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673CAB5" w14:textId="4894D4AA" w:rsidR="002B72AC" w:rsidRDefault="002A3EB4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A3EB4">
        <w:rPr>
          <w:rFonts w:ascii="Times New Roman" w:hAnsi="Times New Roman"/>
          <w:b/>
          <w:bCs/>
          <w:sz w:val="24"/>
          <w:szCs w:val="24"/>
        </w:rPr>
        <w:t>ДК 021:2015: 60180000-3 Прокат вантажних транспортних засобів із водієм для перевезення товарів (Послуга дорожнього перевезення небезпечного вантажу біологічного матеріалу категорії B (код UN 3373) – зразки крові)</w:t>
      </w:r>
      <w:r w:rsidR="00C93795" w:rsidRPr="00C93795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 xml:space="preserve"> </w:t>
      </w:r>
      <w:r w:rsidR="002B72AC"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0B33FC6C" w14:textId="77777777" w:rsidR="007B5C52" w:rsidRPr="0024553B" w:rsidRDefault="007B5C52" w:rsidP="007B5C52">
      <w:pPr>
        <w:spacing w:after="0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0AC03BE5" w14:textId="30041DCD" w:rsidR="00C93795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A3EB4" w:rsidRPr="002A3EB4">
        <w:rPr>
          <w:rFonts w:ascii="Times New Roman" w:hAnsi="Times New Roman"/>
          <w:bCs/>
          <w:sz w:val="24"/>
          <w:szCs w:val="24"/>
        </w:rPr>
        <w:t>ДК 021:2015: 60180000-3 Прокат вантажних транспортних засобів із водієм для перевезення товарів (Послуга дорожнього перевезення небезпечного вантажу біологічного матеріалу категорії B (код UN 3373) – зразки крові)</w:t>
      </w:r>
    </w:p>
    <w:p w14:paraId="4439A3F5" w14:textId="1B5AF045" w:rsidR="0024553B" w:rsidRPr="007B5C52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>Відкриті торги</w:t>
      </w:r>
      <w:r w:rsidR="007B5C52" w:rsidRPr="007B5C52">
        <w:rPr>
          <w:rFonts w:ascii="Times New Roman" w:hAnsi="Times New Roman"/>
          <w:sz w:val="24"/>
          <w:szCs w:val="24"/>
        </w:rPr>
        <w:t xml:space="preserve"> особливостями</w:t>
      </w:r>
    </w:p>
    <w:p w14:paraId="5F2B9995" w14:textId="42C370F0" w:rsidR="00C93795" w:rsidRDefault="002A3EB4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3EB4">
        <w:rPr>
          <w:rFonts w:ascii="Times New Roman" w:hAnsi="Times New Roman"/>
          <w:sz w:val="24"/>
          <w:szCs w:val="24"/>
        </w:rPr>
        <w:t>UA-2023-08-14-008037-a</w:t>
      </w:r>
    </w:p>
    <w:p w14:paraId="01F823F1" w14:textId="77777777" w:rsidR="002A3EB4" w:rsidRPr="0024553B" w:rsidRDefault="002A3EB4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5979EB09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2A3EB4" w:rsidRPr="002A3EB4">
        <w:rPr>
          <w:rFonts w:ascii="Times New Roman" w:hAnsi="Times New Roman"/>
          <w:sz w:val="24"/>
          <w:szCs w:val="24"/>
        </w:rPr>
        <w:t>767 940,60</w:t>
      </w:r>
      <w:r w:rsidR="002A3EB4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46D3FBB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2A3EB4" w:rsidRPr="002A3EB4">
        <w:rPr>
          <w:rFonts w:ascii="Times New Roman" w:hAnsi="Times New Roman"/>
          <w:sz w:val="24"/>
          <w:szCs w:val="24"/>
        </w:rPr>
        <w:t>767 940,60</w:t>
      </w:r>
      <w:r w:rsidR="002A3EB4">
        <w:rPr>
          <w:rFonts w:ascii="Times New Roman" w:hAnsi="Times New Roman"/>
          <w:sz w:val="24"/>
          <w:szCs w:val="24"/>
        </w:rPr>
        <w:t xml:space="preserve"> </w:t>
      </w:r>
      <w:r w:rsidR="007B5C52" w:rsidRPr="007B5C52">
        <w:rPr>
          <w:rFonts w:ascii="Times New Roman" w:hAnsi="Times New Roman"/>
          <w:sz w:val="24"/>
          <w:szCs w:val="24"/>
        </w:rPr>
        <w:t>грн без ПДВ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.</w:t>
      </w:r>
    </w:p>
    <w:p w14:paraId="77118DDD" w14:textId="787C7E47" w:rsidR="002C519E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Оплата за</w:t>
      </w:r>
      <w:r w:rsidR="00D05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послугу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звільнена від податку на додану вартість на підставі пункт 197.11 статті 197 Податкового кодексу України, у зв’язку з тим, що </w:t>
      </w:r>
      <w:r w:rsidR="00D059F2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надані послуги</w:t>
      </w: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1D5195A0" w14:textId="77777777" w:rsidR="002C519E" w:rsidRDefault="00A71EB1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A71EB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 xml:space="preserve">Джерело фінансування – кошти міжнародної технічної допомоги, виділені за проектом </w:t>
      </w:r>
      <w:r w:rsidR="002C519E" w:rsidRPr="002C519E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SILTP 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0BCEF31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068FD12D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Термін </w:t>
      </w:r>
      <w:r w:rsidR="00D059F2">
        <w:rPr>
          <w:rFonts w:ascii="Times New Roman" w:hAnsi="Times New Roman"/>
          <w:sz w:val="24"/>
          <w:szCs w:val="24"/>
        </w:rPr>
        <w:t>надання послуги</w:t>
      </w:r>
      <w:r w:rsidRPr="0024553B">
        <w:rPr>
          <w:rFonts w:ascii="Times New Roman" w:hAnsi="Times New Roman"/>
          <w:sz w:val="24"/>
          <w:szCs w:val="24"/>
        </w:rPr>
        <w:t xml:space="preserve">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</w:t>
      </w:r>
      <w:r w:rsidR="00A71EB1">
        <w:rPr>
          <w:rFonts w:ascii="Times New Roman" w:hAnsi="Times New Roman"/>
          <w:sz w:val="24"/>
          <w:szCs w:val="24"/>
        </w:rPr>
        <w:t>д</w:t>
      </w:r>
      <w:r w:rsidR="00366514" w:rsidRPr="0024553B">
        <w:rPr>
          <w:rFonts w:ascii="Times New Roman" w:hAnsi="Times New Roman"/>
          <w:sz w:val="24"/>
          <w:szCs w:val="24"/>
        </w:rPr>
        <w:t xml:space="preserve">о </w:t>
      </w:r>
      <w:r w:rsidR="00D059F2">
        <w:rPr>
          <w:rFonts w:ascii="Times New Roman" w:hAnsi="Times New Roman"/>
          <w:sz w:val="24"/>
          <w:szCs w:val="24"/>
        </w:rPr>
        <w:t>15</w:t>
      </w:r>
      <w:r w:rsidR="002C519E" w:rsidRPr="002C519E">
        <w:rPr>
          <w:rFonts w:ascii="Times New Roman" w:hAnsi="Times New Roman"/>
          <w:sz w:val="24"/>
          <w:szCs w:val="24"/>
        </w:rPr>
        <w:t>.</w:t>
      </w:r>
      <w:r w:rsidR="00D059F2">
        <w:rPr>
          <w:rFonts w:ascii="Times New Roman" w:hAnsi="Times New Roman"/>
          <w:sz w:val="24"/>
          <w:szCs w:val="24"/>
        </w:rPr>
        <w:t>11</w:t>
      </w:r>
      <w:r w:rsidR="000B6D9F" w:rsidRPr="007B5C52">
        <w:rPr>
          <w:rFonts w:ascii="Times New Roman" w:hAnsi="Times New Roman"/>
          <w:sz w:val="24"/>
          <w:szCs w:val="24"/>
          <w:lang w:val="ru-RU"/>
        </w:rPr>
        <w:t>.</w:t>
      </w:r>
      <w:r w:rsidR="002C519E" w:rsidRPr="002C519E">
        <w:rPr>
          <w:rFonts w:ascii="Times New Roman" w:hAnsi="Times New Roman"/>
          <w:sz w:val="24"/>
          <w:szCs w:val="24"/>
        </w:rPr>
        <w:t>2023</w:t>
      </w:r>
      <w:r w:rsidR="007B5C52">
        <w:rPr>
          <w:rFonts w:ascii="Times New Roman" w:hAnsi="Times New Roman"/>
          <w:sz w:val="24"/>
          <w:szCs w:val="24"/>
        </w:rPr>
        <w:t xml:space="preserve"> року</w:t>
      </w:r>
    </w:p>
    <w:p w14:paraId="2E7D6EF9" w14:textId="21E208DE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D059F2">
        <w:rPr>
          <w:rFonts w:ascii="Times New Roman" w:hAnsi="Times New Roman"/>
          <w:sz w:val="24"/>
          <w:szCs w:val="24"/>
        </w:rPr>
        <w:t>послуги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 xml:space="preserve">, яким повинен відповідати відповідний вид </w:t>
      </w:r>
      <w:r w:rsidR="00D059F2">
        <w:rPr>
          <w:rFonts w:ascii="Times New Roman" w:hAnsi="Times New Roman"/>
          <w:sz w:val="24"/>
          <w:szCs w:val="24"/>
        </w:rPr>
        <w:t>послуги</w:t>
      </w:r>
      <w:r w:rsidR="00226C86" w:rsidRPr="0024553B">
        <w:rPr>
          <w:rFonts w:ascii="Times New Roman" w:hAnsi="Times New Roman"/>
          <w:sz w:val="24"/>
          <w:szCs w:val="24"/>
        </w:rPr>
        <w:t>.</w:t>
      </w:r>
    </w:p>
    <w:p w14:paraId="1D1701EA" w14:textId="5D74E357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52DE8A8F" w14:textId="77777777" w:rsidR="00A71EB1" w:rsidRDefault="00A71EB1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A71EB1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396FA7F4" w14:textId="77777777" w:rsidR="002A3EB4" w:rsidRPr="002A3EB4" w:rsidRDefault="002A3EB4" w:rsidP="002A3EB4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ТЕХНІЧНА СПЕЦИФІКАЦІЯ </w:t>
      </w:r>
    </w:p>
    <w:p w14:paraId="0B8B07D6" w14:textId="77777777" w:rsidR="002A3EB4" w:rsidRPr="002A3EB4" w:rsidRDefault="002A3EB4" w:rsidP="002A3EB4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інформація про необхідні технічні, якісні та кількісні характеристики предмета закупівлі</w:t>
      </w:r>
    </w:p>
    <w:p w14:paraId="6FB85CE1" w14:textId="77777777" w:rsidR="002A3EB4" w:rsidRPr="002A3EB4" w:rsidRDefault="002A3EB4" w:rsidP="002A3EB4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D0102A" w14:textId="77777777" w:rsidR="002A3EB4" w:rsidRPr="002A3EB4" w:rsidRDefault="002A3EB4" w:rsidP="002A3EB4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A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ДК 021:2015:60180000-3 </w:t>
      </w:r>
      <w:hyperlink r:id="rId7" w:history="1">
        <w:r w:rsidRPr="002A3EB4">
          <w:rPr>
            <w:rFonts w:ascii="Times New Roman" w:eastAsia="Times New Roman" w:hAnsi="Times New Roman" w:cs="Times New Roman"/>
            <w:b/>
            <w:color w:val="000000"/>
            <w:spacing w:val="5"/>
            <w:sz w:val="24"/>
            <w:szCs w:val="24"/>
            <w:lang w:eastAsia="ru-RU"/>
          </w:rPr>
          <w:t>Прокат вантажних транспортних засобів із водієм для перевезення товарів</w:t>
        </w:r>
      </w:hyperlink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A3E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(Послуга дорожнього перевезення небезпечного вантажу біологічного матеріалу категорії B (код </w:t>
      </w:r>
      <w:r w:rsidRPr="002A3EB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UN 3373) – зразки крові).</w:t>
      </w:r>
    </w:p>
    <w:p w14:paraId="5F08C870" w14:textId="77777777" w:rsidR="002A3EB4" w:rsidRPr="002A3EB4" w:rsidRDefault="002A3EB4" w:rsidP="002A3EB4">
      <w:pPr>
        <w:tabs>
          <w:tab w:val="center" w:pos="468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A3EB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Таблиця 1 </w:t>
      </w:r>
    </w:p>
    <w:tbl>
      <w:tblPr>
        <w:tblW w:w="1020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019"/>
        <w:gridCol w:w="7620"/>
      </w:tblGrid>
      <w:tr w:rsidR="002A3EB4" w:rsidRPr="002A3EB4" w14:paraId="3CD5DECD" w14:textId="77777777" w:rsidTr="00E40EE5">
        <w:tc>
          <w:tcPr>
            <w:tcW w:w="568" w:type="dxa"/>
            <w:shd w:val="clear" w:color="auto" w:fill="auto"/>
          </w:tcPr>
          <w:p w14:paraId="6EFE5ED4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Hlk142490682"/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019" w:type="dxa"/>
            <w:shd w:val="clear" w:color="auto" w:fill="auto"/>
          </w:tcPr>
          <w:p w14:paraId="2F88EBAB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послуги</w:t>
            </w:r>
          </w:p>
        </w:tc>
        <w:tc>
          <w:tcPr>
            <w:tcW w:w="7620" w:type="dxa"/>
            <w:shd w:val="clear" w:color="auto" w:fill="auto"/>
          </w:tcPr>
          <w:p w14:paraId="32C5D451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Послуга дорожнього перевезення небезпечного вантажу біологічного матеріалу категорії B (код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UN 3373) – зразки крові (далі – Послуга).</w:t>
            </w:r>
          </w:p>
          <w:p w14:paraId="6A6EEF0E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4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A3EB4" w:rsidRPr="002A3EB4" w14:paraId="1FDA6FE0" w14:textId="77777777" w:rsidTr="00E40EE5">
        <w:tc>
          <w:tcPr>
            <w:tcW w:w="568" w:type="dxa"/>
            <w:shd w:val="clear" w:color="auto" w:fill="auto"/>
          </w:tcPr>
          <w:p w14:paraId="73D13BD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9" w:type="dxa"/>
            <w:shd w:val="clear" w:color="auto" w:fill="auto"/>
          </w:tcPr>
          <w:p w14:paraId="3CF140A8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Обсяг послуги </w:t>
            </w:r>
          </w:p>
        </w:tc>
        <w:tc>
          <w:tcPr>
            <w:tcW w:w="7620" w:type="dxa"/>
            <w:shd w:val="clear" w:color="auto" w:fill="auto"/>
          </w:tcPr>
          <w:p w14:paraId="0E4A44A0" w14:textId="77777777" w:rsidR="002A3EB4" w:rsidRPr="002A3EB4" w:rsidRDefault="002A3EB4" w:rsidP="002A3EB4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Послуга 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включає в себе: доставку небезпечного вантажу 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з приміщення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-лабораторії з діагностики ВІЛ/СНІДу, вірусних та особливо небезпечних патогенів ДУ «Центр громадського здоров’я МОЗ України» (далі –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-лабораторія), що знаходиться за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: 04071, м. Київ, вул. Ярославська,41 до </w:t>
            </w:r>
            <w:r w:rsidRPr="002A3EB4">
              <w:rPr>
                <w:rFonts w:ascii="Times New Roman" w:eastAsia="Arial" w:hAnsi="Times New Roman" w:cs="Times New Roman"/>
                <w:sz w:val="24"/>
                <w:szCs w:val="24"/>
                <w:lang w:eastAsia="ru-RU"/>
              </w:rPr>
              <w:t xml:space="preserve">107* 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установ, 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а також одна доставка небезпечного вантажу з КНП «Закарпатський обласний центр громадського здоров'я» ЗОР, що знаходиться за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: Закарпатська обл., м. Ужгород,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вул.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Другертів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72 до </w:t>
            </w:r>
            <w:proofErr w:type="spellStart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Референс</w:t>
            </w:r>
            <w:proofErr w:type="spellEnd"/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-лабораторії.</w:t>
            </w:r>
          </w:p>
          <w:p w14:paraId="52376E90" w14:textId="77777777" w:rsidR="002A3EB4" w:rsidRPr="002A3EB4" w:rsidRDefault="002A3EB4" w:rsidP="002A3EB4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3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Перелік регіонів, до/з яких має бути доставлено вантаж,  визначено у </w:t>
            </w: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таблиці 2 та таблиці 3 Додатку 3 до Тендерної документації </w:t>
            </w:r>
          </w:p>
          <w:p w14:paraId="33996C3F" w14:textId="77777777" w:rsidR="002A3EB4" w:rsidRPr="002A3EB4" w:rsidRDefault="002A3EB4" w:rsidP="002A3EB4">
            <w:pPr>
              <w:widowControl w:val="0"/>
              <w:tabs>
                <w:tab w:val="left" w:pos="317"/>
                <w:tab w:val="left" w:pos="884"/>
              </w:tabs>
              <w:spacing w:after="0" w:line="240" w:lineRule="auto"/>
              <w:ind w:firstLine="3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Кількість доставок може бути зменшена відповідно потреб Замовника.</w:t>
            </w:r>
          </w:p>
        </w:tc>
      </w:tr>
      <w:tr w:rsidR="002A3EB4" w:rsidRPr="002A3EB4" w14:paraId="4C908B15" w14:textId="77777777" w:rsidTr="00E40EE5">
        <w:tc>
          <w:tcPr>
            <w:tcW w:w="568" w:type="dxa"/>
            <w:shd w:val="clear" w:color="auto" w:fill="auto"/>
          </w:tcPr>
          <w:p w14:paraId="1A02A6B0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19" w:type="dxa"/>
            <w:shd w:val="clear" w:color="auto" w:fill="auto"/>
          </w:tcPr>
          <w:p w14:paraId="72C17E42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 надання послуги:</w:t>
            </w:r>
          </w:p>
        </w:tc>
        <w:tc>
          <w:tcPr>
            <w:tcW w:w="7620" w:type="dxa"/>
            <w:shd w:val="clear" w:color="auto" w:fill="auto"/>
          </w:tcPr>
          <w:p w14:paraId="04159F6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До 15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листопада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2023 року включно.</w:t>
            </w:r>
          </w:p>
        </w:tc>
      </w:tr>
      <w:tr w:rsidR="002A3EB4" w:rsidRPr="002A3EB4" w14:paraId="34C37E6F" w14:textId="77777777" w:rsidTr="00E40EE5">
        <w:tc>
          <w:tcPr>
            <w:tcW w:w="568" w:type="dxa"/>
            <w:shd w:val="clear" w:color="auto" w:fill="auto"/>
          </w:tcPr>
          <w:p w14:paraId="6034709B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19" w:type="dxa"/>
            <w:shd w:val="clear" w:color="auto" w:fill="auto"/>
          </w:tcPr>
          <w:p w14:paraId="56D0CB31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Строк надання послуги:</w:t>
            </w:r>
          </w:p>
        </w:tc>
        <w:tc>
          <w:tcPr>
            <w:tcW w:w="7620" w:type="dxa"/>
            <w:shd w:val="clear" w:color="auto" w:fill="auto"/>
          </w:tcPr>
          <w:p w14:paraId="230FEB52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Протягом 10 календарних днів з моменту отримання заявки від Замовника </w:t>
            </w:r>
          </w:p>
        </w:tc>
      </w:tr>
      <w:tr w:rsidR="002A3EB4" w:rsidRPr="002A3EB4" w14:paraId="3EDDA4C3" w14:textId="77777777" w:rsidTr="00E40EE5">
        <w:tc>
          <w:tcPr>
            <w:tcW w:w="568" w:type="dxa"/>
            <w:shd w:val="clear" w:color="auto" w:fill="auto"/>
          </w:tcPr>
          <w:p w14:paraId="4AD63367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19" w:type="dxa"/>
            <w:shd w:val="clear" w:color="auto" w:fill="auto"/>
          </w:tcPr>
          <w:p w14:paraId="167ED069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вантажу</w:t>
            </w:r>
          </w:p>
        </w:tc>
        <w:tc>
          <w:tcPr>
            <w:tcW w:w="7620" w:type="dxa"/>
            <w:shd w:val="clear" w:color="auto" w:fill="auto"/>
          </w:tcPr>
          <w:p w14:paraId="1A0E0564" w14:textId="77777777" w:rsidR="002A3EB4" w:rsidRPr="002A3EB4" w:rsidRDefault="002A3EB4" w:rsidP="002A3EB4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Температура транспортування вантажу (для 67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*</w:t>
            </w:r>
            <w:r w:rsidRPr="002A3EB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установ)</w:t>
            </w:r>
          </w:p>
          <w:p w14:paraId="26F19E7A" w14:textId="77777777" w:rsidR="002A3EB4" w:rsidRPr="002A3EB4" w:rsidRDefault="002A3EB4" w:rsidP="002A3EB4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+2 – +8°С:</w:t>
            </w:r>
          </w:p>
          <w:p w14:paraId="1E597D4C" w14:textId="77777777" w:rsidR="002A3EB4" w:rsidRPr="002A3EB4" w:rsidRDefault="002A3EB4" w:rsidP="002A3EB4">
            <w:pPr>
              <w:numPr>
                <w:ilvl w:val="0"/>
                <w:numId w:val="49"/>
              </w:numPr>
              <w:tabs>
                <w:tab w:val="left" w:pos="317"/>
                <w:tab w:val="right" w:pos="83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Стандартна панель сироваток -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інактивована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сироватка крові об'ємом 2 мл.</w:t>
            </w:r>
          </w:p>
          <w:p w14:paraId="6A289151" w14:textId="77777777" w:rsidR="002A3EB4" w:rsidRPr="002A3EB4" w:rsidRDefault="002A3EB4" w:rsidP="002A3EB4">
            <w:pPr>
              <w:numPr>
                <w:ilvl w:val="0"/>
                <w:numId w:val="49"/>
              </w:numPr>
              <w:tabs>
                <w:tab w:val="left" w:pos="317"/>
                <w:tab w:val="right" w:pos="83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Стабілізована цільна кров,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мікропробірка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об'ємом 2 мл.</w:t>
            </w:r>
          </w:p>
          <w:p w14:paraId="315BBFEC" w14:textId="77777777" w:rsidR="002A3EB4" w:rsidRPr="002A3EB4" w:rsidRDefault="002A3EB4" w:rsidP="002A3EB4">
            <w:pPr>
              <w:numPr>
                <w:ilvl w:val="0"/>
                <w:numId w:val="49"/>
              </w:numPr>
              <w:tabs>
                <w:tab w:val="left" w:pos="317"/>
                <w:tab w:val="right" w:pos="830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Супровідні документи до вантажу.</w:t>
            </w:r>
          </w:p>
          <w:p w14:paraId="27DE7F00" w14:textId="77777777" w:rsidR="002A3EB4" w:rsidRPr="002A3EB4" w:rsidRDefault="002A3EB4" w:rsidP="002A3EB4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Транспортування вантажу у сухому льоді</w:t>
            </w:r>
          </w:p>
          <w:p w14:paraId="1DBAFAAB" w14:textId="77777777" w:rsidR="002A3EB4" w:rsidRPr="002A3EB4" w:rsidRDefault="002A3EB4" w:rsidP="002A3EB4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(температура не вище мінус 10 °С) для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40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* установ:</w:t>
            </w:r>
          </w:p>
          <w:p w14:paraId="292F3988" w14:textId="77777777" w:rsidR="002A3EB4" w:rsidRPr="002A3EB4" w:rsidRDefault="002A3EB4" w:rsidP="002A3EB4">
            <w:pPr>
              <w:numPr>
                <w:ilvl w:val="0"/>
                <w:numId w:val="51"/>
              </w:numPr>
              <w:tabs>
                <w:tab w:val="left" w:pos="313"/>
                <w:tab w:val="right" w:pos="8306"/>
              </w:tabs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Стандартна панель плазми крові – заморожена плазма крові людини об’ємом 1,2 мл.</w:t>
            </w:r>
          </w:p>
          <w:p w14:paraId="13BECDDB" w14:textId="77777777" w:rsidR="002A3EB4" w:rsidRPr="002A3EB4" w:rsidRDefault="002A3EB4" w:rsidP="002A3EB4">
            <w:pPr>
              <w:numPr>
                <w:ilvl w:val="0"/>
                <w:numId w:val="51"/>
              </w:numPr>
              <w:spacing w:after="0" w:line="240" w:lineRule="auto"/>
              <w:ind w:left="462" w:hanging="4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Супровідні документи до вантажу.</w:t>
            </w:r>
          </w:p>
          <w:p w14:paraId="19EC0DEC" w14:textId="77777777" w:rsidR="002A3EB4" w:rsidRPr="002A3EB4" w:rsidRDefault="002A3EB4" w:rsidP="002A3EB4">
            <w:pPr>
              <w:tabs>
                <w:tab w:val="left" w:pos="313"/>
                <w:tab w:val="right" w:pos="8306"/>
              </w:tabs>
              <w:spacing w:after="0" w:line="240" w:lineRule="auto"/>
              <w:ind w:left="3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Транспортування вантажу, що не потребує температурного режиму для 59* установ:</w:t>
            </w:r>
          </w:p>
          <w:p w14:paraId="0FDED587" w14:textId="77777777" w:rsidR="002A3EB4" w:rsidRPr="002A3EB4" w:rsidRDefault="002A3EB4" w:rsidP="002A3EB4">
            <w:pPr>
              <w:numPr>
                <w:ilvl w:val="0"/>
                <w:numId w:val="52"/>
              </w:numPr>
              <w:spacing w:after="0" w:line="240" w:lineRule="auto"/>
              <w:ind w:left="37" w:hanging="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Зразки висушеної сироватки крові,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мікропробірка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 мл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 xml:space="preserve">. 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та 1 шт.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мікропробірка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об'ємом 2 мл буфер для розведення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  <w:t>.</w:t>
            </w:r>
          </w:p>
          <w:p w14:paraId="72B257C2" w14:textId="77777777" w:rsidR="002A3EB4" w:rsidRPr="002A3EB4" w:rsidRDefault="002A3EB4" w:rsidP="002A3EB4">
            <w:pPr>
              <w:numPr>
                <w:ilvl w:val="0"/>
                <w:numId w:val="52"/>
              </w:numPr>
              <w:tabs>
                <w:tab w:val="left" w:pos="31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Супровідні документи до вантажу</w:t>
            </w:r>
          </w:p>
        </w:tc>
      </w:tr>
      <w:tr w:rsidR="002A3EB4" w:rsidRPr="002A3EB4" w14:paraId="6C2BFED7" w14:textId="77777777" w:rsidTr="00E40EE5">
        <w:tc>
          <w:tcPr>
            <w:tcW w:w="568" w:type="dxa"/>
            <w:shd w:val="clear" w:color="auto" w:fill="auto"/>
          </w:tcPr>
          <w:p w14:paraId="5806AD4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19" w:type="dxa"/>
            <w:shd w:val="clear" w:color="auto" w:fill="auto"/>
          </w:tcPr>
          <w:p w14:paraId="13322781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вантажу</w:t>
            </w:r>
          </w:p>
        </w:tc>
        <w:tc>
          <w:tcPr>
            <w:tcW w:w="7620" w:type="dxa"/>
            <w:shd w:val="clear" w:color="auto" w:fill="auto"/>
          </w:tcPr>
          <w:p w14:paraId="062247E0" w14:textId="77777777" w:rsidR="002A3EB4" w:rsidRPr="002A3EB4" w:rsidRDefault="002A3EB4" w:rsidP="002A3EB4">
            <w:pPr>
              <w:tabs>
                <w:tab w:val="left" w:pos="317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Небезпечний вантаж є біологічним матеріалом категорії B (код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UN 3373) – зразки крові.</w:t>
            </w:r>
          </w:p>
        </w:tc>
      </w:tr>
      <w:tr w:rsidR="002A3EB4" w:rsidRPr="002A3EB4" w14:paraId="3CDC2028" w14:textId="77777777" w:rsidTr="00E40EE5">
        <w:tc>
          <w:tcPr>
            <w:tcW w:w="568" w:type="dxa"/>
            <w:shd w:val="clear" w:color="auto" w:fill="auto"/>
          </w:tcPr>
          <w:p w14:paraId="6EDC6D39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019" w:type="dxa"/>
            <w:shd w:val="clear" w:color="auto" w:fill="auto"/>
          </w:tcPr>
          <w:p w14:paraId="19570BEF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Кількість вантажу</w:t>
            </w:r>
          </w:p>
          <w:p w14:paraId="3B719CC7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20" w:type="dxa"/>
            <w:shd w:val="clear" w:color="auto" w:fill="auto"/>
          </w:tcPr>
          <w:p w14:paraId="109846AD" w14:textId="77777777" w:rsidR="002A3EB4" w:rsidRPr="002A3EB4" w:rsidRDefault="002A3EB4" w:rsidP="002A3E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Кількість вантажу, який необхідно доставити до кожної установи, визначений в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таблиці 2 та таблиці 3 Додатку 3</w:t>
            </w:r>
            <w:r w:rsidRPr="002A3EB4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Тендерної документації «Перелік локацій (населених пунктів), до/з яких має бути здійснена доставка небезпечного вантажу біологічного матеріалу категорії B (код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UN 3373) – зразки крові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</w:tr>
      <w:tr w:rsidR="002A3EB4" w:rsidRPr="002A3EB4" w14:paraId="3F279F48" w14:textId="77777777" w:rsidTr="00E40EE5">
        <w:tc>
          <w:tcPr>
            <w:tcW w:w="568" w:type="dxa"/>
            <w:shd w:val="clear" w:color="auto" w:fill="auto"/>
          </w:tcPr>
          <w:p w14:paraId="63CA790B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19" w:type="dxa"/>
            <w:shd w:val="clear" w:color="auto" w:fill="auto"/>
          </w:tcPr>
          <w:p w14:paraId="69928504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Вимоги до пакування вантажу</w:t>
            </w:r>
          </w:p>
        </w:tc>
        <w:tc>
          <w:tcPr>
            <w:tcW w:w="7620" w:type="dxa"/>
            <w:shd w:val="clear" w:color="auto" w:fill="auto"/>
          </w:tcPr>
          <w:p w14:paraId="3505EB7B" w14:textId="77777777" w:rsidR="002A3EB4" w:rsidRPr="002A3EB4" w:rsidRDefault="002A3EB4" w:rsidP="002A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Вантаж упаковується згідно з вимогами до пакування P650 для інфекційних субстанцій UN 3373 категорії B.</w:t>
            </w:r>
          </w:p>
        </w:tc>
      </w:tr>
      <w:tr w:rsidR="002A3EB4" w:rsidRPr="002A3EB4" w14:paraId="0EC15275" w14:textId="77777777" w:rsidTr="00E40EE5">
        <w:tc>
          <w:tcPr>
            <w:tcW w:w="568" w:type="dxa"/>
            <w:shd w:val="clear" w:color="auto" w:fill="auto"/>
          </w:tcPr>
          <w:p w14:paraId="6E165F93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019" w:type="dxa"/>
            <w:shd w:val="clear" w:color="auto" w:fill="auto"/>
          </w:tcPr>
          <w:p w14:paraId="6B5D831C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Місце надання послуги </w:t>
            </w:r>
          </w:p>
        </w:tc>
        <w:tc>
          <w:tcPr>
            <w:tcW w:w="7620" w:type="dxa"/>
            <w:shd w:val="clear" w:color="auto" w:fill="auto"/>
          </w:tcPr>
          <w:p w14:paraId="7D7BBAFC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Послуга надається в межах території України. </w:t>
            </w:r>
          </w:p>
        </w:tc>
      </w:tr>
      <w:tr w:rsidR="002A3EB4" w:rsidRPr="002A3EB4" w14:paraId="1AF2CEB6" w14:textId="77777777" w:rsidTr="00E40EE5">
        <w:tc>
          <w:tcPr>
            <w:tcW w:w="568" w:type="dxa"/>
            <w:shd w:val="clear" w:color="auto" w:fill="auto"/>
          </w:tcPr>
          <w:p w14:paraId="2984FE30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019" w:type="dxa"/>
            <w:shd w:val="clear" w:color="auto" w:fill="auto"/>
          </w:tcPr>
          <w:p w14:paraId="6E184D4E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Маршрут перевезення</w:t>
            </w:r>
          </w:p>
        </w:tc>
        <w:tc>
          <w:tcPr>
            <w:tcW w:w="7620" w:type="dxa"/>
            <w:shd w:val="clear" w:color="auto" w:fill="auto"/>
          </w:tcPr>
          <w:p w14:paraId="355A8952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Адреса завантаження </w:t>
            </w: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(1)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07*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доставка) : </w:t>
            </w:r>
          </w:p>
          <w:p w14:paraId="6D52DC7D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04071, м. Київ, вул. Ярославська, 41.</w:t>
            </w:r>
          </w:p>
          <w:p w14:paraId="1EE18F1D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розвантаження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(107*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доставка): </w:t>
            </w:r>
          </w:p>
          <w:p w14:paraId="4E3C0DFF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згідно локацій, що зазначені в 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таблиці 2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«Перелік локацій (населених пунктів), до яких має бути здійснена доставка небезпечного вантажу» Додатку 3 до тендерної документації.</w:t>
            </w:r>
          </w:p>
          <w:p w14:paraId="70F1CDE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0774B75E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Адреса завантаження (2):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 доставка – з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Ужгород;</w:t>
            </w:r>
          </w:p>
          <w:p w14:paraId="23AB374A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згідно локації, що зазначена в </w:t>
            </w: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таблиці 3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«Перелік локацій (населених пунктів), з яких має бути здійснена доставка небезпечного вантажу» Додатку 3 до тендерної документації.</w:t>
            </w:r>
          </w:p>
          <w:p w14:paraId="7A74D6D0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розвантаження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(одна доставка):</w:t>
            </w:r>
          </w:p>
          <w:p w14:paraId="6F61EDF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04071, м. Київ, вул. Ярославська, 41</w:t>
            </w:r>
          </w:p>
        </w:tc>
      </w:tr>
      <w:tr w:rsidR="002A3EB4" w:rsidRPr="002A3EB4" w14:paraId="2F9D4DA5" w14:textId="77777777" w:rsidTr="00E40EE5">
        <w:tc>
          <w:tcPr>
            <w:tcW w:w="568" w:type="dxa"/>
            <w:shd w:val="clear" w:color="auto" w:fill="auto"/>
          </w:tcPr>
          <w:p w14:paraId="6FF0D596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019" w:type="dxa"/>
            <w:shd w:val="clear" w:color="auto" w:fill="auto"/>
          </w:tcPr>
          <w:p w14:paraId="053EC18C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Нормативні вимоги до надання послуги</w:t>
            </w:r>
          </w:p>
        </w:tc>
        <w:tc>
          <w:tcPr>
            <w:tcW w:w="7620" w:type="dxa"/>
            <w:shd w:val="clear" w:color="auto" w:fill="auto"/>
          </w:tcPr>
          <w:p w14:paraId="5393DA9F" w14:textId="77777777" w:rsidR="002A3EB4" w:rsidRPr="002A3EB4" w:rsidRDefault="002A3EB4" w:rsidP="002A3EB4">
            <w:pPr>
              <w:numPr>
                <w:ilvl w:val="0"/>
                <w:numId w:val="50"/>
              </w:num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Послуга надається з дотриманням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Господарського та Цивільного кодексів України,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Закону України «Про перевезення небезпечних вантажів», Закону України «Про автомобільний транспорт», Закону України «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Про транспортно-експедиторську діяльність»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Правил дорожнього перевезення небезпечних вантажів, затверджених наказом Міністерства внутрішніх справ України </w:t>
            </w:r>
            <w:r w:rsidRPr="002A3E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 xml:space="preserve">від 04 серпня 2018 року № 656, </w:t>
            </w:r>
            <w:r w:rsidRPr="002A3EB4"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  <w:t>Правил перевезень вантажів автомобільним транспортом в Україні, затвердженими наказом Міністерства транспорту України 14.10.1997 № 363 та інших нормативно- правових актів чинного законодавства України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6A36D988" w14:textId="77777777" w:rsidR="002A3EB4" w:rsidRPr="002A3EB4" w:rsidRDefault="002A3EB4" w:rsidP="002A3EB4">
            <w:pPr>
              <w:numPr>
                <w:ilvl w:val="0"/>
                <w:numId w:val="50"/>
              </w:numPr>
              <w:tabs>
                <w:tab w:val="left" w:pos="0"/>
                <w:tab w:val="center" w:pos="317"/>
                <w:tab w:val="left" w:pos="459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надання послуги, Виконавець повинен мати всі необхідні ліцензії, дозволи, свідоцтва, страхові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поліси та інші документи, наявність яких є обов’язковою згідно за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конодавства України.</w:t>
            </w:r>
          </w:p>
          <w:p w14:paraId="55441317" w14:textId="77777777" w:rsidR="002A3EB4" w:rsidRPr="002A3EB4" w:rsidRDefault="002A3EB4" w:rsidP="002A3EB4">
            <w:pPr>
              <w:tabs>
                <w:tab w:val="left" w:pos="0"/>
                <w:tab w:val="right" w:pos="8306"/>
              </w:tabs>
              <w:spacing w:after="0" w:line="240" w:lineRule="auto"/>
              <w:ind w:left="30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Послуга повинна надаватись з дотриманням температурного режиму «холодового ланцюга». 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Транспортування вантажу повинно здійснюватися у двох температурних режимах: при температурі +2 – +8°С та у сухому льоді (температура не вище мінус 10°С) та без дотримання температурного режиму.</w:t>
            </w:r>
          </w:p>
        </w:tc>
      </w:tr>
      <w:tr w:rsidR="002A3EB4" w:rsidRPr="002A3EB4" w14:paraId="7B479770" w14:textId="77777777" w:rsidTr="00E40EE5">
        <w:trPr>
          <w:trHeight w:val="699"/>
        </w:trPr>
        <w:tc>
          <w:tcPr>
            <w:tcW w:w="568" w:type="dxa"/>
            <w:shd w:val="clear" w:color="auto" w:fill="auto"/>
          </w:tcPr>
          <w:p w14:paraId="40B8892F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019" w:type="dxa"/>
            <w:shd w:val="clear" w:color="auto" w:fill="auto"/>
          </w:tcPr>
          <w:p w14:paraId="0273AC8A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Умови надання послуги</w:t>
            </w:r>
          </w:p>
        </w:tc>
        <w:tc>
          <w:tcPr>
            <w:tcW w:w="7620" w:type="dxa"/>
            <w:shd w:val="clear" w:color="auto" w:fill="auto"/>
          </w:tcPr>
          <w:p w14:paraId="2AAEE328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Послуга </w:t>
            </w: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надається комплексно та не може бути розділена на частини.</w:t>
            </w:r>
          </w:p>
          <w:p w14:paraId="124D31C7" w14:textId="77777777" w:rsidR="002A3EB4" w:rsidRPr="002A3EB4" w:rsidRDefault="002A3EB4" w:rsidP="002A3EB4">
            <w:pPr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Виконавець зобов’язаний забезпечити пакування вантажу в пакувальні матеріали та ємності, що відповідають вимогам інструкції з пакування P 650.</w:t>
            </w:r>
          </w:p>
          <w:p w14:paraId="367B6B4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Виконавець зобов’язаний забезпечити автотранспортний засіб обладнанням, що дозволяє забезпечити перевезення вантажу з дотриманням температурного режиму «холодового ланцюга» з температурою: 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+2 – +8°С та у сухому льоді (температура не вище мінус 10°С).</w:t>
            </w:r>
            <w:r w:rsidRPr="002A3E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CF16F3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надати Замовнику послуги технічно-справними та санітарно придатними до надання послуг автотранспортними засобами.</w:t>
            </w:r>
          </w:p>
          <w:p w14:paraId="1EB03CCC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своєчасну подачу автотранспортного засобу в обумовлений час і місце та здійснення перевезення згідно вказаного маршруту відповідно до заявки Замовника.</w:t>
            </w:r>
          </w:p>
          <w:p w14:paraId="6A1933C0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водіїв дорожньою та транспортною документацією, проведення інструктажу з Правил дорожнього руху України, безпеки руху та інших вимог законодавства України.</w:t>
            </w:r>
          </w:p>
          <w:p w14:paraId="63E33E31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Виконавець зобов’язаний забезпечити автотранспортний засіб паливно-мастильними матеріалами (за власний рахунок).</w:t>
            </w:r>
          </w:p>
          <w:p w14:paraId="1FD5B7CB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45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технічне обслуговування автотранспортних засобів (за власний рахунок).</w:t>
            </w:r>
          </w:p>
          <w:p w14:paraId="64F89FFD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несе витрати пов’язані з експлуатацією автотранспортного засобу (мийка, заправка пальним, підкачка коліс, балансування коліс тощо).</w:t>
            </w:r>
          </w:p>
          <w:p w14:paraId="311EA46C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несе повну матеріальну відповідальність за охорону автотранспортних засобів, їх комплектуючих та паливно-мастильні матеріали.</w:t>
            </w:r>
          </w:p>
          <w:p w14:paraId="7F969235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виконання вимог охорони праці, пожежної безпеки та дотримання Правил дорожнього руху України.</w:t>
            </w:r>
          </w:p>
          <w:p w14:paraId="4E73E653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проведення контролю стану здоров’я водіїв.</w:t>
            </w:r>
          </w:p>
          <w:p w14:paraId="4F57EDB8" w14:textId="77777777" w:rsidR="002A3EB4" w:rsidRPr="002A3EB4" w:rsidRDefault="002A3EB4" w:rsidP="002A3EB4">
            <w:pPr>
              <w:tabs>
                <w:tab w:val="left" w:pos="0"/>
                <w:tab w:val="center" w:pos="4153"/>
                <w:tab w:val="right" w:pos="8306"/>
              </w:tabs>
              <w:spacing w:after="0" w:line="240" w:lineRule="auto"/>
              <w:ind w:firstLine="3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Виконавець зобов’язаний забезпечити дотримання всіх заходів із екологічної безпеки та захисту довкілля.</w:t>
            </w:r>
          </w:p>
        </w:tc>
      </w:tr>
      <w:bookmarkEnd w:id="0"/>
    </w:tbl>
    <w:p w14:paraId="04899D9A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p w14:paraId="2E6FBE71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  <w:r w:rsidRPr="002A3EB4"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  <w:t>Таблиця 2</w:t>
      </w:r>
    </w:p>
    <w:p w14:paraId="0FE9AFF3" w14:textId="77777777" w:rsidR="002A3EB4" w:rsidRPr="002A3EB4" w:rsidRDefault="002A3EB4" w:rsidP="002A3E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bidi="en-US"/>
        </w:rPr>
      </w:pPr>
    </w:p>
    <w:p w14:paraId="130FA7EA" w14:textId="77777777" w:rsidR="002A3EB4" w:rsidRPr="002A3EB4" w:rsidRDefault="002A3EB4" w:rsidP="002A3E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Перелік локацій </w:t>
      </w:r>
      <w:r w:rsidRPr="002A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en-US"/>
        </w:rPr>
        <w:t>(населених пунктів)</w:t>
      </w: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, </w:t>
      </w:r>
    </w:p>
    <w:p w14:paraId="5AA97D0B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до яких має бути здійснена доставка небезпечного вантажу</w:t>
      </w:r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14:paraId="332F0250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з </w:t>
      </w:r>
      <w:proofErr w:type="spellStart"/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Референс</w:t>
      </w:r>
      <w:proofErr w:type="spellEnd"/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-лабораторії з діагностики ВІЛ/СНІДу, вірусних та особливо небезпечних патогенів  (м. Київ, вул. Ярославська,41)</w:t>
      </w:r>
    </w:p>
    <w:p w14:paraId="2D787F72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 w:bidi="en-US"/>
        </w:rPr>
      </w:pPr>
    </w:p>
    <w:tbl>
      <w:tblPr>
        <w:tblW w:w="99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2176"/>
        <w:gridCol w:w="1843"/>
        <w:gridCol w:w="2140"/>
        <w:gridCol w:w="1276"/>
        <w:gridCol w:w="1961"/>
      </w:tblGrid>
      <w:tr w:rsidR="002A3EB4" w:rsidRPr="002A3EB4" w14:paraId="26E5F740" w14:textId="77777777" w:rsidTr="00E40EE5">
        <w:trPr>
          <w:trHeight w:val="615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DFDB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№ з/п</w:t>
            </w:r>
          </w:p>
        </w:tc>
        <w:tc>
          <w:tcPr>
            <w:tcW w:w="2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B7CB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Перелік локацій</w:t>
            </w:r>
          </w:p>
          <w:p w14:paraId="2CAC88D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(населених пунктів)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B9E5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Кількість установ для доставки вантажу</w:t>
            </w:r>
          </w:p>
        </w:tc>
        <w:tc>
          <w:tcPr>
            <w:tcW w:w="5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51F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Умови транспортування</w:t>
            </w:r>
          </w:p>
        </w:tc>
      </w:tr>
      <w:tr w:rsidR="002A3EB4" w:rsidRPr="002A3EB4" w14:paraId="2906A0C9" w14:textId="77777777" w:rsidTr="00E40EE5">
        <w:trPr>
          <w:trHeight w:val="39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B2485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4ED16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85EF9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06B9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сухий лід (температура не вище мінус 10 °С)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5B96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+2 - +8℃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124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Не потребує температурного режиму</w:t>
            </w:r>
          </w:p>
        </w:tc>
      </w:tr>
      <w:tr w:rsidR="002A3EB4" w:rsidRPr="002A3EB4" w14:paraId="0FEC1AE0" w14:textId="77777777" w:rsidTr="00E40EE5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2FB4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14A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Волинська область</w:t>
            </w:r>
          </w:p>
        </w:tc>
      </w:tr>
      <w:tr w:rsidR="002A3EB4" w:rsidRPr="002A3EB4" w14:paraId="63741CC0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FB7A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C6397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Луцьк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69C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E6FF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9F7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CD850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F590C55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FE4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E273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Луцьк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423C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7FB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CC98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BC280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296A23A7" w14:textId="77777777" w:rsidTr="00E40EE5">
        <w:trPr>
          <w:trHeight w:val="54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3AE6B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B2633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4C8D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998C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95E3E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F851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3624ECDC" w14:textId="77777777" w:rsidTr="00E40EE5">
        <w:trPr>
          <w:trHeight w:val="37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E68A8B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DDE4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Вінницька область</w:t>
            </w:r>
          </w:p>
        </w:tc>
      </w:tr>
      <w:tr w:rsidR="002A3EB4" w:rsidRPr="002A3EB4" w14:paraId="2E3850E8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9F8E1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9C2F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с. Березина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A798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5993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03DD5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50722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969FB48" w14:textId="77777777" w:rsidTr="00E40EE5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84AF1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3E0B4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Вінниця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286C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ECD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FDEC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53517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2626790F" w14:textId="77777777" w:rsidTr="00E40EE5">
        <w:trPr>
          <w:trHeight w:val="42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D9CEF4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519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823F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uk-UA" w:bidi="en-US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BEA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3344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286E91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0B7C10F0" w14:textId="77777777" w:rsidTr="00E40EE5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EF9C2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61F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Дніпропетровська область</w:t>
            </w:r>
          </w:p>
        </w:tc>
      </w:tr>
      <w:tr w:rsidR="002A3EB4" w:rsidRPr="002A3EB4" w14:paraId="0497244B" w14:textId="77777777" w:rsidTr="00E40EE5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A27B7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83C0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2EB2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E32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E1A8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CD3C8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AAC2E7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7F54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9D98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AA1A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517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494AB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C4598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9F9E8B1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0816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1EA6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F12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2165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F27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FFE4D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883982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07BB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6AB7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Дніпро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BDBF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2DC1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D12E4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912D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088314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19B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0D4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Солонянський р-н, с. Аполлонівка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E24C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6F3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835B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D0C7A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13FE026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741F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9898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м.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Кам'янське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DC4C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1E93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7DD42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40B3D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4C42D63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6EF9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lastRenderedPageBreak/>
              <w:t>11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343C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Кам'янський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 р-н, 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Красноіванівка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B4EA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4589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B6AA0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602B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8B16E8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DD3D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453F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Синельниківський р-н,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с.Шахтарське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51BF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B82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2800E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B6ED1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B3939BB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A2A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03B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Софіївський р-н, 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Макорти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6EA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E87C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CBFC4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9A8DA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06E7982A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686A5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C54AC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36C3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B80B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B5437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EB2B4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7131FBE3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5292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536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0745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587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69C64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8B34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2AA98F04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188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F67A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49809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D66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0EE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62998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8B8E3B0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049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8AEF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Кривий Ріг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0D29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D949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6A6B3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9F778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A73D423" w14:textId="77777777" w:rsidTr="00E40EE5">
        <w:trPr>
          <w:trHeight w:val="43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039D9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C1B51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Павлоград*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C60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FF39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0053B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97D93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A3C0EB0" w14:textId="77777777" w:rsidTr="00E40EE5">
        <w:trPr>
          <w:trHeight w:val="3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9E2A6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E0D5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Нікополь*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542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2AFE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E263E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F062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AD93AD0" w14:textId="77777777" w:rsidTr="00E40EE5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0C4DD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29A5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Новомосковськ*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59F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31D3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84A19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7342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7475B650" w14:textId="77777777" w:rsidTr="00E40EE5">
        <w:trPr>
          <w:trHeight w:val="39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B20FF3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1AAF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D47E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21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F8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5C3C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3BD65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4780741C" w14:textId="77777777" w:rsidTr="00E40EE5">
        <w:trPr>
          <w:trHeight w:val="375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E0072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Житомирська область</w:t>
            </w:r>
          </w:p>
        </w:tc>
      </w:tr>
      <w:tr w:rsidR="002A3EB4" w:rsidRPr="002A3EB4" w14:paraId="37E2AF96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32E7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9577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Житомир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C68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5EF6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E0B6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835C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9C06B8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76E7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D9F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Житомир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1B1F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437A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B7EEF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3A4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628B5EC2" w14:textId="77777777" w:rsidTr="00E40EE5">
        <w:trPr>
          <w:trHeight w:val="58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E989D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A8D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Звягель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D980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401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DED1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CE49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210BC1C" w14:textId="77777777" w:rsidTr="00E40EE5">
        <w:trPr>
          <w:trHeight w:val="4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F1E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1696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Чуднів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4391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814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DE2FD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D4E4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8666DD7" w14:textId="77777777" w:rsidTr="00E40EE5">
        <w:trPr>
          <w:trHeight w:val="45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0D2822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96F6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8E1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1A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08C9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A291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65DB0D7F" w14:textId="77777777" w:rsidTr="00E40EE5">
        <w:trPr>
          <w:trHeight w:val="405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90B0C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Закарпатська область</w:t>
            </w:r>
          </w:p>
        </w:tc>
      </w:tr>
      <w:tr w:rsidR="002A3EB4" w:rsidRPr="002A3EB4" w14:paraId="4DB27AD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1B25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4122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Ужгород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78DB0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851B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E4E5E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5914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923FD1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FC9E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923C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AA51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BA3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84427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F6E7B6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4792FAC3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1799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Запорізька область</w:t>
            </w:r>
          </w:p>
        </w:tc>
      </w:tr>
      <w:tr w:rsidR="002A3EB4" w:rsidRPr="002A3EB4" w14:paraId="6E4487BF" w14:textId="77777777" w:rsidTr="00E40EE5">
        <w:trPr>
          <w:trHeight w:val="30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AE1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925EB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Запоріжжя*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447F27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E69D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A9E70F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B61494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28CA1E9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8A69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CDB8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Запоріжжя*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A3ECBF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23C19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4C65ED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9309B7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48A5B9A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5782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3BF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Запоріжжя*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668BEC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6CC36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690DC6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630AE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4F383F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CEFF1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1C4E7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>Запорізький район, с. Біленьке*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583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05A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66F4A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C4260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009DB2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1AF8D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C8527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FEE8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E885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01162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BC620A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3B479D6A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2804A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Івано-Франківська область</w:t>
            </w:r>
          </w:p>
        </w:tc>
      </w:tr>
      <w:tr w:rsidR="002A3EB4" w:rsidRPr="002A3EB4" w14:paraId="68512BF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6EC0B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438F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Івано-Франківськ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A720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5AB5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B344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0142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78D5F26B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0AB1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0CE6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Івано-Франківськ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7B039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6485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3300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66CD1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6FFD4E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1ECC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57C8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Коломия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68ED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2EBD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DE0B7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6BB4B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5E29C623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84DC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ECC8A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Калуш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A5DB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A5EB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21855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0692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FBEF366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A30A2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C9410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1631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4561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F82C5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C9DA0E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532F1A3A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C5F4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lastRenderedPageBreak/>
              <w:t>Кіровоградська область</w:t>
            </w:r>
          </w:p>
        </w:tc>
      </w:tr>
      <w:tr w:rsidR="002A3EB4" w:rsidRPr="002A3EB4" w14:paraId="22C81E27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0E063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10B8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Кропивницький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7A6F4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B0D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09D9A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F09D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B6F13A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995F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3BB9E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Кропивницький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7357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2E0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11E94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2E689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831604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51498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7F91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Кропивницький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F5D9B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0C4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774A8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73CAA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B6C4889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482D5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FFB08" w14:textId="77777777" w:rsidR="002A3EB4" w:rsidRPr="002A3EB4" w:rsidRDefault="002A3EB4" w:rsidP="002A3EB4">
            <w:pPr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Петрівський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район, 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>Новий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bidi="en-US"/>
              </w:rPr>
              <w:t xml:space="preserve"> Стародуб</w:t>
            </w:r>
          </w:p>
          <w:p w14:paraId="074E43F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9311D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F8D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9914A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B9793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C8F7B6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79EE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7529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93D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C53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E857D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7F23DD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66064470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EC98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Київська область</w:t>
            </w:r>
          </w:p>
        </w:tc>
      </w:tr>
      <w:tr w:rsidR="002A3EB4" w:rsidRPr="002A3EB4" w14:paraId="483A7702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C7B5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93AB3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Біла Церква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1C402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737C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8456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E7873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AB0A99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F46C8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39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3767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Біла Церква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98C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290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74211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6AC6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8BA5911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67966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00860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Біла Церква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230B1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786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49AA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BCF2C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1AB7805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7B16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5E6AA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Славутич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2F650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8B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6E9B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A193A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22C9570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280A6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238F7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Васильків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43EA1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7C1E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5797E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C88D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6469F7F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1B60C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5BD07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м.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 w:bidi="en-US"/>
              </w:rPr>
              <w:t>Бориспіль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5829F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F857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FBC5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A8F91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F24598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5BD46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EFE99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Вишгород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19AA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CD1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27A03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A06D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1B1AE7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8BE64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D7E1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Бориспільський район, смт.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Мартусівка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B2BF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2AD5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10A8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D6C5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7EA4FB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E6D1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2CA44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Кагарлицький р-н, 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Зікрачі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A6770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2305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74AAA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C2D17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79F3383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113F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68E26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3195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10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B26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5B580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C089D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50B65105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C167C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Львівська область</w:t>
            </w:r>
          </w:p>
        </w:tc>
      </w:tr>
      <w:tr w:rsidR="002A3EB4" w:rsidRPr="002A3EB4" w14:paraId="10D4D4CA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4F1A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CA40A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Львів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1F5F7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804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E811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BB987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EC4DEB8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40EC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E756A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Львів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55D7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EC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B537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F135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6CA0BE0A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11FF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35E5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7A20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EA4C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344A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2557AA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4F41CF01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7890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Миколаївська область</w:t>
            </w:r>
          </w:p>
        </w:tc>
      </w:tr>
      <w:tr w:rsidR="002A3EB4" w:rsidRPr="002A3EB4" w14:paraId="578A1330" w14:textId="77777777" w:rsidTr="00E40EE5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F290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49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5352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Миколаїв*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94E39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B400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49D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D00F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950EF15" w14:textId="77777777" w:rsidTr="00E40EE5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EF90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413D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Миколаїв*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296BC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8A13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EE62E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53EA5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D2132AC" w14:textId="77777777" w:rsidTr="00E40EE5">
        <w:trPr>
          <w:trHeight w:val="34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0C14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4D4E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Миколаїв*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7AC2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598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BDC32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F5148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21DFB72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A1A9B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93C1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Первомайськ*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2C09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3BF0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63EBF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5F878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BB8349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28DA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1909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Вознесенськ*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93F46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D23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741D5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963D3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0629A3A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C5454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FF0A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Вознесенськ*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32B34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56B7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95E1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2AB33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B864ED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784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25C58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Миколаївський р-н, с. Центральне*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6D85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6E38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0B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58C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88F4711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8A551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EFDAF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</w:pP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>Казанківський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 xml:space="preserve"> р-н, с. Новоданилівка*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F9D1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EB5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35879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9EE3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F857D06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A63E3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AD21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>Арбузинський р-н, смт. Костянтинівка*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5C9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747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1DFC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82AF2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FD198C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1A289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93374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F77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9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0F7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BC29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B40932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0BAA65C9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084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Одеська область</w:t>
            </w:r>
          </w:p>
        </w:tc>
      </w:tr>
      <w:tr w:rsidR="002A3EB4" w:rsidRPr="002A3EB4" w14:paraId="3A3927A7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F895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lastRenderedPageBreak/>
              <w:t>58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4A6B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Одеса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4CD21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374E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48612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C463E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844ED13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2F4E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59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932F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Одеса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D4A4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67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3F08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FE65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ADE9EC5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7DEB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748F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Одеса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F7716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5E99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9FEF3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A1B1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312FB7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DBBB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8292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Ізмаїл*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6EF7A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EC7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2CA0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EC5F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746E097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653D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BDE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36F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0E08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320D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DA70A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09381BA1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6EFE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Полтавська область</w:t>
            </w:r>
          </w:p>
        </w:tc>
      </w:tr>
      <w:tr w:rsidR="002A3EB4" w:rsidRPr="002A3EB4" w14:paraId="05078C8A" w14:textId="77777777" w:rsidTr="00E40EE5">
        <w:trPr>
          <w:trHeight w:val="503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88B76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F16C1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Полтава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CCC7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FE9C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867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779122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0CF40972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2CA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9B89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Полтава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DA9D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81D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93DA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F7DA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19B1A18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B207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9956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Полтава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A65DC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8536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4E53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EA7BC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EA7D404" w14:textId="77777777" w:rsidTr="00E40EE5">
        <w:trPr>
          <w:trHeight w:val="33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E9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62B7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Полтавського р-н, 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Божківське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EA34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272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D70B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59087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63C689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7D7C2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11218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Кременчук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3F78A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4854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788EE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0F765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E253933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6038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436B7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E073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02F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6AD7D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E624F8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6C1351D9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10442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Рівненська область</w:t>
            </w:r>
          </w:p>
        </w:tc>
      </w:tr>
      <w:tr w:rsidR="002A3EB4" w:rsidRPr="002A3EB4" w14:paraId="6FEFB83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7EF3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FD9E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Рівне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B862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7F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6EDF3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68C4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56B895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BC41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E8E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Рівне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50B70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9892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5EF38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B09C5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49E42BB6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04AE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69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7907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м.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Сарни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FEC0D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898D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4CA53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6ABD1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6312ACC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DCCB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476E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м.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Вараш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1781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03C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7F737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E2A7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2BA79EC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93B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7023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Дубровиця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6CC1E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8D26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8BA3F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CF9C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3A8F2B6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6E2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5553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Вараський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 р-н, смт. Володимирець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2D5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DF4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AE3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9A79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77F7892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80658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2FF5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9D77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6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A31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E86FB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11625E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733E992A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55F90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Сумська область</w:t>
            </w:r>
          </w:p>
        </w:tc>
      </w:tr>
      <w:tr w:rsidR="002A3EB4" w:rsidRPr="002A3EB4" w14:paraId="031A14D3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86DF9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B622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Суми*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31D0B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0755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340D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A1EB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709168E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9DA62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FC65F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1656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75F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82C0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E49C9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381BF960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7156C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Тернопільська область</w:t>
            </w:r>
          </w:p>
        </w:tc>
      </w:tr>
      <w:tr w:rsidR="002A3EB4" w:rsidRPr="002A3EB4" w14:paraId="2F0F34D5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3A97D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E0D7C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Тернопіль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C27C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6963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DC7C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C6B4B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D66241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6AA83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C53CB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Тернопіль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B6615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116E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99778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AA84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7AAEAE7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2DD8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79116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C9CF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E8AB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5B95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8D8EDE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488274EA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68FB6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Харківська область</w:t>
            </w:r>
          </w:p>
        </w:tc>
      </w:tr>
      <w:tr w:rsidR="002A3EB4" w:rsidRPr="002A3EB4" w14:paraId="26252187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199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D7A0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Харків*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E90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EDAD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5E0AA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CA6F8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405FACD2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3F43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3C8FF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CA4C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D47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58840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CD5C6D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0F0A1E52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75CB6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Хмельницька область</w:t>
            </w:r>
          </w:p>
        </w:tc>
      </w:tr>
      <w:tr w:rsidR="002A3EB4" w:rsidRPr="002A3EB4" w14:paraId="2A78CE5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39DDB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BC2F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с.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Скарженці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72955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89CE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08F3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1F3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668329D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903B9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49F55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693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55F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62EA9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CE32E4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4342F722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EA30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Чернігівська область</w:t>
            </w:r>
          </w:p>
        </w:tc>
      </w:tr>
      <w:tr w:rsidR="002A3EB4" w:rsidRPr="002A3EB4" w14:paraId="4428761E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0FAF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DE5DB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Чернігів*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BD036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5CE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4F53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7143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2261498F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83AE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79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9BB1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Чернігів*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5B3A2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280B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1068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847AA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77383E02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4FA8F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lastRenderedPageBreak/>
              <w:t>80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1230D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>м. Новгород-Сіверський*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9C1B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4A9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DA33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FBF6C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3955022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AFD8A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81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163C6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</w:pPr>
            <w:proofErr w:type="spellStart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>Корюківський</w:t>
            </w:r>
            <w:proofErr w:type="spellEnd"/>
            <w:r w:rsidRPr="002A3EB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 w:bidi="en-US"/>
              </w:rPr>
              <w:t xml:space="preserve"> р-н, смт. Макошине*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2F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38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9854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9B79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2E12B7E9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30036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EE16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A109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BA8C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8761F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C621FD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15A6D487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626A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Черкаська область</w:t>
            </w:r>
          </w:p>
        </w:tc>
      </w:tr>
      <w:tr w:rsidR="002A3EB4" w:rsidRPr="002A3EB4" w14:paraId="60A83267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34076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82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0DA5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Черкаси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A28FC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348C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B883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66110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A55128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272B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83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85D8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Черкаси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C9E07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4DA7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2E121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82CA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57F24975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3959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84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D7FB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 xml:space="preserve">Уманський р-н, с. Старі </w:t>
            </w:r>
            <w:proofErr w:type="spellStart"/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Бабани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99777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80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3F59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61908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1ED161FB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8F31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3385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519C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3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B02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41AA8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38A9A8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1EF84866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A8ACC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Чернівецька область</w:t>
            </w:r>
          </w:p>
        </w:tc>
      </w:tr>
      <w:tr w:rsidR="002A3EB4" w:rsidRPr="002A3EB4" w14:paraId="4C849A4A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FE343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85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250C0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Чернівці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C16C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3ACC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D86D9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F11A23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DB3A0CD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1FE01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5096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6AAF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93A1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3764E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6706B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2AA5BF17" w14:textId="77777777" w:rsidTr="00E40EE5">
        <w:trPr>
          <w:trHeight w:val="300"/>
        </w:trPr>
        <w:tc>
          <w:tcPr>
            <w:tcW w:w="99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2C898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м. Київ</w:t>
            </w:r>
          </w:p>
        </w:tc>
      </w:tr>
      <w:tr w:rsidR="002A3EB4" w:rsidRPr="002A3EB4" w14:paraId="480216B8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0992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86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20C8D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Київ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6694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19B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891E0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5207CD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</w:tr>
      <w:tr w:rsidR="002A3EB4" w:rsidRPr="002A3EB4" w14:paraId="13C4D3D0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E631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87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D3A4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Київ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2BC52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2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F648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10D84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46D77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5020DE9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E956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88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44C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Київ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79F85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37EED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D205B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32415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384E3394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C72E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3181F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4CA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4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0626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D05E8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9856FE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2A3EB4" w:rsidRPr="002A3EB4" w14:paraId="2698C405" w14:textId="77777777" w:rsidTr="00E40EE5">
        <w:trPr>
          <w:trHeight w:val="405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1D7E6C" w14:textId="77777777" w:rsidR="002A3EB4" w:rsidRPr="002A3EB4" w:rsidRDefault="002A3EB4" w:rsidP="002A3EB4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87BDE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 доставок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8D9B30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107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70D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00608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845AB6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14:paraId="4DA4CDBB" w14:textId="77777777" w:rsidR="002A3EB4" w:rsidRPr="002A3EB4" w:rsidRDefault="002A3EB4" w:rsidP="002A3EB4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</w:t>
      </w:r>
    </w:p>
    <w:p w14:paraId="46755793" w14:textId="77777777" w:rsidR="002A3EB4" w:rsidRPr="002A3EB4" w:rsidRDefault="002A3EB4" w:rsidP="002A3EB4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* </w:t>
      </w:r>
      <w:r w:rsidRPr="002A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en-US"/>
        </w:rPr>
        <w:t>Локації</w:t>
      </w:r>
      <w:r w:rsidRPr="002A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uk-UA" w:bidi="en-US"/>
        </w:rPr>
        <w:t xml:space="preserve"> </w:t>
      </w:r>
      <w:r w:rsidRPr="002A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en-US"/>
        </w:rPr>
        <w:t>(населені пункти)</w:t>
      </w:r>
      <w:r w:rsidRPr="002A3EB4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можуть бути змінені у зв’язку з запровадженим воєнним станом на території України.</w:t>
      </w:r>
    </w:p>
    <w:p w14:paraId="1EAD77AC" w14:textId="77777777" w:rsidR="002A3EB4" w:rsidRPr="002A3EB4" w:rsidRDefault="002A3EB4" w:rsidP="002A3EB4">
      <w:pPr>
        <w:widowControl w:val="0"/>
        <w:autoSpaceDE w:val="0"/>
        <w:autoSpaceDN w:val="0"/>
        <w:spacing w:after="0"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7FD4D015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Таблиця 3</w:t>
      </w:r>
    </w:p>
    <w:p w14:paraId="223FA43A" w14:textId="77777777" w:rsidR="002A3EB4" w:rsidRPr="002A3EB4" w:rsidRDefault="002A3EB4" w:rsidP="002A3EB4">
      <w:pPr>
        <w:widowControl w:val="0"/>
        <w:tabs>
          <w:tab w:val="left" w:pos="708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14:paraId="7E8BFC70" w14:textId="77777777" w:rsidR="002A3EB4" w:rsidRPr="002A3EB4" w:rsidRDefault="002A3EB4" w:rsidP="002A3EB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Перелік локацій </w:t>
      </w:r>
      <w:r w:rsidRPr="002A3E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 w:bidi="en-US"/>
        </w:rPr>
        <w:t>(населених пунктів)</w:t>
      </w: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 xml:space="preserve">, </w:t>
      </w:r>
    </w:p>
    <w:p w14:paraId="5B605DCE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eastAsia="ru-RU" w:bidi="en-US"/>
        </w:rPr>
        <w:t>з яких має бути здійснена доставка небезпечного вантажу</w:t>
      </w:r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14:paraId="1AFB9143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до </w:t>
      </w:r>
      <w:proofErr w:type="spellStart"/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Референс</w:t>
      </w:r>
      <w:proofErr w:type="spellEnd"/>
      <w:r w:rsidRPr="002A3EB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-лабораторії з діагностики ВІЛ/СНІДу, вірусних та особливо небезпечних патогенів  (м. Київ, вул. Ярославська,41)</w:t>
      </w:r>
    </w:p>
    <w:p w14:paraId="4000809F" w14:textId="77777777" w:rsidR="002A3EB4" w:rsidRPr="002A3EB4" w:rsidRDefault="002A3EB4" w:rsidP="002A3EB4">
      <w:pPr>
        <w:widowControl w:val="0"/>
        <w:tabs>
          <w:tab w:val="center" w:pos="4680"/>
        </w:tabs>
        <w:suppressAutoHyphens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67"/>
        <w:gridCol w:w="3036"/>
        <w:gridCol w:w="1592"/>
        <w:gridCol w:w="1567"/>
        <w:gridCol w:w="935"/>
        <w:gridCol w:w="1832"/>
      </w:tblGrid>
      <w:tr w:rsidR="002A3EB4" w:rsidRPr="002A3EB4" w14:paraId="35D8736C" w14:textId="77777777" w:rsidTr="00E40EE5">
        <w:trPr>
          <w:trHeight w:val="615"/>
          <w:jc w:val="center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1FF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№ з/п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E162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 xml:space="preserve">Перелік локацій </w:t>
            </w:r>
          </w:p>
          <w:p w14:paraId="7FA4C4AF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 xml:space="preserve"> (населених пунктів)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6AB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Кількість установ для доставки вантажу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C626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Умови транспортування</w:t>
            </w:r>
          </w:p>
        </w:tc>
      </w:tr>
      <w:tr w:rsidR="002A3EB4" w:rsidRPr="002A3EB4" w14:paraId="389C8F9D" w14:textId="77777777" w:rsidTr="00E40EE5">
        <w:trPr>
          <w:trHeight w:val="390"/>
          <w:jc w:val="center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B3D3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F8B55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10203" w14:textId="77777777" w:rsidR="002A3EB4" w:rsidRPr="002A3EB4" w:rsidRDefault="002A3EB4" w:rsidP="002A3EB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170786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сухий лід (температура не вище мінус 10 °С)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88A91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+2 - +8℃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CC0305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Не потребує температурного режиму</w:t>
            </w:r>
          </w:p>
        </w:tc>
      </w:tr>
      <w:tr w:rsidR="002A3EB4" w:rsidRPr="002A3EB4" w14:paraId="1552DF00" w14:textId="77777777" w:rsidTr="00E40EE5">
        <w:trPr>
          <w:trHeight w:val="368"/>
          <w:jc w:val="center"/>
        </w:trPr>
        <w:tc>
          <w:tcPr>
            <w:tcW w:w="100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E47BC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Закарпатська область</w:t>
            </w:r>
          </w:p>
        </w:tc>
      </w:tr>
      <w:tr w:rsidR="002A3EB4" w:rsidRPr="002A3EB4" w14:paraId="1319190E" w14:textId="77777777" w:rsidTr="00E40EE5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41C577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411E21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м. Ужгород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D9ECB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1C48A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4DA01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3C13E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˅</w:t>
            </w:r>
          </w:p>
        </w:tc>
      </w:tr>
      <w:tr w:rsidR="002A3EB4" w:rsidRPr="002A3EB4" w14:paraId="055A7A1C" w14:textId="77777777" w:rsidTr="00E40EE5">
        <w:trPr>
          <w:trHeight w:val="37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E2E409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52FEB7" w14:textId="77777777" w:rsidR="002A3EB4" w:rsidRPr="002A3EB4" w:rsidRDefault="002A3EB4" w:rsidP="002A3EB4">
            <w:pPr>
              <w:widowControl w:val="0"/>
              <w:tabs>
                <w:tab w:val="center" w:pos="4680"/>
              </w:tabs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Всього доставок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029D54" w14:textId="77777777" w:rsidR="002A3EB4" w:rsidRPr="002A3EB4" w:rsidRDefault="002A3EB4" w:rsidP="002A3EB4">
            <w:pPr>
              <w:widowControl w:val="0"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</w:pPr>
            <w:r w:rsidRPr="002A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 w:bidi="en-US"/>
              </w:rPr>
              <w:t>1</w:t>
            </w:r>
          </w:p>
        </w:tc>
      </w:tr>
    </w:tbl>
    <w:p w14:paraId="7B0B286F" w14:textId="77777777" w:rsidR="002A3EB4" w:rsidRPr="002A3EB4" w:rsidRDefault="002A3EB4" w:rsidP="002A3EB4">
      <w:pPr>
        <w:widowControl w:val="0"/>
        <w:tabs>
          <w:tab w:val="left" w:pos="708"/>
        </w:tabs>
        <w:autoSpaceDE w:val="0"/>
        <w:autoSpaceDN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14:paraId="7F9A69BE" w14:textId="0024384F" w:rsidR="00A52318" w:rsidRPr="0024553B" w:rsidRDefault="00A52318" w:rsidP="002A3E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52318" w:rsidRPr="0024553B" w:rsidSect="00FB75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B1CF6" w14:textId="77777777" w:rsidR="00F723AD" w:rsidRDefault="00F723AD" w:rsidP="0024553B">
      <w:pPr>
        <w:spacing w:after="0" w:line="240" w:lineRule="auto"/>
      </w:pPr>
      <w:r>
        <w:separator/>
      </w:r>
    </w:p>
  </w:endnote>
  <w:endnote w:type="continuationSeparator" w:id="0">
    <w:p w14:paraId="5A515F1D" w14:textId="77777777" w:rsidR="00F723AD" w:rsidRDefault="00F723AD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86952" w14:textId="77777777" w:rsidR="00F723AD" w:rsidRDefault="00F723AD" w:rsidP="0024553B">
      <w:pPr>
        <w:spacing w:after="0" w:line="240" w:lineRule="auto"/>
      </w:pPr>
      <w:r>
        <w:separator/>
      </w:r>
    </w:p>
  </w:footnote>
  <w:footnote w:type="continuationSeparator" w:id="0">
    <w:p w14:paraId="49B466E4" w14:textId="77777777" w:rsidR="00F723AD" w:rsidRDefault="00F723AD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23BC402E"/>
    <w:name w:val="WW8Num3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-4961"/>
        </w:tabs>
        <w:ind w:left="107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06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73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376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94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007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9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68" w:hanging="180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b w:val="0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 w:val="0"/>
      </w:r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740BC8"/>
    <w:multiLevelType w:val="hybridMultilevel"/>
    <w:tmpl w:val="7BAA8B1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385F8A"/>
    <w:multiLevelType w:val="multilevel"/>
    <w:tmpl w:val="18888D2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D60F32"/>
    <w:multiLevelType w:val="hybridMultilevel"/>
    <w:tmpl w:val="85C08E06"/>
    <w:lvl w:ilvl="0" w:tplc="C674E89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10" w:hanging="360"/>
      </w:pPr>
    </w:lvl>
    <w:lvl w:ilvl="2" w:tplc="0422001B" w:tentative="1">
      <w:start w:val="1"/>
      <w:numFmt w:val="lowerRoman"/>
      <w:lvlText w:val="%3."/>
      <w:lvlJc w:val="right"/>
      <w:pPr>
        <w:ind w:left="1830" w:hanging="180"/>
      </w:pPr>
    </w:lvl>
    <w:lvl w:ilvl="3" w:tplc="0422000F" w:tentative="1">
      <w:start w:val="1"/>
      <w:numFmt w:val="decimal"/>
      <w:lvlText w:val="%4."/>
      <w:lvlJc w:val="left"/>
      <w:pPr>
        <w:ind w:left="2550" w:hanging="360"/>
      </w:pPr>
    </w:lvl>
    <w:lvl w:ilvl="4" w:tplc="04220019" w:tentative="1">
      <w:start w:val="1"/>
      <w:numFmt w:val="lowerLetter"/>
      <w:lvlText w:val="%5."/>
      <w:lvlJc w:val="left"/>
      <w:pPr>
        <w:ind w:left="3270" w:hanging="360"/>
      </w:pPr>
    </w:lvl>
    <w:lvl w:ilvl="5" w:tplc="0422001B" w:tentative="1">
      <w:start w:val="1"/>
      <w:numFmt w:val="lowerRoman"/>
      <w:lvlText w:val="%6."/>
      <w:lvlJc w:val="right"/>
      <w:pPr>
        <w:ind w:left="3990" w:hanging="180"/>
      </w:pPr>
    </w:lvl>
    <w:lvl w:ilvl="6" w:tplc="0422000F" w:tentative="1">
      <w:start w:val="1"/>
      <w:numFmt w:val="decimal"/>
      <w:lvlText w:val="%7."/>
      <w:lvlJc w:val="left"/>
      <w:pPr>
        <w:ind w:left="4710" w:hanging="360"/>
      </w:pPr>
    </w:lvl>
    <w:lvl w:ilvl="7" w:tplc="04220019" w:tentative="1">
      <w:start w:val="1"/>
      <w:numFmt w:val="lowerLetter"/>
      <w:lvlText w:val="%8."/>
      <w:lvlJc w:val="left"/>
      <w:pPr>
        <w:ind w:left="5430" w:hanging="360"/>
      </w:pPr>
    </w:lvl>
    <w:lvl w:ilvl="8" w:tplc="0422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 w15:restartNumberingAfterBreak="0">
    <w:nsid w:val="03E05D01"/>
    <w:multiLevelType w:val="multilevel"/>
    <w:tmpl w:val="27A89B10"/>
    <w:lvl w:ilvl="0">
      <w:start w:val="9"/>
      <w:numFmt w:val="decimal"/>
      <w:lvlText w:val="%1"/>
      <w:lvlJc w:val="left"/>
      <w:pPr>
        <w:ind w:left="100" w:hanging="552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52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52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52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52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52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52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52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52"/>
      </w:pPr>
      <w:rPr>
        <w:rFonts w:hint="default"/>
        <w:lang w:val="en-US" w:eastAsia="en-US" w:bidi="en-US"/>
      </w:rPr>
    </w:lvl>
  </w:abstractNum>
  <w:abstractNum w:abstractNumId="8" w15:restartNumberingAfterBreak="0">
    <w:nsid w:val="04D64709"/>
    <w:multiLevelType w:val="hybridMultilevel"/>
    <w:tmpl w:val="FB2425F8"/>
    <w:lvl w:ilvl="0" w:tplc="1F8CAD5A">
      <w:start w:val="1"/>
      <w:numFmt w:val="decimal"/>
      <w:lvlText w:val="%1."/>
      <w:lvlJc w:val="left"/>
      <w:pPr>
        <w:ind w:left="1636" w:hanging="360"/>
      </w:pPr>
      <w:rPr>
        <w:rFonts w:eastAsia="Tahoma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067A2B47"/>
    <w:multiLevelType w:val="multilevel"/>
    <w:tmpl w:val="E8B05958"/>
    <w:lvl w:ilvl="0">
      <w:start w:val="7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10" w15:restartNumberingAfterBreak="0">
    <w:nsid w:val="06B759C1"/>
    <w:multiLevelType w:val="hybridMultilevel"/>
    <w:tmpl w:val="A91AB3D0"/>
    <w:lvl w:ilvl="0" w:tplc="CADA8A5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9315F"/>
    <w:multiLevelType w:val="hybridMultilevel"/>
    <w:tmpl w:val="8892D76A"/>
    <w:lvl w:ilvl="0" w:tplc="A1E45A3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0AD707CC"/>
    <w:multiLevelType w:val="multilevel"/>
    <w:tmpl w:val="AF3E717E"/>
    <w:lvl w:ilvl="0">
      <w:start w:val="10"/>
      <w:numFmt w:val="decimal"/>
      <w:lvlText w:val="%1"/>
      <w:lvlJc w:val="left"/>
      <w:pPr>
        <w:ind w:left="100" w:hanging="744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744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744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744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744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744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744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744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744"/>
      </w:pPr>
      <w:rPr>
        <w:rFonts w:hint="default"/>
        <w:lang w:val="en-US" w:eastAsia="en-US" w:bidi="en-US"/>
      </w:rPr>
    </w:lvl>
  </w:abstractNum>
  <w:abstractNum w:abstractNumId="13" w15:restartNumberingAfterBreak="0">
    <w:nsid w:val="0C6C3CBD"/>
    <w:multiLevelType w:val="multilevel"/>
    <w:tmpl w:val="CD8E35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13937"/>
    <w:multiLevelType w:val="hybridMultilevel"/>
    <w:tmpl w:val="4CAA7748"/>
    <w:lvl w:ilvl="0" w:tplc="EA1A97B4">
      <w:start w:val="1"/>
      <w:numFmt w:val="bullet"/>
      <w:lvlText w:val="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5" w15:restartNumberingAfterBreak="0">
    <w:nsid w:val="0E451260"/>
    <w:multiLevelType w:val="multilevel"/>
    <w:tmpl w:val="6E1EF3CA"/>
    <w:lvl w:ilvl="0">
      <w:start w:val="6"/>
      <w:numFmt w:val="decimal"/>
      <w:lvlText w:val="%1"/>
      <w:lvlJc w:val="left"/>
      <w:pPr>
        <w:ind w:left="1377" w:hanging="567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1377" w:hanging="56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>
      <w:start w:val="2"/>
      <w:numFmt w:val="decimal"/>
      <w:lvlText w:val="%1.%2.%3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74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15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9" w:hanging="567"/>
      </w:pPr>
      <w:rPr>
        <w:rFonts w:hint="default"/>
        <w:lang w:val="en-US" w:eastAsia="en-US" w:bidi="en-US"/>
      </w:rPr>
    </w:lvl>
  </w:abstractNum>
  <w:abstractNum w:abstractNumId="16" w15:restartNumberingAfterBreak="0">
    <w:nsid w:val="0F0438F1"/>
    <w:multiLevelType w:val="multilevel"/>
    <w:tmpl w:val="53067510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0F416D64"/>
    <w:multiLevelType w:val="multilevel"/>
    <w:tmpl w:val="2482036C"/>
    <w:lvl w:ilvl="0">
      <w:start w:val="6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00" w:hanging="567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18" w15:restartNumberingAfterBreak="0">
    <w:nsid w:val="10E42DC9"/>
    <w:multiLevelType w:val="multilevel"/>
    <w:tmpl w:val="7F985ACA"/>
    <w:lvl w:ilvl="0">
      <w:start w:val="2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19" w15:restartNumberingAfterBreak="0">
    <w:nsid w:val="13B71613"/>
    <w:multiLevelType w:val="hybridMultilevel"/>
    <w:tmpl w:val="F96C3D7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52865F4"/>
    <w:multiLevelType w:val="hybridMultilevel"/>
    <w:tmpl w:val="5B24DC06"/>
    <w:lvl w:ilvl="0" w:tplc="7F04298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BFD6A4F"/>
    <w:multiLevelType w:val="hybridMultilevel"/>
    <w:tmpl w:val="4356BC62"/>
    <w:lvl w:ilvl="0" w:tplc="1778D754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1E927937"/>
    <w:multiLevelType w:val="multilevel"/>
    <w:tmpl w:val="549402CA"/>
    <w:lvl w:ilvl="0">
      <w:start w:val="1"/>
      <w:numFmt w:val="decimal"/>
      <w:lvlText w:val="%1."/>
      <w:lvlJc w:val="left"/>
      <w:pPr>
        <w:ind w:left="1494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574" w:hanging="720"/>
      </w:pPr>
    </w:lvl>
    <w:lvl w:ilvl="3">
      <w:start w:val="1"/>
      <w:numFmt w:val="decimal"/>
      <w:isLgl/>
      <w:lvlText w:val="%1.%2.%3.%4."/>
      <w:lvlJc w:val="left"/>
      <w:pPr>
        <w:ind w:left="2934" w:hanging="720"/>
      </w:pPr>
    </w:lvl>
    <w:lvl w:ilvl="4">
      <w:start w:val="1"/>
      <w:numFmt w:val="decimal"/>
      <w:isLgl/>
      <w:lvlText w:val="%1.%2.%3.%4.%5."/>
      <w:lvlJc w:val="left"/>
      <w:pPr>
        <w:ind w:left="3654" w:hanging="1080"/>
      </w:pPr>
    </w:lvl>
    <w:lvl w:ilvl="5">
      <w:start w:val="1"/>
      <w:numFmt w:val="decimal"/>
      <w:isLgl/>
      <w:lvlText w:val="%1.%2.%3.%4.%5.%6."/>
      <w:lvlJc w:val="left"/>
      <w:pPr>
        <w:ind w:left="4014" w:hanging="1080"/>
      </w:pPr>
    </w:lvl>
    <w:lvl w:ilvl="6">
      <w:start w:val="1"/>
      <w:numFmt w:val="decimal"/>
      <w:isLgl/>
      <w:lvlText w:val="%1.%2.%3.%4.%5.%6.%7."/>
      <w:lvlJc w:val="left"/>
      <w:pPr>
        <w:ind w:left="4734" w:hanging="1440"/>
      </w:pPr>
    </w:lvl>
    <w:lvl w:ilvl="7">
      <w:start w:val="1"/>
      <w:numFmt w:val="decimal"/>
      <w:isLgl/>
      <w:lvlText w:val="%1.%2.%3.%4.%5.%6.%7.%8."/>
      <w:lvlJc w:val="left"/>
      <w:pPr>
        <w:ind w:left="5094" w:hanging="1440"/>
      </w:pPr>
    </w:lvl>
    <w:lvl w:ilvl="8">
      <w:start w:val="1"/>
      <w:numFmt w:val="decimal"/>
      <w:isLgl/>
      <w:lvlText w:val="%1.%2.%3.%4.%5.%6.%7.%8.%9."/>
      <w:lvlJc w:val="left"/>
      <w:pPr>
        <w:ind w:left="5814" w:hanging="1800"/>
      </w:pPr>
    </w:lvl>
  </w:abstractNum>
  <w:abstractNum w:abstractNumId="23" w15:restartNumberingAfterBreak="0">
    <w:nsid w:val="1EFE303E"/>
    <w:multiLevelType w:val="multilevel"/>
    <w:tmpl w:val="FDA8D584"/>
    <w:lvl w:ilvl="0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881" w:hanging="360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61100E"/>
    <w:multiLevelType w:val="hybridMultilevel"/>
    <w:tmpl w:val="03B6DFFE"/>
    <w:lvl w:ilvl="0" w:tplc="0422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F86F8C"/>
    <w:multiLevelType w:val="hybridMultilevel"/>
    <w:tmpl w:val="F58CC18C"/>
    <w:lvl w:ilvl="0" w:tplc="B5366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400402D"/>
    <w:multiLevelType w:val="hybridMultilevel"/>
    <w:tmpl w:val="F6722FC2"/>
    <w:lvl w:ilvl="0" w:tplc="FFFFFFF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40045C3"/>
    <w:multiLevelType w:val="multilevel"/>
    <w:tmpl w:val="F1003016"/>
    <w:lvl w:ilvl="0">
      <w:start w:val="3"/>
      <w:numFmt w:val="decimal"/>
      <w:lvlText w:val="%1"/>
      <w:lvlJc w:val="left"/>
      <w:pPr>
        <w:ind w:left="1377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377" w:hanging="567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uk-UA" w:eastAsia="en-US" w:bidi="en-US"/>
      </w:rPr>
    </w:lvl>
    <w:lvl w:ilvl="2">
      <w:numFmt w:val="bullet"/>
      <w:lvlText w:val="•"/>
      <w:lvlJc w:val="left"/>
      <w:pPr>
        <w:ind w:left="3084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937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89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4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94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46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99" w:hanging="567"/>
      </w:pPr>
      <w:rPr>
        <w:rFonts w:hint="default"/>
        <w:lang w:val="en-US" w:eastAsia="en-US" w:bidi="en-US"/>
      </w:rPr>
    </w:lvl>
  </w:abstractNum>
  <w:abstractNum w:abstractNumId="28" w15:restartNumberingAfterBreak="0">
    <w:nsid w:val="24AB6C3F"/>
    <w:multiLevelType w:val="hybridMultilevel"/>
    <w:tmpl w:val="1756AC88"/>
    <w:lvl w:ilvl="0" w:tplc="EA1A97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FA46C5"/>
    <w:multiLevelType w:val="hybridMultilevel"/>
    <w:tmpl w:val="E3DAB54C"/>
    <w:lvl w:ilvl="0" w:tplc="841C9168">
      <w:numFmt w:val="bullet"/>
      <w:lvlText w:val="-"/>
      <w:lvlJc w:val="left"/>
      <w:pPr>
        <w:ind w:left="4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</w:abstractNum>
  <w:abstractNum w:abstractNumId="30" w15:restartNumberingAfterBreak="0">
    <w:nsid w:val="37A43F11"/>
    <w:multiLevelType w:val="multilevel"/>
    <w:tmpl w:val="F7727C1C"/>
    <w:lvl w:ilvl="0">
      <w:start w:val="11"/>
      <w:numFmt w:val="decimal"/>
      <w:lvlText w:val="%1."/>
      <w:lvlJc w:val="left"/>
      <w:pPr>
        <w:ind w:left="644" w:hanging="360"/>
      </w:pPr>
      <w:rPr>
        <w:b/>
      </w:rPr>
    </w:lvl>
    <w:lvl w:ilvl="1">
      <w:start w:val="10"/>
      <w:numFmt w:val="decimal"/>
      <w:isLgl/>
      <w:lvlText w:val="%1.%2"/>
      <w:lvlJc w:val="left"/>
      <w:pPr>
        <w:ind w:left="824" w:hanging="540"/>
      </w:pPr>
      <w:rPr>
        <w:rFonts w:eastAsia="Arial Unicode MS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="Arial Unicode MS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="Arial Unicode MS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="Arial Unicode MS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="Arial Unicode MS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="Arial Unicode MS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="Arial Unicode MS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eastAsia="Arial Unicode MS"/>
      </w:rPr>
    </w:lvl>
  </w:abstractNum>
  <w:abstractNum w:abstractNumId="31" w15:restartNumberingAfterBreak="0">
    <w:nsid w:val="3EEA6569"/>
    <w:multiLevelType w:val="hybridMultilevel"/>
    <w:tmpl w:val="650E61E8"/>
    <w:lvl w:ilvl="0" w:tplc="7E9A3746">
      <w:start w:val="1"/>
      <w:numFmt w:val="decimal"/>
      <w:lvlText w:val="%1."/>
      <w:lvlJc w:val="left"/>
      <w:pPr>
        <w:ind w:left="3927" w:hanging="567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en-US" w:eastAsia="en-US" w:bidi="en-US"/>
      </w:rPr>
    </w:lvl>
    <w:lvl w:ilvl="1" w:tplc="CFACADC4">
      <w:numFmt w:val="bullet"/>
      <w:lvlText w:val="•"/>
      <w:lvlJc w:val="left"/>
      <w:pPr>
        <w:ind w:left="4518" w:hanging="567"/>
      </w:pPr>
      <w:rPr>
        <w:rFonts w:hint="default"/>
        <w:lang w:val="en-US" w:eastAsia="en-US" w:bidi="en-US"/>
      </w:rPr>
    </w:lvl>
    <w:lvl w:ilvl="2" w:tplc="A6164796">
      <w:numFmt w:val="bullet"/>
      <w:lvlText w:val="•"/>
      <w:lvlJc w:val="left"/>
      <w:pPr>
        <w:ind w:left="5116" w:hanging="567"/>
      </w:pPr>
      <w:rPr>
        <w:rFonts w:hint="default"/>
        <w:lang w:val="en-US" w:eastAsia="en-US" w:bidi="en-US"/>
      </w:rPr>
    </w:lvl>
    <w:lvl w:ilvl="3" w:tplc="B0C610CC">
      <w:numFmt w:val="bullet"/>
      <w:lvlText w:val="•"/>
      <w:lvlJc w:val="left"/>
      <w:pPr>
        <w:ind w:left="5715" w:hanging="567"/>
      </w:pPr>
      <w:rPr>
        <w:rFonts w:hint="default"/>
        <w:lang w:val="en-US" w:eastAsia="en-US" w:bidi="en-US"/>
      </w:rPr>
    </w:lvl>
    <w:lvl w:ilvl="4" w:tplc="BCB4E68C">
      <w:numFmt w:val="bullet"/>
      <w:lvlText w:val="•"/>
      <w:lvlJc w:val="left"/>
      <w:pPr>
        <w:ind w:left="6313" w:hanging="567"/>
      </w:pPr>
      <w:rPr>
        <w:rFonts w:hint="default"/>
        <w:lang w:val="en-US" w:eastAsia="en-US" w:bidi="en-US"/>
      </w:rPr>
    </w:lvl>
    <w:lvl w:ilvl="5" w:tplc="084233F4">
      <w:numFmt w:val="bullet"/>
      <w:lvlText w:val="•"/>
      <w:lvlJc w:val="left"/>
      <w:pPr>
        <w:ind w:left="6912" w:hanging="567"/>
      </w:pPr>
      <w:rPr>
        <w:rFonts w:hint="default"/>
        <w:lang w:val="en-US" w:eastAsia="en-US" w:bidi="en-US"/>
      </w:rPr>
    </w:lvl>
    <w:lvl w:ilvl="6" w:tplc="8D4ACD44">
      <w:numFmt w:val="bullet"/>
      <w:lvlText w:val="•"/>
      <w:lvlJc w:val="left"/>
      <w:pPr>
        <w:ind w:left="7510" w:hanging="567"/>
      </w:pPr>
      <w:rPr>
        <w:rFonts w:hint="default"/>
        <w:lang w:val="en-US" w:eastAsia="en-US" w:bidi="en-US"/>
      </w:rPr>
    </w:lvl>
    <w:lvl w:ilvl="7" w:tplc="23F6E530">
      <w:numFmt w:val="bullet"/>
      <w:lvlText w:val="•"/>
      <w:lvlJc w:val="left"/>
      <w:pPr>
        <w:ind w:left="8108" w:hanging="567"/>
      </w:pPr>
      <w:rPr>
        <w:rFonts w:hint="default"/>
        <w:lang w:val="en-US" w:eastAsia="en-US" w:bidi="en-US"/>
      </w:rPr>
    </w:lvl>
    <w:lvl w:ilvl="8" w:tplc="FC8AE02E">
      <w:numFmt w:val="bullet"/>
      <w:lvlText w:val="•"/>
      <w:lvlJc w:val="left"/>
      <w:pPr>
        <w:ind w:left="8707" w:hanging="567"/>
      </w:pPr>
      <w:rPr>
        <w:rFonts w:hint="default"/>
        <w:lang w:val="en-US" w:eastAsia="en-US" w:bidi="en-US"/>
      </w:rPr>
    </w:lvl>
  </w:abstractNum>
  <w:abstractNum w:abstractNumId="32" w15:restartNumberingAfterBreak="0">
    <w:nsid w:val="411F0A30"/>
    <w:multiLevelType w:val="hybridMultilevel"/>
    <w:tmpl w:val="0D6C4A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1424CAC"/>
    <w:multiLevelType w:val="hybridMultilevel"/>
    <w:tmpl w:val="EFA887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1AB7A67"/>
    <w:multiLevelType w:val="multilevel"/>
    <w:tmpl w:val="25B6150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1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9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4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64" w:hanging="1800"/>
      </w:pPr>
      <w:rPr>
        <w:rFonts w:hint="default"/>
      </w:rPr>
    </w:lvl>
  </w:abstractNum>
  <w:abstractNum w:abstractNumId="35" w15:restartNumberingAfterBreak="0">
    <w:nsid w:val="41F93E68"/>
    <w:multiLevelType w:val="multilevel"/>
    <w:tmpl w:val="78C49550"/>
    <w:lvl w:ilvl="0">
      <w:start w:val="6"/>
      <w:numFmt w:val="decimal"/>
      <w:lvlText w:val="%1"/>
      <w:lvlJc w:val="left"/>
      <w:pPr>
        <w:ind w:left="1377" w:hanging="567"/>
      </w:pPr>
      <w:rPr>
        <w:rFonts w:hint="default"/>
        <w:lang w:val="en-US" w:eastAsia="en-US" w:bidi="en-US"/>
      </w:rPr>
    </w:lvl>
    <w:lvl w:ilvl="1">
      <w:start w:val="4"/>
      <w:numFmt w:val="decimal"/>
      <w:lvlText w:val="%1.%2."/>
      <w:lvlJc w:val="left"/>
      <w:pPr>
        <w:ind w:left="1377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74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8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15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9" w:hanging="567"/>
      </w:pPr>
      <w:rPr>
        <w:rFonts w:hint="default"/>
        <w:lang w:val="en-US" w:eastAsia="en-US" w:bidi="en-US"/>
      </w:rPr>
    </w:lvl>
  </w:abstractNum>
  <w:abstractNum w:abstractNumId="36" w15:restartNumberingAfterBreak="0">
    <w:nsid w:val="43FD7FEF"/>
    <w:multiLevelType w:val="multilevel"/>
    <w:tmpl w:val="C11E5730"/>
    <w:lvl w:ilvl="0">
      <w:start w:val="6"/>
      <w:numFmt w:val="decimal"/>
      <w:lvlText w:val="%1"/>
      <w:lvlJc w:val="left"/>
      <w:pPr>
        <w:ind w:left="100" w:hanging="846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00" w:hanging="846"/>
      </w:pPr>
      <w:rPr>
        <w:rFonts w:hint="default"/>
        <w:lang w:val="en-US" w:eastAsia="en-US" w:bidi="en-US"/>
      </w:rPr>
    </w:lvl>
    <w:lvl w:ilvl="2">
      <w:start w:val="10"/>
      <w:numFmt w:val="decimal"/>
      <w:lvlText w:val="%1.%2.%3."/>
      <w:lvlJc w:val="left"/>
      <w:pPr>
        <w:ind w:left="100" w:hanging="846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041" w:hanging="84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84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84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84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84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846"/>
      </w:pPr>
      <w:rPr>
        <w:rFonts w:hint="default"/>
        <w:lang w:val="en-US" w:eastAsia="en-US" w:bidi="en-US"/>
      </w:rPr>
    </w:lvl>
  </w:abstractNum>
  <w:abstractNum w:abstractNumId="37" w15:restartNumberingAfterBreak="0">
    <w:nsid w:val="45551511"/>
    <w:multiLevelType w:val="multilevel"/>
    <w:tmpl w:val="E22C483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4A781D39"/>
    <w:multiLevelType w:val="hybridMultilevel"/>
    <w:tmpl w:val="97E81BA0"/>
    <w:lvl w:ilvl="0" w:tplc="1F7E7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760" w:hanging="360"/>
      </w:pPr>
    </w:lvl>
    <w:lvl w:ilvl="2" w:tplc="0422001B" w:tentative="1">
      <w:start w:val="1"/>
      <w:numFmt w:val="lowerRoman"/>
      <w:lvlText w:val="%3."/>
      <w:lvlJc w:val="right"/>
      <w:pPr>
        <w:ind w:left="6480" w:hanging="180"/>
      </w:pPr>
    </w:lvl>
    <w:lvl w:ilvl="3" w:tplc="0422000F" w:tentative="1">
      <w:start w:val="1"/>
      <w:numFmt w:val="decimal"/>
      <w:lvlText w:val="%4."/>
      <w:lvlJc w:val="left"/>
      <w:pPr>
        <w:ind w:left="7200" w:hanging="360"/>
      </w:pPr>
    </w:lvl>
    <w:lvl w:ilvl="4" w:tplc="04220019" w:tentative="1">
      <w:start w:val="1"/>
      <w:numFmt w:val="lowerLetter"/>
      <w:lvlText w:val="%5."/>
      <w:lvlJc w:val="left"/>
      <w:pPr>
        <w:ind w:left="7920" w:hanging="360"/>
      </w:pPr>
    </w:lvl>
    <w:lvl w:ilvl="5" w:tplc="0422001B" w:tentative="1">
      <w:start w:val="1"/>
      <w:numFmt w:val="lowerRoman"/>
      <w:lvlText w:val="%6."/>
      <w:lvlJc w:val="right"/>
      <w:pPr>
        <w:ind w:left="8640" w:hanging="180"/>
      </w:pPr>
    </w:lvl>
    <w:lvl w:ilvl="6" w:tplc="0422000F">
      <w:start w:val="1"/>
      <w:numFmt w:val="decimal"/>
      <w:lvlText w:val="%7."/>
      <w:lvlJc w:val="left"/>
      <w:pPr>
        <w:ind w:left="9360" w:hanging="360"/>
      </w:pPr>
    </w:lvl>
    <w:lvl w:ilvl="7" w:tplc="04220019" w:tentative="1">
      <w:start w:val="1"/>
      <w:numFmt w:val="lowerLetter"/>
      <w:lvlText w:val="%8."/>
      <w:lvlJc w:val="left"/>
      <w:pPr>
        <w:ind w:left="10080" w:hanging="360"/>
      </w:pPr>
    </w:lvl>
    <w:lvl w:ilvl="8" w:tplc="0422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4B39050F"/>
    <w:multiLevelType w:val="hybridMultilevel"/>
    <w:tmpl w:val="17DEFABE"/>
    <w:lvl w:ilvl="0" w:tplc="98D21D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C576788"/>
    <w:multiLevelType w:val="hybridMultilevel"/>
    <w:tmpl w:val="44F2490A"/>
    <w:lvl w:ilvl="0" w:tplc="EA1A97B4">
      <w:start w:val="1"/>
      <w:numFmt w:val="bullet"/>
      <w:lvlText w:val=""/>
      <w:lvlJc w:val="left"/>
      <w:pPr>
        <w:ind w:left="72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2" w:hanging="360"/>
      </w:pPr>
      <w:rPr>
        <w:rFonts w:ascii="Wingdings" w:hAnsi="Wingdings" w:hint="default"/>
      </w:rPr>
    </w:lvl>
  </w:abstractNum>
  <w:abstractNum w:abstractNumId="41" w15:restartNumberingAfterBreak="0">
    <w:nsid w:val="4E2A70DE"/>
    <w:multiLevelType w:val="hybridMultilevel"/>
    <w:tmpl w:val="71FC6F36"/>
    <w:lvl w:ilvl="0" w:tplc="9306CDB0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 w15:restartNumberingAfterBreak="0">
    <w:nsid w:val="4E7C39C8"/>
    <w:multiLevelType w:val="hybridMultilevel"/>
    <w:tmpl w:val="DF48918A"/>
    <w:lvl w:ilvl="0" w:tplc="EC449E90">
      <w:start w:val="1"/>
      <w:numFmt w:val="decimal"/>
      <w:lvlText w:val="%1."/>
      <w:lvlJc w:val="left"/>
      <w:pPr>
        <w:ind w:left="360" w:hanging="360"/>
      </w:pPr>
      <w:rPr>
        <w:rFonts w:eastAsia="Calibri"/>
        <w:b w:val="0"/>
        <w:bCs/>
      </w:r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510907A6"/>
    <w:multiLevelType w:val="multilevel"/>
    <w:tmpl w:val="4FF24A8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6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3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36" w:hanging="1800"/>
      </w:pPr>
      <w:rPr>
        <w:rFonts w:hint="default"/>
      </w:rPr>
    </w:lvl>
  </w:abstractNum>
  <w:abstractNum w:abstractNumId="44" w15:restartNumberingAfterBreak="0">
    <w:nsid w:val="54016EC1"/>
    <w:multiLevelType w:val="hybridMultilevel"/>
    <w:tmpl w:val="78F61862"/>
    <w:lvl w:ilvl="0" w:tplc="13422A1A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5" w15:restartNumberingAfterBreak="0">
    <w:nsid w:val="557B07D1"/>
    <w:multiLevelType w:val="hybridMultilevel"/>
    <w:tmpl w:val="5410565E"/>
    <w:lvl w:ilvl="0" w:tplc="A782BC6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7581489"/>
    <w:multiLevelType w:val="hybridMultilevel"/>
    <w:tmpl w:val="EDA0B206"/>
    <w:lvl w:ilvl="0" w:tplc="9306CDB0">
      <w:start w:val="5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8E22136"/>
    <w:multiLevelType w:val="multilevel"/>
    <w:tmpl w:val="C96E28E6"/>
    <w:lvl w:ilvl="0">
      <w:start w:val="4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49" w15:restartNumberingAfterBreak="0">
    <w:nsid w:val="59FD012B"/>
    <w:multiLevelType w:val="multilevel"/>
    <w:tmpl w:val="757A3C96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 w:val="0"/>
      </w:rPr>
    </w:lvl>
  </w:abstractNum>
  <w:abstractNum w:abstractNumId="50" w15:restartNumberingAfterBreak="0">
    <w:nsid w:val="635B5B14"/>
    <w:multiLevelType w:val="multilevel"/>
    <w:tmpl w:val="55BEC4EE"/>
    <w:lvl w:ilvl="0">
      <w:start w:val="6"/>
      <w:numFmt w:val="decimal"/>
      <w:lvlText w:val="%1"/>
      <w:lvlJc w:val="left"/>
      <w:pPr>
        <w:ind w:left="1377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1377" w:hanging="567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00" w:hanging="486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3274" w:hanging="486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21" w:hanging="486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168" w:hanging="486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115" w:hanging="486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62" w:hanging="486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009" w:hanging="486"/>
      </w:pPr>
      <w:rPr>
        <w:rFonts w:hint="default"/>
        <w:lang w:val="en-US" w:eastAsia="en-US" w:bidi="en-US"/>
      </w:rPr>
    </w:lvl>
  </w:abstractNum>
  <w:abstractNum w:abstractNumId="51" w15:restartNumberingAfterBreak="0">
    <w:nsid w:val="637A12DD"/>
    <w:multiLevelType w:val="multilevel"/>
    <w:tmpl w:val="4C18866C"/>
    <w:lvl w:ilvl="0">
      <w:start w:val="5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52" w15:restartNumberingAfterBreak="0">
    <w:nsid w:val="63893952"/>
    <w:multiLevelType w:val="hybridMultilevel"/>
    <w:tmpl w:val="63F29F1A"/>
    <w:lvl w:ilvl="0" w:tplc="9306CDB0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64431E38"/>
    <w:multiLevelType w:val="multilevel"/>
    <w:tmpl w:val="C442D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6D19300C"/>
    <w:multiLevelType w:val="hybridMultilevel"/>
    <w:tmpl w:val="F6722FC2"/>
    <w:lvl w:ilvl="0" w:tplc="D47C11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6D872749"/>
    <w:multiLevelType w:val="hybridMultilevel"/>
    <w:tmpl w:val="349EFA34"/>
    <w:lvl w:ilvl="0" w:tplc="3DEA9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D413A"/>
    <w:multiLevelType w:val="hybridMultilevel"/>
    <w:tmpl w:val="B32E8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04208E"/>
    <w:multiLevelType w:val="hybridMultilevel"/>
    <w:tmpl w:val="5E02DA00"/>
    <w:lvl w:ilvl="0" w:tplc="AD484DA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DA300760">
      <w:numFmt w:val="bullet"/>
      <w:lvlText w:val="•"/>
      <w:lvlJc w:val="left"/>
      <w:pPr>
        <w:ind w:left="1080" w:hanging="284"/>
      </w:pPr>
      <w:rPr>
        <w:rFonts w:hint="default"/>
        <w:lang w:val="en-US" w:eastAsia="en-US" w:bidi="en-US"/>
      </w:rPr>
    </w:lvl>
    <w:lvl w:ilvl="2" w:tplc="5D4A53CA">
      <w:numFmt w:val="bullet"/>
      <w:lvlText w:val="•"/>
      <w:lvlJc w:val="left"/>
      <w:pPr>
        <w:ind w:left="2060" w:hanging="284"/>
      </w:pPr>
      <w:rPr>
        <w:rFonts w:hint="default"/>
        <w:lang w:val="en-US" w:eastAsia="en-US" w:bidi="en-US"/>
      </w:rPr>
    </w:lvl>
    <w:lvl w:ilvl="3" w:tplc="F4A05DA0">
      <w:numFmt w:val="bullet"/>
      <w:lvlText w:val="•"/>
      <w:lvlJc w:val="left"/>
      <w:pPr>
        <w:ind w:left="3041" w:hanging="284"/>
      </w:pPr>
      <w:rPr>
        <w:rFonts w:hint="default"/>
        <w:lang w:val="en-US" w:eastAsia="en-US" w:bidi="en-US"/>
      </w:rPr>
    </w:lvl>
    <w:lvl w:ilvl="4" w:tplc="3ED28842">
      <w:numFmt w:val="bullet"/>
      <w:lvlText w:val="•"/>
      <w:lvlJc w:val="left"/>
      <w:pPr>
        <w:ind w:left="4021" w:hanging="284"/>
      </w:pPr>
      <w:rPr>
        <w:rFonts w:hint="default"/>
        <w:lang w:val="en-US" w:eastAsia="en-US" w:bidi="en-US"/>
      </w:rPr>
    </w:lvl>
    <w:lvl w:ilvl="5" w:tplc="AD08789E">
      <w:numFmt w:val="bullet"/>
      <w:lvlText w:val="•"/>
      <w:lvlJc w:val="left"/>
      <w:pPr>
        <w:ind w:left="5002" w:hanging="284"/>
      </w:pPr>
      <w:rPr>
        <w:rFonts w:hint="default"/>
        <w:lang w:val="en-US" w:eastAsia="en-US" w:bidi="en-US"/>
      </w:rPr>
    </w:lvl>
    <w:lvl w:ilvl="6" w:tplc="AA74B82A">
      <w:numFmt w:val="bullet"/>
      <w:lvlText w:val="•"/>
      <w:lvlJc w:val="left"/>
      <w:pPr>
        <w:ind w:left="5982" w:hanging="284"/>
      </w:pPr>
      <w:rPr>
        <w:rFonts w:hint="default"/>
        <w:lang w:val="en-US" w:eastAsia="en-US" w:bidi="en-US"/>
      </w:rPr>
    </w:lvl>
    <w:lvl w:ilvl="7" w:tplc="94483712">
      <w:numFmt w:val="bullet"/>
      <w:lvlText w:val="•"/>
      <w:lvlJc w:val="left"/>
      <w:pPr>
        <w:ind w:left="6962" w:hanging="284"/>
      </w:pPr>
      <w:rPr>
        <w:rFonts w:hint="default"/>
        <w:lang w:val="en-US" w:eastAsia="en-US" w:bidi="en-US"/>
      </w:rPr>
    </w:lvl>
    <w:lvl w:ilvl="8" w:tplc="22CEAF5A">
      <w:numFmt w:val="bullet"/>
      <w:lvlText w:val="•"/>
      <w:lvlJc w:val="left"/>
      <w:pPr>
        <w:ind w:left="7943" w:hanging="284"/>
      </w:pPr>
      <w:rPr>
        <w:rFonts w:hint="default"/>
        <w:lang w:val="en-US" w:eastAsia="en-US" w:bidi="en-US"/>
      </w:rPr>
    </w:lvl>
  </w:abstractNum>
  <w:abstractNum w:abstractNumId="58" w15:restartNumberingAfterBreak="0">
    <w:nsid w:val="71CA31CC"/>
    <w:multiLevelType w:val="hybridMultilevel"/>
    <w:tmpl w:val="0096F930"/>
    <w:lvl w:ilvl="0" w:tplc="A3A09C6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60" w15:restartNumberingAfterBreak="0">
    <w:nsid w:val="77B2313D"/>
    <w:multiLevelType w:val="multilevel"/>
    <w:tmpl w:val="4D40DEF0"/>
    <w:lvl w:ilvl="0">
      <w:start w:val="3"/>
      <w:numFmt w:val="decimal"/>
      <w:lvlText w:val="%1"/>
      <w:lvlJc w:val="left"/>
      <w:pPr>
        <w:ind w:left="360" w:hanging="360"/>
      </w:pPr>
      <w:rPr>
        <w:rFonts w:eastAsia="Arial Unicode MS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 Unicode MS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 Unicode MS" w:hint="default"/>
      </w:rPr>
    </w:lvl>
  </w:abstractNum>
  <w:abstractNum w:abstractNumId="61" w15:restartNumberingAfterBreak="0">
    <w:nsid w:val="79435BB9"/>
    <w:multiLevelType w:val="multilevel"/>
    <w:tmpl w:val="8E7A7E36"/>
    <w:lvl w:ilvl="0">
      <w:start w:val="1"/>
      <w:numFmt w:val="decimal"/>
      <w:lvlText w:val="%1"/>
      <w:lvlJc w:val="left"/>
      <w:pPr>
        <w:ind w:left="100" w:hanging="567"/>
      </w:pPr>
      <w:rPr>
        <w:rFonts w:hint="default"/>
        <w:lang w:val="en-US" w:eastAsia="en-US" w:bidi="en-US"/>
      </w:rPr>
    </w:lvl>
    <w:lvl w:ilvl="1">
      <w:start w:val="1"/>
      <w:numFmt w:val="decimal"/>
      <w:lvlText w:val="%1. %2."/>
      <w:lvlJc w:val="left"/>
      <w:pPr>
        <w:ind w:left="100" w:hanging="567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en-US" w:eastAsia="en-US" w:bidi="en-US"/>
      </w:rPr>
    </w:lvl>
    <w:lvl w:ilvl="2">
      <w:numFmt w:val="bullet"/>
      <w:lvlText w:val="•"/>
      <w:lvlJc w:val="left"/>
      <w:pPr>
        <w:ind w:left="2060" w:hanging="567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041" w:hanging="567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021" w:hanging="567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002" w:hanging="567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982" w:hanging="567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962" w:hanging="567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943" w:hanging="567"/>
      </w:pPr>
      <w:rPr>
        <w:rFonts w:hint="default"/>
        <w:lang w:val="en-US" w:eastAsia="en-US" w:bidi="en-US"/>
      </w:rPr>
    </w:lvl>
  </w:abstractNum>
  <w:abstractNum w:abstractNumId="62" w15:restartNumberingAfterBreak="0">
    <w:nsid w:val="7B5F4354"/>
    <w:multiLevelType w:val="multilevel"/>
    <w:tmpl w:val="739ED5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3" w15:restartNumberingAfterBreak="0">
    <w:nsid w:val="7E043FBC"/>
    <w:multiLevelType w:val="hybridMultilevel"/>
    <w:tmpl w:val="566CE5F6"/>
    <w:lvl w:ilvl="0" w:tplc="79CCF010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73" w:hanging="360"/>
      </w:pPr>
    </w:lvl>
    <w:lvl w:ilvl="2" w:tplc="0422001B" w:tentative="1">
      <w:start w:val="1"/>
      <w:numFmt w:val="lowerRoman"/>
      <w:lvlText w:val="%3."/>
      <w:lvlJc w:val="right"/>
      <w:pPr>
        <w:ind w:left="1893" w:hanging="180"/>
      </w:pPr>
    </w:lvl>
    <w:lvl w:ilvl="3" w:tplc="0422000F" w:tentative="1">
      <w:start w:val="1"/>
      <w:numFmt w:val="decimal"/>
      <w:lvlText w:val="%4."/>
      <w:lvlJc w:val="left"/>
      <w:pPr>
        <w:ind w:left="2613" w:hanging="360"/>
      </w:pPr>
    </w:lvl>
    <w:lvl w:ilvl="4" w:tplc="04220019" w:tentative="1">
      <w:start w:val="1"/>
      <w:numFmt w:val="lowerLetter"/>
      <w:lvlText w:val="%5."/>
      <w:lvlJc w:val="left"/>
      <w:pPr>
        <w:ind w:left="3333" w:hanging="360"/>
      </w:pPr>
    </w:lvl>
    <w:lvl w:ilvl="5" w:tplc="0422001B" w:tentative="1">
      <w:start w:val="1"/>
      <w:numFmt w:val="lowerRoman"/>
      <w:lvlText w:val="%6."/>
      <w:lvlJc w:val="right"/>
      <w:pPr>
        <w:ind w:left="4053" w:hanging="180"/>
      </w:pPr>
    </w:lvl>
    <w:lvl w:ilvl="6" w:tplc="0422000F" w:tentative="1">
      <w:start w:val="1"/>
      <w:numFmt w:val="decimal"/>
      <w:lvlText w:val="%7."/>
      <w:lvlJc w:val="left"/>
      <w:pPr>
        <w:ind w:left="4773" w:hanging="360"/>
      </w:pPr>
    </w:lvl>
    <w:lvl w:ilvl="7" w:tplc="04220019" w:tentative="1">
      <w:start w:val="1"/>
      <w:numFmt w:val="lowerLetter"/>
      <w:lvlText w:val="%8."/>
      <w:lvlJc w:val="left"/>
      <w:pPr>
        <w:ind w:left="5493" w:hanging="360"/>
      </w:pPr>
    </w:lvl>
    <w:lvl w:ilvl="8" w:tplc="0422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64" w15:restartNumberingAfterBreak="0">
    <w:nsid w:val="7F2A3C48"/>
    <w:multiLevelType w:val="hybridMultilevel"/>
    <w:tmpl w:val="300E0F1E"/>
    <w:lvl w:ilvl="0" w:tplc="E7C2C3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625702347">
    <w:abstractNumId w:val="59"/>
  </w:num>
  <w:num w:numId="2" w16cid:durableId="2125691822">
    <w:abstractNumId w:val="47"/>
  </w:num>
  <w:num w:numId="3" w16cid:durableId="95293173">
    <w:abstractNumId w:val="13"/>
  </w:num>
  <w:num w:numId="4" w16cid:durableId="1097018080">
    <w:abstractNumId w:val="23"/>
  </w:num>
  <w:num w:numId="5" w16cid:durableId="312297965">
    <w:abstractNumId w:val="62"/>
  </w:num>
  <w:num w:numId="6" w16cid:durableId="397752336">
    <w:abstractNumId w:val="20"/>
  </w:num>
  <w:num w:numId="7" w16cid:durableId="11815039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55103531">
    <w:abstractNumId w:val="4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41415518">
    <w:abstractNumId w:val="16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75169909">
    <w:abstractNumId w:val="30"/>
    <w:lvlOverride w:ilvl="0">
      <w:startOverride w:val="1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3813433">
    <w:abstractNumId w:val="8"/>
  </w:num>
  <w:num w:numId="12" w16cid:durableId="662123343">
    <w:abstractNumId w:val="22"/>
  </w:num>
  <w:num w:numId="13" w16cid:durableId="173152445">
    <w:abstractNumId w:val="5"/>
  </w:num>
  <w:num w:numId="14" w16cid:durableId="1450587329">
    <w:abstractNumId w:val="10"/>
  </w:num>
  <w:num w:numId="15" w16cid:durableId="1148665655">
    <w:abstractNumId w:val="39"/>
  </w:num>
  <w:num w:numId="16" w16cid:durableId="2039314345">
    <w:abstractNumId w:val="46"/>
  </w:num>
  <w:num w:numId="17" w16cid:durableId="224612994">
    <w:abstractNumId w:val="52"/>
  </w:num>
  <w:num w:numId="18" w16cid:durableId="1751346895">
    <w:abstractNumId w:val="41"/>
  </w:num>
  <w:num w:numId="19" w16cid:durableId="1435906346">
    <w:abstractNumId w:val="21"/>
  </w:num>
  <w:num w:numId="20" w16cid:durableId="1576696269">
    <w:abstractNumId w:val="54"/>
  </w:num>
  <w:num w:numId="21" w16cid:durableId="2133359081">
    <w:abstractNumId w:val="26"/>
  </w:num>
  <w:num w:numId="22" w16cid:durableId="608203045">
    <w:abstractNumId w:val="19"/>
  </w:num>
  <w:num w:numId="23" w16cid:durableId="1859586909">
    <w:abstractNumId w:val="33"/>
  </w:num>
  <w:num w:numId="24" w16cid:durableId="623772542">
    <w:abstractNumId w:val="63"/>
  </w:num>
  <w:num w:numId="25" w16cid:durableId="527529484">
    <w:abstractNumId w:val="44"/>
  </w:num>
  <w:num w:numId="26" w16cid:durableId="246573444">
    <w:abstractNumId w:val="25"/>
  </w:num>
  <w:num w:numId="27" w16cid:durableId="422804416">
    <w:abstractNumId w:val="45"/>
  </w:num>
  <w:num w:numId="28" w16cid:durableId="1148597764">
    <w:abstractNumId w:val="11"/>
  </w:num>
  <w:num w:numId="29" w16cid:durableId="2073773897">
    <w:abstractNumId w:val="64"/>
  </w:num>
  <w:num w:numId="30" w16cid:durableId="1457990860">
    <w:abstractNumId w:val="58"/>
  </w:num>
  <w:num w:numId="31" w16cid:durableId="159050524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91998963">
    <w:abstractNumId w:val="29"/>
  </w:num>
  <w:num w:numId="33" w16cid:durableId="1711029731">
    <w:abstractNumId w:val="38"/>
  </w:num>
  <w:num w:numId="34" w16cid:durableId="1786851775">
    <w:abstractNumId w:val="0"/>
  </w:num>
  <w:num w:numId="35" w16cid:durableId="514611433">
    <w:abstractNumId w:val="1"/>
  </w:num>
  <w:num w:numId="36" w16cid:durableId="676270211">
    <w:abstractNumId w:val="2"/>
  </w:num>
  <w:num w:numId="37" w16cid:durableId="827206187">
    <w:abstractNumId w:val="3"/>
  </w:num>
  <w:num w:numId="38" w16cid:durableId="1719357136">
    <w:abstractNumId w:val="53"/>
  </w:num>
  <w:num w:numId="39" w16cid:durableId="1087114455">
    <w:abstractNumId w:val="60"/>
  </w:num>
  <w:num w:numId="40" w16cid:durableId="1301350935">
    <w:abstractNumId w:val="34"/>
  </w:num>
  <w:num w:numId="41" w16cid:durableId="1000276912">
    <w:abstractNumId w:val="37"/>
  </w:num>
  <w:num w:numId="42" w16cid:durableId="1794901835">
    <w:abstractNumId w:val="6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711104066">
    <w:abstractNumId w:val="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132287198">
    <w:abstractNumId w:val="34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4608196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49022399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308898081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080444681">
    <w:abstractNumId w:val="4"/>
  </w:num>
  <w:num w:numId="49" w16cid:durableId="1727141721">
    <w:abstractNumId w:val="55"/>
  </w:num>
  <w:num w:numId="50" w16cid:durableId="1577133707">
    <w:abstractNumId w:val="56"/>
  </w:num>
  <w:num w:numId="51" w16cid:durableId="1552378301">
    <w:abstractNumId w:val="32"/>
  </w:num>
  <w:num w:numId="52" w16cid:durableId="1414545155">
    <w:abstractNumId w:val="6"/>
  </w:num>
  <w:num w:numId="53" w16cid:durableId="508372093">
    <w:abstractNumId w:val="57"/>
  </w:num>
  <w:num w:numId="54" w16cid:durableId="2098364152">
    <w:abstractNumId w:val="12"/>
  </w:num>
  <w:num w:numId="55" w16cid:durableId="1290435171">
    <w:abstractNumId w:val="7"/>
  </w:num>
  <w:num w:numId="56" w16cid:durableId="1938755944">
    <w:abstractNumId w:val="9"/>
  </w:num>
  <w:num w:numId="57" w16cid:durableId="1800685520">
    <w:abstractNumId w:val="35"/>
  </w:num>
  <w:num w:numId="58" w16cid:durableId="818962470">
    <w:abstractNumId w:val="17"/>
  </w:num>
  <w:num w:numId="59" w16cid:durableId="1859077803">
    <w:abstractNumId w:val="15"/>
  </w:num>
  <w:num w:numId="60" w16cid:durableId="1321079734">
    <w:abstractNumId w:val="36"/>
  </w:num>
  <w:num w:numId="61" w16cid:durableId="1929338685">
    <w:abstractNumId w:val="50"/>
  </w:num>
  <w:num w:numId="62" w16cid:durableId="1722629812">
    <w:abstractNumId w:val="51"/>
  </w:num>
  <w:num w:numId="63" w16cid:durableId="1158380350">
    <w:abstractNumId w:val="48"/>
  </w:num>
  <w:num w:numId="64" w16cid:durableId="1184631773">
    <w:abstractNumId w:val="27"/>
  </w:num>
  <w:num w:numId="65" w16cid:durableId="1461923680">
    <w:abstractNumId w:val="18"/>
  </w:num>
  <w:num w:numId="66" w16cid:durableId="688025868">
    <w:abstractNumId w:val="61"/>
  </w:num>
  <w:num w:numId="67" w16cid:durableId="510146483">
    <w:abstractNumId w:val="31"/>
  </w:num>
  <w:num w:numId="68" w16cid:durableId="2138718974">
    <w:abstractNumId w:val="43"/>
  </w:num>
  <w:num w:numId="69" w16cid:durableId="1368334892">
    <w:abstractNumId w:val="24"/>
  </w:num>
  <w:num w:numId="70" w16cid:durableId="993803210">
    <w:abstractNumId w:val="14"/>
  </w:num>
  <w:num w:numId="71" w16cid:durableId="105007185">
    <w:abstractNumId w:val="40"/>
  </w:num>
  <w:num w:numId="72" w16cid:durableId="40248562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B6D9F"/>
    <w:rsid w:val="000C70A6"/>
    <w:rsid w:val="001055A1"/>
    <w:rsid w:val="001C1517"/>
    <w:rsid w:val="00226C86"/>
    <w:rsid w:val="0024553B"/>
    <w:rsid w:val="002A3EB4"/>
    <w:rsid w:val="002B6E58"/>
    <w:rsid w:val="002B72AC"/>
    <w:rsid w:val="002C519E"/>
    <w:rsid w:val="002C7992"/>
    <w:rsid w:val="002D613D"/>
    <w:rsid w:val="002E2676"/>
    <w:rsid w:val="002F70F7"/>
    <w:rsid w:val="00366514"/>
    <w:rsid w:val="00392139"/>
    <w:rsid w:val="00393926"/>
    <w:rsid w:val="00435DBD"/>
    <w:rsid w:val="00497721"/>
    <w:rsid w:val="004D5770"/>
    <w:rsid w:val="0056319D"/>
    <w:rsid w:val="00590320"/>
    <w:rsid w:val="005F6CE1"/>
    <w:rsid w:val="006C75C1"/>
    <w:rsid w:val="00726D70"/>
    <w:rsid w:val="007622E0"/>
    <w:rsid w:val="007B5C52"/>
    <w:rsid w:val="0084332E"/>
    <w:rsid w:val="00870D0C"/>
    <w:rsid w:val="00881B32"/>
    <w:rsid w:val="008F229E"/>
    <w:rsid w:val="009178E0"/>
    <w:rsid w:val="009443DC"/>
    <w:rsid w:val="0095518A"/>
    <w:rsid w:val="00A52318"/>
    <w:rsid w:val="00A71EB1"/>
    <w:rsid w:val="00A775EB"/>
    <w:rsid w:val="00AC1C0E"/>
    <w:rsid w:val="00B62E3A"/>
    <w:rsid w:val="00BE1FF8"/>
    <w:rsid w:val="00C15F77"/>
    <w:rsid w:val="00C93795"/>
    <w:rsid w:val="00CA68EE"/>
    <w:rsid w:val="00D059F2"/>
    <w:rsid w:val="00D169A9"/>
    <w:rsid w:val="00D626B8"/>
    <w:rsid w:val="00DD693C"/>
    <w:rsid w:val="00E44481"/>
    <w:rsid w:val="00F723AD"/>
    <w:rsid w:val="00FA72FC"/>
    <w:rsid w:val="00FB75CD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71EB1"/>
    <w:pPr>
      <w:keepNext/>
      <w:keepLines/>
      <w:spacing w:before="480" w:after="120"/>
      <w:outlineLvl w:val="0"/>
    </w:pPr>
    <w:rPr>
      <w:rFonts w:ascii="Calibri" w:eastAsia="Calibri" w:hAnsi="Calibri" w:cs="Calibri"/>
      <w:b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1EB1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1EB1"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  <w:lang w:eastAsia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1EB1"/>
    <w:pPr>
      <w:keepNext/>
      <w:keepLines/>
      <w:spacing w:before="240" w:after="40"/>
      <w:outlineLvl w:val="3"/>
    </w:pPr>
    <w:rPr>
      <w:rFonts w:ascii="Calibri" w:eastAsia="Calibri" w:hAnsi="Calibri" w:cs="Calibri"/>
      <w:b/>
      <w:sz w:val="24"/>
      <w:szCs w:val="24"/>
      <w:lang w:eastAsia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71EB1"/>
    <w:pPr>
      <w:keepNext/>
      <w:keepLines/>
      <w:spacing w:before="220" w:after="40"/>
      <w:outlineLvl w:val="4"/>
    </w:pPr>
    <w:rPr>
      <w:rFonts w:ascii="Calibri" w:eastAsia="Calibri" w:hAnsi="Calibri" w:cs="Calibri"/>
      <w:b/>
      <w:lang w:eastAsia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71EB1"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A71EB1"/>
    <w:rPr>
      <w:rFonts w:ascii="Calibri" w:eastAsia="Calibri" w:hAnsi="Calibri" w:cs="Calibri"/>
      <w:b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A71EB1"/>
    <w:rPr>
      <w:rFonts w:ascii="Calibri" w:eastAsia="Calibri" w:hAnsi="Calibri" w:cs="Calibri"/>
      <w:b/>
      <w:sz w:val="36"/>
      <w:szCs w:val="36"/>
      <w:lang w:val="uk-UA"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A71EB1"/>
    <w:rPr>
      <w:rFonts w:ascii="Calibri" w:eastAsia="Calibri" w:hAnsi="Calibri" w:cs="Calibri"/>
      <w:b/>
      <w:sz w:val="28"/>
      <w:szCs w:val="28"/>
      <w:lang w:val="uk-UA"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A71EB1"/>
    <w:rPr>
      <w:rFonts w:ascii="Calibri" w:eastAsia="Calibri" w:hAnsi="Calibri" w:cs="Calibri"/>
      <w:b/>
      <w:sz w:val="24"/>
      <w:szCs w:val="24"/>
      <w:lang w:val="uk-UA"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A71EB1"/>
    <w:rPr>
      <w:rFonts w:ascii="Calibri" w:eastAsia="Calibri" w:hAnsi="Calibri" w:cs="Calibri"/>
      <w:b/>
      <w:lang w:val="uk-UA"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A71EB1"/>
    <w:rPr>
      <w:rFonts w:ascii="Calibri" w:eastAsia="Calibri" w:hAnsi="Calibri" w:cs="Calibri"/>
      <w:b/>
      <w:sz w:val="20"/>
      <w:szCs w:val="20"/>
      <w:lang w:val="uk-UA" w:eastAsia="uk-UA"/>
    </w:rPr>
  </w:style>
  <w:style w:type="numbering" w:customStyle="1" w:styleId="11">
    <w:name w:val="Нет списка1"/>
    <w:next w:val="a2"/>
    <w:uiPriority w:val="99"/>
    <w:semiHidden/>
    <w:unhideWhenUsed/>
    <w:rsid w:val="00A71EB1"/>
  </w:style>
  <w:style w:type="table" w:customStyle="1" w:styleId="TableNormal">
    <w:name w:val="Table Normal"/>
    <w:rsid w:val="00A71EB1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uiPriority w:val="10"/>
    <w:qFormat/>
    <w:rsid w:val="00A71EB1"/>
    <w:pPr>
      <w:keepNext/>
      <w:keepLines/>
      <w:spacing w:before="480" w:after="120"/>
    </w:pPr>
    <w:rPr>
      <w:rFonts w:ascii="Calibri" w:eastAsia="Calibri" w:hAnsi="Calibri" w:cs="Calibri"/>
      <w:b/>
      <w:sz w:val="72"/>
      <w:szCs w:val="72"/>
      <w:lang w:eastAsia="uk-UA"/>
    </w:rPr>
  </w:style>
  <w:style w:type="character" w:customStyle="1" w:styleId="a9">
    <w:name w:val="Заголовок Знак"/>
    <w:basedOn w:val="a0"/>
    <w:link w:val="a8"/>
    <w:uiPriority w:val="10"/>
    <w:rsid w:val="00A71EB1"/>
    <w:rPr>
      <w:rFonts w:ascii="Calibri" w:eastAsia="Calibri" w:hAnsi="Calibri" w:cs="Calibri"/>
      <w:b/>
      <w:sz w:val="72"/>
      <w:szCs w:val="72"/>
      <w:lang w:val="uk-UA" w:eastAsia="uk-UA"/>
    </w:rPr>
  </w:style>
  <w:style w:type="paragraph" w:styleId="aa">
    <w:name w:val="Subtitle"/>
    <w:basedOn w:val="a"/>
    <w:next w:val="a"/>
    <w:link w:val="ab"/>
    <w:uiPriority w:val="11"/>
    <w:qFormat/>
    <w:rsid w:val="00A71EB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character" w:customStyle="1" w:styleId="ab">
    <w:name w:val="Подзаголовок Знак"/>
    <w:basedOn w:val="a0"/>
    <w:link w:val="aa"/>
    <w:uiPriority w:val="11"/>
    <w:rsid w:val="00A71EB1"/>
    <w:rPr>
      <w:rFonts w:ascii="Georgia" w:eastAsia="Georgia" w:hAnsi="Georgia" w:cs="Georgia"/>
      <w:i/>
      <w:color w:val="666666"/>
      <w:sz w:val="48"/>
      <w:szCs w:val="48"/>
      <w:lang w:val="uk-UA" w:eastAsia="uk-UA"/>
    </w:rPr>
  </w:style>
  <w:style w:type="paragraph" w:styleId="ac">
    <w:name w:val="header"/>
    <w:basedOn w:val="a"/>
    <w:link w:val="ad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d">
    <w:name w:val="Верхний колонтитул Знак"/>
    <w:basedOn w:val="a0"/>
    <w:link w:val="ac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e">
    <w:name w:val="footer"/>
    <w:basedOn w:val="a"/>
    <w:link w:val="af"/>
    <w:uiPriority w:val="99"/>
    <w:unhideWhenUsed/>
    <w:rsid w:val="00A71EB1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Calibri"/>
      <w:lang w:eastAsia="uk-UA"/>
    </w:rPr>
  </w:style>
  <w:style w:type="character" w:customStyle="1" w:styleId="af">
    <w:name w:val="Нижний колонтитул Знак"/>
    <w:basedOn w:val="a0"/>
    <w:link w:val="ae"/>
    <w:uiPriority w:val="99"/>
    <w:rsid w:val="00A71EB1"/>
    <w:rPr>
      <w:rFonts w:ascii="Calibri" w:eastAsia="Calibri" w:hAnsi="Calibri" w:cs="Calibri"/>
      <w:lang w:val="uk-UA" w:eastAsia="uk-UA"/>
    </w:rPr>
  </w:style>
  <w:style w:type="paragraph" w:styleId="af0">
    <w:name w:val="No Spacing"/>
    <w:link w:val="af1"/>
    <w:uiPriority w:val="1"/>
    <w:qFormat/>
    <w:rsid w:val="00A71EB1"/>
    <w:pPr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paragraph" w:customStyle="1" w:styleId="31">
    <w:name w:val="Заголовок 31"/>
    <w:basedOn w:val="a"/>
    <w:next w:val="a"/>
    <w:qFormat/>
    <w:rsid w:val="00A71EB1"/>
    <w:pPr>
      <w:keepNext/>
      <w:spacing w:before="240" w:after="60" w:line="240" w:lineRule="auto"/>
      <w:outlineLvl w:val="2"/>
    </w:pPr>
    <w:rPr>
      <w:rFonts w:ascii="Cambria" w:eastAsia="Cambria" w:hAnsi="Cambria" w:cs="Times New Roman"/>
      <w:b/>
      <w:sz w:val="26"/>
      <w:szCs w:val="20"/>
      <w:lang w:val="ru-RU" w:eastAsia="ru-RU"/>
    </w:rPr>
  </w:style>
  <w:style w:type="paragraph" w:customStyle="1" w:styleId="HTML1">
    <w:name w:val="Стандартный HTML1"/>
    <w:aliases w:val=" Знак Знак,Стандартный HTML11,Знак Знак"/>
    <w:basedOn w:val="a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sz w:val="20"/>
      <w:szCs w:val="20"/>
      <w:lang w:val="ru-RU" w:eastAsia="ru-RU"/>
    </w:rPr>
  </w:style>
  <w:style w:type="character" w:customStyle="1" w:styleId="110">
    <w:name w:val="Гиперссылка11"/>
    <w:rsid w:val="00A71EB1"/>
    <w:rPr>
      <w:color w:val="0000FF"/>
      <w:sz w:val="22"/>
      <w:u w:val="single"/>
    </w:rPr>
  </w:style>
  <w:style w:type="character" w:customStyle="1" w:styleId="12">
    <w:name w:val="Основной шрифт абзаца1"/>
    <w:rsid w:val="00A71EB1"/>
    <w:rPr>
      <w:sz w:val="22"/>
    </w:rPr>
  </w:style>
  <w:style w:type="paragraph" w:customStyle="1" w:styleId="rvps2">
    <w:name w:val="rvps2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HTML">
    <w:name w:val="Стандартный HTML Знак"/>
    <w:aliases w:val="Знак9 Знак"/>
    <w:link w:val="HTML0"/>
    <w:uiPriority w:val="99"/>
    <w:rsid w:val="00A71EB1"/>
    <w:rPr>
      <w:rFonts w:ascii="Courier New" w:eastAsia="Courier New" w:hAnsi="Courier New"/>
      <w:sz w:val="20"/>
    </w:rPr>
  </w:style>
  <w:style w:type="paragraph" w:styleId="HTML0">
    <w:name w:val="HTML Preformatted"/>
    <w:aliases w:val="Знак9"/>
    <w:basedOn w:val="a"/>
    <w:link w:val="HTML"/>
    <w:uiPriority w:val="99"/>
    <w:rsid w:val="00A71E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/>
      <w:sz w:val="20"/>
      <w:lang w:val="ru-RU"/>
    </w:rPr>
  </w:style>
  <w:style w:type="character" w:customStyle="1" w:styleId="HTML10">
    <w:name w:val="Стандартный HTML Знак1"/>
    <w:aliases w:val="Знак9 Знак1"/>
    <w:basedOn w:val="a0"/>
    <w:uiPriority w:val="99"/>
    <w:semiHidden/>
    <w:rsid w:val="00A71EB1"/>
    <w:rPr>
      <w:rFonts w:ascii="Consolas" w:hAnsi="Consolas"/>
      <w:sz w:val="20"/>
      <w:szCs w:val="20"/>
      <w:lang w:val="uk-UA"/>
    </w:rPr>
  </w:style>
  <w:style w:type="character" w:customStyle="1" w:styleId="13">
    <w:name w:val="Гиперссылка1"/>
    <w:basedOn w:val="a0"/>
    <w:uiPriority w:val="99"/>
    <w:unhideWhenUsed/>
    <w:rsid w:val="00A71EB1"/>
    <w:rPr>
      <w:color w:val="0000FF"/>
      <w:u w:val="single"/>
    </w:rPr>
  </w:style>
  <w:style w:type="paragraph" w:customStyle="1" w:styleId="41">
    <w:name w:val="Заголовок 41"/>
    <w:basedOn w:val="a"/>
    <w:next w:val="a"/>
    <w:qFormat/>
    <w:rsid w:val="00A71EB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f2">
    <w:name w:val="List Paragraph"/>
    <w:basedOn w:val="a"/>
    <w:link w:val="af3"/>
    <w:uiPriority w:val="34"/>
    <w:qFormat/>
    <w:rsid w:val="00A71EB1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3">
    <w:name w:val="Абзац списка Знак"/>
    <w:link w:val="af2"/>
    <w:uiPriority w:val="34"/>
    <w:locked/>
    <w:rsid w:val="00A71E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next w:val="22"/>
    <w:link w:val="23"/>
    <w:unhideWhenUsed/>
    <w:rsid w:val="00A71EB1"/>
    <w:pPr>
      <w:spacing w:after="120" w:line="480" w:lineRule="auto"/>
    </w:pPr>
    <w:rPr>
      <w:rFonts w:cs="Times New Roman"/>
      <w:b/>
      <w:lang w:val="ru-RU"/>
    </w:rPr>
  </w:style>
  <w:style w:type="character" w:customStyle="1" w:styleId="23">
    <w:name w:val="Основной текст 2 Знак"/>
    <w:basedOn w:val="a0"/>
    <w:link w:val="21"/>
    <w:rsid w:val="00A71EB1"/>
    <w:rPr>
      <w:rFonts w:cs="Times New Roman"/>
      <w:b/>
      <w:lang w:eastAsia="en-US"/>
    </w:rPr>
  </w:style>
  <w:style w:type="paragraph" w:styleId="32">
    <w:name w:val="Body Text Indent 3"/>
    <w:basedOn w:val="a"/>
    <w:link w:val="310"/>
    <w:semiHidden/>
    <w:unhideWhenUsed/>
    <w:rsid w:val="00A71EB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33">
    <w:name w:val="Основной текст с отступом 3 Знак"/>
    <w:basedOn w:val="a0"/>
    <w:semiHidden/>
    <w:rsid w:val="00A71EB1"/>
    <w:rPr>
      <w:sz w:val="16"/>
      <w:szCs w:val="16"/>
      <w:lang w:val="uk-UA"/>
    </w:rPr>
  </w:style>
  <w:style w:type="paragraph" w:customStyle="1" w:styleId="standard">
    <w:name w:val="standard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71EB1"/>
    <w:rPr>
      <w:rFonts w:ascii="Times New Roman" w:eastAsia="Times New Roman" w:hAnsi="Times New Roman" w:cs="Times New Roman"/>
      <w:sz w:val="16"/>
      <w:szCs w:val="16"/>
      <w:lang w:val="uk-UA" w:eastAsia="uk-UA"/>
    </w:rPr>
  </w:style>
  <w:style w:type="paragraph" w:customStyle="1" w:styleId="14">
    <w:name w:val="Обычный1"/>
    <w:qFormat/>
    <w:rsid w:val="00A71E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A71EB1"/>
    <w:rPr>
      <w:b/>
      <w:bCs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paragraph" w:styleId="af5">
    <w:name w:val="Balloon Text"/>
    <w:basedOn w:val="a"/>
    <w:link w:val="af6"/>
    <w:uiPriority w:val="99"/>
    <w:semiHidden/>
    <w:unhideWhenUsed/>
    <w:rsid w:val="00A71EB1"/>
    <w:pPr>
      <w:spacing w:after="0" w:line="240" w:lineRule="auto"/>
    </w:pPr>
    <w:rPr>
      <w:rFonts w:ascii="Segoe UI" w:eastAsia="Calibri" w:hAnsi="Segoe UI" w:cs="Segoe UI"/>
      <w:sz w:val="18"/>
      <w:szCs w:val="18"/>
      <w:lang w:eastAsia="uk-UA"/>
    </w:rPr>
  </w:style>
  <w:style w:type="character" w:customStyle="1" w:styleId="af6">
    <w:name w:val="Текст выноски Знак"/>
    <w:basedOn w:val="a0"/>
    <w:link w:val="af5"/>
    <w:uiPriority w:val="99"/>
    <w:semiHidden/>
    <w:rsid w:val="00A71EB1"/>
    <w:rPr>
      <w:rFonts w:ascii="Segoe UI" w:eastAsia="Calibri" w:hAnsi="Segoe UI" w:cs="Segoe UI"/>
      <w:sz w:val="18"/>
      <w:szCs w:val="18"/>
      <w:lang w:val="uk-UA" w:eastAsia="uk-UA"/>
    </w:rPr>
  </w:style>
  <w:style w:type="character" w:customStyle="1" w:styleId="17">
    <w:name w:val="Просмотренная гиперссылка1"/>
    <w:basedOn w:val="a0"/>
    <w:uiPriority w:val="99"/>
    <w:semiHidden/>
    <w:unhideWhenUsed/>
    <w:rsid w:val="00A71EB1"/>
    <w:rPr>
      <w:color w:val="800080"/>
      <w:u w:val="single"/>
    </w:rPr>
  </w:style>
  <w:style w:type="character" w:customStyle="1" w:styleId="FontStyle17">
    <w:name w:val="Font Style17"/>
    <w:uiPriority w:val="99"/>
    <w:rsid w:val="00A71EB1"/>
    <w:rPr>
      <w:rFonts w:ascii="Times New Roman" w:hAnsi="Times New Roman" w:cs="Times New Roman"/>
      <w:sz w:val="26"/>
      <w:szCs w:val="26"/>
    </w:rPr>
  </w:style>
  <w:style w:type="paragraph" w:styleId="af7">
    <w:name w:val="Body Text"/>
    <w:basedOn w:val="a"/>
    <w:link w:val="af8"/>
    <w:uiPriority w:val="99"/>
    <w:semiHidden/>
    <w:unhideWhenUsed/>
    <w:rsid w:val="00A71EB1"/>
    <w:pPr>
      <w:spacing w:after="120"/>
    </w:pPr>
    <w:rPr>
      <w:rFonts w:ascii="Calibri" w:eastAsia="Calibri" w:hAnsi="Calibri" w:cs="Calibri"/>
      <w:lang w:eastAsia="uk-UA"/>
    </w:rPr>
  </w:style>
  <w:style w:type="character" w:customStyle="1" w:styleId="af8">
    <w:name w:val="Основной текст Знак"/>
    <w:basedOn w:val="a0"/>
    <w:link w:val="af7"/>
    <w:uiPriority w:val="99"/>
    <w:semiHidden/>
    <w:rsid w:val="00A71EB1"/>
    <w:rPr>
      <w:rFonts w:ascii="Calibri" w:eastAsia="Calibri" w:hAnsi="Calibri" w:cs="Calibri"/>
      <w:lang w:val="uk-UA" w:eastAsia="uk-UA"/>
    </w:rPr>
  </w:style>
  <w:style w:type="character" w:customStyle="1" w:styleId="af1">
    <w:name w:val="Без интервала Знак"/>
    <w:link w:val="af0"/>
    <w:uiPriority w:val="1"/>
    <w:locked/>
    <w:rsid w:val="00A71EB1"/>
    <w:rPr>
      <w:rFonts w:ascii="Calibri" w:eastAsia="Calibri" w:hAnsi="Calibri" w:cs="Times New Roman"/>
      <w:szCs w:val="20"/>
      <w:lang w:eastAsia="ru-RU"/>
    </w:rPr>
  </w:style>
  <w:style w:type="paragraph" w:customStyle="1" w:styleId="18">
    <w:name w:val="Абзац списка1"/>
    <w:basedOn w:val="a"/>
    <w:rsid w:val="00A71EB1"/>
    <w:pPr>
      <w:suppressAutoHyphens/>
      <w:spacing w:line="254" w:lineRule="auto"/>
      <w:ind w:left="720"/>
    </w:pPr>
    <w:rPr>
      <w:rFonts w:ascii="Calibri" w:eastAsia="Times New Roman" w:hAnsi="Calibri" w:cs="Calibri"/>
      <w:lang w:val="ru-RU" w:eastAsia="ar-SA"/>
    </w:rPr>
  </w:style>
  <w:style w:type="paragraph" w:customStyle="1" w:styleId="LO-normal">
    <w:name w:val="LO-normal"/>
    <w:rsid w:val="00A71EB1"/>
    <w:pPr>
      <w:suppressAutoHyphens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uk-UA" w:eastAsia="zh-CN" w:bidi="hi-IN"/>
    </w:rPr>
  </w:style>
  <w:style w:type="paragraph" w:customStyle="1" w:styleId="rvps14">
    <w:name w:val="rvps14"/>
    <w:basedOn w:val="a"/>
    <w:rsid w:val="00A71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val="ru-RU" w:eastAsia="ru-RU"/>
    </w:rPr>
  </w:style>
  <w:style w:type="character" w:styleId="af9">
    <w:name w:val="annotation reference"/>
    <w:basedOn w:val="a0"/>
    <w:uiPriority w:val="99"/>
    <w:semiHidden/>
    <w:unhideWhenUsed/>
    <w:rsid w:val="00A71EB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A71EB1"/>
    <w:pPr>
      <w:spacing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A71EB1"/>
    <w:rPr>
      <w:rFonts w:ascii="Calibri" w:eastAsia="Calibri" w:hAnsi="Calibri" w:cs="Calibri"/>
      <w:sz w:val="20"/>
      <w:szCs w:val="20"/>
      <w:lang w:val="uk-UA" w:eastAsia="uk-UA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A71EB1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A71EB1"/>
    <w:rPr>
      <w:rFonts w:ascii="Calibri" w:eastAsia="Calibri" w:hAnsi="Calibri" w:cs="Calibri"/>
      <w:b/>
      <w:bCs/>
      <w:sz w:val="20"/>
      <w:szCs w:val="20"/>
      <w:lang w:val="uk-UA" w:eastAsia="uk-UA"/>
    </w:rPr>
  </w:style>
  <w:style w:type="paragraph" w:styleId="afe">
    <w:name w:val="Revision"/>
    <w:hidden/>
    <w:uiPriority w:val="99"/>
    <w:semiHidden/>
    <w:rsid w:val="00A71EB1"/>
    <w:pPr>
      <w:spacing w:after="0" w:line="240" w:lineRule="auto"/>
    </w:pPr>
    <w:rPr>
      <w:rFonts w:ascii="Calibri" w:eastAsia="Calibri" w:hAnsi="Calibri" w:cs="Calibri"/>
      <w:lang w:val="uk-UA" w:eastAsia="uk-UA"/>
    </w:rPr>
  </w:style>
  <w:style w:type="table" w:customStyle="1" w:styleId="111">
    <w:name w:val="Сетка таблицы11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Unresolved Mention"/>
    <w:basedOn w:val="a0"/>
    <w:uiPriority w:val="99"/>
    <w:semiHidden/>
    <w:unhideWhenUsed/>
    <w:rsid w:val="00A71EB1"/>
    <w:rPr>
      <w:color w:val="605E5C"/>
      <w:shd w:val="clear" w:color="auto" w:fill="E1DFDD"/>
    </w:rPr>
  </w:style>
  <w:style w:type="table" w:customStyle="1" w:styleId="42">
    <w:name w:val="Сетка таблицы4"/>
    <w:basedOn w:val="a1"/>
    <w:next w:val="a4"/>
    <w:uiPriority w:val="39"/>
    <w:rsid w:val="00A71EB1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4"/>
    <w:uiPriority w:val="39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"/>
    <w:next w:val="a2"/>
    <w:uiPriority w:val="99"/>
    <w:semiHidden/>
    <w:unhideWhenUsed/>
    <w:rsid w:val="00A71EB1"/>
  </w:style>
  <w:style w:type="table" w:customStyle="1" w:styleId="TableNormal1">
    <w:name w:val="Table Normal1"/>
    <w:rsid w:val="00A71EB1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3">
    <w:name w:val="Верхний колонтитул Знак4"/>
    <w:basedOn w:val="a0"/>
    <w:uiPriority w:val="99"/>
    <w:rsid w:val="00A71EB1"/>
  </w:style>
  <w:style w:type="character" w:customStyle="1" w:styleId="34">
    <w:name w:val="Верхний колонтитул Знак3"/>
    <w:basedOn w:val="a0"/>
    <w:uiPriority w:val="99"/>
    <w:rsid w:val="00A71EB1"/>
  </w:style>
  <w:style w:type="character" w:customStyle="1" w:styleId="25">
    <w:name w:val="Верхний колонтитул Знак2"/>
    <w:basedOn w:val="a0"/>
    <w:uiPriority w:val="99"/>
    <w:rsid w:val="00A71EB1"/>
  </w:style>
  <w:style w:type="character" w:customStyle="1" w:styleId="26">
    <w:name w:val="Нижний колонтитул Знак2"/>
    <w:basedOn w:val="a0"/>
    <w:uiPriority w:val="99"/>
    <w:rsid w:val="00A71EB1"/>
  </w:style>
  <w:style w:type="character" w:customStyle="1" w:styleId="19">
    <w:name w:val="Верхний колонтитул Знак1"/>
    <w:basedOn w:val="a0"/>
    <w:uiPriority w:val="99"/>
    <w:rsid w:val="00A71EB1"/>
  </w:style>
  <w:style w:type="character" w:customStyle="1" w:styleId="1a">
    <w:name w:val="Нижний колонтитул Знак1"/>
    <w:basedOn w:val="a0"/>
    <w:uiPriority w:val="99"/>
    <w:rsid w:val="00A71EB1"/>
  </w:style>
  <w:style w:type="character" w:customStyle="1" w:styleId="51">
    <w:name w:val="Верхний колонтитул Знак5"/>
    <w:basedOn w:val="a0"/>
    <w:uiPriority w:val="99"/>
    <w:rsid w:val="00A71EB1"/>
  </w:style>
  <w:style w:type="character" w:customStyle="1" w:styleId="35">
    <w:name w:val="Нижний колонтитул Знак3"/>
    <w:basedOn w:val="a0"/>
    <w:uiPriority w:val="99"/>
    <w:rsid w:val="00A71EB1"/>
  </w:style>
  <w:style w:type="table" w:customStyle="1" w:styleId="27">
    <w:name w:val="2"/>
    <w:basedOn w:val="TableNormal"/>
    <w:rsid w:val="00A71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b">
    <w:name w:val="1"/>
    <w:basedOn w:val="TableNormal"/>
    <w:rsid w:val="00A71EB1"/>
    <w:pPr>
      <w:spacing w:after="0" w:line="240" w:lineRule="auto"/>
    </w:pPr>
    <w:rPr>
      <w:rFonts w:ascii="Arial" w:eastAsia="Arial" w:hAnsi="Arial" w:cs="Arial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ff0">
    <w:name w:val="Hyperlink"/>
    <w:basedOn w:val="a0"/>
    <w:uiPriority w:val="99"/>
    <w:unhideWhenUsed/>
    <w:rsid w:val="00A71EB1"/>
    <w:rPr>
      <w:color w:val="0563C1" w:themeColor="hyperlink"/>
      <w:u w:val="single"/>
    </w:rPr>
  </w:style>
  <w:style w:type="paragraph" w:styleId="22">
    <w:name w:val="Body Text 2"/>
    <w:basedOn w:val="a"/>
    <w:link w:val="210"/>
    <w:unhideWhenUsed/>
    <w:rsid w:val="00A71EB1"/>
    <w:pPr>
      <w:spacing w:after="120" w:line="480" w:lineRule="auto"/>
    </w:pPr>
  </w:style>
  <w:style w:type="character" w:customStyle="1" w:styleId="210">
    <w:name w:val="Основной текст 2 Знак1"/>
    <w:basedOn w:val="a0"/>
    <w:link w:val="22"/>
    <w:uiPriority w:val="99"/>
    <w:semiHidden/>
    <w:rsid w:val="00A71EB1"/>
    <w:rPr>
      <w:lang w:val="uk-UA"/>
    </w:rPr>
  </w:style>
  <w:style w:type="character" w:styleId="aff1">
    <w:name w:val="FollowedHyperlink"/>
    <w:basedOn w:val="a0"/>
    <w:uiPriority w:val="99"/>
    <w:semiHidden/>
    <w:unhideWhenUsed/>
    <w:rsid w:val="00A71EB1"/>
    <w:rPr>
      <w:color w:val="954F72" w:themeColor="followedHyperlink"/>
      <w:u w:val="single"/>
    </w:rPr>
  </w:style>
  <w:style w:type="table" w:customStyle="1" w:styleId="1c">
    <w:name w:val="Сітка таблиці1"/>
    <w:basedOn w:val="a1"/>
    <w:next w:val="a4"/>
    <w:uiPriority w:val="39"/>
    <w:rsid w:val="007B5C52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8">
    <w:name w:val="Нет списка2"/>
    <w:next w:val="a2"/>
    <w:uiPriority w:val="99"/>
    <w:semiHidden/>
    <w:unhideWhenUsed/>
    <w:rsid w:val="002A3EB4"/>
  </w:style>
  <w:style w:type="table" w:customStyle="1" w:styleId="NormalTable0">
    <w:name w:val="Normal Table0"/>
    <w:rsid w:val="002A3EB4"/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4">
    <w:name w:val="4"/>
    <w:basedOn w:val="NormalTable0"/>
    <w:rsid w:val="002A3EB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6">
    <w:name w:val="3"/>
    <w:basedOn w:val="NormalTable0"/>
    <w:rsid w:val="002A3EB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7">
    <w:name w:val="Сетка таблицы3"/>
    <w:basedOn w:val="a1"/>
    <w:next w:val="a4"/>
    <w:uiPriority w:val="39"/>
    <w:rsid w:val="002A3E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4"/>
    <w:uiPriority w:val="39"/>
    <w:rsid w:val="002A3EB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2"/>
    <w:uiPriority w:val="99"/>
    <w:semiHidden/>
    <w:unhideWhenUsed/>
    <w:rsid w:val="002A3EB4"/>
  </w:style>
  <w:style w:type="numbering" w:customStyle="1" w:styleId="211">
    <w:name w:val="Нет списка21"/>
    <w:next w:val="a2"/>
    <w:uiPriority w:val="99"/>
    <w:semiHidden/>
    <w:unhideWhenUsed/>
    <w:rsid w:val="002A3EB4"/>
  </w:style>
  <w:style w:type="table" w:customStyle="1" w:styleId="TableNormal2">
    <w:name w:val="Table Normal2"/>
    <w:rsid w:val="002A3EB4"/>
    <w:pPr>
      <w:spacing w:after="0" w:line="240" w:lineRule="auto"/>
    </w:pPr>
    <w:rPr>
      <w:rFonts w:ascii="Arial" w:eastAsia="Arial" w:hAnsi="Arial" w:cs="Arial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8">
    <w:name w:val="Нет списка3"/>
    <w:next w:val="a2"/>
    <w:uiPriority w:val="99"/>
    <w:semiHidden/>
    <w:unhideWhenUsed/>
    <w:rsid w:val="002A3EB4"/>
  </w:style>
  <w:style w:type="paragraph" w:customStyle="1" w:styleId="msonormal0">
    <w:name w:val="msonormal"/>
    <w:basedOn w:val="a"/>
    <w:rsid w:val="002A3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customStyle="1" w:styleId="TableNormal3">
    <w:name w:val="Table Normal3"/>
    <w:rsid w:val="002A3EB4"/>
    <w:pPr>
      <w:spacing w:line="256" w:lineRule="auto"/>
    </w:pPr>
    <w:rPr>
      <w:rFonts w:ascii="Calibri" w:eastAsia="Calibri" w:hAnsi="Calibri" w:cs="Calibri"/>
      <w:lang w:val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1">
    <w:name w:val="Сетка таблицы31"/>
    <w:basedOn w:val="a1"/>
    <w:next w:val="a4"/>
    <w:uiPriority w:val="39"/>
    <w:rsid w:val="002A3EB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4"/>
    <w:uiPriority w:val="39"/>
    <w:rsid w:val="002A3EB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next w:val="a4"/>
    <w:uiPriority w:val="39"/>
    <w:rsid w:val="002A3EB4"/>
    <w:pPr>
      <w:spacing w:after="0" w:line="240" w:lineRule="auto"/>
    </w:pPr>
    <w:rPr>
      <w:rFonts w:ascii="Calibri" w:eastAsia="Calibri" w:hAnsi="Calibri" w:cs="Times New Roman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2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k21.dovidnyk.info/index.php?rozd=6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9191</Words>
  <Characters>5239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Анна Бугай</cp:lastModifiedBy>
  <cp:revision>13</cp:revision>
  <dcterms:created xsi:type="dcterms:W3CDTF">2023-07-07T13:56:00Z</dcterms:created>
  <dcterms:modified xsi:type="dcterms:W3CDTF">2023-08-14T11:27:00Z</dcterms:modified>
</cp:coreProperties>
</file>