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2B" w:rsidRPr="00250B2B" w:rsidRDefault="00250B2B" w:rsidP="00250B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2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62" w:type="pct"/>
        <w:tblInd w:w="108" w:type="dxa"/>
        <w:tblLook w:val="0000"/>
      </w:tblPr>
      <w:tblGrid>
        <w:gridCol w:w="9757"/>
        <w:gridCol w:w="23"/>
      </w:tblGrid>
      <w:tr w:rsidR="00250B2B" w:rsidRPr="00250B2B" w:rsidTr="0024425A">
        <w:trPr>
          <w:gridAfter w:val="1"/>
          <w:wAfter w:w="12" w:type="pct"/>
          <w:trHeight w:val="1785"/>
        </w:trPr>
        <w:tc>
          <w:tcPr>
            <w:tcW w:w="4988" w:type="pct"/>
            <w:tcBorders>
              <w:bottom w:val="thickThinLargeGap" w:sz="24" w:space="0" w:color="auto"/>
            </w:tcBorders>
            <w:vAlign w:val="center"/>
          </w:tcPr>
          <w:p w:rsidR="00250B2B" w:rsidRPr="00250B2B" w:rsidRDefault="00250B2B" w:rsidP="006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ДЕРЖАВНА УСТАНОВА</w:t>
            </w:r>
          </w:p>
          <w:p w:rsidR="00250B2B" w:rsidRPr="00250B2B" w:rsidRDefault="00250B2B" w:rsidP="006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«УКРАЇНСЬКИЙ ЦЕНТР КОНТРОЛЮ ЗА СОЦІАЛЬНО НЕБЕЗПЕЧНИМИ ХВОРОБАМИ</w:t>
            </w:r>
          </w:p>
          <w:p w:rsidR="00250B2B" w:rsidRPr="00250B2B" w:rsidRDefault="00250B2B" w:rsidP="006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МІНІСТЕРСТВА ОХОРОНИ ЗДОРОВ’Я УКРАЇНИ»</w:t>
            </w:r>
          </w:p>
          <w:p w:rsidR="00250B2B" w:rsidRPr="00250B2B" w:rsidRDefault="00250B2B" w:rsidP="006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0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вул. Амосова,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250B2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5, м</w:t>
              </w:r>
            </w:smartTag>
            <w:r w:rsidRPr="00250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Київ, 03680  т/ф: (044) 275-46-17</w:t>
            </w:r>
          </w:p>
          <w:p w:rsidR="00250B2B" w:rsidRPr="00250B2B" w:rsidRDefault="00D94DDB" w:rsidP="006C6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hyperlink r:id="rId6" w:history="1">
              <w:r w:rsidR="00250B2B" w:rsidRPr="009A445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ukraids@ukrpost.ua</w:t>
              </w:r>
            </w:hyperlink>
            <w:r w:rsidR="00250B2B" w:rsidRPr="009A44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 </w:t>
            </w:r>
            <w:hyperlink r:id="rId7" w:history="1">
              <w:r w:rsidR="00250B2B" w:rsidRPr="009A4450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ru-RU"/>
                </w:rPr>
                <w:t>www.ucdc.gov.ua</w:t>
              </w:r>
            </w:hyperlink>
            <w:r w:rsidR="00250B2B" w:rsidRPr="009A44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, код ЄДРПОУ 25980399</w:t>
            </w:r>
          </w:p>
        </w:tc>
      </w:tr>
      <w:tr w:rsidR="00250B2B" w:rsidRPr="00250B2B" w:rsidTr="0024425A">
        <w:trPr>
          <w:gridAfter w:val="1"/>
          <w:wAfter w:w="12" w:type="pct"/>
          <w:trHeight w:val="20"/>
        </w:trPr>
        <w:tc>
          <w:tcPr>
            <w:tcW w:w="4988" w:type="pct"/>
            <w:tcBorders>
              <w:top w:val="thickThinLargeGap" w:sz="24" w:space="0" w:color="auto"/>
            </w:tcBorders>
            <w:vAlign w:val="center"/>
          </w:tcPr>
          <w:p w:rsidR="00250B2B" w:rsidRPr="00250B2B" w:rsidRDefault="00250B2B" w:rsidP="006C66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50B2B" w:rsidRPr="00A36F4F" w:rsidTr="00B179DB">
        <w:trPr>
          <w:trHeight w:val="2123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C2E" w:rsidRDefault="00250B2B" w:rsidP="007A3C2E">
            <w:pPr>
              <w:spacing w:after="0" w:line="240" w:lineRule="auto"/>
              <w:ind w:left="567" w:right="172" w:hanging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Державна установа «Український центр контролю за соціально небезпечними хворобами Міністерства охорони здоров'я України»</w:t>
            </w:r>
          </w:p>
          <w:p w:rsidR="000E70A7" w:rsidRPr="00A36F4F" w:rsidRDefault="003949B4" w:rsidP="007A3C2E">
            <w:pPr>
              <w:spacing w:after="0" w:line="240" w:lineRule="auto"/>
              <w:ind w:left="567" w:right="172" w:hanging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(далі</w:t>
            </w:r>
            <w:r w:rsidR="00250B2B" w:rsidRPr="00A3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24425A" w:rsidRPr="00A3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0B2B" w:rsidRPr="00A3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Замовник) </w:t>
            </w:r>
            <w:r w:rsidR="000E70A7" w:rsidRPr="00A3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рамках реалізації проекту</w:t>
            </w:r>
          </w:p>
          <w:p w:rsidR="006C663E" w:rsidRPr="00A36F4F" w:rsidRDefault="000E70A7" w:rsidP="007A3C2E">
            <w:pPr>
              <w:spacing w:after="0" w:line="240" w:lineRule="auto"/>
              <w:ind w:left="567" w:right="172" w:hanging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«Доступ спільнот до послуг з догляду та лікування ВІЛ через зміцнення систем охорони здоров’я» (ACCESS) </w:t>
            </w:r>
            <w:r w:rsidR="00250B2B" w:rsidRPr="00A3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оголошує </w:t>
            </w:r>
          </w:p>
          <w:p w:rsidR="00250B2B" w:rsidRPr="00A36F4F" w:rsidRDefault="000E70A7" w:rsidP="007A3C2E">
            <w:pPr>
              <w:spacing w:after="0" w:line="240" w:lineRule="auto"/>
              <w:ind w:left="567" w:right="172" w:hanging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конкурсні торги (тендер) на закупівлю послуг щодо організовування конфере</w:t>
            </w:r>
            <w:r w:rsidR="00AD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нцій і спеціалізованих виставок</w:t>
            </w:r>
          </w:p>
          <w:p w:rsidR="00250B2B" w:rsidRPr="00A36F4F" w:rsidRDefault="00250B2B" w:rsidP="007A3C2E">
            <w:pPr>
              <w:spacing w:after="0" w:line="240" w:lineRule="auto"/>
              <w:ind w:left="567" w:right="172" w:hanging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50B2B" w:rsidRPr="00A36F4F" w:rsidRDefault="00250B2B" w:rsidP="007A3C2E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ласка, ознайомтесь з документацією, що складається з:</w:t>
            </w:r>
          </w:p>
          <w:p w:rsidR="00250B2B" w:rsidRPr="00A36F4F" w:rsidRDefault="0024425A" w:rsidP="007A3C2E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F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</w:t>
            </w:r>
            <w:r w:rsidR="007A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50B2B"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аного оголошення </w:t>
            </w:r>
          </w:p>
          <w:p w:rsidR="00250B2B" w:rsidRPr="00A36F4F" w:rsidRDefault="0024425A" w:rsidP="007A3C2E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A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50B2B"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пецифікації з додатками, що додається до цього </w:t>
            </w:r>
            <w:r w:rsidR="006C663E"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оголошення</w:t>
            </w:r>
            <w:r w:rsidR="00250B2B"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0B2B" w:rsidRPr="00A36F4F" w:rsidRDefault="00250B2B" w:rsidP="007A3C2E">
            <w:pPr>
              <w:spacing w:after="0" w:line="240" w:lineRule="auto"/>
              <w:ind w:left="567" w:right="172" w:hanging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50B2B" w:rsidRPr="00A36F4F" w:rsidRDefault="00250B2B" w:rsidP="007A3C2E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Умови проведення</w:t>
            </w:r>
            <w:r w:rsidR="00E97525" w:rsidRPr="00A3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конкурсних торгів</w:t>
            </w:r>
            <w:r w:rsidRPr="00A3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7525" w:rsidRPr="00A3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0E70A7" w:rsidRPr="00A3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тендеру</w:t>
            </w:r>
            <w:r w:rsidR="00E97525" w:rsidRPr="00A3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A3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250B2B" w:rsidRPr="00A36F4F" w:rsidRDefault="00250B2B" w:rsidP="007A3C2E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503B" w:rsidRPr="00A36F4F" w:rsidRDefault="00250B2B" w:rsidP="007A3C2E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Надані учасниками </w:t>
            </w:r>
            <w:r w:rsidR="007B1F7A"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конкурсних торгів</w:t>
            </w:r>
            <w:r w:rsidR="00E97525"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(тендеру)</w:t>
            </w:r>
            <w:r w:rsidR="007B1F7A"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комерційні пропозиції мають бути дійсними без змін впродовж не менш ніж </w:t>
            </w:r>
            <w:r w:rsidR="008E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70A7"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8E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</w:t>
            </w:r>
            <w:proofErr w:type="spellEnd"/>
            <w:r w:rsidR="008E6C4B" w:rsidRPr="008E6C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="008E6C4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яносто</w:t>
            </w:r>
            <w:proofErr w:type="spellEnd"/>
            <w:r w:rsidR="000E70A7"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календарних днів з дня їх подання.</w:t>
            </w:r>
          </w:p>
          <w:p w:rsidR="00250B2B" w:rsidRPr="00A36F4F" w:rsidRDefault="00250B2B" w:rsidP="007A3C2E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Ціни мають бути зазначені в гривнях, включаючи всі витрати, відповідно до умов специфікації</w:t>
            </w:r>
            <w:r w:rsidR="00F8503B" w:rsidRPr="00A36F4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A3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4425A" w:rsidRPr="00A36F4F" w:rsidRDefault="00250B2B" w:rsidP="007A3C2E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 до надання послуг, організаційні вимоги та спосіб оплати – як зазначено у специфікації.</w:t>
      </w:r>
    </w:p>
    <w:p w:rsidR="0024425A" w:rsidRPr="00A36F4F" w:rsidRDefault="00250B2B" w:rsidP="007A3C2E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Кінцевий термін подання </w:t>
      </w:r>
      <w:r w:rsidR="00E97525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конкурсних</w:t>
      </w:r>
      <w:r w:rsidR="00BF69B0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пропозицій – не пізніше </w:t>
      </w:r>
      <w:r w:rsidR="001E33BB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>07 липня</w:t>
      </w:r>
      <w:r w:rsidR="002673A7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3269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F1464A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33BB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33BB" w:rsidRPr="001E33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1:00</w:t>
      </w:r>
      <w:r w:rsidR="00CB7DF7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904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 пропозиції, отримані після кінцевого терміну, розгляду не підлягають.</w:t>
      </w:r>
    </w:p>
    <w:p w:rsidR="00250B2B" w:rsidRPr="00A36F4F" w:rsidRDefault="00250B2B" w:rsidP="007A3C2E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Публічне розкриття конвертів з </w:t>
      </w:r>
      <w:r w:rsidR="007B1F7A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конкурсними 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пропозиціями відбудет</w:t>
      </w:r>
      <w:r w:rsidR="00BF69B0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за адресою, що наведена в пункті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9B0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69B0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33BB" w:rsidRPr="001E33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07 </w:t>
      </w:r>
      <w:proofErr w:type="spellStart"/>
      <w:r w:rsidR="001E33BB" w:rsidRPr="001E33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липня</w:t>
      </w:r>
      <w:proofErr w:type="spellEnd"/>
      <w:r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3A7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3269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73A7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о </w:t>
      </w:r>
      <w:r w:rsidR="001E33BB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E33BB" w:rsidRPr="001E33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="00CB7DF7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участі у процедур</w:t>
      </w:r>
      <w:r w:rsidR="002673A7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розкриття </w:t>
      </w:r>
      <w:r w:rsidR="000E70A7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конкурсних </w:t>
      </w:r>
      <w:r w:rsidR="002673A7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пропозицій 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запрошуються всі учасники, що подали свої пропозиції, або їх уповноважені представники. Відсутність учасника або його уповноваженого представника на процедурі розкриття </w:t>
      </w:r>
      <w:r w:rsidR="000E70A7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конкурсних 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пропозицій не є підставою для </w:t>
      </w:r>
      <w:proofErr w:type="spellStart"/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нерозкриття</w:t>
      </w:r>
      <w:proofErr w:type="spellEnd"/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нерозгляду</w:t>
      </w:r>
      <w:proofErr w:type="spellEnd"/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відхилення його </w:t>
      </w:r>
      <w:r w:rsidR="000E70A7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конкурсної 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пропозиції. Повноваження представників учасників повинні бути підтверджені довіреністю та документом, що посвідчує особу (паспорт).</w:t>
      </w:r>
    </w:p>
    <w:p w:rsidR="00250B2B" w:rsidRPr="00A36F4F" w:rsidRDefault="00250B2B" w:rsidP="007A3C2E">
      <w:pPr>
        <w:pStyle w:val="a8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фактори, що будуть впливати на кінцеве рішення щодо переможця</w:t>
      </w:r>
      <w:r w:rsidR="00F8503B" w:rsidRPr="00A36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E6C4B" w:rsidRDefault="00A36F4F" w:rsidP="008E6C4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 пропозиції</w:t>
      </w:r>
      <w:r w:rsidR="008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конкурсних торгів</w:t>
      </w:r>
      <w:r w:rsidR="00250B2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C4B" w:rsidRPr="008E6C4B" w:rsidRDefault="008E6C4B" w:rsidP="008E6C4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4B">
        <w:rPr>
          <w:rFonts w:ascii="Times New Roman" w:hAnsi="Times New Roman" w:cs="Times New Roman"/>
          <w:noProof/>
          <w:color w:val="000000"/>
          <w:sz w:val="28"/>
          <w:szCs w:val="28"/>
        </w:rPr>
        <w:t>Повнота та обсяг послуг з матеріально-технічного супроводу заходів.</w:t>
      </w:r>
    </w:p>
    <w:p w:rsidR="00B979DF" w:rsidRDefault="00A36F4F" w:rsidP="00B979D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Відсоток комісійних витрат постачальника за надання послуг.</w:t>
      </w:r>
    </w:p>
    <w:p w:rsidR="008E6C4B" w:rsidRDefault="00B979DF" w:rsidP="00B979D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6C4B" w:rsidRPr="00B979D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аявний досвід у наданні послуг з матеріально-технічного супроводу заходів та</w:t>
      </w:r>
      <w:r w:rsidR="0008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наявність власних ресурсів для</w:t>
      </w:r>
      <w:r w:rsidR="008E6C4B" w:rsidRPr="00B9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таких послуг </w:t>
      </w:r>
    </w:p>
    <w:p w:rsidR="00B979DF" w:rsidRPr="00B979DF" w:rsidRDefault="00B979DF" w:rsidP="00B979DF">
      <w:pPr>
        <w:pStyle w:val="a8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DF" w:rsidRPr="00A36F4F" w:rsidRDefault="00250B2B" w:rsidP="000822D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Переможця </w:t>
      </w:r>
      <w:r w:rsidR="007B1F7A" w:rsidRPr="008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конкурсних торгів (тендеру) </w:t>
      </w:r>
      <w:r w:rsidRPr="008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 обрано на засіданні комітету</w:t>
      </w:r>
      <w:r w:rsidR="0008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конкурсних торгів (далі – Комітет)</w:t>
      </w:r>
      <w:r w:rsidRPr="008E6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яке відбудеться не пізніше</w:t>
      </w:r>
      <w:r w:rsid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2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4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1E33BB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липня</w:t>
      </w:r>
      <w:r w:rsidR="00B979DF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11460B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8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після детальної тех</w:t>
      </w:r>
      <w:r w:rsidR="002673A7" w:rsidRPr="008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нічної, фінансової та правової </w:t>
      </w:r>
      <w:r w:rsidRPr="008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r w:rsidR="00037086" w:rsidRPr="008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отриманих </w:t>
      </w:r>
      <w:r w:rsidR="000E70A7" w:rsidRPr="008E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конкурсних </w:t>
      </w:r>
      <w:r w:rsidR="00037086" w:rsidRPr="008E6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r w:rsidR="00082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2DF" w:rsidRPr="0008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2DF" w:rsidRPr="007A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Переможця конкурсних торгів буде погоджено з Основним реципієнтом Гранту </w:t>
      </w:r>
      <w:r w:rsidR="000822DF" w:rsidRPr="007A1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CDC</w:t>
      </w:r>
      <w:r w:rsidR="000822DF" w:rsidRPr="007A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Всеукраїнською благодійною</w:t>
      </w:r>
      <w:r w:rsidR="000822DF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організацією «Всеукраїнська мережа людей, які живуть з ВІЛ/СНІД» (далі – Основний реципієнт).</w:t>
      </w:r>
    </w:p>
    <w:p w:rsidR="00250B2B" w:rsidRPr="00A36F4F" w:rsidRDefault="00F453E7" w:rsidP="008C13E7">
      <w:pPr>
        <w:pStyle w:val="a8"/>
        <w:numPr>
          <w:ilvl w:val="0"/>
          <w:numId w:val="2"/>
        </w:numPr>
        <w:spacing w:after="0" w:line="240" w:lineRule="auto"/>
        <w:ind w:left="567" w:hanging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 п</w:t>
      </w:r>
      <w:r w:rsidR="0011460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оінформує переможця конкурс</w:t>
      </w:r>
      <w:r w:rsidR="00905C81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торгів</w:t>
      </w:r>
      <w:r w:rsidR="0011460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письмовій формі (поштою або електронною поштою) </w:t>
      </w:r>
      <w:r w:rsidR="0011460B" w:rsidRPr="00D520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7F33" w:rsidRPr="00D5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пізніше </w:t>
      </w:r>
      <w:r w:rsidR="00D52090" w:rsidRPr="00D52090">
        <w:rPr>
          <w:rFonts w:ascii="Times New Roman" w:eastAsia="Times New Roman" w:hAnsi="Times New Roman" w:cs="Times New Roman"/>
          <w:sz w:val="28"/>
          <w:szCs w:val="28"/>
          <w:lang w:eastAsia="ru-RU"/>
        </w:rPr>
        <w:t>22 липня</w:t>
      </w:r>
      <w:r w:rsidR="00B979DF" w:rsidRPr="00D5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545E77" w:rsidRPr="00D5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250B2B" w:rsidRPr="00A36F4F" w:rsidRDefault="00250B2B" w:rsidP="008C13E7">
      <w:pPr>
        <w:numPr>
          <w:ilvl w:val="0"/>
          <w:numId w:val="2"/>
        </w:numPr>
        <w:spacing w:after="0" w:line="240" w:lineRule="auto"/>
        <w:ind w:left="567" w:hanging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Подання </w:t>
      </w:r>
      <w:r w:rsidR="00905C81" w:rsidRPr="00A3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конкурсних </w:t>
      </w:r>
      <w:r w:rsidRPr="00A3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пропозицій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0002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конкурсні </w:t>
      </w:r>
      <w:r w:rsidR="0065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пропозиції повинні 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надсилатись (або надаватись особисто) в закритих конвертах звичайною ч</w:t>
      </w:r>
      <w:r w:rsidR="00F8503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кур’єрською поштою на адресу</w:t>
      </w:r>
      <w:r w:rsidR="00F8503B" w:rsidRPr="00D520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D52090">
        <w:rPr>
          <w:rFonts w:ascii="Times New Roman" w:eastAsia="Times New Roman" w:hAnsi="Times New Roman" w:cs="Times New Roman"/>
          <w:sz w:val="28"/>
          <w:szCs w:val="28"/>
        </w:rPr>
        <w:t>04</w:t>
      </w:r>
      <w:r w:rsidR="00D52090" w:rsidRPr="00D52090">
        <w:rPr>
          <w:rFonts w:ascii="Times New Roman" w:eastAsia="Times New Roman" w:hAnsi="Times New Roman" w:cs="Times New Roman"/>
          <w:sz w:val="28"/>
          <w:szCs w:val="28"/>
        </w:rPr>
        <w:t>073</w:t>
      </w:r>
      <w:r w:rsidRPr="00D520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6F4F">
        <w:rPr>
          <w:rFonts w:ascii="Times New Roman" w:eastAsia="Times New Roman" w:hAnsi="Times New Roman" w:cs="Times New Roman"/>
          <w:sz w:val="28"/>
          <w:szCs w:val="28"/>
        </w:rPr>
        <w:t xml:space="preserve"> Україна, м. Київ, проспект Московський, 19 (медсанчастина №18), </w:t>
      </w:r>
      <w:r w:rsidR="00F8503B" w:rsidRPr="00A36F4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36F4F">
        <w:rPr>
          <w:rFonts w:ascii="Times New Roman" w:eastAsia="Times New Roman" w:hAnsi="Times New Roman" w:cs="Times New Roman"/>
          <w:sz w:val="28"/>
          <w:szCs w:val="28"/>
        </w:rPr>
        <w:t xml:space="preserve"> поверх, кабінет </w:t>
      </w:r>
      <w:r w:rsidR="00015359" w:rsidRPr="00A36F4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F8503B" w:rsidRPr="00A36F4F">
        <w:rPr>
          <w:rFonts w:ascii="Times New Roman" w:eastAsia="Times New Roman" w:hAnsi="Times New Roman" w:cs="Times New Roman"/>
          <w:sz w:val="28"/>
          <w:szCs w:val="28"/>
          <w:lang w:val="ru-RU"/>
        </w:rPr>
        <w:t>17.</w:t>
      </w:r>
    </w:p>
    <w:p w:rsidR="00250B2B" w:rsidRPr="00A36F4F" w:rsidRDefault="00250B2B" w:rsidP="00657B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F4F">
        <w:rPr>
          <w:rFonts w:ascii="Times New Roman" w:eastAsia="Times New Roman" w:hAnsi="Times New Roman" w:cs="Times New Roman"/>
          <w:sz w:val="28"/>
          <w:szCs w:val="28"/>
        </w:rPr>
        <w:t xml:space="preserve">До уваги: </w:t>
      </w:r>
      <w:r w:rsidR="00F8503B" w:rsidRPr="00A36F4F">
        <w:rPr>
          <w:rFonts w:ascii="Times New Roman" w:eastAsia="Times New Roman" w:hAnsi="Times New Roman" w:cs="Times New Roman"/>
          <w:sz w:val="28"/>
          <w:szCs w:val="28"/>
        </w:rPr>
        <w:t>Юлії Вітюк</w:t>
      </w:r>
    </w:p>
    <w:p w:rsidR="00250B2B" w:rsidRPr="00A36F4F" w:rsidRDefault="00366355" w:rsidP="00657BC8">
      <w:pPr>
        <w:tabs>
          <w:tab w:val="left" w:pos="367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(044)</w:t>
      </w:r>
      <w:r w:rsidR="001466B9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461-81-03</w:t>
      </w:r>
      <w:r w:rsidR="00CD16DD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750A" w:rsidRPr="00A36F4F" w:rsidRDefault="0030750A" w:rsidP="006C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6DD" w:rsidRPr="00A36F4F" w:rsidRDefault="00905C81" w:rsidP="006C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 п</w:t>
      </w:r>
      <w:r w:rsidR="00250B2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ропозиція має бути отримана </w:t>
      </w:r>
      <w:r w:rsidR="00C77904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</w:t>
      </w:r>
      <w:r w:rsidR="00250B2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конверті форматом А4, який на лініях склеювання має бути промаркований печаткою учасника</w:t>
      </w:r>
      <w:r w:rsidR="00983A1A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наявності)</w:t>
      </w:r>
      <w:r w:rsidR="00250B2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декількох місцях, аби виключити можливість несанкціонованого ознайомлення із вмістом конверту до настання дати розкриття </w:t>
      </w:r>
      <w:r w:rsidR="00C77904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конкурсних</w:t>
      </w:r>
      <w:r w:rsidR="00250B2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пропозицій.</w:t>
      </w:r>
      <w:r w:rsidR="00C77904" w:rsidRPr="00A36F4F">
        <w:t xml:space="preserve"> </w:t>
      </w:r>
    </w:p>
    <w:p w:rsidR="00CD16DD" w:rsidRPr="00A36F4F" w:rsidRDefault="00CD16DD" w:rsidP="006C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6DD" w:rsidRPr="00A36F4F" w:rsidRDefault="00CD16DD" w:rsidP="006C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конверті повинно бути зазначено:</w:t>
      </w:r>
    </w:p>
    <w:p w:rsidR="00CD16DD" w:rsidRPr="00A36F4F" w:rsidRDefault="008C13E7" w:rsidP="008C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CD16DD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овне найменування і місцезнаходження Замовника;</w:t>
      </w:r>
    </w:p>
    <w:p w:rsidR="00CD16DD" w:rsidRPr="00A36F4F" w:rsidRDefault="00CD16DD" w:rsidP="008C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C13E7" w:rsidRPr="00C914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91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 предмету закупівлі відповідно до оголошення</w:t>
      </w:r>
      <w:r w:rsidR="00983A1A" w:rsidRPr="00C9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="00E97525" w:rsidRPr="00C91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конкурсні торги</w:t>
      </w:r>
      <w:r w:rsidR="00D52090" w:rsidRPr="00C9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090" w:rsidRPr="0065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(Пропозиція конкурсних торгів на закупівлю послуг щодо </w:t>
      </w:r>
      <w:r w:rsidR="00C914A5" w:rsidRPr="00657B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організовування конференцій і спеціалізованих виставок)</w:t>
      </w:r>
      <w:r w:rsidRPr="00657B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6DD" w:rsidRPr="00A36F4F" w:rsidRDefault="00CD16DD" w:rsidP="008C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065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3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овне найменування </w:t>
      </w:r>
      <w:r w:rsidR="00983A1A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юридичної особи) або прізвище, ім’я, по батькові (для фізичної особи</w:t>
      </w:r>
      <w:r w:rsidR="00657B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-підприємця</w:t>
      </w:r>
      <w:r w:rsidR="00983A1A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 процедури закупівлі, його місцезнаходження, код ЄДРПОУ</w:t>
      </w:r>
      <w:r w:rsidR="0065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юридичної особи) або індивідуальний податковий номер (для </w:t>
      </w:r>
      <w:r w:rsidR="00657BC8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 особи</w:t>
      </w:r>
      <w:r w:rsidR="00657BC8">
        <w:rPr>
          <w:rFonts w:ascii="Times New Roman" w:eastAsia="Times New Roman" w:hAnsi="Times New Roman" w:cs="Times New Roman"/>
          <w:sz w:val="28"/>
          <w:szCs w:val="28"/>
          <w:lang w:eastAsia="ru-RU"/>
        </w:rPr>
        <w:t>-підприємця)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номери контактних телефонів;</w:t>
      </w:r>
    </w:p>
    <w:p w:rsidR="00CD16DD" w:rsidRPr="00A36F4F" w:rsidRDefault="008C13E7" w:rsidP="006C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</w:t>
      </w:r>
      <w:r w:rsidR="00CD16DD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аркування: «НЕ РОЗКРИВАТИ ДО </w:t>
      </w:r>
      <w:r w:rsidR="00C914A5" w:rsidRPr="001E33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07 </w:t>
      </w:r>
      <w:proofErr w:type="spellStart"/>
      <w:r w:rsidR="00C914A5" w:rsidRPr="001E33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липня</w:t>
      </w:r>
      <w:proofErr w:type="spellEnd"/>
      <w:r w:rsidR="00C914A5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року</w:t>
      </w:r>
      <w:r w:rsidR="00C914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14A5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C914A5" w:rsidRPr="001E33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="00C914A5" w:rsidRPr="001E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D16DD" w:rsidRPr="00A36F4F" w:rsidRDefault="00CD16DD" w:rsidP="006C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904" w:rsidRPr="00A36F4F" w:rsidRDefault="00CD16DD" w:rsidP="006C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конверт, що містить </w:t>
      </w:r>
      <w:r w:rsidR="0090002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 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пропозицію, не оформлений, не запечатаний та не промаркований належний чином, то в такому разі</w:t>
      </w:r>
      <w:r w:rsidR="00905C81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такий конверт не приймається.</w:t>
      </w:r>
    </w:p>
    <w:p w:rsidR="00CD16DD" w:rsidRPr="00A36F4F" w:rsidRDefault="00CD16DD" w:rsidP="006C6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0B2B" w:rsidRPr="00A36F4F" w:rsidRDefault="00250B2B" w:rsidP="006C6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Зверніть увагу,</w:t>
      </w:r>
      <w:r w:rsidRPr="00A36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3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електронною поштою заявка не надсилається!</w:t>
      </w:r>
    </w:p>
    <w:p w:rsidR="0030750A" w:rsidRPr="00A36F4F" w:rsidRDefault="0030750A" w:rsidP="006C6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B2B" w:rsidRPr="00A36F4F" w:rsidRDefault="00C77904" w:rsidP="008C13E7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</w:t>
      </w:r>
      <w:r w:rsidR="00250B2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залишає за собою право вимагати від учасників </w:t>
      </w:r>
      <w:r w:rsidR="0090002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конкурсних торгів</w:t>
      </w:r>
      <w:r w:rsidR="00905C81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(тендеру)</w:t>
      </w:r>
      <w:r w:rsidR="0090002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B2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додаткові матеріали або інформацію, що підтверджують </w:t>
      </w:r>
      <w:r w:rsidR="00250B2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відповідність окремих положень пропозицій вимогам специфікації та юридичної особи як учасника дан</w:t>
      </w:r>
      <w:r w:rsidR="00905C81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конкурсних торгів</w:t>
      </w:r>
      <w:r w:rsidR="00250B2B"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B2B" w:rsidRPr="00A36F4F" w:rsidRDefault="00250B2B" w:rsidP="006C663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B2B" w:rsidRPr="00A36F4F" w:rsidRDefault="00250B2B" w:rsidP="006C66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1F497D"/>
          <w:sz w:val="28"/>
          <w:szCs w:val="28"/>
          <w:lang w:val="ru-RU" w:eastAsia="ru-RU"/>
        </w:rPr>
      </w:pPr>
      <w:r w:rsidRPr="00A36F4F">
        <w:rPr>
          <w:rFonts w:ascii="Times New Roman" w:eastAsia="Times New Roman" w:hAnsi="Times New Roman" w:cs="Times New Roman"/>
          <w:b/>
          <w:bCs/>
          <w:i/>
          <w:iCs/>
          <w:color w:val="161515"/>
          <w:sz w:val="28"/>
          <w:szCs w:val="28"/>
          <w:lang w:eastAsia="ru-RU"/>
        </w:rPr>
        <w:t xml:space="preserve">Будь ласка, надайте підтвердження отримання цього оголошення електронною поштою на адресу </w:t>
      </w:r>
      <w:r w:rsidR="0030750A" w:rsidRPr="00A36F4F">
        <w:rPr>
          <w:rFonts w:ascii="Times New Roman" w:eastAsia="Times New Roman" w:hAnsi="Times New Roman" w:cs="Times New Roman"/>
          <w:b/>
          <w:bCs/>
          <w:i/>
          <w:iCs/>
          <w:color w:val="161515"/>
          <w:sz w:val="28"/>
          <w:szCs w:val="28"/>
          <w:u w:val="single"/>
          <w:lang w:eastAsia="ru-RU"/>
        </w:rPr>
        <w:t>vityuk@ukraids.gov.ua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</w:t>
      </w:r>
    </w:p>
    <w:p w:rsidR="00250B2B" w:rsidRPr="00A36F4F" w:rsidRDefault="00250B2B" w:rsidP="006C66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1F497D"/>
          <w:sz w:val="28"/>
          <w:szCs w:val="28"/>
          <w:lang w:val="ru-RU" w:eastAsia="ru-RU"/>
        </w:rPr>
      </w:pP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Будь-які питання щодо ц</w:t>
      </w:r>
      <w:r w:rsidR="00905C81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их конкурсних торгів 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необхідно надсилати у письмовому вигляді електронною поштою на адресу </w:t>
      </w:r>
      <w:r w:rsidR="0030750A" w:rsidRPr="00A36F4F">
        <w:rPr>
          <w:rFonts w:ascii="Times New Roman" w:eastAsia="Times New Roman" w:hAnsi="Times New Roman" w:cs="Times New Roman"/>
          <w:b/>
          <w:bCs/>
          <w:i/>
          <w:iCs/>
          <w:color w:val="161515"/>
          <w:sz w:val="28"/>
          <w:szCs w:val="28"/>
          <w:u w:val="single"/>
          <w:lang w:eastAsia="ru-RU"/>
        </w:rPr>
        <w:t>vityuk@ukraids.gov.ua</w:t>
      </w:r>
      <w:r w:rsidR="0030750A" w:rsidRPr="00A36F4F">
        <w:rPr>
          <w:rFonts w:ascii="Times New Roman" w:eastAsia="Times New Roman" w:hAnsi="Times New Roman" w:cs="Times New Roman"/>
          <w:i/>
          <w:noProof/>
          <w:color w:val="1F497D"/>
          <w:sz w:val="28"/>
          <w:szCs w:val="28"/>
          <w:lang w:val="ru-RU" w:eastAsia="ru-RU"/>
        </w:rPr>
        <w:t xml:space="preserve"> </w:t>
      </w:r>
      <w:r w:rsidRPr="00A36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полі «тема» вкажіть «</w:t>
      </w:r>
      <w:r w:rsidR="0090002B" w:rsidRPr="00A36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Конкурсні торги на закупівлю послуг щодо організовування конференцій і спеціалізованих виставок</w:t>
      </w:r>
      <w:r w:rsidRPr="00A36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250B2B" w:rsidRPr="00A36F4F" w:rsidRDefault="00250B2B" w:rsidP="006C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61515"/>
          <w:sz w:val="28"/>
          <w:szCs w:val="28"/>
          <w:lang w:eastAsia="ru-RU"/>
        </w:rPr>
      </w:pPr>
    </w:p>
    <w:p w:rsidR="00250B2B" w:rsidRPr="00A36F4F" w:rsidRDefault="00250B2B" w:rsidP="006C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Додаток: Специфікація з відповідними додатками.</w:t>
      </w:r>
    </w:p>
    <w:p w:rsidR="0030750A" w:rsidRPr="00A36F4F" w:rsidRDefault="0030750A" w:rsidP="006C6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0B2B" w:rsidRPr="00A36F4F" w:rsidRDefault="00250B2B" w:rsidP="006C66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Зверніть, будь ласка, увагу на наступне: </w:t>
      </w:r>
    </w:p>
    <w:p w:rsidR="00250B2B" w:rsidRPr="00A36F4F" w:rsidRDefault="00250B2B" w:rsidP="006C66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Учасники </w:t>
      </w:r>
      <w:r w:rsidR="00790960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конкурсних торгів 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погоджуються з тим, що </w:t>
      </w:r>
      <w:r w:rsidR="0030750A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Замовник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не повертає матеріали, подані на будь-якій стадії проведення </w:t>
      </w:r>
      <w:r w:rsidR="00790960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конкурсних торгів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.</w:t>
      </w:r>
    </w:p>
    <w:p w:rsidR="00250B2B" w:rsidRPr="00A36F4F" w:rsidRDefault="00250B2B" w:rsidP="006C66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Оцінювання </w:t>
      </w:r>
      <w:r w:rsidR="00790960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конкурсних </w:t>
      </w:r>
      <w:r w:rsidR="00221F06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пропозицій буде проводитись К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омітетом відпові</w:t>
      </w:r>
      <w:r w:rsidR="002673A7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дно</w:t>
      </w:r>
      <w:r w:rsidR="00037086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до мети, цілей та завдань </w:t>
      </w:r>
      <w:r w:rsidR="00790960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конкурсних торгів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. У результаті оцінки </w:t>
      </w:r>
      <w:r w:rsidR="00790960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конкурсних 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пропозицій </w:t>
      </w:r>
      <w:r w:rsidR="00B979D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К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омітетом буде рекомендовано переможця </w:t>
      </w:r>
      <w:r w:rsidR="00E97525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конкурсних торгів.</w:t>
      </w:r>
    </w:p>
    <w:p w:rsidR="00250B2B" w:rsidRPr="00A36F4F" w:rsidRDefault="00250B2B" w:rsidP="006C66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Остаточне рішення щодо переможця </w:t>
      </w:r>
      <w:r w:rsidR="00790960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конкурсних торгів 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приймає </w:t>
      </w:r>
      <w:r w:rsidR="0030750A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Замовник</w:t>
      </w:r>
      <w:r w:rsidR="00992AF6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за погодженням з Основним реципієнтом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.</w:t>
      </w:r>
      <w:r w:rsidR="00992AF6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Основний реципієнт та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</w:t>
      </w:r>
      <w:r w:rsidR="0030750A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Замовник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ма</w:t>
      </w:r>
      <w:r w:rsidR="00992AF6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ють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право відмінити </w:t>
      </w:r>
      <w:r w:rsidR="00E97525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конкурсні торги.</w:t>
      </w:r>
    </w:p>
    <w:p w:rsidR="00250B2B" w:rsidRPr="00A36F4F" w:rsidRDefault="00250B2B" w:rsidP="006C66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З переможцем </w:t>
      </w:r>
      <w:r w:rsidR="00790960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конкурсних торгів 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буде укладено договір </w:t>
      </w:r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про </w:t>
      </w:r>
      <w:proofErr w:type="spellStart"/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надання</w:t>
      </w:r>
      <w:proofErr w:type="spellEnd"/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послуг</w:t>
      </w:r>
      <w:proofErr w:type="spellEnd"/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відповідно</w:t>
      </w:r>
      <w:proofErr w:type="spellEnd"/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до </w:t>
      </w:r>
      <w:proofErr w:type="spellStart"/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вимог</w:t>
      </w:r>
      <w:proofErr w:type="spellEnd"/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документації</w:t>
      </w:r>
      <w:proofErr w:type="spellEnd"/>
      <w:r w:rsidR="00B979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B979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конкурсних</w:t>
      </w:r>
      <w:proofErr w:type="spellEnd"/>
      <w:r w:rsidR="00B979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B979D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торгів</w:t>
      </w:r>
      <w:proofErr w:type="spellEnd"/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, </w:t>
      </w:r>
      <w:proofErr w:type="spellStart"/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що</w:t>
      </w:r>
      <w:proofErr w:type="spellEnd"/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додається</w:t>
      </w:r>
      <w:proofErr w:type="spellEnd"/>
      <w:r w:rsidRPr="00A36F4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250B2B" w:rsidRPr="00A36F4F" w:rsidRDefault="00250B2B" w:rsidP="006C66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Відповідальність </w:t>
      </w:r>
      <w:r w:rsidR="0030750A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Замовника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не виходить за межі винагороди, визначеної умовами </w:t>
      </w:r>
      <w:r w:rsidR="00790960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конкурсних торгів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.</w:t>
      </w:r>
    </w:p>
    <w:p w:rsidR="00250B2B" w:rsidRPr="00A36F4F" w:rsidRDefault="0030750A" w:rsidP="006C66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Замовник</w:t>
      </w:r>
      <w:r w:rsidR="002673A7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</w:t>
      </w:r>
      <w:r w:rsidR="00250B2B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не несе відповідальності за роботу пошти України, за будь-які поштові помилки, внаслідок яких матеріали (пропозиція</w:t>
      </w:r>
      <w:r w:rsidR="00790960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конкурсних торгів</w:t>
      </w:r>
      <w:r w:rsidR="00250B2B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, бюджет чи будь-які інші документи, необхідні для участі у </w:t>
      </w:r>
      <w:r w:rsidR="00790960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конкурсних торгах</w:t>
      </w:r>
      <w:r w:rsidR="00250B2B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) учасників </w:t>
      </w:r>
      <w:r w:rsidR="00F26E69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конкурсних торгів</w:t>
      </w:r>
      <w:r w:rsidR="00790960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</w:t>
      </w:r>
      <w:r w:rsidR="00250B2B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не надійшли, надійшли із запізненням, були загублені чи пошкоджені; за роботу операторів зв’язку; у випадку виникнення форс-мажорних обставин. Замовник не несе відповідальності за неможливість контакту з учасником </w:t>
      </w:r>
      <w:r w:rsidR="00E97525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конкурсних торгів</w:t>
      </w:r>
      <w:r w:rsidR="00250B2B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, якщо будь-яка інформація про учасника </w:t>
      </w:r>
      <w:r w:rsidR="00F26E69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конкурсних торгів</w:t>
      </w:r>
      <w:r w:rsidR="00E97525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</w:t>
      </w:r>
      <w:r w:rsidR="00250B2B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повідомлена неправильно. Учасник несе особисту відповідальність за достовірність наданої ним інформації.</w:t>
      </w:r>
    </w:p>
    <w:p w:rsidR="00250B2B" w:rsidRPr="00A36F4F" w:rsidRDefault="00250B2B" w:rsidP="006C66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Участю у </w:t>
      </w:r>
      <w:r w:rsidR="00790960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конкурсних торгах 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учасник безумовно погоджується з усіма умовами </w:t>
      </w:r>
      <w:r w:rsidR="00620747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конкурсних торгів</w:t>
      </w:r>
      <w:r w:rsidR="00F26E69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та бере на себе обов’язок їх належно виконувати.</w:t>
      </w:r>
    </w:p>
    <w:p w:rsidR="00250B2B" w:rsidRPr="00A36F4F" w:rsidRDefault="00250B2B" w:rsidP="006C66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У випадку виникнення ситуації, що припускає неоднозначне тлумачення умов </w:t>
      </w:r>
      <w:r w:rsidR="00790960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конкурсних торгів</w:t>
      </w:r>
      <w:r w:rsidR="00620747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, 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та/або питань, не врегульованих умовами </w:t>
      </w:r>
      <w:r w:rsidR="00790960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конкурсних торгів</w:t>
      </w:r>
      <w:r w:rsidR="00620747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, 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остаточне рішення приймається </w:t>
      </w:r>
      <w:r w:rsidR="00FC07F2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Замовником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. Рішення </w:t>
      </w:r>
      <w:r w:rsidR="00FC07F2"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>Замовника</w:t>
      </w:r>
      <w:r w:rsidRPr="00A36F4F">
        <w:rPr>
          <w:rFonts w:ascii="Times New Roman" w:eastAsia="Times New Roman" w:hAnsi="Times New Roman" w:cs="Times New Roman"/>
          <w:i/>
          <w:iCs/>
          <w:color w:val="161515"/>
          <w:sz w:val="28"/>
          <w:szCs w:val="28"/>
          <w:lang w:eastAsia="ru-RU"/>
        </w:rPr>
        <w:t xml:space="preserve"> є остаточним та оскарженню не підлягає. </w:t>
      </w:r>
    </w:p>
    <w:p w:rsidR="00250B2B" w:rsidRPr="00A36F4F" w:rsidRDefault="00250B2B" w:rsidP="006C663E">
      <w:pPr>
        <w:tabs>
          <w:tab w:val="left" w:pos="4500"/>
          <w:tab w:val="left" w:pos="4860"/>
        </w:tabs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0B2B" w:rsidRPr="00250B2B" w:rsidRDefault="00250B2B" w:rsidP="006C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Дякуємо за співпрацю!</w:t>
      </w:r>
    </w:p>
    <w:p w:rsidR="0079000A" w:rsidRDefault="0079000A"/>
    <w:sectPr w:rsidR="0079000A" w:rsidSect="00BB44EE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2C14"/>
    <w:multiLevelType w:val="hybridMultilevel"/>
    <w:tmpl w:val="E43ED93E"/>
    <w:lvl w:ilvl="0" w:tplc="0419000F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06" w:hanging="360"/>
      </w:pPr>
    </w:lvl>
    <w:lvl w:ilvl="2" w:tplc="0422001B" w:tentative="1">
      <w:start w:val="1"/>
      <w:numFmt w:val="lowerRoman"/>
      <w:lvlText w:val="%3."/>
      <w:lvlJc w:val="right"/>
      <w:pPr>
        <w:ind w:left="2126" w:hanging="180"/>
      </w:pPr>
    </w:lvl>
    <w:lvl w:ilvl="3" w:tplc="0422000F" w:tentative="1">
      <w:start w:val="1"/>
      <w:numFmt w:val="decimal"/>
      <w:lvlText w:val="%4."/>
      <w:lvlJc w:val="left"/>
      <w:pPr>
        <w:ind w:left="2846" w:hanging="360"/>
      </w:pPr>
    </w:lvl>
    <w:lvl w:ilvl="4" w:tplc="04220019" w:tentative="1">
      <w:start w:val="1"/>
      <w:numFmt w:val="lowerLetter"/>
      <w:lvlText w:val="%5."/>
      <w:lvlJc w:val="left"/>
      <w:pPr>
        <w:ind w:left="3566" w:hanging="360"/>
      </w:pPr>
    </w:lvl>
    <w:lvl w:ilvl="5" w:tplc="0422001B" w:tentative="1">
      <w:start w:val="1"/>
      <w:numFmt w:val="lowerRoman"/>
      <w:lvlText w:val="%6."/>
      <w:lvlJc w:val="right"/>
      <w:pPr>
        <w:ind w:left="4286" w:hanging="180"/>
      </w:pPr>
    </w:lvl>
    <w:lvl w:ilvl="6" w:tplc="0422000F" w:tentative="1">
      <w:start w:val="1"/>
      <w:numFmt w:val="decimal"/>
      <w:lvlText w:val="%7."/>
      <w:lvlJc w:val="left"/>
      <w:pPr>
        <w:ind w:left="5006" w:hanging="360"/>
      </w:pPr>
    </w:lvl>
    <w:lvl w:ilvl="7" w:tplc="04220019" w:tentative="1">
      <w:start w:val="1"/>
      <w:numFmt w:val="lowerLetter"/>
      <w:lvlText w:val="%8."/>
      <w:lvlJc w:val="left"/>
      <w:pPr>
        <w:ind w:left="5726" w:hanging="360"/>
      </w:pPr>
    </w:lvl>
    <w:lvl w:ilvl="8" w:tplc="0422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6CF8454C"/>
    <w:multiLevelType w:val="hybridMultilevel"/>
    <w:tmpl w:val="A41EBE74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7C686540"/>
    <w:multiLevelType w:val="hybridMultilevel"/>
    <w:tmpl w:val="2C4E2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25B6"/>
    <w:rsid w:val="00015359"/>
    <w:rsid w:val="00037086"/>
    <w:rsid w:val="000822DF"/>
    <w:rsid w:val="000E70A7"/>
    <w:rsid w:val="0011460B"/>
    <w:rsid w:val="001466B9"/>
    <w:rsid w:val="00190372"/>
    <w:rsid w:val="001E33BB"/>
    <w:rsid w:val="00221F06"/>
    <w:rsid w:val="0024425A"/>
    <w:rsid w:val="00250B2B"/>
    <w:rsid w:val="002673A7"/>
    <w:rsid w:val="002F738D"/>
    <w:rsid w:val="0030750A"/>
    <w:rsid w:val="003334D1"/>
    <w:rsid w:val="00366355"/>
    <w:rsid w:val="003949B4"/>
    <w:rsid w:val="004142E4"/>
    <w:rsid w:val="00430276"/>
    <w:rsid w:val="00507787"/>
    <w:rsid w:val="00545E77"/>
    <w:rsid w:val="00620747"/>
    <w:rsid w:val="00657BC8"/>
    <w:rsid w:val="00680CBD"/>
    <w:rsid w:val="006C663E"/>
    <w:rsid w:val="006F6C79"/>
    <w:rsid w:val="0079000A"/>
    <w:rsid w:val="00790960"/>
    <w:rsid w:val="007A3C2E"/>
    <w:rsid w:val="007B1F7A"/>
    <w:rsid w:val="00892556"/>
    <w:rsid w:val="008C13E7"/>
    <w:rsid w:val="008E25CD"/>
    <w:rsid w:val="008E6C4B"/>
    <w:rsid w:val="0090002B"/>
    <w:rsid w:val="00905C81"/>
    <w:rsid w:val="00983A1A"/>
    <w:rsid w:val="00992AF6"/>
    <w:rsid w:val="009A1447"/>
    <w:rsid w:val="009A4450"/>
    <w:rsid w:val="00A36F4F"/>
    <w:rsid w:val="00AD1998"/>
    <w:rsid w:val="00B02D5A"/>
    <w:rsid w:val="00B179DB"/>
    <w:rsid w:val="00B22105"/>
    <w:rsid w:val="00B979DF"/>
    <w:rsid w:val="00BB44EE"/>
    <w:rsid w:val="00BF69B0"/>
    <w:rsid w:val="00C53269"/>
    <w:rsid w:val="00C77904"/>
    <w:rsid w:val="00C90B6D"/>
    <w:rsid w:val="00C914A5"/>
    <w:rsid w:val="00CA25B6"/>
    <w:rsid w:val="00CB7DF7"/>
    <w:rsid w:val="00CC7F33"/>
    <w:rsid w:val="00CD16DD"/>
    <w:rsid w:val="00D52090"/>
    <w:rsid w:val="00D72635"/>
    <w:rsid w:val="00D81954"/>
    <w:rsid w:val="00D94DDB"/>
    <w:rsid w:val="00E610E1"/>
    <w:rsid w:val="00E83D9D"/>
    <w:rsid w:val="00E97525"/>
    <w:rsid w:val="00F1464A"/>
    <w:rsid w:val="00F26E69"/>
    <w:rsid w:val="00F453E7"/>
    <w:rsid w:val="00F84CC5"/>
    <w:rsid w:val="00F8503B"/>
    <w:rsid w:val="00FC07F2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0B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0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0B2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B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425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07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0B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0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0B2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B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425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07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d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aids@ukrpost.ua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Vitiuk</dc:creator>
  <cp:lastModifiedBy>1</cp:lastModifiedBy>
  <cp:revision>10</cp:revision>
  <dcterms:created xsi:type="dcterms:W3CDTF">2016-06-10T08:02:00Z</dcterms:created>
  <dcterms:modified xsi:type="dcterms:W3CDTF">2016-06-22T06:35:00Z</dcterms:modified>
</cp:coreProperties>
</file>