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84651E" w:rsidRPr="003C4156" w:rsidTr="00A57D4B">
        <w:tc>
          <w:tcPr>
            <w:tcW w:w="11058" w:type="dxa"/>
            <w:gridSpan w:val="2"/>
            <w:shd w:val="clear" w:color="auto" w:fill="auto"/>
          </w:tcPr>
          <w:p w:rsidR="0096348B" w:rsidRPr="00D61D60" w:rsidRDefault="00325B03" w:rsidP="003807A0">
            <w:pPr>
              <w:jc w:val="both"/>
              <w:rPr>
                <w:lang w:val="uk-UA"/>
              </w:rPr>
            </w:pPr>
            <w:proofErr w:type="spellStart"/>
            <w:r w:rsidRPr="00EA51FA">
              <w:rPr>
                <w:rFonts w:ascii="Times New Roman CYR" w:hAnsi="Times New Roman CYR" w:cs="Times New Roman CYR"/>
                <w:b/>
                <w:color w:val="000000"/>
              </w:rPr>
              <w:t>Одеська</w:t>
            </w:r>
            <w:proofErr w:type="spellEnd"/>
            <w:r w:rsidR="00AB0CF5" w:rsidRPr="00EA51FA">
              <w:rPr>
                <w:b/>
                <w:lang w:val="uk-UA"/>
              </w:rPr>
              <w:t xml:space="preserve"> область.</w:t>
            </w:r>
            <w:r w:rsidR="005C217B">
              <w:rPr>
                <w:b/>
                <w:lang w:val="uk-UA"/>
              </w:rPr>
              <w:t xml:space="preserve"> </w:t>
            </w:r>
            <w:r w:rsidR="00AB0CF5" w:rsidRPr="00EA51FA">
              <w:rPr>
                <w:b/>
                <w:lang w:val="uk-UA"/>
              </w:rPr>
              <w:t xml:space="preserve">Загальна кількість населення – </w:t>
            </w:r>
            <w:r w:rsidR="00EA51FA" w:rsidRPr="0096348B">
              <w:rPr>
                <w:b/>
                <w:color w:val="000000"/>
                <w:lang w:val="uk-UA"/>
              </w:rPr>
              <w:t>2 385</w:t>
            </w:r>
            <w:r w:rsidR="005C217B">
              <w:rPr>
                <w:b/>
                <w:color w:val="000000"/>
              </w:rPr>
              <w:t> </w:t>
            </w:r>
            <w:r w:rsidR="00EA51FA" w:rsidRPr="0096348B">
              <w:rPr>
                <w:b/>
                <w:color w:val="000000"/>
                <w:lang w:val="uk-UA"/>
              </w:rPr>
              <w:t>382</w:t>
            </w:r>
            <w:r w:rsidR="005C217B">
              <w:rPr>
                <w:b/>
                <w:color w:val="000000"/>
                <w:lang w:val="uk-UA"/>
              </w:rPr>
              <w:t>.</w:t>
            </w:r>
            <w:r w:rsidR="003C4156" w:rsidRPr="00E87067">
              <w:rPr>
                <w:lang w:val="uk-UA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Промисловість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області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відіграє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значну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роль у </w:t>
            </w:r>
            <w:proofErr w:type="spellStart"/>
            <w:r w:rsidR="00F164B2" w:rsidRPr="004F01D7">
              <w:rPr>
                <w:sz w:val="22"/>
                <w:szCs w:val="22"/>
              </w:rPr>
              <w:t>структурі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народногосподарського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комплексу </w:t>
            </w:r>
            <w:proofErr w:type="spellStart"/>
            <w:r w:rsidR="00F164B2" w:rsidRPr="004F01D7">
              <w:rPr>
                <w:sz w:val="22"/>
                <w:szCs w:val="22"/>
              </w:rPr>
              <w:t>України</w:t>
            </w:r>
            <w:proofErr w:type="spellEnd"/>
            <w:r w:rsidR="00A20654">
              <w:rPr>
                <w:sz w:val="22"/>
                <w:szCs w:val="22"/>
                <w:lang w:val="uk-UA"/>
              </w:rPr>
              <w:t>.</w:t>
            </w:r>
            <w:r w:rsidR="00F164B2" w:rsidRPr="004F01D7">
              <w:rPr>
                <w:sz w:val="22"/>
                <w:szCs w:val="22"/>
              </w:rPr>
              <w:t xml:space="preserve"> </w:t>
            </w:r>
            <w:r w:rsidR="00064ED5">
              <w:rPr>
                <w:sz w:val="22"/>
                <w:szCs w:val="22"/>
                <w:lang w:val="uk-UA"/>
              </w:rPr>
              <w:t>Р</w:t>
            </w:r>
            <w:proofErr w:type="spellStart"/>
            <w:r w:rsidR="00F164B2" w:rsidRPr="004F01D7">
              <w:rPr>
                <w:sz w:val="22"/>
                <w:szCs w:val="22"/>
              </w:rPr>
              <w:t>озташовані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підприємства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з </w:t>
            </w:r>
            <w:proofErr w:type="spellStart"/>
            <w:r w:rsidR="00F164B2" w:rsidRPr="004F01D7">
              <w:rPr>
                <w:sz w:val="22"/>
                <w:szCs w:val="22"/>
              </w:rPr>
              <w:t>виробництва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продуктів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нафтоперероблення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машинобудування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ремонту та монтажу машин, </w:t>
            </w:r>
            <w:proofErr w:type="spellStart"/>
            <w:r w:rsidR="00F164B2" w:rsidRPr="004F01D7">
              <w:rPr>
                <w:sz w:val="22"/>
                <w:szCs w:val="22"/>
              </w:rPr>
              <w:t>металургії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та </w:t>
            </w:r>
            <w:proofErr w:type="spellStart"/>
            <w:r w:rsidR="00F164B2" w:rsidRPr="004F01D7">
              <w:rPr>
                <w:sz w:val="22"/>
                <w:szCs w:val="22"/>
              </w:rPr>
              <w:t>оброблення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металу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хімічної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і </w:t>
            </w:r>
            <w:proofErr w:type="spellStart"/>
            <w:r w:rsidR="00F164B2" w:rsidRPr="004F01D7">
              <w:rPr>
                <w:sz w:val="22"/>
                <w:szCs w:val="22"/>
              </w:rPr>
              <w:t>нафтохiмічної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харчової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легкої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промисловості</w:t>
            </w:r>
            <w:proofErr w:type="spellEnd"/>
            <w:r w:rsidR="00064ED5">
              <w:rPr>
                <w:sz w:val="22"/>
                <w:szCs w:val="22"/>
                <w:lang w:val="uk-UA"/>
              </w:rPr>
              <w:t>.</w:t>
            </w:r>
            <w:r w:rsidR="00F164B2" w:rsidRPr="00F27FCB">
              <w:t xml:space="preserve"> </w:t>
            </w:r>
          </w:p>
        </w:tc>
      </w:tr>
      <w:tr w:rsidR="0084651E" w:rsidRPr="00385D1D" w:rsidTr="00370BC2">
        <w:tc>
          <w:tcPr>
            <w:tcW w:w="5893" w:type="dxa"/>
            <w:shd w:val="clear" w:color="auto" w:fill="auto"/>
          </w:tcPr>
          <w:p w:rsidR="0084651E" w:rsidRPr="00385D1D" w:rsidRDefault="0084651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48478F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90677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257400"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206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84651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25740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2 952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25740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123,8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7F73E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2 446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7F73E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102,5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5067F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1 045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5067F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43,8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4259A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4259A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9,1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3B26E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3B26E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50,5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480A5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289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480A5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12,1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46699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1 857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46699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69,7%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8135D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806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8135D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30,3</w:t>
                  </w:r>
                  <w:r w:rsidR="00F30220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DA587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3 262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DA587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136,7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4A37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929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4A37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38,9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82E03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11443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272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11443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11,4</w:t>
                  </w:r>
                </w:p>
              </w:tc>
            </w:tr>
            <w:tr w:rsidR="0084651E" w:rsidRPr="00906771" w:rsidTr="00A57D4B">
              <w:tc>
                <w:tcPr>
                  <w:tcW w:w="2864" w:type="dxa"/>
                  <w:shd w:val="clear" w:color="auto" w:fill="auto"/>
                </w:tcPr>
                <w:p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bookmarkStart w:id="0" w:name="_GoBack"/>
                  <w:bookmarkEnd w:id="0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4651E" w:rsidRPr="0048478F" w:rsidRDefault="0011443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4651E" w:rsidRPr="0048478F" w:rsidRDefault="0011443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12,6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5C217B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84651E" w:rsidRPr="001D6BA4" w:rsidRDefault="00092C11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30656"/>
                  <wp:effectExtent l="0" t="0" r="20955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84651E" w:rsidRPr="00320273" w:rsidRDefault="0084651E" w:rsidP="001D6BA4">
            <w:pPr>
              <w:jc w:val="both"/>
              <w:rPr>
                <w:b/>
                <w:sz w:val="2"/>
                <w:lang w:val="uk-UA"/>
              </w:rPr>
            </w:pPr>
          </w:p>
          <w:p w:rsidR="005C217B" w:rsidRPr="006B660E" w:rsidRDefault="005C217B" w:rsidP="005C217B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4651E" w:rsidRPr="001D6BA4" w:rsidRDefault="00320273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269242"/>
                  <wp:effectExtent l="0" t="0" r="20955" b="266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84651E" w:rsidRPr="008A46EA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5C217B" w:rsidRPr="002A70CD" w:rsidRDefault="005C217B" w:rsidP="005C217B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695CBA">
              <w:rPr>
                <w:b/>
                <w:sz w:val="20"/>
                <w:lang w:val="uk-UA"/>
              </w:rPr>
              <w:t>, 2014</w:t>
            </w:r>
          </w:p>
          <w:p w:rsidR="0084651E" w:rsidRPr="001D6BA4" w:rsidRDefault="008A46EA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2019868"/>
                  <wp:effectExtent l="0" t="0" r="20955" b="1905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4651E" w:rsidRPr="00370BC2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5C217B" w:rsidRPr="002A70CD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84651E" w:rsidRPr="001D6BA4" w:rsidRDefault="00370BC2" w:rsidP="001D6BA4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03111"/>
                  <wp:effectExtent l="0" t="0" r="20955" b="2603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:rsidR="003807A0" w:rsidRDefault="003807A0" w:rsidP="00A57D4B">
            <w:pPr>
              <w:rPr>
                <w:b/>
                <w:sz w:val="20"/>
                <w:lang w:val="uk-UA"/>
              </w:rPr>
            </w:pPr>
          </w:p>
          <w:p w:rsidR="0084651E" w:rsidRPr="005C217B" w:rsidRDefault="0084651E" w:rsidP="00A57D4B">
            <w:pPr>
              <w:rPr>
                <w:b/>
                <w:sz w:val="20"/>
                <w:lang w:val="uk-UA"/>
              </w:rPr>
            </w:pPr>
            <w:r w:rsidRPr="005C217B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84651E" w:rsidRPr="00D82E03" w:rsidTr="005C217B">
              <w:tc>
                <w:tcPr>
                  <w:tcW w:w="2118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C12B64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D82E03" w:rsidTr="005C217B">
              <w:tc>
                <w:tcPr>
                  <w:tcW w:w="2118" w:type="dxa"/>
                </w:tcPr>
                <w:p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84651E" w:rsidRPr="003C4156" w:rsidRDefault="00C3169B" w:rsidP="00D45364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3C4156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9 729,6</w:t>
                  </w:r>
                </w:p>
              </w:tc>
              <w:tc>
                <w:tcPr>
                  <w:tcW w:w="809" w:type="dxa"/>
                </w:tcPr>
                <w:p w:rsidR="0084651E" w:rsidRPr="001642B0" w:rsidRDefault="005A114A" w:rsidP="004A71A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20,4</w:t>
                  </w:r>
                </w:p>
              </w:tc>
            </w:tr>
            <w:tr w:rsidR="0084651E" w:rsidRPr="00D82E03" w:rsidTr="005C217B">
              <w:tc>
                <w:tcPr>
                  <w:tcW w:w="2118" w:type="dxa"/>
                </w:tcPr>
                <w:p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84651E" w:rsidRPr="003C4156" w:rsidRDefault="00D45364" w:rsidP="00D45364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3C4156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21 462,9</w:t>
                  </w:r>
                </w:p>
              </w:tc>
              <w:tc>
                <w:tcPr>
                  <w:tcW w:w="809" w:type="dxa"/>
                </w:tcPr>
                <w:p w:rsidR="0084651E" w:rsidRPr="001642B0" w:rsidRDefault="005A114A" w:rsidP="004A71A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45,1</w:t>
                  </w:r>
                </w:p>
              </w:tc>
            </w:tr>
            <w:tr w:rsidR="0084651E" w:rsidRPr="00D82E03" w:rsidTr="005C217B">
              <w:tc>
                <w:tcPr>
                  <w:tcW w:w="2118" w:type="dxa"/>
                </w:tcPr>
                <w:p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84651E" w:rsidRPr="003C4156" w:rsidRDefault="00C3169B" w:rsidP="00D45364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3C4156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15 933,3</w:t>
                  </w:r>
                </w:p>
              </w:tc>
              <w:tc>
                <w:tcPr>
                  <w:tcW w:w="809" w:type="dxa"/>
                </w:tcPr>
                <w:p w:rsidR="0084651E" w:rsidRPr="001642B0" w:rsidRDefault="005A114A" w:rsidP="004A71A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33,5</w:t>
                  </w:r>
                </w:p>
              </w:tc>
            </w:tr>
            <w:tr w:rsidR="0084651E" w:rsidRPr="00D82E03" w:rsidTr="005C217B">
              <w:tc>
                <w:tcPr>
                  <w:tcW w:w="2118" w:type="dxa"/>
                </w:tcPr>
                <w:p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84651E" w:rsidRPr="003C4156" w:rsidRDefault="00D45364" w:rsidP="00D45364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3C4156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493,6</w:t>
                  </w:r>
                </w:p>
              </w:tc>
              <w:tc>
                <w:tcPr>
                  <w:tcW w:w="809" w:type="dxa"/>
                </w:tcPr>
                <w:p w:rsidR="0084651E" w:rsidRPr="001642B0" w:rsidRDefault="005A114A" w:rsidP="004A71A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1,0</w:t>
                  </w:r>
                </w:p>
              </w:tc>
            </w:tr>
          </w:tbl>
          <w:p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:rsidR="003807A0" w:rsidRDefault="003807A0" w:rsidP="00960E09">
            <w:pPr>
              <w:jc w:val="both"/>
              <w:rPr>
                <w:b/>
                <w:sz w:val="20"/>
                <w:lang w:val="uk-UA"/>
              </w:rPr>
            </w:pPr>
          </w:p>
          <w:p w:rsidR="0084651E" w:rsidRPr="005C217B" w:rsidRDefault="00C12B64" w:rsidP="00960E09">
            <w:pPr>
              <w:jc w:val="both"/>
              <w:rPr>
                <w:b/>
                <w:sz w:val="20"/>
                <w:lang w:val="uk-UA"/>
              </w:rPr>
            </w:pPr>
            <w:r w:rsidRPr="005C217B">
              <w:rPr>
                <w:b/>
                <w:sz w:val="20"/>
                <w:lang w:val="uk-UA"/>
              </w:rPr>
              <w:t>Лабораторна служба(</w:t>
            </w:r>
            <w:r w:rsidR="0084651E" w:rsidRPr="005C217B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2023E6" w:rsidRDefault="0084651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2023E6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48478F" w:rsidRDefault="00200AE6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46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48478F" w:rsidRDefault="00200AE6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48478F" w:rsidRDefault="00200AE6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48478F" w:rsidRDefault="00200AE6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100</w:t>
                  </w:r>
                </w:p>
              </w:tc>
            </w:tr>
            <w:tr w:rsidR="0084651E" w:rsidRPr="00385D1D" w:rsidTr="00A57D4B">
              <w:tc>
                <w:tcPr>
                  <w:tcW w:w="158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84651E" w:rsidRPr="0048478F" w:rsidRDefault="00200AE6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84651E" w:rsidRPr="0048478F" w:rsidRDefault="00200AE6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0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3807A0" w:rsidRDefault="003807A0" w:rsidP="00A57D4B">
            <w:pPr>
              <w:rPr>
                <w:b/>
                <w:lang w:val="uk-UA"/>
              </w:rPr>
            </w:pPr>
          </w:p>
          <w:p w:rsidR="0084651E" w:rsidRPr="00385D1D" w:rsidRDefault="0084651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385D1D" w:rsidRDefault="0084651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98419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606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98419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4,5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9D454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1 428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9D454B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98,6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Pr="001642B0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326A2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326A2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97,8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BF181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BF181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26,9</w:t>
                  </w:r>
                </w:p>
              </w:tc>
            </w:tr>
            <w:tr w:rsidR="0084651E" w:rsidRPr="00385D1D" w:rsidTr="00A57D4B">
              <w:tc>
                <w:tcPr>
                  <w:tcW w:w="3715" w:type="dxa"/>
                  <w:shd w:val="clear" w:color="auto" w:fill="auto"/>
                </w:tcPr>
                <w:p w:rsidR="0084651E" w:rsidRDefault="0084651E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84651E" w:rsidRPr="001642B0" w:rsidRDefault="00BF181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84651E" w:rsidRPr="001642B0" w:rsidRDefault="00BF181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46,7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3807A0" w:rsidRDefault="003807A0" w:rsidP="00A57D4B">
            <w:pPr>
              <w:rPr>
                <w:b/>
                <w:lang w:val="uk-UA"/>
              </w:rPr>
            </w:pPr>
          </w:p>
          <w:p w:rsidR="0084651E" w:rsidRPr="00A8664E" w:rsidRDefault="0084651E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307C57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07C5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385D1D" w:rsidRDefault="0084651E" w:rsidP="003842F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48478F" w:rsidRDefault="00002103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4 065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48478F" w:rsidRDefault="00002103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99,8</w:t>
                  </w:r>
                </w:p>
              </w:tc>
            </w:tr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48478F" w:rsidRDefault="00002103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1 105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48478F" w:rsidRDefault="00002103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76,2</w:t>
                  </w:r>
                </w:p>
              </w:tc>
            </w:tr>
            <w:tr w:rsidR="0084651E" w:rsidRPr="00385D1D" w:rsidTr="00A57D4B">
              <w:tc>
                <w:tcPr>
                  <w:tcW w:w="3006" w:type="dxa"/>
                  <w:shd w:val="clear" w:color="auto" w:fill="auto"/>
                </w:tcPr>
                <w:p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4651E" w:rsidRPr="0048478F" w:rsidRDefault="00002103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1 029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4651E" w:rsidRPr="0048478F" w:rsidRDefault="00002103" w:rsidP="00A57D4B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70,9</w:t>
                  </w:r>
                </w:p>
              </w:tc>
            </w:tr>
          </w:tbl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3807A0" w:rsidRDefault="003807A0" w:rsidP="00A57D4B">
            <w:pPr>
              <w:rPr>
                <w:b/>
                <w:lang w:val="uk-UA"/>
              </w:rPr>
            </w:pPr>
          </w:p>
          <w:p w:rsidR="0084651E" w:rsidRDefault="0084651E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84651E" w:rsidRPr="0017380A" w:rsidTr="00A57D4B">
              <w:tc>
                <w:tcPr>
                  <w:tcW w:w="3573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84651E" w:rsidRPr="0048478F" w:rsidRDefault="00DE7C4F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1 165/4,90</w:t>
                  </w:r>
                  <w:r w:rsidR="0084651E" w:rsidRPr="0048478F">
                    <w:rPr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84651E" w:rsidRPr="0048478F" w:rsidRDefault="00AE3698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1 720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84651E" w:rsidRPr="0048478F" w:rsidRDefault="00DE30E4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98,6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84651E" w:rsidRPr="0048478F" w:rsidRDefault="00DE30E4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3,2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84651E" w:rsidRPr="0048478F" w:rsidRDefault="00DE30E4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313,4</w:t>
                  </w:r>
                </w:p>
              </w:tc>
            </w:tr>
            <w:tr w:rsidR="0084651E" w:rsidRPr="0017380A" w:rsidTr="00A57D4B">
              <w:tc>
                <w:tcPr>
                  <w:tcW w:w="3573" w:type="dxa"/>
                </w:tcPr>
                <w:p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84651E" w:rsidRPr="0048478F" w:rsidRDefault="005D4444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163/0,69</w:t>
                  </w:r>
                  <w:r w:rsidR="0084651E" w:rsidRPr="0048478F">
                    <w:rPr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84651E" w:rsidRPr="00385D1D" w:rsidRDefault="0084651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:rsidTr="00A57D4B">
        <w:tc>
          <w:tcPr>
            <w:tcW w:w="5893" w:type="dxa"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84651E" w:rsidRPr="005F430F" w:rsidRDefault="0084651E" w:rsidP="0084651E">
      <w:pPr>
        <w:rPr>
          <w:b/>
          <w:sz w:val="10"/>
          <w:lang w:val="uk-UA"/>
        </w:rPr>
      </w:pPr>
    </w:p>
    <w:sectPr w:rsidR="0084651E" w:rsidRPr="005F430F" w:rsidSect="0090628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7B1F"/>
    <w:rsid w:val="00002103"/>
    <w:rsid w:val="00004DCD"/>
    <w:rsid w:val="00064ED5"/>
    <w:rsid w:val="00092C11"/>
    <w:rsid w:val="00114433"/>
    <w:rsid w:val="00135F8C"/>
    <w:rsid w:val="00185D67"/>
    <w:rsid w:val="00190D3D"/>
    <w:rsid w:val="001D6BA4"/>
    <w:rsid w:val="001E37DD"/>
    <w:rsid w:val="001E61C3"/>
    <w:rsid w:val="00200AE6"/>
    <w:rsid w:val="0020121D"/>
    <w:rsid w:val="00257400"/>
    <w:rsid w:val="00267B1F"/>
    <w:rsid w:val="00307C57"/>
    <w:rsid w:val="00320273"/>
    <w:rsid w:val="00325B03"/>
    <w:rsid w:val="00326A27"/>
    <w:rsid w:val="00367DF6"/>
    <w:rsid w:val="00370BC2"/>
    <w:rsid w:val="003807A0"/>
    <w:rsid w:val="003842F3"/>
    <w:rsid w:val="003B26E6"/>
    <w:rsid w:val="003B4CF5"/>
    <w:rsid w:val="003C4156"/>
    <w:rsid w:val="004259AD"/>
    <w:rsid w:val="0046699B"/>
    <w:rsid w:val="00480A55"/>
    <w:rsid w:val="0048478F"/>
    <w:rsid w:val="004A37D8"/>
    <w:rsid w:val="004A71A2"/>
    <w:rsid w:val="004F01D7"/>
    <w:rsid w:val="005067FA"/>
    <w:rsid w:val="005A114A"/>
    <w:rsid w:val="005C217B"/>
    <w:rsid w:val="005D4444"/>
    <w:rsid w:val="0068311B"/>
    <w:rsid w:val="00695CBA"/>
    <w:rsid w:val="006A311E"/>
    <w:rsid w:val="007F73E3"/>
    <w:rsid w:val="008135DC"/>
    <w:rsid w:val="0084651E"/>
    <w:rsid w:val="00897E8B"/>
    <w:rsid w:val="008A46EA"/>
    <w:rsid w:val="008B1ED9"/>
    <w:rsid w:val="00906289"/>
    <w:rsid w:val="00906771"/>
    <w:rsid w:val="00960E09"/>
    <w:rsid w:val="0096348B"/>
    <w:rsid w:val="00974C7B"/>
    <w:rsid w:val="0098419D"/>
    <w:rsid w:val="009D454B"/>
    <w:rsid w:val="009E19FA"/>
    <w:rsid w:val="00A20654"/>
    <w:rsid w:val="00AA1AE6"/>
    <w:rsid w:val="00AB0CF5"/>
    <w:rsid w:val="00AE3698"/>
    <w:rsid w:val="00B833CF"/>
    <w:rsid w:val="00BF1814"/>
    <w:rsid w:val="00C12B64"/>
    <w:rsid w:val="00C3169B"/>
    <w:rsid w:val="00D45364"/>
    <w:rsid w:val="00D560F8"/>
    <w:rsid w:val="00D61D60"/>
    <w:rsid w:val="00D76C78"/>
    <w:rsid w:val="00D82E03"/>
    <w:rsid w:val="00DA587E"/>
    <w:rsid w:val="00DE30E4"/>
    <w:rsid w:val="00DE7C4F"/>
    <w:rsid w:val="00E87067"/>
    <w:rsid w:val="00EA51FA"/>
    <w:rsid w:val="00EA7F6C"/>
    <w:rsid w:val="00F164B2"/>
    <w:rsid w:val="00F27FCB"/>
    <w:rsid w:val="00F3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4B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092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C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4B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092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C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3501082736137955"/>
          <c:h val="0.68687047075241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Одеса!$R$3:$V$3</c:f>
              <c:numCache>
                <c:formatCode>#,##0</c:formatCode>
                <c:ptCount val="5"/>
                <c:pt idx="0">
                  <c:v>2329</c:v>
                </c:pt>
                <c:pt idx="1">
                  <c:v>2419</c:v>
                </c:pt>
                <c:pt idx="2">
                  <c:v>2410</c:v>
                </c:pt>
                <c:pt idx="3" formatCode="General">
                  <c:v>2701</c:v>
                </c:pt>
                <c:pt idx="4">
                  <c:v>2952</c:v>
                </c:pt>
              </c:numCache>
            </c:numRef>
          </c:val>
        </c:ser>
        <c:ser>
          <c:idx val="1"/>
          <c:order val="1"/>
          <c:tx>
            <c:strRef>
              <c:f>Одеса!$Q$4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Одеса!$R$4:$V$4</c:f>
              <c:numCache>
                <c:formatCode>#,##0</c:formatCode>
                <c:ptCount val="5"/>
                <c:pt idx="0">
                  <c:v>529</c:v>
                </c:pt>
                <c:pt idx="1">
                  <c:v>591</c:v>
                </c:pt>
                <c:pt idx="2">
                  <c:v>657</c:v>
                </c:pt>
                <c:pt idx="3">
                  <c:v>839</c:v>
                </c:pt>
                <c:pt idx="4">
                  <c:v>1045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69056"/>
        <c:axId val="27509120"/>
      </c:barChart>
      <c:lineChart>
        <c:grouping val="standard"/>
        <c:varyColors val="0"/>
        <c:ser>
          <c:idx val="2"/>
          <c:order val="2"/>
          <c:tx>
            <c:strRef>
              <c:f>Одеса!$Q$5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Одеса!$R$5:$V$5</c:f>
              <c:numCache>
                <c:formatCode>#,##0.0</c:formatCode>
                <c:ptCount val="5"/>
                <c:pt idx="0">
                  <c:v>98</c:v>
                </c:pt>
                <c:pt idx="1">
                  <c:v>101.8</c:v>
                </c:pt>
                <c:pt idx="2">
                  <c:v>101.1</c:v>
                </c:pt>
                <c:pt idx="3" formatCode="0.0">
                  <c:v>113.2</c:v>
                </c:pt>
                <c:pt idx="4">
                  <c:v>123.8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Одеса!$Q$6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Одеса!$R$6:$V$6</c:f>
              <c:numCache>
                <c:formatCode>#,##0.0</c:formatCode>
                <c:ptCount val="5"/>
                <c:pt idx="0">
                  <c:v>22.2</c:v>
                </c:pt>
                <c:pt idx="1">
                  <c:v>24.9</c:v>
                </c:pt>
                <c:pt idx="2">
                  <c:v>27.6</c:v>
                </c:pt>
                <c:pt idx="3">
                  <c:v>35.200000000000003</c:v>
                </c:pt>
                <c:pt idx="4">
                  <c:v>43.8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512192"/>
        <c:axId val="27510656"/>
      </c:lineChart>
      <c:catAx>
        <c:axId val="27069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509120"/>
        <c:crosses val="autoZero"/>
        <c:auto val="1"/>
        <c:lblAlgn val="ctr"/>
        <c:lblOffset val="100"/>
        <c:noMultiLvlLbl val="0"/>
      </c:catAx>
      <c:valAx>
        <c:axId val="2750912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7069056"/>
        <c:crosses val="autoZero"/>
        <c:crossBetween val="between"/>
      </c:valAx>
      <c:valAx>
        <c:axId val="2751065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7512192"/>
        <c:crosses val="max"/>
        <c:crossBetween val="between"/>
      </c:valAx>
      <c:catAx>
        <c:axId val="27512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5106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3333333333551E-3"/>
          <c:y val="0.85597880217240219"/>
          <c:w val="0.99241677027213637"/>
          <c:h val="0.14402133682834881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6647069668353273E-2"/>
          <c:w val="0.84140219440814368"/>
          <c:h val="0.64647167364458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Одеса!$C$52:$G$52</c:f>
              <c:numCache>
                <c:formatCode>General</c:formatCode>
                <c:ptCount val="5"/>
                <c:pt idx="0">
                  <c:v>299</c:v>
                </c:pt>
                <c:pt idx="1">
                  <c:v>620</c:v>
                </c:pt>
                <c:pt idx="2">
                  <c:v>739</c:v>
                </c:pt>
                <c:pt idx="3">
                  <c:v>779</c:v>
                </c:pt>
                <c:pt idx="4">
                  <c:v>780</c:v>
                </c:pt>
              </c:numCache>
            </c:numRef>
          </c:val>
        </c:ser>
        <c:ser>
          <c:idx val="1"/>
          <c:order val="1"/>
          <c:tx>
            <c:strRef>
              <c:f>Одеса!$B$53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Одеса!$C$53:$G$53</c:f>
              <c:numCache>
                <c:formatCode>General</c:formatCode>
                <c:ptCount val="5"/>
                <c:pt idx="0">
                  <c:v>197</c:v>
                </c:pt>
                <c:pt idx="1">
                  <c:v>349</c:v>
                </c:pt>
                <c:pt idx="2">
                  <c:v>540</c:v>
                </c:pt>
                <c:pt idx="3">
                  <c:v>660</c:v>
                </c:pt>
                <c:pt idx="4">
                  <c:v>647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921920"/>
        <c:axId val="105931904"/>
      </c:barChart>
      <c:lineChart>
        <c:grouping val="standard"/>
        <c:varyColors val="0"/>
        <c:ser>
          <c:idx val="2"/>
          <c:order val="2"/>
          <c:tx>
            <c:strRef>
              <c:f>Одеса!$B$54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Одеса!$C$51:$G$51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Одеса!$C$54:$G$54</c:f>
              <c:numCache>
                <c:formatCode>0%</c:formatCode>
                <c:ptCount val="5"/>
                <c:pt idx="0">
                  <c:v>0.65886287625418161</c:v>
                </c:pt>
                <c:pt idx="1">
                  <c:v>0.56290322580645158</c:v>
                </c:pt>
                <c:pt idx="2">
                  <c:v>0.73071718538565589</c:v>
                </c:pt>
                <c:pt idx="3">
                  <c:v>0.84724005134788261</c:v>
                </c:pt>
                <c:pt idx="4">
                  <c:v>0.82948717948717954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935232"/>
        <c:axId val="105933440"/>
      </c:lineChart>
      <c:catAx>
        <c:axId val="10592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5931904"/>
        <c:crosses val="autoZero"/>
        <c:auto val="1"/>
        <c:lblAlgn val="ctr"/>
        <c:lblOffset val="100"/>
        <c:noMultiLvlLbl val="0"/>
      </c:catAx>
      <c:valAx>
        <c:axId val="105931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5921920"/>
        <c:crosses val="autoZero"/>
        <c:crossBetween val="between"/>
      </c:valAx>
      <c:valAx>
        <c:axId val="10593344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5935232"/>
        <c:crosses val="max"/>
        <c:crossBetween val="between"/>
      </c:valAx>
      <c:catAx>
        <c:axId val="105935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59334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71746549699319"/>
          <c:w val="1"/>
          <c:h val="0.195558451422187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269790330736435E-3"/>
          <c:y val="3.1021829149231552E-3"/>
          <c:w val="0.99807314935946456"/>
          <c:h val="0.8497934927945334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Одеса!$C$24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Одеса!$C$25:$C$29</c:f>
              <c:numCache>
                <c:formatCode>0%</c:formatCode>
                <c:ptCount val="5"/>
                <c:pt idx="0">
                  <c:v>0.35781741867785977</c:v>
                </c:pt>
                <c:pt idx="1">
                  <c:v>0.35532407407407457</c:v>
                </c:pt>
                <c:pt idx="2">
                  <c:v>0.38202247191011279</c:v>
                </c:pt>
                <c:pt idx="3">
                  <c:v>0.25</c:v>
                </c:pt>
                <c:pt idx="4">
                  <c:v>0.34084880636604803</c:v>
                </c:pt>
              </c:numCache>
            </c:numRef>
          </c:val>
        </c:ser>
        <c:ser>
          <c:idx val="1"/>
          <c:order val="1"/>
          <c:tx>
            <c:strRef>
              <c:f>Одеса!$D$24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Одеса!$D$25:$D$29</c:f>
              <c:numCache>
                <c:formatCode>0%</c:formatCode>
                <c:ptCount val="5"/>
                <c:pt idx="0">
                  <c:v>0.35939139559286504</c:v>
                </c:pt>
                <c:pt idx="1">
                  <c:v>0.38483796296296346</c:v>
                </c:pt>
                <c:pt idx="2">
                  <c:v>0.11235955056179767</c:v>
                </c:pt>
                <c:pt idx="3">
                  <c:v>0.27247191011235977</c:v>
                </c:pt>
                <c:pt idx="4">
                  <c:v>0.34571175950486316</c:v>
                </c:pt>
              </c:numCache>
            </c:numRef>
          </c:val>
        </c:ser>
        <c:ser>
          <c:idx val="2"/>
          <c:order val="2"/>
          <c:tx>
            <c:strRef>
              <c:f>Одеса!$E$24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Одеса!$E$25:$E$29</c:f>
              <c:numCache>
                <c:formatCode>0%</c:formatCode>
                <c:ptCount val="5"/>
                <c:pt idx="0">
                  <c:v>0.12749213011542526</c:v>
                </c:pt>
                <c:pt idx="1">
                  <c:v>0.11921296296296299</c:v>
                </c:pt>
                <c:pt idx="2">
                  <c:v>0.20786516853932599</c:v>
                </c:pt>
                <c:pt idx="3">
                  <c:v>0.22191011235955055</c:v>
                </c:pt>
                <c:pt idx="4">
                  <c:v>0.14235190097259071</c:v>
                </c:pt>
              </c:numCache>
            </c:numRef>
          </c:val>
        </c:ser>
        <c:ser>
          <c:idx val="3"/>
          <c:order val="3"/>
          <c:tx>
            <c:strRef>
              <c:f>Одеса!$F$24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Одеса!$F$25:$F$29</c:f>
              <c:numCache>
                <c:formatCode>0%</c:formatCode>
                <c:ptCount val="5"/>
                <c:pt idx="0">
                  <c:v>7.8698845750262286E-2</c:v>
                </c:pt>
                <c:pt idx="1">
                  <c:v>6.828703703703709E-2</c:v>
                </c:pt>
                <c:pt idx="2">
                  <c:v>0.17977528089887654</c:v>
                </c:pt>
                <c:pt idx="3">
                  <c:v>0.10112359550561802</c:v>
                </c:pt>
                <c:pt idx="4">
                  <c:v>8.2228116710875321E-2</c:v>
                </c:pt>
              </c:numCache>
            </c:numRef>
          </c:val>
        </c:ser>
        <c:ser>
          <c:idx val="4"/>
          <c:order val="4"/>
          <c:tx>
            <c:strRef>
              <c:f>Одеса!$G$24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Одеса!$G$25:$G$29</c:f>
              <c:numCache>
                <c:formatCode>0%</c:formatCode>
                <c:ptCount val="5"/>
                <c:pt idx="0">
                  <c:v>7.5026232948583488E-2</c:v>
                </c:pt>
                <c:pt idx="1">
                  <c:v>7.0601851851851874E-2</c:v>
                </c:pt>
                <c:pt idx="2">
                  <c:v>0.11797752808988764</c:v>
                </c:pt>
                <c:pt idx="3">
                  <c:v>0.15168539325842709</c:v>
                </c:pt>
                <c:pt idx="4">
                  <c:v>8.7091069849690547E-2</c:v>
                </c:pt>
              </c:numCache>
            </c:numRef>
          </c:val>
        </c:ser>
        <c:ser>
          <c:idx val="5"/>
          <c:order val="5"/>
          <c:tx>
            <c:strRef>
              <c:f>Одеса!$H$24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Одеса!$B$25:$B$29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Одеса!$H$25:$H$29</c:f>
              <c:numCache>
                <c:formatCode>0%</c:formatCode>
                <c:ptCount val="5"/>
                <c:pt idx="0">
                  <c:v>1.5739769150052475E-3</c:v>
                </c:pt>
                <c:pt idx="1">
                  <c:v>1.7361111111111125E-3</c:v>
                </c:pt>
                <c:pt idx="2">
                  <c:v>0</c:v>
                </c:pt>
                <c:pt idx="3">
                  <c:v>2.8089887640449459E-3</c:v>
                </c:pt>
                <c:pt idx="4">
                  <c:v>1.7683465959328043E-3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5598336"/>
        <c:axId val="125616512"/>
        <c:axId val="0"/>
      </c:bar3DChart>
      <c:catAx>
        <c:axId val="1255983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25616512"/>
        <c:crosses val="autoZero"/>
        <c:auto val="1"/>
        <c:lblAlgn val="ctr"/>
        <c:lblOffset val="100"/>
        <c:noMultiLvlLbl val="0"/>
      </c:catAx>
      <c:valAx>
        <c:axId val="1256165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25598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32372604367861"/>
          <c:w val="0.99929024496937879"/>
          <c:h val="9.5198336057049582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Одеса!$C$42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Одеса!$D$41:$I$41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Одеса!$D$42:$I$42</c:f>
              <c:numCache>
                <c:formatCode>0.0</c:formatCode>
                <c:ptCount val="6"/>
                <c:pt idx="0">
                  <c:v>38.476190476190474</c:v>
                </c:pt>
                <c:pt idx="1">
                  <c:v>2.0952380952380936</c:v>
                </c:pt>
                <c:pt idx="2">
                  <c:v>27.238095238095227</c:v>
                </c:pt>
                <c:pt idx="3">
                  <c:v>9.9047619047619051</c:v>
                </c:pt>
                <c:pt idx="4">
                  <c:v>18.285714285714256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080482599950622"/>
          <c:y val="4.2132716311031146E-2"/>
          <c:w val="0.39522872702625816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2016-06-21T07:33:00Z</dcterms:created>
  <dcterms:modified xsi:type="dcterms:W3CDTF">2016-09-07T11:04:00Z</dcterms:modified>
</cp:coreProperties>
</file>