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6030" w14:textId="77777777"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0B8C8787" wp14:editId="2938084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D7CC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73D7617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BE8270D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42ED745" w14:textId="74C40E5C" w:rsidR="003649A5" w:rsidRPr="00B17DEE" w:rsidRDefault="00A609BB" w:rsidP="003649A5">
      <w:pPr>
        <w:jc w:val="center"/>
        <w:rPr>
          <w:rFonts w:asciiTheme="minorHAnsi" w:hAnsiTheme="minorHAnsi" w:cstheme="minorHAnsi"/>
          <w:i/>
          <w:szCs w:val="24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r w:rsidR="002343B1" w:rsidRPr="002343B1">
        <w:rPr>
          <w:rFonts w:asciiTheme="minorHAnsi" w:hAnsiTheme="minorHAnsi" w:cstheme="minorHAnsi"/>
          <w:b/>
          <w:bCs/>
          <w:color w:val="000000"/>
          <w:szCs w:val="24"/>
        </w:rPr>
        <w:t>з технічної підтримки розробки дистанційного навчального курсу «Діагностика дифтерії для сімейних лікарів»</w:t>
      </w:r>
      <w:r w:rsidR="002343B1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підготовки з польової епідеміології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3649A5" w:rsidRPr="00B17DEE">
        <w:rPr>
          <w:rFonts w:asciiTheme="minorHAnsi" w:hAnsiTheme="minorHAnsi" w:cstheme="minorHAnsi"/>
          <w:i/>
          <w:szCs w:val="24"/>
        </w:rPr>
        <w:t xml:space="preserve"> </w:t>
      </w:r>
    </w:p>
    <w:p w14:paraId="040538BA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575DF60F" w14:textId="77777777" w:rsidR="00B17DEE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AB58A05" w14:textId="7E74F0C5" w:rsidR="00B17DEE" w:rsidRPr="002343B1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 w:rsidRPr="002343B1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B84383" w:rsidRPr="00B84383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D92602" w:rsidRPr="00D92602">
        <w:rPr>
          <w:rFonts w:asciiTheme="minorHAnsi" w:hAnsiTheme="minorHAnsi" w:cstheme="minorHAnsi"/>
          <w:szCs w:val="24"/>
        </w:rPr>
        <w:t xml:space="preserve">з технічної підтримки розробки дистанційного навчального курсу </w:t>
      </w:r>
      <w:r w:rsidR="00F000C5" w:rsidRPr="00F000C5">
        <w:rPr>
          <w:rFonts w:asciiTheme="minorHAnsi" w:hAnsiTheme="minorHAnsi" w:cstheme="minorHAnsi"/>
          <w:szCs w:val="24"/>
        </w:rPr>
        <w:t>«Діагностика дифтерії для сімейних лікарів»</w:t>
      </w:r>
      <w:r w:rsidR="002343B1">
        <w:rPr>
          <w:rFonts w:asciiTheme="minorHAnsi" w:hAnsiTheme="minorHAnsi" w:cstheme="minorHAnsi"/>
          <w:szCs w:val="24"/>
        </w:rPr>
        <w:t xml:space="preserve"> в рамках Програми підготовки з польової епідеміології.</w:t>
      </w:r>
    </w:p>
    <w:p w14:paraId="317CC339" w14:textId="77777777"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1A5A40A5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36EB2BD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18CBCA5D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14:paraId="5D1F131F" w14:textId="77777777" w:rsidR="0097776C" w:rsidRDefault="0097776C" w:rsidP="0097776C">
      <w:pPr>
        <w:jc w:val="both"/>
        <w:rPr>
          <w:b/>
        </w:rPr>
      </w:pPr>
    </w:p>
    <w:p w14:paraId="0C2D7517" w14:textId="77777777" w:rsidR="0097776C" w:rsidRPr="009801FB" w:rsidRDefault="0097776C" w:rsidP="00F000C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</w:t>
      </w:r>
      <w:r w:rsidR="00F000C5" w:rsidRPr="00F000C5">
        <w:rPr>
          <w:rFonts w:asciiTheme="minorHAnsi" w:hAnsiTheme="minorHAnsi" w:cstheme="minorHAnsi"/>
          <w:sz w:val="24"/>
          <w:szCs w:val="24"/>
          <w:lang w:val="uk-UA"/>
        </w:rPr>
        <w:t>«Діагностика дифтерії для сімейних лікарів»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46F1AB40" w14:textId="77777777" w:rsidR="0097776C" w:rsidRPr="009801FB" w:rsidRDefault="0097776C" w:rsidP="00F000C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="00F000C5" w:rsidRPr="00F000C5">
        <w:rPr>
          <w:rFonts w:asciiTheme="minorHAnsi" w:hAnsiTheme="minorHAnsi" w:cstheme="minorHAnsi"/>
          <w:sz w:val="24"/>
          <w:szCs w:val="24"/>
          <w:lang w:val="uk-UA"/>
        </w:rPr>
        <w:t>«Діагностика дифтерії для сімейних лікарів»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(орієнтовна загальна тривалість змонтованого відео - 4-5 годин).</w:t>
      </w:r>
    </w:p>
    <w:p w14:paraId="4043A36C" w14:textId="77777777" w:rsidR="0097776C" w:rsidRPr="009801FB" w:rsidRDefault="0097776C" w:rsidP="0097776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</w:r>
    </w:p>
    <w:p w14:paraId="7DE132A8" w14:textId="77777777" w:rsidR="0097776C" w:rsidRPr="009801FB" w:rsidRDefault="0097776C" w:rsidP="0097776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інфографіки на основі матеріалів курсів. </w:t>
      </w:r>
    </w:p>
    <w:p w14:paraId="436161B9" w14:textId="77777777" w:rsidR="0097776C" w:rsidRDefault="0097776C" w:rsidP="0097776C">
      <w:pPr>
        <w:jc w:val="both"/>
      </w:pPr>
    </w:p>
    <w:p w14:paraId="09EED871" w14:textId="77777777" w:rsidR="00F000C5" w:rsidRDefault="00F000C5" w:rsidP="0097776C">
      <w:pPr>
        <w:jc w:val="both"/>
      </w:pPr>
    </w:p>
    <w:p w14:paraId="2AF21F8C" w14:textId="77777777" w:rsidR="00F000C5" w:rsidRDefault="00F000C5" w:rsidP="0097776C">
      <w:pPr>
        <w:jc w:val="both"/>
      </w:pPr>
    </w:p>
    <w:p w14:paraId="25B1160D" w14:textId="77777777" w:rsidR="00F000C5" w:rsidRDefault="00F000C5" w:rsidP="0097776C">
      <w:pPr>
        <w:jc w:val="both"/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549"/>
      </w:tblGrid>
      <w:tr w:rsidR="0097776C" w14:paraId="1120A5A3" w14:textId="77777777" w:rsidTr="0097776C">
        <w:trPr>
          <w:trHeight w:val="765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C28C" w14:textId="77777777" w:rsidR="0097776C" w:rsidRDefault="0097776C">
            <w:pPr>
              <w:pStyle w:val="a3"/>
              <w:spacing w:line="254" w:lineRule="auto"/>
              <w:jc w:val="center"/>
              <w:rPr>
                <w:b/>
                <w:lang w:val="uk-UA"/>
              </w:rPr>
            </w:pPr>
            <w:r w:rsidRPr="0097776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uk-UA" w:eastAsia="ru-RU"/>
              </w:rPr>
              <w:lastRenderedPageBreak/>
              <w:t>Технічне завдання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35D2" w14:textId="77777777" w:rsidR="0097776C" w:rsidRDefault="0097776C">
            <w:pPr>
              <w:tabs>
                <w:tab w:val="num" w:pos="644"/>
              </w:tabs>
              <w:spacing w:line="254" w:lineRule="auto"/>
              <w:jc w:val="center"/>
              <w:rPr>
                <w:b/>
              </w:rPr>
            </w:pP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Орієнтовна кількість</w:t>
            </w:r>
            <w:r>
              <w:rPr>
                <w:b/>
              </w:rPr>
              <w:t xml:space="preserve"> </w:t>
            </w: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робочих днів</w:t>
            </w:r>
          </w:p>
        </w:tc>
      </w:tr>
      <w:tr w:rsidR="0097776C" w14:paraId="1D964555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2AB8" w14:textId="77777777" w:rsidR="0097776C" w:rsidRPr="0097776C" w:rsidRDefault="0097776C" w:rsidP="00F000C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 xml:space="preserve">Зйомка відео лекцій курсу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99C8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97776C" w14:paraId="4CB69C9E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FC8" w14:textId="77777777" w:rsidR="0097776C" w:rsidRPr="0097776C" w:rsidRDefault="0097776C" w:rsidP="00F000C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>Монтаж відео лекцій курсу (орієнтовна загальна тривалість змонтованого відео - 4-5 годин).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F472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97776C" w14:paraId="7F9F0D36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61F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DC3E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97776C" w14:paraId="67330CE6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D6E4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 xml:space="preserve">Підготовка інфографіки на основі матеріалів курсів.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AF7C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97776C" w14:paraId="4A90AAD7" w14:textId="77777777" w:rsidTr="0097776C">
        <w:trPr>
          <w:trHeight w:val="561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C021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776C">
              <w:rPr>
                <w:rFonts w:asciiTheme="minorHAnsi" w:hAnsiTheme="minorHAnsi" w:cstheme="minorHAnsi"/>
                <w:b/>
                <w:szCs w:val="24"/>
              </w:rPr>
              <w:t>Всього: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D08" w14:textId="77777777" w:rsidR="0097776C" w:rsidRPr="009801FB" w:rsidRDefault="009801FB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19</w:t>
            </w:r>
          </w:p>
        </w:tc>
      </w:tr>
    </w:tbl>
    <w:p w14:paraId="2AF6D944" w14:textId="77777777" w:rsidR="00A609BB" w:rsidRPr="00B17DEE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AF9D367" w14:textId="77777777" w:rsidR="00A609BB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3D2FFE1F" w14:textId="77777777" w:rsidR="000E0E4B" w:rsidRPr="00B17DEE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7534ADB8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00F97079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7C5C728C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0E4B">
        <w:rPr>
          <w:rFonts w:asciiTheme="minorHAnsi" w:hAnsiTheme="minorHAnsi" w:cstheme="minorHAnsi"/>
          <w:sz w:val="24"/>
          <w:szCs w:val="24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01A36597" w14:textId="77777777" w:rsidR="00A609BB" w:rsidRPr="00B17DEE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747D131D" w14:textId="0AB64FAE" w:rsidR="00A609BB" w:rsidRPr="00CB6A83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B17DEE">
        <w:rPr>
          <w:rFonts w:asciiTheme="minorHAnsi" w:hAnsiTheme="minorHAnsi" w:cstheme="minorHAnsi"/>
          <w:b/>
          <w:szCs w:val="24"/>
        </w:rPr>
        <w:t xml:space="preserve">: </w:t>
      </w:r>
      <w:r w:rsidR="00F000C5" w:rsidRPr="00CB6A83">
        <w:rPr>
          <w:rFonts w:asciiTheme="minorHAnsi" w:hAnsiTheme="minorHAnsi" w:cstheme="minorHAnsi"/>
          <w:b/>
          <w:szCs w:val="24"/>
        </w:rPr>
        <w:t>«</w:t>
      </w:r>
      <w:r w:rsidR="00CB6A83" w:rsidRPr="00CB6A83">
        <w:rPr>
          <w:rFonts w:asciiTheme="minorHAnsi" w:hAnsiTheme="minorHAnsi" w:cstheme="minorHAnsi"/>
          <w:b/>
          <w:szCs w:val="24"/>
        </w:rPr>
        <w:t>21</w:t>
      </w:r>
      <w:r w:rsidR="00151B09" w:rsidRPr="00151B09">
        <w:rPr>
          <w:rFonts w:asciiTheme="minorHAnsi" w:hAnsiTheme="minorHAnsi" w:cstheme="minorHAnsi"/>
          <w:b/>
          <w:szCs w:val="24"/>
        </w:rPr>
        <w:t>3</w:t>
      </w:r>
      <w:r w:rsidR="002343B1" w:rsidRPr="00CB6A83">
        <w:rPr>
          <w:rFonts w:asciiTheme="minorHAnsi" w:hAnsiTheme="minorHAnsi" w:cstheme="minorHAnsi"/>
          <w:b/>
          <w:szCs w:val="24"/>
        </w:rPr>
        <w:t xml:space="preserve">-2018 </w:t>
      </w:r>
      <w:r w:rsidR="00CB6A83" w:rsidRPr="00CB6A83">
        <w:rPr>
          <w:rFonts w:asciiTheme="minorHAnsi" w:hAnsiTheme="minorHAnsi" w:cstheme="minorHAnsi"/>
          <w:b/>
          <w:szCs w:val="24"/>
        </w:rPr>
        <w:t xml:space="preserve">Консультант з технічної підтримки розробки дистанційного навчального курсу «Діагностика дифтерії для сімейних лікарів» </w:t>
      </w:r>
      <w:r w:rsidR="000A1C9C" w:rsidRPr="000A1C9C">
        <w:rPr>
          <w:rFonts w:asciiTheme="minorHAnsi" w:hAnsiTheme="minorHAnsi" w:cstheme="minorHAnsi"/>
          <w:b/>
          <w:szCs w:val="24"/>
        </w:rPr>
        <w:t>в рамках Програми підготовки з польової епідеміології</w:t>
      </w:r>
      <w:bookmarkStart w:id="0" w:name="_GoBack"/>
      <w:bookmarkEnd w:id="0"/>
      <w:r w:rsidR="00F000C5" w:rsidRPr="00CB6A83">
        <w:rPr>
          <w:rFonts w:asciiTheme="minorHAnsi" w:hAnsiTheme="minorHAnsi" w:cstheme="minorHAnsi"/>
          <w:b/>
          <w:szCs w:val="24"/>
        </w:rPr>
        <w:t>»</w:t>
      </w:r>
      <w:r w:rsidRPr="00CB6A83">
        <w:rPr>
          <w:rFonts w:asciiTheme="minorHAnsi" w:hAnsiTheme="minorHAnsi" w:cstheme="minorHAnsi"/>
          <w:b/>
          <w:szCs w:val="24"/>
        </w:rPr>
        <w:t>.</w:t>
      </w:r>
    </w:p>
    <w:p w14:paraId="7D5347C1" w14:textId="77777777"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14:paraId="7EF4A508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F000C5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F000C5" w:rsidRPr="00F000C5">
        <w:rPr>
          <w:rFonts w:asciiTheme="minorHAnsi" w:eastAsia="Calibri" w:hAnsiTheme="minorHAnsi" w:cstheme="minorHAnsi"/>
          <w:b/>
          <w:szCs w:val="24"/>
          <w:lang w:val="ru-RU" w:eastAsia="en-US"/>
        </w:rPr>
        <w:t>23</w:t>
      </w:r>
      <w:r w:rsidR="005032FB" w:rsidRPr="00F000C5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6E4A84" w:rsidRPr="00F000C5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Pr="00F000C5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5032FB" w:rsidRPr="00F000C5">
        <w:rPr>
          <w:rFonts w:asciiTheme="minorHAnsi" w:eastAsia="Calibri" w:hAnsiTheme="minorHAnsi" w:cstheme="minorHAnsi"/>
          <w:b/>
          <w:szCs w:val="24"/>
          <w:lang w:eastAsia="en-US"/>
        </w:rPr>
        <w:t>18</w:t>
      </w:r>
      <w:r w:rsidRPr="00F000C5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0A6C0FBB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6EA43B18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D7BF078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06C5030A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F124922" w14:textId="77777777" w:rsidR="004E1016" w:rsidRPr="00B17DEE" w:rsidRDefault="004E1016">
      <w:pPr>
        <w:rPr>
          <w:rFonts w:asciiTheme="minorHAnsi" w:hAnsiTheme="minorHAnsi" w:cstheme="minorHAnsi"/>
          <w:szCs w:val="24"/>
        </w:rPr>
      </w:pPr>
    </w:p>
    <w:sectPr w:rsidR="004E1016" w:rsidRPr="00B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1C9C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1B09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3B1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B2"/>
    <w:rsid w:val="004878CD"/>
    <w:rsid w:val="004905AC"/>
    <w:rsid w:val="0049094D"/>
    <w:rsid w:val="00493C34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B753F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4383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B6A83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00C5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23C3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PHC22</cp:lastModifiedBy>
  <cp:revision>2</cp:revision>
  <dcterms:created xsi:type="dcterms:W3CDTF">2018-11-19T14:51:00Z</dcterms:created>
  <dcterms:modified xsi:type="dcterms:W3CDTF">2018-11-19T14:51:00Z</dcterms:modified>
</cp:coreProperties>
</file>