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B36FC3" w:rsidRDefault="00105F64" w:rsidP="00B36FC3">
            <w:pPr>
              <w:jc w:val="both"/>
              <w:rPr>
                <w:b/>
                <w:sz w:val="22"/>
                <w:lang w:val="uk-UA"/>
              </w:rPr>
            </w:pPr>
            <w:r w:rsidRPr="00B36FC3">
              <w:rPr>
                <w:b/>
                <w:sz w:val="22"/>
                <w:lang w:val="uk-UA"/>
              </w:rPr>
              <w:t>Київська область</w:t>
            </w:r>
            <w:r w:rsidR="00624363" w:rsidRPr="00B36FC3">
              <w:rPr>
                <w:b/>
                <w:sz w:val="22"/>
                <w:lang w:val="uk-UA"/>
              </w:rPr>
              <w:t xml:space="preserve">. </w:t>
            </w:r>
            <w:r w:rsidR="000F5598" w:rsidRPr="00B36FC3">
              <w:rPr>
                <w:b/>
                <w:sz w:val="22"/>
                <w:lang w:val="uk-UA"/>
              </w:rPr>
              <w:t>Загаль</w:t>
            </w:r>
            <w:r w:rsidR="008F1B94" w:rsidRPr="00B36FC3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B36FC3">
              <w:rPr>
                <w:b/>
                <w:sz w:val="22"/>
                <w:lang w:val="uk-UA"/>
              </w:rPr>
              <w:t>1</w:t>
            </w:r>
            <w:r w:rsidR="00B631C9">
              <w:rPr>
                <w:b/>
                <w:sz w:val="22"/>
                <w:lang w:val="uk-UA"/>
              </w:rPr>
              <w:t> 72</w:t>
            </w:r>
            <w:r w:rsidR="008C0993">
              <w:rPr>
                <w:b/>
                <w:sz w:val="22"/>
                <w:lang w:val="uk-UA"/>
              </w:rPr>
              <w:t>8 692</w:t>
            </w:r>
          </w:p>
          <w:p w:rsidR="00624363" w:rsidRPr="00E81176" w:rsidRDefault="00B36FC3" w:rsidP="005A044D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E81176">
              <w:rPr>
                <w:sz w:val="21"/>
                <w:szCs w:val="21"/>
                <w:lang w:val="uk-UA"/>
              </w:rPr>
              <w:t xml:space="preserve">Область має високорозвинену галузь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агро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-промислового комплексу та мережу дрібних сільськогосподарських підприємств по всій області. Специфікою при столичної області є високий рівень міграції населення з інших регіонів країни,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наявність території з населенням постраждалим від аварії на ЧАЕС. Щоденні потоки населення з приміської зони та інших областей для роботи в </w:t>
            </w:r>
            <w:r w:rsidR="005A044D" w:rsidRPr="00E81176">
              <w:rPr>
                <w:sz w:val="21"/>
                <w:szCs w:val="21"/>
                <w:lang w:val="uk-UA"/>
              </w:rPr>
              <w:t>м.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Києві, наявність двох аеропортів, мережі залізниць, додає ризику завезення та розповсюдження інфекційних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хвороб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, обігу наркотичних речовин,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сприяє високому ризику криміногенних ситуацій тощо. </w:t>
            </w:r>
          </w:p>
        </w:tc>
      </w:tr>
      <w:tr w:rsidR="001642B0" w:rsidRPr="00385D1D" w:rsidTr="001C46B9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80967">
              <w:rPr>
                <w:b/>
                <w:sz w:val="22"/>
                <w:lang w:val="uk-UA"/>
              </w:rPr>
              <w:t>оказники по ТБ, 201</w:t>
            </w:r>
            <w:r w:rsidR="002A7801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62436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>-</w:t>
                  </w:r>
                  <w:r w:rsidRPr="0062436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62436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62436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B80967" w:rsidP="003B4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3B45EE">
                    <w:rPr>
                      <w:sz w:val="22"/>
                      <w:szCs w:val="22"/>
                      <w:lang w:val="uk-UA"/>
                    </w:rPr>
                    <w:t>490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62436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624363" w:rsidRDefault="00B80967" w:rsidP="006C2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6C2E1F">
                    <w:rPr>
                      <w:sz w:val="22"/>
                      <w:szCs w:val="22"/>
                      <w:lang w:val="uk-UA"/>
                    </w:rPr>
                    <w:t>365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624363" w:rsidRDefault="006C2E1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62436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105F64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BB1311">
                    <w:rPr>
                      <w:sz w:val="22"/>
                      <w:szCs w:val="22"/>
                      <w:lang w:val="uk-UA"/>
                    </w:rPr>
                    <w:t>159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BB1311" w:rsidP="00BB13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62436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624363" w:rsidRDefault="00003B3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624363" w:rsidRDefault="00B80967" w:rsidP="00003B3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03B3B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03B3B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62436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624363" w:rsidRDefault="0069132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62436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62436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80967" w:rsidRPr="00624363" w:rsidRDefault="00C81027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624363" w:rsidRDefault="00C81027" w:rsidP="00C8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62436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624363" w:rsidRDefault="00B80967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  <w:r w:rsidR="00544A10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624363" w:rsidRDefault="00B80967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</w:t>
                  </w:r>
                  <w:r w:rsidR="00544A10">
                    <w:rPr>
                      <w:sz w:val="22"/>
                      <w:szCs w:val="22"/>
                      <w:lang w:val="uk-UA"/>
                    </w:rPr>
                    <w:t>0</w:t>
                  </w:r>
                  <w:bookmarkStart w:id="0" w:name="_GoBack"/>
                  <w:bookmarkEnd w:id="0"/>
                </w:p>
              </w:tc>
            </w:tr>
            <w:tr w:rsidR="003E1492" w:rsidRPr="00385D1D" w:rsidTr="00B36FC3">
              <w:trPr>
                <w:trHeight w:val="682"/>
              </w:trPr>
              <w:tc>
                <w:tcPr>
                  <w:tcW w:w="2864" w:type="dxa"/>
                  <w:shd w:val="clear" w:color="auto" w:fill="auto"/>
                </w:tcPr>
                <w:p w:rsidR="003E1492" w:rsidRPr="0062436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62436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544A10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8B1453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544A10">
                    <w:rPr>
                      <w:sz w:val="22"/>
                      <w:szCs w:val="22"/>
                      <w:lang w:val="uk-UA"/>
                    </w:rPr>
                    <w:t>1,6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62436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544A1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8B1453" w:rsidP="00544A1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544A10">
                    <w:rPr>
                      <w:sz w:val="22"/>
                      <w:szCs w:val="22"/>
                      <w:lang w:val="uk-UA"/>
                    </w:rPr>
                    <w:t>8,4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62436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624363" w:rsidRDefault="00A81D63" w:rsidP="008C412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C412C">
                    <w:rPr>
                      <w:sz w:val="22"/>
                      <w:szCs w:val="22"/>
                      <w:lang w:val="uk-UA"/>
                    </w:rPr>
                    <w:t>711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624363" w:rsidRDefault="008C412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62436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624363" w:rsidRDefault="00B80967" w:rsidP="005133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513380">
                    <w:rPr>
                      <w:sz w:val="22"/>
                      <w:szCs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624363" w:rsidRDefault="00B80967" w:rsidP="005133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513380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513380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537E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B1453" w:rsidRDefault="008B1453" w:rsidP="005F1F6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5F1F6A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B1453" w:rsidRDefault="008B145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</w:t>
                  </w:r>
                  <w:r w:rsidR="005F1F6A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5F1F6A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B80967" w:rsidP="005F1F6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</w:t>
                  </w:r>
                  <w:r w:rsidR="005F1F6A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FC533C" w:rsidRPr="002A70CD" w:rsidRDefault="00FC533C" w:rsidP="00FC533C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2811C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C5C8DE" wp14:editId="3EB7A1C6">
                  <wp:extent cx="3186752" cy="1364776"/>
                  <wp:effectExtent l="0" t="0" r="0" b="6985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F2D15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FC533C" w:rsidRDefault="00C07850" w:rsidP="00A14BDB">
            <w:pPr>
              <w:rPr>
                <w:b/>
              </w:rPr>
            </w:pPr>
            <w:r w:rsidRPr="00C0785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F2D15">
              <w:rPr>
                <w:noProof/>
                <w:lang w:val="uk-UA" w:eastAsia="uk-UA"/>
              </w:rPr>
              <w:drawing>
                <wp:inline distT="0" distB="0" distL="0" distR="0" wp14:anchorId="25C5FA74" wp14:editId="37260B0F">
                  <wp:extent cx="3186752" cy="1446663"/>
                  <wp:effectExtent l="0" t="0" r="13970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1680A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533C" w:rsidRPr="002A70CD" w:rsidRDefault="00FC533C" w:rsidP="00FC533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8662C">
              <w:rPr>
                <w:b/>
                <w:sz w:val="20"/>
                <w:lang w:val="uk-UA"/>
              </w:rPr>
              <w:t>, 2016</w:t>
            </w:r>
          </w:p>
          <w:p w:rsidR="00977195" w:rsidRDefault="0001680A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9830CE6" wp14:editId="4392B436">
                  <wp:extent cx="3152633" cy="1965277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C533C" w:rsidRPr="002A70CD" w:rsidRDefault="00FC533C" w:rsidP="00FC533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8662C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1C46B9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E186198" wp14:editId="3864E63A">
                  <wp:extent cx="3152633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1642B0" w:rsidRPr="00FC533C" w:rsidRDefault="00B80967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AE50D1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537E" w:rsidTr="002D3D39">
              <w:tc>
                <w:tcPr>
                  <w:tcW w:w="2118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AE50D1" w:rsidRPr="002F537E" w:rsidTr="002D3D39">
              <w:tc>
                <w:tcPr>
                  <w:tcW w:w="2118" w:type="dxa"/>
                </w:tcPr>
                <w:p w:rsidR="00AE50D1" w:rsidRPr="00624363" w:rsidRDefault="00AE50D1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9445,69</w:t>
                  </w:r>
                </w:p>
              </w:tc>
              <w:tc>
                <w:tcPr>
                  <w:tcW w:w="809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25%</w:t>
                  </w:r>
                </w:p>
              </w:tc>
            </w:tr>
            <w:tr w:rsidR="00AE50D1" w:rsidRPr="002F537E" w:rsidTr="002D3D39">
              <w:tc>
                <w:tcPr>
                  <w:tcW w:w="2118" w:type="dxa"/>
                </w:tcPr>
                <w:p w:rsidR="00AE50D1" w:rsidRPr="00624363" w:rsidRDefault="00AE50D1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9779,3</w:t>
                  </w:r>
                </w:p>
              </w:tc>
              <w:tc>
                <w:tcPr>
                  <w:tcW w:w="809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26%</w:t>
                  </w:r>
                </w:p>
              </w:tc>
            </w:tr>
            <w:tr w:rsidR="00AE50D1" w:rsidRPr="002F537E" w:rsidTr="002D3D39">
              <w:tc>
                <w:tcPr>
                  <w:tcW w:w="2118" w:type="dxa"/>
                </w:tcPr>
                <w:p w:rsidR="00AE50D1" w:rsidRPr="00624363" w:rsidRDefault="00AE50D1" w:rsidP="00AE50D1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16771,05</w:t>
                  </w:r>
                </w:p>
              </w:tc>
              <w:tc>
                <w:tcPr>
                  <w:tcW w:w="809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44%</w:t>
                  </w:r>
                </w:p>
              </w:tc>
            </w:tr>
            <w:tr w:rsidR="00AE50D1" w:rsidRPr="002F537E" w:rsidTr="002D3D39">
              <w:tc>
                <w:tcPr>
                  <w:tcW w:w="2118" w:type="dxa"/>
                </w:tcPr>
                <w:p w:rsidR="00AE50D1" w:rsidRPr="00624363" w:rsidRDefault="00AE50D1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2253,77</w:t>
                  </w:r>
                </w:p>
              </w:tc>
              <w:tc>
                <w:tcPr>
                  <w:tcW w:w="809" w:type="dxa"/>
                </w:tcPr>
                <w:p w:rsidR="00AE50D1" w:rsidRPr="00726FC5" w:rsidRDefault="00AE50D1" w:rsidP="00726F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6FC5">
                    <w:rPr>
                      <w:sz w:val="22"/>
                      <w:szCs w:val="22"/>
                      <w:lang w:val="uk-UA"/>
                    </w:rPr>
                    <w:t>6%</w:t>
                  </w:r>
                </w:p>
              </w:tc>
            </w:tr>
          </w:tbl>
          <w:p w:rsidR="004E3322" w:rsidRPr="0062436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624363" w:rsidRDefault="004E3322" w:rsidP="004E3322">
            <w:pPr>
              <w:rPr>
                <w:b/>
                <w:sz w:val="20"/>
                <w:lang w:val="uk-UA"/>
              </w:rPr>
            </w:pPr>
            <w:r w:rsidRPr="00624363">
              <w:rPr>
                <w:b/>
                <w:sz w:val="20"/>
                <w:lang w:val="uk-UA"/>
              </w:rPr>
              <w:t>Лабораторна</w:t>
            </w:r>
            <w:r w:rsidR="00475D96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2A7801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2A7801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</w:t>
                  </w:r>
                  <w:r w:rsidR="00B631C9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B8004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-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B80967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4514C5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4514C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4514C5">
                    <w:rPr>
                      <w:sz w:val="22"/>
                      <w:szCs w:val="20"/>
                      <w:lang w:val="uk-UA"/>
                    </w:rPr>
                    <w:t>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514C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A81D63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EE3ED4">
                    <w:rPr>
                      <w:sz w:val="22"/>
                      <w:szCs w:val="20"/>
                      <w:lang w:val="uk-UA"/>
                    </w:rPr>
                    <w:t>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</w:t>
                  </w:r>
                  <w:r w:rsidR="00EE3ED4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EE3ED4">
                    <w:rPr>
                      <w:sz w:val="22"/>
                      <w:szCs w:val="20"/>
                      <w:lang w:val="uk-UA"/>
                    </w:rPr>
                    <w:t>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E3ED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</w:t>
                  </w:r>
                  <w:r w:rsidR="00B8096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3ED4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80967" w:rsidP="00EE3ED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EE3ED4">
                    <w:rPr>
                      <w:sz w:val="22"/>
                      <w:szCs w:val="20"/>
                      <w:lang w:val="uk-UA"/>
                    </w:rPr>
                    <w:t>9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EE3ED4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96DF9" w:rsidRDefault="00F96DF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50156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501560" w:rsidRPr="00385D1D" w:rsidTr="004843D7">
              <w:tc>
                <w:tcPr>
                  <w:tcW w:w="3006" w:type="dxa"/>
                  <w:shd w:val="clear" w:color="auto" w:fill="auto"/>
                </w:tcPr>
                <w:p w:rsidR="00501560" w:rsidRPr="00624363" w:rsidRDefault="00501560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01560" w:rsidRPr="00501560" w:rsidRDefault="00501560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01560">
                    <w:rPr>
                      <w:sz w:val="22"/>
                      <w:szCs w:val="22"/>
                      <w:lang w:val="uk-UA"/>
                    </w:rPr>
                    <w:t>1377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01560" w:rsidRPr="00501560" w:rsidRDefault="00501560" w:rsidP="005015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501560">
                    <w:rPr>
                      <w:sz w:val="22"/>
                      <w:szCs w:val="22"/>
                      <w:lang w:val="uk-UA"/>
                    </w:rPr>
                    <w:t>96,7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36CB4" w:rsidRDefault="0023730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36CB4" w:rsidRDefault="0023730E" w:rsidP="00CA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</w:t>
                  </w:r>
                  <w:r w:rsidR="00E36CB4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36CB4" w:rsidRDefault="00685F9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36CB4" w:rsidRDefault="00685F9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</w:t>
                  </w:r>
                  <w:r w:rsidR="00E36CB4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B80967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2A7801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80967">
              <w:trPr>
                <w:trHeight w:val="290"/>
              </w:trPr>
              <w:tc>
                <w:tcPr>
                  <w:tcW w:w="3573" w:type="dxa"/>
                </w:tcPr>
                <w:p w:rsidR="00624363" w:rsidRPr="0062436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624363" w:rsidRDefault="0093179B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365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80967" w:rsidRPr="0017380A" w:rsidTr="009F2D68">
              <w:trPr>
                <w:trHeight w:val="215"/>
              </w:trPr>
              <w:tc>
                <w:tcPr>
                  <w:tcW w:w="3573" w:type="dxa"/>
                </w:tcPr>
                <w:p w:rsidR="00B80967" w:rsidRPr="00624363" w:rsidRDefault="00B8096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80967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80967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80967" w:rsidRPr="00624363" w:rsidRDefault="00B80967" w:rsidP="00021D1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021D14">
                    <w:rPr>
                      <w:sz w:val="22"/>
                      <w:szCs w:val="22"/>
                      <w:lang w:val="uk-UA"/>
                    </w:rPr>
                    <w:t>09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F83028" w:rsidRPr="00624363" w:rsidRDefault="00F83028" w:rsidP="00F830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  <w:r w:rsidR="009768E4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9768E4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9768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9768E4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9768E4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2668D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D0449F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D75B93" w:rsidRPr="00624363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0,4</w:t>
                  </w:r>
                  <w:r w:rsidR="00D0449F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624363" w:rsidRDefault="00980C95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03B3B"/>
    <w:rsid w:val="0001680A"/>
    <w:rsid w:val="00021D14"/>
    <w:rsid w:val="00024868"/>
    <w:rsid w:val="000503ED"/>
    <w:rsid w:val="00082ACE"/>
    <w:rsid w:val="000A636E"/>
    <w:rsid w:val="000A7C29"/>
    <w:rsid w:val="000F5598"/>
    <w:rsid w:val="0010378E"/>
    <w:rsid w:val="00105F64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8662C"/>
    <w:rsid w:val="001C46B9"/>
    <w:rsid w:val="001D3026"/>
    <w:rsid w:val="001E56CF"/>
    <w:rsid w:val="001F3F4A"/>
    <w:rsid w:val="002023E6"/>
    <w:rsid w:val="00210E47"/>
    <w:rsid w:val="002134BA"/>
    <w:rsid w:val="00226FD2"/>
    <w:rsid w:val="00232E2A"/>
    <w:rsid w:val="0023730E"/>
    <w:rsid w:val="00240CE1"/>
    <w:rsid w:val="00244A35"/>
    <w:rsid w:val="0025057F"/>
    <w:rsid w:val="002811C3"/>
    <w:rsid w:val="00283C30"/>
    <w:rsid w:val="0028549F"/>
    <w:rsid w:val="002A7801"/>
    <w:rsid w:val="002C1CBF"/>
    <w:rsid w:val="002D3D39"/>
    <w:rsid w:val="002F537E"/>
    <w:rsid w:val="00307900"/>
    <w:rsid w:val="00307D74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B45EE"/>
    <w:rsid w:val="003D5DDE"/>
    <w:rsid w:val="003E1492"/>
    <w:rsid w:val="003F2D15"/>
    <w:rsid w:val="003F66B4"/>
    <w:rsid w:val="003F6C2C"/>
    <w:rsid w:val="003F70C7"/>
    <w:rsid w:val="004514C5"/>
    <w:rsid w:val="004577F3"/>
    <w:rsid w:val="00462537"/>
    <w:rsid w:val="00464196"/>
    <w:rsid w:val="00475D96"/>
    <w:rsid w:val="004843D7"/>
    <w:rsid w:val="00495DE3"/>
    <w:rsid w:val="004A31BE"/>
    <w:rsid w:val="004E3121"/>
    <w:rsid w:val="004E3322"/>
    <w:rsid w:val="004E7F53"/>
    <w:rsid w:val="00500843"/>
    <w:rsid w:val="00501560"/>
    <w:rsid w:val="00507964"/>
    <w:rsid w:val="00513380"/>
    <w:rsid w:val="00516334"/>
    <w:rsid w:val="00544A10"/>
    <w:rsid w:val="005450E0"/>
    <w:rsid w:val="005565E6"/>
    <w:rsid w:val="005652B5"/>
    <w:rsid w:val="00574E35"/>
    <w:rsid w:val="005779C7"/>
    <w:rsid w:val="005A044D"/>
    <w:rsid w:val="005A5E99"/>
    <w:rsid w:val="005B3B8C"/>
    <w:rsid w:val="005B4C6D"/>
    <w:rsid w:val="005C57F7"/>
    <w:rsid w:val="005D3B06"/>
    <w:rsid w:val="005E2CCA"/>
    <w:rsid w:val="005F1F6A"/>
    <w:rsid w:val="005F430F"/>
    <w:rsid w:val="005F6E17"/>
    <w:rsid w:val="00610E28"/>
    <w:rsid w:val="00613B8A"/>
    <w:rsid w:val="00614E7E"/>
    <w:rsid w:val="00624363"/>
    <w:rsid w:val="00636ED8"/>
    <w:rsid w:val="00667D89"/>
    <w:rsid w:val="00675FBD"/>
    <w:rsid w:val="00685F90"/>
    <w:rsid w:val="0069132E"/>
    <w:rsid w:val="006A02F4"/>
    <w:rsid w:val="006B1F91"/>
    <w:rsid w:val="006B58D1"/>
    <w:rsid w:val="006C2E1F"/>
    <w:rsid w:val="006C3CC6"/>
    <w:rsid w:val="006C5104"/>
    <w:rsid w:val="006D7495"/>
    <w:rsid w:val="006F3096"/>
    <w:rsid w:val="00706385"/>
    <w:rsid w:val="0072607F"/>
    <w:rsid w:val="00726FC5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A6445"/>
    <w:rsid w:val="008B1453"/>
    <w:rsid w:val="008B5B3E"/>
    <w:rsid w:val="008C0993"/>
    <w:rsid w:val="008C18BC"/>
    <w:rsid w:val="008C412C"/>
    <w:rsid w:val="008C50E8"/>
    <w:rsid w:val="008F1B94"/>
    <w:rsid w:val="0090560A"/>
    <w:rsid w:val="00906A89"/>
    <w:rsid w:val="009121B2"/>
    <w:rsid w:val="00921ACF"/>
    <w:rsid w:val="0092458E"/>
    <w:rsid w:val="0093179B"/>
    <w:rsid w:val="00931D9B"/>
    <w:rsid w:val="0094357E"/>
    <w:rsid w:val="009516CA"/>
    <w:rsid w:val="0095713E"/>
    <w:rsid w:val="009704D3"/>
    <w:rsid w:val="009768E4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9B1"/>
    <w:rsid w:val="00A20310"/>
    <w:rsid w:val="00A224C5"/>
    <w:rsid w:val="00A344C0"/>
    <w:rsid w:val="00A41116"/>
    <w:rsid w:val="00A81D63"/>
    <w:rsid w:val="00A860F3"/>
    <w:rsid w:val="00A8664E"/>
    <w:rsid w:val="00AB6F11"/>
    <w:rsid w:val="00AC4D6F"/>
    <w:rsid w:val="00AD240F"/>
    <w:rsid w:val="00AD71E2"/>
    <w:rsid w:val="00AE50D1"/>
    <w:rsid w:val="00B03627"/>
    <w:rsid w:val="00B307F6"/>
    <w:rsid w:val="00B31EED"/>
    <w:rsid w:val="00B36FC3"/>
    <w:rsid w:val="00B43997"/>
    <w:rsid w:val="00B46B8E"/>
    <w:rsid w:val="00B631C9"/>
    <w:rsid w:val="00B8004B"/>
    <w:rsid w:val="00B80967"/>
    <w:rsid w:val="00BA58D5"/>
    <w:rsid w:val="00BA60C0"/>
    <w:rsid w:val="00BB1311"/>
    <w:rsid w:val="00BE2D0A"/>
    <w:rsid w:val="00C03F63"/>
    <w:rsid w:val="00C07850"/>
    <w:rsid w:val="00C2668D"/>
    <w:rsid w:val="00C333A1"/>
    <w:rsid w:val="00C371A9"/>
    <w:rsid w:val="00C4332E"/>
    <w:rsid w:val="00C44C95"/>
    <w:rsid w:val="00C81027"/>
    <w:rsid w:val="00C900DE"/>
    <w:rsid w:val="00C94B44"/>
    <w:rsid w:val="00CA1027"/>
    <w:rsid w:val="00CB63EB"/>
    <w:rsid w:val="00CC2701"/>
    <w:rsid w:val="00CD1FCC"/>
    <w:rsid w:val="00CE64DD"/>
    <w:rsid w:val="00CF2277"/>
    <w:rsid w:val="00CF29C7"/>
    <w:rsid w:val="00D0449F"/>
    <w:rsid w:val="00D061F4"/>
    <w:rsid w:val="00D34C6E"/>
    <w:rsid w:val="00D4799F"/>
    <w:rsid w:val="00D62477"/>
    <w:rsid w:val="00D65EA0"/>
    <w:rsid w:val="00D75B93"/>
    <w:rsid w:val="00D96529"/>
    <w:rsid w:val="00DA54C5"/>
    <w:rsid w:val="00DD298D"/>
    <w:rsid w:val="00DE0545"/>
    <w:rsid w:val="00DE0DAD"/>
    <w:rsid w:val="00E2265E"/>
    <w:rsid w:val="00E260BF"/>
    <w:rsid w:val="00E31802"/>
    <w:rsid w:val="00E36CB4"/>
    <w:rsid w:val="00E476D4"/>
    <w:rsid w:val="00E704C9"/>
    <w:rsid w:val="00E81176"/>
    <w:rsid w:val="00EC1EDE"/>
    <w:rsid w:val="00EE0956"/>
    <w:rsid w:val="00EE3ED4"/>
    <w:rsid w:val="00EE68A9"/>
    <w:rsid w:val="00EE7839"/>
    <w:rsid w:val="00F273AE"/>
    <w:rsid w:val="00F564AD"/>
    <w:rsid w:val="00F65375"/>
    <w:rsid w:val="00F67870"/>
    <w:rsid w:val="00F83028"/>
    <w:rsid w:val="00F85CBA"/>
    <w:rsid w:val="00F96DF9"/>
    <w:rsid w:val="00FA2081"/>
    <w:rsid w:val="00FC1AAE"/>
    <w:rsid w:val="00FC533C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26464563292129E-2"/>
          <c:y val="5.1400554097404488E-2"/>
          <c:w val="0.84748888254253218"/>
          <c:h val="0.70540073975509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3062053041425757E-17"/>
                  <c:y val="0.364673030592566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3434636892794129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обл.'!$R$3:$V$3</c:f>
              <c:numCache>
                <c:formatCode>#,##0</c:formatCode>
                <c:ptCount val="5"/>
                <c:pt idx="0">
                  <c:v>1321</c:v>
                </c:pt>
                <c:pt idx="1">
                  <c:v>1272</c:v>
                </c:pt>
                <c:pt idx="2">
                  <c:v>1425</c:v>
                </c:pt>
                <c:pt idx="3" formatCode="General">
                  <c:v>1479</c:v>
                </c:pt>
                <c:pt idx="4">
                  <c:v>1479</c:v>
                </c:pt>
              </c:numCache>
            </c:numRef>
          </c:val>
        </c:ser>
        <c:ser>
          <c:idx val="1"/>
          <c:order val="1"/>
          <c:tx>
            <c:strRef>
              <c:f>'Київська обл.'!$Q$4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23193110078137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531026520712878E-17"/>
                  <c:y val="0.1249567694625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363718295163456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обл.'!$R$4:$V$4</c:f>
              <c:numCache>
                <c:formatCode>#,##0</c:formatCode>
                <c:ptCount val="5"/>
                <c:pt idx="0">
                  <c:v>199</c:v>
                </c:pt>
                <c:pt idx="1">
                  <c:v>246</c:v>
                </c:pt>
                <c:pt idx="2">
                  <c:v>365</c:v>
                </c:pt>
                <c:pt idx="3">
                  <c:v>422</c:v>
                </c:pt>
                <c:pt idx="4">
                  <c:v>392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13056"/>
        <c:axId val="110023040"/>
      </c:barChart>
      <c:lineChart>
        <c:grouping val="standard"/>
        <c:varyColors val="0"/>
        <c:ser>
          <c:idx val="2"/>
          <c:order val="2"/>
          <c:tx>
            <c:strRef>
              <c:f>'Київська обл.'!$Q$5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обл.'!$R$5:$V$5</c:f>
              <c:numCache>
                <c:formatCode>#,##0.0</c:formatCode>
                <c:ptCount val="5"/>
                <c:pt idx="0">
                  <c:v>77</c:v>
                </c:pt>
                <c:pt idx="1">
                  <c:v>74</c:v>
                </c:pt>
                <c:pt idx="2">
                  <c:v>82.7</c:v>
                </c:pt>
                <c:pt idx="3" formatCode="0.0">
                  <c:v>85.7</c:v>
                </c:pt>
                <c:pt idx="4">
                  <c:v>79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'Київська обл.'!$Q$6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4.6149182616030349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14918261603032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19680477175504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607542726889315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810492940774807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обл.'!$R$6:$V$6</c:f>
              <c:numCache>
                <c:formatCode>#,##0.0</c:formatCode>
                <c:ptCount val="5"/>
                <c:pt idx="0">
                  <c:v>11.6</c:v>
                </c:pt>
                <c:pt idx="1">
                  <c:v>14.3</c:v>
                </c:pt>
                <c:pt idx="2">
                  <c:v>21.2</c:v>
                </c:pt>
                <c:pt idx="3">
                  <c:v>24.4</c:v>
                </c:pt>
                <c:pt idx="4">
                  <c:v>22.7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024576"/>
        <c:axId val="110026112"/>
      </c:lineChart>
      <c:catAx>
        <c:axId val="11001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0023040"/>
        <c:crosses val="autoZero"/>
        <c:auto val="1"/>
        <c:lblAlgn val="ctr"/>
        <c:lblOffset val="100"/>
        <c:noMultiLvlLbl val="0"/>
      </c:catAx>
      <c:valAx>
        <c:axId val="11002304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013056"/>
        <c:crosses val="autoZero"/>
        <c:crossBetween val="between"/>
      </c:valAx>
      <c:catAx>
        <c:axId val="110024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026112"/>
        <c:crosses val="autoZero"/>
        <c:auto val="1"/>
        <c:lblAlgn val="ctr"/>
        <c:lblOffset val="100"/>
        <c:noMultiLvlLbl val="0"/>
      </c:catAx>
      <c:valAx>
        <c:axId val="11002611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02457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"/>
          <c:y val="0.86855047027916321"/>
          <c:w val="1"/>
          <c:h val="0.13144941001307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768279827437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обл.'!$C$52:$G$52</c:f>
              <c:numCache>
                <c:formatCode>General</c:formatCode>
                <c:ptCount val="5"/>
                <c:pt idx="0">
                  <c:v>267</c:v>
                </c:pt>
                <c:pt idx="1">
                  <c:v>280</c:v>
                </c:pt>
                <c:pt idx="2">
                  <c:v>399</c:v>
                </c:pt>
                <c:pt idx="3">
                  <c:v>347</c:v>
                </c:pt>
                <c:pt idx="4">
                  <c:v>319</c:v>
                </c:pt>
              </c:numCache>
            </c:numRef>
          </c:val>
        </c:ser>
        <c:ser>
          <c:idx val="1"/>
          <c:order val="1"/>
          <c:tx>
            <c:strRef>
              <c:f>'Київська обл.'!$B$53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обл.'!$C$53:$G$53</c:f>
              <c:numCache>
                <c:formatCode>General</c:formatCode>
                <c:ptCount val="5"/>
                <c:pt idx="0">
                  <c:v>290</c:v>
                </c:pt>
                <c:pt idx="1">
                  <c:v>290</c:v>
                </c:pt>
                <c:pt idx="2">
                  <c:v>407</c:v>
                </c:pt>
                <c:pt idx="3">
                  <c:v>378</c:v>
                </c:pt>
                <c:pt idx="4">
                  <c:v>396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90240"/>
        <c:axId val="109700224"/>
      </c:barChart>
      <c:lineChart>
        <c:grouping val="standard"/>
        <c:varyColors val="0"/>
        <c:ser>
          <c:idx val="2"/>
          <c:order val="2"/>
          <c:tx>
            <c:strRef>
              <c:f>'Київська обл.'!$B$54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'Київська обл.'!$C$54:$G$54</c:f>
              <c:numCache>
                <c:formatCode>0%</c:formatCode>
                <c:ptCount val="5"/>
                <c:pt idx="0">
                  <c:v>1.0861423220973783</c:v>
                </c:pt>
                <c:pt idx="1">
                  <c:v>1.0357142857142858</c:v>
                </c:pt>
                <c:pt idx="2">
                  <c:v>1.0200501253132832</c:v>
                </c:pt>
                <c:pt idx="3">
                  <c:v>1.0893371757925072</c:v>
                </c:pt>
                <c:pt idx="4">
                  <c:v>1.2413793103448276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703552"/>
        <c:axId val="109701760"/>
      </c:lineChart>
      <c:catAx>
        <c:axId val="1096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9700224"/>
        <c:crosses val="autoZero"/>
        <c:auto val="1"/>
        <c:lblAlgn val="ctr"/>
        <c:lblOffset val="100"/>
        <c:noMultiLvlLbl val="0"/>
      </c:catAx>
      <c:valAx>
        <c:axId val="10970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690240"/>
        <c:crosses val="autoZero"/>
        <c:crossBetween val="between"/>
      </c:valAx>
      <c:valAx>
        <c:axId val="10970176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9703552"/>
        <c:crosses val="max"/>
        <c:crossBetween val="between"/>
      </c:valAx>
      <c:catAx>
        <c:axId val="109703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7017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3873251752477"/>
          <c:w val="1"/>
          <c:h val="0.179766752158614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2881574192366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'Київська обл.'!$C$24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обл.'!$C$25:$C$29</c:f>
              <c:numCache>
                <c:formatCode>0.0%</c:formatCode>
                <c:ptCount val="5"/>
                <c:pt idx="0">
                  <c:v>0.159</c:v>
                </c:pt>
                <c:pt idx="1">
                  <c:v>0.14899999999999999</c:v>
                </c:pt>
                <c:pt idx="2">
                  <c:v>0.14599999999999999</c:v>
                </c:pt>
                <c:pt idx="3">
                  <c:v>0.17499999999999999</c:v>
                </c:pt>
                <c:pt idx="4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'Київська обл.'!$D$24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обл.'!$D$25:$D$29</c:f>
              <c:numCache>
                <c:formatCode>0.0%</c:formatCode>
                <c:ptCount val="5"/>
                <c:pt idx="0">
                  <c:v>0.61</c:v>
                </c:pt>
                <c:pt idx="1">
                  <c:v>0.629</c:v>
                </c:pt>
                <c:pt idx="2">
                  <c:v>0.64300000000000002</c:v>
                </c:pt>
                <c:pt idx="3">
                  <c:v>0.505</c:v>
                </c:pt>
                <c:pt idx="4">
                  <c:v>0.42699999999999999</c:v>
                </c:pt>
              </c:numCache>
            </c:numRef>
          </c:val>
        </c:ser>
        <c:ser>
          <c:idx val="2"/>
          <c:order val="2"/>
          <c:tx>
            <c:strRef>
              <c:f>'Київська обл.'!$E$24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обл.'!$E$25:$E$29</c:f>
              <c:numCache>
                <c:formatCode>0.0%</c:formatCode>
                <c:ptCount val="5"/>
                <c:pt idx="0">
                  <c:v>9.0999999999999998E-2</c:v>
                </c:pt>
                <c:pt idx="1">
                  <c:v>9.2999999999999999E-2</c:v>
                </c:pt>
                <c:pt idx="2">
                  <c:v>8.6999999999999994E-2</c:v>
                </c:pt>
                <c:pt idx="3">
                  <c:v>0.14399999999999999</c:v>
                </c:pt>
                <c:pt idx="4">
                  <c:v>7.2999999999999995E-2</c:v>
                </c:pt>
              </c:numCache>
            </c:numRef>
          </c:val>
        </c:ser>
        <c:ser>
          <c:idx val="3"/>
          <c:order val="3"/>
          <c:tx>
            <c:strRef>
              <c:f>'Київська обл.'!$F$24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обл.'!$F$25:$F$29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7.2999999999999995E-2</c:v>
                </c:pt>
                <c:pt idx="2">
                  <c:v>6.8000000000000005E-2</c:v>
                </c:pt>
                <c:pt idx="3">
                  <c:v>0.114</c:v>
                </c:pt>
                <c:pt idx="4">
                  <c:v>6.2E-2</c:v>
                </c:pt>
              </c:numCache>
            </c:numRef>
          </c:val>
        </c:ser>
        <c:ser>
          <c:idx val="4"/>
          <c:order val="4"/>
          <c:tx>
            <c:strRef>
              <c:f>'Київська обл.'!$G$24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обл.'!$G$25:$G$29</c:f>
              <c:numCache>
                <c:formatCode>0.0%</c:formatCode>
                <c:ptCount val="5"/>
                <c:pt idx="0">
                  <c:v>5.2999999999999999E-2</c:v>
                </c:pt>
                <c:pt idx="1">
                  <c:v>4.2999999999999997E-2</c:v>
                </c:pt>
                <c:pt idx="2">
                  <c:v>4.2000000000000003E-2</c:v>
                </c:pt>
                <c:pt idx="3">
                  <c:v>5.1999999999999998E-2</c:v>
                </c:pt>
                <c:pt idx="4">
                  <c:v>0.156</c:v>
                </c:pt>
              </c:numCache>
            </c:numRef>
          </c:val>
        </c:ser>
        <c:ser>
          <c:idx val="5"/>
          <c:order val="5"/>
          <c:tx>
            <c:strRef>
              <c:f>'Київська обл.'!$H$24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852758520852131E-17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обл.'!$H$25:$H$29</c:f>
              <c:numCache>
                <c:formatCode>0.0%</c:formatCode>
                <c:ptCount val="5"/>
                <c:pt idx="0">
                  <c:v>1.4999999999999999E-2</c:v>
                </c:pt>
                <c:pt idx="1">
                  <c:v>1.4E-2</c:v>
                </c:pt>
                <c:pt idx="2">
                  <c:v>1.4E-2</c:v>
                </c:pt>
                <c:pt idx="3">
                  <c:v>0.01</c:v>
                </c:pt>
                <c:pt idx="4">
                  <c:v>2.1000000000000001E-2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848832"/>
        <c:axId val="109858816"/>
        <c:axId val="0"/>
      </c:bar3DChart>
      <c:catAx>
        <c:axId val="109848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858816"/>
        <c:crosses val="autoZero"/>
        <c:auto val="1"/>
        <c:lblAlgn val="ctr"/>
        <c:lblOffset val="100"/>
        <c:noMultiLvlLbl val="0"/>
      </c:catAx>
      <c:valAx>
        <c:axId val="1098588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848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89140627783518012"/>
          <c:w val="0.99373468941382348"/>
          <c:h val="0.105119532768154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80626511236799"/>
          <c:y val="2.5118605457336702E-2"/>
          <c:w val="0.31226055949291587"/>
          <c:h val="0.9748813945426632"/>
        </c:manualLayout>
      </c:layout>
      <c:pieChart>
        <c:varyColors val="1"/>
        <c:ser>
          <c:idx val="0"/>
          <c:order val="0"/>
          <c:tx>
            <c:strRef>
              <c:f>'Київська обл.'!$C$42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'Київська обл.'!$D$41:$I$41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'Київська обл.'!$D$42:$I$42</c:f>
              <c:numCache>
                <c:formatCode>0.0</c:formatCode>
                <c:ptCount val="6"/>
                <c:pt idx="0">
                  <c:v>31.8</c:v>
                </c:pt>
                <c:pt idx="1">
                  <c:v>18.600000000000001</c:v>
                </c:pt>
                <c:pt idx="2">
                  <c:v>20.2</c:v>
                </c:pt>
                <c:pt idx="3">
                  <c:v>11.4</c:v>
                </c:pt>
                <c:pt idx="4">
                  <c:v>15.1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99401960202806"/>
          <c:y val="4.9349726913028052E-2"/>
          <c:w val="0.33814741731014497"/>
          <c:h val="0.94763024118407746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1628</Words>
  <Characters>928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50</cp:revision>
  <cp:lastPrinted>2014-02-02T13:20:00Z</cp:lastPrinted>
  <dcterms:created xsi:type="dcterms:W3CDTF">2016-07-26T11:51:00Z</dcterms:created>
  <dcterms:modified xsi:type="dcterms:W3CDTF">2018-05-08T16:23:00Z</dcterms:modified>
</cp:coreProperties>
</file>