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2ED0" w:rsidRPr="00385D1D" w:rsidTr="00A57D4B">
        <w:tc>
          <w:tcPr>
            <w:tcW w:w="11058" w:type="dxa"/>
            <w:gridSpan w:val="2"/>
            <w:shd w:val="clear" w:color="auto" w:fill="auto"/>
          </w:tcPr>
          <w:p w:rsidR="00B02ED0" w:rsidRPr="0068576F" w:rsidRDefault="00016926" w:rsidP="00B3642B">
            <w:pPr>
              <w:jc w:val="both"/>
              <w:rPr>
                <w:lang w:val="uk-UA"/>
              </w:rPr>
            </w:pPr>
            <w:proofErr w:type="spellStart"/>
            <w:r w:rsidRPr="00016926">
              <w:rPr>
                <w:rFonts w:ascii="Times New Roman CYR" w:hAnsi="Times New Roman CYR" w:cs="Times New Roman CYR"/>
                <w:b/>
                <w:color w:val="000000"/>
              </w:rPr>
              <w:t>Сумська</w:t>
            </w:r>
            <w:proofErr w:type="spellEnd"/>
            <w:r w:rsidR="00C97C54" w:rsidRPr="00016926">
              <w:rPr>
                <w:b/>
                <w:lang w:val="uk-UA"/>
              </w:rPr>
              <w:t xml:space="preserve"> область.</w:t>
            </w:r>
            <w:r w:rsidR="002506D1">
              <w:rPr>
                <w:b/>
                <w:lang w:val="uk-UA"/>
              </w:rPr>
              <w:t xml:space="preserve"> </w:t>
            </w:r>
            <w:r w:rsidR="00C97C54" w:rsidRPr="00016926">
              <w:rPr>
                <w:b/>
                <w:lang w:val="uk-UA"/>
              </w:rPr>
              <w:t xml:space="preserve">Загальна кількість населення – </w:t>
            </w:r>
            <w:r w:rsidRPr="00016926">
              <w:rPr>
                <w:b/>
                <w:color w:val="000000"/>
              </w:rPr>
              <w:t>1</w:t>
            </w:r>
            <w:r w:rsidR="00B3642B">
              <w:rPr>
                <w:b/>
                <w:color w:val="000000"/>
              </w:rPr>
              <w:t> </w:t>
            </w:r>
            <w:r w:rsidR="00563261">
              <w:rPr>
                <w:b/>
                <w:color w:val="000000"/>
                <w:lang w:val="uk-UA"/>
              </w:rPr>
              <w:t>102 337</w:t>
            </w:r>
            <w:r w:rsidR="00C97C54" w:rsidRPr="00016926">
              <w:rPr>
                <w:b/>
                <w:lang w:val="uk-UA"/>
              </w:rPr>
              <w:t>.</w:t>
            </w:r>
            <w:r w:rsidR="0068576F">
              <w:rPr>
                <w:b/>
                <w:lang w:val="uk-UA"/>
              </w:rPr>
              <w:t xml:space="preserve"> </w:t>
            </w:r>
            <w:r w:rsidR="0068576F" w:rsidRPr="0068576F">
              <w:rPr>
                <w:lang w:val="uk-UA"/>
              </w:rPr>
              <w:t>Область є індустріально-аграрним регіоном України. Виробнича спеціалізація області пов'язана з видобутком енергетичних ресурсів, розвитком машинобудування, хімічної та нафтохімічної промисловості, переробних галузей сільського господарства. Сільське господарство представлене рослинництвом (обробка зернових культур, картоплі, цукрових буряків, інших техн</w:t>
            </w:r>
            <w:r w:rsidR="0068576F">
              <w:rPr>
                <w:lang w:val="uk-UA"/>
              </w:rPr>
              <w:t>ічних культур) і тваринництвом.</w:t>
            </w:r>
          </w:p>
        </w:tc>
      </w:tr>
      <w:tr w:rsidR="00B02ED0" w:rsidRPr="00385D1D" w:rsidTr="00851261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555711">
              <w:rPr>
                <w:b/>
                <w:sz w:val="22"/>
                <w:lang w:val="uk-UA"/>
              </w:rPr>
              <w:t>міологічні показники по ТБ, 201</w:t>
            </w:r>
            <w:r w:rsidR="0016648F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621FC4" w:rsidRDefault="00B02ED0" w:rsidP="00A57D4B">
                  <w:pPr>
                    <w:jc w:val="center"/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proofErr w:type="spellStart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161C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  <w:r w:rsidR="00161C42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02ED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4470DB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4470DB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69,8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D918C0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="00D918C0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4,7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16648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16648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</w:t>
                  </w:r>
                  <w:r w:rsidR="0016648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814E4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814E4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814E4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794783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B02ED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D11F0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D11F0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33,3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20630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0630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6,8</w:t>
                  </w:r>
                  <w:bookmarkStart w:id="0" w:name="_GoBack"/>
                  <w:bookmarkEnd w:id="0"/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="0020630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0630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77,4</w:t>
                  </w:r>
                  <w:r w:rsidR="00956CEF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20630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0630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22,6</w:t>
                  </w:r>
                  <w:r w:rsidR="00295D9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F466E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F466E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67,8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BF11E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F11E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F56814" w:rsidRDefault="00991B97" w:rsidP="00F5681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F56814" w:rsidRDefault="00991B97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9,5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991B97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4783" w:rsidRPr="00DC2037" w:rsidRDefault="00794783" w:rsidP="00991B97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</w:t>
                  </w:r>
                  <w:r w:rsidR="00991B9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506D1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2ED0" w:rsidRPr="00592579" w:rsidRDefault="00592579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7E24FE8" wp14:editId="502042E2">
                  <wp:extent cx="3173105" cy="1344305"/>
                  <wp:effectExtent l="0" t="0" r="2730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2ED0" w:rsidRPr="001B3E7B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2ED0" w:rsidRPr="00592579" w:rsidRDefault="008F5511" w:rsidP="008F5511">
            <w:pPr>
              <w:rPr>
                <w:b/>
                <w:sz w:val="22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B3E7B">
              <w:rPr>
                <w:noProof/>
                <w:lang w:val="uk-UA" w:eastAsia="uk-UA"/>
              </w:rPr>
              <w:drawing>
                <wp:inline distT="0" distB="0" distL="0" distR="0" wp14:anchorId="00B2BC82" wp14:editId="63F689FC">
                  <wp:extent cx="3173105" cy="1303361"/>
                  <wp:effectExtent l="0" t="0" r="27305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2ED0" w:rsidRPr="00EE1A98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F2894">
              <w:rPr>
                <w:b/>
                <w:sz w:val="20"/>
                <w:lang w:val="uk-UA"/>
              </w:rPr>
              <w:t>, 2016</w:t>
            </w:r>
          </w:p>
          <w:p w:rsidR="00B02ED0" w:rsidRPr="00592579" w:rsidRDefault="00851261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41882AF" wp14:editId="3B5A355D">
                  <wp:extent cx="3173105" cy="1978926"/>
                  <wp:effectExtent l="0" t="19050" r="27305" b="2159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2ED0" w:rsidRPr="00851261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5F2894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D7B3A" w:rsidRPr="004D7B3A" w:rsidRDefault="004D7B3A" w:rsidP="00592579">
            <w:pPr>
              <w:jc w:val="both"/>
              <w:rPr>
                <w:b/>
                <w:sz w:val="6"/>
                <w:lang w:val="uk-UA"/>
              </w:rPr>
            </w:pPr>
          </w:p>
          <w:p w:rsidR="00B02ED0" w:rsidRPr="00592579" w:rsidRDefault="00851261" w:rsidP="0059257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EBDF6B2" wp14:editId="28ADD033">
                  <wp:extent cx="3173105" cy="955344"/>
                  <wp:effectExtent l="0" t="0" r="27305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D7B3A" w:rsidRPr="004D7B3A" w:rsidRDefault="004D7B3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555711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BC5FB4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2ED0" w:rsidRPr="00B752C2" w:rsidTr="002506D1">
              <w:tc>
                <w:tcPr>
                  <w:tcW w:w="2118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E6A7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C5FB4" w:rsidRPr="00B752C2" w:rsidTr="002506D1">
              <w:tc>
                <w:tcPr>
                  <w:tcW w:w="2118" w:type="dxa"/>
                </w:tcPr>
                <w:p w:rsidR="00BC5FB4" w:rsidRPr="001642B0" w:rsidRDefault="00BC5FB4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C5FB4" w:rsidRPr="00C90AAD" w:rsidRDefault="00BC5FB4" w:rsidP="00953028">
                  <w:r w:rsidRPr="00C90AAD">
                    <w:t>4236,1</w:t>
                  </w:r>
                </w:p>
              </w:tc>
              <w:tc>
                <w:tcPr>
                  <w:tcW w:w="809" w:type="dxa"/>
                </w:tcPr>
                <w:p w:rsidR="00BC5FB4" w:rsidRPr="00C90AAD" w:rsidRDefault="00BC5FB4" w:rsidP="00953028">
                  <w:r w:rsidRPr="00C90AAD">
                    <w:t>22%</w:t>
                  </w:r>
                </w:p>
              </w:tc>
            </w:tr>
            <w:tr w:rsidR="00BC5FB4" w:rsidRPr="00B752C2" w:rsidTr="002506D1">
              <w:tc>
                <w:tcPr>
                  <w:tcW w:w="2118" w:type="dxa"/>
                </w:tcPr>
                <w:p w:rsidR="00BC5FB4" w:rsidRPr="001642B0" w:rsidRDefault="00BC5FB4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C5FB4" w:rsidRPr="00C90AAD" w:rsidRDefault="00BC5FB4" w:rsidP="00953028">
                  <w:r w:rsidRPr="00C90AAD">
                    <w:t>5878,2</w:t>
                  </w:r>
                </w:p>
              </w:tc>
              <w:tc>
                <w:tcPr>
                  <w:tcW w:w="809" w:type="dxa"/>
                </w:tcPr>
                <w:p w:rsidR="00BC5FB4" w:rsidRPr="00C90AAD" w:rsidRDefault="00BC5FB4" w:rsidP="00953028">
                  <w:r w:rsidRPr="00C90AAD">
                    <w:t>30%</w:t>
                  </w:r>
                </w:p>
              </w:tc>
            </w:tr>
            <w:tr w:rsidR="00BC5FB4" w:rsidRPr="00B752C2" w:rsidTr="002506D1">
              <w:tc>
                <w:tcPr>
                  <w:tcW w:w="2118" w:type="dxa"/>
                </w:tcPr>
                <w:p w:rsidR="00BC5FB4" w:rsidRPr="001642B0" w:rsidRDefault="00BC5FB4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BC5FB4" w:rsidRPr="00C90AAD" w:rsidRDefault="00BC5FB4" w:rsidP="00953028">
                  <w:r w:rsidRPr="00C90AAD">
                    <w:t>9396,4</w:t>
                  </w:r>
                </w:p>
              </w:tc>
              <w:tc>
                <w:tcPr>
                  <w:tcW w:w="809" w:type="dxa"/>
                </w:tcPr>
                <w:p w:rsidR="00BC5FB4" w:rsidRPr="00C90AAD" w:rsidRDefault="00BC5FB4" w:rsidP="00953028">
                  <w:r w:rsidRPr="00C90AAD">
                    <w:t>48%</w:t>
                  </w:r>
                </w:p>
              </w:tc>
            </w:tr>
            <w:tr w:rsidR="00BC5FB4" w:rsidRPr="00B752C2" w:rsidTr="002506D1">
              <w:tc>
                <w:tcPr>
                  <w:tcW w:w="2118" w:type="dxa"/>
                </w:tcPr>
                <w:p w:rsidR="00BC5FB4" w:rsidRPr="001642B0" w:rsidRDefault="00BC5FB4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C5FB4" w:rsidRPr="00C90AAD" w:rsidRDefault="00BC5FB4" w:rsidP="00953028">
                  <w:r w:rsidRPr="00C90AAD">
                    <w:t>0</w:t>
                  </w:r>
                </w:p>
              </w:tc>
              <w:tc>
                <w:tcPr>
                  <w:tcW w:w="809" w:type="dxa"/>
                </w:tcPr>
                <w:p w:rsidR="00BC5FB4" w:rsidRDefault="00BC5FB4" w:rsidP="00953028">
                  <w:r w:rsidRPr="00C90AAD">
                    <w:t>0%</w:t>
                  </w:r>
                </w:p>
              </w:tc>
            </w:tr>
          </w:tbl>
          <w:p w:rsidR="00B02ED0" w:rsidRPr="00531B8A" w:rsidRDefault="00B02ED0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B02ED0" w:rsidP="00531B8A">
            <w:pPr>
              <w:jc w:val="both"/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Лабораторна служба</w:t>
            </w:r>
            <w:r w:rsidR="006E6A79" w:rsidRPr="002506D1">
              <w:rPr>
                <w:b/>
                <w:sz w:val="20"/>
                <w:lang w:val="uk-UA"/>
              </w:rPr>
              <w:t>(</w:t>
            </w:r>
            <w:r w:rsidR="00555711">
              <w:rPr>
                <w:b/>
                <w:sz w:val="20"/>
                <w:lang w:val="uk-UA"/>
              </w:rPr>
              <w:t>цивільний сектор), 201</w:t>
            </w:r>
            <w:r w:rsidR="00BE31E2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2023E6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2023E6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Лабораторна діагностика ТБ, </w:t>
            </w:r>
            <w:r w:rsidR="00555711">
              <w:rPr>
                <w:b/>
                <w:sz w:val="22"/>
                <w:lang w:val="uk-UA"/>
              </w:rPr>
              <w:t>201</w:t>
            </w:r>
            <w:r w:rsidR="00C038A1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385D1D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C038A1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C038A1">
                    <w:rPr>
                      <w:sz w:val="22"/>
                      <w:szCs w:val="20"/>
                      <w:lang w:val="uk-UA"/>
                    </w:rPr>
                    <w:t>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C038A1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4,0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092F85">
                    <w:rPr>
                      <w:sz w:val="22"/>
                      <w:szCs w:val="20"/>
                      <w:lang w:val="uk-UA"/>
                    </w:rPr>
                    <w:t>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092F85">
                    <w:rPr>
                      <w:sz w:val="22"/>
                      <w:szCs w:val="20"/>
                      <w:lang w:val="uk-UA"/>
                    </w:rPr>
                    <w:t>5,0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92F85">
                    <w:rPr>
                      <w:sz w:val="22"/>
                      <w:szCs w:val="20"/>
                      <w:lang w:val="uk-UA"/>
                    </w:rPr>
                    <w:t>7</w:t>
                  </w: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092F85">
                    <w:rPr>
                      <w:sz w:val="22"/>
                      <w:szCs w:val="20"/>
                      <w:lang w:val="uk-UA"/>
                    </w:rPr>
                    <w:t>2,2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092F85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092F85" w:rsidP="0079478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21,2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092F85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092F85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44,1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Pr="00A8664E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4F77BC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B50BE7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B50BE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385D1D" w:rsidRDefault="00B02ED0" w:rsidP="007B289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4F77BC" w:rsidRPr="00385D1D" w:rsidTr="00A57D4B">
              <w:tc>
                <w:tcPr>
                  <w:tcW w:w="3006" w:type="dxa"/>
                  <w:shd w:val="clear" w:color="auto" w:fill="auto"/>
                </w:tcPr>
                <w:p w:rsidR="004F77BC" w:rsidRPr="00DC2037" w:rsidRDefault="004F77BC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F77BC" w:rsidRPr="004F77BC" w:rsidRDefault="004F77BC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F77BC">
                    <w:rPr>
                      <w:sz w:val="22"/>
                      <w:szCs w:val="22"/>
                      <w:lang w:val="uk-UA"/>
                    </w:rPr>
                    <w:t>794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F77BC" w:rsidRPr="004F77BC" w:rsidRDefault="004F77BC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F77BC">
                    <w:rPr>
                      <w:sz w:val="22"/>
                      <w:szCs w:val="22"/>
                      <w:lang w:val="uk-UA"/>
                    </w:rPr>
                    <w:t>99,1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C203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700E20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700E20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85,3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555711" w:rsidP="006B3F6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6B3F6B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6B3F6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56,2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BE31E2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2ED0" w:rsidRPr="0017380A" w:rsidTr="00A57D4B">
              <w:tc>
                <w:tcPr>
                  <w:tcW w:w="357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2ED0" w:rsidRPr="0017380A" w:rsidTr="00794783">
              <w:trPr>
                <w:trHeight w:val="279"/>
              </w:trPr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497728" w:rsidP="0017529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175299">
                    <w:rPr>
                      <w:sz w:val="22"/>
                      <w:szCs w:val="22"/>
                      <w:lang w:val="uk-UA"/>
                    </w:rPr>
                    <w:t>60</w:t>
                  </w:r>
                </w:p>
              </w:tc>
            </w:tr>
            <w:tr w:rsidR="00794783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794783" w:rsidRPr="00DC2037" w:rsidRDefault="00794783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9478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9478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94783" w:rsidRPr="00DC2037" w:rsidRDefault="00497728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2,3</w:t>
                  </w:r>
                  <w:r w:rsidR="00175299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D10D61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AA3D6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AA3D6E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,1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AA3D6E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AA3D6E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73908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1C18D8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CF2F37" w:rsidRPr="00DC2037">
                    <w:rPr>
                      <w:sz w:val="22"/>
                      <w:szCs w:val="22"/>
                      <w:lang w:val="uk-UA"/>
                    </w:rPr>
                    <w:t>/0,</w:t>
                  </w:r>
                  <w:r w:rsidR="001C18D8">
                    <w:rPr>
                      <w:sz w:val="22"/>
                      <w:szCs w:val="22"/>
                      <w:lang w:val="uk-UA"/>
                    </w:rPr>
                    <w:t>60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B02ED0" w:rsidRPr="00DC2037" w:rsidRDefault="00B02ED0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2ED0" w:rsidRPr="00385D1D" w:rsidRDefault="00B02ED0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531B8A" w:rsidRDefault="0020121D" w:rsidP="00531B8A">
      <w:pPr>
        <w:rPr>
          <w:lang w:val="uk-UA"/>
        </w:rPr>
      </w:pPr>
    </w:p>
    <w:sectPr w:rsidR="0020121D" w:rsidRPr="00531B8A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A4"/>
    <w:rsid w:val="00016926"/>
    <w:rsid w:val="00031657"/>
    <w:rsid w:val="00073908"/>
    <w:rsid w:val="00092F85"/>
    <w:rsid w:val="001447B4"/>
    <w:rsid w:val="00161C42"/>
    <w:rsid w:val="0016648F"/>
    <w:rsid w:val="00175299"/>
    <w:rsid w:val="001B3E7B"/>
    <w:rsid w:val="001C18D8"/>
    <w:rsid w:val="001F691B"/>
    <w:rsid w:val="0020121D"/>
    <w:rsid w:val="0020630F"/>
    <w:rsid w:val="002506D1"/>
    <w:rsid w:val="00295D90"/>
    <w:rsid w:val="00296802"/>
    <w:rsid w:val="002B7FEC"/>
    <w:rsid w:val="002D17C8"/>
    <w:rsid w:val="002F0A1E"/>
    <w:rsid w:val="00397575"/>
    <w:rsid w:val="003D1E55"/>
    <w:rsid w:val="004470DB"/>
    <w:rsid w:val="00497728"/>
    <w:rsid w:val="004D7B3A"/>
    <w:rsid w:val="004E360E"/>
    <w:rsid w:val="004F77BC"/>
    <w:rsid w:val="00516D2D"/>
    <w:rsid w:val="00531B8A"/>
    <w:rsid w:val="00555711"/>
    <w:rsid w:val="00563261"/>
    <w:rsid w:val="00592579"/>
    <w:rsid w:val="005B4AF4"/>
    <w:rsid w:val="005F2894"/>
    <w:rsid w:val="00606B9A"/>
    <w:rsid w:val="00621FC4"/>
    <w:rsid w:val="00632DE3"/>
    <w:rsid w:val="006470D5"/>
    <w:rsid w:val="0068576F"/>
    <w:rsid w:val="006B3F6B"/>
    <w:rsid w:val="006E27E9"/>
    <w:rsid w:val="006E6A79"/>
    <w:rsid w:val="00700E20"/>
    <w:rsid w:val="00747002"/>
    <w:rsid w:val="00794783"/>
    <w:rsid w:val="007B289E"/>
    <w:rsid w:val="007F466E"/>
    <w:rsid w:val="00814E44"/>
    <w:rsid w:val="00840829"/>
    <w:rsid w:val="00851261"/>
    <w:rsid w:val="008F5511"/>
    <w:rsid w:val="0094269E"/>
    <w:rsid w:val="00956CEF"/>
    <w:rsid w:val="0099176E"/>
    <w:rsid w:val="00991B97"/>
    <w:rsid w:val="009A00C3"/>
    <w:rsid w:val="00A338F8"/>
    <w:rsid w:val="00A55152"/>
    <w:rsid w:val="00AA3D6E"/>
    <w:rsid w:val="00AB2616"/>
    <w:rsid w:val="00B02ED0"/>
    <w:rsid w:val="00B30694"/>
    <w:rsid w:val="00B3642B"/>
    <w:rsid w:val="00B50BE7"/>
    <w:rsid w:val="00B752C2"/>
    <w:rsid w:val="00BC5FB4"/>
    <w:rsid w:val="00BE31E2"/>
    <w:rsid w:val="00BF11E4"/>
    <w:rsid w:val="00BF78C3"/>
    <w:rsid w:val="00C038A1"/>
    <w:rsid w:val="00C63FF7"/>
    <w:rsid w:val="00C908A0"/>
    <w:rsid w:val="00C97C54"/>
    <w:rsid w:val="00CA5BF9"/>
    <w:rsid w:val="00CC354D"/>
    <w:rsid w:val="00CE3918"/>
    <w:rsid w:val="00CF2F37"/>
    <w:rsid w:val="00D10D61"/>
    <w:rsid w:val="00D11F0C"/>
    <w:rsid w:val="00D456A4"/>
    <w:rsid w:val="00D918C0"/>
    <w:rsid w:val="00D91EFD"/>
    <w:rsid w:val="00D93EE8"/>
    <w:rsid w:val="00DC2037"/>
    <w:rsid w:val="00EE1A98"/>
    <w:rsid w:val="00F52BC9"/>
    <w:rsid w:val="00F5615B"/>
    <w:rsid w:val="00F5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23E-2"/>
          <c:y val="5.1400554097404488E-2"/>
          <c:w val="0.86443866319791873"/>
          <c:h val="0.69061536676227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Суми!$R$3:$V$3</c:f>
              <c:numCache>
                <c:formatCode>#,##0</c:formatCode>
                <c:ptCount val="5"/>
                <c:pt idx="0">
                  <c:v>749</c:v>
                </c:pt>
                <c:pt idx="1">
                  <c:v>787</c:v>
                </c:pt>
                <c:pt idx="2">
                  <c:v>823</c:v>
                </c:pt>
                <c:pt idx="3" formatCode="General">
                  <c:v>800</c:v>
                </c:pt>
                <c:pt idx="4">
                  <c:v>769</c:v>
                </c:pt>
              </c:numCache>
            </c:numRef>
          </c:val>
        </c:ser>
        <c:ser>
          <c:idx val="1"/>
          <c:order val="1"/>
          <c:tx>
            <c:strRef>
              <c:f>Суми!$Q$4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Суми!$R$4:$V$4</c:f>
              <c:numCache>
                <c:formatCode>#,##0</c:formatCode>
                <c:ptCount val="5"/>
                <c:pt idx="0">
                  <c:v>36</c:v>
                </c:pt>
                <c:pt idx="1">
                  <c:v>73</c:v>
                </c:pt>
                <c:pt idx="2">
                  <c:v>76</c:v>
                </c:pt>
                <c:pt idx="3">
                  <c:v>78</c:v>
                </c:pt>
                <c:pt idx="4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689536"/>
        <c:axId val="156691072"/>
      </c:barChart>
      <c:lineChart>
        <c:grouping val="standard"/>
        <c:varyColors val="0"/>
        <c:ser>
          <c:idx val="2"/>
          <c:order val="2"/>
          <c:tx>
            <c:strRef>
              <c:f>Суми!$Q$5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Суми!$R$5:$V$5</c:f>
              <c:numCache>
                <c:formatCode>#,##0.0</c:formatCode>
                <c:ptCount val="5"/>
                <c:pt idx="0">
                  <c:v>65.599999999999994</c:v>
                </c:pt>
                <c:pt idx="1">
                  <c:v>69.599999999999994</c:v>
                </c:pt>
                <c:pt idx="2">
                  <c:v>73.400000000000006</c:v>
                </c:pt>
                <c:pt idx="3" formatCode="0.0">
                  <c:v>72</c:v>
                </c:pt>
                <c:pt idx="4">
                  <c:v>69.8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Суми!$Q$6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Суми!$R$6:$V$6</c:f>
              <c:numCache>
                <c:formatCode>#,##0.0</c:formatCode>
                <c:ptCount val="5"/>
                <c:pt idx="0">
                  <c:v>3.2</c:v>
                </c:pt>
                <c:pt idx="1">
                  <c:v>6.5</c:v>
                </c:pt>
                <c:pt idx="2">
                  <c:v>6.8</c:v>
                </c:pt>
                <c:pt idx="3">
                  <c:v>7</c:v>
                </c:pt>
                <c:pt idx="4">
                  <c:v>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23072"/>
        <c:axId val="156721536"/>
      </c:lineChart>
      <c:catAx>
        <c:axId val="15668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56691072"/>
        <c:crosses val="autoZero"/>
        <c:auto val="1"/>
        <c:lblAlgn val="ctr"/>
        <c:lblOffset val="100"/>
        <c:noMultiLvlLbl val="0"/>
      </c:catAx>
      <c:valAx>
        <c:axId val="156691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56689536"/>
        <c:crosses val="autoZero"/>
        <c:crossBetween val="between"/>
      </c:valAx>
      <c:valAx>
        <c:axId val="15672153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56723072"/>
        <c:crosses val="max"/>
        <c:crossBetween val="between"/>
      </c:valAx>
      <c:catAx>
        <c:axId val="156723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67215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108658553688E-3"/>
          <c:y val="0.87771962294242967"/>
          <c:w val="0.99241677027213704"/>
          <c:h val="0.1222804518353486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5238702276489E-2"/>
          <c:y val="2.8252580955273481E-2"/>
          <c:w val="0.83577318460192473"/>
          <c:h val="0.618033745205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Суми!$C$52:$G$52</c:f>
              <c:numCache>
                <c:formatCode>General</c:formatCode>
                <c:ptCount val="5"/>
                <c:pt idx="0">
                  <c:v>173</c:v>
                </c:pt>
                <c:pt idx="1">
                  <c:v>166</c:v>
                </c:pt>
                <c:pt idx="2">
                  <c:v>210</c:v>
                </c:pt>
                <c:pt idx="3">
                  <c:v>153</c:v>
                </c:pt>
                <c:pt idx="4">
                  <c:v>158</c:v>
                </c:pt>
              </c:numCache>
            </c:numRef>
          </c:val>
        </c:ser>
        <c:ser>
          <c:idx val="1"/>
          <c:order val="1"/>
          <c:tx>
            <c:strRef>
              <c:f>Суми!$B$53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Суми!$C$53:$G$53</c:f>
              <c:numCache>
                <c:formatCode>General</c:formatCode>
                <c:ptCount val="5"/>
                <c:pt idx="0">
                  <c:v>178</c:v>
                </c:pt>
                <c:pt idx="1">
                  <c:v>160</c:v>
                </c:pt>
                <c:pt idx="2">
                  <c:v>210</c:v>
                </c:pt>
                <c:pt idx="3">
                  <c:v>171</c:v>
                </c:pt>
                <c:pt idx="4">
                  <c:v>190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77440"/>
        <c:axId val="110078976"/>
      </c:barChart>
      <c:lineChart>
        <c:grouping val="standard"/>
        <c:varyColors val="0"/>
        <c:ser>
          <c:idx val="2"/>
          <c:order val="2"/>
          <c:tx>
            <c:strRef>
              <c:f>Суми!$B$54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Суми!$C$54:$G$54</c:f>
              <c:numCache>
                <c:formatCode>0%</c:formatCode>
                <c:ptCount val="5"/>
                <c:pt idx="0">
                  <c:v>1.0289017341040463</c:v>
                </c:pt>
                <c:pt idx="1">
                  <c:v>0.96385542168674698</c:v>
                </c:pt>
                <c:pt idx="2">
                  <c:v>1</c:v>
                </c:pt>
                <c:pt idx="3">
                  <c:v>1.1176470588235294</c:v>
                </c:pt>
                <c:pt idx="4">
                  <c:v>1.2025316455696202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086400"/>
        <c:axId val="110084864"/>
      </c:lineChart>
      <c:catAx>
        <c:axId val="11007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0078976"/>
        <c:crosses val="autoZero"/>
        <c:auto val="1"/>
        <c:lblAlgn val="ctr"/>
        <c:lblOffset val="100"/>
        <c:noMultiLvlLbl val="0"/>
      </c:catAx>
      <c:valAx>
        <c:axId val="110078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077440"/>
        <c:crosses val="autoZero"/>
        <c:crossBetween val="between"/>
      </c:valAx>
      <c:valAx>
        <c:axId val="110084864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086400"/>
        <c:crosses val="max"/>
        <c:crossBetween val="between"/>
      </c:valAx>
      <c:catAx>
        <c:axId val="110086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00848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5955700409202653"/>
          <c:w val="1"/>
          <c:h val="0.237687138039586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23513893240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Суми!$C$24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Суми!$C$25:$C$29</c:f>
              <c:numCache>
                <c:formatCode>0.0%</c:formatCode>
                <c:ptCount val="5"/>
                <c:pt idx="0">
                  <c:v>0.30199999999999999</c:v>
                </c:pt>
                <c:pt idx="1">
                  <c:v>0.28999999999999998</c:v>
                </c:pt>
                <c:pt idx="2">
                  <c:v>0.29099999999999998</c:v>
                </c:pt>
                <c:pt idx="3">
                  <c:v>0.28799999999999998</c:v>
                </c:pt>
                <c:pt idx="4">
                  <c:v>0.41499999999999998</c:v>
                </c:pt>
              </c:numCache>
            </c:numRef>
          </c:val>
        </c:ser>
        <c:ser>
          <c:idx val="1"/>
          <c:order val="1"/>
          <c:tx>
            <c:strRef>
              <c:f>Суми!$D$24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Суми!$D$25:$D$29</c:f>
              <c:numCache>
                <c:formatCode>0.0%</c:formatCode>
                <c:ptCount val="5"/>
                <c:pt idx="0">
                  <c:v>0.52200000000000002</c:v>
                </c:pt>
                <c:pt idx="1">
                  <c:v>0.53500000000000003</c:v>
                </c:pt>
                <c:pt idx="2">
                  <c:v>0.56200000000000006</c:v>
                </c:pt>
                <c:pt idx="3">
                  <c:v>0.42299999999999999</c:v>
                </c:pt>
                <c:pt idx="4">
                  <c:v>0.35799999999999998</c:v>
                </c:pt>
              </c:numCache>
            </c:numRef>
          </c:val>
        </c:ser>
        <c:ser>
          <c:idx val="2"/>
          <c:order val="2"/>
          <c:tx>
            <c:strRef>
              <c:f>Суми!$E$24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Суми!$E$25:$E$29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7.0999999999999994E-2</c:v>
                </c:pt>
                <c:pt idx="2">
                  <c:v>5.5E-2</c:v>
                </c:pt>
                <c:pt idx="3">
                  <c:v>0.13500000000000001</c:v>
                </c:pt>
                <c:pt idx="4">
                  <c:v>5.7000000000000002E-2</c:v>
                </c:pt>
              </c:numCache>
            </c:numRef>
          </c:val>
        </c:ser>
        <c:ser>
          <c:idx val="3"/>
          <c:order val="3"/>
          <c:tx>
            <c:strRef>
              <c:f>Суми!$F$24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Суми!$F$25:$F$29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0.08</c:v>
                </c:pt>
                <c:pt idx="2">
                  <c:v>7.3999999999999996E-2</c:v>
                </c:pt>
                <c:pt idx="3">
                  <c:v>9.9000000000000005E-2</c:v>
                </c:pt>
                <c:pt idx="4">
                  <c:v>3.7999999999999999E-2</c:v>
                </c:pt>
              </c:numCache>
            </c:numRef>
          </c:val>
        </c:ser>
        <c:ser>
          <c:idx val="4"/>
          <c:order val="4"/>
          <c:tx>
            <c:strRef>
              <c:f>Суми!$G$24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Суми!$G$25:$G$29</c:f>
              <c:numCache>
                <c:formatCode>0.0%</c:formatCode>
                <c:ptCount val="5"/>
                <c:pt idx="0">
                  <c:v>2.1000000000000001E-2</c:v>
                </c:pt>
                <c:pt idx="1">
                  <c:v>1.6E-2</c:v>
                </c:pt>
                <c:pt idx="2">
                  <c:v>1.0999999999999999E-2</c:v>
                </c:pt>
                <c:pt idx="3">
                  <c:v>4.4999999999999998E-2</c:v>
                </c:pt>
                <c:pt idx="4">
                  <c:v>0.113</c:v>
                </c:pt>
              </c:numCache>
            </c:numRef>
          </c:val>
        </c:ser>
        <c:ser>
          <c:idx val="5"/>
          <c:order val="5"/>
          <c:tx>
            <c:strRef>
              <c:f>Суми!$H$24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2088128655709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Суми!$H$25:$H$29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7.0000000000000001E-3</c:v>
                </c:pt>
                <c:pt idx="2">
                  <c:v>7.0000000000000001E-3</c:v>
                </c:pt>
                <c:pt idx="3">
                  <c:v>8.9999999999999993E-3</c:v>
                </c:pt>
                <c:pt idx="4">
                  <c:v>1.9E-2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031040"/>
        <c:axId val="111032576"/>
        <c:axId val="0"/>
      </c:bar3DChart>
      <c:catAx>
        <c:axId val="111031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anchor="ctr" anchorCtr="1"/>
          <a:lstStyle/>
          <a:p>
            <a:pPr>
              <a:defRPr sz="500"/>
            </a:pPr>
            <a:endParaRPr lang="uk-UA"/>
          </a:p>
        </c:txPr>
        <c:crossAx val="111032576"/>
        <c:crosses val="autoZero"/>
        <c:auto val="1"/>
        <c:lblAlgn val="ctr"/>
        <c:lblOffset val="100"/>
        <c:noMultiLvlLbl val="0"/>
      </c:catAx>
      <c:valAx>
        <c:axId val="1110325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1031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308491605429941"/>
          <c:w val="0.99929024496937879"/>
          <c:h val="9.3440583427576357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47114577046772"/>
          <c:y val="0"/>
          <c:w val="0.30107639386781676"/>
          <c:h val="1"/>
        </c:manualLayout>
      </c:layout>
      <c:pieChart>
        <c:varyColors val="1"/>
        <c:ser>
          <c:idx val="0"/>
          <c:order val="0"/>
          <c:tx>
            <c:strRef>
              <c:f>Суми!$C$42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1.796820464497708E-2"/>
                  <c:y val="-1.436131906412768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9787463698806058E-2"/>
                  <c:y val="-0.140647766668341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Суми!$D$41:$I$41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Суми!$D$42:$I$42</c:f>
              <c:numCache>
                <c:formatCode>0.0</c:formatCode>
                <c:ptCount val="6"/>
                <c:pt idx="0">
                  <c:v>49.5</c:v>
                </c:pt>
                <c:pt idx="1">
                  <c:v>4.3</c:v>
                </c:pt>
                <c:pt idx="2">
                  <c:v>12.8</c:v>
                </c:pt>
                <c:pt idx="3">
                  <c:v>12.2</c:v>
                </c:pt>
                <c:pt idx="4">
                  <c:v>20.7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997793951961731"/>
          <c:y val="0"/>
          <c:w val="0.3760077274467753"/>
          <c:h val="0.99539432916310788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1506</Words>
  <Characters>859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44</cp:revision>
  <dcterms:created xsi:type="dcterms:W3CDTF">2016-06-21T07:33:00Z</dcterms:created>
  <dcterms:modified xsi:type="dcterms:W3CDTF">2018-05-08T16:29:00Z</dcterms:modified>
</cp:coreProperties>
</file>