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F234F" w:rsidRDefault="001763F2" w:rsidP="007F234F">
            <w:pPr>
              <w:jc w:val="both"/>
              <w:rPr>
                <w:b/>
                <w:sz w:val="22"/>
                <w:lang w:val="uk-UA"/>
              </w:rPr>
            </w:pPr>
            <w:r w:rsidRPr="007F234F">
              <w:rPr>
                <w:b/>
                <w:sz w:val="22"/>
                <w:lang w:val="uk-UA"/>
              </w:rPr>
              <w:t>Житомирська область</w:t>
            </w:r>
            <w:r w:rsidR="003D77F7" w:rsidRPr="007F234F">
              <w:rPr>
                <w:b/>
                <w:sz w:val="22"/>
                <w:lang w:val="uk-UA"/>
              </w:rPr>
              <w:t xml:space="preserve">. </w:t>
            </w:r>
            <w:r w:rsidR="000F5598" w:rsidRPr="007F234F">
              <w:rPr>
                <w:b/>
                <w:sz w:val="22"/>
                <w:lang w:val="uk-UA"/>
              </w:rPr>
              <w:t>Загаль</w:t>
            </w:r>
            <w:r w:rsidR="008F1B94" w:rsidRPr="007F234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F234F">
              <w:rPr>
                <w:b/>
                <w:sz w:val="22"/>
                <w:lang w:val="uk-UA"/>
              </w:rPr>
              <w:t>1 256</w:t>
            </w:r>
            <w:r w:rsidR="003D77F7" w:rsidRPr="007F234F">
              <w:rPr>
                <w:b/>
                <w:sz w:val="22"/>
                <w:lang w:val="uk-UA"/>
              </w:rPr>
              <w:t> </w:t>
            </w:r>
            <w:r w:rsidRPr="007F234F">
              <w:rPr>
                <w:b/>
                <w:sz w:val="22"/>
                <w:lang w:val="uk-UA"/>
              </w:rPr>
              <w:t>735</w:t>
            </w:r>
            <w:r w:rsidR="000F5598" w:rsidRPr="007F234F">
              <w:rPr>
                <w:b/>
                <w:sz w:val="22"/>
                <w:lang w:val="uk-UA"/>
              </w:rPr>
              <w:t>.</w:t>
            </w:r>
          </w:p>
          <w:p w:rsidR="003D77F7" w:rsidRPr="008F1B94" w:rsidRDefault="008B4954" w:rsidP="007072F8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Н</w:t>
            </w:r>
            <w:proofErr w:type="spellStart"/>
            <w:r>
              <w:rPr>
                <w:sz w:val="22"/>
              </w:rPr>
              <w:t>араховується</w:t>
            </w:r>
            <w:proofErr w:type="spellEnd"/>
            <w:r w:rsidR="007F234F" w:rsidRPr="007F234F">
              <w:rPr>
                <w:sz w:val="22"/>
              </w:rPr>
              <w:t xml:space="preserve"> 23 </w:t>
            </w:r>
            <w:proofErr w:type="spellStart"/>
            <w:r w:rsidR="007F234F" w:rsidRPr="007F234F">
              <w:rPr>
                <w:sz w:val="22"/>
              </w:rPr>
              <w:t>райони</w:t>
            </w:r>
            <w:proofErr w:type="spellEnd"/>
            <w:r w:rsidR="007F234F" w:rsidRPr="007F234F">
              <w:rPr>
                <w:sz w:val="22"/>
              </w:rPr>
              <w:t xml:space="preserve">, 11 </w:t>
            </w:r>
            <w:proofErr w:type="spellStart"/>
            <w:r w:rsidR="007F234F" w:rsidRPr="007F234F">
              <w:rPr>
                <w:sz w:val="22"/>
              </w:rPr>
              <w:t>міст</w:t>
            </w:r>
            <w:proofErr w:type="spellEnd"/>
            <w:r w:rsidR="007F234F" w:rsidRPr="007F234F">
              <w:rPr>
                <w:sz w:val="22"/>
              </w:rPr>
              <w:t xml:space="preserve">, в т.ч. 5 </w:t>
            </w:r>
            <w:proofErr w:type="spellStart"/>
            <w:r w:rsidR="007F234F" w:rsidRPr="007F234F">
              <w:rPr>
                <w:sz w:val="22"/>
              </w:rPr>
              <w:t>мі</w:t>
            </w:r>
            <w:proofErr w:type="gramStart"/>
            <w:r w:rsidR="007F234F" w:rsidRPr="007F234F">
              <w:rPr>
                <w:sz w:val="22"/>
              </w:rPr>
              <w:t>ст</w:t>
            </w:r>
            <w:proofErr w:type="spellEnd"/>
            <w:proofErr w:type="gram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обласного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підпорядкування</w:t>
            </w:r>
            <w:proofErr w:type="spellEnd"/>
            <w:r w:rsidR="007F234F" w:rsidRPr="007F234F">
              <w:rPr>
                <w:sz w:val="22"/>
              </w:rPr>
              <w:t xml:space="preserve">, 43 селища </w:t>
            </w:r>
            <w:proofErr w:type="spellStart"/>
            <w:r w:rsidR="007F234F" w:rsidRPr="007F234F">
              <w:rPr>
                <w:sz w:val="22"/>
              </w:rPr>
              <w:t>міського</w:t>
            </w:r>
            <w:proofErr w:type="spellEnd"/>
            <w:r w:rsidR="007F234F" w:rsidRPr="007F234F">
              <w:rPr>
                <w:sz w:val="22"/>
              </w:rPr>
              <w:t xml:space="preserve"> типу, 1624 </w:t>
            </w:r>
            <w:proofErr w:type="spellStart"/>
            <w:r w:rsidR="007F234F" w:rsidRPr="007F234F">
              <w:rPr>
                <w:sz w:val="22"/>
              </w:rPr>
              <w:t>сільських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населених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пунктів</w:t>
            </w:r>
            <w:proofErr w:type="spellEnd"/>
            <w:r w:rsidR="007F234F" w:rsidRPr="007F234F">
              <w:rPr>
                <w:sz w:val="22"/>
              </w:rPr>
              <w:t xml:space="preserve">. </w:t>
            </w:r>
            <w:proofErr w:type="spellStart"/>
            <w:r w:rsidR="007F234F" w:rsidRPr="007F234F">
              <w:rPr>
                <w:sz w:val="22"/>
              </w:rPr>
              <w:t>Профілактику</w:t>
            </w:r>
            <w:proofErr w:type="spellEnd"/>
            <w:r w:rsidR="007F234F" w:rsidRPr="007F234F">
              <w:rPr>
                <w:sz w:val="22"/>
              </w:rPr>
              <w:t xml:space="preserve">, </w:t>
            </w:r>
            <w:proofErr w:type="spellStart"/>
            <w:r w:rsidR="007F234F" w:rsidRPr="007F234F">
              <w:rPr>
                <w:sz w:val="22"/>
              </w:rPr>
              <w:t>оздоровлення</w:t>
            </w:r>
            <w:proofErr w:type="spellEnd"/>
            <w:r w:rsidR="007F234F" w:rsidRPr="007F234F">
              <w:rPr>
                <w:sz w:val="22"/>
              </w:rPr>
              <w:t xml:space="preserve"> та </w:t>
            </w:r>
            <w:proofErr w:type="spellStart"/>
            <w:r w:rsidR="007F234F" w:rsidRPr="007F234F">
              <w:rPr>
                <w:sz w:val="22"/>
              </w:rPr>
              <w:t>лікування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жителів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здійснюють</w:t>
            </w:r>
            <w:proofErr w:type="spellEnd"/>
            <w:r w:rsidR="007F234F" w:rsidRPr="007F234F">
              <w:rPr>
                <w:sz w:val="22"/>
              </w:rPr>
              <w:t xml:space="preserve">: 22 ЦРЛ, 9 </w:t>
            </w:r>
            <w:proofErr w:type="spellStart"/>
            <w:r w:rsidR="007F234F" w:rsidRPr="007F234F">
              <w:rPr>
                <w:sz w:val="22"/>
              </w:rPr>
              <w:t>міських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лікарень</w:t>
            </w:r>
            <w:proofErr w:type="spellEnd"/>
            <w:r w:rsidR="007F234F" w:rsidRPr="007F234F">
              <w:rPr>
                <w:sz w:val="22"/>
              </w:rPr>
              <w:t xml:space="preserve">, 1 центральна </w:t>
            </w:r>
            <w:proofErr w:type="spellStart"/>
            <w:r w:rsidR="007F234F" w:rsidRPr="007F234F">
              <w:rPr>
                <w:sz w:val="22"/>
              </w:rPr>
              <w:t>дитяча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міська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лікарня</w:t>
            </w:r>
            <w:proofErr w:type="spellEnd"/>
            <w:r w:rsidR="007F234F" w:rsidRPr="007F234F">
              <w:rPr>
                <w:sz w:val="22"/>
              </w:rPr>
              <w:t xml:space="preserve">, 1 центральна </w:t>
            </w:r>
            <w:proofErr w:type="spellStart"/>
            <w:r w:rsidR="007F234F" w:rsidRPr="007F234F">
              <w:rPr>
                <w:sz w:val="22"/>
              </w:rPr>
              <w:t>районна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поліклініка</w:t>
            </w:r>
            <w:proofErr w:type="spellEnd"/>
            <w:r w:rsidR="007F234F" w:rsidRPr="007F234F">
              <w:rPr>
                <w:sz w:val="22"/>
              </w:rPr>
              <w:t xml:space="preserve">, 1 </w:t>
            </w:r>
            <w:proofErr w:type="spellStart"/>
            <w:r w:rsidR="007F234F" w:rsidRPr="007F234F">
              <w:rPr>
                <w:sz w:val="22"/>
              </w:rPr>
              <w:t>районна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лікарня</w:t>
            </w:r>
            <w:proofErr w:type="spellEnd"/>
            <w:r w:rsidR="007F234F" w:rsidRPr="007F234F">
              <w:rPr>
                <w:sz w:val="22"/>
              </w:rPr>
              <w:t xml:space="preserve">, 14 </w:t>
            </w:r>
            <w:proofErr w:type="spellStart"/>
            <w:r w:rsidR="007F234F" w:rsidRPr="007F234F">
              <w:rPr>
                <w:sz w:val="22"/>
              </w:rPr>
              <w:t>дільничних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лікарень</w:t>
            </w:r>
            <w:proofErr w:type="spellEnd"/>
            <w:r w:rsidR="007F234F" w:rsidRPr="007F234F">
              <w:rPr>
                <w:sz w:val="22"/>
              </w:rPr>
              <w:t xml:space="preserve">, 10 </w:t>
            </w:r>
            <w:proofErr w:type="spellStart"/>
            <w:r w:rsidR="007F234F" w:rsidRPr="007F234F">
              <w:rPr>
                <w:sz w:val="22"/>
              </w:rPr>
              <w:t>міських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лікарських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амбулаторій</w:t>
            </w:r>
            <w:proofErr w:type="spellEnd"/>
            <w:r w:rsidR="007F234F" w:rsidRPr="007F234F">
              <w:rPr>
                <w:sz w:val="22"/>
              </w:rPr>
              <w:t xml:space="preserve">, 427 </w:t>
            </w:r>
            <w:proofErr w:type="spellStart"/>
            <w:r w:rsidR="007F234F" w:rsidRPr="007F234F">
              <w:rPr>
                <w:sz w:val="22"/>
              </w:rPr>
              <w:t>ФАПів</w:t>
            </w:r>
            <w:proofErr w:type="spellEnd"/>
            <w:r w:rsidR="007F234F" w:rsidRPr="007F234F">
              <w:rPr>
                <w:sz w:val="22"/>
              </w:rPr>
              <w:t xml:space="preserve">, 14 </w:t>
            </w:r>
            <w:proofErr w:type="spellStart"/>
            <w:r w:rsidR="007F234F" w:rsidRPr="007F234F">
              <w:rPr>
                <w:sz w:val="22"/>
              </w:rPr>
              <w:t>стоматологічних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поліклінік</w:t>
            </w:r>
            <w:proofErr w:type="spellEnd"/>
            <w:r w:rsidR="007F234F" w:rsidRPr="007F234F">
              <w:rPr>
                <w:sz w:val="22"/>
              </w:rPr>
              <w:t xml:space="preserve">, 5 </w:t>
            </w:r>
            <w:proofErr w:type="spellStart"/>
            <w:r w:rsidR="007F234F" w:rsidRPr="007F234F">
              <w:rPr>
                <w:sz w:val="22"/>
              </w:rPr>
              <w:t>фельдшерських</w:t>
            </w:r>
            <w:proofErr w:type="spellEnd"/>
            <w:r w:rsidR="007F234F" w:rsidRPr="007F234F">
              <w:rPr>
                <w:sz w:val="22"/>
              </w:rPr>
              <w:t xml:space="preserve"> здоров </w:t>
            </w:r>
            <w:proofErr w:type="spellStart"/>
            <w:r w:rsidR="007F234F" w:rsidRPr="007F234F">
              <w:rPr>
                <w:sz w:val="22"/>
              </w:rPr>
              <w:t>пунктів</w:t>
            </w:r>
            <w:proofErr w:type="spellEnd"/>
            <w:r w:rsidR="007F234F" w:rsidRPr="007F234F">
              <w:rPr>
                <w:sz w:val="22"/>
              </w:rPr>
              <w:t xml:space="preserve">, 29 </w:t>
            </w:r>
            <w:proofErr w:type="spellStart"/>
            <w:r w:rsidR="007F234F" w:rsidRPr="007F234F">
              <w:rPr>
                <w:sz w:val="22"/>
              </w:rPr>
              <w:t>обласних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лікувально-профілактичних</w:t>
            </w:r>
            <w:proofErr w:type="spellEnd"/>
            <w:r w:rsidR="007F234F" w:rsidRPr="007F234F">
              <w:rPr>
                <w:sz w:val="22"/>
              </w:rPr>
              <w:t xml:space="preserve"> </w:t>
            </w:r>
            <w:proofErr w:type="spellStart"/>
            <w:r w:rsidR="007F234F" w:rsidRPr="007F234F">
              <w:rPr>
                <w:sz w:val="22"/>
              </w:rPr>
              <w:t>закладі</w:t>
            </w:r>
            <w:proofErr w:type="gramStart"/>
            <w:r w:rsidR="007F234F" w:rsidRPr="007F234F">
              <w:rPr>
                <w:sz w:val="22"/>
              </w:rPr>
              <w:t>в</w:t>
            </w:r>
            <w:proofErr w:type="spellEnd"/>
            <w:proofErr w:type="gramEnd"/>
            <w:r w:rsidR="007F234F" w:rsidRPr="007F234F">
              <w:rPr>
                <w:sz w:val="22"/>
              </w:rPr>
              <w:t xml:space="preserve"> та </w:t>
            </w:r>
            <w:proofErr w:type="spellStart"/>
            <w:r w:rsidR="007F234F" w:rsidRPr="007F234F">
              <w:rPr>
                <w:sz w:val="22"/>
              </w:rPr>
              <w:t>установ</w:t>
            </w:r>
            <w:proofErr w:type="spellEnd"/>
            <w:r w:rsidR="007F234F" w:rsidRPr="007F234F">
              <w:rPr>
                <w:sz w:val="22"/>
              </w:rPr>
              <w:t xml:space="preserve">, 4 </w:t>
            </w:r>
            <w:proofErr w:type="spellStart"/>
            <w:r w:rsidR="007F234F" w:rsidRPr="007F234F">
              <w:rPr>
                <w:sz w:val="22"/>
              </w:rPr>
              <w:t>коледжі</w:t>
            </w:r>
            <w:proofErr w:type="spellEnd"/>
            <w:r w:rsidR="007F234F" w:rsidRPr="007F234F">
              <w:rPr>
                <w:sz w:val="22"/>
              </w:rPr>
              <w:t xml:space="preserve">. </w:t>
            </w:r>
          </w:p>
        </w:tc>
      </w:tr>
      <w:tr w:rsidR="001642B0" w:rsidRPr="00385D1D" w:rsidTr="007057E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3D77F7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>-</w:t>
                  </w:r>
                  <w:r w:rsidRPr="003D77F7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D77F7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3D77F7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1763F2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1182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3D77F7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3D77F7" w:rsidRDefault="00A32D16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1072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3D77F7" w:rsidRDefault="00A32D16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85,3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3D77F7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830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66,0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3D77F7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3D77F7" w:rsidRDefault="00A32D16" w:rsidP="00675FBD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11,2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3D77F7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0-14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3D77F7" w:rsidRDefault="00A32D16" w:rsidP="00A32D1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19,6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3D77F7" w:rsidRDefault="00A32D16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15</w:t>
                  </w:r>
                  <w:r w:rsidR="009D0FED" w:rsidRPr="003D77F7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20,7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3D77F7" w:rsidRDefault="004E312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3D77F7" w:rsidRDefault="004E312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3D77F7" w:rsidRDefault="004E312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3D77F7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D77F7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D77F7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9,4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3D77F7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A32D16" w:rsidP="003D77F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706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3D77F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74,0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A32D16" w:rsidP="003D77F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248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3D77F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26,0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3D77F7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1360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108,2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3D77F7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3D77F7" w:rsidRDefault="00A32D16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12,2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642B0" w:rsidP="002134BA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Смертність</w:t>
                  </w:r>
                  <w:r w:rsidR="002F1690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A32D16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A32D16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12,0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2F1690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</w:t>
                  </w:r>
                  <w:bookmarkStart w:id="0" w:name="_GoBack"/>
                  <w:bookmarkEnd w:id="0"/>
                  <w:r w:rsidR="005450E0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613B8A" w:rsidRPr="003D77F7">
                    <w:rPr>
                      <w:sz w:val="22"/>
                      <w:lang w:val="uk-UA"/>
                    </w:rPr>
                    <w:t xml:space="preserve">      </w:t>
                  </w:r>
                  <w:r w:rsidR="001642B0"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A32D16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A32D16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3,0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B37C4" w:rsidRPr="002A70CD" w:rsidRDefault="002B37C4" w:rsidP="002B37C4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D467F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371600"/>
                  <wp:effectExtent l="0" t="0" r="2222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41637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B37C4" w:rsidRPr="006B660E" w:rsidRDefault="002B37C4" w:rsidP="002B37C4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2B37C4" w:rsidRDefault="00416376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473958"/>
                  <wp:effectExtent l="0" t="0" r="22225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EE246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B37C4" w:rsidRPr="002A70CD" w:rsidRDefault="002B37C4" w:rsidP="002B37C4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EE246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869743"/>
                  <wp:effectExtent l="0" t="19050" r="22225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7057E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2B68" w:rsidRPr="002A70CD" w:rsidRDefault="00FC2B68" w:rsidP="00FC2B6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7057E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084997"/>
                  <wp:effectExtent l="0" t="0" r="22225" b="2032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4D08DE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B37C4" w:rsidRDefault="00EE7839" w:rsidP="00A14BDB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1690" w:rsidTr="00500CA5">
              <w:tc>
                <w:tcPr>
                  <w:tcW w:w="2118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2B37C4" w:rsidRDefault="00293C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5 498,70</w:t>
                  </w:r>
                </w:p>
              </w:tc>
              <w:tc>
                <w:tcPr>
                  <w:tcW w:w="809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16,6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2B37C4" w:rsidRDefault="00293C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10 628,60</w:t>
                  </w:r>
                </w:p>
              </w:tc>
              <w:tc>
                <w:tcPr>
                  <w:tcW w:w="809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32,2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2B37C4" w:rsidRDefault="00293C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16 872,62</w:t>
                  </w:r>
                </w:p>
              </w:tc>
              <w:tc>
                <w:tcPr>
                  <w:tcW w:w="809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51,1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2B37C4" w:rsidRDefault="00293CD2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48,90</w:t>
                  </w:r>
                </w:p>
              </w:tc>
              <w:tc>
                <w:tcPr>
                  <w:tcW w:w="809" w:type="dxa"/>
                </w:tcPr>
                <w:p w:rsidR="00293CD2" w:rsidRPr="002B37C4" w:rsidRDefault="00293CD2" w:rsidP="002B37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:rsidR="004E3322" w:rsidRPr="002B37C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B37C4" w:rsidRDefault="004E3322" w:rsidP="004E3322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AC6E0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FE3EA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AC6E0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8B495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-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AC6E0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8B495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E3EA4" w:rsidP="00FE3EA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E3EA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42,2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3D77F7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3D77F7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3D77F7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1479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99,2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D77F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161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77,4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171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500CA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82,2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3D77F7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3D77F7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3D77F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460</w:t>
                  </w:r>
                  <w:r w:rsidR="009F2D68" w:rsidRPr="003D77F7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3D77F7">
                    <w:rPr>
                      <w:sz w:val="22"/>
                      <w:szCs w:val="22"/>
                      <w:lang w:val="uk-UA"/>
                    </w:rPr>
                    <w:t xml:space="preserve">3,69 </w:t>
                  </w:r>
                  <w:r w:rsidR="009F2D68" w:rsidRPr="003D77F7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3D77F7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3D77F7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385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73,2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281,2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3D77F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3D77F7" w:rsidRDefault="00AC6E09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 xml:space="preserve">69/0,55 </w:t>
                  </w:r>
                  <w:r w:rsidR="00980C95" w:rsidRPr="003D77F7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B3981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763F2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3CD2"/>
    <w:rsid w:val="002B37C4"/>
    <w:rsid w:val="002C1CBF"/>
    <w:rsid w:val="002F1690"/>
    <w:rsid w:val="002F7AE7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D5DDE"/>
    <w:rsid w:val="003D77F7"/>
    <w:rsid w:val="003E1492"/>
    <w:rsid w:val="003F66B4"/>
    <w:rsid w:val="003F6C2C"/>
    <w:rsid w:val="003F70C7"/>
    <w:rsid w:val="00416376"/>
    <w:rsid w:val="004577F3"/>
    <w:rsid w:val="00462537"/>
    <w:rsid w:val="00464196"/>
    <w:rsid w:val="004843D7"/>
    <w:rsid w:val="00495DE3"/>
    <w:rsid w:val="004A31BE"/>
    <w:rsid w:val="004C3A8F"/>
    <w:rsid w:val="004D08DE"/>
    <w:rsid w:val="004E3121"/>
    <w:rsid w:val="004E3322"/>
    <w:rsid w:val="004E7F53"/>
    <w:rsid w:val="00500843"/>
    <w:rsid w:val="00500CA5"/>
    <w:rsid w:val="00507964"/>
    <w:rsid w:val="005119EB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03243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57EF"/>
    <w:rsid w:val="00706385"/>
    <w:rsid w:val="007072F8"/>
    <w:rsid w:val="0072607F"/>
    <w:rsid w:val="00736056"/>
    <w:rsid w:val="00742348"/>
    <w:rsid w:val="00756AB7"/>
    <w:rsid w:val="007855FA"/>
    <w:rsid w:val="007867F6"/>
    <w:rsid w:val="007A0988"/>
    <w:rsid w:val="007A6D69"/>
    <w:rsid w:val="007B0921"/>
    <w:rsid w:val="007F234F"/>
    <w:rsid w:val="007F32CF"/>
    <w:rsid w:val="007F3304"/>
    <w:rsid w:val="007F4B6A"/>
    <w:rsid w:val="007F4EEE"/>
    <w:rsid w:val="00841C92"/>
    <w:rsid w:val="00856226"/>
    <w:rsid w:val="00886858"/>
    <w:rsid w:val="008A6445"/>
    <w:rsid w:val="008B4954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2D16"/>
    <w:rsid w:val="00A344C0"/>
    <w:rsid w:val="00A41116"/>
    <w:rsid w:val="00A860F3"/>
    <w:rsid w:val="00A8664E"/>
    <w:rsid w:val="00AB6F11"/>
    <w:rsid w:val="00AC4D6F"/>
    <w:rsid w:val="00AC6E09"/>
    <w:rsid w:val="00AD71E2"/>
    <w:rsid w:val="00B03627"/>
    <w:rsid w:val="00B2749E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34C6E"/>
    <w:rsid w:val="00D467F2"/>
    <w:rsid w:val="00D4799F"/>
    <w:rsid w:val="00D62477"/>
    <w:rsid w:val="00D65EA0"/>
    <w:rsid w:val="00D96529"/>
    <w:rsid w:val="00DA54C5"/>
    <w:rsid w:val="00DE0DAD"/>
    <w:rsid w:val="00E260BF"/>
    <w:rsid w:val="00E31802"/>
    <w:rsid w:val="00E476D4"/>
    <w:rsid w:val="00E704C9"/>
    <w:rsid w:val="00E8119E"/>
    <w:rsid w:val="00EC1EDE"/>
    <w:rsid w:val="00EE0956"/>
    <w:rsid w:val="00EE246B"/>
    <w:rsid w:val="00EE7839"/>
    <w:rsid w:val="00F273AE"/>
    <w:rsid w:val="00F564AD"/>
    <w:rsid w:val="00F65375"/>
    <w:rsid w:val="00FA2081"/>
    <w:rsid w:val="00FC1AAE"/>
    <w:rsid w:val="00FC2B68"/>
    <w:rsid w:val="00FE3EA4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912E-2"/>
          <c:y val="5.1400554097404488E-2"/>
          <c:w val="0.84617069599968364"/>
          <c:h val="0.7102624671916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Житомир!$R$3:$V$3</c:f>
              <c:numCache>
                <c:formatCode>#,##0</c:formatCode>
                <c:ptCount val="5"/>
                <c:pt idx="0">
                  <c:v>1017</c:v>
                </c:pt>
                <c:pt idx="1">
                  <c:v>1008</c:v>
                </c:pt>
                <c:pt idx="2">
                  <c:v>966</c:v>
                </c:pt>
                <c:pt idx="3" formatCode="General">
                  <c:v>1024</c:v>
                </c:pt>
                <c:pt idx="4">
                  <c:v>1072</c:v>
                </c:pt>
              </c:numCache>
            </c:numRef>
          </c:val>
        </c:ser>
        <c:ser>
          <c:idx val="1"/>
          <c:order val="1"/>
          <c:tx>
            <c:strRef>
              <c:f>Житомир!$Q$4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Житомир!$R$4:$V$4</c:f>
              <c:numCache>
                <c:formatCode>#,##0</c:formatCode>
                <c:ptCount val="5"/>
                <c:pt idx="0">
                  <c:v>89</c:v>
                </c:pt>
                <c:pt idx="1">
                  <c:v>84</c:v>
                </c:pt>
                <c:pt idx="2">
                  <c:v>98</c:v>
                </c:pt>
                <c:pt idx="3">
                  <c:v>101</c:v>
                </c:pt>
                <c:pt idx="4">
                  <c:v>141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580544"/>
        <c:axId val="96551296"/>
      </c:barChart>
      <c:lineChart>
        <c:grouping val="standard"/>
        <c:varyColors val="0"/>
        <c:ser>
          <c:idx val="2"/>
          <c:order val="2"/>
          <c:tx>
            <c:strRef>
              <c:f>Житомир!$Q$5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Житомир!$R$5:$V$5</c:f>
              <c:numCache>
                <c:formatCode>#,##0.0</c:formatCode>
                <c:ptCount val="5"/>
                <c:pt idx="0">
                  <c:v>79.5</c:v>
                </c:pt>
                <c:pt idx="1">
                  <c:v>79.099999999999994</c:v>
                </c:pt>
                <c:pt idx="2">
                  <c:v>76.099999999999994</c:v>
                </c:pt>
                <c:pt idx="3" formatCode="0.0">
                  <c:v>81.099999999999994</c:v>
                </c:pt>
                <c:pt idx="4">
                  <c:v>85.3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Житомир!$Q$6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Житомир!$R$6:$V$6</c:f>
              <c:numCache>
                <c:formatCode>#,##0.0</c:formatCode>
                <c:ptCount val="5"/>
                <c:pt idx="0">
                  <c:v>7</c:v>
                </c:pt>
                <c:pt idx="1">
                  <c:v>6.6</c:v>
                </c:pt>
                <c:pt idx="2">
                  <c:v>7.7</c:v>
                </c:pt>
                <c:pt idx="3">
                  <c:v>8</c:v>
                </c:pt>
                <c:pt idx="4">
                  <c:v>11.2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554368"/>
        <c:axId val="96552832"/>
      </c:lineChart>
      <c:catAx>
        <c:axId val="9958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6551296"/>
        <c:crosses val="autoZero"/>
        <c:auto val="1"/>
        <c:lblAlgn val="ctr"/>
        <c:lblOffset val="100"/>
        <c:noMultiLvlLbl val="0"/>
      </c:catAx>
      <c:valAx>
        <c:axId val="965512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580544"/>
        <c:crosses val="autoZero"/>
        <c:crossBetween val="between"/>
      </c:valAx>
      <c:valAx>
        <c:axId val="96552832"/>
        <c:scaling>
          <c:orientation val="minMax"/>
          <c:max val="87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6554368"/>
        <c:crosses val="max"/>
        <c:crossBetween val="between"/>
      </c:valAx>
      <c:catAx>
        <c:axId val="96554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65528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6864246135899714"/>
          <c:w val="0.9851380042462845"/>
          <c:h val="0.1313575386410032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6"/>
          <c:h val="0.69213271715610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Житомир!$C$52:$G$52</c:f>
              <c:numCache>
                <c:formatCode>General</c:formatCode>
                <c:ptCount val="5"/>
                <c:pt idx="0">
                  <c:v>85</c:v>
                </c:pt>
                <c:pt idx="1">
                  <c:v>125</c:v>
                </c:pt>
                <c:pt idx="2">
                  <c:v>192</c:v>
                </c:pt>
                <c:pt idx="3">
                  <c:v>222</c:v>
                </c:pt>
                <c:pt idx="4">
                  <c:v>246</c:v>
                </c:pt>
              </c:numCache>
            </c:numRef>
          </c:val>
        </c:ser>
        <c:ser>
          <c:idx val="1"/>
          <c:order val="1"/>
          <c:tx>
            <c:strRef>
              <c:f>Житомир!$B$53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Житомир!$C$53:$G$53</c:f>
              <c:numCache>
                <c:formatCode>General</c:formatCode>
                <c:ptCount val="5"/>
                <c:pt idx="0">
                  <c:v>80</c:v>
                </c:pt>
                <c:pt idx="1">
                  <c:v>122</c:v>
                </c:pt>
                <c:pt idx="2">
                  <c:v>188</c:v>
                </c:pt>
                <c:pt idx="3">
                  <c:v>203</c:v>
                </c:pt>
                <c:pt idx="4">
                  <c:v>261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87104"/>
        <c:axId val="99492992"/>
      </c:barChart>
      <c:lineChart>
        <c:grouping val="standard"/>
        <c:varyColors val="0"/>
        <c:ser>
          <c:idx val="2"/>
          <c:order val="2"/>
          <c:tx>
            <c:strRef>
              <c:f>Житомир!$B$54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Житомир!$C$54:$G$54</c:f>
              <c:numCache>
                <c:formatCode>0%</c:formatCode>
                <c:ptCount val="5"/>
                <c:pt idx="0">
                  <c:v>0.94117647058823561</c:v>
                </c:pt>
                <c:pt idx="1">
                  <c:v>0.97600000000000042</c:v>
                </c:pt>
                <c:pt idx="2">
                  <c:v>0.97916666666666652</c:v>
                </c:pt>
                <c:pt idx="3">
                  <c:v>0.91441441441441462</c:v>
                </c:pt>
                <c:pt idx="4">
                  <c:v>1.0609756097560981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96320"/>
        <c:axId val="99494528"/>
      </c:lineChart>
      <c:catAx>
        <c:axId val="9948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492992"/>
        <c:crosses val="autoZero"/>
        <c:auto val="1"/>
        <c:lblAlgn val="ctr"/>
        <c:lblOffset val="100"/>
        <c:noMultiLvlLbl val="0"/>
      </c:catAx>
      <c:valAx>
        <c:axId val="9949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487104"/>
        <c:crosses val="autoZero"/>
        <c:crossBetween val="between"/>
      </c:valAx>
      <c:valAx>
        <c:axId val="9949452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496320"/>
        <c:crosses val="max"/>
        <c:crossBetween val="between"/>
      </c:valAx>
      <c:catAx>
        <c:axId val="99496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94945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8333333333333617E-3"/>
          <c:y val="0.835170214959568"/>
          <c:w val="0.99716666666666609"/>
          <c:h val="0.1619712280610723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5245635056488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Житомир!$C$24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Житомир!$C$25:$C$29</c:f>
              <c:numCache>
                <c:formatCode>0%</c:formatCode>
                <c:ptCount val="5"/>
                <c:pt idx="0">
                  <c:v>0.45525291828793785</c:v>
                </c:pt>
                <c:pt idx="1">
                  <c:v>0.45757575757575758</c:v>
                </c:pt>
                <c:pt idx="2">
                  <c:v>0.44144144144144143</c:v>
                </c:pt>
                <c:pt idx="3">
                  <c:v>0.4710144927536235</c:v>
                </c:pt>
                <c:pt idx="4">
                  <c:v>0.45764576457645767</c:v>
                </c:pt>
              </c:numCache>
            </c:numRef>
          </c:val>
        </c:ser>
        <c:ser>
          <c:idx val="1"/>
          <c:order val="1"/>
          <c:tx>
            <c:strRef>
              <c:f>Житомир!$D$24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Житомир!$D$25:$D$29</c:f>
              <c:numCache>
                <c:formatCode>0%</c:formatCode>
                <c:ptCount val="5"/>
                <c:pt idx="0">
                  <c:v>0.29053177691309989</c:v>
                </c:pt>
                <c:pt idx="1">
                  <c:v>0.30757575757575778</c:v>
                </c:pt>
                <c:pt idx="2">
                  <c:v>0.18918918918918931</c:v>
                </c:pt>
                <c:pt idx="3">
                  <c:v>0.24637681159420294</c:v>
                </c:pt>
                <c:pt idx="4">
                  <c:v>0.28382838283828415</c:v>
                </c:pt>
              </c:numCache>
            </c:numRef>
          </c:val>
        </c:ser>
        <c:ser>
          <c:idx val="2"/>
          <c:order val="2"/>
          <c:tx>
            <c:strRef>
              <c:f>Житомир!$E$24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Житомир!$E$25:$E$29</c:f>
              <c:numCache>
                <c:formatCode>0%</c:formatCode>
                <c:ptCount val="5"/>
                <c:pt idx="0">
                  <c:v>9.7276264591439704E-2</c:v>
                </c:pt>
                <c:pt idx="1">
                  <c:v>8.3333333333333343E-2</c:v>
                </c:pt>
                <c:pt idx="2">
                  <c:v>0.18018018018018031</c:v>
                </c:pt>
                <c:pt idx="3">
                  <c:v>7.9710144927536336E-2</c:v>
                </c:pt>
                <c:pt idx="4">
                  <c:v>9.4609460946094764E-2</c:v>
                </c:pt>
              </c:numCache>
            </c:numRef>
          </c:val>
        </c:ser>
        <c:ser>
          <c:idx val="3"/>
          <c:order val="3"/>
          <c:tx>
            <c:strRef>
              <c:f>Житомир!$F$24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Житомир!$F$25:$F$29</c:f>
              <c:numCache>
                <c:formatCode>0%</c:formatCode>
                <c:ptCount val="5"/>
                <c:pt idx="0">
                  <c:v>0.11543450064850842</c:v>
                </c:pt>
                <c:pt idx="1">
                  <c:v>0.10757575757575763</c:v>
                </c:pt>
                <c:pt idx="2">
                  <c:v>0.16216216216216231</c:v>
                </c:pt>
                <c:pt idx="3">
                  <c:v>0.1594202898550727</c:v>
                </c:pt>
                <c:pt idx="4">
                  <c:v>0.12211221122112219</c:v>
                </c:pt>
              </c:numCache>
            </c:numRef>
          </c:val>
        </c:ser>
        <c:ser>
          <c:idx val="4"/>
          <c:order val="4"/>
          <c:tx>
            <c:strRef>
              <c:f>Житомир!$G$24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Житомир!$G$25:$G$29</c:f>
              <c:numCache>
                <c:formatCode>0%</c:formatCode>
                <c:ptCount val="5"/>
                <c:pt idx="0">
                  <c:v>4.1504539559014272E-2</c:v>
                </c:pt>
                <c:pt idx="1">
                  <c:v>4.3939393939393938E-2</c:v>
                </c:pt>
                <c:pt idx="2">
                  <c:v>2.7027027027027053E-2</c:v>
                </c:pt>
                <c:pt idx="3">
                  <c:v>4.3478260869565223E-2</c:v>
                </c:pt>
                <c:pt idx="4">
                  <c:v>4.1804180418041813E-2</c:v>
                </c:pt>
              </c:numCache>
            </c:numRef>
          </c:val>
        </c:ser>
        <c:ser>
          <c:idx val="5"/>
          <c:order val="5"/>
          <c:tx>
            <c:strRef>
              <c:f>Житомир!$H$24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Житомир!$H$25:$H$29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231808"/>
        <c:axId val="100262272"/>
        <c:axId val="0"/>
      </c:bar3DChart>
      <c:catAx>
        <c:axId val="100231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0262272"/>
        <c:crosses val="autoZero"/>
        <c:auto val="1"/>
        <c:lblAlgn val="ctr"/>
        <c:lblOffset val="100"/>
        <c:noMultiLvlLbl val="0"/>
      </c:catAx>
      <c:valAx>
        <c:axId val="100262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023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867954231797965"/>
          <c:w val="0.99651246719160036"/>
          <c:h val="8.784470250492192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Житомир!$C$42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dLbl>
              <c:idx val="5"/>
              <c:layout>
                <c:manualLayout>
                  <c:x val="-3.6850495572962538E-17"/>
                  <c:y val="8.400579025982414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Житомир!$D$41:$I$41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Житомир!$D$42:$I$42</c:f>
              <c:numCache>
                <c:formatCode>0.0</c:formatCode>
                <c:ptCount val="6"/>
                <c:pt idx="0">
                  <c:v>34.285714285714285</c:v>
                </c:pt>
                <c:pt idx="1">
                  <c:v>4</c:v>
                </c:pt>
                <c:pt idx="2">
                  <c:v>34.857142857142819</c:v>
                </c:pt>
                <c:pt idx="3">
                  <c:v>14.857142857142872</c:v>
                </c:pt>
                <c:pt idx="4">
                  <c:v>12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81109741510307"/>
          <c:y val="7.8298438584566157E-2"/>
          <c:w val="0.26563053115470958"/>
          <c:h val="0.8691111588326971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2014-02-02T13:20:00Z</cp:lastPrinted>
  <dcterms:created xsi:type="dcterms:W3CDTF">2016-07-26T09:30:00Z</dcterms:created>
  <dcterms:modified xsi:type="dcterms:W3CDTF">2016-09-07T11:00:00Z</dcterms:modified>
</cp:coreProperties>
</file>