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Ярославська, 41, м. Київ,  04071, тел.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9"/>
        <w:tblW w:w="9602" w:type="dxa"/>
        <w:tblInd w:w="288" w:type="dxa"/>
        <w:tblLayout w:type="fixed"/>
        <w:tblLook w:val="0000" w:firstRow="0" w:lastRow="0" w:firstColumn="0" w:lastColumn="0" w:noHBand="0" w:noVBand="0"/>
      </w:tblPr>
      <w:tblGrid>
        <w:gridCol w:w="9602"/>
      </w:tblGrid>
      <w:tr w:rsidR="00F51AB0" w:rsidRPr="00F25F75" w14:paraId="10080B83" w14:textId="77777777" w:rsidTr="780B3295">
        <w:tc>
          <w:tcPr>
            <w:tcW w:w="9602" w:type="dxa"/>
          </w:tcPr>
          <w:p w14:paraId="39B6B1D1" w14:textId="77777777" w:rsidR="00F51AB0" w:rsidRPr="00F25F75" w:rsidRDefault="00DB4605">
            <w:pPr>
              <w:spacing w:after="0" w:line="240" w:lineRule="auto"/>
              <w:rPr>
                <w:rFonts w:ascii="Times New Roman" w:eastAsia="Times New Roman" w:hAnsi="Times New Roman" w:cs="Times New Roman"/>
                <w:color w:val="000000"/>
                <w:sz w:val="24"/>
                <w:szCs w:val="24"/>
              </w:rPr>
            </w:pPr>
            <w:r w:rsidRPr="00F25F75">
              <w:rPr>
                <w:rFonts w:ascii="Times New Roman" w:eastAsia="Times New Roman" w:hAnsi="Times New Roman" w:cs="Times New Roman"/>
                <w:color w:val="000000"/>
                <w:sz w:val="24"/>
                <w:szCs w:val="24"/>
              </w:rPr>
              <w:t xml:space="preserve">    </w:t>
            </w:r>
          </w:p>
          <w:p w14:paraId="3D0D331F" w14:textId="77777777" w:rsidR="00F51AB0" w:rsidRPr="00F25F75" w:rsidRDefault="00DB4605">
            <w:pPr>
              <w:spacing w:after="0" w:line="240" w:lineRule="auto"/>
              <w:ind w:left="5553"/>
              <w:rPr>
                <w:rFonts w:ascii="Times New Roman" w:eastAsia="Times New Roman" w:hAnsi="Times New Roman" w:cs="Times New Roman"/>
                <w:color w:val="000000"/>
                <w:sz w:val="24"/>
                <w:szCs w:val="24"/>
              </w:rPr>
            </w:pPr>
            <w:r w:rsidRPr="00F25F75">
              <w:rPr>
                <w:rFonts w:ascii="Times New Roman" w:eastAsia="Times New Roman" w:hAnsi="Times New Roman" w:cs="Times New Roman"/>
                <w:color w:val="000000"/>
                <w:sz w:val="24"/>
                <w:szCs w:val="24"/>
              </w:rPr>
              <w:t>ЗАТВЕРДЖЕНО</w:t>
            </w:r>
          </w:p>
          <w:p w14:paraId="6A95DB85" w14:textId="77777777" w:rsidR="00F51AB0" w:rsidRPr="00F25F75" w:rsidRDefault="00DB4605">
            <w:pPr>
              <w:spacing w:after="0" w:line="240" w:lineRule="auto"/>
              <w:ind w:left="5553"/>
              <w:rPr>
                <w:rFonts w:ascii="Times New Roman" w:eastAsia="Times New Roman" w:hAnsi="Times New Roman" w:cs="Times New Roman"/>
                <w:color w:val="000000"/>
                <w:sz w:val="24"/>
                <w:szCs w:val="24"/>
              </w:rPr>
            </w:pPr>
            <w:r w:rsidRPr="00F25F75">
              <w:rPr>
                <w:rFonts w:ascii="Times New Roman" w:eastAsia="Times New Roman" w:hAnsi="Times New Roman" w:cs="Times New Roman"/>
                <w:color w:val="000000"/>
                <w:sz w:val="24"/>
                <w:szCs w:val="24"/>
              </w:rPr>
              <w:t>Рішенням тендерного комітету</w:t>
            </w:r>
          </w:p>
          <w:p w14:paraId="32AF66FF" w14:textId="313CE761" w:rsidR="00F51AB0" w:rsidRPr="00FA38D8" w:rsidRDefault="00DB4605">
            <w:pPr>
              <w:spacing w:after="0" w:line="240" w:lineRule="auto"/>
              <w:ind w:left="5553"/>
              <w:rPr>
                <w:rFonts w:ascii="Times New Roman" w:eastAsia="Times New Roman" w:hAnsi="Times New Roman" w:cs="Times New Roman"/>
                <w:color w:val="000000"/>
                <w:sz w:val="24"/>
                <w:szCs w:val="24"/>
                <w:lang w:val="uk-UA"/>
              </w:rPr>
            </w:pPr>
            <w:r w:rsidRPr="00F25F75">
              <w:rPr>
                <w:rFonts w:ascii="Times New Roman" w:eastAsia="Times New Roman" w:hAnsi="Times New Roman" w:cs="Times New Roman"/>
                <w:color w:val="000000"/>
                <w:sz w:val="24"/>
                <w:szCs w:val="24"/>
              </w:rPr>
              <w:t>від «</w:t>
            </w:r>
            <w:r w:rsidR="00FA38D8">
              <w:rPr>
                <w:rFonts w:ascii="Times New Roman" w:eastAsia="Times New Roman" w:hAnsi="Times New Roman" w:cs="Times New Roman"/>
                <w:color w:val="000000"/>
                <w:sz w:val="24"/>
                <w:szCs w:val="24"/>
                <w:lang w:val="uk-UA"/>
              </w:rPr>
              <w:t>23</w:t>
            </w:r>
            <w:r w:rsidRPr="00F25F75">
              <w:rPr>
                <w:rFonts w:ascii="Times New Roman" w:eastAsia="Times New Roman" w:hAnsi="Times New Roman" w:cs="Times New Roman"/>
                <w:color w:val="000000"/>
                <w:sz w:val="24"/>
                <w:szCs w:val="24"/>
              </w:rPr>
              <w:t xml:space="preserve">» </w:t>
            </w:r>
            <w:r w:rsidR="00F25F75" w:rsidRPr="00F25F75">
              <w:rPr>
                <w:rFonts w:ascii="Times New Roman" w:eastAsia="Times New Roman" w:hAnsi="Times New Roman" w:cs="Times New Roman"/>
                <w:color w:val="000000"/>
                <w:sz w:val="24"/>
                <w:szCs w:val="24"/>
              </w:rPr>
              <w:t xml:space="preserve">квітня </w:t>
            </w:r>
            <w:r w:rsidRPr="00F25F75">
              <w:rPr>
                <w:rFonts w:ascii="Times New Roman" w:eastAsia="Times New Roman" w:hAnsi="Times New Roman" w:cs="Times New Roman"/>
                <w:color w:val="000000"/>
                <w:sz w:val="24"/>
                <w:szCs w:val="24"/>
              </w:rPr>
              <w:t>202</w:t>
            </w:r>
            <w:r w:rsidR="64CF6B41" w:rsidRPr="00F25F75">
              <w:rPr>
                <w:rFonts w:ascii="Times New Roman" w:eastAsia="Times New Roman" w:hAnsi="Times New Roman" w:cs="Times New Roman"/>
                <w:color w:val="000000"/>
                <w:sz w:val="24"/>
                <w:szCs w:val="24"/>
              </w:rPr>
              <w:t>6</w:t>
            </w:r>
            <w:r w:rsidRPr="00F25F75">
              <w:rPr>
                <w:rFonts w:ascii="Times New Roman" w:eastAsia="Times New Roman" w:hAnsi="Times New Roman" w:cs="Times New Roman"/>
                <w:color w:val="000000"/>
                <w:sz w:val="24"/>
                <w:szCs w:val="24"/>
              </w:rPr>
              <w:t xml:space="preserve"> року №</w:t>
            </w:r>
            <w:r w:rsidR="00085650">
              <w:rPr>
                <w:rFonts w:ascii="Times New Roman" w:eastAsia="Times New Roman" w:hAnsi="Times New Roman" w:cs="Times New Roman"/>
                <w:color w:val="000000"/>
                <w:sz w:val="24"/>
                <w:szCs w:val="24"/>
                <w:lang w:val="uk-UA"/>
              </w:rPr>
              <w:t>83</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Pr="00F25F75" w:rsidRDefault="00F51AB0">
            <w:pPr>
              <w:spacing w:after="0" w:line="240" w:lineRule="auto"/>
              <w:ind w:left="5553"/>
              <w:rPr>
                <w:rFonts w:ascii="Times New Roman" w:eastAsia="Times New Roman" w:hAnsi="Times New Roman" w:cs="Times New Roman"/>
                <w:color w:val="000000"/>
                <w:sz w:val="24"/>
                <w:szCs w:val="24"/>
              </w:rPr>
            </w:pPr>
          </w:p>
          <w:p w14:paraId="72CA7DC5" w14:textId="77777777" w:rsidR="00F51AB0" w:rsidRPr="00F25F75" w:rsidRDefault="00DB4605">
            <w:pPr>
              <w:spacing w:after="0" w:line="240" w:lineRule="auto"/>
              <w:ind w:left="5553"/>
              <w:rPr>
                <w:rFonts w:ascii="Times New Roman" w:eastAsia="Times New Roman" w:hAnsi="Times New Roman" w:cs="Times New Roman"/>
                <w:color w:val="000000"/>
                <w:sz w:val="24"/>
                <w:szCs w:val="24"/>
              </w:rPr>
            </w:pPr>
            <w:r w:rsidRPr="00F25F75">
              <w:rPr>
                <w:rFonts w:ascii="Times New Roman" w:eastAsia="Times New Roman" w:hAnsi="Times New Roman" w:cs="Times New Roman"/>
                <w:color w:val="000000"/>
                <w:sz w:val="24"/>
                <w:szCs w:val="24"/>
              </w:rPr>
              <w:t>_____________  О.Ю. Вовченко</w:t>
            </w:r>
          </w:p>
          <w:p w14:paraId="02EB378F" w14:textId="77777777" w:rsidR="00F51AB0" w:rsidRPr="00F25F75" w:rsidRDefault="00F51AB0">
            <w:pPr>
              <w:spacing w:after="0" w:line="240" w:lineRule="auto"/>
              <w:ind w:left="5978" w:hanging="425"/>
              <w:jc w:val="right"/>
              <w:rPr>
                <w:rFonts w:ascii="Times New Roman" w:eastAsia="Times New Roman" w:hAnsi="Times New Roman" w:cs="Times New Roman"/>
                <w:color w:val="000000"/>
                <w:sz w:val="24"/>
                <w:szCs w:val="24"/>
              </w:rPr>
            </w:pPr>
          </w:p>
        </w:tc>
      </w:tr>
    </w:tbl>
    <w:p w14:paraId="6F996698" w14:textId="0FFD9B11" w:rsidR="00F51AB0" w:rsidRPr="00FA38D8" w:rsidRDefault="00DB4605">
      <w:pPr>
        <w:spacing w:after="0" w:line="240" w:lineRule="auto"/>
        <w:jc w:val="center"/>
        <w:rPr>
          <w:rFonts w:ascii="Times New Roman" w:eastAsia="Times New Roman" w:hAnsi="Times New Roman" w:cs="Times New Roman"/>
          <w:b/>
          <w:color w:val="000000"/>
          <w:sz w:val="24"/>
          <w:szCs w:val="24"/>
          <w:lang w:val="uk-UA"/>
        </w:rPr>
      </w:pPr>
      <w:r w:rsidRPr="003A2025">
        <w:rPr>
          <w:rFonts w:ascii="Times New Roman" w:eastAsia="Times New Roman" w:hAnsi="Times New Roman" w:cs="Times New Roman"/>
          <w:b/>
          <w:color w:val="000000"/>
          <w:sz w:val="24"/>
          <w:szCs w:val="24"/>
        </w:rPr>
        <w:t>ОГОЛОШЕННЯ №</w:t>
      </w:r>
      <w:r w:rsidR="00085650">
        <w:rPr>
          <w:rFonts w:ascii="Times New Roman" w:eastAsia="Times New Roman" w:hAnsi="Times New Roman" w:cs="Times New Roman"/>
          <w:b/>
          <w:color w:val="000000"/>
          <w:sz w:val="24"/>
          <w:szCs w:val="24"/>
          <w:lang w:val="uk-UA"/>
        </w:rPr>
        <w:t>83</w:t>
      </w:r>
    </w:p>
    <w:p w14:paraId="10B099D7" w14:textId="77777777" w:rsidR="00F51AB0" w:rsidRPr="00F25F75" w:rsidRDefault="00DB4605">
      <w:pPr>
        <w:spacing w:after="0" w:line="240" w:lineRule="auto"/>
        <w:jc w:val="center"/>
        <w:rPr>
          <w:rFonts w:ascii="Times New Roman" w:eastAsia="Times New Roman" w:hAnsi="Times New Roman" w:cs="Times New Roman"/>
          <w:color w:val="000000"/>
          <w:sz w:val="24"/>
          <w:szCs w:val="24"/>
        </w:rPr>
      </w:pPr>
      <w:r w:rsidRPr="00F25F75">
        <w:rPr>
          <w:rFonts w:ascii="Times New Roman" w:eastAsia="Times New Roman" w:hAnsi="Times New Roman" w:cs="Times New Roman"/>
          <w:color w:val="000000"/>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65A29F6F"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7F56FE" w:rsidRPr="007F56FE">
        <w:rPr>
          <w:rFonts w:ascii="Times New Roman" w:eastAsia="Times New Roman" w:hAnsi="Times New Roman" w:cs="Times New Roman"/>
          <w:b/>
          <w:color w:val="000000"/>
          <w:sz w:val="24"/>
          <w:szCs w:val="24"/>
        </w:rPr>
        <w:t xml:space="preserve">ДК 021:2015: </w:t>
      </w:r>
      <w:r w:rsidR="0073210B" w:rsidRPr="0073210B">
        <w:rPr>
          <w:rFonts w:ascii="Times New Roman" w:eastAsia="Times New Roman" w:hAnsi="Times New Roman" w:cs="Times New Roman"/>
          <w:b/>
          <w:color w:val="000000"/>
          <w:sz w:val="24"/>
          <w:szCs w:val="24"/>
        </w:rPr>
        <w:t>50430000-8</w:t>
      </w:r>
      <w:r w:rsidR="0073210B">
        <w:rPr>
          <w:rFonts w:ascii="Times New Roman" w:eastAsia="Times New Roman" w:hAnsi="Times New Roman" w:cs="Times New Roman"/>
          <w:b/>
          <w:color w:val="000000"/>
          <w:sz w:val="24"/>
          <w:szCs w:val="24"/>
          <w:lang w:val="uk-UA"/>
        </w:rPr>
        <w:t xml:space="preserve"> </w:t>
      </w:r>
      <w:r w:rsidR="0073210B" w:rsidRPr="0073210B">
        <w:rPr>
          <w:rFonts w:ascii="Times New Roman" w:eastAsia="Times New Roman" w:hAnsi="Times New Roman" w:cs="Times New Roman"/>
          <w:b/>
          <w:color w:val="000000"/>
          <w:sz w:val="24"/>
          <w:szCs w:val="24"/>
        </w:rPr>
        <w:t xml:space="preserve">Послуги з ремонтування і технічного обслуговування високоточного обладнання </w:t>
      </w:r>
      <w:r w:rsidR="007F56FE" w:rsidRPr="007F56FE">
        <w:rPr>
          <w:rFonts w:ascii="Times New Roman" w:eastAsia="Times New Roman" w:hAnsi="Times New Roman" w:cs="Times New Roman"/>
          <w:b/>
          <w:color w:val="000000"/>
          <w:sz w:val="24"/>
          <w:szCs w:val="24"/>
        </w:rPr>
        <w:t>(</w:t>
      </w:r>
      <w:r w:rsidR="0073210B" w:rsidRPr="0073210B">
        <w:rPr>
          <w:rFonts w:ascii="Times New Roman" w:eastAsia="Times New Roman" w:hAnsi="Times New Roman" w:cs="Times New Roman"/>
          <w:b/>
          <w:color w:val="000000"/>
          <w:sz w:val="24"/>
          <w:szCs w:val="24"/>
        </w:rPr>
        <w:t>Послуги з калібрування засобів вимірювальної техніки  та обладнання</w:t>
      </w:r>
      <w:r w:rsidR="007F56FE" w:rsidRPr="007F56FE">
        <w:rPr>
          <w:rFonts w:ascii="Times New Roman" w:eastAsia="Times New Roman" w:hAnsi="Times New Roman" w:cs="Times New Roman"/>
          <w:b/>
          <w:color w:val="000000"/>
          <w:sz w:val="24"/>
          <w:szCs w:val="24"/>
        </w:rPr>
        <w:t>)</w:t>
      </w:r>
      <w:r w:rsidR="009B298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(далі – </w:t>
      </w:r>
      <w:r w:rsidRPr="008F0E3F">
        <w:rPr>
          <w:rFonts w:ascii="Times New Roman" w:eastAsia="Times New Roman" w:hAnsi="Times New Roman" w:cs="Times New Roman"/>
          <w:color w:val="000000"/>
          <w:sz w:val="24"/>
          <w:szCs w:val="24"/>
        </w:rPr>
        <w:t>Послуга</w:t>
      </w:r>
      <w:r>
        <w:rPr>
          <w:rFonts w:ascii="Times New Roman" w:eastAsia="Times New Roman" w:hAnsi="Times New Roman" w:cs="Times New Roman"/>
          <w:color w:val="000000"/>
          <w:sz w:val="24"/>
          <w:szCs w:val="24"/>
        </w:rPr>
        <w:t>)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538CA7F2"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73210B" w:rsidRPr="0073210B">
        <w:rPr>
          <w:rFonts w:ascii="Times New Roman" w:eastAsia="Times New Roman" w:hAnsi="Times New Roman" w:cs="Times New Roman"/>
          <w:color w:val="000000"/>
          <w:sz w:val="24"/>
          <w:szCs w:val="24"/>
        </w:rPr>
        <w:t>ДК 021:2015:50430000-8</w:t>
      </w:r>
      <w:r w:rsidR="0073210B" w:rsidRPr="0073210B">
        <w:rPr>
          <w:rFonts w:ascii="Times New Roman" w:eastAsia="Times New Roman" w:hAnsi="Times New Roman" w:cs="Times New Roman"/>
          <w:color w:val="000000"/>
          <w:sz w:val="24"/>
          <w:szCs w:val="24"/>
          <w:lang w:val="uk-UA"/>
        </w:rPr>
        <w:t xml:space="preserve"> </w:t>
      </w:r>
      <w:r w:rsidR="0073210B" w:rsidRPr="0073210B">
        <w:rPr>
          <w:rFonts w:ascii="Times New Roman" w:eastAsia="Times New Roman" w:hAnsi="Times New Roman" w:cs="Times New Roman"/>
          <w:color w:val="000000"/>
          <w:sz w:val="24"/>
          <w:szCs w:val="24"/>
        </w:rPr>
        <w:t>Послуги з ремонтування і технічного обслуговування високоточного обладнання (Послуги з калібрування засобів вимірювальної техніки  та обладнання)</w:t>
      </w:r>
      <w:r w:rsidRPr="0073210B">
        <w:rPr>
          <w:rFonts w:ascii="Times New Roman" w:eastAsia="Times New Roman" w:hAnsi="Times New Roman" w:cs="Times New Roman"/>
          <w:color w:val="000000"/>
          <w:sz w:val="24"/>
          <w:szCs w:val="24"/>
        </w:rPr>
        <w:t>.</w:t>
      </w:r>
    </w:p>
    <w:p w14:paraId="5DC26717" w14:textId="393F2C86"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xml:space="preserve">: </w:t>
      </w:r>
      <w:r w:rsidR="0073210B">
        <w:rPr>
          <w:rFonts w:ascii="Times New Roman" w:eastAsia="Times New Roman" w:hAnsi="Times New Roman" w:cs="Times New Roman"/>
          <w:color w:val="000000"/>
          <w:sz w:val="24"/>
          <w:szCs w:val="24"/>
          <w:highlight w:val="white"/>
        </w:rPr>
        <w:t>визначено</w:t>
      </w:r>
      <w:r>
        <w:rPr>
          <w:rFonts w:ascii="Times New Roman" w:eastAsia="Times New Roman" w:hAnsi="Times New Roman" w:cs="Times New Roman"/>
          <w:color w:val="000000"/>
          <w:sz w:val="24"/>
          <w:szCs w:val="24"/>
          <w:highlight w:val="white"/>
        </w:rPr>
        <w:t xml:space="preserve"> в Додатку № 1 «Технічна специфікація».</w:t>
      </w:r>
    </w:p>
    <w:p w14:paraId="3EFE9C8C" w14:textId="2DB2E4F1"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sidR="0073210B">
        <w:rPr>
          <w:rFonts w:ascii="Times New Roman" w:eastAsia="Times New Roman" w:hAnsi="Times New Roman" w:cs="Times New Roman"/>
          <w:color w:val="000000"/>
          <w:sz w:val="24"/>
          <w:szCs w:val="24"/>
          <w:highlight w:val="white"/>
        </w:rPr>
        <w:t>визначено</w:t>
      </w:r>
      <w:r>
        <w:rPr>
          <w:rFonts w:ascii="Times New Roman" w:eastAsia="Times New Roman" w:hAnsi="Times New Roman" w:cs="Times New Roman"/>
          <w:color w:val="000000"/>
          <w:sz w:val="24"/>
          <w:szCs w:val="24"/>
          <w:highlight w:val="white"/>
        </w:rPr>
        <w:t xml:space="preserve">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33BBA8D1"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7904D0" w:rsidRPr="007904D0">
        <w:rPr>
          <w:rFonts w:ascii="Times New Roman" w:eastAsia="Times New Roman" w:hAnsi="Times New Roman" w:cs="Times New Roman"/>
          <w:color w:val="000000"/>
          <w:sz w:val="24"/>
          <w:szCs w:val="24"/>
        </w:rPr>
        <w:t>247</w:t>
      </w:r>
      <w:r w:rsidR="007904D0">
        <w:rPr>
          <w:rFonts w:ascii="Times New Roman" w:eastAsia="Times New Roman" w:hAnsi="Times New Roman" w:cs="Times New Roman"/>
          <w:color w:val="000000"/>
          <w:sz w:val="24"/>
          <w:szCs w:val="24"/>
        </w:rPr>
        <w:t> </w:t>
      </w:r>
      <w:r w:rsidR="007904D0" w:rsidRPr="007904D0">
        <w:rPr>
          <w:rFonts w:ascii="Times New Roman" w:eastAsia="Times New Roman" w:hAnsi="Times New Roman" w:cs="Times New Roman"/>
          <w:color w:val="000000"/>
          <w:sz w:val="24"/>
          <w:szCs w:val="24"/>
        </w:rPr>
        <w:t>408</w:t>
      </w:r>
      <w:r w:rsidR="007904D0">
        <w:rPr>
          <w:rFonts w:ascii="Times New Roman" w:eastAsia="Times New Roman" w:hAnsi="Times New Roman" w:cs="Times New Roman"/>
          <w:color w:val="000000"/>
          <w:sz w:val="24"/>
          <w:szCs w:val="24"/>
          <w:lang w:val="uk-UA"/>
        </w:rPr>
        <w:t>,</w:t>
      </w:r>
      <w:r w:rsidR="007904D0" w:rsidRPr="007904D0">
        <w:rPr>
          <w:rFonts w:ascii="Times New Roman" w:eastAsia="Times New Roman" w:hAnsi="Times New Roman" w:cs="Times New Roman"/>
          <w:color w:val="000000"/>
          <w:sz w:val="24"/>
          <w:szCs w:val="24"/>
        </w:rPr>
        <w:t>68</w:t>
      </w:r>
      <w:r w:rsidR="007904D0">
        <w:rPr>
          <w:rFonts w:ascii="Times New Roman" w:eastAsia="Times New Roman" w:hAnsi="Times New Roman" w:cs="Times New Roman"/>
          <w:color w:val="000000"/>
          <w:sz w:val="24"/>
          <w:szCs w:val="24"/>
          <w:lang w:val="uk-UA"/>
        </w:rPr>
        <w:t xml:space="preserve"> грн</w:t>
      </w:r>
      <w:r>
        <w:rPr>
          <w:rFonts w:ascii="Times New Roman" w:eastAsia="Times New Roman" w:hAnsi="Times New Roman" w:cs="Times New Roman"/>
          <w:color w:val="000000"/>
          <w:sz w:val="24"/>
          <w:szCs w:val="24"/>
        </w:rPr>
        <w:t xml:space="preserve"> без ПДВ.</w:t>
      </w:r>
    </w:p>
    <w:p w14:paraId="36D5D844" w14:textId="77777777" w:rsidR="00207A13" w:rsidRDefault="00DB4605" w:rsidP="00207A13">
      <w:pPr>
        <w:tabs>
          <w:tab w:val="left" w:pos="984"/>
        </w:tabs>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w:t>
      </w:r>
      <w:r>
        <w:rPr>
          <w:rFonts w:ascii="Times New Roman" w:eastAsia="Times New Roman" w:hAnsi="Times New Roman" w:cs="Times New Roman"/>
          <w:sz w:val="24"/>
          <w:szCs w:val="24"/>
        </w:rPr>
        <w:lastRenderedPageBreak/>
        <w:t xml:space="preserve">товарів і постачання на митній території України товарів та надання послуг, що оплачуються </w:t>
      </w:r>
      <w:r w:rsidRPr="0073210B">
        <w:rPr>
          <w:rFonts w:ascii="Times New Roman" w:eastAsia="Times New Roman" w:hAnsi="Times New Roman" w:cs="Times New Roman"/>
          <w:sz w:val="24"/>
          <w:szCs w:val="24"/>
          <w:lang w:val="uk-UA"/>
        </w:rPr>
        <w:t>за рахунок грантів (субгрантів) Глобального фонду для боротьби із СНІДом, туберкульозом та малярією в Україні».</w:t>
      </w:r>
    </w:p>
    <w:p w14:paraId="4FAD2AC8" w14:textId="78D94EE7" w:rsidR="00976DDA" w:rsidRPr="00A8415F" w:rsidRDefault="00DB4605" w:rsidP="00A8415F">
      <w:pPr>
        <w:pStyle w:val="ab"/>
        <w:numPr>
          <w:ilvl w:val="0"/>
          <w:numId w:val="1"/>
        </w:numPr>
        <w:tabs>
          <w:tab w:val="left" w:pos="1134"/>
        </w:tabs>
        <w:ind w:left="0" w:right="-1" w:firstLine="709"/>
        <w:jc w:val="both"/>
        <w:rPr>
          <w:rFonts w:ascii="Times New Roman" w:hAnsi="Times New Roman" w:cs="Times New Roman"/>
          <w:sz w:val="24"/>
          <w:szCs w:val="24"/>
          <w:lang w:val="uk-UA"/>
        </w:rPr>
      </w:pPr>
      <w:r w:rsidRPr="00A8415F">
        <w:rPr>
          <w:rFonts w:ascii="Times New Roman" w:eastAsia="Times New Roman" w:hAnsi="Times New Roman" w:cs="Times New Roman"/>
          <w:b/>
          <w:bCs/>
          <w:color w:val="000000" w:themeColor="text1"/>
          <w:sz w:val="24"/>
          <w:szCs w:val="24"/>
          <w:lang w:val="uk-UA"/>
        </w:rPr>
        <w:t>Строк надання Послуг:</w:t>
      </w:r>
      <w:r w:rsidRPr="00A8415F">
        <w:rPr>
          <w:rFonts w:ascii="Times New Roman" w:eastAsia="Times New Roman" w:hAnsi="Times New Roman" w:cs="Times New Roman"/>
          <w:color w:val="000000" w:themeColor="text1"/>
          <w:sz w:val="24"/>
          <w:szCs w:val="24"/>
          <w:lang w:val="uk-UA"/>
        </w:rPr>
        <w:t xml:space="preserve"> </w:t>
      </w:r>
      <w:r w:rsidR="00976DDA" w:rsidRPr="00A8415F">
        <w:rPr>
          <w:rFonts w:ascii="Times New Roman" w:eastAsia="Times New Roman" w:hAnsi="Times New Roman" w:cs="Times New Roman"/>
          <w:color w:val="000000" w:themeColor="text1"/>
          <w:sz w:val="24"/>
          <w:szCs w:val="24"/>
          <w:lang w:val="uk-UA"/>
        </w:rPr>
        <w:t xml:space="preserve"> </w:t>
      </w:r>
      <w:r w:rsidR="001D0EC8" w:rsidRPr="00DC1918">
        <w:rPr>
          <w:rStyle w:val="normaltextrun"/>
          <w:rFonts w:ascii="Times New Roman" w:hAnsi="Times New Roman" w:cs="Times New Roman"/>
          <w:sz w:val="24"/>
          <w:szCs w:val="24"/>
          <w:lang w:val="uk"/>
        </w:rPr>
        <w:t>надаються з моменту укладення Договору до 31 серпня 2026 року. Послуги надаються за заявкою від Замовника протягом 10 робочих днів з дати її отримання Виконавцем.</w:t>
      </w:r>
      <w:r w:rsidR="00976DDA" w:rsidRPr="00A8415F">
        <w:rPr>
          <w:rFonts w:ascii="Times New Roman" w:eastAsia="Times New Roman" w:hAnsi="Times New Roman" w:cs="Times New Roman"/>
          <w:color w:val="000000" w:themeColor="text1"/>
          <w:sz w:val="24"/>
          <w:szCs w:val="24"/>
          <w:lang w:val="uk-UA"/>
        </w:rPr>
        <w:t xml:space="preserve"> </w:t>
      </w:r>
    </w:p>
    <w:p w14:paraId="1CD1BA7B" w14:textId="295680D9" w:rsidR="00F51AB0" w:rsidRPr="0073210B" w:rsidRDefault="00DB4605" w:rsidP="00976DDA">
      <w:pPr>
        <w:tabs>
          <w:tab w:val="left" w:pos="984"/>
        </w:tabs>
        <w:spacing w:after="0" w:line="240" w:lineRule="auto"/>
        <w:ind w:firstLine="709"/>
        <w:jc w:val="both"/>
        <w:rPr>
          <w:rFonts w:ascii="Times New Roman" w:eastAsia="Times New Roman" w:hAnsi="Times New Roman" w:cs="Times New Roman"/>
          <w:color w:val="000000"/>
          <w:sz w:val="24"/>
          <w:szCs w:val="24"/>
          <w:lang w:val="uk-UA"/>
        </w:rPr>
      </w:pPr>
      <w:r w:rsidRPr="0073210B">
        <w:rPr>
          <w:rFonts w:ascii="Times New Roman" w:eastAsia="Times New Roman" w:hAnsi="Times New Roman" w:cs="Times New Roman"/>
          <w:b/>
          <w:bCs/>
          <w:color w:val="000000" w:themeColor="text1"/>
          <w:sz w:val="24"/>
          <w:szCs w:val="24"/>
          <w:lang w:val="uk-UA"/>
        </w:rPr>
        <w:t>Кінцевий термін подання цінових пропозицій</w:t>
      </w:r>
      <w:r w:rsidRPr="00295118">
        <w:rPr>
          <w:rFonts w:ascii="Times New Roman" w:eastAsia="Times New Roman" w:hAnsi="Times New Roman" w:cs="Times New Roman"/>
          <w:b/>
          <w:bCs/>
          <w:color w:val="000000" w:themeColor="text1"/>
          <w:sz w:val="24"/>
          <w:szCs w:val="24"/>
          <w:lang w:val="uk-UA"/>
        </w:rPr>
        <w:t xml:space="preserve">: </w:t>
      </w:r>
      <w:r w:rsidRPr="00295118">
        <w:rPr>
          <w:rFonts w:ascii="Times New Roman" w:eastAsia="Times New Roman" w:hAnsi="Times New Roman" w:cs="Times New Roman"/>
          <w:color w:val="000000" w:themeColor="text1"/>
          <w:sz w:val="24"/>
          <w:szCs w:val="24"/>
          <w:lang w:val="uk-UA"/>
        </w:rPr>
        <w:t>«</w:t>
      </w:r>
      <w:r w:rsidR="00FA38D8">
        <w:rPr>
          <w:rFonts w:ascii="Times New Roman" w:eastAsia="Times New Roman" w:hAnsi="Times New Roman" w:cs="Times New Roman"/>
          <w:color w:val="000000" w:themeColor="text1"/>
          <w:sz w:val="24"/>
          <w:szCs w:val="24"/>
          <w:lang w:val="uk-UA"/>
        </w:rPr>
        <w:t>06</w:t>
      </w:r>
      <w:r w:rsidRPr="00295118">
        <w:rPr>
          <w:rFonts w:ascii="Times New Roman" w:eastAsia="Times New Roman" w:hAnsi="Times New Roman" w:cs="Times New Roman"/>
          <w:color w:val="000000" w:themeColor="text1"/>
          <w:sz w:val="24"/>
          <w:szCs w:val="24"/>
          <w:lang w:val="uk-UA"/>
        </w:rPr>
        <w:t xml:space="preserve">» </w:t>
      </w:r>
      <w:r w:rsidR="00FA38D8">
        <w:rPr>
          <w:rFonts w:ascii="Times New Roman" w:eastAsia="Times New Roman" w:hAnsi="Times New Roman" w:cs="Times New Roman"/>
          <w:color w:val="000000" w:themeColor="text1"/>
          <w:sz w:val="24"/>
          <w:szCs w:val="24"/>
          <w:lang w:val="uk-UA"/>
        </w:rPr>
        <w:t>травня</w:t>
      </w:r>
      <w:r w:rsidR="0073210B" w:rsidRPr="00295118">
        <w:rPr>
          <w:rFonts w:ascii="Times New Roman" w:eastAsia="Times New Roman" w:hAnsi="Times New Roman" w:cs="Times New Roman"/>
          <w:color w:val="000000" w:themeColor="text1"/>
          <w:sz w:val="24"/>
          <w:szCs w:val="24"/>
          <w:lang w:val="uk-UA"/>
        </w:rPr>
        <w:t xml:space="preserve"> </w:t>
      </w:r>
      <w:r w:rsidRPr="00295118">
        <w:rPr>
          <w:rFonts w:ascii="Times New Roman" w:eastAsia="Times New Roman" w:hAnsi="Times New Roman" w:cs="Times New Roman"/>
          <w:color w:val="000000" w:themeColor="text1"/>
          <w:sz w:val="24"/>
          <w:szCs w:val="24"/>
          <w:lang w:val="uk-UA"/>
        </w:rPr>
        <w:t>202</w:t>
      </w:r>
      <w:r w:rsidR="44DB7A08" w:rsidRPr="00295118">
        <w:rPr>
          <w:rFonts w:ascii="Times New Roman" w:eastAsia="Times New Roman" w:hAnsi="Times New Roman" w:cs="Times New Roman"/>
          <w:color w:val="000000" w:themeColor="text1"/>
          <w:sz w:val="24"/>
          <w:szCs w:val="24"/>
          <w:lang w:val="uk-UA"/>
        </w:rPr>
        <w:t>6</w:t>
      </w:r>
      <w:r w:rsidRPr="00295118">
        <w:rPr>
          <w:rFonts w:ascii="Times New Roman" w:eastAsia="Times New Roman" w:hAnsi="Times New Roman" w:cs="Times New Roman"/>
          <w:color w:val="000000" w:themeColor="text1"/>
          <w:sz w:val="24"/>
          <w:szCs w:val="24"/>
          <w:lang w:val="uk-UA"/>
        </w:rPr>
        <w:t xml:space="preserve"> року до </w:t>
      </w:r>
      <w:r w:rsidR="00FA38D8">
        <w:rPr>
          <w:rFonts w:ascii="Times New Roman" w:eastAsia="Times New Roman" w:hAnsi="Times New Roman" w:cs="Times New Roman"/>
          <w:color w:val="000000" w:themeColor="text1"/>
          <w:sz w:val="24"/>
          <w:szCs w:val="24"/>
          <w:lang w:val="uk-UA"/>
        </w:rPr>
        <w:t>12</w:t>
      </w:r>
      <w:r w:rsidRPr="00295118">
        <w:rPr>
          <w:rFonts w:ascii="Times New Roman" w:eastAsia="Times New Roman" w:hAnsi="Times New Roman" w:cs="Times New Roman"/>
          <w:color w:val="000000" w:themeColor="text1"/>
          <w:sz w:val="24"/>
          <w:szCs w:val="24"/>
          <w:lang w:val="uk-UA"/>
        </w:rPr>
        <w:t>:00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73210B">
        <w:rPr>
          <w:rFonts w:ascii="Times New Roman" w:eastAsia="Times New Roman" w:hAnsi="Times New Roman" w:cs="Times New Roman"/>
          <w:b/>
          <w:color w:val="000000"/>
          <w:sz w:val="24"/>
          <w:szCs w:val="24"/>
          <w:lang w:val="uk-UA"/>
        </w:rPr>
        <w:t>Строк, протягом якого цінові пропозиції є дійсними:</w:t>
      </w:r>
      <w:r w:rsidRPr="0073210B">
        <w:rPr>
          <w:rFonts w:ascii="Times New Roman" w:eastAsia="Times New Roman" w:hAnsi="Times New Roman" w:cs="Times New Roman"/>
          <w:color w:val="000000"/>
          <w:sz w:val="24"/>
          <w:szCs w:val="24"/>
          <w:lang w:val="uk-UA"/>
        </w:rPr>
        <w:t xml:space="preserve"> цінові пропозиції вважаються дійсними протягом 90 (дев'яносто) календарних днів з дати кінцевого строку</w:t>
      </w:r>
      <w:r>
        <w:rPr>
          <w:rFonts w:ascii="Times New Roman" w:eastAsia="Times New Roman" w:hAnsi="Times New Roman" w:cs="Times New Roman"/>
          <w:color w:val="000000"/>
          <w:sz w:val="24"/>
          <w:szCs w:val="24"/>
        </w:rPr>
        <w:t xml:space="preserve">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67F919EF" w14:textId="424E953B" w:rsidR="00A55CB1" w:rsidRPr="00A55CB1" w:rsidRDefault="00A55CB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A55CB1">
        <w:rPr>
          <w:rFonts w:ascii="Times New Roman" w:eastAsia="Times New Roman" w:hAnsi="Times New Roman" w:cs="Times New Roman"/>
          <w:color w:val="000000"/>
          <w:sz w:val="24"/>
          <w:szCs w:val="24"/>
        </w:rPr>
        <w:t xml:space="preserve">Петриченко Діана </w:t>
      </w:r>
      <w:r>
        <w:rPr>
          <w:rFonts w:ascii="Times New Roman" w:eastAsia="Times New Roman" w:hAnsi="Times New Roman" w:cs="Times New Roman"/>
          <w:color w:val="000000"/>
          <w:sz w:val="24"/>
          <w:szCs w:val="24"/>
          <w:lang w:val="uk-UA"/>
        </w:rPr>
        <w:t xml:space="preserve">- </w:t>
      </w:r>
      <w:r w:rsidR="0073210B">
        <w:rPr>
          <w:rFonts w:ascii="Times New Roman" w:eastAsia="Times New Roman" w:hAnsi="Times New Roman" w:cs="Times New Roman"/>
          <w:color w:val="000000"/>
          <w:sz w:val="24"/>
          <w:szCs w:val="24"/>
          <w:lang w:val="uk-UA"/>
        </w:rPr>
        <w:t>л</w:t>
      </w:r>
      <w:r w:rsidRPr="00A55CB1">
        <w:rPr>
          <w:rFonts w:ascii="Times New Roman" w:eastAsia="Times New Roman" w:hAnsi="Times New Roman" w:cs="Times New Roman"/>
          <w:color w:val="000000"/>
          <w:sz w:val="24"/>
          <w:szCs w:val="24"/>
          <w:lang w:val="uk-UA"/>
        </w:rPr>
        <w:t>ікар із загальної гігієни</w:t>
      </w:r>
      <w:r>
        <w:rPr>
          <w:rFonts w:ascii="Times New Roman" w:eastAsia="Times New Roman" w:hAnsi="Times New Roman" w:cs="Times New Roman"/>
          <w:color w:val="000000"/>
          <w:sz w:val="24"/>
          <w:szCs w:val="24"/>
          <w:lang w:val="uk-UA"/>
        </w:rPr>
        <w:t xml:space="preserve"> відділу </w:t>
      </w:r>
      <w:r w:rsidRPr="00A55CB1">
        <w:rPr>
          <w:rFonts w:ascii="Times New Roman" w:eastAsia="Times New Roman" w:hAnsi="Times New Roman" w:cs="Times New Roman"/>
          <w:color w:val="000000"/>
          <w:sz w:val="24"/>
          <w:szCs w:val="24"/>
          <w:lang w:val="uk-UA"/>
        </w:rPr>
        <w:t>організації лабораторної роботи</w:t>
      </w:r>
      <w:r>
        <w:rPr>
          <w:rFonts w:ascii="Times New Roman" w:eastAsia="Times New Roman" w:hAnsi="Times New Roman" w:cs="Times New Roman"/>
          <w:color w:val="000000"/>
          <w:sz w:val="24"/>
          <w:szCs w:val="24"/>
          <w:lang w:val="uk-UA"/>
        </w:rPr>
        <w:t>.</w:t>
      </w:r>
    </w:p>
    <w:p w14:paraId="6109FC07" w14:textId="514E998C" w:rsidR="00F51AB0" w:rsidRPr="00E777C0" w:rsidRDefault="00DB4605" w:rsidP="54D1063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54D10635">
        <w:rPr>
          <w:rFonts w:ascii="Times New Roman" w:eastAsia="Times New Roman" w:hAnsi="Times New Roman" w:cs="Times New Roman"/>
          <w:color w:val="000000" w:themeColor="text1"/>
          <w:sz w:val="24"/>
          <w:szCs w:val="24"/>
        </w:rPr>
        <w:t xml:space="preserve">Телефон: </w:t>
      </w:r>
      <w:hyperlink r:id="rId15">
        <w:r w:rsidRPr="54D10635">
          <w:rPr>
            <w:rFonts w:ascii="Times New Roman" w:eastAsia="Times New Roman" w:hAnsi="Times New Roman" w:cs="Times New Roman"/>
            <w:color w:val="000000" w:themeColor="text1"/>
            <w:sz w:val="24"/>
            <w:szCs w:val="24"/>
          </w:rPr>
          <w:t> +38</w:t>
        </w:r>
        <w:r w:rsidR="00A55CB1" w:rsidRPr="54D10635">
          <w:rPr>
            <w:rFonts w:ascii="Times New Roman" w:eastAsia="Times New Roman" w:hAnsi="Times New Roman" w:cs="Times New Roman"/>
            <w:color w:val="000000" w:themeColor="text1"/>
            <w:sz w:val="24"/>
            <w:szCs w:val="24"/>
            <w:lang w:val="uk-UA"/>
          </w:rPr>
          <w:t xml:space="preserve"> </w:t>
        </w:r>
        <w:r w:rsidRPr="54D10635">
          <w:rPr>
            <w:rFonts w:ascii="Times New Roman" w:eastAsia="Times New Roman" w:hAnsi="Times New Roman" w:cs="Times New Roman"/>
            <w:color w:val="000000" w:themeColor="text1"/>
            <w:sz w:val="24"/>
            <w:szCs w:val="24"/>
          </w:rPr>
          <w:t>(0</w:t>
        </w:r>
        <w:r w:rsidR="3A183D30" w:rsidRPr="54D10635">
          <w:rPr>
            <w:rFonts w:ascii="Times New Roman" w:eastAsia="Times New Roman" w:hAnsi="Times New Roman" w:cs="Times New Roman"/>
            <w:color w:val="000000" w:themeColor="text1"/>
            <w:sz w:val="24"/>
            <w:szCs w:val="24"/>
          </w:rPr>
          <w:t>44</w:t>
        </w:r>
        <w:r w:rsidRPr="54D10635">
          <w:rPr>
            <w:rFonts w:ascii="Times New Roman" w:eastAsia="Times New Roman" w:hAnsi="Times New Roman" w:cs="Times New Roman"/>
            <w:color w:val="000000" w:themeColor="text1"/>
            <w:sz w:val="24"/>
            <w:szCs w:val="24"/>
          </w:rPr>
          <w:t>)</w:t>
        </w:r>
      </w:hyperlink>
      <w:r w:rsidR="00E777C0" w:rsidRPr="54D10635">
        <w:rPr>
          <w:rFonts w:ascii="Times New Roman" w:eastAsia="Times New Roman" w:hAnsi="Times New Roman" w:cs="Times New Roman"/>
          <w:color w:val="000000" w:themeColor="text1"/>
          <w:sz w:val="24"/>
          <w:szCs w:val="24"/>
          <w:lang w:val="uk-UA"/>
        </w:rPr>
        <w:t xml:space="preserve"> </w:t>
      </w:r>
      <w:r w:rsidR="00A55CB1" w:rsidRPr="54D10635">
        <w:rPr>
          <w:rFonts w:ascii="Times New Roman" w:eastAsia="Times New Roman" w:hAnsi="Times New Roman" w:cs="Times New Roman"/>
          <w:color w:val="000000" w:themeColor="text1"/>
          <w:sz w:val="24"/>
          <w:szCs w:val="24"/>
        </w:rPr>
        <w:t>3</w:t>
      </w:r>
      <w:r w:rsidR="4C21ACAE" w:rsidRPr="54D10635">
        <w:rPr>
          <w:rFonts w:ascii="Times New Roman" w:eastAsia="Times New Roman" w:hAnsi="Times New Roman" w:cs="Times New Roman"/>
          <w:color w:val="000000" w:themeColor="text1"/>
          <w:sz w:val="24"/>
          <w:szCs w:val="24"/>
        </w:rPr>
        <w:t>34</w:t>
      </w:r>
      <w:r w:rsidR="00E777C0" w:rsidRPr="54D10635">
        <w:rPr>
          <w:rFonts w:ascii="Times New Roman" w:eastAsia="Times New Roman" w:hAnsi="Times New Roman" w:cs="Times New Roman"/>
          <w:color w:val="000000" w:themeColor="text1"/>
          <w:sz w:val="24"/>
          <w:szCs w:val="24"/>
          <w:lang w:val="uk-UA"/>
        </w:rPr>
        <w:t>-</w:t>
      </w:r>
      <w:r w:rsidR="6AF986C3" w:rsidRPr="54D10635">
        <w:rPr>
          <w:rFonts w:ascii="Times New Roman" w:eastAsia="Times New Roman" w:hAnsi="Times New Roman" w:cs="Times New Roman"/>
          <w:color w:val="000000" w:themeColor="text1"/>
          <w:sz w:val="24"/>
          <w:szCs w:val="24"/>
          <w:lang w:val="uk-UA"/>
        </w:rPr>
        <w:t>57</w:t>
      </w:r>
      <w:r w:rsidR="00E777C0" w:rsidRPr="54D10635">
        <w:rPr>
          <w:rFonts w:ascii="Times New Roman" w:eastAsia="Times New Roman" w:hAnsi="Times New Roman" w:cs="Times New Roman"/>
          <w:color w:val="000000" w:themeColor="text1"/>
          <w:sz w:val="24"/>
          <w:szCs w:val="24"/>
          <w:lang w:val="uk-UA"/>
        </w:rPr>
        <w:t>-</w:t>
      </w:r>
      <w:r w:rsidR="13A18102" w:rsidRPr="54D10635">
        <w:rPr>
          <w:rFonts w:ascii="Times New Roman" w:eastAsia="Times New Roman" w:hAnsi="Times New Roman" w:cs="Times New Roman"/>
          <w:color w:val="000000" w:themeColor="text1"/>
          <w:sz w:val="24"/>
          <w:szCs w:val="24"/>
          <w:lang w:val="uk-UA"/>
        </w:rPr>
        <w:t>60</w:t>
      </w:r>
      <w:r w:rsidR="00E777C0" w:rsidRPr="54D10635">
        <w:rPr>
          <w:rFonts w:ascii="Times New Roman" w:eastAsia="Times New Roman" w:hAnsi="Times New Roman" w:cs="Times New Roman"/>
          <w:color w:val="000000" w:themeColor="text1"/>
          <w:sz w:val="24"/>
          <w:szCs w:val="24"/>
          <w:lang w:val="uk-UA"/>
        </w:rPr>
        <w:t>.</w:t>
      </w:r>
    </w:p>
    <w:p w14:paraId="188FF72D"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683D813F" w:rsidR="00F51AB0" w:rsidRDefault="482D260E" w:rsidP="00FA38D8">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sidRPr="669E6C6D">
        <w:rPr>
          <w:rFonts w:ascii="Times New Roman" w:eastAsia="Times New Roman" w:hAnsi="Times New Roman" w:cs="Times New Roman"/>
          <w:color w:val="000000" w:themeColor="text1"/>
          <w:sz w:val="24"/>
          <w:szCs w:val="24"/>
          <w:lang w:val="uk-UA"/>
        </w:rPr>
        <w:t xml:space="preserve">Сак Ірина </w:t>
      </w:r>
      <w:r w:rsidR="0073210B" w:rsidRPr="669E6C6D">
        <w:rPr>
          <w:rFonts w:ascii="Times New Roman" w:eastAsia="Times New Roman" w:hAnsi="Times New Roman" w:cs="Times New Roman"/>
          <w:color w:val="000000" w:themeColor="text1"/>
          <w:sz w:val="24"/>
          <w:szCs w:val="24"/>
          <w:lang w:val="uk-UA"/>
        </w:rPr>
        <w:t xml:space="preserve"> </w:t>
      </w:r>
      <w:r w:rsidR="00DB4605" w:rsidRPr="669E6C6D">
        <w:rPr>
          <w:rFonts w:ascii="Times New Roman" w:eastAsia="Times New Roman" w:hAnsi="Times New Roman" w:cs="Times New Roman"/>
          <w:color w:val="000000" w:themeColor="text1"/>
          <w:sz w:val="24"/>
          <w:szCs w:val="24"/>
        </w:rPr>
        <w:t xml:space="preserve">– </w:t>
      </w:r>
      <w:r w:rsidR="003B411A">
        <w:rPr>
          <w:rFonts w:ascii="Times New Roman" w:eastAsia="Times New Roman" w:hAnsi="Times New Roman" w:cs="Times New Roman"/>
          <w:color w:val="000000" w:themeColor="text1"/>
          <w:sz w:val="24"/>
          <w:szCs w:val="24"/>
          <w:lang w:val="uk-UA"/>
        </w:rPr>
        <w:t>г</w:t>
      </w:r>
      <w:r w:rsidR="09635F96" w:rsidRPr="669E6C6D">
        <w:rPr>
          <w:rFonts w:ascii="Times New Roman" w:eastAsia="Times New Roman" w:hAnsi="Times New Roman" w:cs="Times New Roman"/>
          <w:color w:val="000000" w:themeColor="text1"/>
          <w:sz w:val="24"/>
          <w:szCs w:val="24"/>
        </w:rPr>
        <w:t xml:space="preserve">оловний </w:t>
      </w:r>
      <w:r w:rsidR="0073210B" w:rsidRPr="669E6C6D">
        <w:rPr>
          <w:rFonts w:ascii="Times New Roman" w:eastAsia="Times New Roman" w:hAnsi="Times New Roman" w:cs="Times New Roman"/>
          <w:color w:val="000000" w:themeColor="text1"/>
          <w:sz w:val="24"/>
          <w:szCs w:val="24"/>
          <w:lang w:val="uk-UA"/>
        </w:rPr>
        <w:t>ф</w:t>
      </w:r>
      <w:r w:rsidR="00DB4605" w:rsidRPr="669E6C6D">
        <w:rPr>
          <w:rFonts w:ascii="Times New Roman" w:eastAsia="Times New Roman" w:hAnsi="Times New Roman" w:cs="Times New Roman"/>
          <w:color w:val="000000" w:themeColor="text1"/>
          <w:sz w:val="24"/>
          <w:szCs w:val="24"/>
        </w:rPr>
        <w:t>ахівець з публічних закупівель Відділу закупівель та постачань.</w:t>
      </w:r>
    </w:p>
    <w:p w14:paraId="3C92C7EC" w14:textId="54F0B520" w:rsidR="00F51AB0" w:rsidRDefault="266EA647" w:rsidP="479F3F62">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479F3F62">
        <w:rPr>
          <w:rFonts w:ascii="Times New Roman" w:eastAsia="Times New Roman" w:hAnsi="Times New Roman" w:cs="Times New Roman"/>
          <w:color w:val="000000" w:themeColor="text1"/>
          <w:sz w:val="24"/>
          <w:szCs w:val="24"/>
        </w:rPr>
        <w:t>Т</w:t>
      </w:r>
      <w:r w:rsidR="00DB4605" w:rsidRPr="479F3F62">
        <w:rPr>
          <w:rFonts w:ascii="Times New Roman" w:eastAsia="Times New Roman" w:hAnsi="Times New Roman" w:cs="Times New Roman"/>
          <w:color w:val="000000" w:themeColor="text1"/>
          <w:sz w:val="24"/>
          <w:szCs w:val="24"/>
        </w:rPr>
        <w:t>елефон:  +38 (044)</w:t>
      </w:r>
      <w:r w:rsidR="00E777C0" w:rsidRPr="479F3F62">
        <w:rPr>
          <w:rFonts w:ascii="Times New Roman" w:eastAsia="Times New Roman" w:hAnsi="Times New Roman" w:cs="Times New Roman"/>
          <w:color w:val="000000" w:themeColor="text1"/>
          <w:sz w:val="24"/>
          <w:szCs w:val="24"/>
          <w:lang w:val="uk-UA"/>
        </w:rPr>
        <w:t xml:space="preserve"> </w:t>
      </w:r>
      <w:r w:rsidR="00DB4605" w:rsidRPr="479F3F62">
        <w:rPr>
          <w:rFonts w:ascii="Times New Roman" w:eastAsia="Times New Roman" w:hAnsi="Times New Roman" w:cs="Times New Roman"/>
          <w:color w:val="000000" w:themeColor="text1"/>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115BE2F9"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73210B" w:rsidRPr="007F56FE">
        <w:rPr>
          <w:rFonts w:ascii="Times New Roman" w:eastAsia="Times New Roman" w:hAnsi="Times New Roman" w:cs="Times New Roman"/>
          <w:b/>
          <w:color w:val="000000"/>
          <w:sz w:val="24"/>
          <w:szCs w:val="24"/>
        </w:rPr>
        <w:t xml:space="preserve">ДК 021:2015: </w:t>
      </w:r>
      <w:r w:rsidR="0073210B" w:rsidRPr="0073210B">
        <w:rPr>
          <w:rFonts w:ascii="Times New Roman" w:eastAsia="Times New Roman" w:hAnsi="Times New Roman" w:cs="Times New Roman"/>
          <w:b/>
          <w:color w:val="000000"/>
          <w:sz w:val="24"/>
          <w:szCs w:val="24"/>
        </w:rPr>
        <w:t>50430000-8</w:t>
      </w:r>
      <w:r w:rsidR="0073210B">
        <w:rPr>
          <w:rFonts w:ascii="Times New Roman" w:eastAsia="Times New Roman" w:hAnsi="Times New Roman" w:cs="Times New Roman"/>
          <w:b/>
          <w:color w:val="000000"/>
          <w:sz w:val="24"/>
          <w:szCs w:val="24"/>
          <w:lang w:val="uk-UA"/>
        </w:rPr>
        <w:t xml:space="preserve"> </w:t>
      </w:r>
      <w:r w:rsidR="0073210B" w:rsidRPr="0073210B">
        <w:rPr>
          <w:rFonts w:ascii="Times New Roman" w:eastAsia="Times New Roman" w:hAnsi="Times New Roman" w:cs="Times New Roman"/>
          <w:b/>
          <w:color w:val="000000"/>
          <w:sz w:val="24"/>
          <w:szCs w:val="24"/>
        </w:rPr>
        <w:t xml:space="preserve">Послуги з ремонтування і технічного обслуговування високоточного обладнання </w:t>
      </w:r>
      <w:r w:rsidR="0073210B" w:rsidRPr="007F56FE">
        <w:rPr>
          <w:rFonts w:ascii="Times New Roman" w:eastAsia="Times New Roman" w:hAnsi="Times New Roman" w:cs="Times New Roman"/>
          <w:b/>
          <w:color w:val="000000"/>
          <w:sz w:val="24"/>
          <w:szCs w:val="24"/>
        </w:rPr>
        <w:t>(</w:t>
      </w:r>
      <w:r w:rsidR="0073210B" w:rsidRPr="0073210B">
        <w:rPr>
          <w:rFonts w:ascii="Times New Roman" w:eastAsia="Times New Roman" w:hAnsi="Times New Roman" w:cs="Times New Roman"/>
          <w:b/>
          <w:color w:val="000000"/>
          <w:sz w:val="24"/>
          <w:szCs w:val="24"/>
        </w:rPr>
        <w:t>Послуги з калібрування засобів вимірювальної техніки  та обладнання</w:t>
      </w:r>
      <w:r w:rsidR="0073210B" w:rsidRPr="007F56FE">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xml:space="preserve">, яка надається шляхом підписання уповноваженим </w:t>
      </w:r>
      <w:r>
        <w:rPr>
          <w:rFonts w:ascii="Times New Roman" w:eastAsia="Times New Roman" w:hAnsi="Times New Roman" w:cs="Times New Roman"/>
          <w:color w:val="000000"/>
          <w:sz w:val="24"/>
          <w:szCs w:val="24"/>
        </w:rPr>
        <w:lastRenderedPageBreak/>
        <w:t>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1BBA951" w14:textId="5F88041C" w:rsidR="00FE4080" w:rsidRPr="00FE4080" w:rsidRDefault="00DB4605" w:rsidP="00FE4080">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sectPr w:rsidR="00FE4080" w:rsidRPr="00FE4080">
          <w:headerReference w:type="even" r:id="rId18"/>
          <w:headerReference w:type="default" r:id="rId19"/>
          <w:footerReference w:type="even" r:id="rId20"/>
          <w:footerReference w:type="default" r:id="rId21"/>
          <w:headerReference w:type="first" r:id="rId22"/>
          <w:footerReference w:type="first" r:id="rId23"/>
          <w:pgSz w:w="11906" w:h="16838"/>
          <w:pgMar w:top="567" w:right="1133" w:bottom="851" w:left="1276" w:header="708" w:footer="708" w:gutter="0"/>
          <w:pgNumType w:start="1"/>
          <w:cols w:space="720"/>
        </w:sect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DE754B9" w14:textId="77777777" w:rsidR="00D962AE" w:rsidRPr="00D962AE" w:rsidRDefault="00D962AE" w:rsidP="00292CF5">
      <w:pPr>
        <w:tabs>
          <w:tab w:val="center" w:pos="4820"/>
        </w:tabs>
        <w:suppressAutoHyphens/>
        <w:spacing w:after="0"/>
        <w:ind w:right="566"/>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lastRenderedPageBreak/>
        <w:t xml:space="preserve">Додаток № 1 </w:t>
      </w:r>
    </w:p>
    <w:p w14:paraId="52A524E7" w14:textId="6674AA61" w:rsidR="000851DE" w:rsidRDefault="00D962AE" w:rsidP="00292CF5">
      <w:pPr>
        <w:tabs>
          <w:tab w:val="center" w:pos="4820"/>
        </w:tabs>
        <w:suppressAutoHyphens/>
        <w:spacing w:after="0"/>
        <w:ind w:right="566"/>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t xml:space="preserve">до оголошення про </w:t>
      </w:r>
      <w:r w:rsidRPr="00375C15">
        <w:rPr>
          <w:rFonts w:ascii="Times New Roman" w:hAnsi="Times New Roman" w:cs="Times New Roman"/>
          <w:sz w:val="24"/>
          <w:szCs w:val="24"/>
          <w:lang w:val="uk-UA"/>
        </w:rPr>
        <w:t xml:space="preserve">закупівлю № </w:t>
      </w:r>
      <w:r w:rsidR="00085650">
        <w:rPr>
          <w:rFonts w:ascii="Times New Roman" w:hAnsi="Times New Roman" w:cs="Times New Roman"/>
          <w:sz w:val="24"/>
          <w:szCs w:val="24"/>
          <w:lang w:val="uk-UA"/>
        </w:rPr>
        <w:t>83</w:t>
      </w:r>
    </w:p>
    <w:p w14:paraId="7DFBDBF9" w14:textId="77777777" w:rsidR="00D962AE" w:rsidRDefault="00D962AE" w:rsidP="00292CF5">
      <w:pPr>
        <w:tabs>
          <w:tab w:val="center" w:pos="4680"/>
        </w:tabs>
        <w:suppressAutoHyphens/>
        <w:spacing w:after="0"/>
        <w:ind w:right="566"/>
        <w:jc w:val="center"/>
        <w:rPr>
          <w:rFonts w:ascii="Times New Roman" w:hAnsi="Times New Roman" w:cs="Times New Roman"/>
          <w:b/>
          <w:sz w:val="24"/>
          <w:szCs w:val="24"/>
          <w:lang w:val="uk-UA"/>
        </w:rPr>
      </w:pPr>
    </w:p>
    <w:p w14:paraId="5CDDAA0C" w14:textId="161D52BD" w:rsidR="00D962AE" w:rsidRPr="00D962AE" w:rsidRDefault="00D962AE" w:rsidP="00292CF5">
      <w:pPr>
        <w:tabs>
          <w:tab w:val="center" w:pos="4680"/>
        </w:tabs>
        <w:suppressAutoHyphens/>
        <w:spacing w:after="0"/>
        <w:ind w:right="566"/>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ТЕХНІЧНА СПЕЦИФІКАЦІЯ</w:t>
      </w:r>
    </w:p>
    <w:p w14:paraId="04EED1E9" w14:textId="1269C20D" w:rsidR="00D962AE" w:rsidRDefault="00D962AE" w:rsidP="00292CF5">
      <w:pPr>
        <w:tabs>
          <w:tab w:val="center" w:pos="4680"/>
        </w:tabs>
        <w:suppressAutoHyphens/>
        <w:spacing w:after="0"/>
        <w:ind w:right="566"/>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(ІНФОРМАЦІЯ ПРО НЕОБХІДНІ ТЕХНІЧНІ, ЯКІСНІ ТА КІЛЬКІСНІ ХАРАКТЕРИСТИКИ ПРЕДМЕТА ЗАКУПІВЛІ)</w:t>
      </w:r>
    </w:p>
    <w:p w14:paraId="692726C9" w14:textId="1E07EEB9" w:rsidR="0073210B" w:rsidRDefault="0073210B" w:rsidP="00292CF5">
      <w:pPr>
        <w:tabs>
          <w:tab w:val="center" w:pos="4680"/>
        </w:tabs>
        <w:suppressAutoHyphens/>
        <w:spacing w:after="0"/>
        <w:ind w:right="566"/>
        <w:rPr>
          <w:rFonts w:ascii="Times New Roman" w:hAnsi="Times New Roman" w:cs="Times New Roman"/>
          <w:b/>
          <w:sz w:val="24"/>
          <w:szCs w:val="24"/>
          <w:lang w:val="uk-UA"/>
        </w:rPr>
      </w:pPr>
    </w:p>
    <w:p w14:paraId="7274A229" w14:textId="0D73EC3A" w:rsidR="00DA4F51" w:rsidRPr="00DA4F51" w:rsidRDefault="00F40FF7" w:rsidP="479F3F62">
      <w:pPr>
        <w:pStyle w:val="ab"/>
        <w:numPr>
          <w:ilvl w:val="3"/>
          <w:numId w:val="1"/>
        </w:numPr>
        <w:tabs>
          <w:tab w:val="left" w:pos="1134"/>
        </w:tabs>
        <w:ind w:left="142" w:right="566" w:firstLine="567"/>
        <w:jc w:val="both"/>
        <w:rPr>
          <w:rFonts w:ascii="Times New Roman" w:hAnsi="Times New Roman" w:cs="Times New Roman"/>
          <w:sz w:val="24"/>
          <w:szCs w:val="24"/>
          <w:lang w:val="uk-UA"/>
        </w:rPr>
      </w:pPr>
      <w:r w:rsidRPr="479F3F62">
        <w:rPr>
          <w:rFonts w:ascii="Times New Roman" w:hAnsi="Times New Roman" w:cs="Times New Roman"/>
          <w:b/>
          <w:bCs/>
          <w:sz w:val="24"/>
          <w:szCs w:val="24"/>
          <w:lang w:val="uk-UA"/>
        </w:rPr>
        <w:t xml:space="preserve">Назва Послуги: </w:t>
      </w:r>
      <w:r w:rsidRPr="479F3F62">
        <w:rPr>
          <w:rFonts w:ascii="Times New Roman" w:eastAsia="Times New Roman" w:hAnsi="Times New Roman" w:cs="Times New Roman"/>
          <w:color w:val="000000" w:themeColor="text1"/>
          <w:sz w:val="24"/>
          <w:szCs w:val="24"/>
          <w:lang w:val="uk-UA"/>
        </w:rPr>
        <w:t>ДК 021:2015:50430000-8 Послуги з ремонтування і технічного обслуговування високоточного обладнання (Послуги з калібрування засобів вимірювальної техніки  та обладнання).</w:t>
      </w:r>
    </w:p>
    <w:p w14:paraId="4061031C" w14:textId="19C62F22" w:rsidR="00DA4F51" w:rsidRPr="00DA4F51" w:rsidRDefault="00F40FF7" w:rsidP="47FCB615">
      <w:pPr>
        <w:pStyle w:val="ab"/>
        <w:numPr>
          <w:ilvl w:val="3"/>
          <w:numId w:val="1"/>
        </w:numPr>
        <w:tabs>
          <w:tab w:val="left" w:pos="1134"/>
        </w:tabs>
        <w:ind w:left="142" w:right="566" w:firstLine="567"/>
        <w:jc w:val="both"/>
        <w:rPr>
          <w:rFonts w:ascii="Times New Roman" w:hAnsi="Times New Roman" w:cs="Times New Roman"/>
          <w:sz w:val="24"/>
          <w:szCs w:val="24"/>
          <w:lang w:val="uk-UA"/>
        </w:rPr>
      </w:pPr>
      <w:r w:rsidRPr="47FCB615">
        <w:rPr>
          <w:rFonts w:ascii="Times New Roman" w:hAnsi="Times New Roman" w:cs="Times New Roman"/>
          <w:b/>
          <w:bCs/>
          <w:sz w:val="24"/>
          <w:szCs w:val="24"/>
          <w:lang w:val="uk-UA"/>
        </w:rPr>
        <w:t>Строк надання Послуг:</w:t>
      </w:r>
      <w:r w:rsidR="00967B8D">
        <w:rPr>
          <w:rFonts w:ascii="Times New Roman" w:hAnsi="Times New Roman" w:cs="Times New Roman"/>
          <w:b/>
          <w:bCs/>
          <w:sz w:val="24"/>
          <w:szCs w:val="24"/>
          <w:lang w:val="uk-UA"/>
        </w:rPr>
        <w:t xml:space="preserve"> </w:t>
      </w:r>
      <w:r w:rsidR="00263317" w:rsidRPr="00DC1918">
        <w:rPr>
          <w:rStyle w:val="normaltextrun"/>
          <w:rFonts w:ascii="Times New Roman" w:hAnsi="Times New Roman" w:cs="Times New Roman"/>
          <w:sz w:val="24"/>
          <w:szCs w:val="24"/>
          <w:lang w:val="uk"/>
        </w:rPr>
        <w:t>надаються з моменту укладення Договору до 31 серпня 2026 року. Послуги надаються за заявкою від Замовника протягом 10 робочих днів з дати її отримання Виконавцем.</w:t>
      </w:r>
    </w:p>
    <w:p w14:paraId="18564767" w14:textId="610950FC" w:rsidR="00F40FF7" w:rsidRPr="00DA4F51" w:rsidRDefault="00F40FF7" w:rsidP="47FCB615">
      <w:pPr>
        <w:pStyle w:val="ab"/>
        <w:numPr>
          <w:ilvl w:val="3"/>
          <w:numId w:val="1"/>
        </w:numPr>
        <w:tabs>
          <w:tab w:val="left" w:pos="1134"/>
        </w:tabs>
        <w:ind w:left="142" w:right="566" w:firstLine="567"/>
        <w:jc w:val="both"/>
        <w:rPr>
          <w:rFonts w:ascii="Times New Roman" w:hAnsi="Times New Roman" w:cs="Times New Roman"/>
          <w:sz w:val="24"/>
          <w:szCs w:val="24"/>
          <w:lang w:val="uk-UA"/>
        </w:rPr>
      </w:pPr>
      <w:r w:rsidRPr="47FCB615">
        <w:rPr>
          <w:rFonts w:ascii="Times New Roman" w:hAnsi="Times New Roman" w:cs="Times New Roman"/>
          <w:b/>
          <w:bCs/>
          <w:sz w:val="24"/>
          <w:szCs w:val="24"/>
          <w:lang w:val="uk-UA"/>
        </w:rPr>
        <w:t xml:space="preserve">Місце надання Послуг: </w:t>
      </w:r>
      <w:r w:rsidRPr="47FCB615">
        <w:rPr>
          <w:rFonts w:ascii="Times New Roman" w:hAnsi="Times New Roman" w:cs="Times New Roman"/>
          <w:sz w:val="24"/>
          <w:szCs w:val="24"/>
          <w:lang w:val="uk-UA"/>
        </w:rPr>
        <w:t>м. Київ, вул. Ярославська, буд. 41.</w:t>
      </w:r>
    </w:p>
    <w:p w14:paraId="55361133" w14:textId="3D74AE5C" w:rsidR="00F40FF7" w:rsidRPr="00DA4F51" w:rsidRDefault="00F40FF7" w:rsidP="00292CF5">
      <w:pPr>
        <w:pStyle w:val="ab"/>
        <w:numPr>
          <w:ilvl w:val="3"/>
          <w:numId w:val="1"/>
        </w:numPr>
        <w:tabs>
          <w:tab w:val="left" w:pos="1134"/>
        </w:tabs>
        <w:ind w:left="142" w:right="566" w:firstLine="567"/>
        <w:jc w:val="both"/>
        <w:rPr>
          <w:rFonts w:ascii="Times New Roman" w:hAnsi="Times New Roman" w:cs="Times New Roman"/>
          <w:b/>
          <w:bCs/>
          <w:sz w:val="24"/>
          <w:szCs w:val="24"/>
          <w:lang w:val="uk-UA"/>
        </w:rPr>
      </w:pPr>
      <w:r w:rsidRPr="47FCB615">
        <w:rPr>
          <w:rFonts w:ascii="Times New Roman" w:hAnsi="Times New Roman" w:cs="Times New Roman"/>
          <w:b/>
          <w:bCs/>
          <w:sz w:val="24"/>
          <w:szCs w:val="24"/>
          <w:lang w:val="uk-UA"/>
        </w:rPr>
        <w:t>Технічні та якісні в</w:t>
      </w:r>
      <w:r w:rsidR="0073210B" w:rsidRPr="47FCB615">
        <w:rPr>
          <w:rFonts w:ascii="Times New Roman" w:hAnsi="Times New Roman" w:cs="Times New Roman"/>
          <w:b/>
          <w:bCs/>
          <w:sz w:val="24"/>
          <w:szCs w:val="24"/>
          <w:lang w:val="uk-UA"/>
        </w:rPr>
        <w:t xml:space="preserve">имоги до </w:t>
      </w:r>
      <w:r w:rsidRPr="47FCB615">
        <w:rPr>
          <w:rFonts w:ascii="Times New Roman" w:hAnsi="Times New Roman" w:cs="Times New Roman"/>
          <w:b/>
          <w:bCs/>
          <w:sz w:val="24"/>
          <w:szCs w:val="24"/>
          <w:lang w:val="uk-UA"/>
        </w:rPr>
        <w:t>Послуг</w:t>
      </w:r>
      <w:r w:rsidR="0073210B" w:rsidRPr="47FCB615">
        <w:rPr>
          <w:rFonts w:ascii="Times New Roman" w:hAnsi="Times New Roman" w:cs="Times New Roman"/>
          <w:b/>
          <w:bCs/>
          <w:sz w:val="24"/>
          <w:szCs w:val="24"/>
          <w:lang w:val="uk-UA"/>
        </w:rPr>
        <w:t xml:space="preserve">: </w:t>
      </w:r>
    </w:p>
    <w:p w14:paraId="764FFC47" w14:textId="77777777" w:rsidR="00F40FF7" w:rsidRPr="00F40FF7" w:rsidRDefault="00F40FF7" w:rsidP="00292CF5">
      <w:pPr>
        <w:pStyle w:val="ab"/>
        <w:numPr>
          <w:ilvl w:val="1"/>
          <w:numId w:val="26"/>
        </w:numPr>
        <w:tabs>
          <w:tab w:val="left" w:pos="1134"/>
        </w:tabs>
        <w:ind w:left="142" w:right="566" w:firstLine="567"/>
        <w:jc w:val="both"/>
        <w:rPr>
          <w:rFonts w:ascii="Times New Roman" w:hAnsi="Times New Roman" w:cs="Times New Roman"/>
          <w:b/>
          <w:bCs/>
          <w:sz w:val="24"/>
          <w:szCs w:val="24"/>
          <w:lang w:val="uk-UA"/>
        </w:rPr>
      </w:pPr>
      <w:r w:rsidRPr="47FCB615">
        <w:rPr>
          <w:rFonts w:ascii="Times New Roman" w:hAnsi="Times New Roman" w:cs="Times New Roman"/>
          <w:sz w:val="24"/>
          <w:szCs w:val="24"/>
          <w:lang w:val="uk-UA"/>
        </w:rPr>
        <w:t>Якість вказаних послуг повинна відповідати Закону України «Про метрологію та метрологічну діяльність» та нормативно-правових актів України, які регулюють відносини в сфері метрології України.</w:t>
      </w:r>
    </w:p>
    <w:p w14:paraId="75E3E50F" w14:textId="520B3F22" w:rsidR="00F40FF7" w:rsidRPr="001C61A5" w:rsidRDefault="001414EA" w:rsidP="00292CF5">
      <w:pPr>
        <w:pStyle w:val="ab"/>
        <w:numPr>
          <w:ilvl w:val="1"/>
          <w:numId w:val="26"/>
        </w:numPr>
        <w:tabs>
          <w:tab w:val="left" w:pos="1134"/>
        </w:tabs>
        <w:ind w:left="142" w:right="566" w:firstLine="567"/>
        <w:jc w:val="both"/>
        <w:rPr>
          <w:rFonts w:ascii="Times New Roman" w:hAnsi="Times New Roman" w:cs="Times New Roman"/>
          <w:b/>
          <w:bCs/>
          <w:sz w:val="24"/>
          <w:szCs w:val="24"/>
          <w:lang w:val="uk-UA"/>
        </w:rPr>
      </w:pPr>
      <w:r>
        <w:rPr>
          <w:rFonts w:ascii="Times New Roman" w:hAnsi="Times New Roman" w:cs="Times New Roman"/>
          <w:sz w:val="24"/>
          <w:szCs w:val="24"/>
          <w:lang w:val="uk-UA"/>
        </w:rPr>
        <w:t xml:space="preserve">Послуги надаються з використанням </w:t>
      </w:r>
      <w:r w:rsidR="00F40FF7" w:rsidRPr="00F40FF7">
        <w:rPr>
          <w:rFonts w:ascii="Times New Roman" w:hAnsi="Times New Roman" w:cs="Times New Roman"/>
          <w:sz w:val="24"/>
          <w:szCs w:val="24"/>
          <w:lang w:val="uk-UA"/>
        </w:rPr>
        <w:t>відповідн</w:t>
      </w:r>
      <w:r>
        <w:rPr>
          <w:rFonts w:ascii="Times New Roman" w:hAnsi="Times New Roman" w:cs="Times New Roman"/>
          <w:sz w:val="24"/>
          <w:szCs w:val="24"/>
          <w:lang w:val="uk-UA"/>
        </w:rPr>
        <w:t>ого</w:t>
      </w:r>
      <w:r w:rsidR="00F40FF7" w:rsidRPr="00F40FF7">
        <w:rPr>
          <w:rFonts w:ascii="Times New Roman" w:hAnsi="Times New Roman" w:cs="Times New Roman"/>
          <w:sz w:val="24"/>
          <w:szCs w:val="24"/>
          <w:lang w:val="uk-UA"/>
        </w:rPr>
        <w:t xml:space="preserve"> обладнання для проведення калібрування засобів вимірювальної техніки</w:t>
      </w:r>
      <w:r>
        <w:rPr>
          <w:rFonts w:ascii="Times New Roman" w:hAnsi="Times New Roman" w:cs="Times New Roman"/>
          <w:sz w:val="24"/>
          <w:szCs w:val="24"/>
          <w:lang w:val="uk-UA"/>
        </w:rPr>
        <w:t xml:space="preserve"> (далі – ЗВТ) та обладнання</w:t>
      </w:r>
      <w:r w:rsidR="00F40FF7" w:rsidRPr="00F40FF7">
        <w:rPr>
          <w:rFonts w:ascii="Times New Roman" w:hAnsi="Times New Roman" w:cs="Times New Roman"/>
          <w:sz w:val="24"/>
          <w:szCs w:val="24"/>
          <w:lang w:val="uk-UA"/>
        </w:rPr>
        <w:t>.</w:t>
      </w:r>
    </w:p>
    <w:p w14:paraId="3C2E0D69" w14:textId="64D6F998" w:rsidR="001C61A5" w:rsidRPr="001C61A5" w:rsidRDefault="001C61A5" w:rsidP="00292CF5">
      <w:pPr>
        <w:pStyle w:val="ab"/>
        <w:numPr>
          <w:ilvl w:val="1"/>
          <w:numId w:val="26"/>
        </w:numPr>
        <w:tabs>
          <w:tab w:val="left" w:pos="1134"/>
        </w:tabs>
        <w:ind w:left="142" w:right="566" w:firstLine="567"/>
        <w:jc w:val="both"/>
        <w:rPr>
          <w:rFonts w:ascii="Times New Roman" w:hAnsi="Times New Roman" w:cs="Times New Roman"/>
          <w:b/>
          <w:bCs/>
          <w:sz w:val="24"/>
          <w:szCs w:val="24"/>
          <w:lang w:val="uk-UA"/>
        </w:rPr>
      </w:pPr>
      <w:r>
        <w:rPr>
          <w:rFonts w:ascii="Times New Roman" w:hAnsi="Times New Roman" w:cs="Times New Roman"/>
          <w:sz w:val="24"/>
          <w:szCs w:val="24"/>
          <w:lang w:val="uk-UA"/>
        </w:rPr>
        <w:t>Виконавець п</w:t>
      </w:r>
      <w:r w:rsidRPr="001C61A5">
        <w:rPr>
          <w:rFonts w:ascii="Times New Roman" w:hAnsi="Times New Roman" w:cs="Times New Roman"/>
          <w:sz w:val="24"/>
          <w:szCs w:val="24"/>
          <w:lang w:val="uk-UA"/>
        </w:rPr>
        <w:t>овинен бути акредитованим Національним агентством з акредитації України у відповідності до вимог</w:t>
      </w:r>
      <w:r w:rsidR="0048676C">
        <w:rPr>
          <w:rFonts w:ascii="Times New Roman" w:hAnsi="Times New Roman" w:cs="Times New Roman"/>
          <w:sz w:val="24"/>
          <w:szCs w:val="24"/>
          <w:lang w:val="uk-UA"/>
        </w:rPr>
        <w:t xml:space="preserve"> Національного стандарту України </w:t>
      </w:r>
      <w:r w:rsidRPr="001C61A5">
        <w:rPr>
          <w:rFonts w:ascii="Times New Roman" w:hAnsi="Times New Roman" w:cs="Times New Roman"/>
          <w:sz w:val="24"/>
          <w:szCs w:val="24"/>
          <w:lang w:val="uk-UA"/>
        </w:rPr>
        <w:t>ДСТУ ISO/IEC 17025:2019</w:t>
      </w:r>
      <w:r w:rsidR="0048676C">
        <w:rPr>
          <w:rFonts w:ascii="Times New Roman" w:hAnsi="Times New Roman" w:cs="Times New Roman"/>
          <w:sz w:val="24"/>
          <w:szCs w:val="24"/>
          <w:lang w:val="uk-UA"/>
        </w:rPr>
        <w:t xml:space="preserve"> «Загальні вимоги до компетентності випробувальних та калібрувальних лабораторій»</w:t>
      </w:r>
      <w:r w:rsidRPr="001C61A5">
        <w:rPr>
          <w:rFonts w:ascii="Times New Roman" w:hAnsi="Times New Roman" w:cs="Times New Roman"/>
          <w:sz w:val="24"/>
          <w:szCs w:val="24"/>
        </w:rPr>
        <w:t xml:space="preserve"> </w:t>
      </w:r>
      <w:r w:rsidRPr="001C61A5">
        <w:rPr>
          <w:rFonts w:ascii="Times New Roman" w:hAnsi="Times New Roman" w:cs="Times New Roman"/>
          <w:sz w:val="24"/>
          <w:szCs w:val="24"/>
          <w:lang w:val="uk-UA"/>
        </w:rPr>
        <w:t>та мати сферу акредитації згідно заявленого опису послуг.</w:t>
      </w:r>
    </w:p>
    <w:p w14:paraId="07E64EAC" w14:textId="77777777" w:rsidR="0048676C" w:rsidRPr="0048676C" w:rsidRDefault="00F40FF7" w:rsidP="00292CF5">
      <w:pPr>
        <w:pStyle w:val="ab"/>
        <w:numPr>
          <w:ilvl w:val="1"/>
          <w:numId w:val="26"/>
        </w:numPr>
        <w:tabs>
          <w:tab w:val="left" w:pos="1134"/>
        </w:tabs>
        <w:ind w:left="142" w:right="566" w:firstLine="567"/>
        <w:jc w:val="both"/>
        <w:rPr>
          <w:rFonts w:ascii="Times New Roman" w:hAnsi="Times New Roman" w:cs="Times New Roman"/>
          <w:b/>
          <w:bCs/>
          <w:sz w:val="24"/>
          <w:szCs w:val="24"/>
          <w:lang w:val="uk-UA"/>
        </w:rPr>
      </w:pPr>
      <w:r w:rsidRPr="00F40FF7">
        <w:rPr>
          <w:rFonts w:ascii="Times New Roman" w:hAnsi="Times New Roman" w:cs="Times New Roman"/>
          <w:sz w:val="24"/>
          <w:szCs w:val="24"/>
          <w:lang w:val="uk-UA"/>
        </w:rPr>
        <w:t xml:space="preserve">Надання послуг з калібрування </w:t>
      </w:r>
      <w:r w:rsidR="001414EA">
        <w:rPr>
          <w:rFonts w:ascii="Times New Roman" w:hAnsi="Times New Roman" w:cs="Times New Roman"/>
          <w:sz w:val="24"/>
          <w:szCs w:val="24"/>
          <w:lang w:val="uk-UA"/>
        </w:rPr>
        <w:t xml:space="preserve">ЗВТ та обладнання </w:t>
      </w:r>
      <w:r w:rsidRPr="00F40FF7">
        <w:rPr>
          <w:rFonts w:ascii="Times New Roman" w:hAnsi="Times New Roman" w:cs="Times New Roman"/>
          <w:sz w:val="24"/>
          <w:szCs w:val="24"/>
          <w:lang w:val="uk-UA"/>
        </w:rPr>
        <w:t xml:space="preserve">повинно відповідати вимогам </w:t>
      </w:r>
      <w:r w:rsidRPr="0048676C">
        <w:rPr>
          <w:rFonts w:ascii="Times New Roman" w:hAnsi="Times New Roman" w:cs="Times New Roman"/>
          <w:sz w:val="24"/>
          <w:szCs w:val="24"/>
          <w:lang w:val="uk-UA"/>
        </w:rPr>
        <w:t xml:space="preserve">державних стандартів. </w:t>
      </w:r>
    </w:p>
    <w:p w14:paraId="3B99F50F" w14:textId="057EDF22" w:rsidR="00F40FF7" w:rsidRPr="0048676C" w:rsidRDefault="00F40FF7" w:rsidP="00292CF5">
      <w:pPr>
        <w:pStyle w:val="ab"/>
        <w:numPr>
          <w:ilvl w:val="1"/>
          <w:numId w:val="26"/>
        </w:numPr>
        <w:tabs>
          <w:tab w:val="left" w:pos="1134"/>
        </w:tabs>
        <w:ind w:left="142" w:right="566" w:firstLine="567"/>
        <w:jc w:val="both"/>
        <w:rPr>
          <w:rFonts w:ascii="Times New Roman" w:hAnsi="Times New Roman" w:cs="Times New Roman"/>
          <w:b/>
          <w:bCs/>
          <w:sz w:val="24"/>
          <w:szCs w:val="24"/>
          <w:lang w:val="uk-UA"/>
        </w:rPr>
      </w:pPr>
      <w:r w:rsidRPr="47FCB615">
        <w:rPr>
          <w:rFonts w:ascii="Times New Roman" w:hAnsi="Times New Roman" w:cs="Times New Roman"/>
          <w:sz w:val="24"/>
          <w:szCs w:val="24"/>
          <w:lang w:val="uk-UA"/>
        </w:rPr>
        <w:t xml:space="preserve">За результатом надання послуг виконавець зобов’язаний оформити належним чином (відповідно до вимог </w:t>
      </w:r>
      <w:r w:rsidR="0048676C" w:rsidRPr="47FCB615">
        <w:rPr>
          <w:rFonts w:ascii="Times New Roman" w:hAnsi="Times New Roman" w:cs="Times New Roman"/>
          <w:sz w:val="24"/>
          <w:szCs w:val="24"/>
          <w:lang w:val="uk-UA"/>
        </w:rPr>
        <w:t xml:space="preserve">Національного стандарту України ДСТУ ISO/IEC 17025:2019 «Загальні вимоги до компетентності випробувальних та калібрувальних лабораторій» </w:t>
      </w:r>
      <w:r w:rsidRPr="47FCB615">
        <w:rPr>
          <w:rFonts w:ascii="Times New Roman" w:hAnsi="Times New Roman" w:cs="Times New Roman"/>
          <w:sz w:val="24"/>
          <w:szCs w:val="24"/>
          <w:lang w:val="uk-UA"/>
        </w:rPr>
        <w:t xml:space="preserve">свідоцтво про калібрування/сертифікат про калібрування на кожний </w:t>
      </w:r>
      <w:r w:rsidR="001414EA" w:rsidRPr="47FCB615">
        <w:rPr>
          <w:rFonts w:ascii="Times New Roman" w:hAnsi="Times New Roman" w:cs="Times New Roman"/>
          <w:sz w:val="24"/>
          <w:szCs w:val="24"/>
          <w:lang w:val="uk-UA"/>
        </w:rPr>
        <w:t xml:space="preserve">ЗВТ та обладнання </w:t>
      </w:r>
      <w:r w:rsidRPr="47FCB615">
        <w:rPr>
          <w:rFonts w:ascii="Times New Roman" w:hAnsi="Times New Roman" w:cs="Times New Roman"/>
          <w:sz w:val="24"/>
          <w:szCs w:val="24"/>
          <w:lang w:val="uk-UA"/>
        </w:rPr>
        <w:t>окремо.</w:t>
      </w:r>
    </w:p>
    <w:p w14:paraId="74ED1961" w14:textId="77777777" w:rsidR="00F40FF7" w:rsidRPr="00F40FF7" w:rsidRDefault="00F40FF7" w:rsidP="00292CF5">
      <w:pPr>
        <w:pStyle w:val="ab"/>
        <w:numPr>
          <w:ilvl w:val="1"/>
          <w:numId w:val="26"/>
        </w:numPr>
        <w:tabs>
          <w:tab w:val="left" w:pos="1134"/>
        </w:tabs>
        <w:ind w:left="142" w:right="566" w:firstLine="567"/>
        <w:jc w:val="both"/>
        <w:rPr>
          <w:rFonts w:ascii="Times New Roman" w:hAnsi="Times New Roman" w:cs="Times New Roman"/>
          <w:b/>
          <w:bCs/>
          <w:sz w:val="24"/>
          <w:szCs w:val="24"/>
          <w:lang w:val="uk-UA"/>
        </w:rPr>
      </w:pPr>
      <w:r w:rsidRPr="00F40FF7">
        <w:rPr>
          <w:rFonts w:ascii="Times New Roman" w:hAnsi="Times New Roman" w:cs="Times New Roman"/>
          <w:sz w:val="24"/>
          <w:szCs w:val="24"/>
          <w:lang w:val="uk-UA"/>
        </w:rPr>
        <w:t>У вартість послуг повинні бути включені всі витрати, пов’язані з виїздом співробітників Виконавця та/або транспортуванням ЗВТ та обладнання.</w:t>
      </w:r>
    </w:p>
    <w:p w14:paraId="75D26FEE" w14:textId="4277470A" w:rsidR="00F40FF7" w:rsidRPr="00F40FF7" w:rsidRDefault="00F40FF7" w:rsidP="00292CF5">
      <w:pPr>
        <w:pStyle w:val="ab"/>
        <w:numPr>
          <w:ilvl w:val="1"/>
          <w:numId w:val="26"/>
        </w:numPr>
        <w:tabs>
          <w:tab w:val="left" w:pos="1134"/>
        </w:tabs>
        <w:ind w:left="142" w:right="566" w:firstLine="567"/>
        <w:jc w:val="both"/>
        <w:rPr>
          <w:rFonts w:ascii="Times New Roman" w:hAnsi="Times New Roman" w:cs="Times New Roman"/>
          <w:b/>
          <w:bCs/>
          <w:sz w:val="24"/>
          <w:szCs w:val="24"/>
          <w:lang w:val="uk-UA"/>
        </w:rPr>
      </w:pPr>
      <w:r w:rsidRPr="00F40FF7">
        <w:rPr>
          <w:rFonts w:ascii="Times New Roman" w:hAnsi="Times New Roman" w:cs="Times New Roman"/>
          <w:sz w:val="24"/>
          <w:szCs w:val="24"/>
          <w:lang w:val="uk-UA"/>
        </w:rPr>
        <w:t>При наданні послуг представники Учасника повинні приймати всі міри для забезпечення збереження ЗВТ та обладнання Замовника, а також нести повну відповідальність за їх пошкодження в результаті некоректного або некваліфікованого обслуговування.</w:t>
      </w:r>
    </w:p>
    <w:p w14:paraId="40C49C08" w14:textId="77777777" w:rsidR="00F40FF7" w:rsidRDefault="00F40FF7" w:rsidP="00292CF5">
      <w:pPr>
        <w:pStyle w:val="ab"/>
        <w:numPr>
          <w:ilvl w:val="3"/>
          <w:numId w:val="1"/>
        </w:numPr>
        <w:tabs>
          <w:tab w:val="left" w:pos="1134"/>
        </w:tabs>
        <w:ind w:left="142" w:right="566" w:firstLine="567"/>
        <w:jc w:val="both"/>
        <w:rPr>
          <w:rFonts w:ascii="Times New Roman" w:hAnsi="Times New Roman" w:cs="Times New Roman"/>
          <w:b/>
          <w:bCs/>
          <w:sz w:val="24"/>
          <w:szCs w:val="24"/>
          <w:lang w:val="uk-UA"/>
        </w:rPr>
      </w:pPr>
      <w:r w:rsidRPr="00F40FF7">
        <w:rPr>
          <w:rFonts w:ascii="Times New Roman" w:hAnsi="Times New Roman" w:cs="Times New Roman"/>
          <w:b/>
          <w:bCs/>
          <w:sz w:val="24"/>
          <w:szCs w:val="24"/>
          <w:lang w:val="uk-UA"/>
        </w:rPr>
        <w:t xml:space="preserve">Обсяг Послуги: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3402"/>
        <w:gridCol w:w="2835"/>
        <w:gridCol w:w="992"/>
        <w:gridCol w:w="1134"/>
      </w:tblGrid>
      <w:tr w:rsidR="0073210B" w:rsidRPr="00127DBC" w14:paraId="07F76753" w14:textId="77777777" w:rsidTr="00292CF5">
        <w:tc>
          <w:tcPr>
            <w:tcW w:w="596" w:type="dxa"/>
            <w:shd w:val="clear" w:color="auto" w:fill="auto"/>
          </w:tcPr>
          <w:p w14:paraId="613EF856" w14:textId="77777777" w:rsidR="0073210B" w:rsidRPr="00127DBC" w:rsidRDefault="0073210B" w:rsidP="00DA4F51">
            <w:pPr>
              <w:suppressAutoHyphens/>
              <w:spacing w:after="0" w:line="240" w:lineRule="auto"/>
              <w:jc w:val="both"/>
              <w:rPr>
                <w:rFonts w:ascii="Times New Roman" w:hAnsi="Times New Roman" w:cs="Times New Roman"/>
                <w:sz w:val="20"/>
                <w:szCs w:val="20"/>
                <w:lang w:val="uk-UA"/>
              </w:rPr>
            </w:pPr>
            <w:r w:rsidRPr="00127DBC">
              <w:rPr>
                <w:rFonts w:ascii="Times New Roman" w:hAnsi="Times New Roman" w:cs="Times New Roman"/>
                <w:sz w:val="20"/>
                <w:szCs w:val="20"/>
                <w:lang w:val="uk-UA"/>
              </w:rPr>
              <w:t>№</w:t>
            </w:r>
          </w:p>
        </w:tc>
        <w:tc>
          <w:tcPr>
            <w:tcW w:w="3402" w:type="dxa"/>
            <w:shd w:val="clear" w:color="auto" w:fill="auto"/>
          </w:tcPr>
          <w:p w14:paraId="47C9E364" w14:textId="1362FC01" w:rsidR="0073210B" w:rsidRPr="00127DBC" w:rsidRDefault="00127DBC" w:rsidP="00DA4F51">
            <w:pPr>
              <w:suppressAutoHyphens/>
              <w:spacing w:after="0" w:line="240" w:lineRule="auto"/>
              <w:jc w:val="center"/>
              <w:rPr>
                <w:rFonts w:ascii="Times New Roman" w:hAnsi="Times New Roman" w:cs="Times New Roman"/>
                <w:sz w:val="20"/>
                <w:szCs w:val="20"/>
                <w:lang w:val="uk-UA"/>
              </w:rPr>
            </w:pPr>
            <w:r w:rsidRPr="00127DBC">
              <w:rPr>
                <w:rFonts w:ascii="Times New Roman" w:hAnsi="Times New Roman" w:cs="Times New Roman"/>
                <w:sz w:val="20"/>
                <w:szCs w:val="20"/>
                <w:lang w:val="uk-UA"/>
              </w:rPr>
              <w:t>Назва ЗВТ/допоміжного обладнання та послуг з калібрування засобів вимірювальної техніки  та обладнання</w:t>
            </w:r>
          </w:p>
        </w:tc>
        <w:tc>
          <w:tcPr>
            <w:tcW w:w="2835" w:type="dxa"/>
          </w:tcPr>
          <w:p w14:paraId="27255F9A" w14:textId="77777777" w:rsidR="0073210B" w:rsidRPr="00127DBC" w:rsidRDefault="0073210B" w:rsidP="00DA4F51">
            <w:pPr>
              <w:suppressAutoHyphens/>
              <w:spacing w:after="0" w:line="240" w:lineRule="auto"/>
              <w:jc w:val="center"/>
              <w:rPr>
                <w:rFonts w:ascii="Times New Roman" w:hAnsi="Times New Roman" w:cs="Times New Roman"/>
                <w:sz w:val="20"/>
                <w:szCs w:val="20"/>
                <w:lang w:val="uk-UA"/>
              </w:rPr>
            </w:pPr>
            <w:r w:rsidRPr="00127DBC">
              <w:rPr>
                <w:rFonts w:ascii="Times New Roman" w:hAnsi="Times New Roman" w:cs="Times New Roman"/>
                <w:sz w:val="20"/>
                <w:szCs w:val="20"/>
                <w:lang w:val="uk-UA"/>
              </w:rPr>
              <w:t>Основні технічні характеристики (діапазон вимірювань, похибка, розширена невизначеність вимірювання)</w:t>
            </w:r>
          </w:p>
        </w:tc>
        <w:tc>
          <w:tcPr>
            <w:tcW w:w="992" w:type="dxa"/>
            <w:shd w:val="clear" w:color="auto" w:fill="auto"/>
          </w:tcPr>
          <w:p w14:paraId="5FD15C7A" w14:textId="77777777" w:rsidR="0073210B" w:rsidRPr="00127DBC" w:rsidRDefault="0073210B" w:rsidP="00DA4F51">
            <w:pPr>
              <w:suppressAutoHyphens/>
              <w:spacing w:after="0" w:line="240" w:lineRule="auto"/>
              <w:jc w:val="center"/>
              <w:rPr>
                <w:rFonts w:ascii="Times New Roman" w:hAnsi="Times New Roman" w:cs="Times New Roman"/>
                <w:sz w:val="20"/>
                <w:szCs w:val="20"/>
                <w:lang w:val="uk-UA"/>
              </w:rPr>
            </w:pPr>
            <w:r w:rsidRPr="00127DBC">
              <w:rPr>
                <w:rFonts w:ascii="Times New Roman" w:hAnsi="Times New Roman" w:cs="Times New Roman"/>
                <w:sz w:val="20"/>
                <w:szCs w:val="20"/>
                <w:lang w:val="uk-UA"/>
              </w:rPr>
              <w:t>Одиниця виміру</w:t>
            </w:r>
          </w:p>
        </w:tc>
        <w:tc>
          <w:tcPr>
            <w:tcW w:w="1134" w:type="dxa"/>
            <w:shd w:val="clear" w:color="auto" w:fill="auto"/>
          </w:tcPr>
          <w:p w14:paraId="7DD5A3BC" w14:textId="77777777" w:rsidR="0073210B" w:rsidRPr="00127DBC" w:rsidRDefault="0073210B" w:rsidP="00DA4F51">
            <w:pPr>
              <w:suppressAutoHyphens/>
              <w:spacing w:after="0" w:line="240" w:lineRule="auto"/>
              <w:jc w:val="center"/>
              <w:rPr>
                <w:rFonts w:ascii="Times New Roman" w:hAnsi="Times New Roman" w:cs="Times New Roman"/>
                <w:sz w:val="20"/>
                <w:szCs w:val="20"/>
                <w:lang w:val="uk-UA"/>
              </w:rPr>
            </w:pPr>
            <w:r w:rsidRPr="00127DBC">
              <w:rPr>
                <w:rFonts w:ascii="Times New Roman" w:hAnsi="Times New Roman" w:cs="Times New Roman"/>
                <w:sz w:val="20"/>
                <w:szCs w:val="20"/>
                <w:lang w:val="uk-UA"/>
              </w:rPr>
              <w:t>Кількість</w:t>
            </w:r>
          </w:p>
        </w:tc>
      </w:tr>
      <w:tr w:rsidR="0073210B" w:rsidRPr="00DA4F51" w14:paraId="2988F754" w14:textId="77777777" w:rsidTr="00292CF5">
        <w:trPr>
          <w:trHeight w:val="562"/>
        </w:trPr>
        <w:tc>
          <w:tcPr>
            <w:tcW w:w="596" w:type="dxa"/>
            <w:shd w:val="clear" w:color="auto" w:fill="auto"/>
          </w:tcPr>
          <w:p w14:paraId="394390BA" w14:textId="77777777" w:rsidR="0073210B" w:rsidRPr="00DA4F51" w:rsidRDefault="0073210B" w:rsidP="00DA4F51">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3402" w:type="dxa"/>
            <w:shd w:val="clear" w:color="auto" w:fill="auto"/>
            <w:vAlign w:val="center"/>
          </w:tcPr>
          <w:p w14:paraId="7014048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Ваги електронні KЕRN КВ-600-</w:t>
            </w:r>
            <w:r w:rsidRPr="00DA4F51">
              <w:rPr>
                <w:rFonts w:ascii="Times New Roman" w:hAnsi="Times New Roman" w:cs="Times New Roman"/>
              </w:rPr>
              <w:t xml:space="preserve"> </w:t>
            </w:r>
            <w:r w:rsidRPr="00DA4F51">
              <w:rPr>
                <w:rFonts w:ascii="Times New Roman" w:hAnsi="Times New Roman" w:cs="Times New Roman"/>
                <w:sz w:val="20"/>
                <w:szCs w:val="20"/>
                <w:lang w:val="uk-UA"/>
              </w:rPr>
              <w:t xml:space="preserve">Kern Sohn 2 </w:t>
            </w:r>
          </w:p>
        </w:tc>
        <w:tc>
          <w:tcPr>
            <w:tcW w:w="2835" w:type="dxa"/>
            <w:shd w:val="clear" w:color="auto" w:fill="auto"/>
            <w:vAlign w:val="center"/>
          </w:tcPr>
          <w:p w14:paraId="4AFEFB3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0,01 – 610 г; Δ= -0,02г; Δр=0,01 г;     Δ ро= 0,00 г; Δч =0,02 г</w:t>
            </w:r>
          </w:p>
        </w:tc>
        <w:tc>
          <w:tcPr>
            <w:tcW w:w="992" w:type="dxa"/>
            <w:shd w:val="clear" w:color="auto" w:fill="auto"/>
          </w:tcPr>
          <w:p w14:paraId="32F892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518F5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1EC0712E" w14:textId="77777777" w:rsidTr="00292CF5">
        <w:trPr>
          <w:trHeight w:val="562"/>
        </w:trPr>
        <w:tc>
          <w:tcPr>
            <w:tcW w:w="596" w:type="dxa"/>
            <w:shd w:val="clear" w:color="auto" w:fill="auto"/>
          </w:tcPr>
          <w:p w14:paraId="06851A80" w14:textId="77777777" w:rsidR="0073210B" w:rsidRPr="00DA4F51" w:rsidRDefault="0073210B" w:rsidP="00DA4F51">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3402" w:type="dxa"/>
            <w:shd w:val="clear" w:color="auto" w:fill="auto"/>
            <w:vAlign w:val="center"/>
          </w:tcPr>
          <w:p w14:paraId="3B5650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Ваги електронні Scout Pro SP 402</w:t>
            </w:r>
          </w:p>
        </w:tc>
        <w:tc>
          <w:tcPr>
            <w:tcW w:w="2835" w:type="dxa"/>
            <w:shd w:val="clear" w:color="auto" w:fill="auto"/>
            <w:vAlign w:val="center"/>
          </w:tcPr>
          <w:p w14:paraId="7967B4E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вимірювань: </w:t>
            </w:r>
          </w:p>
          <w:p w14:paraId="1A94AEC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0,01 – 400 г</w:t>
            </w:r>
          </w:p>
          <w:p w14:paraId="5501070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2377FE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10 г, U=0.0065 г;</w:t>
            </w:r>
          </w:p>
          <w:p w14:paraId="4D5EBB4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г, U=0.0065 г</w:t>
            </w:r>
          </w:p>
          <w:p w14:paraId="4643256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г, U=0.0065 г</w:t>
            </w:r>
          </w:p>
          <w:p w14:paraId="18FDAF8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г, U=0.0065 г</w:t>
            </w:r>
          </w:p>
          <w:p w14:paraId="5743140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г, U=0.0065 г</w:t>
            </w:r>
          </w:p>
          <w:p w14:paraId="4364F9E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400 г, U=0.0065 г</w:t>
            </w:r>
          </w:p>
        </w:tc>
        <w:tc>
          <w:tcPr>
            <w:tcW w:w="992" w:type="dxa"/>
            <w:shd w:val="clear" w:color="auto" w:fill="auto"/>
          </w:tcPr>
          <w:p w14:paraId="13D51D0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послуга</w:t>
            </w:r>
          </w:p>
        </w:tc>
        <w:tc>
          <w:tcPr>
            <w:tcW w:w="1134" w:type="dxa"/>
            <w:shd w:val="clear" w:color="auto" w:fill="auto"/>
          </w:tcPr>
          <w:p w14:paraId="71C7F2F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r>
      <w:tr w:rsidR="0073210B" w:rsidRPr="00DA4F51" w14:paraId="4EFBC092" w14:textId="77777777" w:rsidTr="00292CF5">
        <w:tc>
          <w:tcPr>
            <w:tcW w:w="596" w:type="dxa"/>
            <w:shd w:val="clear" w:color="auto" w:fill="auto"/>
          </w:tcPr>
          <w:p w14:paraId="57C2B2F9" w14:textId="77777777" w:rsidR="0073210B" w:rsidRPr="00DA4F51" w:rsidRDefault="0073210B" w:rsidP="00DA4F51">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3402" w:type="dxa"/>
            <w:shd w:val="clear" w:color="auto" w:fill="auto"/>
          </w:tcPr>
          <w:p w14:paraId="6358DC5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Ваги електронні  BTU210D</w:t>
            </w:r>
          </w:p>
          <w:p w14:paraId="6308CB7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AXIS</w:t>
            </w:r>
          </w:p>
        </w:tc>
        <w:tc>
          <w:tcPr>
            <w:tcW w:w="2835" w:type="dxa"/>
            <w:shd w:val="clear" w:color="auto" w:fill="auto"/>
          </w:tcPr>
          <w:p w14:paraId="63719AD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вимірювань: </w:t>
            </w:r>
          </w:p>
          <w:p w14:paraId="184E46C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0,01 – 400 г</w:t>
            </w:r>
          </w:p>
          <w:p w14:paraId="0DFE393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6CE6465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г, U=0.0065 г;</w:t>
            </w:r>
          </w:p>
          <w:p w14:paraId="5925D43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г, U=0.0065 г</w:t>
            </w:r>
          </w:p>
          <w:p w14:paraId="1B4A526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г, U=0.0065 г</w:t>
            </w:r>
          </w:p>
          <w:p w14:paraId="0D48749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г, U=0.0065 г</w:t>
            </w:r>
          </w:p>
          <w:p w14:paraId="2FAD94A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г, U=0.0065 г</w:t>
            </w:r>
          </w:p>
          <w:p w14:paraId="312CB5A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400 г, U=0.0065 г</w:t>
            </w:r>
          </w:p>
        </w:tc>
        <w:tc>
          <w:tcPr>
            <w:tcW w:w="992" w:type="dxa"/>
            <w:shd w:val="clear" w:color="auto" w:fill="auto"/>
          </w:tcPr>
          <w:p w14:paraId="1B42234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35069E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r>
      <w:tr w:rsidR="0073210B" w:rsidRPr="00DA4F51" w14:paraId="1438C891" w14:textId="77777777" w:rsidTr="00292CF5">
        <w:tc>
          <w:tcPr>
            <w:tcW w:w="596" w:type="dxa"/>
            <w:shd w:val="clear" w:color="auto" w:fill="auto"/>
          </w:tcPr>
          <w:p w14:paraId="2B179255" w14:textId="77777777" w:rsidR="0073210B" w:rsidRPr="00DA4F51" w:rsidRDefault="0073210B" w:rsidP="00DA4F51">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3402" w:type="dxa"/>
            <w:shd w:val="clear" w:color="auto" w:fill="auto"/>
          </w:tcPr>
          <w:p w14:paraId="425592E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Ваги електронні RADWAG AS220C</w:t>
            </w:r>
          </w:p>
        </w:tc>
        <w:tc>
          <w:tcPr>
            <w:tcW w:w="2835" w:type="dxa"/>
            <w:shd w:val="clear" w:color="auto" w:fill="auto"/>
          </w:tcPr>
          <w:p w14:paraId="67F29C4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НмГЗ=0,01г, НГЗ=220 г, d=0,1 мг, e=1 мг</w:t>
            </w:r>
          </w:p>
          <w:p w14:paraId="6163797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1г (U- 0,0005 г), 5г (U- 0,0005 г), 10г (U-0,0005 г ) , 20г (U-  0,0005 г), 50г (U- 0,0005 г), 100г (U- 0,0006 г), 200г (U- 0,0006 г)</w:t>
            </w:r>
          </w:p>
        </w:tc>
        <w:tc>
          <w:tcPr>
            <w:tcW w:w="992" w:type="dxa"/>
            <w:shd w:val="clear" w:color="auto" w:fill="auto"/>
          </w:tcPr>
          <w:p w14:paraId="403779E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B4BC1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76CC391" w14:textId="77777777" w:rsidTr="00292CF5">
        <w:tc>
          <w:tcPr>
            <w:tcW w:w="596" w:type="dxa"/>
            <w:shd w:val="clear" w:color="auto" w:fill="auto"/>
          </w:tcPr>
          <w:p w14:paraId="61731DC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3402" w:type="dxa"/>
            <w:shd w:val="clear" w:color="auto" w:fill="auto"/>
          </w:tcPr>
          <w:p w14:paraId="184ADAA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Гирі (кг, г, мг) загального призначення F1, F2, Е2</w:t>
            </w:r>
          </w:p>
        </w:tc>
        <w:tc>
          <w:tcPr>
            <w:tcW w:w="2835" w:type="dxa"/>
            <w:shd w:val="clear" w:color="auto" w:fill="auto"/>
          </w:tcPr>
          <w:p w14:paraId="0AB2ED5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ab/>
              <w:t>кл.точності  F1, F2, Е2</w:t>
            </w:r>
          </w:p>
        </w:tc>
        <w:tc>
          <w:tcPr>
            <w:tcW w:w="992" w:type="dxa"/>
            <w:shd w:val="clear" w:color="auto" w:fill="auto"/>
          </w:tcPr>
          <w:p w14:paraId="0D48170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1A8E5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w:t>
            </w:r>
          </w:p>
        </w:tc>
      </w:tr>
      <w:tr w:rsidR="0073210B" w:rsidRPr="00DA4F51" w14:paraId="7D5C2974" w14:textId="77777777" w:rsidTr="00292CF5">
        <w:trPr>
          <w:trHeight w:val="501"/>
        </w:trPr>
        <w:tc>
          <w:tcPr>
            <w:tcW w:w="596" w:type="dxa"/>
            <w:shd w:val="clear" w:color="auto" w:fill="auto"/>
          </w:tcPr>
          <w:p w14:paraId="529771CF"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3402" w:type="dxa"/>
            <w:shd w:val="clear" w:color="auto" w:fill="auto"/>
          </w:tcPr>
          <w:p w14:paraId="16F5EDC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w:t>
            </w:r>
            <w:r w:rsidRPr="00DA4F51">
              <w:rPr>
                <w:rFonts w:ascii="Times New Roman" w:hAnsi="Times New Roman" w:cs="Times New Roman"/>
              </w:rPr>
              <w:t xml:space="preserve"> </w:t>
            </w:r>
            <w:r w:rsidRPr="00DA4F51">
              <w:rPr>
                <w:rFonts w:ascii="Times New Roman" w:hAnsi="Times New Roman" w:cs="Times New Roman"/>
                <w:sz w:val="20"/>
                <w:szCs w:val="20"/>
                <w:lang w:val="uk-UA"/>
              </w:rPr>
              <w:t>ISOTEMP 215</w:t>
            </w:r>
          </w:p>
        </w:tc>
        <w:tc>
          <w:tcPr>
            <w:tcW w:w="2835" w:type="dxa"/>
          </w:tcPr>
          <w:p w14:paraId="73AF2A5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(0-60)°С, (0-100)°С</w:t>
            </w:r>
          </w:p>
          <w:p w14:paraId="21F7C63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370С (U-0,280С)</w:t>
            </w:r>
          </w:p>
          <w:p w14:paraId="397BDC7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450С (U-0,290С)</w:t>
            </w:r>
          </w:p>
          <w:p w14:paraId="5FC5625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600С (U-0,270С)</w:t>
            </w:r>
          </w:p>
        </w:tc>
        <w:tc>
          <w:tcPr>
            <w:tcW w:w="992" w:type="dxa"/>
            <w:shd w:val="clear" w:color="auto" w:fill="auto"/>
          </w:tcPr>
          <w:p w14:paraId="325AD51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1AE78C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02DB671" w14:textId="77777777" w:rsidTr="00292CF5">
        <w:tc>
          <w:tcPr>
            <w:tcW w:w="596" w:type="dxa"/>
            <w:shd w:val="clear" w:color="auto" w:fill="auto"/>
          </w:tcPr>
          <w:p w14:paraId="53AF4C1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3402" w:type="dxa"/>
            <w:shd w:val="clear" w:color="auto" w:fill="auto"/>
          </w:tcPr>
          <w:p w14:paraId="0705E4A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 модель 602.01.001</w:t>
            </w:r>
          </w:p>
          <w:p w14:paraId="082157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ISOLAB</w:t>
            </w:r>
          </w:p>
        </w:tc>
        <w:tc>
          <w:tcPr>
            <w:tcW w:w="2835" w:type="dxa"/>
          </w:tcPr>
          <w:p w14:paraId="0232F0E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(+5-99)°С, Δ= ±1,0°С</w:t>
            </w:r>
          </w:p>
          <w:p w14:paraId="774F963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370С </w:t>
            </w:r>
          </w:p>
          <w:p w14:paraId="4341C75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450С </w:t>
            </w:r>
          </w:p>
          <w:p w14:paraId="4D88666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600С  </w:t>
            </w:r>
          </w:p>
        </w:tc>
        <w:tc>
          <w:tcPr>
            <w:tcW w:w="992" w:type="dxa"/>
            <w:shd w:val="clear" w:color="auto" w:fill="auto"/>
          </w:tcPr>
          <w:p w14:paraId="04CCB66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C7DC65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7ED4E31F" w14:textId="77777777" w:rsidTr="00292CF5">
        <w:tc>
          <w:tcPr>
            <w:tcW w:w="596" w:type="dxa"/>
            <w:shd w:val="clear" w:color="auto" w:fill="auto"/>
          </w:tcPr>
          <w:p w14:paraId="34BCDC8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3402" w:type="dxa"/>
            <w:shd w:val="clear" w:color="auto" w:fill="auto"/>
          </w:tcPr>
          <w:p w14:paraId="4C65DC5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 ВМ 402 Nuve</w:t>
            </w:r>
          </w:p>
        </w:tc>
        <w:tc>
          <w:tcPr>
            <w:tcW w:w="2835" w:type="dxa"/>
          </w:tcPr>
          <w:p w14:paraId="7AC314F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((+5)-(+100))°C </w:t>
            </w:r>
          </w:p>
          <w:p w14:paraId="2908A21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Розширена невизначеність:</w:t>
            </w:r>
          </w:p>
          <w:p w14:paraId="4B3E721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0,31°С (для 56°С)</w:t>
            </w:r>
          </w:p>
        </w:tc>
        <w:tc>
          <w:tcPr>
            <w:tcW w:w="992" w:type="dxa"/>
            <w:shd w:val="clear" w:color="auto" w:fill="auto"/>
          </w:tcPr>
          <w:p w14:paraId="35AAD4B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5B012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0DC5B93" w14:textId="77777777" w:rsidTr="00292CF5">
        <w:tc>
          <w:tcPr>
            <w:tcW w:w="596" w:type="dxa"/>
            <w:shd w:val="clear" w:color="auto" w:fill="auto"/>
          </w:tcPr>
          <w:p w14:paraId="481A287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c>
          <w:tcPr>
            <w:tcW w:w="3402" w:type="dxa"/>
            <w:shd w:val="clear" w:color="auto" w:fill="auto"/>
          </w:tcPr>
          <w:p w14:paraId="2E8EBE4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 VWR® VWB2, 12 л</w:t>
            </w:r>
            <w:r w:rsidRPr="00DA4F51">
              <w:rPr>
                <w:rFonts w:ascii="Times New Roman" w:hAnsi="Times New Roman" w:cs="Times New Roman"/>
                <w:sz w:val="20"/>
                <w:szCs w:val="20"/>
                <w:lang w:val="uk-UA"/>
              </w:rPr>
              <w:tab/>
            </w:r>
          </w:p>
        </w:tc>
        <w:tc>
          <w:tcPr>
            <w:tcW w:w="2835" w:type="dxa"/>
          </w:tcPr>
          <w:p w14:paraId="3526CFA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 (+99.9))˚С</w:t>
            </w:r>
          </w:p>
        </w:tc>
        <w:tc>
          <w:tcPr>
            <w:tcW w:w="992" w:type="dxa"/>
            <w:shd w:val="clear" w:color="auto" w:fill="auto"/>
          </w:tcPr>
          <w:p w14:paraId="2CFA4C4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94C581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61DF1BE7" w14:textId="77777777" w:rsidTr="00292CF5">
        <w:tc>
          <w:tcPr>
            <w:tcW w:w="596" w:type="dxa"/>
            <w:shd w:val="clear" w:color="auto" w:fill="auto"/>
          </w:tcPr>
          <w:p w14:paraId="40B1DB7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3402" w:type="dxa"/>
            <w:shd w:val="clear" w:color="auto" w:fill="auto"/>
          </w:tcPr>
          <w:p w14:paraId="023E10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 водяна Labexpert</w:t>
            </w:r>
          </w:p>
        </w:tc>
        <w:tc>
          <w:tcPr>
            <w:tcW w:w="2835" w:type="dxa"/>
          </w:tcPr>
          <w:p w14:paraId="21F95FD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+100)°С</w:t>
            </w:r>
          </w:p>
          <w:p w14:paraId="76DE94A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200°С</w:t>
            </w:r>
          </w:p>
          <w:p w14:paraId="53F9711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450°С</w:t>
            </w:r>
          </w:p>
          <w:p w14:paraId="2374F9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600°С  </w:t>
            </w:r>
          </w:p>
        </w:tc>
        <w:tc>
          <w:tcPr>
            <w:tcW w:w="992" w:type="dxa"/>
            <w:shd w:val="clear" w:color="auto" w:fill="auto"/>
          </w:tcPr>
          <w:p w14:paraId="599BCFD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98080E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0B591181" w14:textId="77777777" w:rsidTr="00292CF5">
        <w:tc>
          <w:tcPr>
            <w:tcW w:w="596" w:type="dxa"/>
            <w:shd w:val="clear" w:color="auto" w:fill="auto"/>
          </w:tcPr>
          <w:p w14:paraId="473E46E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c>
          <w:tcPr>
            <w:tcW w:w="3402" w:type="dxa"/>
            <w:shd w:val="clear" w:color="auto" w:fill="auto"/>
          </w:tcPr>
          <w:p w14:paraId="3B3311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Гігрометр психрометричний ВИТ-1</w:t>
            </w:r>
          </w:p>
        </w:tc>
        <w:tc>
          <w:tcPr>
            <w:tcW w:w="2835" w:type="dxa"/>
          </w:tcPr>
          <w:p w14:paraId="314228F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(0)-(+25)°С; </w:t>
            </w:r>
          </w:p>
          <w:p w14:paraId="522ACDC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±0,2°С, відносна вологість 20-90% (при t=(+(26)-(+40)0С/ Δ= ±1%</w:t>
            </w:r>
          </w:p>
        </w:tc>
        <w:tc>
          <w:tcPr>
            <w:tcW w:w="992" w:type="dxa"/>
            <w:shd w:val="clear" w:color="auto" w:fill="auto"/>
          </w:tcPr>
          <w:p w14:paraId="4F25CFD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8A2746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34</w:t>
            </w:r>
          </w:p>
        </w:tc>
      </w:tr>
      <w:tr w:rsidR="0073210B" w:rsidRPr="00DA4F51" w14:paraId="60046BEF" w14:textId="77777777" w:rsidTr="00292CF5">
        <w:tc>
          <w:tcPr>
            <w:tcW w:w="596" w:type="dxa"/>
            <w:shd w:val="clear" w:color="auto" w:fill="auto"/>
          </w:tcPr>
          <w:p w14:paraId="7301333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c>
          <w:tcPr>
            <w:tcW w:w="3402" w:type="dxa"/>
            <w:shd w:val="clear" w:color="auto" w:fill="auto"/>
          </w:tcPr>
          <w:p w14:paraId="10179FE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Гігрометр психрометричний ВИТ-2</w:t>
            </w:r>
          </w:p>
        </w:tc>
        <w:tc>
          <w:tcPr>
            <w:tcW w:w="2835" w:type="dxa"/>
          </w:tcPr>
          <w:p w14:paraId="755E146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(+15)-(+40)°С;         </w:t>
            </w:r>
          </w:p>
          <w:p w14:paraId="3541385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±0,2°С, відносна вологість 20-90% (при t=(+(26)-(+40)0С/ Δ= ±1%</w:t>
            </w:r>
          </w:p>
        </w:tc>
        <w:tc>
          <w:tcPr>
            <w:tcW w:w="992" w:type="dxa"/>
            <w:shd w:val="clear" w:color="auto" w:fill="auto"/>
          </w:tcPr>
          <w:p w14:paraId="221C215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C37495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35</w:t>
            </w:r>
          </w:p>
        </w:tc>
      </w:tr>
      <w:tr w:rsidR="0073210B" w:rsidRPr="00DA4F51" w14:paraId="4D4A32BA" w14:textId="77777777" w:rsidTr="00292CF5">
        <w:tc>
          <w:tcPr>
            <w:tcW w:w="596" w:type="dxa"/>
            <w:shd w:val="clear" w:color="auto" w:fill="auto"/>
          </w:tcPr>
          <w:p w14:paraId="24ADA2E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c>
        <w:tc>
          <w:tcPr>
            <w:tcW w:w="3402" w:type="dxa"/>
            <w:shd w:val="clear" w:color="auto" w:fill="auto"/>
          </w:tcPr>
          <w:p w14:paraId="344FC4D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100-5000 мкл</w:t>
            </w:r>
          </w:p>
        </w:tc>
        <w:tc>
          <w:tcPr>
            <w:tcW w:w="2835" w:type="dxa"/>
          </w:tcPr>
          <w:p w14:paraId="733F8A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Об’єм 100-5000 мкл</w:t>
            </w:r>
          </w:p>
        </w:tc>
        <w:tc>
          <w:tcPr>
            <w:tcW w:w="992" w:type="dxa"/>
            <w:shd w:val="clear" w:color="auto" w:fill="auto"/>
          </w:tcPr>
          <w:p w14:paraId="67B1504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8609BE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41CAFC3" w14:textId="77777777" w:rsidTr="00292CF5">
        <w:tc>
          <w:tcPr>
            <w:tcW w:w="596" w:type="dxa"/>
            <w:shd w:val="clear" w:color="auto" w:fill="auto"/>
          </w:tcPr>
          <w:p w14:paraId="3288F7C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c>
        <w:tc>
          <w:tcPr>
            <w:tcW w:w="3402" w:type="dxa"/>
            <w:shd w:val="clear" w:color="auto" w:fill="auto"/>
          </w:tcPr>
          <w:p w14:paraId="4B96E1A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одноканальний змінного об'єму А-200</w:t>
            </w:r>
          </w:p>
        </w:tc>
        <w:tc>
          <w:tcPr>
            <w:tcW w:w="2835" w:type="dxa"/>
          </w:tcPr>
          <w:p w14:paraId="765B219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Об’єм 20-200 мкл</w:t>
            </w:r>
          </w:p>
        </w:tc>
        <w:tc>
          <w:tcPr>
            <w:tcW w:w="992" w:type="dxa"/>
            <w:shd w:val="clear" w:color="auto" w:fill="auto"/>
          </w:tcPr>
          <w:p w14:paraId="2123EBC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A1A0AC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FBF791E" w14:textId="77777777" w:rsidTr="00292CF5">
        <w:tc>
          <w:tcPr>
            <w:tcW w:w="596" w:type="dxa"/>
            <w:shd w:val="clear" w:color="auto" w:fill="auto"/>
          </w:tcPr>
          <w:p w14:paraId="6B8FB7A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c>
          <w:tcPr>
            <w:tcW w:w="3402" w:type="dxa"/>
            <w:shd w:val="clear" w:color="auto" w:fill="auto"/>
          </w:tcPr>
          <w:p w14:paraId="0385B6D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одноканальний змінного об'єму А-1000</w:t>
            </w:r>
          </w:p>
        </w:tc>
        <w:tc>
          <w:tcPr>
            <w:tcW w:w="2835" w:type="dxa"/>
          </w:tcPr>
          <w:p w14:paraId="3BC45E6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Об’єм 100-1000 мкл</w:t>
            </w:r>
          </w:p>
        </w:tc>
        <w:tc>
          <w:tcPr>
            <w:tcW w:w="992" w:type="dxa"/>
            <w:shd w:val="clear" w:color="auto" w:fill="auto"/>
          </w:tcPr>
          <w:p w14:paraId="7766586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C5A501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13AF64C0" w14:textId="77777777" w:rsidTr="00292CF5">
        <w:tc>
          <w:tcPr>
            <w:tcW w:w="596" w:type="dxa"/>
            <w:shd w:val="clear" w:color="auto" w:fill="auto"/>
          </w:tcPr>
          <w:p w14:paraId="0F9649E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c>
        <w:tc>
          <w:tcPr>
            <w:tcW w:w="3402" w:type="dxa"/>
            <w:shd w:val="clear" w:color="auto" w:fill="auto"/>
          </w:tcPr>
          <w:p w14:paraId="139E83E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Одноканальна піпетка Eppendorf</w:t>
            </w:r>
            <w:r w:rsidRPr="00DA4F51">
              <w:rPr>
                <w:rFonts w:ascii="Times New Roman" w:hAnsi="Times New Roman" w:cs="Times New Roman"/>
                <w:sz w:val="20"/>
                <w:szCs w:val="20"/>
                <w:lang w:val="en-US"/>
              </w:rPr>
              <w:t xml:space="preserve"> </w:t>
            </w:r>
          </w:p>
        </w:tc>
        <w:tc>
          <w:tcPr>
            <w:tcW w:w="2835" w:type="dxa"/>
          </w:tcPr>
          <w:p w14:paraId="433806D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Об’єм 0,</w:t>
            </w:r>
            <w:r w:rsidRPr="00DA4F51">
              <w:rPr>
                <w:rFonts w:ascii="Times New Roman" w:hAnsi="Times New Roman" w:cs="Times New Roman"/>
                <w:sz w:val="20"/>
                <w:szCs w:val="20"/>
                <w:lang w:val="en-US"/>
              </w:rPr>
              <w:t>5</w:t>
            </w:r>
            <w:r w:rsidRPr="00DA4F51">
              <w:rPr>
                <w:rFonts w:ascii="Times New Roman" w:hAnsi="Times New Roman" w:cs="Times New Roman"/>
                <w:sz w:val="20"/>
                <w:szCs w:val="20"/>
                <w:lang w:val="uk-UA"/>
              </w:rPr>
              <w:t>-10 мкл</w:t>
            </w:r>
          </w:p>
        </w:tc>
        <w:tc>
          <w:tcPr>
            <w:tcW w:w="992" w:type="dxa"/>
            <w:shd w:val="clear" w:color="auto" w:fill="auto"/>
          </w:tcPr>
          <w:p w14:paraId="576B6DF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F65E92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E63537C" w14:textId="77777777" w:rsidTr="00292CF5">
        <w:tc>
          <w:tcPr>
            <w:tcW w:w="596" w:type="dxa"/>
            <w:shd w:val="clear" w:color="auto" w:fill="auto"/>
          </w:tcPr>
          <w:p w14:paraId="4AB8E7D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c>
        <w:tc>
          <w:tcPr>
            <w:tcW w:w="3402" w:type="dxa"/>
            <w:shd w:val="clear" w:color="auto" w:fill="auto"/>
          </w:tcPr>
          <w:p w14:paraId="32A26DD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Gilson</w:t>
            </w:r>
          </w:p>
        </w:tc>
        <w:tc>
          <w:tcPr>
            <w:tcW w:w="2835" w:type="dxa"/>
          </w:tcPr>
          <w:p w14:paraId="1C5C589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Об’єм 10-100 мкл</w:t>
            </w:r>
          </w:p>
        </w:tc>
        <w:tc>
          <w:tcPr>
            <w:tcW w:w="992" w:type="dxa"/>
            <w:shd w:val="clear" w:color="auto" w:fill="auto"/>
          </w:tcPr>
          <w:p w14:paraId="1DBFC5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110D90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0E54170F" w14:textId="77777777" w:rsidTr="00292CF5">
        <w:tc>
          <w:tcPr>
            <w:tcW w:w="596" w:type="dxa"/>
            <w:shd w:val="clear" w:color="auto" w:fill="auto"/>
          </w:tcPr>
          <w:p w14:paraId="2386A9B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c>
        <w:tc>
          <w:tcPr>
            <w:tcW w:w="3402" w:type="dxa"/>
            <w:shd w:val="clear" w:color="auto" w:fill="auto"/>
          </w:tcPr>
          <w:p w14:paraId="002AB4D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Gilson</w:t>
            </w:r>
          </w:p>
        </w:tc>
        <w:tc>
          <w:tcPr>
            <w:tcW w:w="2835" w:type="dxa"/>
          </w:tcPr>
          <w:p w14:paraId="0169702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Об’єм 1-10 мкл</w:t>
            </w:r>
          </w:p>
        </w:tc>
        <w:tc>
          <w:tcPr>
            <w:tcW w:w="992" w:type="dxa"/>
            <w:shd w:val="clear" w:color="auto" w:fill="auto"/>
          </w:tcPr>
          <w:p w14:paraId="44FF86C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9E2012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3BD03FC0" w14:textId="77777777" w:rsidTr="00292CF5">
        <w:tc>
          <w:tcPr>
            <w:tcW w:w="596" w:type="dxa"/>
            <w:shd w:val="clear" w:color="auto" w:fill="auto"/>
          </w:tcPr>
          <w:p w14:paraId="4B0549A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19</w:t>
            </w:r>
          </w:p>
        </w:tc>
        <w:tc>
          <w:tcPr>
            <w:tcW w:w="3402" w:type="dxa"/>
            <w:shd w:val="clear" w:color="auto" w:fill="auto"/>
          </w:tcPr>
          <w:p w14:paraId="24E776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Gilson</w:t>
            </w:r>
          </w:p>
        </w:tc>
        <w:tc>
          <w:tcPr>
            <w:tcW w:w="2835" w:type="dxa"/>
          </w:tcPr>
          <w:p w14:paraId="5EAC213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Об’єм 2-20 мкл</w:t>
            </w:r>
          </w:p>
        </w:tc>
        <w:tc>
          <w:tcPr>
            <w:tcW w:w="992" w:type="dxa"/>
            <w:shd w:val="clear" w:color="auto" w:fill="auto"/>
          </w:tcPr>
          <w:p w14:paraId="0C820DA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453542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F03C56E" w14:textId="77777777" w:rsidTr="00292CF5">
        <w:tc>
          <w:tcPr>
            <w:tcW w:w="596" w:type="dxa"/>
            <w:shd w:val="clear" w:color="auto" w:fill="auto"/>
          </w:tcPr>
          <w:p w14:paraId="3F2A6BA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3402" w:type="dxa"/>
            <w:shd w:val="clear" w:color="auto" w:fill="auto"/>
          </w:tcPr>
          <w:p w14:paraId="5971141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Gilson</w:t>
            </w:r>
          </w:p>
        </w:tc>
        <w:tc>
          <w:tcPr>
            <w:tcW w:w="2835" w:type="dxa"/>
          </w:tcPr>
          <w:p w14:paraId="621CFDE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Об’єм 30-300 мкл</w:t>
            </w:r>
          </w:p>
        </w:tc>
        <w:tc>
          <w:tcPr>
            <w:tcW w:w="992" w:type="dxa"/>
            <w:shd w:val="clear" w:color="auto" w:fill="auto"/>
          </w:tcPr>
          <w:p w14:paraId="0D44E28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6B23E1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5541A1B" w14:textId="77777777" w:rsidTr="00292CF5">
        <w:tc>
          <w:tcPr>
            <w:tcW w:w="596" w:type="dxa"/>
            <w:shd w:val="clear" w:color="auto" w:fill="auto"/>
          </w:tcPr>
          <w:p w14:paraId="6EB9C9B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c>
        <w:tc>
          <w:tcPr>
            <w:tcW w:w="3402" w:type="dxa"/>
            <w:shd w:val="clear" w:color="auto" w:fill="auto"/>
          </w:tcPr>
          <w:p w14:paraId="687CCA5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1-канальний з регульованим об’ємом BIOHIT Proline 5-50 мкл</w:t>
            </w:r>
          </w:p>
        </w:tc>
        <w:tc>
          <w:tcPr>
            <w:tcW w:w="2835" w:type="dxa"/>
          </w:tcPr>
          <w:p w14:paraId="166A9F6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 50 мкл, δ =± 0,6%</w:t>
            </w:r>
          </w:p>
          <w:p w14:paraId="137216A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(U-0,58 мкл )</w:t>
            </w:r>
          </w:p>
          <w:p w14:paraId="1ADC9FA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 мкл (U-0,58 мкл )</w:t>
            </w:r>
          </w:p>
          <w:p w14:paraId="1CE665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(U-0,58 мкл )</w:t>
            </w:r>
          </w:p>
        </w:tc>
        <w:tc>
          <w:tcPr>
            <w:tcW w:w="992" w:type="dxa"/>
            <w:shd w:val="clear" w:color="auto" w:fill="auto"/>
          </w:tcPr>
          <w:p w14:paraId="4DD0951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5F3CED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2668E45E" w14:textId="77777777" w:rsidTr="00292CF5">
        <w:tc>
          <w:tcPr>
            <w:tcW w:w="596" w:type="dxa"/>
            <w:shd w:val="clear" w:color="auto" w:fill="auto"/>
          </w:tcPr>
          <w:p w14:paraId="067A302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c>
          <w:tcPr>
            <w:tcW w:w="3402" w:type="dxa"/>
            <w:shd w:val="clear" w:color="auto" w:fill="auto"/>
          </w:tcPr>
          <w:p w14:paraId="1896712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1-канальний з регульованим об’ємом BIOHIT Proline 10-100 мкл</w:t>
            </w:r>
          </w:p>
        </w:tc>
        <w:tc>
          <w:tcPr>
            <w:tcW w:w="2835" w:type="dxa"/>
          </w:tcPr>
          <w:p w14:paraId="5E7EEF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мкл,δ =± 0,22%</w:t>
            </w:r>
          </w:p>
          <w:p w14:paraId="46C386F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(U- 1,16 мкл)</w:t>
            </w:r>
          </w:p>
          <w:p w14:paraId="561E4BC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(U-1,16 мкл )</w:t>
            </w:r>
          </w:p>
          <w:p w14:paraId="634D45F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(U- 1,16 мкл)</w:t>
            </w:r>
          </w:p>
        </w:tc>
        <w:tc>
          <w:tcPr>
            <w:tcW w:w="992" w:type="dxa"/>
            <w:shd w:val="clear" w:color="auto" w:fill="auto"/>
          </w:tcPr>
          <w:p w14:paraId="2682E60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6C09D8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524FF364" w14:textId="77777777" w:rsidTr="00292CF5">
        <w:tc>
          <w:tcPr>
            <w:tcW w:w="596" w:type="dxa"/>
            <w:shd w:val="clear" w:color="auto" w:fill="auto"/>
          </w:tcPr>
          <w:p w14:paraId="210DC23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c>
          <w:tcPr>
            <w:tcW w:w="3402" w:type="dxa"/>
            <w:shd w:val="clear" w:color="auto" w:fill="auto"/>
          </w:tcPr>
          <w:p w14:paraId="27DF95B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1-канальний з регульованим об’ємом BIOHIT Proline  20-200 мкл</w:t>
            </w:r>
          </w:p>
        </w:tc>
        <w:tc>
          <w:tcPr>
            <w:tcW w:w="2835" w:type="dxa"/>
          </w:tcPr>
          <w:p w14:paraId="477E4A2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мкл,δ =± 1,5%</w:t>
            </w:r>
          </w:p>
          <w:p w14:paraId="52EF32A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(U-1,16 мкл )</w:t>
            </w:r>
          </w:p>
          <w:p w14:paraId="3D77EA6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(U- 1,16 мкл)</w:t>
            </w:r>
          </w:p>
          <w:p w14:paraId="3C67EC7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(U- 1,16 мкл)</w:t>
            </w:r>
          </w:p>
        </w:tc>
        <w:tc>
          <w:tcPr>
            <w:tcW w:w="992" w:type="dxa"/>
            <w:shd w:val="clear" w:color="auto" w:fill="auto"/>
          </w:tcPr>
          <w:p w14:paraId="79E7B83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9941E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4519433F" w14:textId="77777777" w:rsidTr="00292CF5">
        <w:tc>
          <w:tcPr>
            <w:tcW w:w="596" w:type="dxa"/>
            <w:shd w:val="clear" w:color="auto" w:fill="auto"/>
          </w:tcPr>
          <w:p w14:paraId="603913C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c>
        <w:tc>
          <w:tcPr>
            <w:tcW w:w="3402" w:type="dxa"/>
            <w:shd w:val="clear" w:color="auto" w:fill="auto"/>
          </w:tcPr>
          <w:p w14:paraId="08B97C7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1-канальний з регульованим об’ємом BIOHIT Proline  100-1000 мкл</w:t>
            </w:r>
          </w:p>
        </w:tc>
        <w:tc>
          <w:tcPr>
            <w:tcW w:w="2835" w:type="dxa"/>
          </w:tcPr>
          <w:p w14:paraId="4EE87E4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48423C1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0,26%</w:t>
            </w:r>
          </w:p>
          <w:p w14:paraId="300842A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(U- 5,78 мкл)</w:t>
            </w:r>
          </w:p>
          <w:p w14:paraId="47F2DE8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(U- 5,78 мкл)</w:t>
            </w:r>
          </w:p>
          <w:p w14:paraId="4B4EFE2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(U- 5,78 мкл)</w:t>
            </w:r>
          </w:p>
        </w:tc>
        <w:tc>
          <w:tcPr>
            <w:tcW w:w="992" w:type="dxa"/>
            <w:shd w:val="clear" w:color="auto" w:fill="auto"/>
          </w:tcPr>
          <w:p w14:paraId="3078678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6292FB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3FABE5F9" w14:textId="77777777" w:rsidTr="00292CF5">
        <w:tc>
          <w:tcPr>
            <w:tcW w:w="596" w:type="dxa"/>
            <w:shd w:val="clear" w:color="auto" w:fill="auto"/>
          </w:tcPr>
          <w:p w14:paraId="75359CB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3402" w:type="dxa"/>
            <w:shd w:val="clear" w:color="auto" w:fill="auto"/>
          </w:tcPr>
          <w:p w14:paraId="24C996E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змінного об’єму Ленпіпет (Thermolabsystems) 0,5-10 мкл</w:t>
            </w:r>
          </w:p>
        </w:tc>
        <w:tc>
          <w:tcPr>
            <w:tcW w:w="2835" w:type="dxa"/>
          </w:tcPr>
          <w:p w14:paraId="64AF235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 δ =± 2,5%</w:t>
            </w:r>
          </w:p>
          <w:p w14:paraId="2DEA968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(U- 0,14 мкл)</w:t>
            </w:r>
          </w:p>
          <w:p w14:paraId="1B9D39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(U- 0,14 мкл)</w:t>
            </w:r>
          </w:p>
          <w:p w14:paraId="79BC13A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(U- 0,14 мкл)</w:t>
            </w:r>
          </w:p>
        </w:tc>
        <w:tc>
          <w:tcPr>
            <w:tcW w:w="992" w:type="dxa"/>
            <w:shd w:val="clear" w:color="auto" w:fill="auto"/>
          </w:tcPr>
          <w:p w14:paraId="3F4B806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E8AD8C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68629E8" w14:textId="77777777" w:rsidTr="00292CF5">
        <w:tc>
          <w:tcPr>
            <w:tcW w:w="596" w:type="dxa"/>
            <w:shd w:val="clear" w:color="auto" w:fill="auto"/>
          </w:tcPr>
          <w:p w14:paraId="40A24F7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c>
          <w:tcPr>
            <w:tcW w:w="3402" w:type="dxa"/>
            <w:shd w:val="clear" w:color="auto" w:fill="auto"/>
          </w:tcPr>
          <w:p w14:paraId="2DCF18B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змінного об’єму Ленпіпет (Thermolabsystems) 2-20 мкл</w:t>
            </w:r>
          </w:p>
        </w:tc>
        <w:tc>
          <w:tcPr>
            <w:tcW w:w="2835" w:type="dxa"/>
          </w:tcPr>
          <w:p w14:paraId="7CF3FCD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2-20 мкл, δ =± 2,0%</w:t>
            </w:r>
          </w:p>
          <w:p w14:paraId="3736E40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 мкл (U-0,58 мкл)</w:t>
            </w:r>
          </w:p>
          <w:p w14:paraId="4FD77F9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(U-0,58 мкл)</w:t>
            </w:r>
          </w:p>
          <w:p w14:paraId="1946BE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(U-0,58 мкл)</w:t>
            </w:r>
          </w:p>
        </w:tc>
        <w:tc>
          <w:tcPr>
            <w:tcW w:w="992" w:type="dxa"/>
            <w:shd w:val="clear" w:color="auto" w:fill="auto"/>
          </w:tcPr>
          <w:p w14:paraId="4A15EE0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65A053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5F09250" w14:textId="77777777" w:rsidTr="00292CF5">
        <w:tc>
          <w:tcPr>
            <w:tcW w:w="596" w:type="dxa"/>
            <w:shd w:val="clear" w:color="auto" w:fill="auto"/>
          </w:tcPr>
          <w:p w14:paraId="64025B7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c>
        <w:tc>
          <w:tcPr>
            <w:tcW w:w="3402" w:type="dxa"/>
            <w:shd w:val="clear" w:color="auto" w:fill="auto"/>
          </w:tcPr>
          <w:p w14:paraId="497C725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змінного об’єму Ленпіпет (Thermolabsystems) 10-100</w:t>
            </w:r>
          </w:p>
        </w:tc>
        <w:tc>
          <w:tcPr>
            <w:tcW w:w="2835" w:type="dxa"/>
          </w:tcPr>
          <w:p w14:paraId="463B930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 δ =± 1,5%</w:t>
            </w:r>
          </w:p>
          <w:p w14:paraId="768547F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(U- 1,16 мкл)</w:t>
            </w:r>
          </w:p>
          <w:p w14:paraId="7225C9C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(U- 1,16 мкл)</w:t>
            </w:r>
          </w:p>
          <w:p w14:paraId="2EBBDB5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(U- 1,16 мкл</w:t>
            </w:r>
          </w:p>
        </w:tc>
        <w:tc>
          <w:tcPr>
            <w:tcW w:w="992" w:type="dxa"/>
            <w:shd w:val="clear" w:color="auto" w:fill="auto"/>
          </w:tcPr>
          <w:p w14:paraId="77DAB46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C46DF4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47E7E0BB" w14:textId="77777777" w:rsidTr="00292CF5">
        <w:tc>
          <w:tcPr>
            <w:tcW w:w="596" w:type="dxa"/>
            <w:shd w:val="clear" w:color="auto" w:fill="auto"/>
          </w:tcPr>
          <w:p w14:paraId="5929FA0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c>
        <w:tc>
          <w:tcPr>
            <w:tcW w:w="3402" w:type="dxa"/>
            <w:shd w:val="clear" w:color="auto" w:fill="auto"/>
          </w:tcPr>
          <w:p w14:paraId="3A68C44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змінного об’єму Ленпіпет (Thermolabsystems) 100-1000 мкл</w:t>
            </w:r>
          </w:p>
        </w:tc>
        <w:tc>
          <w:tcPr>
            <w:tcW w:w="2835" w:type="dxa"/>
          </w:tcPr>
          <w:p w14:paraId="603E3E9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4EF50C0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29DBB0E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(U- 5,77 мкл)</w:t>
            </w:r>
          </w:p>
          <w:p w14:paraId="6C1E5C8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(U- 5,78 мкл)</w:t>
            </w:r>
          </w:p>
          <w:p w14:paraId="63D0228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(U- 5,78 мкл)</w:t>
            </w:r>
          </w:p>
        </w:tc>
        <w:tc>
          <w:tcPr>
            <w:tcW w:w="992" w:type="dxa"/>
            <w:shd w:val="clear" w:color="auto" w:fill="auto"/>
          </w:tcPr>
          <w:p w14:paraId="42CA329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203D3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E214D7C" w14:textId="77777777" w:rsidTr="00292CF5">
        <w:tc>
          <w:tcPr>
            <w:tcW w:w="596" w:type="dxa"/>
            <w:shd w:val="clear" w:color="auto" w:fill="auto"/>
          </w:tcPr>
          <w:p w14:paraId="25A547A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c>
        <w:tc>
          <w:tcPr>
            <w:tcW w:w="3402" w:type="dxa"/>
            <w:shd w:val="clear" w:color="auto" w:fill="auto"/>
          </w:tcPr>
          <w:p w14:paraId="50BA33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Піпетка фіксованого об’єму 145 мкл</w:t>
            </w:r>
          </w:p>
          <w:p w14:paraId="12443BD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GRAM NEG (-) </w:t>
            </w:r>
          </w:p>
          <w:p w14:paraId="5EB90FC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Модель Fixed Volume Pipet V1221</w:t>
            </w:r>
          </w:p>
        </w:tc>
        <w:tc>
          <w:tcPr>
            <w:tcW w:w="2835" w:type="dxa"/>
          </w:tcPr>
          <w:p w14:paraId="7C9E5F1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145 мкл</w:t>
            </w:r>
          </w:p>
          <w:p w14:paraId="62B2D87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145 мкл </w:t>
            </w:r>
          </w:p>
          <w:p w14:paraId="0227F2E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(U- 0,6 мкл)</w:t>
            </w:r>
          </w:p>
        </w:tc>
        <w:tc>
          <w:tcPr>
            <w:tcW w:w="992" w:type="dxa"/>
            <w:shd w:val="clear" w:color="auto" w:fill="auto"/>
          </w:tcPr>
          <w:p w14:paraId="519D4F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AFD9A9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123CF4C" w14:textId="77777777" w:rsidTr="00292CF5">
        <w:tc>
          <w:tcPr>
            <w:tcW w:w="596" w:type="dxa"/>
            <w:shd w:val="clear" w:color="auto" w:fill="auto"/>
          </w:tcPr>
          <w:p w14:paraId="2EA6365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3402" w:type="dxa"/>
            <w:shd w:val="clear" w:color="auto" w:fill="auto"/>
          </w:tcPr>
          <w:p w14:paraId="3980369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Піпетка фіксованого об’єму 280 мкл</w:t>
            </w:r>
          </w:p>
          <w:p w14:paraId="06BC4B6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GRAM POS (+)</w:t>
            </w:r>
          </w:p>
          <w:p w14:paraId="00A4850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Модель Fixed Volume Pipet V1222</w:t>
            </w:r>
          </w:p>
        </w:tc>
        <w:tc>
          <w:tcPr>
            <w:tcW w:w="2835" w:type="dxa"/>
          </w:tcPr>
          <w:p w14:paraId="428F5D1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280 мкл</w:t>
            </w:r>
          </w:p>
          <w:p w14:paraId="10F415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280 мкл </w:t>
            </w:r>
          </w:p>
          <w:p w14:paraId="7ED682C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(U- 0,7 мкл)</w:t>
            </w:r>
          </w:p>
        </w:tc>
        <w:tc>
          <w:tcPr>
            <w:tcW w:w="992" w:type="dxa"/>
            <w:shd w:val="clear" w:color="auto" w:fill="auto"/>
          </w:tcPr>
          <w:p w14:paraId="06640E1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77C931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C5B63C4" w14:textId="77777777" w:rsidTr="00292CF5">
        <w:tc>
          <w:tcPr>
            <w:tcW w:w="596" w:type="dxa"/>
            <w:shd w:val="clear" w:color="auto" w:fill="auto"/>
          </w:tcPr>
          <w:p w14:paraId="25D4465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c>
        <w:tc>
          <w:tcPr>
            <w:tcW w:w="3402" w:type="dxa"/>
            <w:shd w:val="clear" w:color="auto" w:fill="auto"/>
          </w:tcPr>
          <w:p w14:paraId="5B9B46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Малий диспенсер (дозатор поршневий) 1000-5000 мкл</w:t>
            </w:r>
          </w:p>
          <w:p w14:paraId="6EDE479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модель Dispensette</w:t>
            </w:r>
          </w:p>
        </w:tc>
        <w:tc>
          <w:tcPr>
            <w:tcW w:w="2835" w:type="dxa"/>
          </w:tcPr>
          <w:p w14:paraId="606E33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1000-5000 мкл</w:t>
            </w:r>
          </w:p>
          <w:p w14:paraId="7EC9945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1000 мкл </w:t>
            </w:r>
          </w:p>
          <w:p w14:paraId="164D61C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(U- 1,2 мкл/0,10%)</w:t>
            </w:r>
          </w:p>
          <w:p w14:paraId="31AD709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2500 мкл </w:t>
            </w:r>
          </w:p>
          <w:p w14:paraId="65C5A53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(U- 1,4 мкл/0,06%)</w:t>
            </w:r>
          </w:p>
          <w:p w14:paraId="6A5F8CE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5000 мкл </w:t>
            </w:r>
          </w:p>
          <w:p w14:paraId="6EACC7D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(U- 1,8 мкл/0,04%)</w:t>
            </w:r>
          </w:p>
        </w:tc>
        <w:tc>
          <w:tcPr>
            <w:tcW w:w="992" w:type="dxa"/>
            <w:shd w:val="clear" w:color="auto" w:fill="auto"/>
          </w:tcPr>
          <w:p w14:paraId="757C5C9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EF9486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593672A" w14:textId="77777777" w:rsidTr="00292CF5">
        <w:tc>
          <w:tcPr>
            <w:tcW w:w="596" w:type="dxa"/>
            <w:shd w:val="clear" w:color="auto" w:fill="auto"/>
          </w:tcPr>
          <w:p w14:paraId="590F59E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c>
        <w:tc>
          <w:tcPr>
            <w:tcW w:w="3402" w:type="dxa"/>
            <w:shd w:val="clear" w:color="auto" w:fill="auto"/>
          </w:tcPr>
          <w:p w14:paraId="3CF9BF8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зі змінним об’ємом, 0,5-10 мкл, модель Eppendorf  Reference</w:t>
            </w:r>
          </w:p>
        </w:tc>
        <w:tc>
          <w:tcPr>
            <w:tcW w:w="2835" w:type="dxa"/>
          </w:tcPr>
          <w:p w14:paraId="54355D2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1E42B8F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мк- δ =± 9,0%</w:t>
            </w:r>
          </w:p>
          <w:p w14:paraId="00BDDC5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 δ =± 2,5%</w:t>
            </w:r>
          </w:p>
          <w:p w14:paraId="0EBB4AA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-δ =± 1,5%</w:t>
            </w:r>
          </w:p>
          <w:p w14:paraId="422AC57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-δ =± 1,0%</w:t>
            </w:r>
          </w:p>
          <w:p w14:paraId="7DE6A7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мкл (U- 0,08 мкл)</w:t>
            </w:r>
          </w:p>
          <w:p w14:paraId="14A6A25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(U- 0,08 мкл)</w:t>
            </w:r>
          </w:p>
          <w:p w14:paraId="57AF898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(U- 0,08 мкл)</w:t>
            </w:r>
          </w:p>
        </w:tc>
        <w:tc>
          <w:tcPr>
            <w:tcW w:w="992" w:type="dxa"/>
            <w:shd w:val="clear" w:color="auto" w:fill="auto"/>
          </w:tcPr>
          <w:p w14:paraId="043CAFC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731338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CB93B62" w14:textId="77777777" w:rsidTr="00292CF5">
        <w:tc>
          <w:tcPr>
            <w:tcW w:w="596" w:type="dxa"/>
            <w:shd w:val="clear" w:color="auto" w:fill="auto"/>
          </w:tcPr>
          <w:p w14:paraId="22E97FE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33</w:t>
            </w:r>
          </w:p>
        </w:tc>
        <w:tc>
          <w:tcPr>
            <w:tcW w:w="3402" w:type="dxa"/>
            <w:shd w:val="clear" w:color="auto" w:fill="auto"/>
          </w:tcPr>
          <w:p w14:paraId="72DCFCAF" w14:textId="77777777" w:rsidR="0073210B" w:rsidRPr="00DA4F51" w:rsidRDefault="0073210B" w:rsidP="00DA4F51">
            <w:pPr>
              <w:suppressAutoHyphens/>
              <w:spacing w:after="0" w:line="240" w:lineRule="auto"/>
              <w:jc w:val="center"/>
              <w:rPr>
                <w:rFonts w:ascii="Times New Roman" w:hAnsi="Times New Roman" w:cs="Times New Roman"/>
                <w:sz w:val="20"/>
                <w:szCs w:val="20"/>
              </w:rPr>
            </w:pPr>
            <w:r w:rsidRPr="00DA4F51">
              <w:rPr>
                <w:rFonts w:ascii="Times New Roman" w:hAnsi="Times New Roman" w:cs="Times New Roman"/>
                <w:sz w:val="20"/>
                <w:szCs w:val="20"/>
              </w:rPr>
              <w:t>Одноканальна піпетка зі змінним об’ємом, 10-100 мкл, модель Eppendorf  Reference</w:t>
            </w:r>
          </w:p>
        </w:tc>
        <w:tc>
          <w:tcPr>
            <w:tcW w:w="2835" w:type="dxa"/>
          </w:tcPr>
          <w:p w14:paraId="22D6CD1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2587E85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 δ =± 3,0%</w:t>
            </w:r>
          </w:p>
          <w:p w14:paraId="69EA2A4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 δ =± 1,0%</w:t>
            </w:r>
          </w:p>
          <w:p w14:paraId="5764AE3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-δ =± 0,8%</w:t>
            </w:r>
          </w:p>
          <w:p w14:paraId="4C7D998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(U- 0,14 мкл)</w:t>
            </w:r>
          </w:p>
          <w:p w14:paraId="0977A67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(U- 0,14 мкл)</w:t>
            </w:r>
          </w:p>
          <w:p w14:paraId="4E38DAB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(U- 0,14 мкл</w:t>
            </w:r>
          </w:p>
        </w:tc>
        <w:tc>
          <w:tcPr>
            <w:tcW w:w="992" w:type="dxa"/>
            <w:shd w:val="clear" w:color="auto" w:fill="auto"/>
          </w:tcPr>
          <w:p w14:paraId="762BC2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7CBB3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919AAE4" w14:textId="77777777" w:rsidTr="00292CF5">
        <w:tc>
          <w:tcPr>
            <w:tcW w:w="596" w:type="dxa"/>
            <w:shd w:val="clear" w:color="auto" w:fill="auto"/>
          </w:tcPr>
          <w:p w14:paraId="5927ED4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c>
        <w:tc>
          <w:tcPr>
            <w:tcW w:w="3402" w:type="dxa"/>
            <w:shd w:val="clear" w:color="auto" w:fill="auto"/>
          </w:tcPr>
          <w:p w14:paraId="6BC68BF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зі змінним об’ємом, 100-1000 мкл, модель Eppendorf  Reference</w:t>
            </w:r>
          </w:p>
        </w:tc>
        <w:tc>
          <w:tcPr>
            <w:tcW w:w="2835" w:type="dxa"/>
          </w:tcPr>
          <w:p w14:paraId="3AF568E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73C5AF9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 δ =± 3,0%</w:t>
            </w:r>
          </w:p>
          <w:p w14:paraId="01EE3FF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 δ =± 1,0%</w:t>
            </w:r>
          </w:p>
          <w:p w14:paraId="2C1900B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-δ =± 0,6%</w:t>
            </w:r>
          </w:p>
          <w:p w14:paraId="563D040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(U- 0,6 мкл)</w:t>
            </w:r>
          </w:p>
          <w:p w14:paraId="7DCFB2E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(U- 0,7 мкл)</w:t>
            </w:r>
          </w:p>
          <w:p w14:paraId="240FB45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(U-0,7 мкл)</w:t>
            </w:r>
          </w:p>
        </w:tc>
        <w:tc>
          <w:tcPr>
            <w:tcW w:w="992" w:type="dxa"/>
            <w:shd w:val="clear" w:color="auto" w:fill="auto"/>
          </w:tcPr>
          <w:p w14:paraId="0985644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D643A3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AF9CF90" w14:textId="77777777" w:rsidTr="00292CF5">
        <w:tc>
          <w:tcPr>
            <w:tcW w:w="596" w:type="dxa"/>
            <w:shd w:val="clear" w:color="auto" w:fill="auto"/>
          </w:tcPr>
          <w:p w14:paraId="18BDCA0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c>
        <w:tc>
          <w:tcPr>
            <w:tcW w:w="3402" w:type="dxa"/>
            <w:shd w:val="clear" w:color="auto" w:fill="auto"/>
          </w:tcPr>
          <w:p w14:paraId="43FCB9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автоматичний 1-канальний із змінним об’ємом ISOLAB</w:t>
            </w:r>
          </w:p>
          <w:p w14:paraId="5177653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0,1-2,5 мкл</w:t>
            </w:r>
          </w:p>
        </w:tc>
        <w:tc>
          <w:tcPr>
            <w:tcW w:w="2835" w:type="dxa"/>
          </w:tcPr>
          <w:p w14:paraId="6C72CE1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0,1 ÷ 2,5 мкл, δ =± 0,01</w:t>
            </w:r>
          </w:p>
          <w:p w14:paraId="0B5828E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0,1 мкл (U- 0,082 мкл)</w:t>
            </w:r>
          </w:p>
          <w:p w14:paraId="5026381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(U- 0,082 мкл)</w:t>
            </w:r>
          </w:p>
          <w:p w14:paraId="654325E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 мкл (U- 0,082 мкл)</w:t>
            </w:r>
          </w:p>
        </w:tc>
        <w:tc>
          <w:tcPr>
            <w:tcW w:w="992" w:type="dxa"/>
            <w:shd w:val="clear" w:color="auto" w:fill="auto"/>
          </w:tcPr>
          <w:p w14:paraId="5C11A3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BCC62D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9422B0F" w14:textId="77777777" w:rsidTr="00292CF5">
        <w:tc>
          <w:tcPr>
            <w:tcW w:w="596" w:type="dxa"/>
            <w:shd w:val="clear" w:color="auto" w:fill="auto"/>
          </w:tcPr>
          <w:p w14:paraId="3C9CBD4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w:t>
            </w:r>
          </w:p>
        </w:tc>
        <w:tc>
          <w:tcPr>
            <w:tcW w:w="3402" w:type="dxa"/>
            <w:shd w:val="clear" w:color="auto" w:fill="auto"/>
          </w:tcPr>
          <w:p w14:paraId="6415165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Мікролітрова піпетка 1-канальна Transferpette® , 0,5-10 мкл, цифрова</w:t>
            </w:r>
          </w:p>
        </w:tc>
        <w:tc>
          <w:tcPr>
            <w:tcW w:w="2835" w:type="dxa"/>
          </w:tcPr>
          <w:p w14:paraId="1806FC7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5F11556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 δ =± 7%</w:t>
            </w:r>
          </w:p>
          <w:p w14:paraId="37060BE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 δ =± 1,6%</w:t>
            </w:r>
          </w:p>
          <w:p w14:paraId="7E03CC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-δ =± 1%</w:t>
            </w:r>
          </w:p>
          <w:p w14:paraId="72B6EE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мкл (U- 0,08 мкл)</w:t>
            </w:r>
          </w:p>
          <w:p w14:paraId="6EFABCC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(U- 0,08 мкл)</w:t>
            </w:r>
          </w:p>
          <w:p w14:paraId="2428A43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(U- 0,08 мкл)</w:t>
            </w:r>
          </w:p>
        </w:tc>
        <w:tc>
          <w:tcPr>
            <w:tcW w:w="992" w:type="dxa"/>
            <w:shd w:val="clear" w:color="auto" w:fill="auto"/>
          </w:tcPr>
          <w:p w14:paraId="463092F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08213E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E179FFE" w14:textId="77777777" w:rsidTr="00292CF5">
        <w:tc>
          <w:tcPr>
            <w:tcW w:w="596" w:type="dxa"/>
            <w:shd w:val="clear" w:color="auto" w:fill="auto"/>
          </w:tcPr>
          <w:p w14:paraId="6A7AA362"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tc>
        <w:tc>
          <w:tcPr>
            <w:tcW w:w="3402" w:type="dxa"/>
            <w:shd w:val="clear" w:color="auto" w:fill="auto"/>
          </w:tcPr>
          <w:p w14:paraId="7DDAC4A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Мікролітрова піпетка 1-канальна Transferpette® , 20-200 мкл, цифрова</w:t>
            </w:r>
          </w:p>
        </w:tc>
        <w:tc>
          <w:tcPr>
            <w:tcW w:w="2835" w:type="dxa"/>
          </w:tcPr>
          <w:p w14:paraId="4CB6797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0F5F3CA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 δ =± 3%</w:t>
            </w:r>
          </w:p>
          <w:p w14:paraId="53A590E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 δ =± 0,8%</w:t>
            </w:r>
          </w:p>
          <w:p w14:paraId="11B4D26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-δ =± 0,6%</w:t>
            </w:r>
          </w:p>
          <w:p w14:paraId="60F85CC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(U- 0,14 мкл)</w:t>
            </w:r>
          </w:p>
          <w:p w14:paraId="330C5AA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(U- 0,15 мкл)</w:t>
            </w:r>
          </w:p>
          <w:p w14:paraId="7BFF2F2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(U- 0,15 мкл)</w:t>
            </w:r>
          </w:p>
        </w:tc>
        <w:tc>
          <w:tcPr>
            <w:tcW w:w="992" w:type="dxa"/>
            <w:shd w:val="clear" w:color="auto" w:fill="auto"/>
          </w:tcPr>
          <w:p w14:paraId="07C1E87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500786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519665B" w14:textId="77777777" w:rsidTr="00292CF5">
        <w:tc>
          <w:tcPr>
            <w:tcW w:w="596" w:type="dxa"/>
            <w:shd w:val="clear" w:color="auto" w:fill="auto"/>
          </w:tcPr>
          <w:p w14:paraId="1B61C34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p>
        </w:tc>
        <w:tc>
          <w:tcPr>
            <w:tcW w:w="3402" w:type="dxa"/>
            <w:shd w:val="clear" w:color="auto" w:fill="auto"/>
          </w:tcPr>
          <w:p w14:paraId="108DDD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0,5-10 мкл</w:t>
            </w:r>
          </w:p>
        </w:tc>
        <w:tc>
          <w:tcPr>
            <w:tcW w:w="2835" w:type="dxa"/>
          </w:tcPr>
          <w:p w14:paraId="2D64312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77BE6B1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мк- δ &lt;± 2,5%</w:t>
            </w:r>
          </w:p>
          <w:p w14:paraId="5F1EA3C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 δ &lt;± 1,8%</w:t>
            </w:r>
          </w:p>
          <w:p w14:paraId="357EB88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 δ &lt;± 1,0%</w:t>
            </w:r>
          </w:p>
          <w:p w14:paraId="5979F0B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0,5 мкл; 5 мкл;10 мкл</w:t>
            </w:r>
          </w:p>
        </w:tc>
        <w:tc>
          <w:tcPr>
            <w:tcW w:w="992" w:type="dxa"/>
            <w:shd w:val="clear" w:color="auto" w:fill="auto"/>
          </w:tcPr>
          <w:p w14:paraId="3614052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9177CB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775DBF18" w14:textId="77777777" w:rsidTr="00292CF5">
        <w:tc>
          <w:tcPr>
            <w:tcW w:w="596" w:type="dxa"/>
            <w:shd w:val="clear" w:color="auto" w:fill="auto"/>
          </w:tcPr>
          <w:p w14:paraId="4A78890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p>
        </w:tc>
        <w:tc>
          <w:tcPr>
            <w:tcW w:w="3402" w:type="dxa"/>
            <w:shd w:val="clear" w:color="auto" w:fill="auto"/>
          </w:tcPr>
          <w:p w14:paraId="0D2D8E7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2-20 мкл</w:t>
            </w:r>
          </w:p>
        </w:tc>
        <w:tc>
          <w:tcPr>
            <w:tcW w:w="2835" w:type="dxa"/>
          </w:tcPr>
          <w:p w14:paraId="27BF123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2-20 мкл</w:t>
            </w:r>
          </w:p>
          <w:p w14:paraId="6829CD0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 мк- δ &lt;± 2,5%</w:t>
            </w:r>
          </w:p>
          <w:p w14:paraId="26AB364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 δ &lt;± 1,8%</w:t>
            </w:r>
          </w:p>
          <w:p w14:paraId="114CEB4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 δ &lt;± 1,0%</w:t>
            </w:r>
          </w:p>
          <w:p w14:paraId="4EEAB4D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2 мкл; 10 мкл; 20 мкл</w:t>
            </w:r>
          </w:p>
        </w:tc>
        <w:tc>
          <w:tcPr>
            <w:tcW w:w="992" w:type="dxa"/>
            <w:shd w:val="clear" w:color="auto" w:fill="auto"/>
          </w:tcPr>
          <w:p w14:paraId="1D28A93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BEFBE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3A05AB41" w14:textId="77777777" w:rsidTr="00292CF5">
        <w:tc>
          <w:tcPr>
            <w:tcW w:w="596" w:type="dxa"/>
            <w:shd w:val="clear" w:color="auto" w:fill="auto"/>
          </w:tcPr>
          <w:p w14:paraId="6278E40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c>
        <w:tc>
          <w:tcPr>
            <w:tcW w:w="3402" w:type="dxa"/>
            <w:shd w:val="clear" w:color="auto" w:fill="auto"/>
          </w:tcPr>
          <w:p w14:paraId="52D067A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10-100 мкл</w:t>
            </w:r>
          </w:p>
        </w:tc>
        <w:tc>
          <w:tcPr>
            <w:tcW w:w="2835" w:type="dxa"/>
          </w:tcPr>
          <w:p w14:paraId="2025A20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5EC6968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 δ &lt;± 1,5%</w:t>
            </w:r>
          </w:p>
          <w:p w14:paraId="03898FA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 δ &lt;± 1,2%</w:t>
            </w:r>
          </w:p>
          <w:p w14:paraId="4F591F5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 δ &lt;± 0,8%</w:t>
            </w:r>
          </w:p>
          <w:p w14:paraId="2913F1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10 мкл; 50 мкл; 100 мкл</w:t>
            </w:r>
          </w:p>
        </w:tc>
        <w:tc>
          <w:tcPr>
            <w:tcW w:w="992" w:type="dxa"/>
            <w:shd w:val="clear" w:color="auto" w:fill="auto"/>
          </w:tcPr>
          <w:p w14:paraId="7D12314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DF9FA5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AA183A0" w14:textId="77777777" w:rsidTr="00292CF5">
        <w:tc>
          <w:tcPr>
            <w:tcW w:w="596" w:type="dxa"/>
            <w:shd w:val="clear" w:color="auto" w:fill="auto"/>
          </w:tcPr>
          <w:p w14:paraId="0687B9A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tc>
        <w:tc>
          <w:tcPr>
            <w:tcW w:w="3402" w:type="dxa"/>
            <w:shd w:val="clear" w:color="auto" w:fill="auto"/>
          </w:tcPr>
          <w:p w14:paraId="1FEAEC4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100-1000 мкл</w:t>
            </w:r>
          </w:p>
        </w:tc>
        <w:tc>
          <w:tcPr>
            <w:tcW w:w="2835" w:type="dxa"/>
          </w:tcPr>
          <w:p w14:paraId="12763B4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5CCBE49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 δ &lt;± 1,5%</w:t>
            </w:r>
          </w:p>
          <w:p w14:paraId="150D1C4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 δ &lt;± 1,0%</w:t>
            </w:r>
          </w:p>
          <w:p w14:paraId="33024B6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 δ &lt;± 0,5%</w:t>
            </w:r>
          </w:p>
          <w:p w14:paraId="7A12603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100 мкл; 500 мкл;1000 мкл</w:t>
            </w:r>
          </w:p>
        </w:tc>
        <w:tc>
          <w:tcPr>
            <w:tcW w:w="992" w:type="dxa"/>
            <w:shd w:val="clear" w:color="auto" w:fill="auto"/>
          </w:tcPr>
          <w:p w14:paraId="2E01FC9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D44FCC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7CD3CCA7" w14:textId="77777777" w:rsidTr="00292CF5">
        <w:tc>
          <w:tcPr>
            <w:tcW w:w="596" w:type="dxa"/>
            <w:shd w:val="clear" w:color="auto" w:fill="auto"/>
          </w:tcPr>
          <w:p w14:paraId="21439992"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42</w:t>
            </w:r>
          </w:p>
        </w:tc>
        <w:tc>
          <w:tcPr>
            <w:tcW w:w="3402" w:type="dxa"/>
            <w:shd w:val="clear" w:color="auto" w:fill="auto"/>
          </w:tcPr>
          <w:p w14:paraId="3967470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20-200 мкл</w:t>
            </w:r>
          </w:p>
        </w:tc>
        <w:tc>
          <w:tcPr>
            <w:tcW w:w="2835" w:type="dxa"/>
          </w:tcPr>
          <w:p w14:paraId="4A1D0BA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5755926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 δ &lt;± 1,5%</w:t>
            </w:r>
          </w:p>
          <w:p w14:paraId="08DF9B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 δ &lt;± 1,1%</w:t>
            </w:r>
          </w:p>
          <w:p w14:paraId="054CC6D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 δ &lt;± 0,6%</w:t>
            </w:r>
          </w:p>
          <w:p w14:paraId="6D754D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20 мкл; 100 мкл; 200 мкл</w:t>
            </w:r>
          </w:p>
        </w:tc>
        <w:tc>
          <w:tcPr>
            <w:tcW w:w="992" w:type="dxa"/>
            <w:shd w:val="clear" w:color="auto" w:fill="auto"/>
          </w:tcPr>
          <w:p w14:paraId="482512F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156750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5E283C82" w14:textId="77777777" w:rsidTr="00292CF5">
        <w:tc>
          <w:tcPr>
            <w:tcW w:w="596" w:type="dxa"/>
            <w:shd w:val="clear" w:color="auto" w:fill="auto"/>
          </w:tcPr>
          <w:p w14:paraId="645F175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p>
        </w:tc>
        <w:tc>
          <w:tcPr>
            <w:tcW w:w="3402" w:type="dxa"/>
            <w:shd w:val="clear" w:color="auto" w:fill="auto"/>
          </w:tcPr>
          <w:p w14:paraId="2F0EEAA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1-канальний перемінного об'єму, модель А10000, 1-10 мл, L-2115</w:t>
            </w:r>
          </w:p>
        </w:tc>
        <w:tc>
          <w:tcPr>
            <w:tcW w:w="2835" w:type="dxa"/>
          </w:tcPr>
          <w:p w14:paraId="6A4DBDA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1000-10000 мкл</w:t>
            </w:r>
          </w:p>
          <w:p w14:paraId="43724C9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 δ =± 2,5%</w:t>
            </w:r>
          </w:p>
          <w:p w14:paraId="12F2412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5000 мк- δ =± 0,8%</w:t>
            </w:r>
          </w:p>
          <w:p w14:paraId="72B9993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10000 мкл -δ =± 0,6%</w:t>
            </w:r>
          </w:p>
          <w:p w14:paraId="55384B2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(U- 58 мкл)</w:t>
            </w:r>
          </w:p>
          <w:p w14:paraId="6BA794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5000 мкл (U- 58 мкл)</w:t>
            </w:r>
          </w:p>
          <w:p w14:paraId="17004AB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10000 мкл (U-58 мкл)</w:t>
            </w:r>
          </w:p>
        </w:tc>
        <w:tc>
          <w:tcPr>
            <w:tcW w:w="992" w:type="dxa"/>
            <w:shd w:val="clear" w:color="auto" w:fill="auto"/>
          </w:tcPr>
          <w:p w14:paraId="013FA84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228469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8671D90" w14:textId="77777777" w:rsidTr="00292CF5">
        <w:tc>
          <w:tcPr>
            <w:tcW w:w="596" w:type="dxa"/>
            <w:shd w:val="clear" w:color="auto" w:fill="auto"/>
          </w:tcPr>
          <w:p w14:paraId="48A63B0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p>
        </w:tc>
        <w:tc>
          <w:tcPr>
            <w:tcW w:w="3402" w:type="dxa"/>
            <w:shd w:val="clear" w:color="auto" w:fill="auto"/>
          </w:tcPr>
          <w:p w14:paraId="2C3347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1-канальний перемінного об'єму, модель А5000, 500-5000 мл</w:t>
            </w:r>
          </w:p>
        </w:tc>
        <w:tc>
          <w:tcPr>
            <w:tcW w:w="2835" w:type="dxa"/>
          </w:tcPr>
          <w:p w14:paraId="463A5A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500-5000 мкл</w:t>
            </w:r>
          </w:p>
          <w:p w14:paraId="47C0EFB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 δ =± 2,0%</w:t>
            </w:r>
          </w:p>
          <w:p w14:paraId="4FB89FC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2000 мк- δ =± 0,8%</w:t>
            </w:r>
          </w:p>
          <w:p w14:paraId="78D6C23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5000 мкл - δ =± 0,6%</w:t>
            </w:r>
          </w:p>
          <w:p w14:paraId="61E60D9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1000 мкл; 2000 мкл; 5000 мкл</w:t>
            </w:r>
          </w:p>
        </w:tc>
        <w:tc>
          <w:tcPr>
            <w:tcW w:w="992" w:type="dxa"/>
            <w:shd w:val="clear" w:color="auto" w:fill="auto"/>
          </w:tcPr>
          <w:p w14:paraId="51A4A16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3D048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680C54B" w14:textId="77777777" w:rsidTr="00292CF5">
        <w:tc>
          <w:tcPr>
            <w:tcW w:w="596" w:type="dxa"/>
            <w:shd w:val="clear" w:color="auto" w:fill="auto"/>
          </w:tcPr>
          <w:p w14:paraId="06E5F6E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p>
        </w:tc>
        <w:tc>
          <w:tcPr>
            <w:tcW w:w="3402" w:type="dxa"/>
            <w:shd w:val="clear" w:color="auto" w:fill="auto"/>
          </w:tcPr>
          <w:p w14:paraId="3F3EC53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1-канальний перемінного об'єму, модель А100, 10-100 мкл</w:t>
            </w:r>
          </w:p>
        </w:tc>
        <w:tc>
          <w:tcPr>
            <w:tcW w:w="2835" w:type="dxa"/>
          </w:tcPr>
          <w:p w14:paraId="662127D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210196C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 δ =± 2,0%</w:t>
            </w:r>
          </w:p>
          <w:p w14:paraId="5501406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 δ =± 0,8%</w:t>
            </w:r>
          </w:p>
          <w:p w14:paraId="2C119F6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 δ =± 0,8%</w:t>
            </w:r>
          </w:p>
          <w:p w14:paraId="3B1C9A9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10 мкл; 50 мкл; 100 мкл</w:t>
            </w:r>
          </w:p>
        </w:tc>
        <w:tc>
          <w:tcPr>
            <w:tcW w:w="992" w:type="dxa"/>
            <w:shd w:val="clear" w:color="auto" w:fill="auto"/>
          </w:tcPr>
          <w:p w14:paraId="536375D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9AC6A8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4576C2A" w14:textId="77777777" w:rsidTr="00292CF5">
        <w:tc>
          <w:tcPr>
            <w:tcW w:w="596" w:type="dxa"/>
            <w:shd w:val="clear" w:color="auto" w:fill="auto"/>
          </w:tcPr>
          <w:p w14:paraId="251DA3D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w:t>
            </w:r>
          </w:p>
        </w:tc>
        <w:tc>
          <w:tcPr>
            <w:tcW w:w="3402" w:type="dxa"/>
            <w:shd w:val="clear" w:color="auto" w:fill="auto"/>
          </w:tcPr>
          <w:p w14:paraId="7D224D0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Мікролітрова піпетка S-8 8-канальна Transferpette® , 5-50 мкл, цифрова</w:t>
            </w:r>
          </w:p>
        </w:tc>
        <w:tc>
          <w:tcPr>
            <w:tcW w:w="2835" w:type="dxa"/>
          </w:tcPr>
          <w:p w14:paraId="27F2306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5-50 мкл</w:t>
            </w:r>
          </w:p>
          <w:p w14:paraId="1136D87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 δ =± 3%</w:t>
            </w:r>
          </w:p>
          <w:p w14:paraId="001B6EA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 мк- δ =± 0,8%</w:t>
            </w:r>
          </w:p>
          <w:p w14:paraId="376FD3B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-δ =± 0,4%</w:t>
            </w:r>
          </w:p>
          <w:p w14:paraId="5819899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1-й – 8-й канал- </w:t>
            </w:r>
          </w:p>
          <w:p w14:paraId="66C04EF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5 мкл (U- 0,06 мкл), </w:t>
            </w:r>
          </w:p>
          <w:p w14:paraId="7AA2C6F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 мкл (U- 0,06 мкл), 50 мкл (U- 0,06 мкл)</w:t>
            </w:r>
          </w:p>
        </w:tc>
        <w:tc>
          <w:tcPr>
            <w:tcW w:w="992" w:type="dxa"/>
            <w:shd w:val="clear" w:color="auto" w:fill="auto"/>
          </w:tcPr>
          <w:p w14:paraId="51B75B5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237738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2DEC3076" w14:textId="77777777" w:rsidTr="00292CF5">
        <w:tc>
          <w:tcPr>
            <w:tcW w:w="596" w:type="dxa"/>
            <w:shd w:val="clear" w:color="auto" w:fill="auto"/>
          </w:tcPr>
          <w:p w14:paraId="48DD5F9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c>
        <w:tc>
          <w:tcPr>
            <w:tcW w:w="3402" w:type="dxa"/>
            <w:shd w:val="clear" w:color="auto" w:fill="auto"/>
          </w:tcPr>
          <w:p w14:paraId="6FA9675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автоматичний, Socorex Acura 0,5-10 мкл</w:t>
            </w:r>
          </w:p>
        </w:tc>
        <w:tc>
          <w:tcPr>
            <w:tcW w:w="2835" w:type="dxa"/>
          </w:tcPr>
          <w:p w14:paraId="50EE70F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6671617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мк- δ &lt;± 3,5%</w:t>
            </w:r>
          </w:p>
          <w:p w14:paraId="26B4FDF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 δ &lt;± 2,5%</w:t>
            </w:r>
          </w:p>
          <w:p w14:paraId="0880414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 δ &lt;± 1,5%</w:t>
            </w:r>
          </w:p>
          <w:p w14:paraId="3B560CE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0,5 мкл; 5 мкл; 10 мкл</w:t>
            </w:r>
          </w:p>
        </w:tc>
        <w:tc>
          <w:tcPr>
            <w:tcW w:w="992" w:type="dxa"/>
            <w:shd w:val="clear" w:color="auto" w:fill="auto"/>
          </w:tcPr>
          <w:p w14:paraId="6F38C86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06D589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300028C8" w14:textId="77777777" w:rsidTr="00292CF5">
        <w:tc>
          <w:tcPr>
            <w:tcW w:w="596" w:type="dxa"/>
            <w:shd w:val="clear" w:color="auto" w:fill="auto"/>
          </w:tcPr>
          <w:p w14:paraId="590BDAB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tc>
        <w:tc>
          <w:tcPr>
            <w:tcW w:w="3402" w:type="dxa"/>
            <w:shd w:val="clear" w:color="auto" w:fill="auto"/>
          </w:tcPr>
          <w:p w14:paraId="36D33D2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автоматичний, Socorex Acura 20-200 мкл</w:t>
            </w:r>
          </w:p>
        </w:tc>
        <w:tc>
          <w:tcPr>
            <w:tcW w:w="2835" w:type="dxa"/>
          </w:tcPr>
          <w:p w14:paraId="60DDFF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3FA82E0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 δ &lt;± 0,9%</w:t>
            </w:r>
          </w:p>
          <w:p w14:paraId="31FAA9D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 δ &lt;± 0,8%</w:t>
            </w:r>
          </w:p>
          <w:p w14:paraId="785395F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 δ &lt;± 0,7%</w:t>
            </w:r>
          </w:p>
          <w:p w14:paraId="39AE242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20 мкл; 100 мкл; 200 мкл</w:t>
            </w:r>
          </w:p>
        </w:tc>
        <w:tc>
          <w:tcPr>
            <w:tcW w:w="992" w:type="dxa"/>
            <w:shd w:val="clear" w:color="auto" w:fill="auto"/>
          </w:tcPr>
          <w:p w14:paraId="68AD3E1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933B6F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en-US"/>
              </w:rPr>
              <w:t>1</w:t>
            </w:r>
          </w:p>
        </w:tc>
      </w:tr>
      <w:tr w:rsidR="0073210B" w:rsidRPr="00DA4F51" w14:paraId="6ADCFBE5" w14:textId="77777777" w:rsidTr="00292CF5">
        <w:tc>
          <w:tcPr>
            <w:tcW w:w="596" w:type="dxa"/>
            <w:shd w:val="clear" w:color="auto" w:fill="auto"/>
          </w:tcPr>
          <w:p w14:paraId="112959D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p>
        </w:tc>
        <w:tc>
          <w:tcPr>
            <w:tcW w:w="3402" w:type="dxa"/>
            <w:shd w:val="clear" w:color="auto" w:fill="auto"/>
          </w:tcPr>
          <w:p w14:paraId="7A67ACF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автоматичний 5-50 мкл, Acura® manual</w:t>
            </w:r>
          </w:p>
        </w:tc>
        <w:tc>
          <w:tcPr>
            <w:tcW w:w="2835" w:type="dxa"/>
          </w:tcPr>
          <w:p w14:paraId="7663A49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5-50 мкл</w:t>
            </w:r>
          </w:p>
          <w:p w14:paraId="67AD664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 δ &lt;± 1,0%</w:t>
            </w:r>
          </w:p>
          <w:p w14:paraId="0238B72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 мк- δ &lt;± 0,9%</w:t>
            </w:r>
          </w:p>
          <w:p w14:paraId="54D6864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 δ &lt;± 0,8%</w:t>
            </w:r>
          </w:p>
          <w:p w14:paraId="44EAB72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5 мкл; 25 мкл; 50 мкл</w:t>
            </w:r>
          </w:p>
        </w:tc>
        <w:tc>
          <w:tcPr>
            <w:tcW w:w="992" w:type="dxa"/>
            <w:shd w:val="clear" w:color="auto" w:fill="auto"/>
          </w:tcPr>
          <w:p w14:paraId="7B811D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35E11C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en-US"/>
              </w:rPr>
              <w:t>1</w:t>
            </w:r>
          </w:p>
        </w:tc>
      </w:tr>
      <w:tr w:rsidR="0073210B" w:rsidRPr="00DA4F51" w14:paraId="1DA228B5" w14:textId="77777777" w:rsidTr="00292CF5">
        <w:tc>
          <w:tcPr>
            <w:tcW w:w="596" w:type="dxa"/>
            <w:shd w:val="clear" w:color="auto" w:fill="auto"/>
          </w:tcPr>
          <w:p w14:paraId="3AB8830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c>
        <w:tc>
          <w:tcPr>
            <w:tcW w:w="3402" w:type="dxa"/>
            <w:shd w:val="clear" w:color="auto" w:fill="auto"/>
          </w:tcPr>
          <w:p w14:paraId="53870FF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12-канальний автоматичний 40-350 мкл, Acura® manual 855</w:t>
            </w:r>
          </w:p>
        </w:tc>
        <w:tc>
          <w:tcPr>
            <w:tcW w:w="2835" w:type="dxa"/>
          </w:tcPr>
          <w:p w14:paraId="7F7D271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40-350 мкл</w:t>
            </w:r>
          </w:p>
          <w:p w14:paraId="7F51707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40 мк- δ &lt;± 1,0%</w:t>
            </w:r>
          </w:p>
          <w:p w14:paraId="7253D68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175 мк- δ &lt;± 0,9%</w:t>
            </w:r>
          </w:p>
          <w:p w14:paraId="155AB2E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350 мкл - δ &lt;± 0,8%</w:t>
            </w:r>
          </w:p>
          <w:p w14:paraId="538EB72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 40 мкл; 175 мкл; 350 мкл</w:t>
            </w:r>
          </w:p>
        </w:tc>
        <w:tc>
          <w:tcPr>
            <w:tcW w:w="992" w:type="dxa"/>
            <w:shd w:val="clear" w:color="auto" w:fill="auto"/>
          </w:tcPr>
          <w:p w14:paraId="25159F4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98C12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en-US"/>
              </w:rPr>
              <w:t>1</w:t>
            </w:r>
          </w:p>
        </w:tc>
      </w:tr>
      <w:tr w:rsidR="0073210B" w:rsidRPr="00DA4F51" w14:paraId="581CDD06" w14:textId="77777777" w:rsidTr="00292CF5">
        <w:tc>
          <w:tcPr>
            <w:tcW w:w="596" w:type="dxa"/>
            <w:shd w:val="clear" w:color="auto" w:fill="auto"/>
          </w:tcPr>
          <w:p w14:paraId="710071D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51</w:t>
            </w:r>
          </w:p>
        </w:tc>
        <w:tc>
          <w:tcPr>
            <w:tcW w:w="3402" w:type="dxa"/>
            <w:shd w:val="clear" w:color="auto" w:fill="auto"/>
          </w:tcPr>
          <w:p w14:paraId="391CD10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w:t>
            </w:r>
          </w:p>
          <w:p w14:paraId="218CA82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одноканальний</w:t>
            </w:r>
          </w:p>
        </w:tc>
        <w:tc>
          <w:tcPr>
            <w:tcW w:w="2835" w:type="dxa"/>
          </w:tcPr>
          <w:p w14:paraId="2C1CB8F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Об’єм </w:t>
            </w:r>
          </w:p>
          <w:p w14:paraId="64F1984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tc>
        <w:tc>
          <w:tcPr>
            <w:tcW w:w="992" w:type="dxa"/>
            <w:shd w:val="clear" w:color="auto" w:fill="auto"/>
          </w:tcPr>
          <w:p w14:paraId="236CAC5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B1D8FA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r>
      <w:tr w:rsidR="0073210B" w:rsidRPr="00DA4F51" w14:paraId="49596E4E" w14:textId="77777777" w:rsidTr="00292CF5">
        <w:tc>
          <w:tcPr>
            <w:tcW w:w="596" w:type="dxa"/>
            <w:shd w:val="clear" w:color="auto" w:fill="auto"/>
          </w:tcPr>
          <w:p w14:paraId="6658037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p>
        </w:tc>
        <w:tc>
          <w:tcPr>
            <w:tcW w:w="3402" w:type="dxa"/>
            <w:shd w:val="clear" w:color="auto" w:fill="auto"/>
          </w:tcPr>
          <w:p w14:paraId="598A200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одноканальний</w:t>
            </w:r>
          </w:p>
        </w:tc>
        <w:tc>
          <w:tcPr>
            <w:tcW w:w="2835" w:type="dxa"/>
          </w:tcPr>
          <w:p w14:paraId="22FCB6E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Об’єм </w:t>
            </w:r>
          </w:p>
          <w:p w14:paraId="540121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tc>
        <w:tc>
          <w:tcPr>
            <w:tcW w:w="992" w:type="dxa"/>
            <w:shd w:val="clear" w:color="auto" w:fill="auto"/>
          </w:tcPr>
          <w:p w14:paraId="4A766D7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C52A38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r>
      <w:tr w:rsidR="0073210B" w:rsidRPr="00DA4F51" w14:paraId="39EF5A5C" w14:textId="77777777" w:rsidTr="00292CF5">
        <w:tc>
          <w:tcPr>
            <w:tcW w:w="596" w:type="dxa"/>
            <w:shd w:val="clear" w:color="auto" w:fill="auto"/>
          </w:tcPr>
          <w:p w14:paraId="06E9798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p>
        </w:tc>
        <w:tc>
          <w:tcPr>
            <w:tcW w:w="3402" w:type="dxa"/>
            <w:shd w:val="clear" w:color="auto" w:fill="auto"/>
          </w:tcPr>
          <w:p w14:paraId="45E73B8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одноканальний</w:t>
            </w:r>
          </w:p>
        </w:tc>
        <w:tc>
          <w:tcPr>
            <w:tcW w:w="2835" w:type="dxa"/>
          </w:tcPr>
          <w:p w14:paraId="52E398F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Об’єм </w:t>
            </w:r>
          </w:p>
          <w:p w14:paraId="006F027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tc>
        <w:tc>
          <w:tcPr>
            <w:tcW w:w="992" w:type="dxa"/>
            <w:shd w:val="clear" w:color="auto" w:fill="auto"/>
          </w:tcPr>
          <w:p w14:paraId="3DBD2E9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DB167F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r>
      <w:tr w:rsidR="0073210B" w:rsidRPr="00DA4F51" w14:paraId="2F9F6467" w14:textId="77777777" w:rsidTr="00292CF5">
        <w:tc>
          <w:tcPr>
            <w:tcW w:w="596" w:type="dxa"/>
            <w:shd w:val="clear" w:color="auto" w:fill="auto"/>
          </w:tcPr>
          <w:p w14:paraId="2E6A422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w:t>
            </w:r>
          </w:p>
        </w:tc>
        <w:tc>
          <w:tcPr>
            <w:tcW w:w="3402" w:type="dxa"/>
            <w:shd w:val="clear" w:color="auto" w:fill="auto"/>
          </w:tcPr>
          <w:p w14:paraId="3D78BDF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одноканальний</w:t>
            </w:r>
          </w:p>
        </w:tc>
        <w:tc>
          <w:tcPr>
            <w:tcW w:w="2835" w:type="dxa"/>
          </w:tcPr>
          <w:p w14:paraId="5C1D7B5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Об’єм </w:t>
            </w:r>
          </w:p>
          <w:p w14:paraId="72125A3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tc>
        <w:tc>
          <w:tcPr>
            <w:tcW w:w="992" w:type="dxa"/>
            <w:shd w:val="clear" w:color="auto" w:fill="auto"/>
          </w:tcPr>
          <w:p w14:paraId="451B584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51772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r>
      <w:tr w:rsidR="0073210B" w:rsidRPr="00DA4F51" w14:paraId="0B6BABAB" w14:textId="77777777" w:rsidTr="00292CF5">
        <w:trPr>
          <w:trHeight w:val="1040"/>
        </w:trPr>
        <w:tc>
          <w:tcPr>
            <w:tcW w:w="596" w:type="dxa"/>
            <w:shd w:val="clear" w:color="auto" w:fill="auto"/>
          </w:tcPr>
          <w:p w14:paraId="10DB998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w:t>
            </w:r>
          </w:p>
        </w:tc>
        <w:tc>
          <w:tcPr>
            <w:tcW w:w="3402" w:type="dxa"/>
            <w:shd w:val="clear" w:color="auto" w:fill="auto"/>
          </w:tcPr>
          <w:p w14:paraId="539D051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w:t>
            </w:r>
          </w:p>
          <w:p w14:paraId="49DA112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BIOHIT PROLINE одноканальний</w:t>
            </w:r>
          </w:p>
        </w:tc>
        <w:tc>
          <w:tcPr>
            <w:tcW w:w="2835" w:type="dxa"/>
          </w:tcPr>
          <w:p w14:paraId="4DD133C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Об’єм </w:t>
            </w:r>
          </w:p>
          <w:p w14:paraId="6DBB2F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5-50 мкл</w:t>
            </w:r>
          </w:p>
        </w:tc>
        <w:tc>
          <w:tcPr>
            <w:tcW w:w="992" w:type="dxa"/>
            <w:shd w:val="clear" w:color="auto" w:fill="auto"/>
          </w:tcPr>
          <w:p w14:paraId="410BF1C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2477B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AA6399F" w14:textId="77777777" w:rsidTr="00292CF5">
        <w:tc>
          <w:tcPr>
            <w:tcW w:w="596" w:type="dxa"/>
            <w:shd w:val="clear" w:color="auto" w:fill="auto"/>
          </w:tcPr>
          <w:p w14:paraId="3CA5790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p>
        </w:tc>
        <w:tc>
          <w:tcPr>
            <w:tcW w:w="3402" w:type="dxa"/>
            <w:shd w:val="clear" w:color="auto" w:fill="auto"/>
          </w:tcPr>
          <w:p w14:paraId="3321752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одноканальний</w:t>
            </w:r>
          </w:p>
        </w:tc>
        <w:tc>
          <w:tcPr>
            <w:tcW w:w="2835" w:type="dxa"/>
          </w:tcPr>
          <w:p w14:paraId="25972AE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Об’єм </w:t>
            </w:r>
          </w:p>
          <w:p w14:paraId="33550D4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2-20 мкл</w:t>
            </w:r>
          </w:p>
        </w:tc>
        <w:tc>
          <w:tcPr>
            <w:tcW w:w="992" w:type="dxa"/>
            <w:shd w:val="clear" w:color="auto" w:fill="auto"/>
          </w:tcPr>
          <w:p w14:paraId="60EB02D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2D96F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w:t>
            </w:r>
          </w:p>
        </w:tc>
      </w:tr>
      <w:tr w:rsidR="0073210B" w:rsidRPr="00DA4F51" w14:paraId="52B6C53B" w14:textId="77777777" w:rsidTr="00292CF5">
        <w:tc>
          <w:tcPr>
            <w:tcW w:w="596" w:type="dxa"/>
            <w:shd w:val="clear" w:color="auto" w:fill="auto"/>
          </w:tcPr>
          <w:p w14:paraId="35FD60A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w:t>
            </w:r>
          </w:p>
        </w:tc>
        <w:tc>
          <w:tcPr>
            <w:tcW w:w="3402" w:type="dxa"/>
            <w:shd w:val="clear" w:color="auto" w:fill="auto"/>
          </w:tcPr>
          <w:p w14:paraId="5471C2F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12 канальний</w:t>
            </w:r>
          </w:p>
          <w:p w14:paraId="2B51E8A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12 канальний</w:t>
            </w:r>
          </w:p>
        </w:tc>
        <w:tc>
          <w:tcPr>
            <w:tcW w:w="2835" w:type="dxa"/>
          </w:tcPr>
          <w:p w14:paraId="0056535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Об’єм </w:t>
            </w:r>
          </w:p>
          <w:p w14:paraId="0AC7E4D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30-300 мкл</w:t>
            </w:r>
          </w:p>
        </w:tc>
        <w:tc>
          <w:tcPr>
            <w:tcW w:w="992" w:type="dxa"/>
            <w:shd w:val="clear" w:color="auto" w:fill="auto"/>
          </w:tcPr>
          <w:p w14:paraId="31A28A0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39553A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43E0B76" w14:textId="77777777" w:rsidTr="00292CF5">
        <w:tc>
          <w:tcPr>
            <w:tcW w:w="596" w:type="dxa"/>
            <w:shd w:val="clear" w:color="auto" w:fill="auto"/>
          </w:tcPr>
          <w:p w14:paraId="48B95A5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p>
        </w:tc>
        <w:tc>
          <w:tcPr>
            <w:tcW w:w="3402" w:type="dxa"/>
            <w:shd w:val="clear" w:color="auto" w:fill="auto"/>
          </w:tcPr>
          <w:p w14:paraId="09CAFF9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Дозатор піпетковий з регульованим об’ємом дози Research </w:t>
            </w:r>
          </w:p>
          <w:p w14:paraId="4BBC0AB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12 канальний</w:t>
            </w:r>
          </w:p>
        </w:tc>
        <w:tc>
          <w:tcPr>
            <w:tcW w:w="2835" w:type="dxa"/>
          </w:tcPr>
          <w:p w14:paraId="07F4C80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Об’єм </w:t>
            </w:r>
          </w:p>
          <w:p w14:paraId="54ABA14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tc>
        <w:tc>
          <w:tcPr>
            <w:tcW w:w="992" w:type="dxa"/>
            <w:shd w:val="clear" w:color="auto" w:fill="auto"/>
          </w:tcPr>
          <w:p w14:paraId="57579CC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72652A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66D95A90" w14:textId="77777777" w:rsidTr="00292CF5">
        <w:tc>
          <w:tcPr>
            <w:tcW w:w="596" w:type="dxa"/>
            <w:shd w:val="clear" w:color="auto" w:fill="auto"/>
          </w:tcPr>
          <w:p w14:paraId="0B4AA78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w:t>
            </w:r>
          </w:p>
        </w:tc>
        <w:tc>
          <w:tcPr>
            <w:tcW w:w="3402" w:type="dxa"/>
            <w:shd w:val="clear" w:color="auto" w:fill="auto"/>
          </w:tcPr>
          <w:p w14:paraId="4A0AA57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Transferpette S-8/-12</w:t>
            </w:r>
          </w:p>
        </w:tc>
        <w:tc>
          <w:tcPr>
            <w:tcW w:w="2835" w:type="dxa"/>
          </w:tcPr>
          <w:p w14:paraId="157A868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Об’єм </w:t>
            </w:r>
          </w:p>
          <w:p w14:paraId="1887705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 50 мкл</w:t>
            </w:r>
          </w:p>
        </w:tc>
        <w:tc>
          <w:tcPr>
            <w:tcW w:w="992" w:type="dxa"/>
            <w:shd w:val="clear" w:color="auto" w:fill="auto"/>
          </w:tcPr>
          <w:p w14:paraId="1EEC784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0CF96C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w:t>
            </w:r>
          </w:p>
        </w:tc>
      </w:tr>
      <w:tr w:rsidR="0073210B" w:rsidRPr="00DA4F51" w14:paraId="7838D1D6" w14:textId="77777777" w:rsidTr="00292CF5">
        <w:tc>
          <w:tcPr>
            <w:tcW w:w="596" w:type="dxa"/>
            <w:shd w:val="clear" w:color="auto" w:fill="auto"/>
          </w:tcPr>
          <w:p w14:paraId="3B743EB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p>
        </w:tc>
        <w:tc>
          <w:tcPr>
            <w:tcW w:w="3402" w:type="dxa"/>
            <w:shd w:val="clear" w:color="auto" w:fill="auto"/>
          </w:tcPr>
          <w:p w14:paraId="759715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Thermo Scientific Ленпіпет 20-200 мкл</w:t>
            </w:r>
          </w:p>
        </w:tc>
        <w:tc>
          <w:tcPr>
            <w:tcW w:w="2835" w:type="dxa"/>
          </w:tcPr>
          <w:p w14:paraId="401059E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4E55272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33CC5DF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423D68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48EB6B4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0A7F499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037655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B925576" w14:textId="77777777" w:rsidTr="00292CF5">
        <w:tc>
          <w:tcPr>
            <w:tcW w:w="596" w:type="dxa"/>
            <w:shd w:val="clear" w:color="auto" w:fill="auto"/>
          </w:tcPr>
          <w:p w14:paraId="36D7074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p>
        </w:tc>
        <w:tc>
          <w:tcPr>
            <w:tcW w:w="3402" w:type="dxa"/>
            <w:shd w:val="clear" w:color="auto" w:fill="auto"/>
          </w:tcPr>
          <w:p w14:paraId="723E6D6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Ленпипет, 2-20 мкл</w:t>
            </w:r>
          </w:p>
        </w:tc>
        <w:tc>
          <w:tcPr>
            <w:tcW w:w="2835" w:type="dxa"/>
          </w:tcPr>
          <w:p w14:paraId="5FF70C7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2-20 мкл</w:t>
            </w:r>
          </w:p>
          <w:p w14:paraId="23A6E0C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5409925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 мкл (U-1,57%)</w:t>
            </w:r>
          </w:p>
          <w:p w14:paraId="0E41382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(U-0,68%)</w:t>
            </w:r>
          </w:p>
          <w:p w14:paraId="7715053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(U-0,38%)</w:t>
            </w:r>
          </w:p>
        </w:tc>
        <w:tc>
          <w:tcPr>
            <w:tcW w:w="992" w:type="dxa"/>
            <w:shd w:val="clear" w:color="auto" w:fill="auto"/>
          </w:tcPr>
          <w:p w14:paraId="7C76EEC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9B2CDE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5A64524" w14:textId="77777777" w:rsidTr="00292CF5">
        <w:tc>
          <w:tcPr>
            <w:tcW w:w="596" w:type="dxa"/>
            <w:shd w:val="clear" w:color="auto" w:fill="auto"/>
          </w:tcPr>
          <w:p w14:paraId="17E5666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p>
        </w:tc>
        <w:tc>
          <w:tcPr>
            <w:tcW w:w="3402" w:type="dxa"/>
            <w:shd w:val="clear" w:color="auto" w:fill="auto"/>
          </w:tcPr>
          <w:p w14:paraId="56969C1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w:t>
            </w:r>
            <w:r w:rsidRPr="00DA4F51">
              <w:rPr>
                <w:rFonts w:ascii="Times New Roman" w:hAnsi="Times New Roman" w:cs="Times New Roman"/>
              </w:rPr>
              <w:t xml:space="preserve"> </w:t>
            </w:r>
            <w:r w:rsidRPr="00DA4F51">
              <w:rPr>
                <w:rFonts w:ascii="Times New Roman" w:hAnsi="Times New Roman" w:cs="Times New Roman"/>
                <w:sz w:val="20"/>
                <w:szCs w:val="20"/>
                <w:lang w:val="uk-UA"/>
              </w:rPr>
              <w:t>Thermo Scientific Ленпіпет, 100-1000 мкл</w:t>
            </w:r>
          </w:p>
        </w:tc>
        <w:tc>
          <w:tcPr>
            <w:tcW w:w="2835" w:type="dxa"/>
          </w:tcPr>
          <w:p w14:paraId="6AEFF9C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134EEB3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0,1%</w:t>
            </w:r>
          </w:p>
          <w:p w14:paraId="55A26A3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52D23DB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6695642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0C2EFBA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178782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E115EEC" w14:textId="77777777" w:rsidTr="00292CF5">
        <w:tc>
          <w:tcPr>
            <w:tcW w:w="596" w:type="dxa"/>
            <w:shd w:val="clear" w:color="auto" w:fill="auto"/>
          </w:tcPr>
          <w:p w14:paraId="56B728C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w:t>
            </w:r>
          </w:p>
        </w:tc>
        <w:tc>
          <w:tcPr>
            <w:tcW w:w="3402" w:type="dxa"/>
            <w:shd w:val="clear" w:color="auto" w:fill="auto"/>
          </w:tcPr>
          <w:p w14:paraId="4BA54B0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Thermo Scientific Ленпіпет 10-100 мкл</w:t>
            </w:r>
          </w:p>
        </w:tc>
        <w:tc>
          <w:tcPr>
            <w:tcW w:w="2835" w:type="dxa"/>
          </w:tcPr>
          <w:p w14:paraId="1F3CEEA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7F9BD6E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0,22%</w:t>
            </w:r>
          </w:p>
          <w:p w14:paraId="189047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(U-1,21%)</w:t>
            </w:r>
          </w:p>
          <w:p w14:paraId="7206073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(U-0,36%)</w:t>
            </w:r>
          </w:p>
          <w:p w14:paraId="6C4FD2B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(U-0,19%)</w:t>
            </w:r>
          </w:p>
        </w:tc>
        <w:tc>
          <w:tcPr>
            <w:tcW w:w="992" w:type="dxa"/>
            <w:shd w:val="clear" w:color="auto" w:fill="auto"/>
          </w:tcPr>
          <w:p w14:paraId="4D52F17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2067DB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B2E8DD0" w14:textId="77777777" w:rsidTr="00292CF5">
        <w:tc>
          <w:tcPr>
            <w:tcW w:w="596" w:type="dxa"/>
            <w:shd w:val="clear" w:color="auto" w:fill="auto"/>
          </w:tcPr>
          <w:p w14:paraId="0B73593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w:t>
            </w:r>
          </w:p>
        </w:tc>
        <w:tc>
          <w:tcPr>
            <w:tcW w:w="3402" w:type="dxa"/>
            <w:shd w:val="clear" w:color="auto" w:fill="auto"/>
          </w:tcPr>
          <w:p w14:paraId="6333009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2-20 мкл</w:t>
            </w:r>
          </w:p>
        </w:tc>
        <w:tc>
          <w:tcPr>
            <w:tcW w:w="2835" w:type="dxa"/>
          </w:tcPr>
          <w:p w14:paraId="36AA06E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2-20 мкл</w:t>
            </w:r>
          </w:p>
          <w:p w14:paraId="33D8B8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2,0%</w:t>
            </w:r>
          </w:p>
          <w:p w14:paraId="1C1D3B8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 мкл (U-1,57%)</w:t>
            </w:r>
          </w:p>
          <w:p w14:paraId="2882A7C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(U-0,68%)</w:t>
            </w:r>
          </w:p>
          <w:p w14:paraId="376C4EE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(U-0,38%)</w:t>
            </w:r>
          </w:p>
        </w:tc>
        <w:tc>
          <w:tcPr>
            <w:tcW w:w="992" w:type="dxa"/>
            <w:shd w:val="clear" w:color="auto" w:fill="auto"/>
          </w:tcPr>
          <w:p w14:paraId="511C79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C67F4F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65807E8" w14:textId="77777777" w:rsidTr="00292CF5">
        <w:tc>
          <w:tcPr>
            <w:tcW w:w="596" w:type="dxa"/>
            <w:shd w:val="clear" w:color="auto" w:fill="auto"/>
          </w:tcPr>
          <w:p w14:paraId="540340B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65</w:t>
            </w:r>
          </w:p>
        </w:tc>
        <w:tc>
          <w:tcPr>
            <w:tcW w:w="3402" w:type="dxa"/>
            <w:shd w:val="clear" w:color="auto" w:fill="auto"/>
          </w:tcPr>
          <w:p w14:paraId="1BD6E31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20-200 мкл</w:t>
            </w:r>
          </w:p>
        </w:tc>
        <w:tc>
          <w:tcPr>
            <w:tcW w:w="2835" w:type="dxa"/>
          </w:tcPr>
          <w:p w14:paraId="1DD2695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2C20A1E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0,80%</w:t>
            </w:r>
          </w:p>
          <w:p w14:paraId="7AEFC63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5B94787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69DE152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07DEE5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D1128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324EE04" w14:textId="77777777" w:rsidTr="00292CF5">
        <w:tc>
          <w:tcPr>
            <w:tcW w:w="596" w:type="dxa"/>
            <w:shd w:val="clear" w:color="auto" w:fill="auto"/>
          </w:tcPr>
          <w:p w14:paraId="5A3446A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66</w:t>
            </w:r>
          </w:p>
        </w:tc>
        <w:tc>
          <w:tcPr>
            <w:tcW w:w="3402" w:type="dxa"/>
            <w:shd w:val="clear" w:color="auto" w:fill="auto"/>
          </w:tcPr>
          <w:p w14:paraId="2286E8F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100-1000 мкл</w:t>
            </w:r>
          </w:p>
        </w:tc>
        <w:tc>
          <w:tcPr>
            <w:tcW w:w="2835" w:type="dxa"/>
          </w:tcPr>
          <w:p w14:paraId="2CA4B22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4552B11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1060D16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6D4DC3D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5B5EF9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658841B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74E552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91EC501" w14:textId="77777777" w:rsidTr="00292CF5">
        <w:tc>
          <w:tcPr>
            <w:tcW w:w="596" w:type="dxa"/>
            <w:shd w:val="clear" w:color="auto" w:fill="auto"/>
          </w:tcPr>
          <w:p w14:paraId="4ACBE22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w:t>
            </w:r>
          </w:p>
        </w:tc>
        <w:tc>
          <w:tcPr>
            <w:tcW w:w="3402" w:type="dxa"/>
            <w:shd w:val="clear" w:color="auto" w:fill="auto"/>
          </w:tcPr>
          <w:p w14:paraId="0AB0A03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10-100 мкл</w:t>
            </w:r>
          </w:p>
        </w:tc>
        <w:tc>
          <w:tcPr>
            <w:tcW w:w="2835" w:type="dxa"/>
          </w:tcPr>
          <w:p w14:paraId="34FECC2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2DEA9EC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0,22%</w:t>
            </w:r>
          </w:p>
          <w:p w14:paraId="1CDB05E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(U-1,21%)</w:t>
            </w:r>
          </w:p>
          <w:p w14:paraId="197D2F5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(U-0,36%)</w:t>
            </w:r>
          </w:p>
          <w:p w14:paraId="728D71E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(U-0,19%)</w:t>
            </w:r>
          </w:p>
        </w:tc>
        <w:tc>
          <w:tcPr>
            <w:tcW w:w="992" w:type="dxa"/>
            <w:shd w:val="clear" w:color="auto" w:fill="auto"/>
          </w:tcPr>
          <w:p w14:paraId="375749D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AB97DE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39A8F639" w14:textId="77777777" w:rsidTr="00292CF5">
        <w:tc>
          <w:tcPr>
            <w:tcW w:w="596" w:type="dxa"/>
            <w:shd w:val="clear" w:color="auto" w:fill="auto"/>
          </w:tcPr>
          <w:p w14:paraId="1C788DE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p>
        </w:tc>
        <w:tc>
          <w:tcPr>
            <w:tcW w:w="3402" w:type="dxa"/>
            <w:shd w:val="clear" w:color="auto" w:fill="auto"/>
          </w:tcPr>
          <w:p w14:paraId="57E8CF4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0,5-10 мкл</w:t>
            </w:r>
          </w:p>
        </w:tc>
        <w:tc>
          <w:tcPr>
            <w:tcW w:w="2835" w:type="dxa"/>
          </w:tcPr>
          <w:p w14:paraId="1963BF8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22B6E8B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=±0,01%</w:t>
            </w:r>
          </w:p>
          <w:p w14:paraId="5E09C1E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(U-4,00%)</w:t>
            </w:r>
          </w:p>
          <w:p w14:paraId="3761124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(U-2,02%)</w:t>
            </w:r>
          </w:p>
          <w:p w14:paraId="22066F8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(U-1,10%)</w:t>
            </w:r>
          </w:p>
        </w:tc>
        <w:tc>
          <w:tcPr>
            <w:tcW w:w="992" w:type="dxa"/>
            <w:shd w:val="clear" w:color="auto" w:fill="auto"/>
          </w:tcPr>
          <w:p w14:paraId="6BF16A0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77E77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3A59BE7F" w14:textId="77777777" w:rsidTr="00292CF5">
        <w:tc>
          <w:tcPr>
            <w:tcW w:w="596" w:type="dxa"/>
            <w:shd w:val="clear" w:color="auto" w:fill="auto"/>
          </w:tcPr>
          <w:p w14:paraId="21FAC8C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w:t>
            </w:r>
          </w:p>
        </w:tc>
        <w:tc>
          <w:tcPr>
            <w:tcW w:w="3402" w:type="dxa"/>
            <w:shd w:val="clear" w:color="auto" w:fill="auto"/>
          </w:tcPr>
          <w:p w14:paraId="2CF4DBC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20-200 мкл</w:t>
            </w:r>
          </w:p>
        </w:tc>
        <w:tc>
          <w:tcPr>
            <w:tcW w:w="2835" w:type="dxa"/>
          </w:tcPr>
          <w:p w14:paraId="48A0FD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6332692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1FF94AA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39B091D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45D814B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0DA0678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DAFBF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D422E7F" w14:textId="77777777" w:rsidTr="00292CF5">
        <w:tc>
          <w:tcPr>
            <w:tcW w:w="596" w:type="dxa"/>
            <w:shd w:val="clear" w:color="auto" w:fill="auto"/>
          </w:tcPr>
          <w:p w14:paraId="1FEDD5C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p>
        </w:tc>
        <w:tc>
          <w:tcPr>
            <w:tcW w:w="3402" w:type="dxa"/>
            <w:shd w:val="clear" w:color="auto" w:fill="auto"/>
          </w:tcPr>
          <w:p w14:paraId="022EB2E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2-20 мкл</w:t>
            </w:r>
          </w:p>
        </w:tc>
        <w:tc>
          <w:tcPr>
            <w:tcW w:w="2835" w:type="dxa"/>
          </w:tcPr>
          <w:p w14:paraId="5492BEB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2-20 мкл</w:t>
            </w:r>
          </w:p>
          <w:p w14:paraId="1CABF23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2,0%</w:t>
            </w:r>
          </w:p>
          <w:p w14:paraId="0B77F02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 мкл (U-1,57%)</w:t>
            </w:r>
          </w:p>
          <w:p w14:paraId="1344457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(U-0,68%)</w:t>
            </w:r>
          </w:p>
          <w:p w14:paraId="3D2A669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(U-0,38%)</w:t>
            </w:r>
          </w:p>
        </w:tc>
        <w:tc>
          <w:tcPr>
            <w:tcW w:w="992" w:type="dxa"/>
            <w:shd w:val="clear" w:color="auto" w:fill="auto"/>
          </w:tcPr>
          <w:p w14:paraId="1EAD64D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D02BE0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EC3E8A6" w14:textId="77777777" w:rsidTr="00292CF5">
        <w:tc>
          <w:tcPr>
            <w:tcW w:w="596" w:type="dxa"/>
            <w:shd w:val="clear" w:color="auto" w:fill="auto"/>
          </w:tcPr>
          <w:p w14:paraId="1EFEB17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p>
        </w:tc>
        <w:tc>
          <w:tcPr>
            <w:tcW w:w="3402" w:type="dxa"/>
            <w:shd w:val="clear" w:color="auto" w:fill="auto"/>
          </w:tcPr>
          <w:p w14:paraId="2BEA779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типу Eppendorf Research, 30–300 мкл</w:t>
            </w:r>
          </w:p>
        </w:tc>
        <w:tc>
          <w:tcPr>
            <w:tcW w:w="2835" w:type="dxa"/>
          </w:tcPr>
          <w:p w14:paraId="5CFAF4D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30-300 мкл</w:t>
            </w:r>
          </w:p>
          <w:p w14:paraId="2290725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 мкл (U-0,13%)</w:t>
            </w:r>
          </w:p>
          <w:p w14:paraId="1A7E517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150 мкл (U-0,05%)</w:t>
            </w:r>
          </w:p>
          <w:p w14:paraId="7B07F3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 мкл (U-0,02%)</w:t>
            </w:r>
          </w:p>
        </w:tc>
        <w:tc>
          <w:tcPr>
            <w:tcW w:w="992" w:type="dxa"/>
            <w:shd w:val="clear" w:color="auto" w:fill="auto"/>
          </w:tcPr>
          <w:p w14:paraId="7B02771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89F351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D39F473" w14:textId="77777777" w:rsidTr="00292CF5">
        <w:tc>
          <w:tcPr>
            <w:tcW w:w="596" w:type="dxa"/>
            <w:shd w:val="clear" w:color="auto" w:fill="auto"/>
          </w:tcPr>
          <w:p w14:paraId="3CC124D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w:t>
            </w:r>
          </w:p>
        </w:tc>
        <w:tc>
          <w:tcPr>
            <w:tcW w:w="3402" w:type="dxa"/>
            <w:shd w:val="clear" w:color="auto" w:fill="auto"/>
          </w:tcPr>
          <w:p w14:paraId="58AEFB6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0,5-10 мкл</w:t>
            </w:r>
          </w:p>
        </w:tc>
        <w:tc>
          <w:tcPr>
            <w:tcW w:w="2835" w:type="dxa"/>
          </w:tcPr>
          <w:p w14:paraId="4BEED00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23B00FF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=±0,01%</w:t>
            </w:r>
          </w:p>
          <w:p w14:paraId="3462162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(U-4,00%)</w:t>
            </w:r>
          </w:p>
          <w:p w14:paraId="31F8CDA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(U-2,02%)</w:t>
            </w:r>
          </w:p>
          <w:p w14:paraId="30F75B3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(U-1,10%)</w:t>
            </w:r>
          </w:p>
        </w:tc>
        <w:tc>
          <w:tcPr>
            <w:tcW w:w="992" w:type="dxa"/>
            <w:shd w:val="clear" w:color="auto" w:fill="auto"/>
          </w:tcPr>
          <w:p w14:paraId="1C72052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D3C4BE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r>
      <w:tr w:rsidR="0073210B" w:rsidRPr="00DA4F51" w14:paraId="4BB2BAFD" w14:textId="77777777" w:rsidTr="00292CF5">
        <w:tc>
          <w:tcPr>
            <w:tcW w:w="596" w:type="dxa"/>
            <w:shd w:val="clear" w:color="auto" w:fill="auto"/>
          </w:tcPr>
          <w:p w14:paraId="6363DDC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w:t>
            </w:r>
          </w:p>
        </w:tc>
        <w:tc>
          <w:tcPr>
            <w:tcW w:w="3402" w:type="dxa"/>
            <w:shd w:val="clear" w:color="auto" w:fill="auto"/>
          </w:tcPr>
          <w:p w14:paraId="094115C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дози типу Eppendorf, 30-300 мкл</w:t>
            </w:r>
          </w:p>
        </w:tc>
        <w:tc>
          <w:tcPr>
            <w:tcW w:w="2835" w:type="dxa"/>
          </w:tcPr>
          <w:p w14:paraId="20EC78D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30-300 мкл</w:t>
            </w:r>
          </w:p>
          <w:p w14:paraId="2AE5716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 мкл (U-0,13%)</w:t>
            </w:r>
          </w:p>
          <w:p w14:paraId="3F3C625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150 мкл (U-0,05%)</w:t>
            </w:r>
          </w:p>
          <w:p w14:paraId="0A94BED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 мкл (U-0,02%)</w:t>
            </w:r>
          </w:p>
        </w:tc>
        <w:tc>
          <w:tcPr>
            <w:tcW w:w="992" w:type="dxa"/>
            <w:shd w:val="clear" w:color="auto" w:fill="auto"/>
          </w:tcPr>
          <w:p w14:paraId="0769991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922EB8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A5D4B5B" w14:textId="77777777" w:rsidTr="00292CF5">
        <w:tc>
          <w:tcPr>
            <w:tcW w:w="596" w:type="dxa"/>
            <w:shd w:val="clear" w:color="auto" w:fill="auto"/>
          </w:tcPr>
          <w:p w14:paraId="22BC5C0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p>
        </w:tc>
        <w:tc>
          <w:tcPr>
            <w:tcW w:w="3402" w:type="dxa"/>
            <w:shd w:val="clear" w:color="auto" w:fill="auto"/>
          </w:tcPr>
          <w:p w14:paraId="2F23ED8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Eppendorf 1-кан 20-200 мкл</w:t>
            </w:r>
          </w:p>
        </w:tc>
        <w:tc>
          <w:tcPr>
            <w:tcW w:w="2835" w:type="dxa"/>
          </w:tcPr>
          <w:p w14:paraId="105D5F7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6923396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075D3B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1EBE4BE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057274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12FE33B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D12193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2</w:t>
            </w:r>
          </w:p>
        </w:tc>
      </w:tr>
      <w:tr w:rsidR="0073210B" w:rsidRPr="00DA4F51" w14:paraId="0252BD71" w14:textId="77777777" w:rsidTr="00292CF5">
        <w:tc>
          <w:tcPr>
            <w:tcW w:w="596" w:type="dxa"/>
            <w:shd w:val="clear" w:color="auto" w:fill="auto"/>
          </w:tcPr>
          <w:p w14:paraId="6820EB1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p>
        </w:tc>
        <w:tc>
          <w:tcPr>
            <w:tcW w:w="3402" w:type="dxa"/>
            <w:shd w:val="clear" w:color="auto" w:fill="auto"/>
          </w:tcPr>
          <w:p w14:paraId="51E826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Eppendorf 1-кан 100-1000 мкл</w:t>
            </w:r>
          </w:p>
        </w:tc>
        <w:tc>
          <w:tcPr>
            <w:tcW w:w="2835" w:type="dxa"/>
          </w:tcPr>
          <w:p w14:paraId="5226597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244260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218592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1C444F5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03A565E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7B43DEF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5CE31A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63F07D59" w14:textId="77777777" w:rsidTr="00292CF5">
        <w:tc>
          <w:tcPr>
            <w:tcW w:w="596" w:type="dxa"/>
            <w:shd w:val="clear" w:color="auto" w:fill="auto"/>
          </w:tcPr>
          <w:p w14:paraId="3B3A445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w:t>
            </w:r>
          </w:p>
        </w:tc>
        <w:tc>
          <w:tcPr>
            <w:tcW w:w="3402" w:type="dxa"/>
            <w:shd w:val="clear" w:color="auto" w:fill="auto"/>
          </w:tcPr>
          <w:p w14:paraId="455C582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12-канальний піпетковий з регульованим об'ємом  типу Eppendorf, 30–300 мкл</w:t>
            </w:r>
          </w:p>
        </w:tc>
        <w:tc>
          <w:tcPr>
            <w:tcW w:w="2835" w:type="dxa"/>
          </w:tcPr>
          <w:p w14:paraId="02ADE66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30-300 мкл</w:t>
            </w:r>
          </w:p>
          <w:p w14:paraId="646B921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 мкл (U-0,13%)</w:t>
            </w:r>
          </w:p>
          <w:p w14:paraId="0DCF81E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150 мкл (U-0,05%)</w:t>
            </w:r>
          </w:p>
          <w:p w14:paraId="6CB8333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 мкл (U-0,02%)</w:t>
            </w:r>
          </w:p>
        </w:tc>
        <w:tc>
          <w:tcPr>
            <w:tcW w:w="992" w:type="dxa"/>
            <w:shd w:val="clear" w:color="auto" w:fill="auto"/>
          </w:tcPr>
          <w:p w14:paraId="7191C8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0B968A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2178E1B0" w14:textId="77777777" w:rsidTr="00292CF5">
        <w:tc>
          <w:tcPr>
            <w:tcW w:w="596" w:type="dxa"/>
            <w:shd w:val="clear" w:color="auto" w:fill="auto"/>
          </w:tcPr>
          <w:p w14:paraId="1C059F6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w:t>
            </w:r>
          </w:p>
        </w:tc>
        <w:tc>
          <w:tcPr>
            <w:tcW w:w="3402" w:type="dxa"/>
            <w:shd w:val="clear" w:color="auto" w:fill="auto"/>
          </w:tcPr>
          <w:p w14:paraId="1EC09F6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Eppendorf 1-кан 100-1000 мкл</w:t>
            </w:r>
          </w:p>
        </w:tc>
        <w:tc>
          <w:tcPr>
            <w:tcW w:w="2835" w:type="dxa"/>
          </w:tcPr>
          <w:p w14:paraId="5EAF6D8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0B0AE39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3BC8D24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22377B6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4587070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68263A4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D96138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0F8067A" w14:textId="77777777" w:rsidTr="00292CF5">
        <w:tc>
          <w:tcPr>
            <w:tcW w:w="596" w:type="dxa"/>
            <w:shd w:val="clear" w:color="auto" w:fill="auto"/>
          </w:tcPr>
          <w:p w14:paraId="3576F222"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78</w:t>
            </w:r>
          </w:p>
        </w:tc>
        <w:tc>
          <w:tcPr>
            <w:tcW w:w="3402" w:type="dxa"/>
            <w:shd w:val="clear" w:color="auto" w:fill="auto"/>
          </w:tcPr>
          <w:p w14:paraId="2F33C9F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Gilson, 20–200 мкл.</w:t>
            </w:r>
          </w:p>
        </w:tc>
        <w:tc>
          <w:tcPr>
            <w:tcW w:w="2835" w:type="dxa"/>
          </w:tcPr>
          <w:p w14:paraId="70D894E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3FD518E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0,22%</w:t>
            </w:r>
          </w:p>
          <w:p w14:paraId="6D29AF6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733C1AC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63DC1C0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0E2C53B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5949A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81FE085" w14:textId="77777777" w:rsidTr="00292CF5">
        <w:tc>
          <w:tcPr>
            <w:tcW w:w="596" w:type="dxa"/>
            <w:shd w:val="clear" w:color="auto" w:fill="auto"/>
          </w:tcPr>
          <w:p w14:paraId="061D585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w:t>
            </w:r>
          </w:p>
        </w:tc>
        <w:tc>
          <w:tcPr>
            <w:tcW w:w="3402" w:type="dxa"/>
            <w:shd w:val="clear" w:color="auto" w:fill="auto"/>
          </w:tcPr>
          <w:p w14:paraId="2ED2587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Gilson, 50-200 мкл</w:t>
            </w:r>
          </w:p>
        </w:tc>
        <w:tc>
          <w:tcPr>
            <w:tcW w:w="2835" w:type="dxa"/>
          </w:tcPr>
          <w:p w14:paraId="5698D8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50-200мкл</w:t>
            </w:r>
          </w:p>
          <w:p w14:paraId="40A8FA8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2D9EF26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(U-0,61%)</w:t>
            </w:r>
          </w:p>
          <w:p w14:paraId="45C5C3C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4EF3FD1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0141086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6EB9E2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1779A2D5" w14:textId="77777777" w:rsidTr="00292CF5">
        <w:tc>
          <w:tcPr>
            <w:tcW w:w="596" w:type="dxa"/>
            <w:shd w:val="clear" w:color="auto" w:fill="auto"/>
          </w:tcPr>
          <w:p w14:paraId="49F507C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p>
        </w:tc>
        <w:tc>
          <w:tcPr>
            <w:tcW w:w="3402" w:type="dxa"/>
            <w:shd w:val="clear" w:color="auto" w:fill="auto"/>
          </w:tcPr>
          <w:p w14:paraId="583890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Gilson, 2–20 мкл.</w:t>
            </w:r>
          </w:p>
        </w:tc>
        <w:tc>
          <w:tcPr>
            <w:tcW w:w="2835" w:type="dxa"/>
          </w:tcPr>
          <w:p w14:paraId="0CFBEB8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2-20 мкл</w:t>
            </w:r>
          </w:p>
          <w:p w14:paraId="3786ECC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2,0%</w:t>
            </w:r>
          </w:p>
          <w:p w14:paraId="4E36BFF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 мкл (U-1,57%)</w:t>
            </w:r>
          </w:p>
          <w:p w14:paraId="256E9A7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(U-0,68%)</w:t>
            </w:r>
          </w:p>
          <w:p w14:paraId="1F28316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(U-0,38%)</w:t>
            </w:r>
          </w:p>
        </w:tc>
        <w:tc>
          <w:tcPr>
            <w:tcW w:w="992" w:type="dxa"/>
            <w:shd w:val="clear" w:color="auto" w:fill="auto"/>
          </w:tcPr>
          <w:p w14:paraId="63FD01E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C3EFCE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1815F9A7" w14:textId="77777777" w:rsidTr="00292CF5">
        <w:tc>
          <w:tcPr>
            <w:tcW w:w="596" w:type="dxa"/>
            <w:shd w:val="clear" w:color="auto" w:fill="auto"/>
          </w:tcPr>
          <w:p w14:paraId="306888B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w:t>
            </w:r>
          </w:p>
        </w:tc>
        <w:tc>
          <w:tcPr>
            <w:tcW w:w="3402" w:type="dxa"/>
            <w:shd w:val="clear" w:color="auto" w:fill="auto"/>
          </w:tcPr>
          <w:p w14:paraId="35529FD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типу ThermoScientific ДПМП-8-1-10, 1-10 мкл</w:t>
            </w:r>
          </w:p>
        </w:tc>
        <w:tc>
          <w:tcPr>
            <w:tcW w:w="2835" w:type="dxa"/>
          </w:tcPr>
          <w:p w14:paraId="3DC9D0A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1-10 мкл</w:t>
            </w:r>
          </w:p>
          <w:p w14:paraId="02561AD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0,01%</w:t>
            </w:r>
          </w:p>
          <w:p w14:paraId="3C5170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(U-4,00%)</w:t>
            </w:r>
          </w:p>
          <w:p w14:paraId="1B5E13E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(U-2,02%)</w:t>
            </w:r>
          </w:p>
          <w:p w14:paraId="032EFD6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(U-1,10%)</w:t>
            </w:r>
          </w:p>
        </w:tc>
        <w:tc>
          <w:tcPr>
            <w:tcW w:w="992" w:type="dxa"/>
            <w:shd w:val="clear" w:color="auto" w:fill="auto"/>
          </w:tcPr>
          <w:p w14:paraId="3CBB585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A39D7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8588D21" w14:textId="77777777" w:rsidTr="00292CF5">
        <w:tc>
          <w:tcPr>
            <w:tcW w:w="596" w:type="dxa"/>
            <w:shd w:val="clear" w:color="auto" w:fill="auto"/>
          </w:tcPr>
          <w:p w14:paraId="1E17318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w:t>
            </w:r>
          </w:p>
        </w:tc>
        <w:tc>
          <w:tcPr>
            <w:tcW w:w="3402" w:type="dxa"/>
            <w:shd w:val="clear" w:color="auto" w:fill="auto"/>
          </w:tcPr>
          <w:p w14:paraId="7AD46B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Дозатор піпетковий з регульованим об'ємом  типу ThermoScientific Finnpipette F2, </w:t>
            </w:r>
          </w:p>
          <w:p w14:paraId="423F1E6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tc>
        <w:tc>
          <w:tcPr>
            <w:tcW w:w="2835" w:type="dxa"/>
          </w:tcPr>
          <w:p w14:paraId="0A7F15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48777A9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2AA68D2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528208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6179EB5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1D469F2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953A11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0B3BBB1" w14:textId="77777777" w:rsidTr="00292CF5">
        <w:tc>
          <w:tcPr>
            <w:tcW w:w="596" w:type="dxa"/>
            <w:shd w:val="clear" w:color="auto" w:fill="auto"/>
          </w:tcPr>
          <w:p w14:paraId="582B22A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w:t>
            </w:r>
          </w:p>
        </w:tc>
        <w:tc>
          <w:tcPr>
            <w:tcW w:w="3402" w:type="dxa"/>
            <w:shd w:val="clear" w:color="auto" w:fill="auto"/>
          </w:tcPr>
          <w:p w14:paraId="09DD173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ThermoScientific Ленпипет, 100-1000 мкл</w:t>
            </w:r>
          </w:p>
        </w:tc>
        <w:tc>
          <w:tcPr>
            <w:tcW w:w="2835" w:type="dxa"/>
          </w:tcPr>
          <w:p w14:paraId="01D07BD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362AA47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1CF360A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3FCF390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0BCBF6B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2AC4D2A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BD11F8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64FB729" w14:textId="77777777" w:rsidTr="00292CF5">
        <w:tc>
          <w:tcPr>
            <w:tcW w:w="596" w:type="dxa"/>
            <w:shd w:val="clear" w:color="auto" w:fill="auto"/>
          </w:tcPr>
          <w:p w14:paraId="0A341E8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w:t>
            </w:r>
          </w:p>
        </w:tc>
        <w:tc>
          <w:tcPr>
            <w:tcW w:w="3402" w:type="dxa"/>
            <w:shd w:val="clear" w:color="auto" w:fill="auto"/>
          </w:tcPr>
          <w:p w14:paraId="0C835DB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дози типу Thermo Fisher Scientific,30-300 мкл</w:t>
            </w:r>
          </w:p>
        </w:tc>
        <w:tc>
          <w:tcPr>
            <w:tcW w:w="2835" w:type="dxa"/>
          </w:tcPr>
          <w:p w14:paraId="26ADDC9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30-300 мкл</w:t>
            </w:r>
          </w:p>
          <w:p w14:paraId="76F4CFD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 мкл (U-0,13%)</w:t>
            </w:r>
          </w:p>
          <w:p w14:paraId="28D6E6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150 мкл (U-0,05%)</w:t>
            </w:r>
          </w:p>
          <w:p w14:paraId="5762223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 мкл (U-0,02%)</w:t>
            </w:r>
          </w:p>
        </w:tc>
        <w:tc>
          <w:tcPr>
            <w:tcW w:w="992" w:type="dxa"/>
            <w:shd w:val="clear" w:color="auto" w:fill="auto"/>
          </w:tcPr>
          <w:p w14:paraId="6AC7719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05DB75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0EB21DEC" w14:textId="77777777" w:rsidTr="00292CF5">
        <w:tc>
          <w:tcPr>
            <w:tcW w:w="596" w:type="dxa"/>
            <w:shd w:val="clear" w:color="auto" w:fill="auto"/>
          </w:tcPr>
          <w:p w14:paraId="5B3273F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w:t>
            </w:r>
          </w:p>
        </w:tc>
        <w:tc>
          <w:tcPr>
            <w:tcW w:w="3402" w:type="dxa"/>
            <w:shd w:val="clear" w:color="auto" w:fill="auto"/>
          </w:tcPr>
          <w:p w14:paraId="3997AB5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дози типу Thermo Fisher Scientific, 10-100 мкл</w:t>
            </w:r>
          </w:p>
        </w:tc>
        <w:tc>
          <w:tcPr>
            <w:tcW w:w="2835" w:type="dxa"/>
          </w:tcPr>
          <w:p w14:paraId="0A93FB1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6A13C7A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0,22%</w:t>
            </w:r>
          </w:p>
          <w:p w14:paraId="13DFB4B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(U-1,21%)</w:t>
            </w:r>
          </w:p>
          <w:p w14:paraId="08241F1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(U-0,36%)</w:t>
            </w:r>
          </w:p>
          <w:p w14:paraId="6CCA0DB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(U-0,19%)</w:t>
            </w:r>
            <w:r w:rsidRPr="00DA4F51">
              <w:rPr>
                <w:rFonts w:ascii="Times New Roman" w:hAnsi="Times New Roman" w:cs="Times New Roman"/>
                <w:sz w:val="20"/>
                <w:szCs w:val="20"/>
                <w:lang w:val="en-US"/>
              </w:rPr>
              <w:t xml:space="preserve">    </w:t>
            </w:r>
          </w:p>
        </w:tc>
        <w:tc>
          <w:tcPr>
            <w:tcW w:w="992" w:type="dxa"/>
            <w:shd w:val="clear" w:color="auto" w:fill="auto"/>
          </w:tcPr>
          <w:p w14:paraId="1E7E486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DAC868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3823C705" w14:textId="77777777" w:rsidTr="00292CF5">
        <w:tc>
          <w:tcPr>
            <w:tcW w:w="596" w:type="dxa"/>
            <w:shd w:val="clear" w:color="auto" w:fill="auto"/>
          </w:tcPr>
          <w:p w14:paraId="6232ACC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w:t>
            </w:r>
          </w:p>
        </w:tc>
        <w:tc>
          <w:tcPr>
            <w:tcW w:w="3402" w:type="dxa"/>
            <w:shd w:val="clear" w:color="auto" w:fill="auto"/>
          </w:tcPr>
          <w:p w14:paraId="4D1BBB3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дози типу Thermo Fisher Scientific, 0.5-10 мкл</w:t>
            </w:r>
          </w:p>
        </w:tc>
        <w:tc>
          <w:tcPr>
            <w:tcW w:w="2835" w:type="dxa"/>
          </w:tcPr>
          <w:p w14:paraId="3BEA142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1E1420F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=±0,01%</w:t>
            </w:r>
          </w:p>
          <w:p w14:paraId="0540924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(U-4,00%)</w:t>
            </w:r>
          </w:p>
          <w:p w14:paraId="193931C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(U-2,02%)</w:t>
            </w:r>
          </w:p>
          <w:p w14:paraId="42381D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(U-1,10%)</w:t>
            </w:r>
          </w:p>
        </w:tc>
        <w:tc>
          <w:tcPr>
            <w:tcW w:w="992" w:type="dxa"/>
            <w:shd w:val="clear" w:color="auto" w:fill="auto"/>
          </w:tcPr>
          <w:p w14:paraId="7DDD02C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2BFEE4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39EF76E" w14:textId="77777777" w:rsidTr="00292CF5">
        <w:tc>
          <w:tcPr>
            <w:tcW w:w="596" w:type="dxa"/>
            <w:shd w:val="clear" w:color="auto" w:fill="auto"/>
          </w:tcPr>
          <w:p w14:paraId="4F96E66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p>
        </w:tc>
        <w:tc>
          <w:tcPr>
            <w:tcW w:w="3402" w:type="dxa"/>
            <w:shd w:val="clear" w:color="auto" w:fill="auto"/>
          </w:tcPr>
          <w:p w14:paraId="6B10EF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типу Thermo, 50–300 мкл</w:t>
            </w:r>
          </w:p>
        </w:tc>
        <w:tc>
          <w:tcPr>
            <w:tcW w:w="2835" w:type="dxa"/>
          </w:tcPr>
          <w:p w14:paraId="03C9A04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50-300 мкл</w:t>
            </w:r>
          </w:p>
          <w:p w14:paraId="6916278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(U-0,13%)</w:t>
            </w:r>
          </w:p>
          <w:p w14:paraId="11F7ED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150 мкл (U-0,05%)</w:t>
            </w:r>
          </w:p>
          <w:p w14:paraId="6F59076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 мкл (U-0,02%)</w:t>
            </w:r>
          </w:p>
        </w:tc>
        <w:tc>
          <w:tcPr>
            <w:tcW w:w="992" w:type="dxa"/>
            <w:shd w:val="clear" w:color="auto" w:fill="auto"/>
          </w:tcPr>
          <w:p w14:paraId="457D203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C49506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AE883B7" w14:textId="77777777" w:rsidTr="00292CF5">
        <w:tc>
          <w:tcPr>
            <w:tcW w:w="596" w:type="dxa"/>
            <w:shd w:val="clear" w:color="auto" w:fill="auto"/>
          </w:tcPr>
          <w:p w14:paraId="148719C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p>
        </w:tc>
        <w:tc>
          <w:tcPr>
            <w:tcW w:w="3402" w:type="dxa"/>
            <w:shd w:val="clear" w:color="auto" w:fill="auto"/>
          </w:tcPr>
          <w:p w14:paraId="1DF54AA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ThermoScientific Finnpipette F2, 2-20 мкл</w:t>
            </w:r>
          </w:p>
        </w:tc>
        <w:tc>
          <w:tcPr>
            <w:tcW w:w="2835" w:type="dxa"/>
          </w:tcPr>
          <w:p w14:paraId="663CB9B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2-20 мкл</w:t>
            </w:r>
          </w:p>
          <w:p w14:paraId="42AD4FF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2,0%</w:t>
            </w:r>
          </w:p>
          <w:p w14:paraId="0DE075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 мкл (U-1,57%)</w:t>
            </w:r>
          </w:p>
          <w:p w14:paraId="77026B8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(U-0,68%)</w:t>
            </w:r>
          </w:p>
          <w:p w14:paraId="32E54EC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(U-0,38%)</w:t>
            </w:r>
          </w:p>
        </w:tc>
        <w:tc>
          <w:tcPr>
            <w:tcW w:w="992" w:type="dxa"/>
            <w:shd w:val="clear" w:color="auto" w:fill="auto"/>
          </w:tcPr>
          <w:p w14:paraId="220CE0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2FCE4F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4F730DE" w14:textId="77777777" w:rsidTr="00292CF5">
        <w:tc>
          <w:tcPr>
            <w:tcW w:w="596" w:type="dxa"/>
            <w:shd w:val="clear" w:color="auto" w:fill="auto"/>
          </w:tcPr>
          <w:p w14:paraId="6511CED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w:t>
            </w:r>
          </w:p>
        </w:tc>
        <w:tc>
          <w:tcPr>
            <w:tcW w:w="3402" w:type="dxa"/>
            <w:shd w:val="clear" w:color="auto" w:fill="auto"/>
          </w:tcPr>
          <w:p w14:paraId="77399D6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8-канальний з регульованим об'ємом  типу ThermoScientific Finnpipette F2, 1-10 мкл</w:t>
            </w:r>
          </w:p>
        </w:tc>
        <w:tc>
          <w:tcPr>
            <w:tcW w:w="2835" w:type="dxa"/>
          </w:tcPr>
          <w:p w14:paraId="7859075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1-10 мкл</w:t>
            </w:r>
          </w:p>
          <w:p w14:paraId="0A7C27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=±0,01%</w:t>
            </w:r>
          </w:p>
          <w:p w14:paraId="57F39E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(U-4,00%)</w:t>
            </w:r>
          </w:p>
          <w:p w14:paraId="381480D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(U-2,02%)</w:t>
            </w:r>
          </w:p>
          <w:p w14:paraId="059FD15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(U-1,10%)</w:t>
            </w:r>
          </w:p>
        </w:tc>
        <w:tc>
          <w:tcPr>
            <w:tcW w:w="992" w:type="dxa"/>
            <w:shd w:val="clear" w:color="auto" w:fill="auto"/>
          </w:tcPr>
          <w:p w14:paraId="5F2E95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91DBD6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2DC9F122" w14:textId="77777777" w:rsidTr="00292CF5">
        <w:tc>
          <w:tcPr>
            <w:tcW w:w="596" w:type="dxa"/>
            <w:shd w:val="clear" w:color="auto" w:fill="auto"/>
          </w:tcPr>
          <w:p w14:paraId="3A1A8D7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90</w:t>
            </w:r>
          </w:p>
        </w:tc>
        <w:tc>
          <w:tcPr>
            <w:tcW w:w="3402" w:type="dxa"/>
            <w:shd w:val="clear" w:color="auto" w:fill="auto"/>
          </w:tcPr>
          <w:p w14:paraId="27B0E4E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ThermoScientific Finnpipette F2, 20-200 мкл</w:t>
            </w:r>
          </w:p>
        </w:tc>
        <w:tc>
          <w:tcPr>
            <w:tcW w:w="2835" w:type="dxa"/>
          </w:tcPr>
          <w:p w14:paraId="4849EB8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56DE493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0,80%</w:t>
            </w:r>
          </w:p>
          <w:p w14:paraId="28AB269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48F4020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53FF004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78BAFBB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85847D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25F2556" w14:textId="77777777" w:rsidTr="00292CF5">
        <w:tc>
          <w:tcPr>
            <w:tcW w:w="596" w:type="dxa"/>
            <w:shd w:val="clear" w:color="auto" w:fill="auto"/>
          </w:tcPr>
          <w:p w14:paraId="373464E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w:t>
            </w:r>
          </w:p>
        </w:tc>
        <w:tc>
          <w:tcPr>
            <w:tcW w:w="3402" w:type="dxa"/>
            <w:shd w:val="clear" w:color="auto" w:fill="auto"/>
          </w:tcPr>
          <w:p w14:paraId="700F59D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Biohit, 0,5-10 мкл</w:t>
            </w:r>
          </w:p>
        </w:tc>
        <w:tc>
          <w:tcPr>
            <w:tcW w:w="2835" w:type="dxa"/>
          </w:tcPr>
          <w:p w14:paraId="17F767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0953088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=±0,01%</w:t>
            </w:r>
          </w:p>
          <w:p w14:paraId="517B51E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(U-4,00%)</w:t>
            </w:r>
          </w:p>
          <w:p w14:paraId="0302C8F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(U-2,02%)</w:t>
            </w:r>
          </w:p>
          <w:p w14:paraId="1CE56E3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(U-1,10%)</w:t>
            </w:r>
          </w:p>
        </w:tc>
        <w:tc>
          <w:tcPr>
            <w:tcW w:w="992" w:type="dxa"/>
            <w:shd w:val="clear" w:color="auto" w:fill="auto"/>
          </w:tcPr>
          <w:p w14:paraId="28C2522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1D6A40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589F3EE8" w14:textId="77777777" w:rsidTr="00292CF5">
        <w:tc>
          <w:tcPr>
            <w:tcW w:w="596" w:type="dxa"/>
            <w:shd w:val="clear" w:color="auto" w:fill="auto"/>
          </w:tcPr>
          <w:p w14:paraId="7728460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w:t>
            </w:r>
          </w:p>
        </w:tc>
        <w:tc>
          <w:tcPr>
            <w:tcW w:w="3402" w:type="dxa"/>
            <w:shd w:val="clear" w:color="auto" w:fill="auto"/>
          </w:tcPr>
          <w:p w14:paraId="5F1483E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Biohit Profile 1-кан 10-100 мкл</w:t>
            </w:r>
          </w:p>
        </w:tc>
        <w:tc>
          <w:tcPr>
            <w:tcW w:w="2835" w:type="dxa"/>
          </w:tcPr>
          <w:p w14:paraId="3115998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24AF8AA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0,22%</w:t>
            </w:r>
          </w:p>
          <w:p w14:paraId="7D666AB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(U-1,21%)</w:t>
            </w:r>
          </w:p>
          <w:p w14:paraId="5D184CE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(U-0,36%)</w:t>
            </w:r>
          </w:p>
          <w:p w14:paraId="084B787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(U-0,19%)</w:t>
            </w:r>
          </w:p>
        </w:tc>
        <w:tc>
          <w:tcPr>
            <w:tcW w:w="992" w:type="dxa"/>
            <w:shd w:val="clear" w:color="auto" w:fill="auto"/>
          </w:tcPr>
          <w:p w14:paraId="52591D5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FC7373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389E891" w14:textId="77777777" w:rsidTr="00292CF5">
        <w:tc>
          <w:tcPr>
            <w:tcW w:w="596" w:type="dxa"/>
            <w:shd w:val="clear" w:color="auto" w:fill="auto"/>
          </w:tcPr>
          <w:p w14:paraId="703D2E02"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w:t>
            </w:r>
          </w:p>
        </w:tc>
        <w:tc>
          <w:tcPr>
            <w:tcW w:w="3402" w:type="dxa"/>
            <w:shd w:val="clear" w:color="auto" w:fill="auto"/>
          </w:tcPr>
          <w:p w14:paraId="761AF9D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Biohit, 20-200 мкл</w:t>
            </w:r>
          </w:p>
        </w:tc>
        <w:tc>
          <w:tcPr>
            <w:tcW w:w="2835" w:type="dxa"/>
          </w:tcPr>
          <w:p w14:paraId="03F065E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388342C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0,80%</w:t>
            </w:r>
          </w:p>
          <w:p w14:paraId="1EA6055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6228B3A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4E80D29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3F1C3BF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935E47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8830C55" w14:textId="77777777" w:rsidTr="00292CF5">
        <w:tc>
          <w:tcPr>
            <w:tcW w:w="596" w:type="dxa"/>
            <w:shd w:val="clear" w:color="auto" w:fill="auto"/>
          </w:tcPr>
          <w:p w14:paraId="3CABE5E2"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94</w:t>
            </w:r>
          </w:p>
        </w:tc>
        <w:tc>
          <w:tcPr>
            <w:tcW w:w="3402" w:type="dxa"/>
            <w:shd w:val="clear" w:color="auto" w:fill="auto"/>
          </w:tcPr>
          <w:p w14:paraId="299ED57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Biohit, 100-1000 мкл</w:t>
            </w:r>
          </w:p>
        </w:tc>
        <w:tc>
          <w:tcPr>
            <w:tcW w:w="2835" w:type="dxa"/>
          </w:tcPr>
          <w:p w14:paraId="4D6FD8D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56DED38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0,1%</w:t>
            </w:r>
          </w:p>
          <w:p w14:paraId="3D659B9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7E0EB68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157CA4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69BD6FC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375C7E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892F854" w14:textId="77777777" w:rsidTr="00292CF5">
        <w:tc>
          <w:tcPr>
            <w:tcW w:w="596" w:type="dxa"/>
            <w:shd w:val="clear" w:color="auto" w:fill="auto"/>
          </w:tcPr>
          <w:p w14:paraId="567D1F2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95</w:t>
            </w:r>
          </w:p>
        </w:tc>
        <w:tc>
          <w:tcPr>
            <w:tcW w:w="3402" w:type="dxa"/>
            <w:shd w:val="clear" w:color="auto" w:fill="auto"/>
          </w:tcPr>
          <w:p w14:paraId="1920E1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8-канальний з регульованим об'ємом  типу Biohit, 50-300 мкл</w:t>
            </w:r>
          </w:p>
        </w:tc>
        <w:tc>
          <w:tcPr>
            <w:tcW w:w="2835" w:type="dxa"/>
          </w:tcPr>
          <w:p w14:paraId="1D84408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50-300 мкл</w:t>
            </w:r>
          </w:p>
          <w:p w14:paraId="75AB816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(U-0,13%)</w:t>
            </w:r>
          </w:p>
          <w:p w14:paraId="4F9160B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150 мкл (U-0,05%)</w:t>
            </w:r>
          </w:p>
          <w:p w14:paraId="1738C4D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 мкл (U-0,02%)</w:t>
            </w:r>
          </w:p>
        </w:tc>
        <w:tc>
          <w:tcPr>
            <w:tcW w:w="992" w:type="dxa"/>
            <w:shd w:val="clear" w:color="auto" w:fill="auto"/>
          </w:tcPr>
          <w:p w14:paraId="77E557C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4666DE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36AB77F6" w14:textId="77777777" w:rsidTr="00292CF5">
        <w:tc>
          <w:tcPr>
            <w:tcW w:w="596" w:type="dxa"/>
            <w:shd w:val="clear" w:color="auto" w:fill="auto"/>
          </w:tcPr>
          <w:p w14:paraId="194D9E5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96</w:t>
            </w:r>
          </w:p>
        </w:tc>
        <w:tc>
          <w:tcPr>
            <w:tcW w:w="3402" w:type="dxa"/>
            <w:shd w:val="clear" w:color="auto" w:fill="auto"/>
          </w:tcPr>
          <w:p w14:paraId="51BF16D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Дозатор піпетковий з регульованим об'ємом дози типу Costar, </w:t>
            </w:r>
          </w:p>
          <w:p w14:paraId="2ADBFD4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tc>
        <w:tc>
          <w:tcPr>
            <w:tcW w:w="2835" w:type="dxa"/>
          </w:tcPr>
          <w:p w14:paraId="5490C8C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5173BD1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602A98D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5D36366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03D15C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11D0506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FA9F86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3DA724A1" w14:textId="77777777" w:rsidTr="00292CF5">
        <w:tc>
          <w:tcPr>
            <w:tcW w:w="596" w:type="dxa"/>
            <w:shd w:val="clear" w:color="auto" w:fill="auto"/>
          </w:tcPr>
          <w:p w14:paraId="6B25EB9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97</w:t>
            </w:r>
          </w:p>
        </w:tc>
        <w:tc>
          <w:tcPr>
            <w:tcW w:w="3402" w:type="dxa"/>
            <w:shd w:val="clear" w:color="auto" w:fill="auto"/>
          </w:tcPr>
          <w:p w14:paraId="28CCB84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Дозатор піпетковий з регульованим об'ємом дози типу Costar, </w:t>
            </w:r>
          </w:p>
          <w:p w14:paraId="50C7734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tc>
        <w:tc>
          <w:tcPr>
            <w:tcW w:w="2835" w:type="dxa"/>
          </w:tcPr>
          <w:p w14:paraId="0E9D8C8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4D252A4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25D3BCB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46FB609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34B47B5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0AEC51D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70D209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1796A9F" w14:textId="77777777" w:rsidTr="00292CF5">
        <w:tc>
          <w:tcPr>
            <w:tcW w:w="596" w:type="dxa"/>
            <w:shd w:val="clear" w:color="auto" w:fill="auto"/>
          </w:tcPr>
          <w:p w14:paraId="5035190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w:t>
            </w:r>
          </w:p>
        </w:tc>
        <w:tc>
          <w:tcPr>
            <w:tcW w:w="3402" w:type="dxa"/>
            <w:shd w:val="clear" w:color="auto" w:fill="auto"/>
          </w:tcPr>
          <w:p w14:paraId="200E8BB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Ergo One 20-200 мкл</w:t>
            </w:r>
          </w:p>
        </w:tc>
        <w:tc>
          <w:tcPr>
            <w:tcW w:w="2835" w:type="dxa"/>
          </w:tcPr>
          <w:p w14:paraId="6911F73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7144F03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7CC11B0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1737488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3EE6C45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360791F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B770EA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A6B9DB0" w14:textId="77777777" w:rsidTr="00292CF5">
        <w:tc>
          <w:tcPr>
            <w:tcW w:w="596" w:type="dxa"/>
            <w:shd w:val="clear" w:color="auto" w:fill="auto"/>
          </w:tcPr>
          <w:p w14:paraId="29FBFC5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w:t>
            </w:r>
          </w:p>
        </w:tc>
        <w:tc>
          <w:tcPr>
            <w:tcW w:w="3402" w:type="dxa"/>
            <w:shd w:val="clear" w:color="auto" w:fill="auto"/>
          </w:tcPr>
          <w:p w14:paraId="430CD11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Ergo One 10-100 мкл</w:t>
            </w:r>
          </w:p>
        </w:tc>
        <w:tc>
          <w:tcPr>
            <w:tcW w:w="2835" w:type="dxa"/>
          </w:tcPr>
          <w:p w14:paraId="5DBDBD1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530B6B1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0,22%</w:t>
            </w:r>
          </w:p>
          <w:p w14:paraId="78189F2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(U-1,21%)</w:t>
            </w:r>
          </w:p>
          <w:p w14:paraId="639FA6A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(U-0,36%)</w:t>
            </w:r>
          </w:p>
          <w:p w14:paraId="7EC8B0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(U-0,19%)</w:t>
            </w:r>
          </w:p>
        </w:tc>
        <w:tc>
          <w:tcPr>
            <w:tcW w:w="992" w:type="dxa"/>
            <w:shd w:val="clear" w:color="auto" w:fill="auto"/>
          </w:tcPr>
          <w:p w14:paraId="7415DD3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5D3D3A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824C311" w14:textId="77777777" w:rsidTr="00292CF5">
        <w:tc>
          <w:tcPr>
            <w:tcW w:w="596" w:type="dxa"/>
            <w:shd w:val="clear" w:color="auto" w:fill="auto"/>
          </w:tcPr>
          <w:p w14:paraId="7D8D319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c>
        <w:tc>
          <w:tcPr>
            <w:tcW w:w="3402" w:type="dxa"/>
            <w:shd w:val="clear" w:color="auto" w:fill="auto"/>
          </w:tcPr>
          <w:p w14:paraId="2CB55B9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Ergo One 1-10 мкл</w:t>
            </w:r>
          </w:p>
        </w:tc>
        <w:tc>
          <w:tcPr>
            <w:tcW w:w="2835" w:type="dxa"/>
          </w:tcPr>
          <w:p w14:paraId="44872D3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1-10 мкл</w:t>
            </w:r>
          </w:p>
          <w:p w14:paraId="10DF22E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=±0,01%</w:t>
            </w:r>
          </w:p>
          <w:p w14:paraId="5B4BA68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(U-4,00%)</w:t>
            </w:r>
          </w:p>
          <w:p w14:paraId="004161D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(U-2,02%)</w:t>
            </w:r>
          </w:p>
          <w:p w14:paraId="675431A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(U-1,10%)</w:t>
            </w:r>
          </w:p>
        </w:tc>
        <w:tc>
          <w:tcPr>
            <w:tcW w:w="992" w:type="dxa"/>
            <w:shd w:val="clear" w:color="auto" w:fill="auto"/>
          </w:tcPr>
          <w:p w14:paraId="2402A44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463EA6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2DDEBFBB" w14:textId="77777777" w:rsidTr="00292CF5">
        <w:tc>
          <w:tcPr>
            <w:tcW w:w="596" w:type="dxa"/>
            <w:shd w:val="clear" w:color="auto" w:fill="auto"/>
          </w:tcPr>
          <w:p w14:paraId="155C45D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w:t>
            </w:r>
          </w:p>
        </w:tc>
        <w:tc>
          <w:tcPr>
            <w:tcW w:w="3402" w:type="dxa"/>
            <w:shd w:val="clear" w:color="auto" w:fill="auto"/>
          </w:tcPr>
          <w:p w14:paraId="0FF0C4D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Transferpette 100-1000 мкл</w:t>
            </w:r>
          </w:p>
        </w:tc>
        <w:tc>
          <w:tcPr>
            <w:tcW w:w="2835" w:type="dxa"/>
          </w:tcPr>
          <w:p w14:paraId="22BD381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501E849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3DD2008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3C6A38A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520CCFD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1000 мкл (U-0,02%)</w:t>
            </w:r>
          </w:p>
        </w:tc>
        <w:tc>
          <w:tcPr>
            <w:tcW w:w="992" w:type="dxa"/>
            <w:shd w:val="clear" w:color="auto" w:fill="auto"/>
          </w:tcPr>
          <w:p w14:paraId="508F1FA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послуга</w:t>
            </w:r>
          </w:p>
        </w:tc>
        <w:tc>
          <w:tcPr>
            <w:tcW w:w="1134" w:type="dxa"/>
            <w:shd w:val="clear" w:color="auto" w:fill="auto"/>
          </w:tcPr>
          <w:p w14:paraId="1DBE701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3DB56D7D" w14:textId="77777777" w:rsidTr="00292CF5">
        <w:tc>
          <w:tcPr>
            <w:tcW w:w="596" w:type="dxa"/>
            <w:shd w:val="clear" w:color="auto" w:fill="auto"/>
          </w:tcPr>
          <w:p w14:paraId="556E243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w:t>
            </w:r>
          </w:p>
        </w:tc>
        <w:tc>
          <w:tcPr>
            <w:tcW w:w="3402" w:type="dxa"/>
            <w:shd w:val="clear" w:color="auto" w:fill="auto"/>
          </w:tcPr>
          <w:p w14:paraId="7D6FAC5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NICHIRIO 100-1000 мкл</w:t>
            </w:r>
          </w:p>
        </w:tc>
        <w:tc>
          <w:tcPr>
            <w:tcW w:w="2835" w:type="dxa"/>
          </w:tcPr>
          <w:p w14:paraId="403464F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351166D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77A21DA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2158F66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6CF07ED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613EE04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42E426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2</w:t>
            </w:r>
          </w:p>
        </w:tc>
      </w:tr>
      <w:tr w:rsidR="0073210B" w:rsidRPr="00DA4F51" w14:paraId="6C2D9862" w14:textId="77777777" w:rsidTr="00292CF5">
        <w:tc>
          <w:tcPr>
            <w:tcW w:w="596" w:type="dxa"/>
            <w:shd w:val="clear" w:color="auto" w:fill="auto"/>
          </w:tcPr>
          <w:p w14:paraId="74361D9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w:t>
            </w:r>
          </w:p>
        </w:tc>
        <w:tc>
          <w:tcPr>
            <w:tcW w:w="3402" w:type="dxa"/>
            <w:shd w:val="clear" w:color="auto" w:fill="auto"/>
          </w:tcPr>
          <w:p w14:paraId="5B1AFBA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NICHIRIO 10-100 мкл</w:t>
            </w:r>
          </w:p>
        </w:tc>
        <w:tc>
          <w:tcPr>
            <w:tcW w:w="2835" w:type="dxa"/>
          </w:tcPr>
          <w:p w14:paraId="3534496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31F095D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0,22%</w:t>
            </w:r>
          </w:p>
          <w:p w14:paraId="75B10D0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(U-1,21%)</w:t>
            </w:r>
          </w:p>
          <w:p w14:paraId="244DC10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(U-0,36%)</w:t>
            </w:r>
          </w:p>
          <w:p w14:paraId="55F2EA3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(U-0,19%)</w:t>
            </w:r>
          </w:p>
        </w:tc>
        <w:tc>
          <w:tcPr>
            <w:tcW w:w="992" w:type="dxa"/>
            <w:shd w:val="clear" w:color="auto" w:fill="auto"/>
          </w:tcPr>
          <w:p w14:paraId="630FC3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ED4938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159DAAA7" w14:textId="77777777" w:rsidTr="00292CF5">
        <w:tc>
          <w:tcPr>
            <w:tcW w:w="596" w:type="dxa"/>
            <w:shd w:val="clear" w:color="auto" w:fill="auto"/>
          </w:tcPr>
          <w:p w14:paraId="2C3BD3B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104</w:t>
            </w:r>
          </w:p>
        </w:tc>
        <w:tc>
          <w:tcPr>
            <w:tcW w:w="3402" w:type="dxa"/>
            <w:shd w:val="clear" w:color="auto" w:fill="auto"/>
          </w:tcPr>
          <w:p w14:paraId="0E363E3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NICHIRIO 0.5-10 мкл</w:t>
            </w:r>
          </w:p>
        </w:tc>
        <w:tc>
          <w:tcPr>
            <w:tcW w:w="2835" w:type="dxa"/>
          </w:tcPr>
          <w:p w14:paraId="51FEA8C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319E26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0,01%</w:t>
            </w:r>
          </w:p>
          <w:p w14:paraId="1B2B493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мкл (U-4,00%)</w:t>
            </w:r>
          </w:p>
          <w:p w14:paraId="66A3A32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(U-2,02%)</w:t>
            </w:r>
          </w:p>
          <w:p w14:paraId="2EB724E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(U-1,10%)</w:t>
            </w:r>
          </w:p>
        </w:tc>
        <w:tc>
          <w:tcPr>
            <w:tcW w:w="992" w:type="dxa"/>
            <w:shd w:val="clear" w:color="auto" w:fill="auto"/>
          </w:tcPr>
          <w:p w14:paraId="430E7C1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DBA781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3EF2A4D5" w14:textId="77777777" w:rsidTr="00292CF5">
        <w:tc>
          <w:tcPr>
            <w:tcW w:w="596" w:type="dxa"/>
            <w:shd w:val="clear" w:color="auto" w:fill="auto"/>
          </w:tcPr>
          <w:p w14:paraId="5CA8872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105</w:t>
            </w:r>
          </w:p>
        </w:tc>
        <w:tc>
          <w:tcPr>
            <w:tcW w:w="3402" w:type="dxa"/>
            <w:shd w:val="clear" w:color="auto" w:fill="auto"/>
          </w:tcPr>
          <w:p w14:paraId="4855F61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NICHIRIO 2-20 мкл</w:t>
            </w:r>
          </w:p>
        </w:tc>
        <w:tc>
          <w:tcPr>
            <w:tcW w:w="2835" w:type="dxa"/>
          </w:tcPr>
          <w:p w14:paraId="24CF24D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2-20 мкл</w:t>
            </w:r>
          </w:p>
          <w:p w14:paraId="39C59E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2,0%</w:t>
            </w:r>
          </w:p>
          <w:p w14:paraId="6D5037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 мкл (U-1,57%)</w:t>
            </w:r>
          </w:p>
          <w:p w14:paraId="39607A8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(U-0,68%)</w:t>
            </w:r>
          </w:p>
          <w:p w14:paraId="45488EA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(U-0,38%)</w:t>
            </w:r>
          </w:p>
        </w:tc>
        <w:tc>
          <w:tcPr>
            <w:tcW w:w="992" w:type="dxa"/>
            <w:shd w:val="clear" w:color="auto" w:fill="auto"/>
          </w:tcPr>
          <w:p w14:paraId="0B94F30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C3B6DD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75677555" w14:textId="77777777" w:rsidTr="00292CF5">
        <w:tc>
          <w:tcPr>
            <w:tcW w:w="596" w:type="dxa"/>
            <w:shd w:val="clear" w:color="auto" w:fill="auto"/>
          </w:tcPr>
          <w:p w14:paraId="7DAA486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106</w:t>
            </w:r>
          </w:p>
        </w:tc>
        <w:tc>
          <w:tcPr>
            <w:tcW w:w="3402" w:type="dxa"/>
            <w:shd w:val="clear" w:color="auto" w:fill="auto"/>
          </w:tcPr>
          <w:p w14:paraId="08A9A7F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Socorex Acura 855</w:t>
            </w:r>
          </w:p>
          <w:p w14:paraId="6F9E4A7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w:t>
            </w:r>
          </w:p>
        </w:tc>
        <w:tc>
          <w:tcPr>
            <w:tcW w:w="2835" w:type="dxa"/>
          </w:tcPr>
          <w:p w14:paraId="269C4C0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551D0E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0,22%</w:t>
            </w:r>
          </w:p>
          <w:p w14:paraId="56C982F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(U-1,21%)</w:t>
            </w:r>
          </w:p>
          <w:p w14:paraId="0BB19EA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(U-0,36%)</w:t>
            </w:r>
          </w:p>
          <w:p w14:paraId="381F9E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(U-0,19%)</w:t>
            </w:r>
          </w:p>
        </w:tc>
        <w:tc>
          <w:tcPr>
            <w:tcW w:w="992" w:type="dxa"/>
            <w:shd w:val="clear" w:color="auto" w:fill="auto"/>
          </w:tcPr>
          <w:p w14:paraId="300E3CF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D461A3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04720B18" w14:textId="77777777" w:rsidTr="00292CF5">
        <w:tc>
          <w:tcPr>
            <w:tcW w:w="596" w:type="dxa"/>
            <w:shd w:val="clear" w:color="auto" w:fill="auto"/>
          </w:tcPr>
          <w:p w14:paraId="1D0D2C2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107</w:t>
            </w:r>
          </w:p>
        </w:tc>
        <w:tc>
          <w:tcPr>
            <w:tcW w:w="3402" w:type="dxa"/>
            <w:shd w:val="clear" w:color="auto" w:fill="auto"/>
          </w:tcPr>
          <w:p w14:paraId="1D647C3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 піпетковий з регульованим об'ємом дози типу Transferpette 20-200 мкл</w:t>
            </w:r>
          </w:p>
        </w:tc>
        <w:tc>
          <w:tcPr>
            <w:tcW w:w="2835" w:type="dxa"/>
          </w:tcPr>
          <w:p w14:paraId="32FDF07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52FFF98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41155FA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w:t>
            </w:r>
          </w:p>
          <w:p w14:paraId="6C0363C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(U-0,3%)</w:t>
            </w:r>
          </w:p>
          <w:p w14:paraId="5918C36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(U-0,2%)</w:t>
            </w:r>
          </w:p>
        </w:tc>
        <w:tc>
          <w:tcPr>
            <w:tcW w:w="992" w:type="dxa"/>
            <w:shd w:val="clear" w:color="auto" w:fill="auto"/>
          </w:tcPr>
          <w:p w14:paraId="260C4FA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158BD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3</w:t>
            </w:r>
          </w:p>
        </w:tc>
      </w:tr>
      <w:tr w:rsidR="0073210B" w:rsidRPr="00DA4F51" w14:paraId="15F9910B" w14:textId="77777777" w:rsidTr="00292CF5">
        <w:trPr>
          <w:trHeight w:val="934"/>
        </w:trPr>
        <w:tc>
          <w:tcPr>
            <w:tcW w:w="596" w:type="dxa"/>
            <w:shd w:val="clear" w:color="auto" w:fill="auto"/>
          </w:tcPr>
          <w:p w14:paraId="2620386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108</w:t>
            </w:r>
          </w:p>
        </w:tc>
        <w:tc>
          <w:tcPr>
            <w:tcW w:w="3402" w:type="dxa"/>
            <w:shd w:val="clear" w:color="auto" w:fill="auto"/>
          </w:tcPr>
          <w:p w14:paraId="3D200F4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 піпетковий з регульованим об'ємом дози типу Transferpette 0.5-10 мкл</w:t>
            </w:r>
          </w:p>
        </w:tc>
        <w:tc>
          <w:tcPr>
            <w:tcW w:w="2835" w:type="dxa"/>
          </w:tcPr>
          <w:p w14:paraId="11F7AE9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65F120A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0,01%</w:t>
            </w:r>
          </w:p>
          <w:p w14:paraId="6E7FA6E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 мкл (U-4,00%)</w:t>
            </w:r>
          </w:p>
          <w:p w14:paraId="3232B0C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(U-1,6%)</w:t>
            </w:r>
          </w:p>
          <w:p w14:paraId="5DB4996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(U-1,10%)</w:t>
            </w:r>
          </w:p>
        </w:tc>
        <w:tc>
          <w:tcPr>
            <w:tcW w:w="992" w:type="dxa"/>
            <w:shd w:val="clear" w:color="auto" w:fill="auto"/>
          </w:tcPr>
          <w:p w14:paraId="746F1AA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55F598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3</w:t>
            </w:r>
          </w:p>
        </w:tc>
      </w:tr>
      <w:tr w:rsidR="0073210B" w:rsidRPr="00DA4F51" w14:paraId="0A151397" w14:textId="77777777" w:rsidTr="00292CF5">
        <w:tc>
          <w:tcPr>
            <w:tcW w:w="596" w:type="dxa"/>
            <w:shd w:val="clear" w:color="auto" w:fill="auto"/>
          </w:tcPr>
          <w:p w14:paraId="223E0B0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109</w:t>
            </w:r>
          </w:p>
        </w:tc>
        <w:tc>
          <w:tcPr>
            <w:tcW w:w="3402" w:type="dxa"/>
            <w:shd w:val="clear" w:color="auto" w:fill="auto"/>
          </w:tcPr>
          <w:p w14:paraId="413A79B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 піпетковий з регульованим об'ємом дози типу Gilson 200-1000 мкл</w:t>
            </w:r>
          </w:p>
        </w:tc>
        <w:tc>
          <w:tcPr>
            <w:tcW w:w="2835" w:type="dxa"/>
          </w:tcPr>
          <w:p w14:paraId="7B5D323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200-1000 мкм</w:t>
            </w:r>
          </w:p>
          <w:p w14:paraId="415C005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p w14:paraId="018598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(U-0,4%)</w:t>
            </w:r>
          </w:p>
          <w:p w14:paraId="7D27A02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мкл(U-0,8%)</w:t>
            </w:r>
          </w:p>
        </w:tc>
        <w:tc>
          <w:tcPr>
            <w:tcW w:w="992" w:type="dxa"/>
            <w:shd w:val="clear" w:color="auto" w:fill="auto"/>
          </w:tcPr>
          <w:p w14:paraId="74392D5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08E9C7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60D23EBD" w14:textId="77777777" w:rsidTr="00292CF5">
        <w:tc>
          <w:tcPr>
            <w:tcW w:w="596" w:type="dxa"/>
            <w:shd w:val="clear" w:color="auto" w:fill="auto"/>
          </w:tcPr>
          <w:p w14:paraId="659D4E9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w:t>
            </w:r>
          </w:p>
        </w:tc>
        <w:tc>
          <w:tcPr>
            <w:tcW w:w="3402" w:type="dxa"/>
            <w:shd w:val="clear" w:color="auto" w:fill="auto"/>
          </w:tcPr>
          <w:p w14:paraId="5EDCBC5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 піпетковий з регульованим об'ємом дози типу Transferpette 10-100 мкл</w:t>
            </w:r>
          </w:p>
        </w:tc>
        <w:tc>
          <w:tcPr>
            <w:tcW w:w="2835" w:type="dxa"/>
            <w:shd w:val="clear" w:color="auto" w:fill="auto"/>
          </w:tcPr>
          <w:p w14:paraId="5531318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5B45505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(U-0,07%)</w:t>
            </w:r>
          </w:p>
          <w:p w14:paraId="0D2927E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мкм (U-0,35%)</w:t>
            </w:r>
          </w:p>
          <w:p w14:paraId="7EED79A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мкм (U-0,7%)</w:t>
            </w:r>
          </w:p>
        </w:tc>
        <w:tc>
          <w:tcPr>
            <w:tcW w:w="992" w:type="dxa"/>
            <w:shd w:val="clear" w:color="auto" w:fill="auto"/>
          </w:tcPr>
          <w:p w14:paraId="7760CB3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761DFC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5E22AF51" w14:textId="77777777" w:rsidTr="00292CF5">
        <w:tc>
          <w:tcPr>
            <w:tcW w:w="596" w:type="dxa"/>
            <w:shd w:val="clear" w:color="auto" w:fill="auto"/>
          </w:tcPr>
          <w:p w14:paraId="7CBDBF02"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111</w:t>
            </w:r>
          </w:p>
        </w:tc>
        <w:tc>
          <w:tcPr>
            <w:tcW w:w="3402" w:type="dxa"/>
            <w:shd w:val="clear" w:color="auto" w:fill="auto"/>
            <w:vAlign w:val="center"/>
          </w:tcPr>
          <w:p w14:paraId="1655B49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 з регульованим об'ємом дози Thermo Scientific Finnpipette F2 100-1000 мкл</w:t>
            </w:r>
          </w:p>
        </w:tc>
        <w:tc>
          <w:tcPr>
            <w:tcW w:w="2835" w:type="dxa"/>
            <w:shd w:val="clear" w:color="auto" w:fill="auto"/>
            <w:vAlign w:val="center"/>
          </w:tcPr>
          <w:p w14:paraId="70FD473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3FA0E9D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(U-1,1%)</w:t>
            </w:r>
          </w:p>
          <w:p w14:paraId="1B3771B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(U-0,94%)</w:t>
            </w:r>
          </w:p>
          <w:p w14:paraId="39122B1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мкл(U-0,94%)</w:t>
            </w:r>
          </w:p>
        </w:tc>
        <w:tc>
          <w:tcPr>
            <w:tcW w:w="992" w:type="dxa"/>
            <w:shd w:val="clear" w:color="auto" w:fill="auto"/>
          </w:tcPr>
          <w:p w14:paraId="090BA7E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F3562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24088524" w14:textId="77777777" w:rsidTr="00292CF5">
        <w:tc>
          <w:tcPr>
            <w:tcW w:w="596" w:type="dxa"/>
            <w:shd w:val="clear" w:color="auto" w:fill="auto"/>
          </w:tcPr>
          <w:p w14:paraId="73AC8D7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w:t>
            </w:r>
          </w:p>
        </w:tc>
        <w:tc>
          <w:tcPr>
            <w:tcW w:w="3402" w:type="dxa"/>
            <w:shd w:val="clear" w:color="auto" w:fill="auto"/>
            <w:vAlign w:val="center"/>
          </w:tcPr>
          <w:p w14:paraId="3DBCF72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 з регульованим об'ємом дози Costar 100-1000 мкм</w:t>
            </w:r>
          </w:p>
        </w:tc>
        <w:tc>
          <w:tcPr>
            <w:tcW w:w="2835" w:type="dxa"/>
            <w:shd w:val="clear" w:color="auto" w:fill="auto"/>
            <w:vAlign w:val="center"/>
          </w:tcPr>
          <w:p w14:paraId="1562B86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0748754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(U-1,1%)</w:t>
            </w:r>
          </w:p>
          <w:p w14:paraId="01C8BB7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(U-0,94%)</w:t>
            </w:r>
          </w:p>
          <w:p w14:paraId="0CCC18A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мкл(U- 0.9-1.0%)</w:t>
            </w:r>
          </w:p>
        </w:tc>
        <w:tc>
          <w:tcPr>
            <w:tcW w:w="992" w:type="dxa"/>
            <w:shd w:val="clear" w:color="auto" w:fill="auto"/>
          </w:tcPr>
          <w:p w14:paraId="0CD9708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CBF5AB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3E92D401" w14:textId="77777777" w:rsidTr="00292CF5">
        <w:tc>
          <w:tcPr>
            <w:tcW w:w="596" w:type="dxa"/>
            <w:shd w:val="clear" w:color="auto" w:fill="auto"/>
          </w:tcPr>
          <w:p w14:paraId="75E8746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w:t>
            </w:r>
          </w:p>
        </w:tc>
        <w:tc>
          <w:tcPr>
            <w:tcW w:w="3402" w:type="dxa"/>
            <w:shd w:val="clear" w:color="auto" w:fill="auto"/>
            <w:vAlign w:val="center"/>
          </w:tcPr>
          <w:p w14:paraId="71C6AF8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 з регульованим об'ємом дози Costar 20-200 мкм</w:t>
            </w:r>
          </w:p>
        </w:tc>
        <w:tc>
          <w:tcPr>
            <w:tcW w:w="2835" w:type="dxa"/>
            <w:shd w:val="clear" w:color="auto" w:fill="auto"/>
            <w:vAlign w:val="center"/>
          </w:tcPr>
          <w:p w14:paraId="6E48CC4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79D25BF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16201E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(U-0,61%)</w:t>
            </w:r>
          </w:p>
          <w:p w14:paraId="69309F6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(U-0,26%)</w:t>
            </w:r>
          </w:p>
          <w:p w14:paraId="095FC38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(U-0,18%)</w:t>
            </w:r>
          </w:p>
        </w:tc>
        <w:tc>
          <w:tcPr>
            <w:tcW w:w="992" w:type="dxa"/>
            <w:shd w:val="clear" w:color="auto" w:fill="auto"/>
          </w:tcPr>
          <w:p w14:paraId="39DBEF3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57542D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171B357F" w14:textId="77777777" w:rsidTr="00292CF5">
        <w:tc>
          <w:tcPr>
            <w:tcW w:w="596" w:type="dxa"/>
            <w:shd w:val="clear" w:color="auto" w:fill="auto"/>
          </w:tcPr>
          <w:p w14:paraId="21DBFB4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114</w:t>
            </w:r>
          </w:p>
        </w:tc>
        <w:tc>
          <w:tcPr>
            <w:tcW w:w="3402" w:type="dxa"/>
            <w:shd w:val="clear" w:color="auto" w:fill="auto"/>
            <w:vAlign w:val="center"/>
          </w:tcPr>
          <w:p w14:paraId="0F43FFF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Socorex Acura 825, 20-200 мкл</w:t>
            </w:r>
          </w:p>
        </w:tc>
        <w:tc>
          <w:tcPr>
            <w:tcW w:w="2835" w:type="dxa"/>
            <w:shd w:val="clear" w:color="auto" w:fill="auto"/>
            <w:vAlign w:val="center"/>
          </w:tcPr>
          <w:p w14:paraId="3EBF04B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4124A87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1,5%</w:t>
            </w:r>
          </w:p>
          <w:p w14:paraId="36608C3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(U-0,6%)</w:t>
            </w:r>
          </w:p>
          <w:p w14:paraId="30F0EF4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(U-0,3%)</w:t>
            </w:r>
          </w:p>
          <w:p w14:paraId="26185EF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(U-0,2%)</w:t>
            </w:r>
          </w:p>
        </w:tc>
        <w:tc>
          <w:tcPr>
            <w:tcW w:w="992" w:type="dxa"/>
            <w:shd w:val="clear" w:color="auto" w:fill="auto"/>
          </w:tcPr>
          <w:p w14:paraId="0FFF2F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BDA772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7A6523CA" w14:textId="77777777" w:rsidTr="00292CF5">
        <w:trPr>
          <w:trHeight w:val="691"/>
        </w:trPr>
        <w:tc>
          <w:tcPr>
            <w:tcW w:w="596" w:type="dxa"/>
            <w:shd w:val="clear" w:color="auto" w:fill="auto"/>
          </w:tcPr>
          <w:p w14:paraId="09E0007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w:t>
            </w:r>
          </w:p>
        </w:tc>
        <w:tc>
          <w:tcPr>
            <w:tcW w:w="3402" w:type="dxa"/>
            <w:shd w:val="clear" w:color="auto" w:fill="auto"/>
            <w:vAlign w:val="center"/>
          </w:tcPr>
          <w:p w14:paraId="717D7E1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Acura 855 autoclavable 10-100 мкл</w:t>
            </w:r>
          </w:p>
        </w:tc>
        <w:tc>
          <w:tcPr>
            <w:tcW w:w="2835" w:type="dxa"/>
            <w:shd w:val="clear" w:color="auto" w:fill="auto"/>
            <w:vAlign w:val="center"/>
          </w:tcPr>
          <w:p w14:paraId="765BE59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 мкл</w:t>
            </w:r>
          </w:p>
          <w:p w14:paraId="3E82CD0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0,22%</w:t>
            </w:r>
          </w:p>
          <w:p w14:paraId="3AFF9DC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(U-1,21%)</w:t>
            </w:r>
          </w:p>
          <w:p w14:paraId="7B54527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(U-0,36%)</w:t>
            </w:r>
          </w:p>
          <w:p w14:paraId="33301CA4" w14:textId="5AE080C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(U-0,19%)</w:t>
            </w:r>
          </w:p>
        </w:tc>
        <w:tc>
          <w:tcPr>
            <w:tcW w:w="992" w:type="dxa"/>
            <w:shd w:val="clear" w:color="auto" w:fill="auto"/>
          </w:tcPr>
          <w:p w14:paraId="57C79A2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1F722E4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735AA3E" w14:textId="77777777" w:rsidTr="00292CF5">
        <w:tc>
          <w:tcPr>
            <w:tcW w:w="596" w:type="dxa"/>
            <w:shd w:val="clear" w:color="auto" w:fill="auto"/>
          </w:tcPr>
          <w:p w14:paraId="151AF4B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w:t>
            </w:r>
          </w:p>
        </w:tc>
        <w:tc>
          <w:tcPr>
            <w:tcW w:w="3402" w:type="dxa"/>
            <w:shd w:val="clear" w:color="auto" w:fill="auto"/>
            <w:vAlign w:val="center"/>
          </w:tcPr>
          <w:p w14:paraId="462B05E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Thermo scientific Finnpipette F2MCP8, 30 – 300 мкл.</w:t>
            </w:r>
          </w:p>
        </w:tc>
        <w:tc>
          <w:tcPr>
            <w:tcW w:w="2835" w:type="dxa"/>
            <w:shd w:val="clear" w:color="auto" w:fill="auto"/>
            <w:vAlign w:val="center"/>
          </w:tcPr>
          <w:p w14:paraId="7B8DEDD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30-300 мкл</w:t>
            </w:r>
          </w:p>
          <w:p w14:paraId="0EEB49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 мкл (U-0,13%)</w:t>
            </w:r>
          </w:p>
          <w:p w14:paraId="735D29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150 мкл (U-0,05%)</w:t>
            </w:r>
          </w:p>
          <w:p w14:paraId="581D114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 мкл (U-0,02%)</w:t>
            </w:r>
          </w:p>
          <w:p w14:paraId="6E2DB26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p>
        </w:tc>
        <w:tc>
          <w:tcPr>
            <w:tcW w:w="992" w:type="dxa"/>
            <w:shd w:val="clear" w:color="auto" w:fill="auto"/>
          </w:tcPr>
          <w:p w14:paraId="6A21134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11EE1F5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78CBBD31" w14:textId="77777777" w:rsidTr="00292CF5">
        <w:tc>
          <w:tcPr>
            <w:tcW w:w="596" w:type="dxa"/>
            <w:shd w:val="clear" w:color="auto" w:fill="auto"/>
          </w:tcPr>
          <w:p w14:paraId="60D0F19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117</w:t>
            </w:r>
          </w:p>
        </w:tc>
        <w:tc>
          <w:tcPr>
            <w:tcW w:w="3402" w:type="dxa"/>
            <w:shd w:val="clear" w:color="auto" w:fill="auto"/>
            <w:vAlign w:val="center"/>
          </w:tcPr>
          <w:p w14:paraId="4AD17C2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plus, 100 – 1000 мкл</w:t>
            </w:r>
          </w:p>
        </w:tc>
        <w:tc>
          <w:tcPr>
            <w:tcW w:w="2835" w:type="dxa"/>
            <w:shd w:val="clear" w:color="auto" w:fill="auto"/>
            <w:vAlign w:val="center"/>
          </w:tcPr>
          <w:p w14:paraId="6194005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05DECB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4F3A4D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0AAF907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0C44F16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4BEDD8A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7E9D6F8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07604DC4" w14:textId="77777777" w:rsidTr="00292CF5">
        <w:tc>
          <w:tcPr>
            <w:tcW w:w="596" w:type="dxa"/>
            <w:shd w:val="clear" w:color="auto" w:fill="auto"/>
          </w:tcPr>
          <w:p w14:paraId="3B26017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w:t>
            </w:r>
          </w:p>
        </w:tc>
        <w:tc>
          <w:tcPr>
            <w:tcW w:w="3402" w:type="dxa"/>
            <w:shd w:val="clear" w:color="auto" w:fill="auto"/>
            <w:vAlign w:val="center"/>
          </w:tcPr>
          <w:p w14:paraId="3C12945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Transferpette S-8, 5-50 мкл</w:t>
            </w:r>
          </w:p>
        </w:tc>
        <w:tc>
          <w:tcPr>
            <w:tcW w:w="2835" w:type="dxa"/>
            <w:shd w:val="clear" w:color="auto" w:fill="auto"/>
            <w:vAlign w:val="center"/>
          </w:tcPr>
          <w:p w14:paraId="2FD16EE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5-50 мкл</w:t>
            </w:r>
          </w:p>
          <w:p w14:paraId="109753B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(U-3%)</w:t>
            </w:r>
          </w:p>
          <w:p w14:paraId="1873E3E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 мкл (U-0,8%)</w:t>
            </w:r>
          </w:p>
          <w:p w14:paraId="30FC07B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(U-0,4%)</w:t>
            </w:r>
          </w:p>
        </w:tc>
        <w:tc>
          <w:tcPr>
            <w:tcW w:w="992" w:type="dxa"/>
            <w:shd w:val="clear" w:color="auto" w:fill="auto"/>
          </w:tcPr>
          <w:p w14:paraId="4FC1B5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55505F2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310DEEC1" w14:textId="77777777" w:rsidTr="00292CF5">
        <w:tc>
          <w:tcPr>
            <w:tcW w:w="596" w:type="dxa"/>
            <w:shd w:val="clear" w:color="auto" w:fill="auto"/>
          </w:tcPr>
          <w:p w14:paraId="14941AD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119</w:t>
            </w:r>
          </w:p>
        </w:tc>
        <w:tc>
          <w:tcPr>
            <w:tcW w:w="3402" w:type="dxa"/>
            <w:shd w:val="clear" w:color="auto" w:fill="auto"/>
            <w:vAlign w:val="center"/>
          </w:tcPr>
          <w:p w14:paraId="10D589C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ДПМПц-8-50-300, 50 – 300 мкл</w:t>
            </w:r>
          </w:p>
        </w:tc>
        <w:tc>
          <w:tcPr>
            <w:tcW w:w="2835" w:type="dxa"/>
            <w:shd w:val="clear" w:color="auto" w:fill="auto"/>
            <w:vAlign w:val="center"/>
          </w:tcPr>
          <w:p w14:paraId="6B12BC6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 300 мкл</w:t>
            </w:r>
          </w:p>
          <w:p w14:paraId="48D2AEF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(U-0,8%)</w:t>
            </w:r>
          </w:p>
          <w:p w14:paraId="558ECA7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150 мкл (U-1,0%)</w:t>
            </w:r>
          </w:p>
          <w:p w14:paraId="61F917E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 мкл (U-1,5%)</w:t>
            </w:r>
          </w:p>
        </w:tc>
        <w:tc>
          <w:tcPr>
            <w:tcW w:w="992" w:type="dxa"/>
            <w:shd w:val="clear" w:color="auto" w:fill="auto"/>
          </w:tcPr>
          <w:p w14:paraId="2C17FF3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2FA6E78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1BDE91CB" w14:textId="77777777" w:rsidTr="00292CF5">
        <w:tc>
          <w:tcPr>
            <w:tcW w:w="596" w:type="dxa"/>
            <w:shd w:val="clear" w:color="auto" w:fill="auto"/>
          </w:tcPr>
          <w:p w14:paraId="7E8D367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w:t>
            </w:r>
          </w:p>
        </w:tc>
        <w:tc>
          <w:tcPr>
            <w:tcW w:w="3402" w:type="dxa"/>
            <w:shd w:val="clear" w:color="auto" w:fill="auto"/>
            <w:vAlign w:val="center"/>
          </w:tcPr>
          <w:p w14:paraId="0A6FFAC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ДПМПц-1-5-50, 5– 50 мкл.</w:t>
            </w:r>
          </w:p>
        </w:tc>
        <w:tc>
          <w:tcPr>
            <w:tcW w:w="2835" w:type="dxa"/>
            <w:shd w:val="clear" w:color="auto" w:fill="auto"/>
            <w:vAlign w:val="center"/>
          </w:tcPr>
          <w:p w14:paraId="04F3918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5-50 мкл</w:t>
            </w:r>
          </w:p>
          <w:p w14:paraId="0F22087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(U-3%)</w:t>
            </w:r>
          </w:p>
          <w:p w14:paraId="27AA6CD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 мкл (U-0,8%)</w:t>
            </w:r>
          </w:p>
          <w:p w14:paraId="501EE1E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(U-0,4%)</w:t>
            </w:r>
          </w:p>
        </w:tc>
        <w:tc>
          <w:tcPr>
            <w:tcW w:w="992" w:type="dxa"/>
            <w:shd w:val="clear" w:color="auto" w:fill="auto"/>
          </w:tcPr>
          <w:p w14:paraId="4BCE2F2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3FF457F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1FA8F9F4" w14:textId="77777777" w:rsidTr="00292CF5">
        <w:tc>
          <w:tcPr>
            <w:tcW w:w="596" w:type="dxa"/>
            <w:shd w:val="clear" w:color="auto" w:fill="auto"/>
          </w:tcPr>
          <w:p w14:paraId="448BD90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p>
        </w:tc>
        <w:tc>
          <w:tcPr>
            <w:tcW w:w="3402" w:type="dxa"/>
            <w:shd w:val="clear" w:color="auto" w:fill="auto"/>
            <w:vAlign w:val="center"/>
          </w:tcPr>
          <w:p w14:paraId="4412024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Proline sartorius, 5 – 50 мкл</w:t>
            </w:r>
          </w:p>
        </w:tc>
        <w:tc>
          <w:tcPr>
            <w:tcW w:w="2835" w:type="dxa"/>
            <w:shd w:val="clear" w:color="auto" w:fill="auto"/>
            <w:vAlign w:val="center"/>
          </w:tcPr>
          <w:p w14:paraId="01EDB5E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5-50 мкл</w:t>
            </w:r>
          </w:p>
          <w:p w14:paraId="1769536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(U-3%)</w:t>
            </w:r>
          </w:p>
          <w:p w14:paraId="3EB0D45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 мкл (U-0,8%)</w:t>
            </w:r>
          </w:p>
          <w:p w14:paraId="20CEA9C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мкл (U-0,4%)</w:t>
            </w:r>
          </w:p>
        </w:tc>
        <w:tc>
          <w:tcPr>
            <w:tcW w:w="992" w:type="dxa"/>
            <w:shd w:val="clear" w:color="auto" w:fill="auto"/>
          </w:tcPr>
          <w:p w14:paraId="33541C8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3CD7035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26EAD08A" w14:textId="77777777" w:rsidTr="00292CF5">
        <w:tc>
          <w:tcPr>
            <w:tcW w:w="596" w:type="dxa"/>
            <w:shd w:val="clear" w:color="auto" w:fill="auto"/>
          </w:tcPr>
          <w:p w14:paraId="3089C01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w:t>
            </w:r>
          </w:p>
        </w:tc>
        <w:tc>
          <w:tcPr>
            <w:tcW w:w="3402" w:type="dxa"/>
            <w:shd w:val="clear" w:color="auto" w:fill="auto"/>
            <w:vAlign w:val="center"/>
          </w:tcPr>
          <w:p w14:paraId="2F9AD98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Eppendorf Research family, 100 – 1000 мкл</w:t>
            </w:r>
          </w:p>
        </w:tc>
        <w:tc>
          <w:tcPr>
            <w:tcW w:w="2835" w:type="dxa"/>
            <w:shd w:val="clear" w:color="auto" w:fill="auto"/>
            <w:vAlign w:val="center"/>
          </w:tcPr>
          <w:p w14:paraId="6298834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p w14:paraId="0FF06C0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1,0%</w:t>
            </w:r>
          </w:p>
          <w:p w14:paraId="156DBF8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(U-0,13%)</w:t>
            </w:r>
          </w:p>
          <w:p w14:paraId="2E58AC1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 мкл (U-0,05%)</w:t>
            </w:r>
          </w:p>
          <w:p w14:paraId="1ACE4A8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мкл (U-0,02%)</w:t>
            </w:r>
          </w:p>
        </w:tc>
        <w:tc>
          <w:tcPr>
            <w:tcW w:w="992" w:type="dxa"/>
            <w:shd w:val="clear" w:color="auto" w:fill="auto"/>
          </w:tcPr>
          <w:p w14:paraId="770E70B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0006FB7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6029CD2B" w14:textId="77777777" w:rsidTr="00292CF5">
        <w:tc>
          <w:tcPr>
            <w:tcW w:w="596" w:type="dxa"/>
            <w:shd w:val="clear" w:color="auto" w:fill="auto"/>
          </w:tcPr>
          <w:p w14:paraId="194F07B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w:t>
            </w:r>
          </w:p>
        </w:tc>
        <w:tc>
          <w:tcPr>
            <w:tcW w:w="3402" w:type="dxa"/>
            <w:shd w:val="clear" w:color="auto" w:fill="auto"/>
            <w:vAlign w:val="center"/>
          </w:tcPr>
          <w:p w14:paraId="07E7C6D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Eppendorf Research family, 20 – 200 мкл.</w:t>
            </w:r>
          </w:p>
        </w:tc>
        <w:tc>
          <w:tcPr>
            <w:tcW w:w="2835" w:type="dxa"/>
            <w:shd w:val="clear" w:color="auto" w:fill="auto"/>
            <w:vAlign w:val="center"/>
          </w:tcPr>
          <w:p w14:paraId="61C39A9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p w14:paraId="280D879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мкл (U-0,4-0,6%)</w:t>
            </w:r>
          </w:p>
          <w:p w14:paraId="2A1685D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мкл (U-0,6-0,9%)</w:t>
            </w:r>
          </w:p>
          <w:p w14:paraId="3D1868F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мкл (U-1,0-1,3%)</w:t>
            </w:r>
          </w:p>
          <w:p w14:paraId="6C805F0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p>
        </w:tc>
        <w:tc>
          <w:tcPr>
            <w:tcW w:w="992" w:type="dxa"/>
            <w:shd w:val="clear" w:color="auto" w:fill="auto"/>
          </w:tcPr>
          <w:p w14:paraId="13CA03A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47FA15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14F6B0AC" w14:textId="77777777" w:rsidTr="00292CF5">
        <w:tc>
          <w:tcPr>
            <w:tcW w:w="596" w:type="dxa"/>
            <w:shd w:val="clear" w:color="auto" w:fill="auto"/>
          </w:tcPr>
          <w:p w14:paraId="3EB0D10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124</w:t>
            </w:r>
          </w:p>
        </w:tc>
        <w:tc>
          <w:tcPr>
            <w:tcW w:w="3402" w:type="dxa"/>
            <w:shd w:val="clear" w:color="auto" w:fill="auto"/>
            <w:vAlign w:val="center"/>
          </w:tcPr>
          <w:p w14:paraId="20509ED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Eppendorf Research family, 0,5 – 10 мкл.</w:t>
            </w:r>
          </w:p>
        </w:tc>
        <w:tc>
          <w:tcPr>
            <w:tcW w:w="2835" w:type="dxa"/>
            <w:shd w:val="clear" w:color="auto" w:fill="auto"/>
            <w:vAlign w:val="center"/>
          </w:tcPr>
          <w:p w14:paraId="4FE9692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0,5-10 мкл</w:t>
            </w:r>
          </w:p>
          <w:p w14:paraId="4873E3F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мкл (U-0,05-0,08%)</w:t>
            </w:r>
          </w:p>
          <w:p w14:paraId="20FD830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 мкл (U-0,10-0,15%)</w:t>
            </w:r>
          </w:p>
          <w:p w14:paraId="3898668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мкл (U-0,15-0,20%)</w:t>
            </w:r>
          </w:p>
        </w:tc>
        <w:tc>
          <w:tcPr>
            <w:tcW w:w="992" w:type="dxa"/>
            <w:shd w:val="clear" w:color="auto" w:fill="auto"/>
          </w:tcPr>
          <w:p w14:paraId="49A231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1134" w:type="dxa"/>
            <w:shd w:val="clear" w:color="auto" w:fill="auto"/>
          </w:tcPr>
          <w:p w14:paraId="6E5A302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r>
      <w:tr w:rsidR="0073210B" w:rsidRPr="00DA4F51" w14:paraId="2943636F" w14:textId="77777777" w:rsidTr="00292CF5">
        <w:tc>
          <w:tcPr>
            <w:tcW w:w="596" w:type="dxa"/>
            <w:shd w:val="clear" w:color="auto" w:fill="auto"/>
          </w:tcPr>
          <w:p w14:paraId="56E4823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w:t>
            </w:r>
          </w:p>
        </w:tc>
        <w:tc>
          <w:tcPr>
            <w:tcW w:w="3402" w:type="dxa"/>
            <w:shd w:val="clear" w:color="auto" w:fill="auto"/>
          </w:tcPr>
          <w:p w14:paraId="17652A2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ртутний скляний лабораторний ТЛ-2</w:t>
            </w:r>
          </w:p>
        </w:tc>
        <w:tc>
          <w:tcPr>
            <w:tcW w:w="2835" w:type="dxa"/>
          </w:tcPr>
          <w:p w14:paraId="1F0E619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(-30)-(+70)°С</w:t>
            </w:r>
          </w:p>
        </w:tc>
        <w:tc>
          <w:tcPr>
            <w:tcW w:w="992" w:type="dxa"/>
            <w:shd w:val="clear" w:color="auto" w:fill="auto"/>
          </w:tcPr>
          <w:p w14:paraId="05C2FF1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4C15E1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r>
      <w:tr w:rsidR="0073210B" w:rsidRPr="00DA4F51" w14:paraId="7533F0B3" w14:textId="77777777" w:rsidTr="00292CF5">
        <w:tc>
          <w:tcPr>
            <w:tcW w:w="596" w:type="dxa"/>
            <w:shd w:val="clear" w:color="auto" w:fill="auto"/>
          </w:tcPr>
          <w:p w14:paraId="194A735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126</w:t>
            </w:r>
          </w:p>
        </w:tc>
        <w:tc>
          <w:tcPr>
            <w:tcW w:w="3402" w:type="dxa"/>
            <w:shd w:val="clear" w:color="auto" w:fill="auto"/>
          </w:tcPr>
          <w:p w14:paraId="5836A3A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Термометр цифровий Traceablc </w:t>
            </w:r>
          </w:p>
        </w:tc>
        <w:tc>
          <w:tcPr>
            <w:tcW w:w="2835" w:type="dxa"/>
          </w:tcPr>
          <w:p w14:paraId="4331CEA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(-40)-(+80)°С / Δ= ±1°С</w:t>
            </w:r>
          </w:p>
        </w:tc>
        <w:tc>
          <w:tcPr>
            <w:tcW w:w="992" w:type="dxa"/>
            <w:shd w:val="clear" w:color="auto" w:fill="auto"/>
          </w:tcPr>
          <w:p w14:paraId="68D0EB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1F3E8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629D04C" w14:textId="77777777" w:rsidTr="00292CF5">
        <w:tc>
          <w:tcPr>
            <w:tcW w:w="596" w:type="dxa"/>
            <w:shd w:val="clear" w:color="auto" w:fill="auto"/>
          </w:tcPr>
          <w:p w14:paraId="64A5E7A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p>
        </w:tc>
        <w:tc>
          <w:tcPr>
            <w:tcW w:w="3402" w:type="dxa"/>
            <w:shd w:val="clear" w:color="auto" w:fill="auto"/>
          </w:tcPr>
          <w:p w14:paraId="4BB4EFC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цифровий LT-102</w:t>
            </w:r>
          </w:p>
        </w:tc>
        <w:tc>
          <w:tcPr>
            <w:tcW w:w="2835" w:type="dxa"/>
          </w:tcPr>
          <w:p w14:paraId="775F4D4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(-40)-(+70)°С / Δ= ±1°С</w:t>
            </w:r>
          </w:p>
        </w:tc>
        <w:tc>
          <w:tcPr>
            <w:tcW w:w="992" w:type="dxa"/>
            <w:shd w:val="clear" w:color="auto" w:fill="auto"/>
          </w:tcPr>
          <w:p w14:paraId="1E25830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020675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5</w:t>
            </w:r>
          </w:p>
        </w:tc>
      </w:tr>
      <w:tr w:rsidR="0073210B" w:rsidRPr="00DA4F51" w14:paraId="09F2B6B4" w14:textId="77777777" w:rsidTr="00292CF5">
        <w:tc>
          <w:tcPr>
            <w:tcW w:w="596" w:type="dxa"/>
            <w:shd w:val="clear" w:color="auto" w:fill="auto"/>
          </w:tcPr>
          <w:p w14:paraId="5D28BCF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128</w:t>
            </w:r>
          </w:p>
        </w:tc>
        <w:tc>
          <w:tcPr>
            <w:tcW w:w="3402" w:type="dxa"/>
            <w:shd w:val="clear" w:color="auto" w:fill="auto"/>
          </w:tcPr>
          <w:p w14:paraId="7EE622E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спиртовий кутовий ТТЖ-М</w:t>
            </w:r>
          </w:p>
        </w:tc>
        <w:tc>
          <w:tcPr>
            <w:tcW w:w="2835" w:type="dxa"/>
          </w:tcPr>
          <w:p w14:paraId="5DD5C33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(0+100)°С/ Δ= ±1°С</w:t>
            </w:r>
          </w:p>
          <w:p w14:paraId="6CAF2A4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p>
        </w:tc>
        <w:tc>
          <w:tcPr>
            <w:tcW w:w="992" w:type="dxa"/>
            <w:shd w:val="clear" w:color="auto" w:fill="auto"/>
          </w:tcPr>
          <w:p w14:paraId="16F7194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09186F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2C883B1" w14:textId="77777777" w:rsidTr="00292CF5">
        <w:tc>
          <w:tcPr>
            <w:tcW w:w="596" w:type="dxa"/>
            <w:shd w:val="clear" w:color="auto" w:fill="auto"/>
          </w:tcPr>
          <w:p w14:paraId="3F57C12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129</w:t>
            </w:r>
          </w:p>
        </w:tc>
        <w:tc>
          <w:tcPr>
            <w:tcW w:w="3402" w:type="dxa"/>
            <w:shd w:val="clear" w:color="auto" w:fill="auto"/>
          </w:tcPr>
          <w:p w14:paraId="2498C92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спиртовий ТБ-3-М1</w:t>
            </w:r>
          </w:p>
        </w:tc>
        <w:tc>
          <w:tcPr>
            <w:tcW w:w="2835" w:type="dxa"/>
          </w:tcPr>
          <w:p w14:paraId="1468F56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(-20)-(+30)°С</w:t>
            </w:r>
          </w:p>
          <w:p w14:paraId="199AE79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Δ((-20)-0)°С= ±2°С;</w:t>
            </w:r>
          </w:p>
          <w:p w14:paraId="66B2E1F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Δ(0-(+30))°С= ±1°С</w:t>
            </w:r>
          </w:p>
        </w:tc>
        <w:tc>
          <w:tcPr>
            <w:tcW w:w="992" w:type="dxa"/>
            <w:shd w:val="clear" w:color="auto" w:fill="auto"/>
          </w:tcPr>
          <w:p w14:paraId="7793D2B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послуга</w:t>
            </w:r>
          </w:p>
        </w:tc>
        <w:tc>
          <w:tcPr>
            <w:tcW w:w="1134" w:type="dxa"/>
            <w:shd w:val="clear" w:color="auto" w:fill="auto"/>
          </w:tcPr>
          <w:p w14:paraId="7D06A3D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w:t>
            </w:r>
          </w:p>
        </w:tc>
      </w:tr>
      <w:tr w:rsidR="0073210B" w:rsidRPr="00DA4F51" w14:paraId="0FE07F52" w14:textId="77777777" w:rsidTr="00292CF5">
        <w:tc>
          <w:tcPr>
            <w:tcW w:w="596" w:type="dxa"/>
            <w:shd w:val="clear" w:color="auto" w:fill="auto"/>
          </w:tcPr>
          <w:p w14:paraId="6170D84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w:t>
            </w:r>
          </w:p>
        </w:tc>
        <w:tc>
          <w:tcPr>
            <w:tcW w:w="3402" w:type="dxa"/>
            <w:shd w:val="clear" w:color="auto" w:fill="auto"/>
          </w:tcPr>
          <w:p w14:paraId="4125A70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Термометр спиртовий ТС-7-М1  </w:t>
            </w:r>
          </w:p>
        </w:tc>
        <w:tc>
          <w:tcPr>
            <w:tcW w:w="2835" w:type="dxa"/>
          </w:tcPr>
          <w:p w14:paraId="5C85D83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((-30)–(+30))°С</w:t>
            </w:r>
          </w:p>
          <w:p w14:paraId="15C3941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Δ((-30)-0)°С=±1,5°С;</w:t>
            </w:r>
          </w:p>
          <w:p w14:paraId="0B13EF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Δ(0-(+30))°С= ±1°С</w:t>
            </w:r>
          </w:p>
        </w:tc>
        <w:tc>
          <w:tcPr>
            <w:tcW w:w="992" w:type="dxa"/>
            <w:shd w:val="clear" w:color="auto" w:fill="auto"/>
          </w:tcPr>
          <w:p w14:paraId="16D7B22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BD9716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w:t>
            </w:r>
          </w:p>
        </w:tc>
      </w:tr>
      <w:tr w:rsidR="0073210B" w:rsidRPr="00DA4F51" w14:paraId="27ECAC3E" w14:textId="77777777" w:rsidTr="00292CF5">
        <w:tc>
          <w:tcPr>
            <w:tcW w:w="596" w:type="dxa"/>
            <w:shd w:val="clear" w:color="auto" w:fill="auto"/>
          </w:tcPr>
          <w:p w14:paraId="32812CD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131</w:t>
            </w:r>
          </w:p>
        </w:tc>
        <w:tc>
          <w:tcPr>
            <w:tcW w:w="3402" w:type="dxa"/>
            <w:shd w:val="clear" w:color="auto" w:fill="auto"/>
          </w:tcPr>
          <w:p w14:paraId="20A28CA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низькоградусний рідинний СП-100</w:t>
            </w:r>
          </w:p>
        </w:tc>
        <w:tc>
          <w:tcPr>
            <w:tcW w:w="2835" w:type="dxa"/>
          </w:tcPr>
          <w:p w14:paraId="16FA93E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–(-100)°С/ Δ= ±1°С</w:t>
            </w:r>
          </w:p>
        </w:tc>
        <w:tc>
          <w:tcPr>
            <w:tcW w:w="992" w:type="dxa"/>
            <w:shd w:val="clear" w:color="auto" w:fill="auto"/>
          </w:tcPr>
          <w:p w14:paraId="26089EF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3C8583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13B93A66" w14:textId="77777777" w:rsidTr="00292CF5">
        <w:tc>
          <w:tcPr>
            <w:tcW w:w="596" w:type="dxa"/>
            <w:shd w:val="clear" w:color="auto" w:fill="auto"/>
          </w:tcPr>
          <w:p w14:paraId="3D9888D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132</w:t>
            </w:r>
          </w:p>
        </w:tc>
        <w:tc>
          <w:tcPr>
            <w:tcW w:w="3402" w:type="dxa"/>
            <w:shd w:val="clear" w:color="auto" w:fill="auto"/>
          </w:tcPr>
          <w:p w14:paraId="1FC64A1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France</w:t>
            </w:r>
          </w:p>
        </w:tc>
        <w:tc>
          <w:tcPr>
            <w:tcW w:w="2835" w:type="dxa"/>
          </w:tcPr>
          <w:p w14:paraId="15143D3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((-10)-(+110))°C</w:t>
            </w:r>
          </w:p>
          <w:p w14:paraId="447DA5B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Δ-10°С =±1°С;</w:t>
            </w:r>
          </w:p>
          <w:p w14:paraId="234C7BC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Δ50°С= ±1,5°С</w:t>
            </w:r>
          </w:p>
          <w:p w14:paraId="4834A67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Δ110°С= ±1,0°С</w:t>
            </w:r>
          </w:p>
        </w:tc>
        <w:tc>
          <w:tcPr>
            <w:tcW w:w="992" w:type="dxa"/>
            <w:shd w:val="clear" w:color="auto" w:fill="auto"/>
          </w:tcPr>
          <w:p w14:paraId="26E390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337EE2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485461FF" w14:textId="77777777" w:rsidTr="00292CF5">
        <w:tc>
          <w:tcPr>
            <w:tcW w:w="596" w:type="dxa"/>
            <w:shd w:val="clear" w:color="auto" w:fill="auto"/>
          </w:tcPr>
          <w:p w14:paraId="44020CCF"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133</w:t>
            </w:r>
          </w:p>
        </w:tc>
        <w:tc>
          <w:tcPr>
            <w:tcW w:w="3402" w:type="dxa"/>
            <w:shd w:val="clear" w:color="auto" w:fill="auto"/>
          </w:tcPr>
          <w:p w14:paraId="1DB2430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ТТМ</w:t>
            </w:r>
          </w:p>
        </w:tc>
        <w:tc>
          <w:tcPr>
            <w:tcW w:w="2835" w:type="dxa"/>
          </w:tcPr>
          <w:p w14:paraId="5AC3527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0….+200˚С  </w:t>
            </w:r>
          </w:p>
          <w:p w14:paraId="123F8C0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Δ(+51-(+70))°С= ±1°С</w:t>
            </w:r>
          </w:p>
          <w:p w14:paraId="2AEBB87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Δ(-40-(-20))°С= ±2°С</w:t>
            </w:r>
          </w:p>
          <w:p w14:paraId="30118C5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Δ(+70-(+200))°С= ±2°С</w:t>
            </w:r>
          </w:p>
        </w:tc>
        <w:tc>
          <w:tcPr>
            <w:tcW w:w="992" w:type="dxa"/>
            <w:shd w:val="clear" w:color="auto" w:fill="auto"/>
          </w:tcPr>
          <w:p w14:paraId="2C41EC4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8113CB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r>
      <w:tr w:rsidR="0073210B" w:rsidRPr="00DA4F51" w14:paraId="396C2E5A" w14:textId="77777777" w:rsidTr="00292CF5">
        <w:tc>
          <w:tcPr>
            <w:tcW w:w="596" w:type="dxa"/>
            <w:shd w:val="clear" w:color="auto" w:fill="auto"/>
          </w:tcPr>
          <w:p w14:paraId="6840622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134</w:t>
            </w:r>
          </w:p>
        </w:tc>
        <w:tc>
          <w:tcPr>
            <w:tcW w:w="3402" w:type="dxa"/>
            <w:shd w:val="clear" w:color="auto" w:fill="auto"/>
          </w:tcPr>
          <w:p w14:paraId="09026F4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Enviro-Safe</w:t>
            </w:r>
          </w:p>
        </w:tc>
        <w:tc>
          <w:tcPr>
            <w:tcW w:w="2835" w:type="dxa"/>
          </w:tcPr>
          <w:p w14:paraId="3D749D7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0….+200˚С  </w:t>
            </w:r>
          </w:p>
          <w:p w14:paraId="3DCA86F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Δ(+51-(+70))°С= ±1°С</w:t>
            </w:r>
          </w:p>
          <w:p w14:paraId="1DA7D7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Δ(-40-(-20))°С= ±2°С</w:t>
            </w:r>
          </w:p>
          <w:p w14:paraId="4AF569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Δ(+70-(+200))°С= ±2°С</w:t>
            </w:r>
          </w:p>
        </w:tc>
        <w:tc>
          <w:tcPr>
            <w:tcW w:w="992" w:type="dxa"/>
            <w:shd w:val="clear" w:color="auto" w:fill="auto"/>
          </w:tcPr>
          <w:p w14:paraId="43CEE3C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3059D3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1E623E96" w14:textId="77777777" w:rsidTr="00292CF5">
        <w:tc>
          <w:tcPr>
            <w:tcW w:w="596" w:type="dxa"/>
            <w:shd w:val="clear" w:color="auto" w:fill="auto"/>
          </w:tcPr>
          <w:p w14:paraId="063B0C8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w:t>
            </w:r>
          </w:p>
        </w:tc>
        <w:tc>
          <w:tcPr>
            <w:tcW w:w="3402" w:type="dxa"/>
            <w:shd w:val="clear" w:color="auto" w:fill="auto"/>
          </w:tcPr>
          <w:p w14:paraId="225CB5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w:t>
            </w:r>
          </w:p>
        </w:tc>
        <w:tc>
          <w:tcPr>
            <w:tcW w:w="2835" w:type="dxa"/>
          </w:tcPr>
          <w:p w14:paraId="59A9897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((-50)-(+50))°C</w:t>
            </w:r>
          </w:p>
          <w:p w14:paraId="580A824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Δ((-50)-38)°С=±2°С;</w:t>
            </w:r>
          </w:p>
          <w:p w14:paraId="2634A98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Δ(-38-(0))°С= ±1,5°С</w:t>
            </w:r>
          </w:p>
          <w:p w14:paraId="4D592BD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Δ(0-(+50))°С= ±1,0°С</w:t>
            </w:r>
          </w:p>
        </w:tc>
        <w:tc>
          <w:tcPr>
            <w:tcW w:w="992" w:type="dxa"/>
            <w:shd w:val="clear" w:color="auto" w:fill="auto"/>
          </w:tcPr>
          <w:p w14:paraId="70F3919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B267BA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r>
      <w:tr w:rsidR="0073210B" w:rsidRPr="00DA4F51" w14:paraId="44E512C3" w14:textId="77777777" w:rsidTr="00292CF5">
        <w:tc>
          <w:tcPr>
            <w:tcW w:w="596" w:type="dxa"/>
            <w:shd w:val="clear" w:color="auto" w:fill="auto"/>
          </w:tcPr>
          <w:p w14:paraId="3A07CB92"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136</w:t>
            </w:r>
          </w:p>
        </w:tc>
        <w:tc>
          <w:tcPr>
            <w:tcW w:w="3402" w:type="dxa"/>
            <w:shd w:val="clear" w:color="auto" w:fill="auto"/>
          </w:tcPr>
          <w:p w14:paraId="58197A0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Total immersion</w:t>
            </w:r>
          </w:p>
        </w:tc>
        <w:tc>
          <w:tcPr>
            <w:tcW w:w="2835" w:type="dxa"/>
          </w:tcPr>
          <w:p w14:paraId="646B3E2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((-10)-(+110))°C</w:t>
            </w:r>
          </w:p>
          <w:p w14:paraId="013C2F5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Δ-10°С =±1°С;</w:t>
            </w:r>
          </w:p>
          <w:p w14:paraId="7CF0056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Δ50°С= ±1,5°С</w:t>
            </w:r>
          </w:p>
          <w:p w14:paraId="1F0C05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Δ110°С= ±1,0°С</w:t>
            </w:r>
          </w:p>
        </w:tc>
        <w:tc>
          <w:tcPr>
            <w:tcW w:w="992" w:type="dxa"/>
            <w:shd w:val="clear" w:color="auto" w:fill="auto"/>
          </w:tcPr>
          <w:p w14:paraId="2B2D97B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F22CB7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E76606B" w14:textId="77777777" w:rsidTr="00292CF5">
        <w:tc>
          <w:tcPr>
            <w:tcW w:w="596" w:type="dxa"/>
            <w:shd w:val="clear" w:color="auto" w:fill="auto"/>
          </w:tcPr>
          <w:p w14:paraId="230D9DF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137</w:t>
            </w:r>
          </w:p>
        </w:tc>
        <w:tc>
          <w:tcPr>
            <w:tcW w:w="3402" w:type="dxa"/>
            <w:shd w:val="clear" w:color="auto" w:fill="auto"/>
          </w:tcPr>
          <w:p w14:paraId="5C716EA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613 S-3SC</w:t>
            </w:r>
          </w:p>
        </w:tc>
        <w:tc>
          <w:tcPr>
            <w:tcW w:w="2835" w:type="dxa"/>
          </w:tcPr>
          <w:p w14:paraId="06B00FA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((-20)-(+150))°С</w:t>
            </w:r>
          </w:p>
          <w:p w14:paraId="2B548E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Δ-20°С =±2°С;</w:t>
            </w:r>
          </w:p>
          <w:p w14:paraId="65E988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Δ50°С= ±1,5°С</w:t>
            </w:r>
          </w:p>
          <w:p w14:paraId="4B143B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Δ150°С= ±1,0°С</w:t>
            </w:r>
          </w:p>
        </w:tc>
        <w:tc>
          <w:tcPr>
            <w:tcW w:w="992" w:type="dxa"/>
            <w:shd w:val="clear" w:color="auto" w:fill="auto"/>
          </w:tcPr>
          <w:p w14:paraId="623B77D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E72356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r>
      <w:tr w:rsidR="0073210B" w:rsidRPr="00DA4F51" w14:paraId="13061126" w14:textId="77777777" w:rsidTr="00292CF5">
        <w:tc>
          <w:tcPr>
            <w:tcW w:w="596" w:type="dxa"/>
            <w:shd w:val="clear" w:color="auto" w:fill="auto"/>
          </w:tcPr>
          <w:p w14:paraId="3E5DB9B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w:t>
            </w:r>
          </w:p>
        </w:tc>
        <w:tc>
          <w:tcPr>
            <w:tcW w:w="3402" w:type="dxa"/>
            <w:shd w:val="clear" w:color="auto" w:fill="auto"/>
          </w:tcPr>
          <w:p w14:paraId="2CAAA14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Enviro-Safe</w:t>
            </w:r>
          </w:p>
        </w:tc>
        <w:tc>
          <w:tcPr>
            <w:tcW w:w="2835" w:type="dxa"/>
          </w:tcPr>
          <w:p w14:paraId="28FB28E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((-10)-(+110))°C </w:t>
            </w:r>
          </w:p>
          <w:p w14:paraId="465CA0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Δ-10°С =±2°С;</w:t>
            </w:r>
          </w:p>
          <w:p w14:paraId="6A928B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Δ50°С= ±1,5°С</w:t>
            </w:r>
          </w:p>
          <w:p w14:paraId="12EB82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Δ110°С= ±1,0°С</w:t>
            </w:r>
          </w:p>
        </w:tc>
        <w:tc>
          <w:tcPr>
            <w:tcW w:w="992" w:type="dxa"/>
            <w:shd w:val="clear" w:color="auto" w:fill="auto"/>
          </w:tcPr>
          <w:p w14:paraId="7002D97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85E419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4778C2C6" w14:textId="77777777" w:rsidTr="00292CF5">
        <w:tc>
          <w:tcPr>
            <w:tcW w:w="596" w:type="dxa"/>
            <w:shd w:val="clear" w:color="auto" w:fill="auto"/>
          </w:tcPr>
          <w:p w14:paraId="6ACC9E7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139</w:t>
            </w:r>
          </w:p>
        </w:tc>
        <w:tc>
          <w:tcPr>
            <w:tcW w:w="3402" w:type="dxa"/>
            <w:shd w:val="clear" w:color="auto" w:fill="auto"/>
          </w:tcPr>
          <w:p w14:paraId="46E930B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Портативний термометр із сигнальною функцією IP65 -40….+200˚С  LT-101</w:t>
            </w:r>
          </w:p>
        </w:tc>
        <w:tc>
          <w:tcPr>
            <w:tcW w:w="2835" w:type="dxa"/>
          </w:tcPr>
          <w:p w14:paraId="7AFFFBA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-40….+200˚С  </w:t>
            </w:r>
          </w:p>
          <w:p w14:paraId="496647E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Δ((0)-(-50)°С=±0,5°С;</w:t>
            </w:r>
          </w:p>
          <w:p w14:paraId="73E23E8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Δ(-20-(0))°С= ±1°С</w:t>
            </w:r>
          </w:p>
          <w:p w14:paraId="49852B9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Δ(+51-(+70))°С= ±1°С</w:t>
            </w:r>
          </w:p>
          <w:p w14:paraId="14E701F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Δ(-40-(-20))°С= ±2°С</w:t>
            </w:r>
          </w:p>
          <w:p w14:paraId="7D43826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Δ(+70-(+200))°С= ±2°С</w:t>
            </w:r>
          </w:p>
        </w:tc>
        <w:tc>
          <w:tcPr>
            <w:tcW w:w="992" w:type="dxa"/>
            <w:shd w:val="clear" w:color="auto" w:fill="auto"/>
          </w:tcPr>
          <w:p w14:paraId="21EF68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89000B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w:t>
            </w:r>
          </w:p>
        </w:tc>
      </w:tr>
      <w:tr w:rsidR="0073210B" w:rsidRPr="00DA4F51" w14:paraId="6057891D" w14:textId="77777777" w:rsidTr="00292CF5">
        <w:tc>
          <w:tcPr>
            <w:tcW w:w="596" w:type="dxa"/>
            <w:shd w:val="clear" w:color="auto" w:fill="auto"/>
          </w:tcPr>
          <w:p w14:paraId="7ED512A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w:t>
            </w:r>
          </w:p>
        </w:tc>
        <w:tc>
          <w:tcPr>
            <w:tcW w:w="3402" w:type="dxa"/>
            <w:shd w:val="clear" w:color="auto" w:fill="auto"/>
          </w:tcPr>
          <w:p w14:paraId="4F3959A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СП-100</w:t>
            </w:r>
          </w:p>
        </w:tc>
        <w:tc>
          <w:tcPr>
            <w:tcW w:w="2835" w:type="dxa"/>
          </w:tcPr>
          <w:p w14:paraId="66310C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-100…+20˚С</w:t>
            </w:r>
          </w:p>
          <w:p w14:paraId="02ABD54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(0+20)°С= ±1°С;</w:t>
            </w:r>
          </w:p>
          <w:p w14:paraId="1522364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(0+38)°С= ±1,5°С;</w:t>
            </w:r>
          </w:p>
          <w:p w14:paraId="5C89E73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(мінус 38 - мінус 100)°С= ±2°С</w:t>
            </w:r>
          </w:p>
        </w:tc>
        <w:tc>
          <w:tcPr>
            <w:tcW w:w="992" w:type="dxa"/>
            <w:shd w:val="clear" w:color="auto" w:fill="auto"/>
          </w:tcPr>
          <w:p w14:paraId="3177FF2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3842A4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r>
      <w:tr w:rsidR="0073210B" w:rsidRPr="00DA4F51" w14:paraId="6206972F" w14:textId="77777777" w:rsidTr="00292CF5">
        <w:tc>
          <w:tcPr>
            <w:tcW w:w="596" w:type="dxa"/>
            <w:shd w:val="clear" w:color="auto" w:fill="auto"/>
          </w:tcPr>
          <w:p w14:paraId="1933FFC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w:t>
            </w:r>
          </w:p>
        </w:tc>
        <w:tc>
          <w:tcPr>
            <w:tcW w:w="3402" w:type="dxa"/>
            <w:shd w:val="clear" w:color="auto" w:fill="auto"/>
          </w:tcPr>
          <w:p w14:paraId="7AE7E10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ТС-7-М1</w:t>
            </w:r>
          </w:p>
        </w:tc>
        <w:tc>
          <w:tcPr>
            <w:tcW w:w="2835" w:type="dxa"/>
          </w:tcPr>
          <w:p w14:paraId="2CB1FB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-30…+100˚С</w:t>
            </w:r>
          </w:p>
          <w:p w14:paraId="42F7274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Δ((-30)-0)°С=±1,5°С;</w:t>
            </w:r>
          </w:p>
          <w:p w14:paraId="1EA9FD4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Δ(0-(+30))°С= ±1°С</w:t>
            </w:r>
          </w:p>
        </w:tc>
        <w:tc>
          <w:tcPr>
            <w:tcW w:w="992" w:type="dxa"/>
            <w:shd w:val="clear" w:color="auto" w:fill="auto"/>
          </w:tcPr>
          <w:p w14:paraId="7A66284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C24922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19</w:t>
            </w:r>
          </w:p>
        </w:tc>
      </w:tr>
      <w:tr w:rsidR="0073210B" w:rsidRPr="00DA4F51" w14:paraId="4F63FFF8" w14:textId="77777777" w:rsidTr="00292CF5">
        <w:tc>
          <w:tcPr>
            <w:tcW w:w="596" w:type="dxa"/>
            <w:shd w:val="clear" w:color="auto" w:fill="auto"/>
          </w:tcPr>
          <w:p w14:paraId="31E2E3C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142</w:t>
            </w:r>
          </w:p>
        </w:tc>
        <w:tc>
          <w:tcPr>
            <w:tcW w:w="3402" w:type="dxa"/>
            <w:shd w:val="clear" w:color="auto" w:fill="auto"/>
          </w:tcPr>
          <w:p w14:paraId="684A27B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портативний з сигнальною функцією</w:t>
            </w:r>
          </w:p>
          <w:p w14:paraId="7FE31F3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Digital</w:t>
            </w:r>
          </w:p>
          <w:p w14:paraId="4731DC4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Німеччина, TFA</w:t>
            </w:r>
          </w:p>
        </w:tc>
        <w:tc>
          <w:tcPr>
            <w:tcW w:w="2835" w:type="dxa"/>
          </w:tcPr>
          <w:p w14:paraId="5EDD1C8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від -40°С до +70 °С</w:t>
            </w:r>
          </w:p>
        </w:tc>
        <w:tc>
          <w:tcPr>
            <w:tcW w:w="992" w:type="dxa"/>
            <w:shd w:val="clear" w:color="auto" w:fill="auto"/>
          </w:tcPr>
          <w:p w14:paraId="639D88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D91D9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w:t>
            </w:r>
          </w:p>
        </w:tc>
      </w:tr>
      <w:tr w:rsidR="0073210B" w:rsidRPr="00DA4F51" w14:paraId="323B780F" w14:textId="77777777" w:rsidTr="00292CF5">
        <w:tc>
          <w:tcPr>
            <w:tcW w:w="596" w:type="dxa"/>
            <w:shd w:val="clear" w:color="auto" w:fill="auto"/>
          </w:tcPr>
          <w:p w14:paraId="4A5FB71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143</w:t>
            </w:r>
          </w:p>
        </w:tc>
        <w:tc>
          <w:tcPr>
            <w:tcW w:w="3402" w:type="dxa"/>
            <w:shd w:val="clear" w:color="auto" w:fill="auto"/>
          </w:tcPr>
          <w:p w14:paraId="5500D49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Enviro-Safe</w:t>
            </w:r>
          </w:p>
        </w:tc>
        <w:tc>
          <w:tcPr>
            <w:tcW w:w="2835" w:type="dxa"/>
          </w:tcPr>
          <w:p w14:paraId="1BE769E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від -30°С до 0 °С</w:t>
            </w:r>
          </w:p>
        </w:tc>
        <w:tc>
          <w:tcPr>
            <w:tcW w:w="992" w:type="dxa"/>
            <w:shd w:val="clear" w:color="auto" w:fill="auto"/>
          </w:tcPr>
          <w:p w14:paraId="17D6E2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9AB788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11</w:t>
            </w:r>
          </w:p>
        </w:tc>
      </w:tr>
      <w:tr w:rsidR="0073210B" w:rsidRPr="00DA4F51" w14:paraId="05691D2B" w14:textId="77777777" w:rsidTr="00292CF5">
        <w:tc>
          <w:tcPr>
            <w:tcW w:w="596" w:type="dxa"/>
            <w:shd w:val="clear" w:color="auto" w:fill="auto"/>
          </w:tcPr>
          <w:p w14:paraId="2E79A6F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144</w:t>
            </w:r>
          </w:p>
        </w:tc>
        <w:tc>
          <w:tcPr>
            <w:tcW w:w="3402" w:type="dxa"/>
            <w:shd w:val="clear" w:color="auto" w:fill="auto"/>
          </w:tcPr>
          <w:p w14:paraId="0C06876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Enviro-Safe</w:t>
            </w:r>
          </w:p>
        </w:tc>
        <w:tc>
          <w:tcPr>
            <w:tcW w:w="2835" w:type="dxa"/>
          </w:tcPr>
          <w:p w14:paraId="71854D1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від -5°С до 15 °С</w:t>
            </w:r>
          </w:p>
        </w:tc>
        <w:tc>
          <w:tcPr>
            <w:tcW w:w="992" w:type="dxa"/>
            <w:shd w:val="clear" w:color="auto" w:fill="auto"/>
          </w:tcPr>
          <w:p w14:paraId="21EA461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38EB95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w:t>
            </w:r>
          </w:p>
        </w:tc>
      </w:tr>
      <w:tr w:rsidR="0073210B" w:rsidRPr="00DA4F51" w14:paraId="6C48552F" w14:textId="77777777" w:rsidTr="00292CF5">
        <w:tc>
          <w:tcPr>
            <w:tcW w:w="596" w:type="dxa"/>
            <w:shd w:val="clear" w:color="auto" w:fill="auto"/>
          </w:tcPr>
          <w:p w14:paraId="2C90B6F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145</w:t>
            </w:r>
          </w:p>
        </w:tc>
        <w:tc>
          <w:tcPr>
            <w:tcW w:w="3402" w:type="dxa"/>
            <w:shd w:val="clear" w:color="auto" w:fill="auto"/>
          </w:tcPr>
          <w:p w14:paraId="46C6F77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w:t>
            </w:r>
          </w:p>
        </w:tc>
        <w:tc>
          <w:tcPr>
            <w:tcW w:w="2835" w:type="dxa"/>
          </w:tcPr>
          <w:p w14:paraId="5A11829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від -20°С до +50 °С</w:t>
            </w:r>
          </w:p>
        </w:tc>
        <w:tc>
          <w:tcPr>
            <w:tcW w:w="992" w:type="dxa"/>
            <w:shd w:val="clear" w:color="auto" w:fill="auto"/>
          </w:tcPr>
          <w:p w14:paraId="6CCC220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E41C5A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r>
      <w:tr w:rsidR="0073210B" w:rsidRPr="00DA4F51" w14:paraId="184408F1" w14:textId="77777777" w:rsidTr="00292CF5">
        <w:tc>
          <w:tcPr>
            <w:tcW w:w="596" w:type="dxa"/>
            <w:shd w:val="clear" w:color="auto" w:fill="auto"/>
          </w:tcPr>
          <w:p w14:paraId="2DF8CAD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146</w:t>
            </w:r>
          </w:p>
        </w:tc>
        <w:tc>
          <w:tcPr>
            <w:tcW w:w="3402" w:type="dxa"/>
            <w:shd w:val="clear" w:color="auto" w:fill="auto"/>
          </w:tcPr>
          <w:p w14:paraId="3C8B2B3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Термометр скляний </w:t>
            </w:r>
          </w:p>
          <w:p w14:paraId="4205E04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FRIO-Temp Ultra Low Freezer Thermometer</w:t>
            </w:r>
          </w:p>
        </w:tc>
        <w:tc>
          <w:tcPr>
            <w:tcW w:w="2835" w:type="dxa"/>
          </w:tcPr>
          <w:p w14:paraId="7679007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від -90 °С до +20 °С</w:t>
            </w:r>
          </w:p>
        </w:tc>
        <w:tc>
          <w:tcPr>
            <w:tcW w:w="992" w:type="dxa"/>
            <w:shd w:val="clear" w:color="auto" w:fill="auto"/>
          </w:tcPr>
          <w:p w14:paraId="1B12DF4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E0D1DF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3A85A541" w14:textId="77777777" w:rsidTr="00292CF5">
        <w:tc>
          <w:tcPr>
            <w:tcW w:w="596" w:type="dxa"/>
            <w:shd w:val="clear" w:color="auto" w:fill="auto"/>
          </w:tcPr>
          <w:p w14:paraId="0517C87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147</w:t>
            </w:r>
          </w:p>
        </w:tc>
        <w:tc>
          <w:tcPr>
            <w:tcW w:w="3402" w:type="dxa"/>
            <w:shd w:val="clear" w:color="auto" w:fill="auto"/>
          </w:tcPr>
          <w:p w14:paraId="7C72389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("Memmert INE 300"</w:t>
            </w:r>
          </w:p>
        </w:tc>
        <w:tc>
          <w:tcPr>
            <w:tcW w:w="2835" w:type="dxa"/>
          </w:tcPr>
          <w:p w14:paraId="44F133D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максимальний нагрів +55 ˚С</w:t>
            </w:r>
          </w:p>
        </w:tc>
        <w:tc>
          <w:tcPr>
            <w:tcW w:w="992" w:type="dxa"/>
            <w:shd w:val="clear" w:color="auto" w:fill="auto"/>
          </w:tcPr>
          <w:p w14:paraId="745EDA9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5F45C4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089BB72F" w14:textId="77777777" w:rsidTr="00292CF5">
        <w:tc>
          <w:tcPr>
            <w:tcW w:w="596" w:type="dxa"/>
            <w:shd w:val="clear" w:color="auto" w:fill="auto"/>
          </w:tcPr>
          <w:p w14:paraId="342179C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148</w:t>
            </w:r>
          </w:p>
        </w:tc>
        <w:tc>
          <w:tcPr>
            <w:tcW w:w="3402" w:type="dxa"/>
            <w:shd w:val="clear" w:color="auto" w:fill="auto"/>
          </w:tcPr>
          <w:p w14:paraId="0349352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Інкубатор Memmert CO2 ICO105med, 107 л , VWR     </w:t>
            </w:r>
          </w:p>
        </w:tc>
        <w:tc>
          <w:tcPr>
            <w:tcW w:w="2835" w:type="dxa"/>
          </w:tcPr>
          <w:p w14:paraId="2A89416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максимальний нагрів +55 ˚С</w:t>
            </w:r>
          </w:p>
        </w:tc>
        <w:tc>
          <w:tcPr>
            <w:tcW w:w="992" w:type="dxa"/>
            <w:shd w:val="clear" w:color="auto" w:fill="auto"/>
          </w:tcPr>
          <w:p w14:paraId="6E9E1E2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2F6941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5E785C8" w14:textId="77777777" w:rsidTr="00292CF5">
        <w:tc>
          <w:tcPr>
            <w:tcW w:w="596" w:type="dxa"/>
            <w:shd w:val="clear" w:color="auto" w:fill="auto"/>
          </w:tcPr>
          <w:p w14:paraId="58CF397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149</w:t>
            </w:r>
          </w:p>
        </w:tc>
        <w:tc>
          <w:tcPr>
            <w:tcW w:w="3402" w:type="dxa"/>
            <w:shd w:val="clear" w:color="auto" w:fill="auto"/>
          </w:tcPr>
          <w:p w14:paraId="20DCC80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Інкубатор з природною конвекцією INCU-Line® IL112, VWR  </w:t>
            </w:r>
          </w:p>
        </w:tc>
        <w:tc>
          <w:tcPr>
            <w:tcW w:w="2835" w:type="dxa"/>
          </w:tcPr>
          <w:p w14:paraId="50F26B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максимальний нагрів +55˚С</w:t>
            </w:r>
          </w:p>
        </w:tc>
        <w:tc>
          <w:tcPr>
            <w:tcW w:w="992" w:type="dxa"/>
            <w:shd w:val="clear" w:color="auto" w:fill="auto"/>
          </w:tcPr>
          <w:p w14:paraId="7F1A332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B292E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2</w:t>
            </w:r>
          </w:p>
        </w:tc>
      </w:tr>
      <w:tr w:rsidR="0073210B" w:rsidRPr="00DA4F51" w14:paraId="152F8339" w14:textId="77777777" w:rsidTr="00292CF5">
        <w:tc>
          <w:tcPr>
            <w:tcW w:w="596" w:type="dxa"/>
            <w:shd w:val="clear" w:color="auto" w:fill="auto"/>
          </w:tcPr>
          <w:p w14:paraId="7E04369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w:t>
            </w:r>
          </w:p>
        </w:tc>
        <w:tc>
          <w:tcPr>
            <w:tcW w:w="3402" w:type="dxa"/>
            <w:shd w:val="clear" w:color="auto" w:fill="auto"/>
          </w:tcPr>
          <w:p w14:paraId="02AF8FD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SMP 160</w:t>
            </w:r>
          </w:p>
        </w:tc>
        <w:tc>
          <w:tcPr>
            <w:tcW w:w="2835" w:type="dxa"/>
          </w:tcPr>
          <w:p w14:paraId="242DA8C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температури від 25 – 95 °С; Δ = ± 0,1°С</w:t>
            </w:r>
          </w:p>
        </w:tc>
        <w:tc>
          <w:tcPr>
            <w:tcW w:w="992" w:type="dxa"/>
            <w:shd w:val="clear" w:color="auto" w:fill="auto"/>
          </w:tcPr>
          <w:p w14:paraId="06B0E8A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BDA6A5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E96F67A" w14:textId="77777777" w:rsidTr="00292CF5">
        <w:tc>
          <w:tcPr>
            <w:tcW w:w="596" w:type="dxa"/>
            <w:shd w:val="clear" w:color="auto" w:fill="auto"/>
          </w:tcPr>
          <w:p w14:paraId="5AC9EAD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w:t>
            </w:r>
          </w:p>
        </w:tc>
        <w:tc>
          <w:tcPr>
            <w:tcW w:w="3402" w:type="dxa"/>
            <w:shd w:val="clear" w:color="auto" w:fill="auto"/>
          </w:tcPr>
          <w:p w14:paraId="0F42F86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Incucell V111</w:t>
            </w:r>
          </w:p>
        </w:tc>
        <w:tc>
          <w:tcPr>
            <w:tcW w:w="2835" w:type="dxa"/>
          </w:tcPr>
          <w:p w14:paraId="6D8EA81D" w14:textId="4E7D988C"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 70°С/ Δ= ±1°С</w:t>
            </w:r>
          </w:p>
        </w:tc>
        <w:tc>
          <w:tcPr>
            <w:tcW w:w="992" w:type="dxa"/>
            <w:shd w:val="clear" w:color="auto" w:fill="auto"/>
          </w:tcPr>
          <w:p w14:paraId="14D464B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3285D7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92BA692" w14:textId="77777777" w:rsidTr="00292CF5">
        <w:tc>
          <w:tcPr>
            <w:tcW w:w="596" w:type="dxa"/>
            <w:shd w:val="clear" w:color="auto" w:fill="auto"/>
          </w:tcPr>
          <w:p w14:paraId="707A620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152</w:t>
            </w:r>
          </w:p>
        </w:tc>
        <w:tc>
          <w:tcPr>
            <w:tcW w:w="3402" w:type="dxa"/>
            <w:shd w:val="clear" w:color="auto" w:fill="auto"/>
          </w:tcPr>
          <w:p w14:paraId="220FEA8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Сухожаровий стерилізатор STERICELL 55</w:t>
            </w:r>
          </w:p>
        </w:tc>
        <w:tc>
          <w:tcPr>
            <w:tcW w:w="2835" w:type="dxa"/>
          </w:tcPr>
          <w:p w14:paraId="57A62A0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 оточуючого середовища)-(+250)) °С; ∆t= ± 2°С</w:t>
            </w:r>
          </w:p>
        </w:tc>
        <w:tc>
          <w:tcPr>
            <w:tcW w:w="992" w:type="dxa"/>
            <w:shd w:val="clear" w:color="auto" w:fill="auto"/>
          </w:tcPr>
          <w:p w14:paraId="1CA6D2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6F53CD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0C6E215" w14:textId="77777777" w:rsidTr="00292CF5">
        <w:tc>
          <w:tcPr>
            <w:tcW w:w="596" w:type="dxa"/>
            <w:shd w:val="clear" w:color="auto" w:fill="auto"/>
          </w:tcPr>
          <w:p w14:paraId="2AA21E2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153</w:t>
            </w:r>
          </w:p>
        </w:tc>
        <w:tc>
          <w:tcPr>
            <w:tcW w:w="3402" w:type="dxa"/>
            <w:shd w:val="clear" w:color="auto" w:fill="auto"/>
          </w:tcPr>
          <w:p w14:paraId="286BCCA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Автоклав Tuttnauer, фронтальне завантаження, D-Line 3850 EL-D, VWR</w:t>
            </w:r>
          </w:p>
        </w:tc>
        <w:tc>
          <w:tcPr>
            <w:tcW w:w="2835" w:type="dxa"/>
            <w:shd w:val="clear" w:color="auto" w:fill="auto"/>
          </w:tcPr>
          <w:p w14:paraId="4A981B7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Рроб =2,2 Мпа; ∆р=±0,2 Мпа; </w:t>
            </w:r>
          </w:p>
          <w:p w14:paraId="4863299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tоmax = +132 оC; ∆t= ± 0,4 ˚С</w:t>
            </w:r>
          </w:p>
        </w:tc>
        <w:tc>
          <w:tcPr>
            <w:tcW w:w="992" w:type="dxa"/>
            <w:shd w:val="clear" w:color="auto" w:fill="auto"/>
          </w:tcPr>
          <w:p w14:paraId="1F3F023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F43A2B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F62521F" w14:textId="77777777" w:rsidTr="00292CF5">
        <w:tc>
          <w:tcPr>
            <w:tcW w:w="596" w:type="dxa"/>
            <w:shd w:val="clear" w:color="auto" w:fill="auto"/>
          </w:tcPr>
          <w:p w14:paraId="18DC2D0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154</w:t>
            </w:r>
          </w:p>
        </w:tc>
        <w:tc>
          <w:tcPr>
            <w:tcW w:w="3402" w:type="dxa"/>
            <w:shd w:val="clear" w:color="auto" w:fill="auto"/>
          </w:tcPr>
          <w:p w14:paraId="51B8208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Автоклав вертикальний із верхнім завантаженням Systec VX-150</w:t>
            </w:r>
          </w:p>
        </w:tc>
        <w:tc>
          <w:tcPr>
            <w:tcW w:w="2835" w:type="dxa"/>
            <w:shd w:val="clear" w:color="auto" w:fill="auto"/>
          </w:tcPr>
          <w:p w14:paraId="1FC4198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Рроб =2,2 Мпа; ∆р=±0,2 Мпа; </w:t>
            </w:r>
          </w:p>
          <w:p w14:paraId="41153FD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tоmax = +132 оC; </w:t>
            </w:r>
          </w:p>
          <w:p w14:paraId="673FF4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∆t= ± 0,4 ˚С</w:t>
            </w:r>
          </w:p>
          <w:p w14:paraId="1BA5DFA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p>
        </w:tc>
        <w:tc>
          <w:tcPr>
            <w:tcW w:w="992" w:type="dxa"/>
            <w:shd w:val="clear" w:color="auto" w:fill="auto"/>
          </w:tcPr>
          <w:p w14:paraId="4582ED4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AD5992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BF3A5A7" w14:textId="77777777" w:rsidTr="00292CF5">
        <w:tc>
          <w:tcPr>
            <w:tcW w:w="596" w:type="dxa"/>
            <w:shd w:val="clear" w:color="auto" w:fill="auto"/>
          </w:tcPr>
          <w:p w14:paraId="79F57C5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155</w:t>
            </w:r>
          </w:p>
        </w:tc>
        <w:tc>
          <w:tcPr>
            <w:tcW w:w="3402" w:type="dxa"/>
            <w:shd w:val="clear" w:color="auto" w:fill="auto"/>
          </w:tcPr>
          <w:p w14:paraId="59B063B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Автоклав TUTTNAUER 3870 ELVCPVGBH-380-D</w:t>
            </w:r>
          </w:p>
        </w:tc>
        <w:tc>
          <w:tcPr>
            <w:tcW w:w="2835" w:type="dxa"/>
            <w:shd w:val="clear" w:color="auto" w:fill="auto"/>
          </w:tcPr>
          <w:p w14:paraId="5EEEF1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Рроб =2,2 Мпа; ∆р=±0,2 Мпа; tоmax = +132 оC; ∆t= ± 0,4 ˚С</w:t>
            </w:r>
          </w:p>
        </w:tc>
        <w:tc>
          <w:tcPr>
            <w:tcW w:w="992" w:type="dxa"/>
            <w:shd w:val="clear" w:color="auto" w:fill="auto"/>
          </w:tcPr>
          <w:p w14:paraId="0FB18D9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9909D6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AED1C9B" w14:textId="77777777" w:rsidTr="00292CF5">
        <w:tc>
          <w:tcPr>
            <w:tcW w:w="596" w:type="dxa"/>
            <w:shd w:val="clear" w:color="auto" w:fill="auto"/>
          </w:tcPr>
          <w:p w14:paraId="3D26CFB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156</w:t>
            </w:r>
          </w:p>
        </w:tc>
        <w:tc>
          <w:tcPr>
            <w:tcW w:w="3402" w:type="dxa"/>
            <w:shd w:val="clear" w:color="auto" w:fill="auto"/>
          </w:tcPr>
          <w:p w14:paraId="14FB3D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Термоміксер Thermomixer comfort Eppendorf (Німеччина)</w:t>
            </w:r>
          </w:p>
        </w:tc>
        <w:tc>
          <w:tcPr>
            <w:tcW w:w="2835" w:type="dxa"/>
          </w:tcPr>
          <w:p w14:paraId="0560189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t від +4 оС до +99 оС</w:t>
            </w:r>
          </w:p>
        </w:tc>
        <w:tc>
          <w:tcPr>
            <w:tcW w:w="992" w:type="dxa"/>
            <w:shd w:val="clear" w:color="auto" w:fill="auto"/>
          </w:tcPr>
          <w:p w14:paraId="529B5E4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D7C76F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591631BB" w14:textId="77777777" w:rsidTr="00292CF5">
        <w:tc>
          <w:tcPr>
            <w:tcW w:w="596" w:type="dxa"/>
            <w:shd w:val="clear" w:color="auto" w:fill="auto"/>
          </w:tcPr>
          <w:p w14:paraId="156F1A3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157</w:t>
            </w:r>
          </w:p>
        </w:tc>
        <w:tc>
          <w:tcPr>
            <w:tcW w:w="3402" w:type="dxa"/>
            <w:shd w:val="clear" w:color="auto" w:fill="auto"/>
          </w:tcPr>
          <w:p w14:paraId="624E44E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Incucell V111</w:t>
            </w:r>
          </w:p>
        </w:tc>
        <w:tc>
          <w:tcPr>
            <w:tcW w:w="2835" w:type="dxa"/>
          </w:tcPr>
          <w:p w14:paraId="4DF2A5BE" w14:textId="0DE43842"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 70°С/ Δ= ±1°С</w:t>
            </w:r>
          </w:p>
        </w:tc>
        <w:tc>
          <w:tcPr>
            <w:tcW w:w="992" w:type="dxa"/>
            <w:shd w:val="clear" w:color="auto" w:fill="auto"/>
          </w:tcPr>
          <w:p w14:paraId="70CD472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E2FC14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2C03FF59" w14:textId="77777777" w:rsidTr="00292CF5">
        <w:tc>
          <w:tcPr>
            <w:tcW w:w="596" w:type="dxa"/>
            <w:shd w:val="clear" w:color="auto" w:fill="auto"/>
          </w:tcPr>
          <w:p w14:paraId="437EBF9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158</w:t>
            </w:r>
          </w:p>
        </w:tc>
        <w:tc>
          <w:tcPr>
            <w:tcW w:w="3402" w:type="dxa"/>
            <w:shd w:val="clear" w:color="auto" w:fill="auto"/>
          </w:tcPr>
          <w:p w14:paraId="7088792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Охолоджуючий інкубатор FRIOCELL 111</w:t>
            </w:r>
          </w:p>
        </w:tc>
        <w:tc>
          <w:tcPr>
            <w:tcW w:w="2835" w:type="dxa"/>
          </w:tcPr>
          <w:p w14:paraId="3E9C34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(0+99,9)°С/ </w:t>
            </w:r>
          </w:p>
          <w:p w14:paraId="09A5EE5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&lt; 0,21°С</w:t>
            </w:r>
          </w:p>
          <w:p w14:paraId="3DB62FF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p>
        </w:tc>
        <w:tc>
          <w:tcPr>
            <w:tcW w:w="992" w:type="dxa"/>
            <w:shd w:val="clear" w:color="auto" w:fill="auto"/>
          </w:tcPr>
          <w:p w14:paraId="115AE9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7C92E5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0DC992D" w14:textId="77777777" w:rsidTr="00292CF5">
        <w:tc>
          <w:tcPr>
            <w:tcW w:w="596" w:type="dxa"/>
            <w:shd w:val="clear" w:color="auto" w:fill="auto"/>
          </w:tcPr>
          <w:p w14:paraId="3067CC3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159</w:t>
            </w:r>
          </w:p>
        </w:tc>
        <w:tc>
          <w:tcPr>
            <w:tcW w:w="3402" w:type="dxa"/>
            <w:shd w:val="clear" w:color="auto" w:fill="auto"/>
          </w:tcPr>
          <w:p w14:paraId="1911BCB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MEMMERT, модель INE 300</w:t>
            </w:r>
          </w:p>
        </w:tc>
        <w:tc>
          <w:tcPr>
            <w:tcW w:w="2835" w:type="dxa"/>
          </w:tcPr>
          <w:p w14:paraId="58805E9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(+5+70)°С/ Δ= ±1°С</w:t>
            </w:r>
          </w:p>
          <w:p w14:paraId="4FB9989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p>
        </w:tc>
        <w:tc>
          <w:tcPr>
            <w:tcW w:w="992" w:type="dxa"/>
            <w:shd w:val="clear" w:color="auto" w:fill="auto"/>
          </w:tcPr>
          <w:p w14:paraId="1E202C4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350767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61559D2E" w14:textId="77777777" w:rsidTr="00292CF5">
        <w:tc>
          <w:tcPr>
            <w:tcW w:w="596" w:type="dxa"/>
            <w:shd w:val="clear" w:color="auto" w:fill="auto"/>
          </w:tcPr>
          <w:p w14:paraId="39ED422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w:t>
            </w:r>
          </w:p>
        </w:tc>
        <w:tc>
          <w:tcPr>
            <w:tcW w:w="3402" w:type="dxa"/>
            <w:shd w:val="clear" w:color="auto" w:fill="auto"/>
          </w:tcPr>
          <w:p w14:paraId="5E1037E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MEMMERT, модель СО2</w:t>
            </w:r>
          </w:p>
        </w:tc>
        <w:tc>
          <w:tcPr>
            <w:tcW w:w="2835" w:type="dxa"/>
          </w:tcPr>
          <w:p w14:paraId="2F3D48F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від 5°С до 50°С / Δ= ±0,3°С</w:t>
            </w:r>
          </w:p>
          <w:p w14:paraId="5D24565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p>
        </w:tc>
        <w:tc>
          <w:tcPr>
            <w:tcW w:w="992" w:type="dxa"/>
            <w:shd w:val="clear" w:color="auto" w:fill="auto"/>
          </w:tcPr>
          <w:p w14:paraId="5610123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197383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00980FA" w14:textId="77777777" w:rsidTr="00292CF5">
        <w:tc>
          <w:tcPr>
            <w:tcW w:w="596" w:type="dxa"/>
            <w:shd w:val="clear" w:color="auto" w:fill="auto"/>
          </w:tcPr>
          <w:p w14:paraId="2C7BD4D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161</w:t>
            </w:r>
          </w:p>
        </w:tc>
        <w:tc>
          <w:tcPr>
            <w:tcW w:w="3402" w:type="dxa"/>
            <w:shd w:val="clear" w:color="auto" w:fill="auto"/>
          </w:tcPr>
          <w:p w14:paraId="25A007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MEMMERT з охолодженням</w:t>
            </w:r>
          </w:p>
        </w:tc>
        <w:tc>
          <w:tcPr>
            <w:tcW w:w="2835" w:type="dxa"/>
          </w:tcPr>
          <w:p w14:paraId="07398A3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від 0°С до +70°С/ Δ= ±0,1°С</w:t>
            </w:r>
          </w:p>
        </w:tc>
        <w:tc>
          <w:tcPr>
            <w:tcW w:w="992" w:type="dxa"/>
            <w:shd w:val="clear" w:color="auto" w:fill="auto"/>
          </w:tcPr>
          <w:p w14:paraId="4578BD3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400DC2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05C06755" w14:textId="77777777" w:rsidTr="00292CF5">
        <w:tc>
          <w:tcPr>
            <w:tcW w:w="596" w:type="dxa"/>
            <w:shd w:val="clear" w:color="auto" w:fill="auto"/>
          </w:tcPr>
          <w:p w14:paraId="37A5F05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162</w:t>
            </w:r>
          </w:p>
        </w:tc>
        <w:tc>
          <w:tcPr>
            <w:tcW w:w="3402" w:type="dxa"/>
            <w:shd w:val="clear" w:color="auto" w:fill="auto"/>
          </w:tcPr>
          <w:p w14:paraId="74029E8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TDB-120 «Драй-блок»</w:t>
            </w:r>
          </w:p>
        </w:tc>
        <w:tc>
          <w:tcPr>
            <w:tcW w:w="2835" w:type="dxa"/>
          </w:tcPr>
          <w:p w14:paraId="2387DE0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(+25+120)°С/ </w:t>
            </w:r>
          </w:p>
          <w:p w14:paraId="01A9E4E8" w14:textId="074EF7FF"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±0,2°С</w:t>
            </w:r>
          </w:p>
        </w:tc>
        <w:tc>
          <w:tcPr>
            <w:tcW w:w="992" w:type="dxa"/>
            <w:shd w:val="clear" w:color="auto" w:fill="auto"/>
          </w:tcPr>
          <w:p w14:paraId="6DBF4D6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F09604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22E70C5" w14:textId="77777777" w:rsidTr="00292CF5">
        <w:tc>
          <w:tcPr>
            <w:tcW w:w="596" w:type="dxa"/>
            <w:shd w:val="clear" w:color="auto" w:fill="auto"/>
          </w:tcPr>
          <w:p w14:paraId="4148D6EF"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163</w:t>
            </w:r>
          </w:p>
        </w:tc>
        <w:tc>
          <w:tcPr>
            <w:tcW w:w="3402" w:type="dxa"/>
            <w:shd w:val="clear" w:color="auto" w:fill="auto"/>
          </w:tcPr>
          <w:p w14:paraId="226A6B5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твердотільний ТЕРМО 24-15</w:t>
            </w:r>
          </w:p>
        </w:tc>
        <w:tc>
          <w:tcPr>
            <w:tcW w:w="2835" w:type="dxa"/>
          </w:tcPr>
          <w:p w14:paraId="67A58EC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(0+120)°С/ Δ= ±1°С</w:t>
            </w:r>
          </w:p>
        </w:tc>
        <w:tc>
          <w:tcPr>
            <w:tcW w:w="992" w:type="dxa"/>
            <w:shd w:val="clear" w:color="auto" w:fill="auto"/>
          </w:tcPr>
          <w:p w14:paraId="5563206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6DF5E3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40D3C05" w14:textId="77777777" w:rsidTr="00292CF5">
        <w:tc>
          <w:tcPr>
            <w:tcW w:w="596" w:type="dxa"/>
            <w:shd w:val="clear" w:color="auto" w:fill="auto"/>
          </w:tcPr>
          <w:p w14:paraId="5AA91B0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164</w:t>
            </w:r>
          </w:p>
        </w:tc>
        <w:tc>
          <w:tcPr>
            <w:tcW w:w="3402" w:type="dxa"/>
            <w:shd w:val="clear" w:color="auto" w:fill="auto"/>
          </w:tcPr>
          <w:p w14:paraId="247E666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Термостат  </w:t>
            </w:r>
          </w:p>
          <w:p w14:paraId="202B8A9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INCUCELL V 111</w:t>
            </w:r>
          </w:p>
        </w:tc>
        <w:tc>
          <w:tcPr>
            <w:tcW w:w="2835" w:type="dxa"/>
          </w:tcPr>
          <w:p w14:paraId="4170580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((+10)°C вище t оточуючого с-ща - (+100))°C / Δв часі &lt;=0,2 °C, Δв просторі &lt;=0,3°C Розширена невизначеність:</w:t>
            </w:r>
          </w:p>
          <w:p w14:paraId="0DEF20C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0,25°С</w:t>
            </w:r>
          </w:p>
        </w:tc>
        <w:tc>
          <w:tcPr>
            <w:tcW w:w="992" w:type="dxa"/>
            <w:shd w:val="clear" w:color="auto" w:fill="auto"/>
          </w:tcPr>
          <w:p w14:paraId="29CA1AC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97261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1C860C5F" w14:textId="77777777" w:rsidTr="00292CF5">
        <w:tc>
          <w:tcPr>
            <w:tcW w:w="596" w:type="dxa"/>
            <w:shd w:val="clear" w:color="auto" w:fill="auto"/>
          </w:tcPr>
          <w:p w14:paraId="4AC4577E"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165</w:t>
            </w:r>
          </w:p>
        </w:tc>
        <w:tc>
          <w:tcPr>
            <w:tcW w:w="3402" w:type="dxa"/>
            <w:shd w:val="clear" w:color="auto" w:fill="auto"/>
          </w:tcPr>
          <w:p w14:paraId="695D68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Joan ЕВ 115 ELEC INOX</w:t>
            </w:r>
          </w:p>
        </w:tc>
        <w:tc>
          <w:tcPr>
            <w:tcW w:w="2835" w:type="dxa"/>
          </w:tcPr>
          <w:p w14:paraId="3F7138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досліджень (0-(+70))°C Розширена невиз-наченість: 2,09°С</w:t>
            </w:r>
          </w:p>
        </w:tc>
        <w:tc>
          <w:tcPr>
            <w:tcW w:w="992" w:type="dxa"/>
            <w:shd w:val="clear" w:color="auto" w:fill="auto"/>
          </w:tcPr>
          <w:p w14:paraId="758F418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3D2E41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1CC5D22" w14:textId="77777777" w:rsidTr="00292CF5">
        <w:tc>
          <w:tcPr>
            <w:tcW w:w="596" w:type="dxa"/>
            <w:shd w:val="clear" w:color="auto" w:fill="auto"/>
          </w:tcPr>
          <w:p w14:paraId="5D95583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166</w:t>
            </w:r>
          </w:p>
        </w:tc>
        <w:tc>
          <w:tcPr>
            <w:tcW w:w="3402" w:type="dxa"/>
            <w:shd w:val="clear" w:color="auto" w:fill="auto"/>
          </w:tcPr>
          <w:p w14:paraId="456585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VWR 1510Е</w:t>
            </w:r>
          </w:p>
        </w:tc>
        <w:tc>
          <w:tcPr>
            <w:tcW w:w="2835" w:type="dxa"/>
          </w:tcPr>
          <w:p w14:paraId="62BF6BB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Розширена невизначеність:</w:t>
            </w:r>
          </w:p>
          <w:p w14:paraId="6493709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0,63°С (для 37°С)</w:t>
            </w:r>
          </w:p>
        </w:tc>
        <w:tc>
          <w:tcPr>
            <w:tcW w:w="992" w:type="dxa"/>
            <w:shd w:val="clear" w:color="auto" w:fill="auto"/>
          </w:tcPr>
          <w:p w14:paraId="0753446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073B3F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BB8D4A8" w14:textId="77777777" w:rsidTr="00292CF5">
        <w:tc>
          <w:tcPr>
            <w:tcW w:w="596" w:type="dxa"/>
            <w:shd w:val="clear" w:color="auto" w:fill="auto"/>
          </w:tcPr>
          <w:p w14:paraId="681D96A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167</w:t>
            </w:r>
          </w:p>
        </w:tc>
        <w:tc>
          <w:tcPr>
            <w:tcW w:w="3402" w:type="dxa"/>
            <w:shd w:val="clear" w:color="auto" w:fill="auto"/>
          </w:tcPr>
          <w:p w14:paraId="5228579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«Драй-блок»  VWR</w:t>
            </w:r>
          </w:p>
        </w:tc>
        <w:tc>
          <w:tcPr>
            <w:tcW w:w="2835" w:type="dxa"/>
          </w:tcPr>
          <w:p w14:paraId="70B4D8B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Розширена невизначеність:</w:t>
            </w:r>
          </w:p>
          <w:p w14:paraId="64EA489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0,65°С</w:t>
            </w:r>
          </w:p>
        </w:tc>
        <w:tc>
          <w:tcPr>
            <w:tcW w:w="992" w:type="dxa"/>
            <w:shd w:val="clear" w:color="auto" w:fill="auto"/>
          </w:tcPr>
          <w:p w14:paraId="0AF04CA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FB8B30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8C8D331" w14:textId="77777777" w:rsidTr="00292CF5">
        <w:tc>
          <w:tcPr>
            <w:tcW w:w="596" w:type="dxa"/>
            <w:shd w:val="clear" w:color="auto" w:fill="auto"/>
          </w:tcPr>
          <w:p w14:paraId="6CC304F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168</w:t>
            </w:r>
          </w:p>
        </w:tc>
        <w:tc>
          <w:tcPr>
            <w:tcW w:w="3402" w:type="dxa"/>
            <w:shd w:val="clear" w:color="auto" w:fill="auto"/>
          </w:tcPr>
          <w:p w14:paraId="10A1C8E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Термостат Bio TDB-120 «Dry-Block»  </w:t>
            </w:r>
          </w:p>
        </w:tc>
        <w:tc>
          <w:tcPr>
            <w:tcW w:w="2835" w:type="dxa"/>
          </w:tcPr>
          <w:p w14:paraId="29A50BA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(+25+120)°С/Δ=±0,2°С</w:t>
            </w:r>
          </w:p>
          <w:p w14:paraId="3BBDC9C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65°С (U-0,47°С)</w:t>
            </w:r>
          </w:p>
        </w:tc>
        <w:tc>
          <w:tcPr>
            <w:tcW w:w="992" w:type="dxa"/>
            <w:shd w:val="clear" w:color="auto" w:fill="auto"/>
          </w:tcPr>
          <w:p w14:paraId="7AF3DB7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838740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w:t>
            </w:r>
          </w:p>
        </w:tc>
      </w:tr>
      <w:tr w:rsidR="0073210B" w:rsidRPr="00DA4F51" w14:paraId="76578CBD" w14:textId="77777777" w:rsidTr="00292CF5">
        <w:tc>
          <w:tcPr>
            <w:tcW w:w="596" w:type="dxa"/>
            <w:shd w:val="clear" w:color="auto" w:fill="auto"/>
          </w:tcPr>
          <w:p w14:paraId="3B5AC8C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169</w:t>
            </w:r>
          </w:p>
        </w:tc>
        <w:tc>
          <w:tcPr>
            <w:tcW w:w="3402" w:type="dxa"/>
            <w:shd w:val="clear" w:color="auto" w:fill="auto"/>
          </w:tcPr>
          <w:p w14:paraId="24D478A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з охолодження ES 252</w:t>
            </w:r>
          </w:p>
        </w:tc>
        <w:tc>
          <w:tcPr>
            <w:tcW w:w="2835" w:type="dxa"/>
          </w:tcPr>
          <w:p w14:paraId="062608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температур від -10°С до +60°С; Чутливість 0,1°С</w:t>
            </w:r>
          </w:p>
        </w:tc>
        <w:tc>
          <w:tcPr>
            <w:tcW w:w="992" w:type="dxa"/>
            <w:shd w:val="clear" w:color="auto" w:fill="auto"/>
          </w:tcPr>
          <w:p w14:paraId="7C2D2BD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BF6CE5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0CD923A" w14:textId="77777777" w:rsidTr="00292CF5">
        <w:tc>
          <w:tcPr>
            <w:tcW w:w="596" w:type="dxa"/>
            <w:shd w:val="clear" w:color="auto" w:fill="auto"/>
          </w:tcPr>
          <w:p w14:paraId="17BF2F7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170</w:t>
            </w:r>
          </w:p>
        </w:tc>
        <w:tc>
          <w:tcPr>
            <w:tcW w:w="3402" w:type="dxa"/>
            <w:shd w:val="clear" w:color="auto" w:fill="auto"/>
          </w:tcPr>
          <w:p w14:paraId="1C8CA50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Стерилізатор FN 055</w:t>
            </w:r>
          </w:p>
        </w:tc>
        <w:tc>
          <w:tcPr>
            <w:tcW w:w="2835" w:type="dxa"/>
          </w:tcPr>
          <w:p w14:paraId="5AA2B06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температур                     70-250°С  </w:t>
            </w:r>
          </w:p>
        </w:tc>
        <w:tc>
          <w:tcPr>
            <w:tcW w:w="992" w:type="dxa"/>
            <w:shd w:val="clear" w:color="auto" w:fill="auto"/>
          </w:tcPr>
          <w:p w14:paraId="2E55B96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9B7874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BC3932B" w14:textId="77777777" w:rsidTr="00292CF5">
        <w:tc>
          <w:tcPr>
            <w:tcW w:w="596" w:type="dxa"/>
            <w:shd w:val="clear" w:color="auto" w:fill="auto"/>
          </w:tcPr>
          <w:p w14:paraId="696F6FF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171</w:t>
            </w:r>
          </w:p>
        </w:tc>
        <w:tc>
          <w:tcPr>
            <w:tcW w:w="3402" w:type="dxa"/>
            <w:shd w:val="clear" w:color="auto" w:fill="auto"/>
          </w:tcPr>
          <w:p w14:paraId="7327601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рН-метр лабораторний з автоматичним калібруванням OHAUS АВ23РН</w:t>
            </w:r>
          </w:p>
        </w:tc>
        <w:tc>
          <w:tcPr>
            <w:tcW w:w="2835" w:type="dxa"/>
          </w:tcPr>
          <w:p w14:paraId="489D9C2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Активність іонів водню від –1,00 до +14,00, ±0,05</w:t>
            </w:r>
          </w:p>
          <w:p w14:paraId="617D847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рН 4,01 (U-0,02рН)</w:t>
            </w:r>
          </w:p>
          <w:p w14:paraId="2750082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рН 7,00 (U-0,02рН)</w:t>
            </w:r>
          </w:p>
          <w:p w14:paraId="44556CC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рН 9,18 (U-0,02рН)</w:t>
            </w:r>
          </w:p>
        </w:tc>
        <w:tc>
          <w:tcPr>
            <w:tcW w:w="992" w:type="dxa"/>
            <w:shd w:val="clear" w:color="auto" w:fill="auto"/>
          </w:tcPr>
          <w:p w14:paraId="1C39DE8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31A1C7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65B4881" w14:textId="77777777" w:rsidTr="00292CF5">
        <w:tc>
          <w:tcPr>
            <w:tcW w:w="596" w:type="dxa"/>
            <w:shd w:val="clear" w:color="auto" w:fill="auto"/>
          </w:tcPr>
          <w:p w14:paraId="28F1B57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172</w:t>
            </w:r>
          </w:p>
        </w:tc>
        <w:tc>
          <w:tcPr>
            <w:tcW w:w="3402" w:type="dxa"/>
            <w:shd w:val="clear" w:color="auto" w:fill="auto"/>
          </w:tcPr>
          <w:p w14:paraId="5BCB255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Комплекти pH- метрів Seven Easy, OHAUS,  pHenomenal®</w:t>
            </w:r>
          </w:p>
        </w:tc>
        <w:tc>
          <w:tcPr>
            <w:tcW w:w="2835" w:type="dxa"/>
          </w:tcPr>
          <w:p w14:paraId="1B65552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від 0 до 14 од. рН; Δ = ±0,05 од. рН</w:t>
            </w:r>
          </w:p>
        </w:tc>
        <w:tc>
          <w:tcPr>
            <w:tcW w:w="992" w:type="dxa"/>
            <w:shd w:val="clear" w:color="auto" w:fill="auto"/>
          </w:tcPr>
          <w:p w14:paraId="1980700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F5621C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6CF83AE8" w14:textId="77777777" w:rsidTr="00292CF5">
        <w:tc>
          <w:tcPr>
            <w:tcW w:w="596" w:type="dxa"/>
            <w:shd w:val="clear" w:color="auto" w:fill="auto"/>
          </w:tcPr>
          <w:p w14:paraId="06F95C1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173</w:t>
            </w:r>
          </w:p>
        </w:tc>
        <w:tc>
          <w:tcPr>
            <w:tcW w:w="3402" w:type="dxa"/>
            <w:shd w:val="clear" w:color="auto" w:fill="auto"/>
          </w:tcPr>
          <w:p w14:paraId="274EFFC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рН-метр тип НІ 2020 (Hanna instruments)</w:t>
            </w:r>
          </w:p>
        </w:tc>
        <w:tc>
          <w:tcPr>
            <w:tcW w:w="2835" w:type="dxa"/>
          </w:tcPr>
          <w:p w14:paraId="1CB64C5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0,00 до 14,00 рН, дискретність: 0,01 рН</w:t>
            </w:r>
          </w:p>
        </w:tc>
        <w:tc>
          <w:tcPr>
            <w:tcW w:w="992" w:type="dxa"/>
            <w:shd w:val="clear" w:color="auto" w:fill="auto"/>
          </w:tcPr>
          <w:p w14:paraId="189B1B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183163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3A50D87" w14:textId="77777777" w:rsidTr="00292CF5">
        <w:tc>
          <w:tcPr>
            <w:tcW w:w="596" w:type="dxa"/>
            <w:shd w:val="clear" w:color="auto" w:fill="auto"/>
          </w:tcPr>
          <w:p w14:paraId="09F8CAF3"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174</w:t>
            </w:r>
          </w:p>
        </w:tc>
        <w:tc>
          <w:tcPr>
            <w:tcW w:w="3402" w:type="dxa"/>
            <w:shd w:val="clear" w:color="auto" w:fill="auto"/>
          </w:tcPr>
          <w:p w14:paraId="288E78B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рН метр портативний ST300</w:t>
            </w:r>
          </w:p>
        </w:tc>
        <w:tc>
          <w:tcPr>
            <w:tcW w:w="2835" w:type="dxa"/>
          </w:tcPr>
          <w:p w14:paraId="7CB9ACF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вимірювання рН – 0-14; діапазон температур – 0-100°С; Калібровкау3 точках; межі похибок ±0,01 рН</w:t>
            </w:r>
          </w:p>
        </w:tc>
        <w:tc>
          <w:tcPr>
            <w:tcW w:w="992" w:type="dxa"/>
            <w:shd w:val="clear" w:color="auto" w:fill="auto"/>
          </w:tcPr>
          <w:p w14:paraId="7A2C76A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6D20F6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753BA27E" w14:textId="77777777" w:rsidTr="00292CF5">
        <w:tc>
          <w:tcPr>
            <w:tcW w:w="596" w:type="dxa"/>
            <w:shd w:val="clear" w:color="auto" w:fill="auto"/>
          </w:tcPr>
          <w:p w14:paraId="3E04AF3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175</w:t>
            </w:r>
          </w:p>
        </w:tc>
        <w:tc>
          <w:tcPr>
            <w:tcW w:w="3402" w:type="dxa"/>
            <w:shd w:val="clear" w:color="auto" w:fill="auto"/>
          </w:tcPr>
          <w:p w14:paraId="54C37DA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Манометр електроконтактний ДM 02-V-100-1-M</w:t>
            </w:r>
          </w:p>
        </w:tc>
        <w:tc>
          <w:tcPr>
            <w:tcW w:w="2835" w:type="dxa"/>
          </w:tcPr>
          <w:p w14:paraId="6AB8E00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0-4 кгс/см2</w:t>
            </w:r>
          </w:p>
        </w:tc>
        <w:tc>
          <w:tcPr>
            <w:tcW w:w="992" w:type="dxa"/>
            <w:shd w:val="clear" w:color="auto" w:fill="auto"/>
          </w:tcPr>
          <w:p w14:paraId="5177AE1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75E3C4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76E6C172" w14:textId="77777777" w:rsidTr="00292CF5">
        <w:trPr>
          <w:trHeight w:val="510"/>
        </w:trPr>
        <w:tc>
          <w:tcPr>
            <w:tcW w:w="596" w:type="dxa"/>
            <w:shd w:val="clear" w:color="auto" w:fill="auto"/>
          </w:tcPr>
          <w:p w14:paraId="0BD5C43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176</w:t>
            </w:r>
          </w:p>
        </w:tc>
        <w:tc>
          <w:tcPr>
            <w:tcW w:w="3402" w:type="dxa"/>
            <w:shd w:val="clear" w:color="auto" w:fill="auto"/>
          </w:tcPr>
          <w:p w14:paraId="70371601" w14:textId="7D6CB58B" w:rsidR="0073210B" w:rsidRPr="00DA4F51" w:rsidRDefault="0073210B" w:rsidP="00DA4F51">
            <w:pPr>
              <w:spacing w:after="0" w:line="240" w:lineRule="auto"/>
              <w:rPr>
                <w:rFonts w:ascii="Times New Roman" w:hAnsi="Times New Roman" w:cs="Times New Roman"/>
                <w:sz w:val="20"/>
                <w:szCs w:val="20"/>
                <w:lang w:val="uk-UA"/>
              </w:rPr>
            </w:pPr>
            <w:r w:rsidRPr="00DA4F51">
              <w:rPr>
                <w:rFonts w:ascii="Times New Roman" w:hAnsi="Times New Roman" w:cs="Times New Roman"/>
                <w:sz w:val="20"/>
                <w:szCs w:val="20"/>
                <w:lang w:val="uk-UA"/>
              </w:rPr>
              <w:t>Мановакууметр технічний МВПЗ-УУ2</w:t>
            </w:r>
          </w:p>
        </w:tc>
        <w:tc>
          <w:tcPr>
            <w:tcW w:w="2835" w:type="dxa"/>
          </w:tcPr>
          <w:p w14:paraId="0C5417A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кгс/см2</w:t>
            </w:r>
          </w:p>
        </w:tc>
        <w:tc>
          <w:tcPr>
            <w:tcW w:w="992" w:type="dxa"/>
            <w:shd w:val="clear" w:color="auto" w:fill="auto"/>
          </w:tcPr>
          <w:p w14:paraId="111D36A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8C70A6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65A58D8B" w14:textId="77777777" w:rsidTr="00292CF5">
        <w:tc>
          <w:tcPr>
            <w:tcW w:w="596" w:type="dxa"/>
            <w:shd w:val="clear" w:color="auto" w:fill="auto"/>
          </w:tcPr>
          <w:p w14:paraId="0D981CD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177</w:t>
            </w:r>
          </w:p>
        </w:tc>
        <w:tc>
          <w:tcPr>
            <w:tcW w:w="3402" w:type="dxa"/>
            <w:shd w:val="clear" w:color="auto" w:fill="auto"/>
          </w:tcPr>
          <w:p w14:paraId="1F962EB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Люксметр LM37</w:t>
            </w:r>
          </w:p>
        </w:tc>
        <w:tc>
          <w:tcPr>
            <w:tcW w:w="2835" w:type="dxa"/>
          </w:tcPr>
          <w:p w14:paraId="5F8A92B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40-39990 лк, </w:t>
            </w:r>
          </w:p>
          <w:p w14:paraId="622C7DA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Δ= ±3%500,0 лк </w:t>
            </w:r>
          </w:p>
          <w:p w14:paraId="5FDE635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(U-27,5 лк/5,5%)</w:t>
            </w:r>
          </w:p>
          <w:p w14:paraId="7194CB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1000,0 лк </w:t>
            </w:r>
          </w:p>
          <w:p w14:paraId="744FEC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(U-55,1 лк/5,5%)</w:t>
            </w:r>
          </w:p>
          <w:p w14:paraId="393985E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4500,0 лк </w:t>
            </w:r>
          </w:p>
          <w:p w14:paraId="6ED2727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(U-247,9 лк/5,5%)</w:t>
            </w:r>
          </w:p>
        </w:tc>
        <w:tc>
          <w:tcPr>
            <w:tcW w:w="992" w:type="dxa"/>
            <w:shd w:val="clear" w:color="auto" w:fill="auto"/>
          </w:tcPr>
          <w:p w14:paraId="1A7D212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D6CE54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AFB041F" w14:textId="77777777" w:rsidTr="00292CF5">
        <w:tc>
          <w:tcPr>
            <w:tcW w:w="596" w:type="dxa"/>
            <w:shd w:val="clear" w:color="auto" w:fill="auto"/>
          </w:tcPr>
          <w:p w14:paraId="1B33EDC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178</w:t>
            </w:r>
          </w:p>
        </w:tc>
        <w:tc>
          <w:tcPr>
            <w:tcW w:w="3402" w:type="dxa"/>
            <w:shd w:val="clear" w:color="auto" w:fill="auto"/>
          </w:tcPr>
          <w:p w14:paraId="3235D4C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Магнітна мішалка MSH-B, Biosan Yellow line</w:t>
            </w:r>
          </w:p>
        </w:tc>
        <w:tc>
          <w:tcPr>
            <w:tcW w:w="2835" w:type="dxa"/>
          </w:tcPr>
          <w:p w14:paraId="56313FF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частоти обертання</w:t>
            </w:r>
          </w:p>
          <w:p w14:paraId="3A70E1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200+/-20</w:t>
            </w:r>
          </w:p>
          <w:p w14:paraId="17901FA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400+/-40</w:t>
            </w:r>
          </w:p>
          <w:p w14:paraId="0F1AC19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700+/-70</w:t>
            </w:r>
          </w:p>
        </w:tc>
        <w:tc>
          <w:tcPr>
            <w:tcW w:w="992" w:type="dxa"/>
            <w:shd w:val="clear" w:color="auto" w:fill="auto"/>
          </w:tcPr>
          <w:p w14:paraId="10810CE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1D9C8D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74EE4EA6" w14:textId="77777777" w:rsidTr="00292CF5">
        <w:tc>
          <w:tcPr>
            <w:tcW w:w="596" w:type="dxa"/>
            <w:shd w:val="clear" w:color="auto" w:fill="auto"/>
          </w:tcPr>
          <w:p w14:paraId="6ADA0A8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179</w:t>
            </w:r>
          </w:p>
        </w:tc>
        <w:tc>
          <w:tcPr>
            <w:tcW w:w="3402" w:type="dxa"/>
            <w:shd w:val="clear" w:color="auto" w:fill="auto"/>
          </w:tcPr>
          <w:p w14:paraId="49D3B5A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Флуориметр QFX</w:t>
            </w:r>
          </w:p>
        </w:tc>
        <w:tc>
          <w:tcPr>
            <w:tcW w:w="2835" w:type="dxa"/>
          </w:tcPr>
          <w:p w14:paraId="59EC162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вимірювання рівня флюоресценції 0,5 пг/мкл- 37500 нг/мкл</w:t>
            </w:r>
          </w:p>
          <w:p w14:paraId="511A3A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0,01 пг/мкл </w:t>
            </w:r>
          </w:p>
          <w:p w14:paraId="7640F94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250 пг/мкл</w:t>
            </w:r>
          </w:p>
          <w:p w14:paraId="35A939F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25,00 нг/мкл U – 0,02</w:t>
            </w:r>
          </w:p>
        </w:tc>
        <w:tc>
          <w:tcPr>
            <w:tcW w:w="992" w:type="dxa"/>
            <w:shd w:val="clear" w:color="auto" w:fill="auto"/>
          </w:tcPr>
          <w:p w14:paraId="3822AD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566D46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3CD6B635" w14:textId="77777777" w:rsidTr="00292CF5">
        <w:tc>
          <w:tcPr>
            <w:tcW w:w="596" w:type="dxa"/>
            <w:shd w:val="clear" w:color="auto" w:fill="auto"/>
          </w:tcPr>
          <w:p w14:paraId="754C261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180</w:t>
            </w:r>
          </w:p>
        </w:tc>
        <w:tc>
          <w:tcPr>
            <w:tcW w:w="3402" w:type="dxa"/>
            <w:shd w:val="clear" w:color="auto" w:fill="auto"/>
          </w:tcPr>
          <w:p w14:paraId="055E673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Денситометр Densimat</w:t>
            </w:r>
          </w:p>
        </w:tc>
        <w:tc>
          <w:tcPr>
            <w:tcW w:w="2835" w:type="dxa"/>
          </w:tcPr>
          <w:p w14:paraId="11AABCF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0,5-7,5 McF</w:t>
            </w:r>
          </w:p>
          <w:p w14:paraId="5E201F9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+0,1 McF;</w:t>
            </w:r>
          </w:p>
          <w:p w14:paraId="116948E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McF (U-0,06)</w:t>
            </w:r>
          </w:p>
          <w:p w14:paraId="0F1EF70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McF (U-0,07)</w:t>
            </w:r>
          </w:p>
          <w:p w14:paraId="31F8707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McF (U-0,07)</w:t>
            </w:r>
          </w:p>
          <w:p w14:paraId="230018D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5,00 McF (U-0,07) </w:t>
            </w:r>
          </w:p>
          <w:p w14:paraId="55C4E69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McF (U-0,08</w:t>
            </w:r>
          </w:p>
        </w:tc>
        <w:tc>
          <w:tcPr>
            <w:tcW w:w="992" w:type="dxa"/>
            <w:shd w:val="clear" w:color="auto" w:fill="auto"/>
          </w:tcPr>
          <w:p w14:paraId="7DCFE2F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B42CD9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B18C8C9" w14:textId="77777777" w:rsidTr="00292CF5">
        <w:tc>
          <w:tcPr>
            <w:tcW w:w="596" w:type="dxa"/>
            <w:shd w:val="clear" w:color="auto" w:fill="auto"/>
          </w:tcPr>
          <w:p w14:paraId="1418F59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w:t>
            </w:r>
          </w:p>
        </w:tc>
        <w:tc>
          <w:tcPr>
            <w:tcW w:w="3402" w:type="dxa"/>
            <w:shd w:val="clear" w:color="auto" w:fill="auto"/>
          </w:tcPr>
          <w:p w14:paraId="1C9319C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Денситометр DensiCHEK</w:t>
            </w:r>
          </w:p>
        </w:tc>
        <w:tc>
          <w:tcPr>
            <w:tcW w:w="2835" w:type="dxa"/>
          </w:tcPr>
          <w:p w14:paraId="52515C7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0,0- 4,0 McF</w:t>
            </w:r>
          </w:p>
          <w:p w14:paraId="1654DAE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McF (U-0,06)</w:t>
            </w:r>
          </w:p>
          <w:p w14:paraId="505FC1E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 McF (U-0,07)</w:t>
            </w:r>
          </w:p>
          <w:p w14:paraId="049F059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 McF (U-0,07)</w:t>
            </w:r>
          </w:p>
          <w:p w14:paraId="63A6A56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4,00 McF (U-0,07)</w:t>
            </w:r>
          </w:p>
        </w:tc>
        <w:tc>
          <w:tcPr>
            <w:tcW w:w="992" w:type="dxa"/>
            <w:shd w:val="clear" w:color="auto" w:fill="auto"/>
          </w:tcPr>
          <w:p w14:paraId="0B23828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C5384C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B8E395B" w14:textId="77777777" w:rsidTr="00292CF5">
        <w:tc>
          <w:tcPr>
            <w:tcW w:w="596" w:type="dxa"/>
            <w:shd w:val="clear" w:color="auto" w:fill="auto"/>
          </w:tcPr>
          <w:p w14:paraId="60DBBDC7"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w:t>
            </w:r>
          </w:p>
        </w:tc>
        <w:tc>
          <w:tcPr>
            <w:tcW w:w="3402" w:type="dxa"/>
            <w:shd w:val="clear" w:color="auto" w:fill="auto"/>
          </w:tcPr>
          <w:p w14:paraId="690C77A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Денситометр DEN-1 з адаптером А16</w:t>
            </w:r>
          </w:p>
        </w:tc>
        <w:tc>
          <w:tcPr>
            <w:tcW w:w="2835" w:type="dxa"/>
          </w:tcPr>
          <w:p w14:paraId="1E57EF6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0,0-6,0 McF</w:t>
            </w:r>
          </w:p>
          <w:p w14:paraId="2E882E2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Δ= + 3 %</w:t>
            </w:r>
          </w:p>
        </w:tc>
        <w:tc>
          <w:tcPr>
            <w:tcW w:w="992" w:type="dxa"/>
            <w:shd w:val="clear" w:color="auto" w:fill="auto"/>
          </w:tcPr>
          <w:p w14:paraId="395FE2B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E8A529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3AA0236" w14:textId="77777777" w:rsidTr="00292CF5">
        <w:tc>
          <w:tcPr>
            <w:tcW w:w="596" w:type="dxa"/>
            <w:shd w:val="clear" w:color="auto" w:fill="auto"/>
          </w:tcPr>
          <w:p w14:paraId="6A3AFFC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183</w:t>
            </w:r>
          </w:p>
        </w:tc>
        <w:tc>
          <w:tcPr>
            <w:tcW w:w="3402" w:type="dxa"/>
            <w:shd w:val="clear" w:color="auto" w:fill="auto"/>
          </w:tcPr>
          <w:p w14:paraId="74730CB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Денситометр DEN-1, Biosan</w:t>
            </w:r>
          </w:p>
        </w:tc>
        <w:tc>
          <w:tcPr>
            <w:tcW w:w="2835" w:type="dxa"/>
          </w:tcPr>
          <w:p w14:paraId="7CBCCF9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0.3-15.0 McF</w:t>
            </w:r>
          </w:p>
          <w:p w14:paraId="72754D7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0.5 McF Δ ±0.1</w:t>
            </w:r>
          </w:p>
          <w:p w14:paraId="1928C3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 McF Δ ±0.1</w:t>
            </w:r>
          </w:p>
          <w:p w14:paraId="4BE8167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6.0 McF Δ ±0.2</w:t>
            </w:r>
          </w:p>
          <w:p w14:paraId="21B2EA2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7.5 McF Δ ±0.2</w:t>
            </w:r>
          </w:p>
        </w:tc>
        <w:tc>
          <w:tcPr>
            <w:tcW w:w="992" w:type="dxa"/>
            <w:shd w:val="clear" w:color="auto" w:fill="auto"/>
          </w:tcPr>
          <w:p w14:paraId="67CD13C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17DD6E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2B83805" w14:textId="77777777" w:rsidTr="00292CF5">
        <w:tc>
          <w:tcPr>
            <w:tcW w:w="596" w:type="dxa"/>
            <w:shd w:val="clear" w:color="auto" w:fill="auto"/>
          </w:tcPr>
          <w:p w14:paraId="7C237E1F"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184</w:t>
            </w:r>
          </w:p>
        </w:tc>
        <w:tc>
          <w:tcPr>
            <w:tcW w:w="3402" w:type="dxa"/>
            <w:shd w:val="clear" w:color="auto" w:fill="auto"/>
          </w:tcPr>
          <w:p w14:paraId="78AA676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Денсі-Ла-Метр ІІ</w:t>
            </w:r>
          </w:p>
        </w:tc>
        <w:tc>
          <w:tcPr>
            <w:tcW w:w="2835" w:type="dxa"/>
          </w:tcPr>
          <w:p w14:paraId="3C4E4CF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вимірювання від 0,3 до 6,0 МакФарланда; довжина хвилі 535 нм</w:t>
            </w:r>
          </w:p>
        </w:tc>
        <w:tc>
          <w:tcPr>
            <w:tcW w:w="992" w:type="dxa"/>
            <w:shd w:val="clear" w:color="auto" w:fill="auto"/>
          </w:tcPr>
          <w:p w14:paraId="22EB522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8BBABB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32338692" w14:textId="77777777" w:rsidTr="00292CF5">
        <w:tc>
          <w:tcPr>
            <w:tcW w:w="596" w:type="dxa"/>
            <w:shd w:val="clear" w:color="auto" w:fill="auto"/>
          </w:tcPr>
          <w:p w14:paraId="4049E0C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185</w:t>
            </w:r>
          </w:p>
        </w:tc>
        <w:tc>
          <w:tcPr>
            <w:tcW w:w="3402" w:type="dxa"/>
            <w:shd w:val="clear" w:color="auto" w:fill="auto"/>
          </w:tcPr>
          <w:p w14:paraId="6D41C8C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Мікроцентрифуга Mini Spin plus</w:t>
            </w:r>
          </w:p>
        </w:tc>
        <w:tc>
          <w:tcPr>
            <w:tcW w:w="2835" w:type="dxa"/>
          </w:tcPr>
          <w:p w14:paraId="0FC1406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8000,0 частота об/хв- </w:t>
            </w:r>
          </w:p>
          <w:p w14:paraId="03CFB64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(U- 5,1 об/хв)</w:t>
            </w:r>
          </w:p>
          <w:p w14:paraId="528FE6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10000,0 частота об/хв- (U- 12,0 об/хв)</w:t>
            </w:r>
          </w:p>
          <w:p w14:paraId="75973F9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13500,0 частота об/хв- (U- 18,0 об/хв)</w:t>
            </w:r>
          </w:p>
        </w:tc>
        <w:tc>
          <w:tcPr>
            <w:tcW w:w="992" w:type="dxa"/>
            <w:shd w:val="clear" w:color="auto" w:fill="auto"/>
          </w:tcPr>
          <w:p w14:paraId="466F3EE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послуга</w:t>
            </w:r>
          </w:p>
        </w:tc>
        <w:tc>
          <w:tcPr>
            <w:tcW w:w="1134" w:type="dxa"/>
            <w:shd w:val="clear" w:color="auto" w:fill="auto"/>
          </w:tcPr>
          <w:p w14:paraId="34CCDC7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3AD67B50" w14:textId="77777777" w:rsidTr="00292CF5">
        <w:tc>
          <w:tcPr>
            <w:tcW w:w="596" w:type="dxa"/>
            <w:shd w:val="clear" w:color="auto" w:fill="auto"/>
          </w:tcPr>
          <w:p w14:paraId="7DBE5CB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w:t>
            </w:r>
          </w:p>
        </w:tc>
        <w:tc>
          <w:tcPr>
            <w:tcW w:w="3402" w:type="dxa"/>
            <w:shd w:val="clear" w:color="auto" w:fill="auto"/>
          </w:tcPr>
          <w:p w14:paraId="0AF8A65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Центрифуга </w:t>
            </w:r>
          </w:p>
          <w:p w14:paraId="0013004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ЕВА 20</w:t>
            </w:r>
          </w:p>
        </w:tc>
        <w:tc>
          <w:tcPr>
            <w:tcW w:w="2835" w:type="dxa"/>
          </w:tcPr>
          <w:p w14:paraId="73FD4F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6000,0 частота об/хв- </w:t>
            </w:r>
          </w:p>
          <w:p w14:paraId="57D22B9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(U- 5,3 об/хв)</w:t>
            </w:r>
          </w:p>
        </w:tc>
        <w:tc>
          <w:tcPr>
            <w:tcW w:w="992" w:type="dxa"/>
            <w:shd w:val="clear" w:color="auto" w:fill="auto"/>
          </w:tcPr>
          <w:p w14:paraId="34E000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073858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27202E5" w14:textId="77777777" w:rsidTr="00292CF5">
        <w:tc>
          <w:tcPr>
            <w:tcW w:w="596" w:type="dxa"/>
            <w:shd w:val="clear" w:color="auto" w:fill="auto"/>
          </w:tcPr>
          <w:p w14:paraId="51457BC9"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w:t>
            </w:r>
          </w:p>
        </w:tc>
        <w:tc>
          <w:tcPr>
            <w:tcW w:w="3402" w:type="dxa"/>
            <w:shd w:val="clear" w:color="auto" w:fill="auto"/>
          </w:tcPr>
          <w:p w14:paraId="71AAB20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Capp Rondo з ротором на 2 ПЛР-планшети, 2500 об/хв</w:t>
            </w:r>
          </w:p>
        </w:tc>
        <w:tc>
          <w:tcPr>
            <w:tcW w:w="2835" w:type="dxa"/>
          </w:tcPr>
          <w:p w14:paraId="3C7D630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Частота обертання ротора  центрифуги:</w:t>
            </w:r>
          </w:p>
          <w:p w14:paraId="314C05E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2500 частота об/хв</w:t>
            </w:r>
          </w:p>
          <w:p w14:paraId="4C8ABE3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Час спрацювання таймера центрифуги:</w:t>
            </w:r>
          </w:p>
          <w:p w14:paraId="01B01B4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1-99 хв; час прискорення – 30+5 с; </w:t>
            </w:r>
          </w:p>
          <w:p w14:paraId="5C13175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час уповільнення – 20+5 с</w:t>
            </w:r>
          </w:p>
        </w:tc>
        <w:tc>
          <w:tcPr>
            <w:tcW w:w="992" w:type="dxa"/>
            <w:shd w:val="clear" w:color="auto" w:fill="auto"/>
          </w:tcPr>
          <w:p w14:paraId="6373F07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1DD50C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27109A2" w14:textId="77777777" w:rsidTr="00292CF5">
        <w:tc>
          <w:tcPr>
            <w:tcW w:w="596" w:type="dxa"/>
            <w:shd w:val="clear" w:color="auto" w:fill="auto"/>
          </w:tcPr>
          <w:p w14:paraId="7AE5E20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w:t>
            </w:r>
          </w:p>
        </w:tc>
        <w:tc>
          <w:tcPr>
            <w:tcW w:w="3402" w:type="dxa"/>
            <w:shd w:val="clear" w:color="auto" w:fill="auto"/>
          </w:tcPr>
          <w:p w14:paraId="601D3AC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настільна з  ротором Eppendorf EPPE AG 5702</w:t>
            </w:r>
          </w:p>
        </w:tc>
        <w:tc>
          <w:tcPr>
            <w:tcW w:w="2835" w:type="dxa"/>
          </w:tcPr>
          <w:p w14:paraId="5C63BCA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Швидкість обертання ротора 2800об/хв</w:t>
            </w:r>
          </w:p>
        </w:tc>
        <w:tc>
          <w:tcPr>
            <w:tcW w:w="992" w:type="dxa"/>
            <w:shd w:val="clear" w:color="auto" w:fill="auto"/>
          </w:tcPr>
          <w:p w14:paraId="794A2C6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D95AF4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0B15D94" w14:textId="77777777" w:rsidTr="00292CF5">
        <w:tc>
          <w:tcPr>
            <w:tcW w:w="596" w:type="dxa"/>
            <w:shd w:val="clear" w:color="auto" w:fill="auto"/>
          </w:tcPr>
          <w:p w14:paraId="258B6E7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189</w:t>
            </w:r>
          </w:p>
        </w:tc>
        <w:tc>
          <w:tcPr>
            <w:tcW w:w="3402" w:type="dxa"/>
            <w:shd w:val="clear" w:color="auto" w:fill="auto"/>
          </w:tcPr>
          <w:p w14:paraId="711959D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настільна з охолодженням та ротором Eppendorf EPPE 5415R</w:t>
            </w:r>
          </w:p>
        </w:tc>
        <w:tc>
          <w:tcPr>
            <w:tcW w:w="2835" w:type="dxa"/>
          </w:tcPr>
          <w:p w14:paraId="7498770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Швидкість обертання ротора 2800об/хв</w:t>
            </w:r>
          </w:p>
        </w:tc>
        <w:tc>
          <w:tcPr>
            <w:tcW w:w="992" w:type="dxa"/>
            <w:shd w:val="clear" w:color="auto" w:fill="auto"/>
          </w:tcPr>
          <w:p w14:paraId="181C27E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B34B93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4A50B07" w14:textId="77777777" w:rsidTr="00292CF5">
        <w:tc>
          <w:tcPr>
            <w:tcW w:w="596" w:type="dxa"/>
            <w:shd w:val="clear" w:color="auto" w:fill="auto"/>
          </w:tcPr>
          <w:p w14:paraId="2F5FA2E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190</w:t>
            </w:r>
          </w:p>
        </w:tc>
        <w:tc>
          <w:tcPr>
            <w:tcW w:w="3402" w:type="dxa"/>
            <w:shd w:val="clear" w:color="auto" w:fill="auto"/>
          </w:tcPr>
          <w:p w14:paraId="02F92AE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«Фуга / вортекс Комбіспін FVL-2400 N»</w:t>
            </w:r>
          </w:p>
        </w:tc>
        <w:tc>
          <w:tcPr>
            <w:tcW w:w="2835" w:type="dxa"/>
          </w:tcPr>
          <w:p w14:paraId="2BEE7FC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Максимальна швидкість-4000об./хв, t-2 ˚С до+50 ˚С</w:t>
            </w:r>
          </w:p>
        </w:tc>
        <w:tc>
          <w:tcPr>
            <w:tcW w:w="992" w:type="dxa"/>
            <w:shd w:val="clear" w:color="auto" w:fill="auto"/>
          </w:tcPr>
          <w:p w14:paraId="77A8871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753606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FC7609C" w14:textId="77777777" w:rsidTr="00292CF5">
        <w:tc>
          <w:tcPr>
            <w:tcW w:w="596" w:type="dxa"/>
            <w:shd w:val="clear" w:color="auto" w:fill="auto"/>
          </w:tcPr>
          <w:p w14:paraId="7AA508AC"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191</w:t>
            </w:r>
          </w:p>
        </w:tc>
        <w:tc>
          <w:tcPr>
            <w:tcW w:w="3402" w:type="dxa"/>
            <w:shd w:val="clear" w:color="auto" w:fill="auto"/>
          </w:tcPr>
          <w:p w14:paraId="284A958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Міні-центрифуга FastGene , NIPPON Genetics  </w:t>
            </w:r>
          </w:p>
        </w:tc>
        <w:tc>
          <w:tcPr>
            <w:tcW w:w="2835" w:type="dxa"/>
          </w:tcPr>
          <w:p w14:paraId="5056932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Максимальна швидкість-4000об./хв, t-2 ˚С до+50 ˚С</w:t>
            </w:r>
          </w:p>
        </w:tc>
        <w:tc>
          <w:tcPr>
            <w:tcW w:w="992" w:type="dxa"/>
            <w:shd w:val="clear" w:color="auto" w:fill="auto"/>
          </w:tcPr>
          <w:p w14:paraId="245789A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D494AC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r>
      <w:tr w:rsidR="0073210B" w:rsidRPr="00DA4F51" w14:paraId="06A59BD8" w14:textId="77777777" w:rsidTr="00292CF5">
        <w:tc>
          <w:tcPr>
            <w:tcW w:w="596" w:type="dxa"/>
            <w:shd w:val="clear" w:color="auto" w:fill="auto"/>
          </w:tcPr>
          <w:p w14:paraId="6ED1F4BF"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192</w:t>
            </w:r>
          </w:p>
        </w:tc>
        <w:tc>
          <w:tcPr>
            <w:tcW w:w="3402" w:type="dxa"/>
            <w:shd w:val="clear" w:color="auto" w:fill="auto"/>
          </w:tcPr>
          <w:p w14:paraId="07A7267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настільна Centra CL30R THERMO</w:t>
            </w:r>
          </w:p>
        </w:tc>
        <w:tc>
          <w:tcPr>
            <w:tcW w:w="2835" w:type="dxa"/>
          </w:tcPr>
          <w:p w14:paraId="327A9BF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Максимальна швидкість-4100об./хв, t-9 ˚С до+40 ˚С</w:t>
            </w:r>
          </w:p>
        </w:tc>
        <w:tc>
          <w:tcPr>
            <w:tcW w:w="992" w:type="dxa"/>
            <w:shd w:val="clear" w:color="auto" w:fill="auto"/>
          </w:tcPr>
          <w:p w14:paraId="24BEF1B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C4B7A7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EBFB256" w14:textId="77777777" w:rsidTr="00292CF5">
        <w:tc>
          <w:tcPr>
            <w:tcW w:w="596" w:type="dxa"/>
            <w:shd w:val="clear" w:color="auto" w:fill="auto"/>
          </w:tcPr>
          <w:p w14:paraId="1A586FEF"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193</w:t>
            </w:r>
          </w:p>
        </w:tc>
        <w:tc>
          <w:tcPr>
            <w:tcW w:w="3402" w:type="dxa"/>
            <w:shd w:val="clear" w:color="auto" w:fill="auto"/>
          </w:tcPr>
          <w:p w14:paraId="4DCADB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Eppendorf Mini Spin</w:t>
            </w:r>
          </w:p>
        </w:tc>
        <w:tc>
          <w:tcPr>
            <w:tcW w:w="2835" w:type="dxa"/>
          </w:tcPr>
          <w:p w14:paraId="7A5C0F0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Максимальна швидкість-13400об./хв, t +2 ˚С до +40 ˚С</w:t>
            </w:r>
          </w:p>
        </w:tc>
        <w:tc>
          <w:tcPr>
            <w:tcW w:w="992" w:type="dxa"/>
            <w:shd w:val="clear" w:color="auto" w:fill="auto"/>
          </w:tcPr>
          <w:p w14:paraId="38B8D8E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66514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6EC5632" w14:textId="77777777" w:rsidTr="00292CF5">
        <w:tc>
          <w:tcPr>
            <w:tcW w:w="596" w:type="dxa"/>
            <w:shd w:val="clear" w:color="auto" w:fill="auto"/>
          </w:tcPr>
          <w:p w14:paraId="6B293EC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194</w:t>
            </w:r>
          </w:p>
        </w:tc>
        <w:tc>
          <w:tcPr>
            <w:tcW w:w="3402" w:type="dxa"/>
            <w:shd w:val="clear" w:color="auto" w:fill="auto"/>
          </w:tcPr>
          <w:p w14:paraId="2859E7E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Vortex GENIE-2 G560E</w:t>
            </w:r>
          </w:p>
        </w:tc>
        <w:tc>
          <w:tcPr>
            <w:tcW w:w="2835" w:type="dxa"/>
          </w:tcPr>
          <w:p w14:paraId="1C217430" w14:textId="77777777" w:rsidR="0073210B" w:rsidRPr="00DA4F51" w:rsidRDefault="0073210B" w:rsidP="00DA4F51">
            <w:pPr>
              <w:suppressAutoHyphens/>
              <w:spacing w:after="0" w:line="240" w:lineRule="auto"/>
              <w:jc w:val="center"/>
              <w:rPr>
                <w:rFonts w:ascii="Times New Roman" w:hAnsi="Times New Roman" w:cs="Times New Roman"/>
                <w:sz w:val="20"/>
                <w:szCs w:val="20"/>
                <w:highlight w:val="yellow"/>
                <w:lang w:val="uk-UA"/>
              </w:rPr>
            </w:pPr>
            <w:r w:rsidRPr="00DA4F51">
              <w:rPr>
                <w:rFonts w:ascii="Times New Roman" w:hAnsi="Times New Roman" w:cs="Times New Roman"/>
                <w:sz w:val="20"/>
                <w:szCs w:val="20"/>
                <w:lang w:val="uk-UA"/>
              </w:rPr>
              <w:t>500 – 2500 об/хв</w:t>
            </w:r>
          </w:p>
          <w:p w14:paraId="4A7319E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t 0 ˚С до +38 ˚С</w:t>
            </w:r>
          </w:p>
        </w:tc>
        <w:tc>
          <w:tcPr>
            <w:tcW w:w="992" w:type="dxa"/>
            <w:shd w:val="clear" w:color="auto" w:fill="auto"/>
          </w:tcPr>
          <w:p w14:paraId="3CB64D5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8C133C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D08EF00" w14:textId="77777777" w:rsidTr="00292CF5">
        <w:tc>
          <w:tcPr>
            <w:tcW w:w="596" w:type="dxa"/>
            <w:shd w:val="clear" w:color="auto" w:fill="auto"/>
          </w:tcPr>
          <w:p w14:paraId="13B3B48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195</w:t>
            </w:r>
          </w:p>
        </w:tc>
        <w:tc>
          <w:tcPr>
            <w:tcW w:w="3402" w:type="dxa"/>
            <w:shd w:val="clear" w:color="auto" w:fill="auto"/>
          </w:tcPr>
          <w:p w14:paraId="7020616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Орбітальний шейкер PSU-10i Biosan</w:t>
            </w:r>
          </w:p>
        </w:tc>
        <w:tc>
          <w:tcPr>
            <w:tcW w:w="2835" w:type="dxa"/>
          </w:tcPr>
          <w:p w14:paraId="25456A2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50 - 450* об/хв (крок 10 об/хв)</w:t>
            </w:r>
          </w:p>
        </w:tc>
        <w:tc>
          <w:tcPr>
            <w:tcW w:w="992" w:type="dxa"/>
            <w:shd w:val="clear" w:color="auto" w:fill="auto"/>
          </w:tcPr>
          <w:p w14:paraId="730674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9A293B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3CA2E204" w14:textId="77777777" w:rsidTr="00292CF5">
        <w:tc>
          <w:tcPr>
            <w:tcW w:w="596" w:type="dxa"/>
            <w:shd w:val="clear" w:color="auto" w:fill="auto"/>
          </w:tcPr>
          <w:p w14:paraId="6AC5BCF2"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196</w:t>
            </w:r>
          </w:p>
        </w:tc>
        <w:tc>
          <w:tcPr>
            <w:tcW w:w="3402" w:type="dxa"/>
            <w:shd w:val="clear" w:color="auto" w:fill="auto"/>
          </w:tcPr>
          <w:p w14:paraId="3EEE89F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Термошейкер PST-60HL-4 Biosan</w:t>
            </w:r>
          </w:p>
        </w:tc>
        <w:tc>
          <w:tcPr>
            <w:tcW w:w="2835" w:type="dxa"/>
          </w:tcPr>
          <w:p w14:paraId="602FEB4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обертів </w:t>
            </w:r>
          </w:p>
          <w:p w14:paraId="2960CF4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250-1200 об/хв.</w:t>
            </w:r>
          </w:p>
          <w:p w14:paraId="01FC357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439B5D2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250 об/хв, U= 1,1</w:t>
            </w:r>
          </w:p>
          <w:p w14:paraId="3A50D1D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600 об/хв, U= 2,0</w:t>
            </w:r>
          </w:p>
          <w:p w14:paraId="498E486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1200 об/хв, U= 2,2</w:t>
            </w:r>
          </w:p>
          <w:p w14:paraId="727D169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температур </w:t>
            </w:r>
          </w:p>
          <w:p w14:paraId="43D9C53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+25°C ... +60°C </w:t>
            </w:r>
          </w:p>
          <w:p w14:paraId="1470187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2B67514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37°С, U= 0,3</w:t>
            </w:r>
          </w:p>
          <w:p w14:paraId="35A574D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60°С, U= 0,3</w:t>
            </w:r>
          </w:p>
        </w:tc>
        <w:tc>
          <w:tcPr>
            <w:tcW w:w="992" w:type="dxa"/>
            <w:shd w:val="clear" w:color="auto" w:fill="auto"/>
          </w:tcPr>
          <w:p w14:paraId="278065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3CF23F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4249BFA1" w14:textId="77777777" w:rsidTr="00292CF5">
        <w:tc>
          <w:tcPr>
            <w:tcW w:w="596" w:type="dxa"/>
            <w:shd w:val="clear" w:color="auto" w:fill="auto"/>
          </w:tcPr>
          <w:p w14:paraId="4FC58AE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w:t>
            </w:r>
          </w:p>
        </w:tc>
        <w:tc>
          <w:tcPr>
            <w:tcW w:w="3402" w:type="dxa"/>
            <w:shd w:val="clear" w:color="auto" w:fill="auto"/>
          </w:tcPr>
          <w:p w14:paraId="686E4C0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Micrоspin FV-2400</w:t>
            </w:r>
          </w:p>
        </w:tc>
        <w:tc>
          <w:tcPr>
            <w:tcW w:w="2835" w:type="dxa"/>
          </w:tcPr>
          <w:p w14:paraId="6A689F4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Точка калібрування: 2800 об/хв </w:t>
            </w:r>
          </w:p>
          <w:p w14:paraId="4AB28F9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 5,8 об/хв</w:t>
            </w:r>
          </w:p>
        </w:tc>
        <w:tc>
          <w:tcPr>
            <w:tcW w:w="992" w:type="dxa"/>
            <w:shd w:val="clear" w:color="auto" w:fill="auto"/>
          </w:tcPr>
          <w:p w14:paraId="3F3AEA1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52347A6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9</w:t>
            </w:r>
          </w:p>
        </w:tc>
      </w:tr>
      <w:tr w:rsidR="0073210B" w:rsidRPr="00DA4F51" w14:paraId="4BCAC52E" w14:textId="77777777" w:rsidTr="00292CF5">
        <w:tc>
          <w:tcPr>
            <w:tcW w:w="596" w:type="dxa"/>
            <w:shd w:val="clear" w:color="auto" w:fill="auto"/>
          </w:tcPr>
          <w:p w14:paraId="22494C05"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w:t>
            </w:r>
          </w:p>
        </w:tc>
        <w:tc>
          <w:tcPr>
            <w:tcW w:w="3402" w:type="dxa"/>
            <w:shd w:val="clear" w:color="auto" w:fill="auto"/>
          </w:tcPr>
          <w:p w14:paraId="70F62F0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Мініцентрифуга-вортекс MultiSpin MSC-3000</w:t>
            </w:r>
          </w:p>
        </w:tc>
        <w:tc>
          <w:tcPr>
            <w:tcW w:w="2835" w:type="dxa"/>
          </w:tcPr>
          <w:p w14:paraId="2F784B1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100-3500 об/хв.</w:t>
            </w:r>
          </w:p>
          <w:p w14:paraId="34E54F8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5C29B5C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об/хв, U= 3,3</w:t>
            </w:r>
          </w:p>
          <w:p w14:paraId="472F802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2000 об/хв, U= 4,5</w:t>
            </w:r>
          </w:p>
          <w:p w14:paraId="0454A22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3500 об/хв, U= 5,7</w:t>
            </w:r>
          </w:p>
        </w:tc>
        <w:tc>
          <w:tcPr>
            <w:tcW w:w="992" w:type="dxa"/>
            <w:shd w:val="clear" w:color="auto" w:fill="auto"/>
          </w:tcPr>
          <w:p w14:paraId="3DDE66C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181A80C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A74F457" w14:textId="77777777" w:rsidTr="00292CF5">
        <w:tc>
          <w:tcPr>
            <w:tcW w:w="596" w:type="dxa"/>
            <w:shd w:val="clear" w:color="auto" w:fill="auto"/>
          </w:tcPr>
          <w:p w14:paraId="3CFB57B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w:t>
            </w:r>
          </w:p>
        </w:tc>
        <w:tc>
          <w:tcPr>
            <w:tcW w:w="3402" w:type="dxa"/>
            <w:shd w:val="clear" w:color="auto" w:fill="auto"/>
          </w:tcPr>
          <w:p w14:paraId="1160F7C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з охолодженням Allegra Х-12</w:t>
            </w:r>
          </w:p>
        </w:tc>
        <w:tc>
          <w:tcPr>
            <w:tcW w:w="2835" w:type="dxa"/>
          </w:tcPr>
          <w:p w14:paraId="500F31A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800-3000 об/хв.</w:t>
            </w:r>
          </w:p>
          <w:p w14:paraId="71F1177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491DAF0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800 об/хв, U= 1,2</w:t>
            </w:r>
          </w:p>
          <w:p w14:paraId="12D0A35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2000 об/хв, U= 1,5</w:t>
            </w:r>
          </w:p>
          <w:p w14:paraId="69172DD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3000 об/хв, U= 1,9</w:t>
            </w:r>
          </w:p>
        </w:tc>
        <w:tc>
          <w:tcPr>
            <w:tcW w:w="992" w:type="dxa"/>
            <w:shd w:val="clear" w:color="auto" w:fill="auto"/>
          </w:tcPr>
          <w:p w14:paraId="3946D79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DC99C1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0DB0972" w14:textId="77777777" w:rsidTr="00292CF5">
        <w:tc>
          <w:tcPr>
            <w:tcW w:w="596" w:type="dxa"/>
            <w:shd w:val="clear" w:color="auto" w:fill="auto"/>
          </w:tcPr>
          <w:p w14:paraId="23CEA86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p>
        </w:tc>
        <w:tc>
          <w:tcPr>
            <w:tcW w:w="3402" w:type="dxa"/>
            <w:shd w:val="clear" w:color="auto" w:fill="auto"/>
          </w:tcPr>
          <w:p w14:paraId="4A1FB92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Eppendorf MiniSpin 5452</w:t>
            </w:r>
          </w:p>
        </w:tc>
        <w:tc>
          <w:tcPr>
            <w:tcW w:w="2835" w:type="dxa"/>
          </w:tcPr>
          <w:p w14:paraId="3E100F4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обертів </w:t>
            </w:r>
          </w:p>
          <w:p w14:paraId="0926CA0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8000-13500 об/хв.</w:t>
            </w:r>
          </w:p>
          <w:p w14:paraId="3021EB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Точки калібрування:</w:t>
            </w:r>
          </w:p>
          <w:p w14:paraId="2046106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8000 об/хв, U= 8,7</w:t>
            </w:r>
          </w:p>
          <w:p w14:paraId="3AEF265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10000 об/хв, U= 11,2</w:t>
            </w:r>
          </w:p>
          <w:p w14:paraId="039EADE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13500 об/хв, U= 15,2</w:t>
            </w:r>
          </w:p>
        </w:tc>
        <w:tc>
          <w:tcPr>
            <w:tcW w:w="992" w:type="dxa"/>
            <w:shd w:val="clear" w:color="auto" w:fill="auto"/>
          </w:tcPr>
          <w:p w14:paraId="79831A2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послуга</w:t>
            </w:r>
          </w:p>
        </w:tc>
        <w:tc>
          <w:tcPr>
            <w:tcW w:w="1134" w:type="dxa"/>
            <w:shd w:val="clear" w:color="auto" w:fill="auto"/>
          </w:tcPr>
          <w:p w14:paraId="358F988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125974C8" w14:textId="77777777" w:rsidTr="00292CF5">
        <w:tc>
          <w:tcPr>
            <w:tcW w:w="596" w:type="dxa"/>
            <w:shd w:val="clear" w:color="auto" w:fill="auto"/>
          </w:tcPr>
          <w:p w14:paraId="4E06402B"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p>
        </w:tc>
        <w:tc>
          <w:tcPr>
            <w:tcW w:w="3402" w:type="dxa"/>
            <w:shd w:val="clear" w:color="auto" w:fill="auto"/>
          </w:tcPr>
          <w:p w14:paraId="60D87EB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з охолодженням Eppendorf 5415R</w:t>
            </w:r>
          </w:p>
        </w:tc>
        <w:tc>
          <w:tcPr>
            <w:tcW w:w="2835" w:type="dxa"/>
          </w:tcPr>
          <w:p w14:paraId="6C82558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обертів </w:t>
            </w:r>
          </w:p>
          <w:p w14:paraId="5F17D91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8000-13200 об/хв.</w:t>
            </w:r>
          </w:p>
          <w:p w14:paraId="30F0E28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242E7F2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8000 об/хв, U= 9,0</w:t>
            </w:r>
          </w:p>
          <w:p w14:paraId="26D1B50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10000 об/хв, U= 11,2</w:t>
            </w:r>
          </w:p>
          <w:p w14:paraId="561B3CB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13200 об/хв, U= 16,0</w:t>
            </w:r>
          </w:p>
        </w:tc>
        <w:tc>
          <w:tcPr>
            <w:tcW w:w="992" w:type="dxa"/>
            <w:shd w:val="clear" w:color="auto" w:fill="auto"/>
          </w:tcPr>
          <w:p w14:paraId="6DF50A8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CA1B2E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13A98646" w14:textId="77777777" w:rsidTr="00292CF5">
        <w:tc>
          <w:tcPr>
            <w:tcW w:w="596" w:type="dxa"/>
            <w:shd w:val="clear" w:color="auto" w:fill="auto"/>
          </w:tcPr>
          <w:p w14:paraId="0CE1D1EF"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p>
        </w:tc>
        <w:tc>
          <w:tcPr>
            <w:tcW w:w="3402" w:type="dxa"/>
            <w:shd w:val="clear" w:color="auto" w:fill="auto"/>
          </w:tcPr>
          <w:p w14:paraId="4E3F76E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MiniSpin plus 5453</w:t>
            </w:r>
          </w:p>
        </w:tc>
        <w:tc>
          <w:tcPr>
            <w:tcW w:w="2835" w:type="dxa"/>
          </w:tcPr>
          <w:p w14:paraId="73C1FEF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обертів </w:t>
            </w:r>
          </w:p>
          <w:p w14:paraId="745E612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8000-13500 об/хв.</w:t>
            </w:r>
          </w:p>
          <w:p w14:paraId="63C1194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01F4E25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8000 об/хв, U= 8,3</w:t>
            </w:r>
          </w:p>
          <w:p w14:paraId="2A9ADF2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10000 об/хв, U= 11,2</w:t>
            </w:r>
          </w:p>
          <w:p w14:paraId="126F5E3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13500 об/хв, U= 16,0</w:t>
            </w:r>
          </w:p>
        </w:tc>
        <w:tc>
          <w:tcPr>
            <w:tcW w:w="992" w:type="dxa"/>
            <w:shd w:val="clear" w:color="auto" w:fill="auto"/>
          </w:tcPr>
          <w:p w14:paraId="557F4C2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F99A05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393DEC8" w14:textId="77777777" w:rsidTr="00292CF5">
        <w:tc>
          <w:tcPr>
            <w:tcW w:w="596" w:type="dxa"/>
            <w:shd w:val="clear" w:color="auto" w:fill="auto"/>
          </w:tcPr>
          <w:p w14:paraId="6990DC48"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203</w:t>
            </w:r>
          </w:p>
        </w:tc>
        <w:tc>
          <w:tcPr>
            <w:tcW w:w="3402" w:type="dxa"/>
            <w:shd w:val="clear" w:color="auto" w:fill="auto"/>
          </w:tcPr>
          <w:p w14:paraId="755FA07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Megafuge 1.OR Heraeus</w:t>
            </w:r>
          </w:p>
        </w:tc>
        <w:tc>
          <w:tcPr>
            <w:tcW w:w="2835" w:type="dxa"/>
          </w:tcPr>
          <w:p w14:paraId="709C5ED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обертів </w:t>
            </w:r>
          </w:p>
          <w:p w14:paraId="39EFDF2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2000-6000 об/хв.</w:t>
            </w:r>
          </w:p>
          <w:p w14:paraId="4251F00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5C713FB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2000 об/хв, U= 3,9</w:t>
            </w:r>
          </w:p>
          <w:p w14:paraId="7FA611C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4000 об/хв, U= 6,4</w:t>
            </w:r>
          </w:p>
          <w:p w14:paraId="210569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6000 об/хв, U= 8,8</w:t>
            </w:r>
          </w:p>
        </w:tc>
        <w:tc>
          <w:tcPr>
            <w:tcW w:w="992" w:type="dxa"/>
            <w:shd w:val="clear" w:color="auto" w:fill="auto"/>
          </w:tcPr>
          <w:p w14:paraId="679CA69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FAFBA8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A5D2EBF" w14:textId="77777777" w:rsidTr="00292CF5">
        <w:tc>
          <w:tcPr>
            <w:tcW w:w="596" w:type="dxa"/>
            <w:shd w:val="clear" w:color="auto" w:fill="auto"/>
          </w:tcPr>
          <w:p w14:paraId="2AD65D5F"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204</w:t>
            </w:r>
          </w:p>
        </w:tc>
        <w:tc>
          <w:tcPr>
            <w:tcW w:w="3402" w:type="dxa"/>
            <w:shd w:val="clear" w:color="auto" w:fill="auto"/>
          </w:tcPr>
          <w:p w14:paraId="7CC8E09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NUVE NF800R</w:t>
            </w:r>
          </w:p>
        </w:tc>
        <w:tc>
          <w:tcPr>
            <w:tcW w:w="2835" w:type="dxa"/>
          </w:tcPr>
          <w:p w14:paraId="415E2F2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1000-12000 об/хв.</w:t>
            </w:r>
          </w:p>
          <w:p w14:paraId="554464C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3BDA1BA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 об/хв, U= 2,3</w:t>
            </w:r>
          </w:p>
          <w:p w14:paraId="3964945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2000 об/хв, U= 8,7</w:t>
            </w:r>
          </w:p>
          <w:p w14:paraId="629B94E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12000 об/хв, U= 13,2</w:t>
            </w:r>
          </w:p>
        </w:tc>
        <w:tc>
          <w:tcPr>
            <w:tcW w:w="992" w:type="dxa"/>
            <w:shd w:val="clear" w:color="auto" w:fill="auto"/>
          </w:tcPr>
          <w:p w14:paraId="05AD920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EC8046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2D28A374" w14:textId="77777777" w:rsidTr="00292CF5">
        <w:tc>
          <w:tcPr>
            <w:tcW w:w="596" w:type="dxa"/>
            <w:shd w:val="clear" w:color="auto" w:fill="auto"/>
          </w:tcPr>
          <w:p w14:paraId="33D714B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205</w:t>
            </w:r>
          </w:p>
        </w:tc>
        <w:tc>
          <w:tcPr>
            <w:tcW w:w="3402" w:type="dxa"/>
            <w:shd w:val="clear" w:color="auto" w:fill="auto"/>
          </w:tcPr>
          <w:p w14:paraId="5D42038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Міні-центрифуга LLG uniCFUGE 5 з таймером</w:t>
            </w:r>
          </w:p>
        </w:tc>
        <w:tc>
          <w:tcPr>
            <w:tcW w:w="2835" w:type="dxa"/>
          </w:tcPr>
          <w:p w14:paraId="488E061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обертів </w:t>
            </w:r>
          </w:p>
          <w:p w14:paraId="0B8D8FF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5000-15000 об/хв.</w:t>
            </w:r>
          </w:p>
          <w:p w14:paraId="50D8626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Точки калібрування:</w:t>
            </w:r>
          </w:p>
          <w:p w14:paraId="1844C0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5000 об/хв, U= 58</w:t>
            </w:r>
          </w:p>
          <w:p w14:paraId="20A60E3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10000 об/хв, U=58</w:t>
            </w:r>
          </w:p>
          <w:p w14:paraId="1D7CD46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15000 об/хв, U=58</w:t>
            </w:r>
          </w:p>
        </w:tc>
        <w:tc>
          <w:tcPr>
            <w:tcW w:w="992" w:type="dxa"/>
            <w:shd w:val="clear" w:color="auto" w:fill="auto"/>
          </w:tcPr>
          <w:p w14:paraId="58ECA37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94813B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09C66122" w14:textId="77777777" w:rsidTr="00292CF5">
        <w:tc>
          <w:tcPr>
            <w:tcW w:w="596" w:type="dxa"/>
            <w:shd w:val="clear" w:color="auto" w:fill="auto"/>
          </w:tcPr>
          <w:p w14:paraId="0B13626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206</w:t>
            </w:r>
          </w:p>
        </w:tc>
        <w:tc>
          <w:tcPr>
            <w:tcW w:w="3402" w:type="dxa"/>
            <w:shd w:val="clear" w:color="auto" w:fill="auto"/>
          </w:tcPr>
          <w:p w14:paraId="01B3957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Вортекс DAIGGER Genie 2</w:t>
            </w:r>
          </w:p>
        </w:tc>
        <w:tc>
          <w:tcPr>
            <w:tcW w:w="2835" w:type="dxa"/>
          </w:tcPr>
          <w:p w14:paraId="6178B91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швидкості</w:t>
            </w:r>
          </w:p>
          <w:p w14:paraId="6F6255B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600-2700 об/хв</w:t>
            </w:r>
          </w:p>
          <w:p w14:paraId="2A7E551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U= 5,8 об/хв</w:t>
            </w:r>
          </w:p>
        </w:tc>
        <w:tc>
          <w:tcPr>
            <w:tcW w:w="992" w:type="dxa"/>
            <w:shd w:val="clear" w:color="auto" w:fill="auto"/>
          </w:tcPr>
          <w:p w14:paraId="4B92716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C162CE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r>
      <w:tr w:rsidR="0073210B" w:rsidRPr="00DA4F51" w14:paraId="6AD776B5" w14:textId="77777777" w:rsidTr="00292CF5">
        <w:tc>
          <w:tcPr>
            <w:tcW w:w="596" w:type="dxa"/>
            <w:shd w:val="clear" w:color="auto" w:fill="auto"/>
          </w:tcPr>
          <w:p w14:paraId="1A891172"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207</w:t>
            </w:r>
          </w:p>
        </w:tc>
        <w:tc>
          <w:tcPr>
            <w:tcW w:w="3402" w:type="dxa"/>
            <w:shd w:val="clear" w:color="auto" w:fill="auto"/>
          </w:tcPr>
          <w:p w14:paraId="176F0FD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Sorval Legend Micro 17</w:t>
            </w:r>
          </w:p>
        </w:tc>
        <w:tc>
          <w:tcPr>
            <w:tcW w:w="2835" w:type="dxa"/>
          </w:tcPr>
          <w:p w14:paraId="1ABE90C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Макс.прискорення: 17000g</w:t>
            </w:r>
          </w:p>
          <w:p w14:paraId="1BC40F1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Макс швидкість, об/хв: 13300</w:t>
            </w:r>
          </w:p>
        </w:tc>
        <w:tc>
          <w:tcPr>
            <w:tcW w:w="992" w:type="dxa"/>
            <w:shd w:val="clear" w:color="auto" w:fill="auto"/>
          </w:tcPr>
          <w:p w14:paraId="4B828F3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ABCDF8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38362694" w14:textId="77777777" w:rsidTr="00292CF5">
        <w:tc>
          <w:tcPr>
            <w:tcW w:w="596" w:type="dxa"/>
            <w:shd w:val="clear" w:color="auto" w:fill="auto"/>
          </w:tcPr>
          <w:p w14:paraId="66F200F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208</w:t>
            </w:r>
          </w:p>
        </w:tc>
        <w:tc>
          <w:tcPr>
            <w:tcW w:w="3402" w:type="dxa"/>
            <w:shd w:val="clear" w:color="auto" w:fill="auto"/>
          </w:tcPr>
          <w:p w14:paraId="6D1B6C9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Eppendorf MiniSpin 12-14</w:t>
            </w:r>
          </w:p>
        </w:tc>
        <w:tc>
          <w:tcPr>
            <w:tcW w:w="2835" w:type="dxa"/>
          </w:tcPr>
          <w:p w14:paraId="50213EB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Точка калібрування: 8000 об/хв, U= 9,0</w:t>
            </w:r>
          </w:p>
          <w:p w14:paraId="26708B8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10000 об/хв, U= 11,2</w:t>
            </w:r>
          </w:p>
          <w:p w14:paraId="46A5ED6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13500 об/хв, U= 14,6</w:t>
            </w:r>
          </w:p>
          <w:p w14:paraId="66921C3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300c, U=0,3</w:t>
            </w:r>
          </w:p>
          <w:p w14:paraId="0E51CEA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600c, U=0,3</w:t>
            </w:r>
          </w:p>
        </w:tc>
        <w:tc>
          <w:tcPr>
            <w:tcW w:w="992" w:type="dxa"/>
            <w:shd w:val="clear" w:color="auto" w:fill="auto"/>
          </w:tcPr>
          <w:p w14:paraId="7372115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A0F4E2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21DF25E" w14:textId="77777777" w:rsidTr="00292CF5">
        <w:tc>
          <w:tcPr>
            <w:tcW w:w="596" w:type="dxa"/>
            <w:shd w:val="clear" w:color="auto" w:fill="auto"/>
          </w:tcPr>
          <w:p w14:paraId="1072D1B6"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209</w:t>
            </w:r>
          </w:p>
        </w:tc>
        <w:tc>
          <w:tcPr>
            <w:tcW w:w="3402" w:type="dxa"/>
            <w:shd w:val="clear" w:color="auto" w:fill="auto"/>
          </w:tcPr>
          <w:p w14:paraId="1FE3F3B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My Fuge C1012</w:t>
            </w:r>
          </w:p>
        </w:tc>
        <w:tc>
          <w:tcPr>
            <w:tcW w:w="2835" w:type="dxa"/>
          </w:tcPr>
          <w:p w14:paraId="0709304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Точка калібрування: 5500 об/хв</w:t>
            </w:r>
          </w:p>
        </w:tc>
        <w:tc>
          <w:tcPr>
            <w:tcW w:w="992" w:type="dxa"/>
            <w:shd w:val="clear" w:color="auto" w:fill="auto"/>
          </w:tcPr>
          <w:p w14:paraId="068D351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723A500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E6EC627" w14:textId="77777777" w:rsidTr="00292CF5">
        <w:tc>
          <w:tcPr>
            <w:tcW w:w="596" w:type="dxa"/>
            <w:shd w:val="clear" w:color="auto" w:fill="auto"/>
          </w:tcPr>
          <w:p w14:paraId="11E7CC8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210</w:t>
            </w:r>
          </w:p>
        </w:tc>
        <w:tc>
          <w:tcPr>
            <w:tcW w:w="3402" w:type="dxa"/>
            <w:shd w:val="clear" w:color="auto" w:fill="auto"/>
          </w:tcPr>
          <w:p w14:paraId="049D27DD"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Лабораторна центрифуга, ROTINA 420R</w:t>
            </w:r>
          </w:p>
        </w:tc>
        <w:tc>
          <w:tcPr>
            <w:tcW w:w="2835" w:type="dxa"/>
          </w:tcPr>
          <w:p w14:paraId="1C0F093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Швидкість 15000 об/хв, діапазон температури охолодження </w:t>
            </w:r>
          </w:p>
          <w:p w14:paraId="07E0C10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 °C до +40 °C</w:t>
            </w:r>
          </w:p>
        </w:tc>
        <w:tc>
          <w:tcPr>
            <w:tcW w:w="992" w:type="dxa"/>
            <w:shd w:val="clear" w:color="auto" w:fill="auto"/>
          </w:tcPr>
          <w:p w14:paraId="545AA2D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425851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7CC9C6D6" w14:textId="77777777" w:rsidTr="00292CF5">
        <w:tc>
          <w:tcPr>
            <w:tcW w:w="596" w:type="dxa"/>
            <w:shd w:val="clear" w:color="auto" w:fill="auto"/>
          </w:tcPr>
          <w:p w14:paraId="1AB48C0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c>
        <w:tc>
          <w:tcPr>
            <w:tcW w:w="3402" w:type="dxa"/>
            <w:shd w:val="clear" w:color="auto" w:fill="auto"/>
          </w:tcPr>
          <w:p w14:paraId="1B6BC0E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Мікроскоп флуоресцентний тринокуляр microscope ISCOPE</w:t>
            </w:r>
          </w:p>
        </w:tc>
        <w:tc>
          <w:tcPr>
            <w:tcW w:w="2835" w:type="dxa"/>
          </w:tcPr>
          <w:p w14:paraId="0FD537A4"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Збільшення в межах 20 –1800</w:t>
            </w:r>
          </w:p>
        </w:tc>
        <w:tc>
          <w:tcPr>
            <w:tcW w:w="992" w:type="dxa"/>
            <w:shd w:val="clear" w:color="auto" w:fill="auto"/>
          </w:tcPr>
          <w:p w14:paraId="01C44581"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61AB1EC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05067D94" w14:textId="77777777" w:rsidTr="00292CF5">
        <w:tc>
          <w:tcPr>
            <w:tcW w:w="596" w:type="dxa"/>
            <w:shd w:val="clear" w:color="auto" w:fill="auto"/>
          </w:tcPr>
          <w:p w14:paraId="63DDF63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w:t>
            </w:r>
          </w:p>
        </w:tc>
        <w:tc>
          <w:tcPr>
            <w:tcW w:w="3402" w:type="dxa"/>
            <w:shd w:val="clear" w:color="auto" w:fill="auto"/>
          </w:tcPr>
          <w:p w14:paraId="553B097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Мікроскоп Olympus CX43RF</w:t>
            </w:r>
          </w:p>
        </w:tc>
        <w:tc>
          <w:tcPr>
            <w:tcW w:w="2835" w:type="dxa"/>
          </w:tcPr>
          <w:p w14:paraId="54E745F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Збільшення в межах 20 –1800</w:t>
            </w:r>
          </w:p>
        </w:tc>
        <w:tc>
          <w:tcPr>
            <w:tcW w:w="992" w:type="dxa"/>
            <w:shd w:val="clear" w:color="auto" w:fill="auto"/>
          </w:tcPr>
          <w:p w14:paraId="4773FAD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76B938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69843516" w14:textId="77777777" w:rsidTr="00292CF5">
        <w:tc>
          <w:tcPr>
            <w:tcW w:w="596" w:type="dxa"/>
            <w:shd w:val="clear" w:color="auto" w:fill="auto"/>
          </w:tcPr>
          <w:p w14:paraId="650C55B4"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213</w:t>
            </w:r>
          </w:p>
        </w:tc>
        <w:tc>
          <w:tcPr>
            <w:tcW w:w="3402" w:type="dxa"/>
            <w:shd w:val="clear" w:color="auto" w:fill="auto"/>
          </w:tcPr>
          <w:p w14:paraId="2540CA69"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Мікроскоп люмінісцентний НІКОН Eclipse E200</w:t>
            </w:r>
          </w:p>
        </w:tc>
        <w:tc>
          <w:tcPr>
            <w:tcW w:w="2835" w:type="dxa"/>
          </w:tcPr>
          <w:p w14:paraId="41A1E6D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Збільшення в межах 20 –1800</w:t>
            </w:r>
          </w:p>
        </w:tc>
        <w:tc>
          <w:tcPr>
            <w:tcW w:w="992" w:type="dxa"/>
            <w:shd w:val="clear" w:color="auto" w:fill="auto"/>
          </w:tcPr>
          <w:p w14:paraId="7B210DD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E1C94C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1FC944AF" w14:textId="77777777" w:rsidTr="00292CF5">
        <w:tc>
          <w:tcPr>
            <w:tcW w:w="596" w:type="dxa"/>
            <w:shd w:val="clear" w:color="auto" w:fill="auto"/>
          </w:tcPr>
          <w:p w14:paraId="0FF57FEF" w14:textId="77777777" w:rsidR="0073210B" w:rsidRPr="00DA4F51" w:rsidRDefault="0073210B" w:rsidP="00DA4F51">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214</w:t>
            </w:r>
          </w:p>
        </w:tc>
        <w:tc>
          <w:tcPr>
            <w:tcW w:w="3402" w:type="dxa"/>
            <w:shd w:val="clear" w:color="auto" w:fill="auto"/>
          </w:tcPr>
          <w:p w14:paraId="5839BFBA"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Імуноферментний аналізатор ThermoScientific </w:t>
            </w:r>
          </w:p>
          <w:p w14:paraId="3A7D1C7C"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Multiscan FC</w:t>
            </w:r>
          </w:p>
        </w:tc>
        <w:tc>
          <w:tcPr>
            <w:tcW w:w="2835" w:type="dxa"/>
          </w:tcPr>
          <w:p w14:paraId="6CBA99A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 xml:space="preserve">0-2,5 ОГ (при діапазоні хвиль 340-750 нм) </w:t>
            </w:r>
          </w:p>
          <w:p w14:paraId="4DA6CA35"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Точність ±2,5%</w:t>
            </w:r>
          </w:p>
          <w:p w14:paraId="12A82202"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Відтворюваність CV &lt; 0,2%</w:t>
            </w:r>
          </w:p>
          <w:p w14:paraId="572D568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Лінійність- ±2,5%</w:t>
            </w:r>
          </w:p>
        </w:tc>
        <w:tc>
          <w:tcPr>
            <w:tcW w:w="992" w:type="dxa"/>
            <w:shd w:val="clear" w:color="auto" w:fill="auto"/>
          </w:tcPr>
          <w:p w14:paraId="015D74E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lastRenderedPageBreak/>
              <w:t>послуга</w:t>
            </w:r>
          </w:p>
        </w:tc>
        <w:tc>
          <w:tcPr>
            <w:tcW w:w="1134" w:type="dxa"/>
            <w:shd w:val="clear" w:color="auto" w:fill="auto"/>
          </w:tcPr>
          <w:p w14:paraId="795A7F0E"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r>
      <w:tr w:rsidR="0073210B" w:rsidRPr="00DA4F51" w14:paraId="40E69F45" w14:textId="77777777" w:rsidTr="00292CF5">
        <w:tc>
          <w:tcPr>
            <w:tcW w:w="596" w:type="dxa"/>
            <w:shd w:val="clear" w:color="auto" w:fill="auto"/>
          </w:tcPr>
          <w:p w14:paraId="075CB1B0"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215</w:t>
            </w:r>
          </w:p>
        </w:tc>
        <w:tc>
          <w:tcPr>
            <w:tcW w:w="3402" w:type="dxa"/>
            <w:shd w:val="clear" w:color="auto" w:fill="auto"/>
          </w:tcPr>
          <w:p w14:paraId="0A1964B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Зчитувач мікропланшетів Sunrise™ з контролем температури (2311013293), Tecan</w:t>
            </w:r>
          </w:p>
        </w:tc>
        <w:tc>
          <w:tcPr>
            <w:tcW w:w="2835" w:type="dxa"/>
          </w:tcPr>
          <w:p w14:paraId="0B386CD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Визначення оптичної густини  на довжині хвилі фільтра 405, 450, 492, 630 нм</w:t>
            </w:r>
          </w:p>
        </w:tc>
        <w:tc>
          <w:tcPr>
            <w:tcW w:w="992" w:type="dxa"/>
            <w:shd w:val="clear" w:color="auto" w:fill="auto"/>
          </w:tcPr>
          <w:p w14:paraId="0EB315DF"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75AC93B"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56EF45BD" w14:textId="77777777" w:rsidTr="00292CF5">
        <w:tc>
          <w:tcPr>
            <w:tcW w:w="596" w:type="dxa"/>
            <w:shd w:val="clear" w:color="auto" w:fill="auto"/>
          </w:tcPr>
          <w:p w14:paraId="6A78F4C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216</w:t>
            </w:r>
          </w:p>
        </w:tc>
        <w:tc>
          <w:tcPr>
            <w:tcW w:w="3402" w:type="dxa"/>
            <w:shd w:val="clear" w:color="auto" w:fill="auto"/>
          </w:tcPr>
          <w:p w14:paraId="3D545B6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Спектрофотометр з кюветним модулем NanоDrop One/One</w:t>
            </w:r>
          </w:p>
        </w:tc>
        <w:tc>
          <w:tcPr>
            <w:tcW w:w="2835" w:type="dxa"/>
          </w:tcPr>
          <w:p w14:paraId="68434CB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Кількісне визначення ДНК, РНК та білків, повні спектральні дані, коефіцієнти чистоти (A260/A280, A260/A230) Вимірювання до 27 500 нг/мкл дволанцюгової ДНК</w:t>
            </w:r>
          </w:p>
        </w:tc>
        <w:tc>
          <w:tcPr>
            <w:tcW w:w="992" w:type="dxa"/>
            <w:shd w:val="clear" w:color="auto" w:fill="auto"/>
          </w:tcPr>
          <w:p w14:paraId="78E3019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37BFDF8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43832608" w14:textId="77777777" w:rsidTr="00292CF5">
        <w:tc>
          <w:tcPr>
            <w:tcW w:w="596" w:type="dxa"/>
            <w:shd w:val="clear" w:color="auto" w:fill="auto"/>
          </w:tcPr>
          <w:p w14:paraId="34533BA1"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w:t>
            </w:r>
          </w:p>
        </w:tc>
        <w:tc>
          <w:tcPr>
            <w:tcW w:w="3402" w:type="dxa"/>
            <w:shd w:val="clear" w:color="auto" w:fill="auto"/>
            <w:vAlign w:val="bottom"/>
          </w:tcPr>
          <w:p w14:paraId="7D36FF1B" w14:textId="7488075C"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Холодильник лабораторний HAIER HYC-390</w:t>
            </w:r>
          </w:p>
        </w:tc>
        <w:tc>
          <w:tcPr>
            <w:tcW w:w="2835" w:type="dxa"/>
            <w:shd w:val="clear" w:color="auto" w:fill="auto"/>
            <w:vAlign w:val="center"/>
          </w:tcPr>
          <w:p w14:paraId="2052FC0D" w14:textId="18439A6D" w:rsidR="0073210B" w:rsidRPr="00DA4F51" w:rsidRDefault="0073210B" w:rsidP="00DA4F51">
            <w:pPr>
              <w:spacing w:after="0" w:line="240" w:lineRule="auto"/>
              <w:ind w:left="-2" w:hanging="2"/>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Діапазон досліджень (+4)°С Розширена невизначеність:</w:t>
            </w:r>
            <w:r w:rsidR="00647E07" w:rsidRPr="00DA4F51">
              <w:rPr>
                <w:rFonts w:ascii="Times New Roman" w:hAnsi="Times New Roman" w:cs="Times New Roman"/>
                <w:sz w:val="20"/>
                <w:szCs w:val="20"/>
                <w:lang w:val="uk-UA"/>
              </w:rPr>
              <w:t xml:space="preserve"> </w:t>
            </w:r>
            <w:r w:rsidRPr="00DA4F51">
              <w:rPr>
                <w:rFonts w:ascii="Times New Roman" w:hAnsi="Times New Roman" w:cs="Times New Roman"/>
                <w:sz w:val="20"/>
                <w:szCs w:val="20"/>
                <w:lang w:val="uk-UA"/>
              </w:rPr>
              <w:t>6,83°С</w:t>
            </w:r>
          </w:p>
        </w:tc>
        <w:tc>
          <w:tcPr>
            <w:tcW w:w="992" w:type="dxa"/>
            <w:shd w:val="clear" w:color="auto" w:fill="auto"/>
          </w:tcPr>
          <w:p w14:paraId="2A9C3BB7"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46ABAFC6" w14:textId="77777777" w:rsidR="0073210B" w:rsidRPr="00DA4F51" w:rsidRDefault="0073210B" w:rsidP="00DA4F51">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2</w:t>
            </w:r>
          </w:p>
        </w:tc>
      </w:tr>
      <w:tr w:rsidR="0073210B" w:rsidRPr="00DA4F51" w14:paraId="5B315636" w14:textId="77777777" w:rsidTr="00292CF5">
        <w:trPr>
          <w:trHeight w:val="874"/>
        </w:trPr>
        <w:tc>
          <w:tcPr>
            <w:tcW w:w="596" w:type="dxa"/>
            <w:shd w:val="clear" w:color="auto" w:fill="auto"/>
          </w:tcPr>
          <w:p w14:paraId="1956D85A"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218</w:t>
            </w:r>
          </w:p>
        </w:tc>
        <w:tc>
          <w:tcPr>
            <w:tcW w:w="3402" w:type="dxa"/>
            <w:shd w:val="clear" w:color="auto" w:fill="auto"/>
            <w:vAlign w:val="bottom"/>
          </w:tcPr>
          <w:p w14:paraId="33B6A73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Морозильник для ультранизьких температур ТМ Meling на 340</w:t>
            </w:r>
            <w:r w:rsidRPr="00DA4F51">
              <w:rPr>
                <w:rFonts w:ascii="Times New Roman" w:hAnsi="Times New Roman" w:cs="Times New Roman"/>
                <w:sz w:val="20"/>
                <w:szCs w:val="20"/>
                <w:lang w:val="en-US"/>
              </w:rPr>
              <w:t xml:space="preserve"> </w:t>
            </w:r>
            <w:r w:rsidRPr="00DA4F51">
              <w:rPr>
                <w:rFonts w:ascii="Times New Roman" w:hAnsi="Times New Roman" w:cs="Times New Roman"/>
                <w:sz w:val="20"/>
                <w:szCs w:val="20"/>
                <w:lang w:val="uk-UA"/>
              </w:rPr>
              <w:t>л з вбудованим монітором температури</w:t>
            </w:r>
          </w:p>
          <w:p w14:paraId="2F659E1E" w14:textId="3F41ED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WD-HL340HC</w:t>
            </w:r>
          </w:p>
        </w:tc>
        <w:tc>
          <w:tcPr>
            <w:tcW w:w="2835" w:type="dxa"/>
            <w:shd w:val="clear" w:color="auto" w:fill="auto"/>
            <w:vAlign w:val="center"/>
          </w:tcPr>
          <w:p w14:paraId="686FB824" w14:textId="77777777" w:rsidR="0073210B" w:rsidRPr="00DA4F51" w:rsidRDefault="0073210B" w:rsidP="00DA4F51">
            <w:pPr>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температур від -                           </w:t>
            </w:r>
          </w:p>
          <w:p w14:paraId="6D3171E3" w14:textId="3194AB8A" w:rsidR="0073210B" w:rsidRPr="00DA4F51" w:rsidRDefault="0073210B" w:rsidP="00DA4F51">
            <w:pPr>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-10°С до -86°С</w:t>
            </w:r>
          </w:p>
        </w:tc>
        <w:tc>
          <w:tcPr>
            <w:tcW w:w="992" w:type="dxa"/>
            <w:shd w:val="clear" w:color="auto" w:fill="auto"/>
          </w:tcPr>
          <w:p w14:paraId="1CEB0B73"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0023098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r w:rsidR="0073210B" w:rsidRPr="00DA4F51" w14:paraId="2F451D1F" w14:textId="77777777" w:rsidTr="00292CF5">
        <w:tc>
          <w:tcPr>
            <w:tcW w:w="596" w:type="dxa"/>
            <w:shd w:val="clear" w:color="auto" w:fill="auto"/>
          </w:tcPr>
          <w:p w14:paraId="0EC52B1D" w14:textId="77777777" w:rsidR="0073210B" w:rsidRPr="00DA4F51" w:rsidRDefault="0073210B" w:rsidP="00DA4F51">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219</w:t>
            </w:r>
          </w:p>
        </w:tc>
        <w:tc>
          <w:tcPr>
            <w:tcW w:w="3402" w:type="dxa"/>
            <w:shd w:val="clear" w:color="auto" w:fill="auto"/>
            <w:vAlign w:val="bottom"/>
          </w:tcPr>
          <w:p w14:paraId="3D13C31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Морозильник для ультранизьких температур ТМ Meling на 90</w:t>
            </w:r>
            <w:r w:rsidRPr="00DA4F51">
              <w:rPr>
                <w:rFonts w:ascii="Times New Roman" w:hAnsi="Times New Roman" w:cs="Times New Roman"/>
                <w:sz w:val="20"/>
                <w:szCs w:val="20"/>
                <w:lang w:val="en-US"/>
              </w:rPr>
              <w:t xml:space="preserve"> </w:t>
            </w:r>
            <w:r w:rsidRPr="00DA4F51">
              <w:rPr>
                <w:rFonts w:ascii="Times New Roman" w:hAnsi="Times New Roman" w:cs="Times New Roman"/>
                <w:sz w:val="20"/>
                <w:szCs w:val="20"/>
                <w:lang w:val="uk-UA"/>
              </w:rPr>
              <w:t>л з вбудованим монітором температури</w:t>
            </w:r>
          </w:p>
          <w:p w14:paraId="3C0ED022" w14:textId="5F3FBD81"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DW-YL90</w:t>
            </w:r>
          </w:p>
        </w:tc>
        <w:tc>
          <w:tcPr>
            <w:tcW w:w="2835" w:type="dxa"/>
            <w:shd w:val="clear" w:color="auto" w:fill="auto"/>
            <w:vAlign w:val="center"/>
          </w:tcPr>
          <w:p w14:paraId="1F537BC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Діапазон температур від - 10°С до -25°С </w:t>
            </w:r>
          </w:p>
        </w:tc>
        <w:tc>
          <w:tcPr>
            <w:tcW w:w="992" w:type="dxa"/>
            <w:shd w:val="clear" w:color="auto" w:fill="auto"/>
          </w:tcPr>
          <w:p w14:paraId="60BF2E98"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1134" w:type="dxa"/>
            <w:shd w:val="clear" w:color="auto" w:fill="auto"/>
          </w:tcPr>
          <w:p w14:paraId="216B5FC0" w14:textId="77777777" w:rsidR="0073210B" w:rsidRPr="00DA4F51" w:rsidRDefault="0073210B" w:rsidP="00DA4F51">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r>
    </w:tbl>
    <w:p w14:paraId="35868199" w14:textId="13807F46" w:rsidR="006D02F3" w:rsidRDefault="006D02F3" w:rsidP="00AE3CC9">
      <w:pPr>
        <w:tabs>
          <w:tab w:val="left" w:pos="4037"/>
        </w:tabs>
        <w:spacing w:after="0"/>
        <w:rPr>
          <w:rFonts w:ascii="Times New Roman" w:eastAsia="Times New Roman" w:hAnsi="Times New Roman" w:cs="Times New Roman"/>
          <w:sz w:val="24"/>
        </w:rPr>
      </w:pPr>
    </w:p>
    <w:p w14:paraId="439F5A46" w14:textId="77777777" w:rsidR="00292CF5" w:rsidRDefault="00292CF5" w:rsidP="00AE3CC9">
      <w:pPr>
        <w:tabs>
          <w:tab w:val="left" w:pos="4037"/>
        </w:tabs>
        <w:spacing w:after="0"/>
        <w:rPr>
          <w:rFonts w:ascii="Times New Roman" w:eastAsia="Times New Roman" w:hAnsi="Times New Roman" w:cs="Times New Roman"/>
          <w:sz w:val="24"/>
        </w:rPr>
      </w:pPr>
    </w:p>
    <w:p w14:paraId="33DAED80" w14:textId="4748237E" w:rsidR="00AE3CC9" w:rsidRPr="00D962AE" w:rsidRDefault="00AE3CC9" w:rsidP="00AE3CC9">
      <w:pPr>
        <w:tabs>
          <w:tab w:val="left" w:pos="4037"/>
        </w:tabs>
        <w:spacing w:after="0"/>
        <w:rPr>
          <w:rFonts w:ascii="Times New Roman" w:eastAsia="Times New Roman" w:hAnsi="Times New Roman" w:cs="Times New Roman"/>
          <w:sz w:val="24"/>
          <w:lang w:val="uk-UA"/>
        </w:rPr>
      </w:pPr>
      <w:r w:rsidRPr="00D962AE">
        <w:rPr>
          <w:rFonts w:ascii="Times New Roman" w:eastAsia="Times New Roman" w:hAnsi="Times New Roman" w:cs="Times New Roman"/>
          <w:sz w:val="24"/>
        </w:rPr>
        <w:t xml:space="preserve">Керівник Учасника процедури закупівлі </w:t>
      </w:r>
      <w:r w:rsidRPr="00D962AE">
        <w:rPr>
          <w:rFonts w:ascii="Times New Roman" w:eastAsia="Times New Roman" w:hAnsi="Times New Roman" w:cs="Times New Roman"/>
          <w:sz w:val="24"/>
          <w:lang w:val="uk-UA"/>
        </w:rPr>
        <w:t xml:space="preserve">                      підпис                       Ініціали, Прізвище</w:t>
      </w:r>
    </w:p>
    <w:p w14:paraId="7350C724" w14:textId="77777777" w:rsidR="000851DE" w:rsidRDefault="00AE3CC9" w:rsidP="00AE3CC9">
      <w:pPr>
        <w:tabs>
          <w:tab w:val="left" w:pos="4037"/>
        </w:tabs>
        <w:spacing w:after="0"/>
        <w:rPr>
          <w:rFonts w:ascii="Times New Roman" w:eastAsia="Times New Roman" w:hAnsi="Times New Roman" w:cs="Times New Roman"/>
          <w:sz w:val="24"/>
        </w:rPr>
      </w:pPr>
      <w:r w:rsidRPr="00D962AE">
        <w:rPr>
          <w:rFonts w:ascii="Times New Roman" w:eastAsia="Times New Roman" w:hAnsi="Times New Roman" w:cs="Times New Roman"/>
          <w:sz w:val="24"/>
        </w:rPr>
        <w:t>(або уповноважений представник учасника)</w:t>
      </w:r>
      <w:r w:rsidRPr="00D962AE">
        <w:rPr>
          <w:rFonts w:ascii="Times New Roman" w:eastAsia="Times New Roman" w:hAnsi="Times New Roman" w:cs="Times New Roman"/>
          <w:sz w:val="24"/>
        </w:rPr>
        <w:tab/>
      </w:r>
    </w:p>
    <w:p w14:paraId="5E55D647" w14:textId="77777777" w:rsidR="003B2737" w:rsidRDefault="003B2737" w:rsidP="00AE3CC9">
      <w:pPr>
        <w:tabs>
          <w:tab w:val="left" w:pos="4037"/>
        </w:tabs>
        <w:spacing w:after="0"/>
        <w:rPr>
          <w:rFonts w:ascii="Times New Roman" w:eastAsia="Times New Roman" w:hAnsi="Times New Roman" w:cs="Times New Roman"/>
          <w:sz w:val="28"/>
          <w:szCs w:val="24"/>
        </w:rPr>
      </w:pPr>
    </w:p>
    <w:p w14:paraId="0E0DF471" w14:textId="77777777" w:rsidR="003B2737" w:rsidRDefault="003B2737" w:rsidP="00AE3CC9">
      <w:pPr>
        <w:tabs>
          <w:tab w:val="left" w:pos="4037"/>
        </w:tabs>
        <w:spacing w:after="0"/>
        <w:rPr>
          <w:rFonts w:ascii="Times New Roman" w:eastAsia="Times New Roman" w:hAnsi="Times New Roman" w:cs="Times New Roman"/>
          <w:sz w:val="28"/>
          <w:szCs w:val="24"/>
        </w:rPr>
      </w:pPr>
    </w:p>
    <w:p w14:paraId="403CB5DB" w14:textId="77777777" w:rsidR="003B2737" w:rsidRDefault="003B2737" w:rsidP="00AE3CC9">
      <w:pPr>
        <w:tabs>
          <w:tab w:val="left" w:pos="4037"/>
        </w:tabs>
        <w:spacing w:after="0"/>
        <w:rPr>
          <w:rFonts w:ascii="Times New Roman" w:eastAsia="Times New Roman" w:hAnsi="Times New Roman" w:cs="Times New Roman"/>
          <w:sz w:val="28"/>
          <w:szCs w:val="24"/>
        </w:rPr>
        <w:sectPr w:rsidR="003B2737" w:rsidSect="0079599A">
          <w:headerReference w:type="default" r:id="rId24"/>
          <w:footerReference w:type="default" r:id="rId25"/>
          <w:headerReference w:type="first" r:id="rId26"/>
          <w:pgSz w:w="11906" w:h="16838"/>
          <w:pgMar w:top="1134" w:right="567" w:bottom="1134" w:left="1701" w:header="708" w:footer="708" w:gutter="0"/>
          <w:pgNumType w:start="1"/>
          <w:cols w:space="720"/>
          <w:titlePg/>
        </w:sectPr>
      </w:pPr>
    </w:p>
    <w:p w14:paraId="2EFCAEEF" w14:textId="41F12099" w:rsidR="00127DBC" w:rsidRPr="00EE6B8E" w:rsidRDefault="00127DBC" w:rsidP="00292CF5">
      <w:pPr>
        <w:tabs>
          <w:tab w:val="center" w:pos="4820"/>
        </w:tabs>
        <w:suppressAutoHyphens/>
        <w:spacing w:after="0"/>
        <w:ind w:right="566"/>
        <w:jc w:val="right"/>
        <w:rPr>
          <w:rFonts w:ascii="Times New Roman" w:hAnsi="Times New Roman" w:cs="Times New Roman"/>
          <w:sz w:val="24"/>
          <w:szCs w:val="24"/>
          <w:lang w:val="uk-UA"/>
        </w:rPr>
      </w:pPr>
      <w:r w:rsidRPr="00EE6B8E">
        <w:rPr>
          <w:rFonts w:ascii="Times New Roman" w:hAnsi="Times New Roman" w:cs="Times New Roman"/>
          <w:sz w:val="24"/>
          <w:szCs w:val="24"/>
          <w:lang w:val="uk-UA"/>
        </w:rPr>
        <w:lastRenderedPageBreak/>
        <w:t xml:space="preserve">Додаток № 2 </w:t>
      </w:r>
    </w:p>
    <w:p w14:paraId="2ECFD846" w14:textId="1C47D76B" w:rsidR="00127DBC" w:rsidRDefault="00127DBC" w:rsidP="00292CF5">
      <w:pPr>
        <w:tabs>
          <w:tab w:val="center" w:pos="4820"/>
        </w:tabs>
        <w:suppressAutoHyphens/>
        <w:spacing w:after="0"/>
        <w:ind w:right="566"/>
        <w:jc w:val="right"/>
        <w:rPr>
          <w:rFonts w:ascii="Times New Roman" w:hAnsi="Times New Roman" w:cs="Times New Roman"/>
          <w:sz w:val="24"/>
          <w:szCs w:val="24"/>
          <w:lang w:val="uk-UA"/>
        </w:rPr>
      </w:pPr>
      <w:r w:rsidRPr="00EE6B8E">
        <w:rPr>
          <w:rFonts w:ascii="Times New Roman" w:hAnsi="Times New Roman" w:cs="Times New Roman"/>
          <w:sz w:val="24"/>
          <w:szCs w:val="24"/>
          <w:lang w:val="uk-UA"/>
        </w:rPr>
        <w:t xml:space="preserve">до оголошення про закупівлю № </w:t>
      </w:r>
      <w:r w:rsidR="00085650">
        <w:rPr>
          <w:rFonts w:ascii="Times New Roman" w:hAnsi="Times New Roman" w:cs="Times New Roman"/>
          <w:sz w:val="24"/>
          <w:szCs w:val="24"/>
          <w:lang w:val="uk-UA"/>
        </w:rPr>
        <w:t>83</w:t>
      </w:r>
    </w:p>
    <w:p w14:paraId="75A36F6A" w14:textId="77777777" w:rsidR="00127DBC" w:rsidRDefault="00127DBC" w:rsidP="00292CF5">
      <w:pPr>
        <w:pBdr>
          <w:top w:val="nil"/>
          <w:left w:val="nil"/>
          <w:bottom w:val="nil"/>
          <w:right w:val="nil"/>
          <w:between w:val="nil"/>
        </w:pBdr>
        <w:tabs>
          <w:tab w:val="left" w:pos="180"/>
          <w:tab w:val="left" w:pos="993"/>
        </w:tabs>
        <w:spacing w:after="0" w:line="240" w:lineRule="auto"/>
        <w:ind w:right="566"/>
        <w:jc w:val="center"/>
        <w:rPr>
          <w:rFonts w:ascii="Times New Roman" w:eastAsia="Times New Roman" w:hAnsi="Times New Roman" w:cs="Times New Roman"/>
          <w:b/>
          <w:color w:val="000000"/>
          <w:sz w:val="24"/>
          <w:szCs w:val="24"/>
        </w:rPr>
      </w:pPr>
    </w:p>
    <w:p w14:paraId="5F3C872C" w14:textId="19F63F4E" w:rsidR="00F51AB0" w:rsidRDefault="00DB4605" w:rsidP="00292CF5">
      <w:pPr>
        <w:pBdr>
          <w:top w:val="nil"/>
          <w:left w:val="nil"/>
          <w:bottom w:val="nil"/>
          <w:right w:val="nil"/>
          <w:between w:val="nil"/>
        </w:pBdr>
        <w:tabs>
          <w:tab w:val="left" w:pos="180"/>
          <w:tab w:val="left" w:pos="993"/>
        </w:tabs>
        <w:spacing w:after="0" w:line="240" w:lineRule="auto"/>
        <w:ind w:right="56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rsidP="00292CF5">
      <w:pPr>
        <w:pBdr>
          <w:top w:val="nil"/>
          <w:left w:val="nil"/>
          <w:bottom w:val="nil"/>
          <w:right w:val="nil"/>
          <w:between w:val="nil"/>
        </w:pBdr>
        <w:tabs>
          <w:tab w:val="left" w:pos="180"/>
          <w:tab w:val="left" w:pos="993"/>
        </w:tabs>
        <w:spacing w:after="0" w:line="240" w:lineRule="auto"/>
        <w:ind w:right="566"/>
        <w:jc w:val="center"/>
        <w:rPr>
          <w:rFonts w:ascii="Times New Roman" w:eastAsia="Times New Roman" w:hAnsi="Times New Roman" w:cs="Times New Roman"/>
          <w:b/>
          <w:color w:val="000000"/>
          <w:sz w:val="24"/>
          <w:szCs w:val="24"/>
        </w:rPr>
      </w:pPr>
    </w:p>
    <w:p w14:paraId="513084B4" w14:textId="04584565" w:rsidR="00F51AB0" w:rsidRDefault="00DB4605" w:rsidP="00292CF5">
      <w:pPr>
        <w:spacing w:after="0" w:line="240" w:lineRule="auto"/>
        <w:ind w:right="566"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 </w:t>
      </w:r>
      <w:r w:rsidRPr="00DA4F51">
        <w:rPr>
          <w:rFonts w:ascii="Times New Roman" w:eastAsia="Times New Roman" w:hAnsi="Times New Roman" w:cs="Times New Roman"/>
          <w:sz w:val="24"/>
          <w:szCs w:val="24"/>
          <w:highlight w:val="yellow"/>
        </w:rPr>
        <w:t>__________________________________________________</w:t>
      </w:r>
      <w:r>
        <w:rPr>
          <w:rFonts w:ascii="Times New Roman" w:eastAsia="Times New Roman" w:hAnsi="Times New Roman" w:cs="Times New Roman"/>
          <w:sz w:val="24"/>
          <w:szCs w:val="24"/>
        </w:rPr>
        <w:t xml:space="preserve">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3B411A">
        <w:rPr>
          <w:rFonts w:ascii="Times New Roman" w:eastAsia="Times New Roman" w:hAnsi="Times New Roman" w:cs="Times New Roman"/>
          <w:b/>
          <w:sz w:val="24"/>
          <w:szCs w:val="24"/>
          <w:lang w:val="uk-UA"/>
        </w:rPr>
        <w:t xml:space="preserve">                             </w:t>
      </w:r>
      <w:r w:rsidR="00127DBC" w:rsidRPr="00127DBC">
        <w:rPr>
          <w:rFonts w:ascii="Times New Roman" w:eastAsia="Times New Roman" w:hAnsi="Times New Roman" w:cs="Times New Roman"/>
          <w:color w:val="000000"/>
          <w:sz w:val="24"/>
          <w:szCs w:val="24"/>
        </w:rPr>
        <w:t>ДК 021:2015: 50430000-8</w:t>
      </w:r>
      <w:r w:rsidR="00127DBC" w:rsidRPr="00127DBC">
        <w:rPr>
          <w:rFonts w:ascii="Times New Roman" w:eastAsia="Times New Roman" w:hAnsi="Times New Roman" w:cs="Times New Roman"/>
          <w:color w:val="000000"/>
          <w:sz w:val="24"/>
          <w:szCs w:val="24"/>
          <w:lang w:val="uk-UA"/>
        </w:rPr>
        <w:t xml:space="preserve"> </w:t>
      </w:r>
      <w:r w:rsidR="00127DBC" w:rsidRPr="00127DBC">
        <w:rPr>
          <w:rFonts w:ascii="Times New Roman" w:eastAsia="Times New Roman" w:hAnsi="Times New Roman" w:cs="Times New Roman"/>
          <w:color w:val="000000"/>
          <w:sz w:val="24"/>
          <w:szCs w:val="24"/>
        </w:rPr>
        <w:t>Послуги з ремонтування і технічного обслуговування високоточного обладнання (Послуги з калібрування засобів вимірювальної техніки  та обладнання)</w:t>
      </w:r>
      <w:r w:rsidRPr="00127DBC">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51B42832" w14:textId="0776E687" w:rsidR="00127DBC" w:rsidRDefault="00127DBC">
      <w:pPr>
        <w:spacing w:after="0" w:line="240" w:lineRule="auto"/>
        <w:ind w:firstLine="709"/>
        <w:jc w:val="both"/>
        <w:rPr>
          <w:rFonts w:ascii="Times New Roman" w:eastAsia="Times New Roman" w:hAnsi="Times New Roman" w:cs="Times New Roman"/>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709"/>
        <w:gridCol w:w="1134"/>
        <w:gridCol w:w="425"/>
        <w:gridCol w:w="567"/>
        <w:gridCol w:w="851"/>
        <w:gridCol w:w="567"/>
        <w:gridCol w:w="1417"/>
      </w:tblGrid>
      <w:tr w:rsidR="00127DBC" w:rsidRPr="00127DBC" w14:paraId="330A3C52" w14:textId="3D254F62" w:rsidTr="00292CF5">
        <w:tc>
          <w:tcPr>
            <w:tcW w:w="709" w:type="dxa"/>
            <w:shd w:val="clear" w:color="auto" w:fill="auto"/>
          </w:tcPr>
          <w:p w14:paraId="1DEE3DEB" w14:textId="77777777" w:rsidR="00127DBC" w:rsidRPr="00127DBC" w:rsidRDefault="00127DBC" w:rsidP="00292CF5">
            <w:pPr>
              <w:suppressAutoHyphens/>
              <w:spacing w:after="0" w:line="240" w:lineRule="auto"/>
              <w:jc w:val="center"/>
              <w:rPr>
                <w:rFonts w:ascii="Times New Roman" w:hAnsi="Times New Roman" w:cs="Times New Roman"/>
                <w:b/>
                <w:sz w:val="20"/>
                <w:szCs w:val="20"/>
                <w:lang w:val="uk-UA"/>
              </w:rPr>
            </w:pPr>
            <w:r w:rsidRPr="00127DBC">
              <w:rPr>
                <w:rFonts w:ascii="Times New Roman" w:hAnsi="Times New Roman" w:cs="Times New Roman"/>
                <w:b/>
                <w:sz w:val="20"/>
                <w:szCs w:val="20"/>
                <w:lang w:val="uk-UA"/>
              </w:rPr>
              <w:t>№</w:t>
            </w:r>
          </w:p>
        </w:tc>
        <w:tc>
          <w:tcPr>
            <w:tcW w:w="3402" w:type="dxa"/>
            <w:gridSpan w:val="2"/>
            <w:shd w:val="clear" w:color="auto" w:fill="auto"/>
          </w:tcPr>
          <w:p w14:paraId="57CA1C16" w14:textId="3AB4BB03" w:rsidR="00127DBC" w:rsidRPr="00127DBC" w:rsidRDefault="00127DBC" w:rsidP="00292CF5">
            <w:pPr>
              <w:suppressAutoHyphens/>
              <w:spacing w:after="0" w:line="240" w:lineRule="auto"/>
              <w:jc w:val="center"/>
              <w:rPr>
                <w:rFonts w:ascii="Times New Roman" w:hAnsi="Times New Roman" w:cs="Times New Roman"/>
                <w:b/>
                <w:sz w:val="20"/>
                <w:szCs w:val="20"/>
                <w:lang w:val="uk-UA"/>
              </w:rPr>
            </w:pPr>
            <w:r w:rsidRPr="00127DBC">
              <w:rPr>
                <w:rFonts w:ascii="Times New Roman" w:hAnsi="Times New Roman" w:cs="Times New Roman"/>
                <w:b/>
                <w:sz w:val="20"/>
                <w:szCs w:val="20"/>
                <w:lang w:val="uk-UA"/>
              </w:rPr>
              <w:t>Назва ЗВТ/допоміжного обладнання</w:t>
            </w:r>
            <w:r>
              <w:rPr>
                <w:rFonts w:ascii="Times New Roman" w:hAnsi="Times New Roman" w:cs="Times New Roman"/>
                <w:b/>
                <w:sz w:val="20"/>
                <w:szCs w:val="20"/>
                <w:lang w:val="uk-UA"/>
              </w:rPr>
              <w:t xml:space="preserve"> та п</w:t>
            </w:r>
            <w:r w:rsidRPr="00127DBC">
              <w:rPr>
                <w:rFonts w:ascii="Times New Roman" w:hAnsi="Times New Roman" w:cs="Times New Roman"/>
                <w:b/>
                <w:sz w:val="20"/>
                <w:szCs w:val="20"/>
                <w:lang w:val="uk-UA"/>
              </w:rPr>
              <w:t>ослуг з калібрування засобів вимірювальної техніки  та обладнання</w:t>
            </w:r>
          </w:p>
        </w:tc>
        <w:tc>
          <w:tcPr>
            <w:tcW w:w="1134" w:type="dxa"/>
            <w:shd w:val="clear" w:color="auto" w:fill="auto"/>
          </w:tcPr>
          <w:p w14:paraId="624DD739" w14:textId="77777777" w:rsidR="00127DBC" w:rsidRPr="00127DBC" w:rsidRDefault="00127DBC" w:rsidP="00292CF5">
            <w:pPr>
              <w:suppressAutoHyphens/>
              <w:spacing w:after="0" w:line="240" w:lineRule="auto"/>
              <w:jc w:val="center"/>
              <w:rPr>
                <w:rFonts w:ascii="Times New Roman" w:hAnsi="Times New Roman" w:cs="Times New Roman"/>
                <w:b/>
                <w:sz w:val="20"/>
                <w:szCs w:val="20"/>
                <w:lang w:val="uk-UA"/>
              </w:rPr>
            </w:pPr>
            <w:r w:rsidRPr="00127DBC">
              <w:rPr>
                <w:rFonts w:ascii="Times New Roman" w:hAnsi="Times New Roman" w:cs="Times New Roman"/>
                <w:b/>
                <w:sz w:val="20"/>
                <w:szCs w:val="20"/>
                <w:lang w:val="uk-UA"/>
              </w:rPr>
              <w:t>Одиниця виміру</w:t>
            </w:r>
          </w:p>
        </w:tc>
        <w:tc>
          <w:tcPr>
            <w:tcW w:w="992" w:type="dxa"/>
            <w:gridSpan w:val="2"/>
            <w:shd w:val="clear" w:color="auto" w:fill="auto"/>
          </w:tcPr>
          <w:p w14:paraId="5F469D37" w14:textId="77777777" w:rsidR="00127DBC" w:rsidRPr="00127DBC" w:rsidRDefault="00127DBC" w:rsidP="00292CF5">
            <w:pPr>
              <w:suppressAutoHyphens/>
              <w:spacing w:after="0" w:line="240" w:lineRule="auto"/>
              <w:jc w:val="center"/>
              <w:rPr>
                <w:rFonts w:ascii="Times New Roman" w:hAnsi="Times New Roman" w:cs="Times New Roman"/>
                <w:b/>
                <w:sz w:val="20"/>
                <w:szCs w:val="20"/>
                <w:lang w:val="uk-UA"/>
              </w:rPr>
            </w:pPr>
            <w:r w:rsidRPr="00127DBC">
              <w:rPr>
                <w:rFonts w:ascii="Times New Roman" w:hAnsi="Times New Roman" w:cs="Times New Roman"/>
                <w:b/>
                <w:sz w:val="20"/>
                <w:szCs w:val="20"/>
                <w:lang w:val="uk-UA"/>
              </w:rPr>
              <w:t>Кількість</w:t>
            </w:r>
          </w:p>
        </w:tc>
        <w:tc>
          <w:tcPr>
            <w:tcW w:w="1418" w:type="dxa"/>
            <w:gridSpan w:val="2"/>
          </w:tcPr>
          <w:p w14:paraId="73811564" w14:textId="25D02307" w:rsidR="00127DBC" w:rsidRPr="00127DBC" w:rsidRDefault="00127DBC" w:rsidP="00292CF5">
            <w:pPr>
              <w:suppressAutoHyphens/>
              <w:spacing w:after="0" w:line="240" w:lineRule="auto"/>
              <w:jc w:val="center"/>
              <w:rPr>
                <w:rFonts w:ascii="Times New Roman" w:hAnsi="Times New Roman" w:cs="Times New Roman"/>
                <w:b/>
                <w:sz w:val="20"/>
                <w:szCs w:val="20"/>
                <w:lang w:val="uk-UA"/>
              </w:rPr>
            </w:pPr>
            <w:r w:rsidRPr="00127DBC">
              <w:rPr>
                <w:rFonts w:ascii="Times New Roman" w:hAnsi="Times New Roman" w:cs="Times New Roman"/>
                <w:b/>
                <w:sz w:val="20"/>
                <w:szCs w:val="20"/>
                <w:lang w:val="uk-UA"/>
              </w:rPr>
              <w:t>Вартість за</w:t>
            </w:r>
            <w:r>
              <w:rPr>
                <w:rFonts w:ascii="Times New Roman" w:hAnsi="Times New Roman" w:cs="Times New Roman"/>
                <w:b/>
                <w:sz w:val="20"/>
                <w:szCs w:val="20"/>
                <w:lang w:val="uk-UA"/>
              </w:rPr>
              <w:t xml:space="preserve"> одиницю</w:t>
            </w:r>
            <w:r w:rsidRPr="00127DBC">
              <w:rPr>
                <w:rFonts w:ascii="Times New Roman" w:hAnsi="Times New Roman" w:cs="Times New Roman"/>
                <w:b/>
                <w:sz w:val="20"/>
                <w:szCs w:val="20"/>
                <w:lang w:val="uk-UA"/>
              </w:rPr>
              <w:t>, грн, без ПДВ</w:t>
            </w:r>
            <w:r w:rsidR="00207A13">
              <w:rPr>
                <w:rFonts w:ascii="Times New Roman" w:hAnsi="Times New Roman" w:cs="Times New Roman"/>
                <w:b/>
                <w:sz w:val="20"/>
                <w:szCs w:val="20"/>
                <w:lang w:val="uk-UA"/>
              </w:rPr>
              <w:t>**</w:t>
            </w:r>
          </w:p>
        </w:tc>
        <w:tc>
          <w:tcPr>
            <w:tcW w:w="1417" w:type="dxa"/>
          </w:tcPr>
          <w:p w14:paraId="5B63262F" w14:textId="75C55353" w:rsidR="00127DBC" w:rsidRPr="00127DBC" w:rsidRDefault="00127DBC" w:rsidP="00292CF5">
            <w:pPr>
              <w:suppressAutoHyphens/>
              <w:spacing w:after="0" w:line="240" w:lineRule="auto"/>
              <w:jc w:val="center"/>
              <w:rPr>
                <w:rFonts w:ascii="Times New Roman" w:hAnsi="Times New Roman" w:cs="Times New Roman"/>
                <w:b/>
                <w:sz w:val="20"/>
                <w:szCs w:val="20"/>
                <w:lang w:val="uk-UA"/>
              </w:rPr>
            </w:pPr>
            <w:r w:rsidRPr="00127DBC">
              <w:rPr>
                <w:rFonts w:ascii="Times New Roman" w:hAnsi="Times New Roman" w:cs="Times New Roman"/>
                <w:b/>
                <w:sz w:val="20"/>
                <w:szCs w:val="20"/>
                <w:lang w:val="uk-UA"/>
              </w:rPr>
              <w:t>Загальна вартість, грн, без ПДВ</w:t>
            </w:r>
            <w:r w:rsidR="00207A13">
              <w:rPr>
                <w:rFonts w:ascii="Times New Roman" w:hAnsi="Times New Roman" w:cs="Times New Roman"/>
                <w:b/>
                <w:sz w:val="20"/>
                <w:szCs w:val="20"/>
                <w:lang w:val="uk-UA"/>
              </w:rPr>
              <w:t>**</w:t>
            </w:r>
          </w:p>
        </w:tc>
      </w:tr>
      <w:tr w:rsidR="00127DBC" w:rsidRPr="00DA4F51" w14:paraId="3A545571" w14:textId="05BCD323" w:rsidTr="00292CF5">
        <w:trPr>
          <w:trHeight w:val="235"/>
        </w:trPr>
        <w:tc>
          <w:tcPr>
            <w:tcW w:w="709" w:type="dxa"/>
            <w:shd w:val="clear" w:color="auto" w:fill="auto"/>
          </w:tcPr>
          <w:p w14:paraId="2AB8DA80" w14:textId="77777777" w:rsidR="00127DBC" w:rsidRPr="00DA4F51" w:rsidRDefault="00127DBC" w:rsidP="00127DBC">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3402" w:type="dxa"/>
            <w:gridSpan w:val="2"/>
            <w:shd w:val="clear" w:color="auto" w:fill="auto"/>
            <w:vAlign w:val="center"/>
          </w:tcPr>
          <w:p w14:paraId="10A329A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Ваги електронні KЕRN КВ-600-</w:t>
            </w:r>
            <w:r w:rsidRPr="00DA4F51">
              <w:rPr>
                <w:rFonts w:ascii="Times New Roman" w:hAnsi="Times New Roman" w:cs="Times New Roman"/>
              </w:rPr>
              <w:t xml:space="preserve"> </w:t>
            </w:r>
            <w:r w:rsidRPr="00DA4F51">
              <w:rPr>
                <w:rFonts w:ascii="Times New Roman" w:hAnsi="Times New Roman" w:cs="Times New Roman"/>
                <w:sz w:val="20"/>
                <w:szCs w:val="20"/>
                <w:lang w:val="uk-UA"/>
              </w:rPr>
              <w:t xml:space="preserve">Kern Sohn 2 </w:t>
            </w:r>
          </w:p>
        </w:tc>
        <w:tc>
          <w:tcPr>
            <w:tcW w:w="1134" w:type="dxa"/>
            <w:shd w:val="clear" w:color="auto" w:fill="auto"/>
          </w:tcPr>
          <w:p w14:paraId="12A2589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92C7A1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43D0702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7FC951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D34A747" w14:textId="6FEFA595" w:rsidTr="00292CF5">
        <w:trPr>
          <w:trHeight w:val="243"/>
        </w:trPr>
        <w:tc>
          <w:tcPr>
            <w:tcW w:w="709" w:type="dxa"/>
            <w:shd w:val="clear" w:color="auto" w:fill="auto"/>
          </w:tcPr>
          <w:p w14:paraId="505E9369" w14:textId="77777777" w:rsidR="00127DBC" w:rsidRPr="00DA4F51" w:rsidRDefault="00127DBC" w:rsidP="00127DBC">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3402" w:type="dxa"/>
            <w:gridSpan w:val="2"/>
            <w:shd w:val="clear" w:color="auto" w:fill="auto"/>
            <w:vAlign w:val="center"/>
          </w:tcPr>
          <w:p w14:paraId="574A084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Ваги електронні Scout Pro SP 402</w:t>
            </w:r>
          </w:p>
        </w:tc>
        <w:tc>
          <w:tcPr>
            <w:tcW w:w="1134" w:type="dxa"/>
            <w:shd w:val="clear" w:color="auto" w:fill="auto"/>
          </w:tcPr>
          <w:p w14:paraId="5E0E81D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D98E27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c>
          <w:tcPr>
            <w:tcW w:w="1418" w:type="dxa"/>
            <w:gridSpan w:val="2"/>
            <w:shd w:val="clear" w:color="auto" w:fill="FFFF00"/>
          </w:tcPr>
          <w:p w14:paraId="13832A3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7B0415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29435AC" w14:textId="1FC8468F" w:rsidTr="00292CF5">
        <w:tc>
          <w:tcPr>
            <w:tcW w:w="709" w:type="dxa"/>
            <w:shd w:val="clear" w:color="auto" w:fill="auto"/>
          </w:tcPr>
          <w:p w14:paraId="0802238A" w14:textId="77777777" w:rsidR="00127DBC" w:rsidRPr="00DA4F51" w:rsidRDefault="00127DBC" w:rsidP="00127DBC">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3402" w:type="dxa"/>
            <w:gridSpan w:val="2"/>
            <w:shd w:val="clear" w:color="auto" w:fill="auto"/>
          </w:tcPr>
          <w:p w14:paraId="551A295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Ваги електронні  BTU210D</w:t>
            </w:r>
          </w:p>
          <w:p w14:paraId="67AFED8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AXIS</w:t>
            </w:r>
          </w:p>
        </w:tc>
        <w:tc>
          <w:tcPr>
            <w:tcW w:w="1134" w:type="dxa"/>
            <w:shd w:val="clear" w:color="auto" w:fill="auto"/>
          </w:tcPr>
          <w:p w14:paraId="47501BD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74950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c>
          <w:tcPr>
            <w:tcW w:w="1418" w:type="dxa"/>
            <w:gridSpan w:val="2"/>
            <w:shd w:val="clear" w:color="auto" w:fill="FFFF00"/>
          </w:tcPr>
          <w:p w14:paraId="3C86CC6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147912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6ED72EE" w14:textId="1198374C" w:rsidTr="00292CF5">
        <w:tc>
          <w:tcPr>
            <w:tcW w:w="709" w:type="dxa"/>
            <w:shd w:val="clear" w:color="auto" w:fill="auto"/>
          </w:tcPr>
          <w:p w14:paraId="0ADBAAA1" w14:textId="77777777" w:rsidR="00127DBC" w:rsidRPr="00DA4F51" w:rsidRDefault="00127DBC" w:rsidP="00127DBC">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3402" w:type="dxa"/>
            <w:gridSpan w:val="2"/>
            <w:shd w:val="clear" w:color="auto" w:fill="auto"/>
          </w:tcPr>
          <w:p w14:paraId="282D9D3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Ваги електронні RADWAG AS220C</w:t>
            </w:r>
          </w:p>
        </w:tc>
        <w:tc>
          <w:tcPr>
            <w:tcW w:w="1134" w:type="dxa"/>
            <w:shd w:val="clear" w:color="auto" w:fill="auto"/>
          </w:tcPr>
          <w:p w14:paraId="5B62104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C189A8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06FCA5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78E25F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4DF92EB" w14:textId="43526565" w:rsidTr="00292CF5">
        <w:tc>
          <w:tcPr>
            <w:tcW w:w="709" w:type="dxa"/>
            <w:shd w:val="clear" w:color="auto" w:fill="auto"/>
          </w:tcPr>
          <w:p w14:paraId="4E5EE34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3402" w:type="dxa"/>
            <w:gridSpan w:val="2"/>
            <w:shd w:val="clear" w:color="auto" w:fill="auto"/>
          </w:tcPr>
          <w:p w14:paraId="294244A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Гирі (кг, г, мг) загального призначення F1, F2, Е2</w:t>
            </w:r>
          </w:p>
        </w:tc>
        <w:tc>
          <w:tcPr>
            <w:tcW w:w="1134" w:type="dxa"/>
            <w:shd w:val="clear" w:color="auto" w:fill="auto"/>
          </w:tcPr>
          <w:p w14:paraId="28D8FD4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77A2B6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w:t>
            </w:r>
          </w:p>
        </w:tc>
        <w:tc>
          <w:tcPr>
            <w:tcW w:w="1418" w:type="dxa"/>
            <w:gridSpan w:val="2"/>
            <w:shd w:val="clear" w:color="auto" w:fill="FFFF00"/>
          </w:tcPr>
          <w:p w14:paraId="77F5D8E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B089B2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D276E50" w14:textId="2435CBC4" w:rsidTr="00292CF5">
        <w:trPr>
          <w:trHeight w:val="224"/>
        </w:trPr>
        <w:tc>
          <w:tcPr>
            <w:tcW w:w="709" w:type="dxa"/>
            <w:shd w:val="clear" w:color="auto" w:fill="auto"/>
          </w:tcPr>
          <w:p w14:paraId="6013F0F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3402" w:type="dxa"/>
            <w:gridSpan w:val="2"/>
            <w:shd w:val="clear" w:color="auto" w:fill="auto"/>
          </w:tcPr>
          <w:p w14:paraId="780F813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w:t>
            </w:r>
            <w:r w:rsidRPr="00DA4F51">
              <w:rPr>
                <w:rFonts w:ascii="Times New Roman" w:hAnsi="Times New Roman" w:cs="Times New Roman"/>
              </w:rPr>
              <w:t xml:space="preserve"> </w:t>
            </w:r>
            <w:r w:rsidRPr="00DA4F51">
              <w:rPr>
                <w:rFonts w:ascii="Times New Roman" w:hAnsi="Times New Roman" w:cs="Times New Roman"/>
                <w:sz w:val="20"/>
                <w:szCs w:val="20"/>
                <w:lang w:val="uk-UA"/>
              </w:rPr>
              <w:t>ISOTEMP 215</w:t>
            </w:r>
          </w:p>
        </w:tc>
        <w:tc>
          <w:tcPr>
            <w:tcW w:w="1134" w:type="dxa"/>
            <w:shd w:val="clear" w:color="auto" w:fill="auto"/>
          </w:tcPr>
          <w:p w14:paraId="6888899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913F19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88C282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ED6DD7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5D49B13" w14:textId="53FA1D94" w:rsidTr="00292CF5">
        <w:tc>
          <w:tcPr>
            <w:tcW w:w="709" w:type="dxa"/>
            <w:shd w:val="clear" w:color="auto" w:fill="auto"/>
          </w:tcPr>
          <w:p w14:paraId="1CBFF21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3402" w:type="dxa"/>
            <w:gridSpan w:val="2"/>
            <w:shd w:val="clear" w:color="auto" w:fill="auto"/>
          </w:tcPr>
          <w:p w14:paraId="0AB64B8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 модель 602.01.001</w:t>
            </w:r>
          </w:p>
          <w:p w14:paraId="0E7C02E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ISOLAB</w:t>
            </w:r>
          </w:p>
        </w:tc>
        <w:tc>
          <w:tcPr>
            <w:tcW w:w="1134" w:type="dxa"/>
            <w:shd w:val="clear" w:color="auto" w:fill="auto"/>
          </w:tcPr>
          <w:p w14:paraId="41DB0F5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BE9725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696A7F7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D4D955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C7B9FAC" w14:textId="646673D5" w:rsidTr="00292CF5">
        <w:tc>
          <w:tcPr>
            <w:tcW w:w="709" w:type="dxa"/>
            <w:shd w:val="clear" w:color="auto" w:fill="auto"/>
          </w:tcPr>
          <w:p w14:paraId="184DDA1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3402" w:type="dxa"/>
            <w:gridSpan w:val="2"/>
            <w:shd w:val="clear" w:color="auto" w:fill="auto"/>
          </w:tcPr>
          <w:p w14:paraId="7DB50C1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 ВМ 402 Nuve</w:t>
            </w:r>
          </w:p>
        </w:tc>
        <w:tc>
          <w:tcPr>
            <w:tcW w:w="1134" w:type="dxa"/>
            <w:shd w:val="clear" w:color="auto" w:fill="auto"/>
          </w:tcPr>
          <w:p w14:paraId="78AED86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6B0821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636B9D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97694A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874F7CB" w14:textId="6532E366" w:rsidTr="00292CF5">
        <w:tc>
          <w:tcPr>
            <w:tcW w:w="709" w:type="dxa"/>
            <w:shd w:val="clear" w:color="auto" w:fill="auto"/>
          </w:tcPr>
          <w:p w14:paraId="4DA951D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c>
          <w:tcPr>
            <w:tcW w:w="3402" w:type="dxa"/>
            <w:gridSpan w:val="2"/>
            <w:shd w:val="clear" w:color="auto" w:fill="auto"/>
          </w:tcPr>
          <w:p w14:paraId="73B676F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 VWR® VWB2, 12 л</w:t>
            </w:r>
            <w:r w:rsidRPr="00DA4F51">
              <w:rPr>
                <w:rFonts w:ascii="Times New Roman" w:hAnsi="Times New Roman" w:cs="Times New Roman"/>
                <w:sz w:val="20"/>
                <w:szCs w:val="20"/>
                <w:lang w:val="uk-UA"/>
              </w:rPr>
              <w:tab/>
            </w:r>
          </w:p>
        </w:tc>
        <w:tc>
          <w:tcPr>
            <w:tcW w:w="1134" w:type="dxa"/>
            <w:shd w:val="clear" w:color="auto" w:fill="auto"/>
          </w:tcPr>
          <w:p w14:paraId="710904F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210C57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5A8B09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C4ABA7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6A76D78" w14:textId="09E11F9C" w:rsidTr="00292CF5">
        <w:tc>
          <w:tcPr>
            <w:tcW w:w="709" w:type="dxa"/>
            <w:shd w:val="clear" w:color="auto" w:fill="auto"/>
          </w:tcPr>
          <w:p w14:paraId="1A53071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3402" w:type="dxa"/>
            <w:gridSpan w:val="2"/>
            <w:shd w:val="clear" w:color="auto" w:fill="auto"/>
          </w:tcPr>
          <w:p w14:paraId="7E4477E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Водяна баня водяна Labexpert</w:t>
            </w:r>
          </w:p>
        </w:tc>
        <w:tc>
          <w:tcPr>
            <w:tcW w:w="1134" w:type="dxa"/>
            <w:shd w:val="clear" w:color="auto" w:fill="auto"/>
          </w:tcPr>
          <w:p w14:paraId="2E51D0D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3C48ED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41390CB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C86613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D01E6E7" w14:textId="6A4B4D25" w:rsidTr="00292CF5">
        <w:tc>
          <w:tcPr>
            <w:tcW w:w="709" w:type="dxa"/>
            <w:shd w:val="clear" w:color="auto" w:fill="auto"/>
          </w:tcPr>
          <w:p w14:paraId="101F7F5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c>
          <w:tcPr>
            <w:tcW w:w="3402" w:type="dxa"/>
            <w:gridSpan w:val="2"/>
            <w:shd w:val="clear" w:color="auto" w:fill="auto"/>
          </w:tcPr>
          <w:p w14:paraId="23660CD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Гігрометр психрометричний ВИТ-1</w:t>
            </w:r>
          </w:p>
        </w:tc>
        <w:tc>
          <w:tcPr>
            <w:tcW w:w="1134" w:type="dxa"/>
            <w:shd w:val="clear" w:color="auto" w:fill="auto"/>
          </w:tcPr>
          <w:p w14:paraId="3A1691E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EE89DF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34</w:t>
            </w:r>
          </w:p>
        </w:tc>
        <w:tc>
          <w:tcPr>
            <w:tcW w:w="1418" w:type="dxa"/>
            <w:gridSpan w:val="2"/>
            <w:shd w:val="clear" w:color="auto" w:fill="FFFF00"/>
          </w:tcPr>
          <w:p w14:paraId="5B99FB5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5DB750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DA6D730" w14:textId="2F269A84" w:rsidTr="00292CF5">
        <w:tc>
          <w:tcPr>
            <w:tcW w:w="709" w:type="dxa"/>
            <w:shd w:val="clear" w:color="auto" w:fill="auto"/>
          </w:tcPr>
          <w:p w14:paraId="1D03E64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c>
          <w:tcPr>
            <w:tcW w:w="3402" w:type="dxa"/>
            <w:gridSpan w:val="2"/>
            <w:shd w:val="clear" w:color="auto" w:fill="auto"/>
          </w:tcPr>
          <w:p w14:paraId="39A66B7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Гігрометр психрометричний ВИТ-2</w:t>
            </w:r>
          </w:p>
        </w:tc>
        <w:tc>
          <w:tcPr>
            <w:tcW w:w="1134" w:type="dxa"/>
            <w:shd w:val="clear" w:color="auto" w:fill="auto"/>
          </w:tcPr>
          <w:p w14:paraId="584CB91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265FCF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35</w:t>
            </w:r>
          </w:p>
        </w:tc>
        <w:tc>
          <w:tcPr>
            <w:tcW w:w="1418" w:type="dxa"/>
            <w:gridSpan w:val="2"/>
            <w:shd w:val="clear" w:color="auto" w:fill="FFFF00"/>
          </w:tcPr>
          <w:p w14:paraId="0187881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7027A2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1EAF0D8" w14:textId="351590A6" w:rsidTr="00292CF5">
        <w:tc>
          <w:tcPr>
            <w:tcW w:w="709" w:type="dxa"/>
            <w:shd w:val="clear" w:color="auto" w:fill="auto"/>
          </w:tcPr>
          <w:p w14:paraId="349A3A8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c>
        <w:tc>
          <w:tcPr>
            <w:tcW w:w="3402" w:type="dxa"/>
            <w:gridSpan w:val="2"/>
            <w:shd w:val="clear" w:color="auto" w:fill="auto"/>
          </w:tcPr>
          <w:p w14:paraId="1BC360A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100-5000 мкл</w:t>
            </w:r>
          </w:p>
        </w:tc>
        <w:tc>
          <w:tcPr>
            <w:tcW w:w="1134" w:type="dxa"/>
            <w:shd w:val="clear" w:color="auto" w:fill="auto"/>
          </w:tcPr>
          <w:p w14:paraId="145F73A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CE3957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75BA55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75AFFA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878AD39" w14:textId="190E9139" w:rsidTr="00292CF5">
        <w:tc>
          <w:tcPr>
            <w:tcW w:w="709" w:type="dxa"/>
            <w:shd w:val="clear" w:color="auto" w:fill="auto"/>
          </w:tcPr>
          <w:p w14:paraId="1D2661C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c>
        <w:tc>
          <w:tcPr>
            <w:tcW w:w="3402" w:type="dxa"/>
            <w:gridSpan w:val="2"/>
            <w:shd w:val="clear" w:color="auto" w:fill="auto"/>
          </w:tcPr>
          <w:p w14:paraId="64825B9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одноканальний змінного об'єму А-200</w:t>
            </w:r>
          </w:p>
        </w:tc>
        <w:tc>
          <w:tcPr>
            <w:tcW w:w="1134" w:type="dxa"/>
            <w:shd w:val="clear" w:color="auto" w:fill="auto"/>
          </w:tcPr>
          <w:p w14:paraId="7798BB8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95E0F2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8B4B37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EE5EC3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4532E72" w14:textId="35A479F0" w:rsidTr="00292CF5">
        <w:tc>
          <w:tcPr>
            <w:tcW w:w="709" w:type="dxa"/>
            <w:shd w:val="clear" w:color="auto" w:fill="auto"/>
          </w:tcPr>
          <w:p w14:paraId="789A644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c>
          <w:tcPr>
            <w:tcW w:w="3402" w:type="dxa"/>
            <w:gridSpan w:val="2"/>
            <w:shd w:val="clear" w:color="auto" w:fill="auto"/>
          </w:tcPr>
          <w:p w14:paraId="560612A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одноканальний змінного об'єму А-1000</w:t>
            </w:r>
          </w:p>
        </w:tc>
        <w:tc>
          <w:tcPr>
            <w:tcW w:w="1134" w:type="dxa"/>
            <w:shd w:val="clear" w:color="auto" w:fill="auto"/>
          </w:tcPr>
          <w:p w14:paraId="24CAA80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D9D3DA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7178B3D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1E6B24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F28A216" w14:textId="0A50EE5C" w:rsidTr="00292CF5">
        <w:tc>
          <w:tcPr>
            <w:tcW w:w="709" w:type="dxa"/>
            <w:shd w:val="clear" w:color="auto" w:fill="auto"/>
          </w:tcPr>
          <w:p w14:paraId="6629B22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c>
        <w:tc>
          <w:tcPr>
            <w:tcW w:w="3402" w:type="dxa"/>
            <w:gridSpan w:val="2"/>
            <w:shd w:val="clear" w:color="auto" w:fill="auto"/>
          </w:tcPr>
          <w:p w14:paraId="68A3EA0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Одноканальна піпетка Eppendorf</w:t>
            </w:r>
            <w:r w:rsidRPr="00DA4F51">
              <w:rPr>
                <w:rFonts w:ascii="Times New Roman" w:hAnsi="Times New Roman" w:cs="Times New Roman"/>
                <w:sz w:val="20"/>
                <w:szCs w:val="20"/>
                <w:lang w:val="en-US"/>
              </w:rPr>
              <w:t xml:space="preserve"> </w:t>
            </w:r>
          </w:p>
        </w:tc>
        <w:tc>
          <w:tcPr>
            <w:tcW w:w="1134" w:type="dxa"/>
            <w:shd w:val="clear" w:color="auto" w:fill="auto"/>
          </w:tcPr>
          <w:p w14:paraId="55F120B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E82133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9C007B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DD5003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92009AF" w14:textId="4F76F333" w:rsidTr="00292CF5">
        <w:tc>
          <w:tcPr>
            <w:tcW w:w="709" w:type="dxa"/>
            <w:shd w:val="clear" w:color="auto" w:fill="auto"/>
          </w:tcPr>
          <w:p w14:paraId="54DF162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c>
        <w:tc>
          <w:tcPr>
            <w:tcW w:w="3402" w:type="dxa"/>
            <w:gridSpan w:val="2"/>
            <w:shd w:val="clear" w:color="auto" w:fill="auto"/>
          </w:tcPr>
          <w:p w14:paraId="0D61F99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Gilson</w:t>
            </w:r>
          </w:p>
        </w:tc>
        <w:tc>
          <w:tcPr>
            <w:tcW w:w="1134" w:type="dxa"/>
            <w:shd w:val="clear" w:color="auto" w:fill="auto"/>
          </w:tcPr>
          <w:p w14:paraId="5411691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AF8E2C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0FBAA35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15CCE4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271147B" w14:textId="0062896F" w:rsidTr="00292CF5">
        <w:tc>
          <w:tcPr>
            <w:tcW w:w="709" w:type="dxa"/>
            <w:shd w:val="clear" w:color="auto" w:fill="auto"/>
          </w:tcPr>
          <w:p w14:paraId="5D207D4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c>
        <w:tc>
          <w:tcPr>
            <w:tcW w:w="3402" w:type="dxa"/>
            <w:gridSpan w:val="2"/>
            <w:shd w:val="clear" w:color="auto" w:fill="auto"/>
          </w:tcPr>
          <w:p w14:paraId="4272ECA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Gilson</w:t>
            </w:r>
          </w:p>
        </w:tc>
        <w:tc>
          <w:tcPr>
            <w:tcW w:w="1134" w:type="dxa"/>
            <w:shd w:val="clear" w:color="auto" w:fill="auto"/>
          </w:tcPr>
          <w:p w14:paraId="0930535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DF95CF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DEFEB9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F3F22A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17567C4" w14:textId="1421CE92" w:rsidTr="00292CF5">
        <w:tc>
          <w:tcPr>
            <w:tcW w:w="709" w:type="dxa"/>
            <w:shd w:val="clear" w:color="auto" w:fill="auto"/>
          </w:tcPr>
          <w:p w14:paraId="472B597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tc>
        <w:tc>
          <w:tcPr>
            <w:tcW w:w="3402" w:type="dxa"/>
            <w:gridSpan w:val="2"/>
            <w:shd w:val="clear" w:color="auto" w:fill="auto"/>
          </w:tcPr>
          <w:p w14:paraId="65153A6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Gilson</w:t>
            </w:r>
          </w:p>
        </w:tc>
        <w:tc>
          <w:tcPr>
            <w:tcW w:w="1134" w:type="dxa"/>
            <w:shd w:val="clear" w:color="auto" w:fill="auto"/>
          </w:tcPr>
          <w:p w14:paraId="17B2C86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0C0046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DF7A20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FFE6DB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1E5B374" w14:textId="0EC4B611" w:rsidTr="00292CF5">
        <w:tc>
          <w:tcPr>
            <w:tcW w:w="709" w:type="dxa"/>
            <w:shd w:val="clear" w:color="auto" w:fill="auto"/>
          </w:tcPr>
          <w:p w14:paraId="301A9236"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3402" w:type="dxa"/>
            <w:gridSpan w:val="2"/>
            <w:shd w:val="clear" w:color="auto" w:fill="auto"/>
          </w:tcPr>
          <w:p w14:paraId="0667EA7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Gilson</w:t>
            </w:r>
          </w:p>
        </w:tc>
        <w:tc>
          <w:tcPr>
            <w:tcW w:w="1134" w:type="dxa"/>
            <w:shd w:val="clear" w:color="auto" w:fill="auto"/>
          </w:tcPr>
          <w:p w14:paraId="3EF9778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36C6ED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03E72E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B896BE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1EFDEFA" w14:textId="51FCC8C4" w:rsidTr="00292CF5">
        <w:tc>
          <w:tcPr>
            <w:tcW w:w="709" w:type="dxa"/>
            <w:shd w:val="clear" w:color="auto" w:fill="auto"/>
          </w:tcPr>
          <w:p w14:paraId="1422589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c>
        <w:tc>
          <w:tcPr>
            <w:tcW w:w="3402" w:type="dxa"/>
            <w:gridSpan w:val="2"/>
            <w:shd w:val="clear" w:color="auto" w:fill="auto"/>
          </w:tcPr>
          <w:p w14:paraId="04AC43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1-канальний з регульованим об’ємом BIOHIT Proline 5-50 мкл</w:t>
            </w:r>
          </w:p>
        </w:tc>
        <w:tc>
          <w:tcPr>
            <w:tcW w:w="1134" w:type="dxa"/>
            <w:shd w:val="clear" w:color="auto" w:fill="auto"/>
          </w:tcPr>
          <w:p w14:paraId="09BCF22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0A26B0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7C74DD9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9AEF73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36DCBA5" w14:textId="784F0E62" w:rsidTr="00292CF5">
        <w:tc>
          <w:tcPr>
            <w:tcW w:w="709" w:type="dxa"/>
            <w:shd w:val="clear" w:color="auto" w:fill="auto"/>
          </w:tcPr>
          <w:p w14:paraId="4A49FFF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c>
          <w:tcPr>
            <w:tcW w:w="3402" w:type="dxa"/>
            <w:gridSpan w:val="2"/>
            <w:shd w:val="clear" w:color="auto" w:fill="auto"/>
          </w:tcPr>
          <w:p w14:paraId="13ECF30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1-канальний з регульованим об’ємом BIOHIT Proline 10-100 мкл</w:t>
            </w:r>
          </w:p>
        </w:tc>
        <w:tc>
          <w:tcPr>
            <w:tcW w:w="1134" w:type="dxa"/>
            <w:shd w:val="clear" w:color="auto" w:fill="auto"/>
          </w:tcPr>
          <w:p w14:paraId="754F81E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63752B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7DC61DC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BE7CD2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BF5A16A" w14:textId="56B5F4E8" w:rsidTr="00292CF5">
        <w:tc>
          <w:tcPr>
            <w:tcW w:w="709" w:type="dxa"/>
            <w:shd w:val="clear" w:color="auto" w:fill="auto"/>
          </w:tcPr>
          <w:p w14:paraId="762A282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c>
          <w:tcPr>
            <w:tcW w:w="3402" w:type="dxa"/>
            <w:gridSpan w:val="2"/>
            <w:shd w:val="clear" w:color="auto" w:fill="auto"/>
          </w:tcPr>
          <w:p w14:paraId="4A52FDE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1-канальний з регульованим об’ємом BIOHIT Proline  20-200 мкл</w:t>
            </w:r>
          </w:p>
        </w:tc>
        <w:tc>
          <w:tcPr>
            <w:tcW w:w="1134" w:type="dxa"/>
            <w:shd w:val="clear" w:color="auto" w:fill="auto"/>
          </w:tcPr>
          <w:p w14:paraId="70A43D2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7CA038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66F5F91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D815AC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0C1C822" w14:textId="06842664" w:rsidTr="00292CF5">
        <w:tc>
          <w:tcPr>
            <w:tcW w:w="709" w:type="dxa"/>
            <w:shd w:val="clear" w:color="auto" w:fill="auto"/>
          </w:tcPr>
          <w:p w14:paraId="293E3DC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24</w:t>
            </w:r>
          </w:p>
        </w:tc>
        <w:tc>
          <w:tcPr>
            <w:tcW w:w="3402" w:type="dxa"/>
            <w:gridSpan w:val="2"/>
            <w:shd w:val="clear" w:color="auto" w:fill="auto"/>
          </w:tcPr>
          <w:p w14:paraId="53D4755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1-канальний з регульованим об’ємом BIOHIT Proline  100-1000 мкл</w:t>
            </w:r>
          </w:p>
        </w:tc>
        <w:tc>
          <w:tcPr>
            <w:tcW w:w="1134" w:type="dxa"/>
            <w:shd w:val="clear" w:color="auto" w:fill="auto"/>
          </w:tcPr>
          <w:p w14:paraId="066706F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9828F5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3987485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6C1703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E0CFF52" w14:textId="15FBD0EB" w:rsidTr="00292CF5">
        <w:tc>
          <w:tcPr>
            <w:tcW w:w="709" w:type="dxa"/>
            <w:shd w:val="clear" w:color="auto" w:fill="auto"/>
          </w:tcPr>
          <w:p w14:paraId="05279DC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3402" w:type="dxa"/>
            <w:gridSpan w:val="2"/>
            <w:shd w:val="clear" w:color="auto" w:fill="auto"/>
          </w:tcPr>
          <w:p w14:paraId="5BDD154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змінного об’єму Ленпіпет (Thermolabsystems) 0,5-10 мкл</w:t>
            </w:r>
          </w:p>
        </w:tc>
        <w:tc>
          <w:tcPr>
            <w:tcW w:w="1134" w:type="dxa"/>
            <w:shd w:val="clear" w:color="auto" w:fill="auto"/>
          </w:tcPr>
          <w:p w14:paraId="1551EE9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33B1E7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847470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88A8B6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EE58215" w14:textId="7612EBEB" w:rsidTr="00292CF5">
        <w:tc>
          <w:tcPr>
            <w:tcW w:w="709" w:type="dxa"/>
            <w:shd w:val="clear" w:color="auto" w:fill="auto"/>
          </w:tcPr>
          <w:p w14:paraId="23ABADD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c>
          <w:tcPr>
            <w:tcW w:w="3402" w:type="dxa"/>
            <w:gridSpan w:val="2"/>
            <w:shd w:val="clear" w:color="auto" w:fill="auto"/>
          </w:tcPr>
          <w:p w14:paraId="0C3881F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змінного об’єму Ленпіпет (Thermolabsystems) 2-20 мкл</w:t>
            </w:r>
          </w:p>
        </w:tc>
        <w:tc>
          <w:tcPr>
            <w:tcW w:w="1134" w:type="dxa"/>
            <w:shd w:val="clear" w:color="auto" w:fill="auto"/>
          </w:tcPr>
          <w:p w14:paraId="6571E71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DBA4B3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26D021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EF1A02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329F5E5" w14:textId="269A4699" w:rsidTr="00292CF5">
        <w:tc>
          <w:tcPr>
            <w:tcW w:w="709" w:type="dxa"/>
            <w:shd w:val="clear" w:color="auto" w:fill="auto"/>
          </w:tcPr>
          <w:p w14:paraId="55BC436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c>
        <w:tc>
          <w:tcPr>
            <w:tcW w:w="3402" w:type="dxa"/>
            <w:gridSpan w:val="2"/>
            <w:shd w:val="clear" w:color="auto" w:fill="auto"/>
          </w:tcPr>
          <w:p w14:paraId="3273D11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змінного об’єму Ленпіпет (Thermolabsystems) 10-100</w:t>
            </w:r>
          </w:p>
        </w:tc>
        <w:tc>
          <w:tcPr>
            <w:tcW w:w="1134" w:type="dxa"/>
            <w:shd w:val="clear" w:color="auto" w:fill="auto"/>
          </w:tcPr>
          <w:p w14:paraId="6705F99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B44A2E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5C60CA3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7931F2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0D244A8" w14:textId="321F8851" w:rsidTr="00292CF5">
        <w:tc>
          <w:tcPr>
            <w:tcW w:w="709" w:type="dxa"/>
            <w:shd w:val="clear" w:color="auto" w:fill="auto"/>
          </w:tcPr>
          <w:p w14:paraId="3BCB2FC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c>
        <w:tc>
          <w:tcPr>
            <w:tcW w:w="3402" w:type="dxa"/>
            <w:gridSpan w:val="2"/>
            <w:shd w:val="clear" w:color="auto" w:fill="auto"/>
          </w:tcPr>
          <w:p w14:paraId="7CF4BA1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змінного об’єму Ленпіпет (Thermolabsystems) 100-1000 мкл</w:t>
            </w:r>
          </w:p>
        </w:tc>
        <w:tc>
          <w:tcPr>
            <w:tcW w:w="1134" w:type="dxa"/>
            <w:shd w:val="clear" w:color="auto" w:fill="auto"/>
          </w:tcPr>
          <w:p w14:paraId="6FE1DF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74B5A4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8AACC4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EBD612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AA64706" w14:textId="42449A7D" w:rsidTr="00292CF5">
        <w:tc>
          <w:tcPr>
            <w:tcW w:w="709" w:type="dxa"/>
            <w:shd w:val="clear" w:color="auto" w:fill="auto"/>
          </w:tcPr>
          <w:p w14:paraId="0DA0C11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c>
        <w:tc>
          <w:tcPr>
            <w:tcW w:w="3402" w:type="dxa"/>
            <w:gridSpan w:val="2"/>
            <w:shd w:val="clear" w:color="auto" w:fill="auto"/>
          </w:tcPr>
          <w:p w14:paraId="6B1C63F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Піпетка фіксованого об’єму 145 мкл</w:t>
            </w:r>
          </w:p>
          <w:p w14:paraId="3B333DE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GRAM NEG (-) </w:t>
            </w:r>
          </w:p>
          <w:p w14:paraId="37DA1AC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Модель Fixed Volume Pipet V1221</w:t>
            </w:r>
          </w:p>
        </w:tc>
        <w:tc>
          <w:tcPr>
            <w:tcW w:w="1134" w:type="dxa"/>
            <w:shd w:val="clear" w:color="auto" w:fill="auto"/>
          </w:tcPr>
          <w:p w14:paraId="0E5F635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C71F3E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B2E070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CE7835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49FEE93" w14:textId="38A6FAA6" w:rsidTr="00292CF5">
        <w:tc>
          <w:tcPr>
            <w:tcW w:w="709" w:type="dxa"/>
            <w:shd w:val="clear" w:color="auto" w:fill="auto"/>
          </w:tcPr>
          <w:p w14:paraId="17FF78E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3402" w:type="dxa"/>
            <w:gridSpan w:val="2"/>
            <w:shd w:val="clear" w:color="auto" w:fill="auto"/>
          </w:tcPr>
          <w:p w14:paraId="3ECD6FC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Піпетка фіксованого об’єму 280 мкл</w:t>
            </w:r>
          </w:p>
          <w:p w14:paraId="6A464B4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GRAM POS (+)</w:t>
            </w:r>
          </w:p>
          <w:p w14:paraId="25C209A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Модель Fixed Volume Pipet V1222</w:t>
            </w:r>
          </w:p>
        </w:tc>
        <w:tc>
          <w:tcPr>
            <w:tcW w:w="1134" w:type="dxa"/>
            <w:shd w:val="clear" w:color="auto" w:fill="auto"/>
          </w:tcPr>
          <w:p w14:paraId="087BA86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AF92F8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E68B30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8EA7BC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08F2850" w14:textId="569C954E" w:rsidTr="00292CF5">
        <w:tc>
          <w:tcPr>
            <w:tcW w:w="709" w:type="dxa"/>
            <w:shd w:val="clear" w:color="auto" w:fill="auto"/>
          </w:tcPr>
          <w:p w14:paraId="5690278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c>
        <w:tc>
          <w:tcPr>
            <w:tcW w:w="3402" w:type="dxa"/>
            <w:gridSpan w:val="2"/>
            <w:shd w:val="clear" w:color="auto" w:fill="auto"/>
          </w:tcPr>
          <w:p w14:paraId="734A198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Малий диспенсер (дозатор поршневий) 1000-5000 мкл</w:t>
            </w:r>
          </w:p>
          <w:p w14:paraId="7CC18B1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модель Dispensette</w:t>
            </w:r>
          </w:p>
        </w:tc>
        <w:tc>
          <w:tcPr>
            <w:tcW w:w="1134" w:type="dxa"/>
            <w:shd w:val="clear" w:color="auto" w:fill="auto"/>
          </w:tcPr>
          <w:p w14:paraId="77326E1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4B7218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013555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018BAC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26B4E09" w14:textId="5FC1941E" w:rsidTr="00292CF5">
        <w:tc>
          <w:tcPr>
            <w:tcW w:w="709" w:type="dxa"/>
            <w:shd w:val="clear" w:color="auto" w:fill="auto"/>
          </w:tcPr>
          <w:p w14:paraId="6F0A7C3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c>
        <w:tc>
          <w:tcPr>
            <w:tcW w:w="3402" w:type="dxa"/>
            <w:gridSpan w:val="2"/>
            <w:shd w:val="clear" w:color="auto" w:fill="auto"/>
          </w:tcPr>
          <w:p w14:paraId="004B830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зі змінним об’ємом, 0,5-10 мкл, модель Eppendorf  Reference</w:t>
            </w:r>
          </w:p>
        </w:tc>
        <w:tc>
          <w:tcPr>
            <w:tcW w:w="1134" w:type="dxa"/>
            <w:shd w:val="clear" w:color="auto" w:fill="auto"/>
          </w:tcPr>
          <w:p w14:paraId="0EBD372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BFA751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42AA2A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05C357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A4FD1B8" w14:textId="0C7BE5A8" w:rsidTr="00292CF5">
        <w:tc>
          <w:tcPr>
            <w:tcW w:w="709" w:type="dxa"/>
            <w:shd w:val="clear" w:color="auto" w:fill="auto"/>
          </w:tcPr>
          <w:p w14:paraId="099D7A7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p>
        </w:tc>
        <w:tc>
          <w:tcPr>
            <w:tcW w:w="3402" w:type="dxa"/>
            <w:gridSpan w:val="2"/>
            <w:shd w:val="clear" w:color="auto" w:fill="auto"/>
          </w:tcPr>
          <w:p w14:paraId="796FD220" w14:textId="77777777" w:rsidR="00127DBC" w:rsidRPr="00DA4F51" w:rsidRDefault="00127DBC" w:rsidP="00127DBC">
            <w:pPr>
              <w:suppressAutoHyphens/>
              <w:spacing w:after="0" w:line="240" w:lineRule="auto"/>
              <w:jc w:val="center"/>
              <w:rPr>
                <w:rFonts w:ascii="Times New Roman" w:hAnsi="Times New Roman" w:cs="Times New Roman"/>
                <w:sz w:val="20"/>
                <w:szCs w:val="20"/>
              </w:rPr>
            </w:pPr>
            <w:r w:rsidRPr="00DA4F51">
              <w:rPr>
                <w:rFonts w:ascii="Times New Roman" w:hAnsi="Times New Roman" w:cs="Times New Roman"/>
                <w:sz w:val="20"/>
                <w:szCs w:val="20"/>
              </w:rPr>
              <w:t>Одноканальна піпетка зі змінним об’ємом, 10-100 мкл, модель Eppendorf  Reference</w:t>
            </w:r>
          </w:p>
        </w:tc>
        <w:tc>
          <w:tcPr>
            <w:tcW w:w="1134" w:type="dxa"/>
            <w:shd w:val="clear" w:color="auto" w:fill="auto"/>
          </w:tcPr>
          <w:p w14:paraId="79D6A07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9D7792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D4596A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826263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90B96A0" w14:textId="3A93D635" w:rsidTr="00292CF5">
        <w:tc>
          <w:tcPr>
            <w:tcW w:w="709" w:type="dxa"/>
            <w:shd w:val="clear" w:color="auto" w:fill="auto"/>
          </w:tcPr>
          <w:p w14:paraId="032D3FB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c>
        <w:tc>
          <w:tcPr>
            <w:tcW w:w="3402" w:type="dxa"/>
            <w:gridSpan w:val="2"/>
            <w:shd w:val="clear" w:color="auto" w:fill="auto"/>
          </w:tcPr>
          <w:p w14:paraId="79F0ED1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Одноканальна піпетка зі змінним об’ємом, 100-1000 мкл, модель Eppendorf  Reference</w:t>
            </w:r>
          </w:p>
        </w:tc>
        <w:tc>
          <w:tcPr>
            <w:tcW w:w="1134" w:type="dxa"/>
            <w:shd w:val="clear" w:color="auto" w:fill="auto"/>
          </w:tcPr>
          <w:p w14:paraId="3A9D74F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59BE77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890178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48D6FC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685C2FB" w14:textId="51059B1A" w:rsidTr="00292CF5">
        <w:tc>
          <w:tcPr>
            <w:tcW w:w="709" w:type="dxa"/>
            <w:shd w:val="clear" w:color="auto" w:fill="auto"/>
          </w:tcPr>
          <w:p w14:paraId="1C9E3C2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c>
        <w:tc>
          <w:tcPr>
            <w:tcW w:w="3402" w:type="dxa"/>
            <w:gridSpan w:val="2"/>
            <w:shd w:val="clear" w:color="auto" w:fill="auto"/>
          </w:tcPr>
          <w:p w14:paraId="7D76C80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автоматичний 1-канальний із змінним об’ємом ISOLAB</w:t>
            </w:r>
          </w:p>
          <w:p w14:paraId="50E4E4A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0,1-2,5 мкл</w:t>
            </w:r>
          </w:p>
        </w:tc>
        <w:tc>
          <w:tcPr>
            <w:tcW w:w="1134" w:type="dxa"/>
            <w:shd w:val="clear" w:color="auto" w:fill="auto"/>
          </w:tcPr>
          <w:p w14:paraId="2FB5119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06FA7D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810AF9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F1C19A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2735819" w14:textId="5411C488" w:rsidTr="00292CF5">
        <w:tc>
          <w:tcPr>
            <w:tcW w:w="709" w:type="dxa"/>
            <w:shd w:val="clear" w:color="auto" w:fill="auto"/>
          </w:tcPr>
          <w:p w14:paraId="3496110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w:t>
            </w:r>
          </w:p>
        </w:tc>
        <w:tc>
          <w:tcPr>
            <w:tcW w:w="3402" w:type="dxa"/>
            <w:gridSpan w:val="2"/>
            <w:shd w:val="clear" w:color="auto" w:fill="auto"/>
          </w:tcPr>
          <w:p w14:paraId="7C17ADA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Мікролітрова піпетка 1-канальна Transferpette® , 0,5-10 мкл, цифрова</w:t>
            </w:r>
          </w:p>
        </w:tc>
        <w:tc>
          <w:tcPr>
            <w:tcW w:w="1134" w:type="dxa"/>
            <w:shd w:val="clear" w:color="auto" w:fill="auto"/>
          </w:tcPr>
          <w:p w14:paraId="3515324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9371D7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56A153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8AD889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0C6CB06" w14:textId="445D29D9" w:rsidTr="00292CF5">
        <w:tc>
          <w:tcPr>
            <w:tcW w:w="709" w:type="dxa"/>
            <w:shd w:val="clear" w:color="auto" w:fill="auto"/>
          </w:tcPr>
          <w:p w14:paraId="3E076B1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tc>
        <w:tc>
          <w:tcPr>
            <w:tcW w:w="3402" w:type="dxa"/>
            <w:gridSpan w:val="2"/>
            <w:shd w:val="clear" w:color="auto" w:fill="auto"/>
          </w:tcPr>
          <w:p w14:paraId="3DA3E0B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Мікролітрова піпетка 1-канальна Transferpette® , 20-200 мкл, цифрова</w:t>
            </w:r>
          </w:p>
        </w:tc>
        <w:tc>
          <w:tcPr>
            <w:tcW w:w="1134" w:type="dxa"/>
            <w:shd w:val="clear" w:color="auto" w:fill="auto"/>
          </w:tcPr>
          <w:p w14:paraId="2F41248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12342C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12A459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51B376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B4DFFDD" w14:textId="4028845E" w:rsidTr="00292CF5">
        <w:tc>
          <w:tcPr>
            <w:tcW w:w="709" w:type="dxa"/>
            <w:shd w:val="clear" w:color="auto" w:fill="auto"/>
          </w:tcPr>
          <w:p w14:paraId="15679E7E"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p>
        </w:tc>
        <w:tc>
          <w:tcPr>
            <w:tcW w:w="3402" w:type="dxa"/>
            <w:gridSpan w:val="2"/>
            <w:shd w:val="clear" w:color="auto" w:fill="auto"/>
          </w:tcPr>
          <w:p w14:paraId="4337FE3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0,5-10 мкл</w:t>
            </w:r>
          </w:p>
        </w:tc>
        <w:tc>
          <w:tcPr>
            <w:tcW w:w="1134" w:type="dxa"/>
            <w:shd w:val="clear" w:color="auto" w:fill="auto"/>
          </w:tcPr>
          <w:p w14:paraId="7BEF778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CC9F87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5E915A2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D6AD4D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2C67CA8" w14:textId="36748CB5" w:rsidTr="00292CF5">
        <w:tc>
          <w:tcPr>
            <w:tcW w:w="709" w:type="dxa"/>
            <w:shd w:val="clear" w:color="auto" w:fill="auto"/>
          </w:tcPr>
          <w:p w14:paraId="5A5DAD2E"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p>
        </w:tc>
        <w:tc>
          <w:tcPr>
            <w:tcW w:w="3402" w:type="dxa"/>
            <w:gridSpan w:val="2"/>
            <w:shd w:val="clear" w:color="auto" w:fill="auto"/>
          </w:tcPr>
          <w:p w14:paraId="56C9AD2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2-20 мкл</w:t>
            </w:r>
          </w:p>
        </w:tc>
        <w:tc>
          <w:tcPr>
            <w:tcW w:w="1134" w:type="dxa"/>
            <w:shd w:val="clear" w:color="auto" w:fill="auto"/>
          </w:tcPr>
          <w:p w14:paraId="003E91A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B66689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54FD87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046C99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743F6AA" w14:textId="26B10E96" w:rsidTr="00292CF5">
        <w:tc>
          <w:tcPr>
            <w:tcW w:w="709" w:type="dxa"/>
            <w:shd w:val="clear" w:color="auto" w:fill="auto"/>
          </w:tcPr>
          <w:p w14:paraId="33A8F79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c>
        <w:tc>
          <w:tcPr>
            <w:tcW w:w="3402" w:type="dxa"/>
            <w:gridSpan w:val="2"/>
            <w:shd w:val="clear" w:color="auto" w:fill="auto"/>
          </w:tcPr>
          <w:p w14:paraId="742F75C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10-100 мкл</w:t>
            </w:r>
          </w:p>
        </w:tc>
        <w:tc>
          <w:tcPr>
            <w:tcW w:w="1134" w:type="dxa"/>
            <w:shd w:val="clear" w:color="auto" w:fill="auto"/>
          </w:tcPr>
          <w:p w14:paraId="3678820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8224F2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DFDB9A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1894AB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5476278" w14:textId="3B040720" w:rsidTr="00292CF5">
        <w:tc>
          <w:tcPr>
            <w:tcW w:w="709" w:type="dxa"/>
            <w:shd w:val="clear" w:color="auto" w:fill="auto"/>
          </w:tcPr>
          <w:p w14:paraId="355AD3F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tc>
        <w:tc>
          <w:tcPr>
            <w:tcW w:w="3402" w:type="dxa"/>
            <w:gridSpan w:val="2"/>
            <w:shd w:val="clear" w:color="auto" w:fill="auto"/>
          </w:tcPr>
          <w:p w14:paraId="788370E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100-1000 мкл</w:t>
            </w:r>
          </w:p>
        </w:tc>
        <w:tc>
          <w:tcPr>
            <w:tcW w:w="1134" w:type="dxa"/>
            <w:shd w:val="clear" w:color="auto" w:fill="auto"/>
          </w:tcPr>
          <w:p w14:paraId="19CA01A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5AE92E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45E3C2E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4923CC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6F9723A" w14:textId="193181B2" w:rsidTr="00292CF5">
        <w:tc>
          <w:tcPr>
            <w:tcW w:w="709" w:type="dxa"/>
            <w:shd w:val="clear" w:color="auto" w:fill="auto"/>
          </w:tcPr>
          <w:p w14:paraId="5E995D7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p>
        </w:tc>
        <w:tc>
          <w:tcPr>
            <w:tcW w:w="3402" w:type="dxa"/>
            <w:gridSpan w:val="2"/>
            <w:shd w:val="clear" w:color="auto" w:fill="auto"/>
          </w:tcPr>
          <w:p w14:paraId="3CA2E60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автоматичний, Socorex Acura 20-200 мкл</w:t>
            </w:r>
          </w:p>
        </w:tc>
        <w:tc>
          <w:tcPr>
            <w:tcW w:w="1134" w:type="dxa"/>
            <w:shd w:val="clear" w:color="auto" w:fill="auto"/>
          </w:tcPr>
          <w:p w14:paraId="192CCD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6C6781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433D8BE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B494B6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33CAD27" w14:textId="65DD872D" w:rsidTr="00292CF5">
        <w:tc>
          <w:tcPr>
            <w:tcW w:w="709" w:type="dxa"/>
            <w:shd w:val="clear" w:color="auto" w:fill="auto"/>
          </w:tcPr>
          <w:p w14:paraId="0AA0088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43</w:t>
            </w:r>
          </w:p>
        </w:tc>
        <w:tc>
          <w:tcPr>
            <w:tcW w:w="3402" w:type="dxa"/>
            <w:gridSpan w:val="2"/>
            <w:shd w:val="clear" w:color="auto" w:fill="auto"/>
          </w:tcPr>
          <w:p w14:paraId="38747E6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1-канальний перемінного об'єму, модель А10000, 1-10 мл, L-2115</w:t>
            </w:r>
          </w:p>
        </w:tc>
        <w:tc>
          <w:tcPr>
            <w:tcW w:w="1134" w:type="dxa"/>
            <w:shd w:val="clear" w:color="auto" w:fill="auto"/>
          </w:tcPr>
          <w:p w14:paraId="2059870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59D010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74B960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E97B95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108449B" w14:textId="1DAF13D5" w:rsidTr="00292CF5">
        <w:tc>
          <w:tcPr>
            <w:tcW w:w="709" w:type="dxa"/>
            <w:shd w:val="clear" w:color="auto" w:fill="auto"/>
          </w:tcPr>
          <w:p w14:paraId="19CB7B9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p>
        </w:tc>
        <w:tc>
          <w:tcPr>
            <w:tcW w:w="3402" w:type="dxa"/>
            <w:gridSpan w:val="2"/>
            <w:shd w:val="clear" w:color="auto" w:fill="auto"/>
          </w:tcPr>
          <w:p w14:paraId="2E50780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1-канальний перемінного об'єму, модель А5000, 500-5000 мл</w:t>
            </w:r>
          </w:p>
        </w:tc>
        <w:tc>
          <w:tcPr>
            <w:tcW w:w="1134" w:type="dxa"/>
            <w:shd w:val="clear" w:color="auto" w:fill="auto"/>
          </w:tcPr>
          <w:p w14:paraId="33EB0C7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B4AD63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E8EC54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0988D5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8BE59D9" w14:textId="5773674C" w:rsidTr="00292CF5">
        <w:tc>
          <w:tcPr>
            <w:tcW w:w="709" w:type="dxa"/>
            <w:shd w:val="clear" w:color="auto" w:fill="auto"/>
          </w:tcPr>
          <w:p w14:paraId="153CE59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p>
        </w:tc>
        <w:tc>
          <w:tcPr>
            <w:tcW w:w="3402" w:type="dxa"/>
            <w:gridSpan w:val="2"/>
            <w:shd w:val="clear" w:color="auto" w:fill="auto"/>
          </w:tcPr>
          <w:p w14:paraId="5C40D8A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1-канальний перемінного об'єму, модель А100, 10-100 мкл</w:t>
            </w:r>
          </w:p>
        </w:tc>
        <w:tc>
          <w:tcPr>
            <w:tcW w:w="1134" w:type="dxa"/>
            <w:shd w:val="clear" w:color="auto" w:fill="auto"/>
          </w:tcPr>
          <w:p w14:paraId="3DC0C97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7FD3A9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ABAB04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14EB1E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7BC3C09" w14:textId="430B4527" w:rsidTr="00292CF5">
        <w:tc>
          <w:tcPr>
            <w:tcW w:w="709" w:type="dxa"/>
            <w:shd w:val="clear" w:color="auto" w:fill="auto"/>
          </w:tcPr>
          <w:p w14:paraId="7989B83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w:t>
            </w:r>
          </w:p>
        </w:tc>
        <w:tc>
          <w:tcPr>
            <w:tcW w:w="3402" w:type="dxa"/>
            <w:gridSpan w:val="2"/>
            <w:shd w:val="clear" w:color="auto" w:fill="auto"/>
          </w:tcPr>
          <w:p w14:paraId="336DF74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Мікролітрова піпетка S-8 8-канальна Transferpette® , 5-50 мкл, цифрова</w:t>
            </w:r>
          </w:p>
        </w:tc>
        <w:tc>
          <w:tcPr>
            <w:tcW w:w="1134" w:type="dxa"/>
            <w:shd w:val="clear" w:color="auto" w:fill="auto"/>
          </w:tcPr>
          <w:p w14:paraId="64DC95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D635B8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0312DAA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268D46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A511B72" w14:textId="2AA8E2DC" w:rsidTr="00292CF5">
        <w:tc>
          <w:tcPr>
            <w:tcW w:w="709" w:type="dxa"/>
            <w:shd w:val="clear" w:color="auto" w:fill="auto"/>
          </w:tcPr>
          <w:p w14:paraId="3B58236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c>
        <w:tc>
          <w:tcPr>
            <w:tcW w:w="3402" w:type="dxa"/>
            <w:gridSpan w:val="2"/>
            <w:shd w:val="clear" w:color="auto" w:fill="auto"/>
          </w:tcPr>
          <w:p w14:paraId="3F51E84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автоматичний, Socorex Acura 0,5-10 мкл</w:t>
            </w:r>
          </w:p>
        </w:tc>
        <w:tc>
          <w:tcPr>
            <w:tcW w:w="1134" w:type="dxa"/>
            <w:shd w:val="clear" w:color="auto" w:fill="auto"/>
          </w:tcPr>
          <w:p w14:paraId="5384AD7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4004B2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235A8DA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2C13E64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29145FEF" w14:textId="127692F5" w:rsidTr="00292CF5">
        <w:tc>
          <w:tcPr>
            <w:tcW w:w="709" w:type="dxa"/>
            <w:shd w:val="clear" w:color="auto" w:fill="auto"/>
          </w:tcPr>
          <w:p w14:paraId="5496C84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tc>
        <w:tc>
          <w:tcPr>
            <w:tcW w:w="3402" w:type="dxa"/>
            <w:gridSpan w:val="2"/>
            <w:shd w:val="clear" w:color="auto" w:fill="auto"/>
          </w:tcPr>
          <w:p w14:paraId="378EC3F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автоматичний, Socorex Acura 20-200 мкл</w:t>
            </w:r>
          </w:p>
        </w:tc>
        <w:tc>
          <w:tcPr>
            <w:tcW w:w="1134" w:type="dxa"/>
            <w:shd w:val="clear" w:color="auto" w:fill="auto"/>
          </w:tcPr>
          <w:p w14:paraId="2950FBD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2DA3AF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en-US"/>
              </w:rPr>
              <w:t>1</w:t>
            </w:r>
          </w:p>
        </w:tc>
        <w:tc>
          <w:tcPr>
            <w:tcW w:w="1418" w:type="dxa"/>
            <w:gridSpan w:val="2"/>
            <w:shd w:val="clear" w:color="auto" w:fill="FFFF00"/>
          </w:tcPr>
          <w:p w14:paraId="7FD9BFF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69F06DF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26CFA306" w14:textId="47B74F9B" w:rsidTr="00292CF5">
        <w:tc>
          <w:tcPr>
            <w:tcW w:w="709" w:type="dxa"/>
            <w:shd w:val="clear" w:color="auto" w:fill="auto"/>
          </w:tcPr>
          <w:p w14:paraId="0DB11DA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p>
        </w:tc>
        <w:tc>
          <w:tcPr>
            <w:tcW w:w="3402" w:type="dxa"/>
            <w:gridSpan w:val="2"/>
            <w:shd w:val="clear" w:color="auto" w:fill="auto"/>
          </w:tcPr>
          <w:p w14:paraId="5ECA801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автоматичний 5-50 мкл, Acura® manual</w:t>
            </w:r>
          </w:p>
        </w:tc>
        <w:tc>
          <w:tcPr>
            <w:tcW w:w="1134" w:type="dxa"/>
            <w:shd w:val="clear" w:color="auto" w:fill="auto"/>
          </w:tcPr>
          <w:p w14:paraId="7675D4C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171D39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en-US"/>
              </w:rPr>
              <w:t>1</w:t>
            </w:r>
          </w:p>
        </w:tc>
        <w:tc>
          <w:tcPr>
            <w:tcW w:w="1418" w:type="dxa"/>
            <w:gridSpan w:val="2"/>
            <w:shd w:val="clear" w:color="auto" w:fill="FFFF00"/>
          </w:tcPr>
          <w:p w14:paraId="0A103B4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5E75D3F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4D02FF3A" w14:textId="6951585C" w:rsidTr="00292CF5">
        <w:tc>
          <w:tcPr>
            <w:tcW w:w="709" w:type="dxa"/>
            <w:shd w:val="clear" w:color="auto" w:fill="auto"/>
          </w:tcPr>
          <w:p w14:paraId="06ADDC2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c>
        <w:tc>
          <w:tcPr>
            <w:tcW w:w="3402" w:type="dxa"/>
            <w:gridSpan w:val="2"/>
            <w:shd w:val="clear" w:color="auto" w:fill="auto"/>
          </w:tcPr>
          <w:p w14:paraId="56E25AE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12-канальний автоматичний 40-350 мкл, Acura® manual 855</w:t>
            </w:r>
          </w:p>
        </w:tc>
        <w:tc>
          <w:tcPr>
            <w:tcW w:w="1134" w:type="dxa"/>
            <w:shd w:val="clear" w:color="auto" w:fill="auto"/>
          </w:tcPr>
          <w:p w14:paraId="21F47C9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B5BD4E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en-US"/>
              </w:rPr>
              <w:t>1</w:t>
            </w:r>
          </w:p>
        </w:tc>
        <w:tc>
          <w:tcPr>
            <w:tcW w:w="1418" w:type="dxa"/>
            <w:gridSpan w:val="2"/>
            <w:shd w:val="clear" w:color="auto" w:fill="FFFF00"/>
          </w:tcPr>
          <w:p w14:paraId="7C29432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70B7B30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26FD6571" w14:textId="525B6204" w:rsidTr="00292CF5">
        <w:tc>
          <w:tcPr>
            <w:tcW w:w="709" w:type="dxa"/>
            <w:shd w:val="clear" w:color="auto" w:fill="auto"/>
          </w:tcPr>
          <w:p w14:paraId="07062A1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p>
        </w:tc>
        <w:tc>
          <w:tcPr>
            <w:tcW w:w="3402" w:type="dxa"/>
            <w:gridSpan w:val="2"/>
            <w:shd w:val="clear" w:color="auto" w:fill="auto"/>
          </w:tcPr>
          <w:p w14:paraId="12897BE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w:t>
            </w:r>
          </w:p>
          <w:p w14:paraId="3F63856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одноканальний</w:t>
            </w:r>
          </w:p>
        </w:tc>
        <w:tc>
          <w:tcPr>
            <w:tcW w:w="1134" w:type="dxa"/>
            <w:shd w:val="clear" w:color="auto" w:fill="auto"/>
          </w:tcPr>
          <w:p w14:paraId="58CA3D7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1A58C1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c>
          <w:tcPr>
            <w:tcW w:w="1418" w:type="dxa"/>
            <w:gridSpan w:val="2"/>
            <w:shd w:val="clear" w:color="auto" w:fill="FFFF00"/>
          </w:tcPr>
          <w:p w14:paraId="273A423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6CC0AE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FE18454" w14:textId="2CCACC0F" w:rsidTr="00292CF5">
        <w:tc>
          <w:tcPr>
            <w:tcW w:w="709" w:type="dxa"/>
            <w:shd w:val="clear" w:color="auto" w:fill="auto"/>
          </w:tcPr>
          <w:p w14:paraId="6229744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p>
        </w:tc>
        <w:tc>
          <w:tcPr>
            <w:tcW w:w="3402" w:type="dxa"/>
            <w:gridSpan w:val="2"/>
            <w:shd w:val="clear" w:color="auto" w:fill="auto"/>
          </w:tcPr>
          <w:p w14:paraId="6B5E5B3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одноканальний</w:t>
            </w:r>
          </w:p>
        </w:tc>
        <w:tc>
          <w:tcPr>
            <w:tcW w:w="1134" w:type="dxa"/>
            <w:shd w:val="clear" w:color="auto" w:fill="auto"/>
          </w:tcPr>
          <w:p w14:paraId="11A234E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6D476E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c>
          <w:tcPr>
            <w:tcW w:w="1418" w:type="dxa"/>
            <w:gridSpan w:val="2"/>
            <w:shd w:val="clear" w:color="auto" w:fill="FFFF00"/>
          </w:tcPr>
          <w:p w14:paraId="3D95CA7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B031F4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7395F28" w14:textId="41D30F94" w:rsidTr="00292CF5">
        <w:tc>
          <w:tcPr>
            <w:tcW w:w="709" w:type="dxa"/>
            <w:shd w:val="clear" w:color="auto" w:fill="auto"/>
          </w:tcPr>
          <w:p w14:paraId="399E8E9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p>
        </w:tc>
        <w:tc>
          <w:tcPr>
            <w:tcW w:w="3402" w:type="dxa"/>
            <w:gridSpan w:val="2"/>
            <w:shd w:val="clear" w:color="auto" w:fill="auto"/>
          </w:tcPr>
          <w:p w14:paraId="12D1FFD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одноканальний</w:t>
            </w:r>
          </w:p>
        </w:tc>
        <w:tc>
          <w:tcPr>
            <w:tcW w:w="1134" w:type="dxa"/>
            <w:shd w:val="clear" w:color="auto" w:fill="auto"/>
          </w:tcPr>
          <w:p w14:paraId="438BA64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F77EFD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c>
          <w:tcPr>
            <w:tcW w:w="1418" w:type="dxa"/>
            <w:gridSpan w:val="2"/>
            <w:shd w:val="clear" w:color="auto" w:fill="FFFF00"/>
          </w:tcPr>
          <w:p w14:paraId="28D0297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9096A1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42338C9" w14:textId="5938FA6E" w:rsidTr="00292CF5">
        <w:tc>
          <w:tcPr>
            <w:tcW w:w="709" w:type="dxa"/>
            <w:shd w:val="clear" w:color="auto" w:fill="auto"/>
          </w:tcPr>
          <w:p w14:paraId="0F0436A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w:t>
            </w:r>
          </w:p>
        </w:tc>
        <w:tc>
          <w:tcPr>
            <w:tcW w:w="3402" w:type="dxa"/>
            <w:gridSpan w:val="2"/>
            <w:shd w:val="clear" w:color="auto" w:fill="auto"/>
          </w:tcPr>
          <w:p w14:paraId="2FB19C8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одноканальний</w:t>
            </w:r>
          </w:p>
        </w:tc>
        <w:tc>
          <w:tcPr>
            <w:tcW w:w="1134" w:type="dxa"/>
            <w:shd w:val="clear" w:color="auto" w:fill="auto"/>
          </w:tcPr>
          <w:p w14:paraId="7729E57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D543FE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c>
          <w:tcPr>
            <w:tcW w:w="1418" w:type="dxa"/>
            <w:gridSpan w:val="2"/>
            <w:shd w:val="clear" w:color="auto" w:fill="FFFF00"/>
          </w:tcPr>
          <w:p w14:paraId="6784E62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9EC3FA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493A2FC" w14:textId="7751CC04" w:rsidTr="00292CF5">
        <w:trPr>
          <w:trHeight w:val="1040"/>
        </w:trPr>
        <w:tc>
          <w:tcPr>
            <w:tcW w:w="709" w:type="dxa"/>
            <w:shd w:val="clear" w:color="auto" w:fill="auto"/>
          </w:tcPr>
          <w:p w14:paraId="16464AA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w:t>
            </w:r>
          </w:p>
        </w:tc>
        <w:tc>
          <w:tcPr>
            <w:tcW w:w="3402" w:type="dxa"/>
            <w:gridSpan w:val="2"/>
            <w:shd w:val="clear" w:color="auto" w:fill="auto"/>
          </w:tcPr>
          <w:p w14:paraId="21AA445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w:t>
            </w:r>
          </w:p>
          <w:p w14:paraId="1C0C20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BIOHIT PROLINE одноканальний</w:t>
            </w:r>
          </w:p>
        </w:tc>
        <w:tc>
          <w:tcPr>
            <w:tcW w:w="1134" w:type="dxa"/>
            <w:shd w:val="clear" w:color="auto" w:fill="auto"/>
          </w:tcPr>
          <w:p w14:paraId="7836AF7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4F560E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1E6D26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80CAF1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6956D1D" w14:textId="39A4CB29" w:rsidTr="00292CF5">
        <w:tc>
          <w:tcPr>
            <w:tcW w:w="709" w:type="dxa"/>
            <w:shd w:val="clear" w:color="auto" w:fill="auto"/>
          </w:tcPr>
          <w:p w14:paraId="1EE07D4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p>
        </w:tc>
        <w:tc>
          <w:tcPr>
            <w:tcW w:w="3402" w:type="dxa"/>
            <w:gridSpan w:val="2"/>
            <w:shd w:val="clear" w:color="auto" w:fill="auto"/>
          </w:tcPr>
          <w:p w14:paraId="2533F86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одноканальний</w:t>
            </w:r>
          </w:p>
        </w:tc>
        <w:tc>
          <w:tcPr>
            <w:tcW w:w="1134" w:type="dxa"/>
            <w:shd w:val="clear" w:color="auto" w:fill="auto"/>
          </w:tcPr>
          <w:p w14:paraId="172111A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AAFD54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w:t>
            </w:r>
          </w:p>
        </w:tc>
        <w:tc>
          <w:tcPr>
            <w:tcW w:w="1418" w:type="dxa"/>
            <w:gridSpan w:val="2"/>
            <w:shd w:val="clear" w:color="auto" w:fill="FFFF00"/>
          </w:tcPr>
          <w:p w14:paraId="56761A2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212AF4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7C748C0" w14:textId="21DADFEE" w:rsidTr="00292CF5">
        <w:tc>
          <w:tcPr>
            <w:tcW w:w="709" w:type="dxa"/>
            <w:shd w:val="clear" w:color="auto" w:fill="auto"/>
          </w:tcPr>
          <w:p w14:paraId="5D87E27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w:t>
            </w:r>
          </w:p>
        </w:tc>
        <w:tc>
          <w:tcPr>
            <w:tcW w:w="3402" w:type="dxa"/>
            <w:gridSpan w:val="2"/>
            <w:shd w:val="clear" w:color="auto" w:fill="auto"/>
          </w:tcPr>
          <w:p w14:paraId="41074BC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Research 12 канальний</w:t>
            </w:r>
          </w:p>
          <w:p w14:paraId="4FF3617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12 канальний</w:t>
            </w:r>
          </w:p>
        </w:tc>
        <w:tc>
          <w:tcPr>
            <w:tcW w:w="1134" w:type="dxa"/>
            <w:shd w:val="clear" w:color="auto" w:fill="auto"/>
          </w:tcPr>
          <w:p w14:paraId="6A57136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991571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C0B5E3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4CD7C9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C11F784" w14:textId="3A317024" w:rsidTr="00292CF5">
        <w:tc>
          <w:tcPr>
            <w:tcW w:w="709" w:type="dxa"/>
            <w:shd w:val="clear" w:color="auto" w:fill="auto"/>
          </w:tcPr>
          <w:p w14:paraId="433ED27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p>
        </w:tc>
        <w:tc>
          <w:tcPr>
            <w:tcW w:w="3402" w:type="dxa"/>
            <w:gridSpan w:val="2"/>
            <w:shd w:val="clear" w:color="auto" w:fill="auto"/>
          </w:tcPr>
          <w:p w14:paraId="5C1C8AC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Дозатор піпетковий з регульованим об’ємом дози Research </w:t>
            </w:r>
          </w:p>
          <w:p w14:paraId="4E04B79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12 канальний</w:t>
            </w:r>
          </w:p>
        </w:tc>
        <w:tc>
          <w:tcPr>
            <w:tcW w:w="1134" w:type="dxa"/>
            <w:shd w:val="clear" w:color="auto" w:fill="auto"/>
          </w:tcPr>
          <w:p w14:paraId="3A9B853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B530C7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050720E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5A7F34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23DC56A" w14:textId="672C378A" w:rsidTr="00292CF5">
        <w:tc>
          <w:tcPr>
            <w:tcW w:w="709" w:type="dxa"/>
            <w:shd w:val="clear" w:color="auto" w:fill="auto"/>
          </w:tcPr>
          <w:p w14:paraId="1851451E"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w:t>
            </w:r>
          </w:p>
        </w:tc>
        <w:tc>
          <w:tcPr>
            <w:tcW w:w="3402" w:type="dxa"/>
            <w:gridSpan w:val="2"/>
            <w:shd w:val="clear" w:color="auto" w:fill="auto"/>
          </w:tcPr>
          <w:p w14:paraId="00D5524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Transferpette S-8/-12</w:t>
            </w:r>
          </w:p>
        </w:tc>
        <w:tc>
          <w:tcPr>
            <w:tcW w:w="1134" w:type="dxa"/>
            <w:shd w:val="clear" w:color="auto" w:fill="auto"/>
          </w:tcPr>
          <w:p w14:paraId="0F6CF05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14C96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w:t>
            </w:r>
          </w:p>
        </w:tc>
        <w:tc>
          <w:tcPr>
            <w:tcW w:w="1418" w:type="dxa"/>
            <w:gridSpan w:val="2"/>
            <w:shd w:val="clear" w:color="auto" w:fill="FFFF00"/>
          </w:tcPr>
          <w:p w14:paraId="0700345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65BA00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B0ED793" w14:textId="2417A9F4" w:rsidTr="00292CF5">
        <w:tc>
          <w:tcPr>
            <w:tcW w:w="709" w:type="dxa"/>
            <w:shd w:val="clear" w:color="auto" w:fill="auto"/>
          </w:tcPr>
          <w:p w14:paraId="26CB476E"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p>
        </w:tc>
        <w:tc>
          <w:tcPr>
            <w:tcW w:w="3402" w:type="dxa"/>
            <w:gridSpan w:val="2"/>
            <w:shd w:val="clear" w:color="auto" w:fill="auto"/>
          </w:tcPr>
          <w:p w14:paraId="5F800B3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Thermo Scientific Ленпіпет 20-200 мкл</w:t>
            </w:r>
          </w:p>
        </w:tc>
        <w:tc>
          <w:tcPr>
            <w:tcW w:w="1134" w:type="dxa"/>
            <w:shd w:val="clear" w:color="auto" w:fill="auto"/>
          </w:tcPr>
          <w:p w14:paraId="09259FC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36F975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C1501A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ADFB4F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C06E83C" w14:textId="332DE123" w:rsidTr="00292CF5">
        <w:tc>
          <w:tcPr>
            <w:tcW w:w="709" w:type="dxa"/>
            <w:shd w:val="clear" w:color="auto" w:fill="auto"/>
          </w:tcPr>
          <w:p w14:paraId="337107D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p>
        </w:tc>
        <w:tc>
          <w:tcPr>
            <w:tcW w:w="3402" w:type="dxa"/>
            <w:gridSpan w:val="2"/>
            <w:shd w:val="clear" w:color="auto" w:fill="auto"/>
          </w:tcPr>
          <w:p w14:paraId="1247344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Ленпипет, 2-20 мкл</w:t>
            </w:r>
          </w:p>
        </w:tc>
        <w:tc>
          <w:tcPr>
            <w:tcW w:w="1134" w:type="dxa"/>
            <w:shd w:val="clear" w:color="auto" w:fill="auto"/>
          </w:tcPr>
          <w:p w14:paraId="65B333E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6DA33E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507856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222D62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69E7BCC" w14:textId="0D7E793A" w:rsidTr="00292CF5">
        <w:tc>
          <w:tcPr>
            <w:tcW w:w="709" w:type="dxa"/>
            <w:shd w:val="clear" w:color="auto" w:fill="auto"/>
          </w:tcPr>
          <w:p w14:paraId="5008172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p>
        </w:tc>
        <w:tc>
          <w:tcPr>
            <w:tcW w:w="3402" w:type="dxa"/>
            <w:gridSpan w:val="2"/>
            <w:shd w:val="clear" w:color="auto" w:fill="auto"/>
          </w:tcPr>
          <w:p w14:paraId="616DB08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w:t>
            </w:r>
            <w:r w:rsidRPr="00DA4F51">
              <w:rPr>
                <w:rFonts w:ascii="Times New Roman" w:hAnsi="Times New Roman" w:cs="Times New Roman"/>
              </w:rPr>
              <w:t xml:space="preserve"> </w:t>
            </w:r>
            <w:r w:rsidRPr="00DA4F51">
              <w:rPr>
                <w:rFonts w:ascii="Times New Roman" w:hAnsi="Times New Roman" w:cs="Times New Roman"/>
                <w:sz w:val="20"/>
                <w:szCs w:val="20"/>
                <w:lang w:val="uk-UA"/>
              </w:rPr>
              <w:t>Thermo Scientific Ленпіпет, 100-1000 мкл</w:t>
            </w:r>
          </w:p>
        </w:tc>
        <w:tc>
          <w:tcPr>
            <w:tcW w:w="1134" w:type="dxa"/>
            <w:shd w:val="clear" w:color="auto" w:fill="auto"/>
          </w:tcPr>
          <w:p w14:paraId="3A6536C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7F2BF3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EF8CDE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7FD5E7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228F9DA" w14:textId="5E1EEFFF" w:rsidTr="00292CF5">
        <w:tc>
          <w:tcPr>
            <w:tcW w:w="709" w:type="dxa"/>
            <w:shd w:val="clear" w:color="auto" w:fill="auto"/>
          </w:tcPr>
          <w:p w14:paraId="58FFFA4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w:t>
            </w:r>
          </w:p>
        </w:tc>
        <w:tc>
          <w:tcPr>
            <w:tcW w:w="3402" w:type="dxa"/>
            <w:gridSpan w:val="2"/>
            <w:shd w:val="clear" w:color="auto" w:fill="auto"/>
          </w:tcPr>
          <w:p w14:paraId="6F31665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Thermo Scientific Ленпіпет 10-100 мкл</w:t>
            </w:r>
          </w:p>
        </w:tc>
        <w:tc>
          <w:tcPr>
            <w:tcW w:w="1134" w:type="dxa"/>
            <w:shd w:val="clear" w:color="auto" w:fill="auto"/>
          </w:tcPr>
          <w:p w14:paraId="43B1B56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388621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1C612D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3E9FCE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439F73C" w14:textId="22970527" w:rsidTr="00292CF5">
        <w:tc>
          <w:tcPr>
            <w:tcW w:w="709" w:type="dxa"/>
            <w:shd w:val="clear" w:color="auto" w:fill="auto"/>
          </w:tcPr>
          <w:p w14:paraId="2906220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w:t>
            </w:r>
          </w:p>
        </w:tc>
        <w:tc>
          <w:tcPr>
            <w:tcW w:w="3402" w:type="dxa"/>
            <w:gridSpan w:val="2"/>
            <w:shd w:val="clear" w:color="auto" w:fill="auto"/>
          </w:tcPr>
          <w:p w14:paraId="6B54F7F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2-20 мкл</w:t>
            </w:r>
          </w:p>
        </w:tc>
        <w:tc>
          <w:tcPr>
            <w:tcW w:w="1134" w:type="dxa"/>
            <w:shd w:val="clear" w:color="auto" w:fill="auto"/>
          </w:tcPr>
          <w:p w14:paraId="12E0CC1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50321F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5C2DFC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6AD729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6DFCB31" w14:textId="171231B9" w:rsidTr="00292CF5">
        <w:tc>
          <w:tcPr>
            <w:tcW w:w="709" w:type="dxa"/>
            <w:shd w:val="clear" w:color="auto" w:fill="auto"/>
          </w:tcPr>
          <w:p w14:paraId="6ECEAD1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65</w:t>
            </w:r>
          </w:p>
        </w:tc>
        <w:tc>
          <w:tcPr>
            <w:tcW w:w="3402" w:type="dxa"/>
            <w:gridSpan w:val="2"/>
            <w:shd w:val="clear" w:color="auto" w:fill="auto"/>
          </w:tcPr>
          <w:p w14:paraId="09D2FB3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20-200 мкл</w:t>
            </w:r>
          </w:p>
        </w:tc>
        <w:tc>
          <w:tcPr>
            <w:tcW w:w="1134" w:type="dxa"/>
            <w:shd w:val="clear" w:color="auto" w:fill="auto"/>
          </w:tcPr>
          <w:p w14:paraId="5A8540D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51522A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5B041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00A4D6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E3C0F04" w14:textId="1647BE3C" w:rsidTr="00292CF5">
        <w:tc>
          <w:tcPr>
            <w:tcW w:w="709" w:type="dxa"/>
            <w:shd w:val="clear" w:color="auto" w:fill="auto"/>
          </w:tcPr>
          <w:p w14:paraId="6283052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66</w:t>
            </w:r>
          </w:p>
        </w:tc>
        <w:tc>
          <w:tcPr>
            <w:tcW w:w="3402" w:type="dxa"/>
            <w:gridSpan w:val="2"/>
            <w:shd w:val="clear" w:color="auto" w:fill="auto"/>
          </w:tcPr>
          <w:p w14:paraId="576A31D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100-1000 мкл</w:t>
            </w:r>
          </w:p>
        </w:tc>
        <w:tc>
          <w:tcPr>
            <w:tcW w:w="1134" w:type="dxa"/>
            <w:shd w:val="clear" w:color="auto" w:fill="auto"/>
          </w:tcPr>
          <w:p w14:paraId="43B79BC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5E0702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4F36A2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959D38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2582ED6" w14:textId="66147958" w:rsidTr="00292CF5">
        <w:tc>
          <w:tcPr>
            <w:tcW w:w="709" w:type="dxa"/>
            <w:shd w:val="clear" w:color="auto" w:fill="auto"/>
          </w:tcPr>
          <w:p w14:paraId="2118EDC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w:t>
            </w:r>
          </w:p>
        </w:tc>
        <w:tc>
          <w:tcPr>
            <w:tcW w:w="3402" w:type="dxa"/>
            <w:gridSpan w:val="2"/>
            <w:shd w:val="clear" w:color="auto" w:fill="auto"/>
          </w:tcPr>
          <w:p w14:paraId="54670FF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10-100 мкл</w:t>
            </w:r>
          </w:p>
        </w:tc>
        <w:tc>
          <w:tcPr>
            <w:tcW w:w="1134" w:type="dxa"/>
            <w:shd w:val="clear" w:color="auto" w:fill="auto"/>
          </w:tcPr>
          <w:p w14:paraId="3AABC2D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A5FA55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7F9CDF0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A80119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8D5CBCF" w14:textId="5E309C69" w:rsidTr="00292CF5">
        <w:tc>
          <w:tcPr>
            <w:tcW w:w="709" w:type="dxa"/>
            <w:shd w:val="clear" w:color="auto" w:fill="auto"/>
          </w:tcPr>
          <w:p w14:paraId="3C09B53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p>
        </w:tc>
        <w:tc>
          <w:tcPr>
            <w:tcW w:w="3402" w:type="dxa"/>
            <w:gridSpan w:val="2"/>
            <w:shd w:val="clear" w:color="auto" w:fill="auto"/>
          </w:tcPr>
          <w:p w14:paraId="5B79C0F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0,5-10 мкл</w:t>
            </w:r>
          </w:p>
        </w:tc>
        <w:tc>
          <w:tcPr>
            <w:tcW w:w="1134" w:type="dxa"/>
            <w:shd w:val="clear" w:color="auto" w:fill="auto"/>
          </w:tcPr>
          <w:p w14:paraId="35EEEFD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A74405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9334F7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9ED42F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52DE76C" w14:textId="6E2E9089" w:rsidTr="00292CF5">
        <w:tc>
          <w:tcPr>
            <w:tcW w:w="709" w:type="dxa"/>
            <w:shd w:val="clear" w:color="auto" w:fill="auto"/>
          </w:tcPr>
          <w:p w14:paraId="4CF89B7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w:t>
            </w:r>
          </w:p>
        </w:tc>
        <w:tc>
          <w:tcPr>
            <w:tcW w:w="3402" w:type="dxa"/>
            <w:gridSpan w:val="2"/>
            <w:shd w:val="clear" w:color="auto" w:fill="auto"/>
          </w:tcPr>
          <w:p w14:paraId="7871FBB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20-200 мкл</w:t>
            </w:r>
          </w:p>
        </w:tc>
        <w:tc>
          <w:tcPr>
            <w:tcW w:w="1134" w:type="dxa"/>
            <w:shd w:val="clear" w:color="auto" w:fill="auto"/>
          </w:tcPr>
          <w:p w14:paraId="10A61A3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F48569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7735A8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B6BC85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E97EFB1" w14:textId="40F0784F" w:rsidTr="00292CF5">
        <w:tc>
          <w:tcPr>
            <w:tcW w:w="709" w:type="dxa"/>
            <w:shd w:val="clear" w:color="auto" w:fill="auto"/>
          </w:tcPr>
          <w:p w14:paraId="6D13DF8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p>
        </w:tc>
        <w:tc>
          <w:tcPr>
            <w:tcW w:w="3402" w:type="dxa"/>
            <w:gridSpan w:val="2"/>
            <w:shd w:val="clear" w:color="auto" w:fill="auto"/>
          </w:tcPr>
          <w:p w14:paraId="2E73B20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2-20 мкл</w:t>
            </w:r>
          </w:p>
        </w:tc>
        <w:tc>
          <w:tcPr>
            <w:tcW w:w="1134" w:type="dxa"/>
            <w:shd w:val="clear" w:color="auto" w:fill="auto"/>
          </w:tcPr>
          <w:p w14:paraId="329DFB0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1B457C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0E4C24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44440F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BB50158" w14:textId="297D54DE" w:rsidTr="00292CF5">
        <w:tc>
          <w:tcPr>
            <w:tcW w:w="709" w:type="dxa"/>
            <w:shd w:val="clear" w:color="auto" w:fill="auto"/>
          </w:tcPr>
          <w:p w14:paraId="15D32BF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p>
        </w:tc>
        <w:tc>
          <w:tcPr>
            <w:tcW w:w="3402" w:type="dxa"/>
            <w:gridSpan w:val="2"/>
            <w:shd w:val="clear" w:color="auto" w:fill="auto"/>
          </w:tcPr>
          <w:p w14:paraId="6149CA2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типу Eppendorf Research, 30–300 мкл</w:t>
            </w:r>
          </w:p>
        </w:tc>
        <w:tc>
          <w:tcPr>
            <w:tcW w:w="1134" w:type="dxa"/>
            <w:shd w:val="clear" w:color="auto" w:fill="auto"/>
          </w:tcPr>
          <w:p w14:paraId="00EC37F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12AA2D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EBF78A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82D9C4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48AE4E6" w14:textId="18D0D1D2" w:rsidTr="00292CF5">
        <w:tc>
          <w:tcPr>
            <w:tcW w:w="709" w:type="dxa"/>
            <w:shd w:val="clear" w:color="auto" w:fill="auto"/>
          </w:tcPr>
          <w:p w14:paraId="4A017501"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w:t>
            </w:r>
          </w:p>
        </w:tc>
        <w:tc>
          <w:tcPr>
            <w:tcW w:w="3402" w:type="dxa"/>
            <w:gridSpan w:val="2"/>
            <w:shd w:val="clear" w:color="auto" w:fill="auto"/>
          </w:tcPr>
          <w:p w14:paraId="34F2856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0,5-10 мкл</w:t>
            </w:r>
          </w:p>
        </w:tc>
        <w:tc>
          <w:tcPr>
            <w:tcW w:w="1134" w:type="dxa"/>
            <w:shd w:val="clear" w:color="auto" w:fill="auto"/>
          </w:tcPr>
          <w:p w14:paraId="5D0CCEE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F6AF02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c>
          <w:tcPr>
            <w:tcW w:w="1418" w:type="dxa"/>
            <w:gridSpan w:val="2"/>
            <w:shd w:val="clear" w:color="auto" w:fill="FFFF00"/>
          </w:tcPr>
          <w:p w14:paraId="6E2A666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E0E151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EF781DE" w14:textId="1D4C0F37" w:rsidTr="00292CF5">
        <w:tc>
          <w:tcPr>
            <w:tcW w:w="709" w:type="dxa"/>
            <w:shd w:val="clear" w:color="auto" w:fill="auto"/>
          </w:tcPr>
          <w:p w14:paraId="6F7C2D4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w:t>
            </w:r>
          </w:p>
        </w:tc>
        <w:tc>
          <w:tcPr>
            <w:tcW w:w="3402" w:type="dxa"/>
            <w:gridSpan w:val="2"/>
            <w:shd w:val="clear" w:color="auto" w:fill="auto"/>
          </w:tcPr>
          <w:p w14:paraId="09E137C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дози типу Eppendorf, 30-300 мкл</w:t>
            </w:r>
          </w:p>
        </w:tc>
        <w:tc>
          <w:tcPr>
            <w:tcW w:w="1134" w:type="dxa"/>
            <w:shd w:val="clear" w:color="auto" w:fill="auto"/>
          </w:tcPr>
          <w:p w14:paraId="58F166B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FFD998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79568B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9F06E2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BDFE35E" w14:textId="67BD7D7E" w:rsidTr="00292CF5">
        <w:tc>
          <w:tcPr>
            <w:tcW w:w="709" w:type="dxa"/>
            <w:shd w:val="clear" w:color="auto" w:fill="auto"/>
          </w:tcPr>
          <w:p w14:paraId="783E19D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p>
        </w:tc>
        <w:tc>
          <w:tcPr>
            <w:tcW w:w="3402" w:type="dxa"/>
            <w:gridSpan w:val="2"/>
            <w:shd w:val="clear" w:color="auto" w:fill="auto"/>
          </w:tcPr>
          <w:p w14:paraId="0171E7B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Eppendorf 1-кан 20-200 мкл</w:t>
            </w:r>
          </w:p>
        </w:tc>
        <w:tc>
          <w:tcPr>
            <w:tcW w:w="1134" w:type="dxa"/>
            <w:shd w:val="clear" w:color="auto" w:fill="auto"/>
          </w:tcPr>
          <w:p w14:paraId="02FFEC6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F1C4DC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2</w:t>
            </w:r>
          </w:p>
        </w:tc>
        <w:tc>
          <w:tcPr>
            <w:tcW w:w="1418" w:type="dxa"/>
            <w:gridSpan w:val="2"/>
            <w:shd w:val="clear" w:color="auto" w:fill="FFFF00"/>
          </w:tcPr>
          <w:p w14:paraId="58983DB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6B8429A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4EF84DA6" w14:textId="483E040B" w:rsidTr="00292CF5">
        <w:tc>
          <w:tcPr>
            <w:tcW w:w="709" w:type="dxa"/>
            <w:shd w:val="clear" w:color="auto" w:fill="auto"/>
          </w:tcPr>
          <w:p w14:paraId="0722807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p>
        </w:tc>
        <w:tc>
          <w:tcPr>
            <w:tcW w:w="3402" w:type="dxa"/>
            <w:gridSpan w:val="2"/>
            <w:shd w:val="clear" w:color="auto" w:fill="auto"/>
          </w:tcPr>
          <w:p w14:paraId="51A71DA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Eppendorf 1-кан 100-1000 мкл</w:t>
            </w:r>
          </w:p>
        </w:tc>
        <w:tc>
          <w:tcPr>
            <w:tcW w:w="1134" w:type="dxa"/>
            <w:shd w:val="clear" w:color="auto" w:fill="auto"/>
          </w:tcPr>
          <w:p w14:paraId="3CF11D2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8F8E1B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182922B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0E2DEBE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5D8FD2B1" w14:textId="12BF7820" w:rsidTr="00292CF5">
        <w:tc>
          <w:tcPr>
            <w:tcW w:w="709" w:type="dxa"/>
            <w:shd w:val="clear" w:color="auto" w:fill="auto"/>
          </w:tcPr>
          <w:p w14:paraId="26C7B22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w:t>
            </w:r>
          </w:p>
        </w:tc>
        <w:tc>
          <w:tcPr>
            <w:tcW w:w="3402" w:type="dxa"/>
            <w:gridSpan w:val="2"/>
            <w:shd w:val="clear" w:color="auto" w:fill="auto"/>
          </w:tcPr>
          <w:p w14:paraId="560B05C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12-канальний піпетковий з регульованим об'ємом  типу Eppendorf, 30–300 мкл</w:t>
            </w:r>
          </w:p>
        </w:tc>
        <w:tc>
          <w:tcPr>
            <w:tcW w:w="1134" w:type="dxa"/>
            <w:shd w:val="clear" w:color="auto" w:fill="auto"/>
          </w:tcPr>
          <w:p w14:paraId="73533EB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B9AD2A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049E4D6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670257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AEE0920" w14:textId="275AF94A" w:rsidTr="00292CF5">
        <w:tc>
          <w:tcPr>
            <w:tcW w:w="709" w:type="dxa"/>
            <w:shd w:val="clear" w:color="auto" w:fill="auto"/>
          </w:tcPr>
          <w:p w14:paraId="7192A67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w:t>
            </w:r>
          </w:p>
        </w:tc>
        <w:tc>
          <w:tcPr>
            <w:tcW w:w="3402" w:type="dxa"/>
            <w:gridSpan w:val="2"/>
            <w:shd w:val="clear" w:color="auto" w:fill="auto"/>
          </w:tcPr>
          <w:p w14:paraId="22091F1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Eppendorf 1-кан 100-1000 мкл</w:t>
            </w:r>
          </w:p>
        </w:tc>
        <w:tc>
          <w:tcPr>
            <w:tcW w:w="1134" w:type="dxa"/>
            <w:shd w:val="clear" w:color="auto" w:fill="auto"/>
          </w:tcPr>
          <w:p w14:paraId="1C25D1E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1F3396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E4776B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81A4D4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9DEA3CD" w14:textId="5414260A" w:rsidTr="00292CF5">
        <w:tc>
          <w:tcPr>
            <w:tcW w:w="709" w:type="dxa"/>
            <w:shd w:val="clear" w:color="auto" w:fill="auto"/>
          </w:tcPr>
          <w:p w14:paraId="38E0C8E6"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w:t>
            </w:r>
          </w:p>
        </w:tc>
        <w:tc>
          <w:tcPr>
            <w:tcW w:w="3402" w:type="dxa"/>
            <w:gridSpan w:val="2"/>
            <w:shd w:val="clear" w:color="auto" w:fill="auto"/>
          </w:tcPr>
          <w:p w14:paraId="2287E2D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Gilson, 20–200 мкл.</w:t>
            </w:r>
          </w:p>
        </w:tc>
        <w:tc>
          <w:tcPr>
            <w:tcW w:w="1134" w:type="dxa"/>
            <w:shd w:val="clear" w:color="auto" w:fill="auto"/>
          </w:tcPr>
          <w:p w14:paraId="5BCF849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31F7BD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1BDF01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40427C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6CFE4B4" w14:textId="4E769E1C" w:rsidTr="00292CF5">
        <w:tc>
          <w:tcPr>
            <w:tcW w:w="709" w:type="dxa"/>
            <w:shd w:val="clear" w:color="auto" w:fill="auto"/>
          </w:tcPr>
          <w:p w14:paraId="5D3EA7E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w:t>
            </w:r>
          </w:p>
        </w:tc>
        <w:tc>
          <w:tcPr>
            <w:tcW w:w="3402" w:type="dxa"/>
            <w:gridSpan w:val="2"/>
            <w:shd w:val="clear" w:color="auto" w:fill="auto"/>
          </w:tcPr>
          <w:p w14:paraId="47BBCD6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Gilson, 50-200 мкл</w:t>
            </w:r>
          </w:p>
        </w:tc>
        <w:tc>
          <w:tcPr>
            <w:tcW w:w="1134" w:type="dxa"/>
            <w:shd w:val="clear" w:color="auto" w:fill="auto"/>
          </w:tcPr>
          <w:p w14:paraId="12E71D4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75A85E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4BFCC2F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379C877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6ACA5D7E" w14:textId="0B04C9C7" w:rsidTr="00292CF5">
        <w:tc>
          <w:tcPr>
            <w:tcW w:w="709" w:type="dxa"/>
            <w:shd w:val="clear" w:color="auto" w:fill="auto"/>
          </w:tcPr>
          <w:p w14:paraId="2085BBE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p>
        </w:tc>
        <w:tc>
          <w:tcPr>
            <w:tcW w:w="3402" w:type="dxa"/>
            <w:gridSpan w:val="2"/>
            <w:shd w:val="clear" w:color="auto" w:fill="auto"/>
          </w:tcPr>
          <w:p w14:paraId="4586B07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Gilson, 2–20 мкл.</w:t>
            </w:r>
          </w:p>
        </w:tc>
        <w:tc>
          <w:tcPr>
            <w:tcW w:w="1134" w:type="dxa"/>
            <w:shd w:val="clear" w:color="auto" w:fill="auto"/>
          </w:tcPr>
          <w:p w14:paraId="3BFD492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EED25A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415530F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1BD94F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97A46E9" w14:textId="710867A6" w:rsidTr="00292CF5">
        <w:tc>
          <w:tcPr>
            <w:tcW w:w="709" w:type="dxa"/>
            <w:shd w:val="clear" w:color="auto" w:fill="auto"/>
          </w:tcPr>
          <w:p w14:paraId="7071A54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w:t>
            </w:r>
          </w:p>
        </w:tc>
        <w:tc>
          <w:tcPr>
            <w:tcW w:w="3402" w:type="dxa"/>
            <w:gridSpan w:val="2"/>
            <w:shd w:val="clear" w:color="auto" w:fill="auto"/>
          </w:tcPr>
          <w:p w14:paraId="52DE946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типу ThermoScientific ДПМП-8-1-10, 1-10 мкл</w:t>
            </w:r>
          </w:p>
        </w:tc>
        <w:tc>
          <w:tcPr>
            <w:tcW w:w="1134" w:type="dxa"/>
            <w:shd w:val="clear" w:color="auto" w:fill="auto"/>
          </w:tcPr>
          <w:p w14:paraId="172350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0D72A3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18F501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A7D33A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0A8F309" w14:textId="60347519" w:rsidTr="00292CF5">
        <w:tc>
          <w:tcPr>
            <w:tcW w:w="709" w:type="dxa"/>
            <w:shd w:val="clear" w:color="auto" w:fill="auto"/>
          </w:tcPr>
          <w:p w14:paraId="02FF1976"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w:t>
            </w:r>
          </w:p>
        </w:tc>
        <w:tc>
          <w:tcPr>
            <w:tcW w:w="3402" w:type="dxa"/>
            <w:gridSpan w:val="2"/>
            <w:shd w:val="clear" w:color="auto" w:fill="auto"/>
          </w:tcPr>
          <w:p w14:paraId="0F807BE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Дозатор піпетковий з регульованим об'ємом  типу ThermoScientific Finnpipette F2, </w:t>
            </w:r>
          </w:p>
          <w:p w14:paraId="4F1E94C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tc>
        <w:tc>
          <w:tcPr>
            <w:tcW w:w="1134" w:type="dxa"/>
            <w:shd w:val="clear" w:color="auto" w:fill="auto"/>
          </w:tcPr>
          <w:p w14:paraId="3DAC903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02543D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8C2B03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77D26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CC292B8" w14:textId="773E0E8C" w:rsidTr="00292CF5">
        <w:tc>
          <w:tcPr>
            <w:tcW w:w="709" w:type="dxa"/>
            <w:shd w:val="clear" w:color="auto" w:fill="auto"/>
          </w:tcPr>
          <w:p w14:paraId="7C808F3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w:t>
            </w:r>
          </w:p>
        </w:tc>
        <w:tc>
          <w:tcPr>
            <w:tcW w:w="3402" w:type="dxa"/>
            <w:gridSpan w:val="2"/>
            <w:shd w:val="clear" w:color="auto" w:fill="auto"/>
          </w:tcPr>
          <w:p w14:paraId="6B03F15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ThermoScientific Ленпипет, 100-1000 мкл</w:t>
            </w:r>
          </w:p>
        </w:tc>
        <w:tc>
          <w:tcPr>
            <w:tcW w:w="1134" w:type="dxa"/>
            <w:shd w:val="clear" w:color="auto" w:fill="auto"/>
          </w:tcPr>
          <w:p w14:paraId="760E296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85695E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6DCCE2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2C10AB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76FAD73" w14:textId="62C40FA0" w:rsidTr="00292CF5">
        <w:tc>
          <w:tcPr>
            <w:tcW w:w="709" w:type="dxa"/>
            <w:shd w:val="clear" w:color="auto" w:fill="auto"/>
          </w:tcPr>
          <w:p w14:paraId="5F836CB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84</w:t>
            </w:r>
          </w:p>
        </w:tc>
        <w:tc>
          <w:tcPr>
            <w:tcW w:w="3402" w:type="dxa"/>
            <w:gridSpan w:val="2"/>
            <w:shd w:val="clear" w:color="auto" w:fill="auto"/>
          </w:tcPr>
          <w:p w14:paraId="4FEE9A7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дози типу Thermo Fisher Scientific,30-300 мкл</w:t>
            </w:r>
          </w:p>
        </w:tc>
        <w:tc>
          <w:tcPr>
            <w:tcW w:w="1134" w:type="dxa"/>
            <w:shd w:val="clear" w:color="auto" w:fill="auto"/>
          </w:tcPr>
          <w:p w14:paraId="7B3AFAC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0B413F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7BC70EB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698597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AFEC68C" w14:textId="6DAD4375" w:rsidTr="00292CF5">
        <w:tc>
          <w:tcPr>
            <w:tcW w:w="709" w:type="dxa"/>
            <w:shd w:val="clear" w:color="auto" w:fill="auto"/>
          </w:tcPr>
          <w:p w14:paraId="525DD4C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w:t>
            </w:r>
          </w:p>
        </w:tc>
        <w:tc>
          <w:tcPr>
            <w:tcW w:w="3402" w:type="dxa"/>
            <w:gridSpan w:val="2"/>
            <w:shd w:val="clear" w:color="auto" w:fill="auto"/>
          </w:tcPr>
          <w:p w14:paraId="74B841A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дози типу Thermo Fisher Scientific, 10-100 мкл</w:t>
            </w:r>
          </w:p>
        </w:tc>
        <w:tc>
          <w:tcPr>
            <w:tcW w:w="1134" w:type="dxa"/>
            <w:shd w:val="clear" w:color="auto" w:fill="auto"/>
          </w:tcPr>
          <w:p w14:paraId="69B44BA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4C815F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15D37C6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B01CAC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3A3C6F2" w14:textId="7ECDF881" w:rsidTr="00292CF5">
        <w:tc>
          <w:tcPr>
            <w:tcW w:w="709" w:type="dxa"/>
            <w:shd w:val="clear" w:color="auto" w:fill="auto"/>
          </w:tcPr>
          <w:p w14:paraId="2B13B656"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w:t>
            </w:r>
          </w:p>
        </w:tc>
        <w:tc>
          <w:tcPr>
            <w:tcW w:w="3402" w:type="dxa"/>
            <w:gridSpan w:val="2"/>
            <w:shd w:val="clear" w:color="auto" w:fill="auto"/>
          </w:tcPr>
          <w:p w14:paraId="2E46D40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дози типу Thermo Fisher Scientific, 0.5-10 мкл</w:t>
            </w:r>
          </w:p>
        </w:tc>
        <w:tc>
          <w:tcPr>
            <w:tcW w:w="1134" w:type="dxa"/>
            <w:shd w:val="clear" w:color="auto" w:fill="auto"/>
          </w:tcPr>
          <w:p w14:paraId="225BFEB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E47CD8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1A89D4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EC36B7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96109C1" w14:textId="69FF99B6" w:rsidTr="00292CF5">
        <w:tc>
          <w:tcPr>
            <w:tcW w:w="709" w:type="dxa"/>
            <w:shd w:val="clear" w:color="auto" w:fill="auto"/>
          </w:tcPr>
          <w:p w14:paraId="1D14202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p>
        </w:tc>
        <w:tc>
          <w:tcPr>
            <w:tcW w:w="3402" w:type="dxa"/>
            <w:gridSpan w:val="2"/>
            <w:shd w:val="clear" w:color="auto" w:fill="auto"/>
          </w:tcPr>
          <w:p w14:paraId="2821999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піпетковий з регульованим об'ємом  типу Thermo, 50–300 мкл</w:t>
            </w:r>
          </w:p>
        </w:tc>
        <w:tc>
          <w:tcPr>
            <w:tcW w:w="1134" w:type="dxa"/>
            <w:shd w:val="clear" w:color="auto" w:fill="auto"/>
          </w:tcPr>
          <w:p w14:paraId="79A6281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65D6E6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F4A937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DB8CC4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8C736AB" w14:textId="0580E476" w:rsidTr="00292CF5">
        <w:tc>
          <w:tcPr>
            <w:tcW w:w="709" w:type="dxa"/>
            <w:shd w:val="clear" w:color="auto" w:fill="auto"/>
          </w:tcPr>
          <w:p w14:paraId="1AC03511"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p>
        </w:tc>
        <w:tc>
          <w:tcPr>
            <w:tcW w:w="3402" w:type="dxa"/>
            <w:gridSpan w:val="2"/>
            <w:shd w:val="clear" w:color="auto" w:fill="auto"/>
          </w:tcPr>
          <w:p w14:paraId="5AC07BB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ThermoScientific Finnpipette F2, 2-20 мкл</w:t>
            </w:r>
          </w:p>
        </w:tc>
        <w:tc>
          <w:tcPr>
            <w:tcW w:w="1134" w:type="dxa"/>
            <w:shd w:val="clear" w:color="auto" w:fill="auto"/>
          </w:tcPr>
          <w:p w14:paraId="2090BE5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BE3AF4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334EFB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CC9263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D00B577" w14:textId="0BCC9B73" w:rsidTr="00292CF5">
        <w:tc>
          <w:tcPr>
            <w:tcW w:w="709" w:type="dxa"/>
            <w:shd w:val="clear" w:color="auto" w:fill="auto"/>
          </w:tcPr>
          <w:p w14:paraId="2D8900E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w:t>
            </w:r>
          </w:p>
        </w:tc>
        <w:tc>
          <w:tcPr>
            <w:tcW w:w="3402" w:type="dxa"/>
            <w:gridSpan w:val="2"/>
            <w:shd w:val="clear" w:color="auto" w:fill="auto"/>
          </w:tcPr>
          <w:p w14:paraId="7BF3B1D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8-канальний з регульованим об'ємом  типу ThermoScientific Finnpipette F2, 1-10 мкл</w:t>
            </w:r>
          </w:p>
        </w:tc>
        <w:tc>
          <w:tcPr>
            <w:tcW w:w="1134" w:type="dxa"/>
            <w:shd w:val="clear" w:color="auto" w:fill="auto"/>
          </w:tcPr>
          <w:p w14:paraId="7D58D9A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4A22F6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7F18B10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374417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DDF1B24" w14:textId="5E00AFB9" w:rsidTr="00292CF5">
        <w:tc>
          <w:tcPr>
            <w:tcW w:w="709" w:type="dxa"/>
            <w:shd w:val="clear" w:color="auto" w:fill="auto"/>
          </w:tcPr>
          <w:p w14:paraId="4F3E818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w:t>
            </w:r>
          </w:p>
        </w:tc>
        <w:tc>
          <w:tcPr>
            <w:tcW w:w="3402" w:type="dxa"/>
            <w:gridSpan w:val="2"/>
            <w:shd w:val="clear" w:color="auto" w:fill="auto"/>
          </w:tcPr>
          <w:p w14:paraId="2BFBF61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ThermoScientific Finnpipette F2, 20-200 мкл</w:t>
            </w:r>
          </w:p>
        </w:tc>
        <w:tc>
          <w:tcPr>
            <w:tcW w:w="1134" w:type="dxa"/>
            <w:shd w:val="clear" w:color="auto" w:fill="auto"/>
          </w:tcPr>
          <w:p w14:paraId="5E35A02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A4E6E0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FAD5A6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B62343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98C0A31" w14:textId="6179B396" w:rsidTr="00292CF5">
        <w:tc>
          <w:tcPr>
            <w:tcW w:w="709" w:type="dxa"/>
            <w:shd w:val="clear" w:color="auto" w:fill="auto"/>
          </w:tcPr>
          <w:p w14:paraId="33211ACE"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w:t>
            </w:r>
          </w:p>
        </w:tc>
        <w:tc>
          <w:tcPr>
            <w:tcW w:w="3402" w:type="dxa"/>
            <w:gridSpan w:val="2"/>
            <w:shd w:val="clear" w:color="auto" w:fill="auto"/>
          </w:tcPr>
          <w:p w14:paraId="180E2BC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Biohit, 0,5-10 мкл</w:t>
            </w:r>
          </w:p>
        </w:tc>
        <w:tc>
          <w:tcPr>
            <w:tcW w:w="1134" w:type="dxa"/>
            <w:shd w:val="clear" w:color="auto" w:fill="auto"/>
          </w:tcPr>
          <w:p w14:paraId="45FA057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3B0327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289B5AD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4EB75A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C71174A" w14:textId="280C9029" w:rsidTr="00292CF5">
        <w:tc>
          <w:tcPr>
            <w:tcW w:w="709" w:type="dxa"/>
            <w:shd w:val="clear" w:color="auto" w:fill="auto"/>
          </w:tcPr>
          <w:p w14:paraId="4C6FDE4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w:t>
            </w:r>
          </w:p>
        </w:tc>
        <w:tc>
          <w:tcPr>
            <w:tcW w:w="3402" w:type="dxa"/>
            <w:gridSpan w:val="2"/>
            <w:shd w:val="clear" w:color="auto" w:fill="auto"/>
          </w:tcPr>
          <w:p w14:paraId="7AAF39E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Biohit Profile 1-кан 10-100 мкл</w:t>
            </w:r>
          </w:p>
        </w:tc>
        <w:tc>
          <w:tcPr>
            <w:tcW w:w="1134" w:type="dxa"/>
            <w:shd w:val="clear" w:color="auto" w:fill="auto"/>
          </w:tcPr>
          <w:p w14:paraId="60BEE84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6E2F8D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6C0834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503333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493A901" w14:textId="66D1636E" w:rsidTr="00292CF5">
        <w:tc>
          <w:tcPr>
            <w:tcW w:w="709" w:type="dxa"/>
            <w:shd w:val="clear" w:color="auto" w:fill="auto"/>
          </w:tcPr>
          <w:p w14:paraId="39973AC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w:t>
            </w:r>
          </w:p>
        </w:tc>
        <w:tc>
          <w:tcPr>
            <w:tcW w:w="3402" w:type="dxa"/>
            <w:gridSpan w:val="2"/>
            <w:shd w:val="clear" w:color="auto" w:fill="auto"/>
          </w:tcPr>
          <w:p w14:paraId="79B7271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Biohit, 20-200 мкл</w:t>
            </w:r>
          </w:p>
        </w:tc>
        <w:tc>
          <w:tcPr>
            <w:tcW w:w="1134" w:type="dxa"/>
            <w:shd w:val="clear" w:color="auto" w:fill="auto"/>
          </w:tcPr>
          <w:p w14:paraId="4272A5C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34E0E9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A9DE5F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9E05C9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052F0F8" w14:textId="7F4DAADA" w:rsidTr="00292CF5">
        <w:tc>
          <w:tcPr>
            <w:tcW w:w="709" w:type="dxa"/>
            <w:shd w:val="clear" w:color="auto" w:fill="auto"/>
          </w:tcPr>
          <w:p w14:paraId="4FC74A8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94</w:t>
            </w:r>
          </w:p>
        </w:tc>
        <w:tc>
          <w:tcPr>
            <w:tcW w:w="3402" w:type="dxa"/>
            <w:gridSpan w:val="2"/>
            <w:shd w:val="clear" w:color="auto" w:fill="auto"/>
          </w:tcPr>
          <w:p w14:paraId="2B82FB9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Biohit, 100-1000 мкл</w:t>
            </w:r>
          </w:p>
        </w:tc>
        <w:tc>
          <w:tcPr>
            <w:tcW w:w="1134" w:type="dxa"/>
            <w:shd w:val="clear" w:color="auto" w:fill="auto"/>
          </w:tcPr>
          <w:p w14:paraId="6800781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50BCA0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37A7E0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1A079C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B2BE801" w14:textId="646BFE63" w:rsidTr="00292CF5">
        <w:tc>
          <w:tcPr>
            <w:tcW w:w="709" w:type="dxa"/>
            <w:shd w:val="clear" w:color="auto" w:fill="auto"/>
          </w:tcPr>
          <w:p w14:paraId="68F3465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95</w:t>
            </w:r>
          </w:p>
        </w:tc>
        <w:tc>
          <w:tcPr>
            <w:tcW w:w="3402" w:type="dxa"/>
            <w:gridSpan w:val="2"/>
            <w:shd w:val="clear" w:color="auto" w:fill="auto"/>
          </w:tcPr>
          <w:p w14:paraId="57DF49A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8-канальний з регульованим об'ємом  типу Biohit, 50-300 мкл</w:t>
            </w:r>
          </w:p>
        </w:tc>
        <w:tc>
          <w:tcPr>
            <w:tcW w:w="1134" w:type="dxa"/>
            <w:shd w:val="clear" w:color="auto" w:fill="auto"/>
          </w:tcPr>
          <w:p w14:paraId="3AE0F0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27A5C1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DD251E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E0AFFE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D2F9AE2" w14:textId="2708C00D" w:rsidTr="00292CF5">
        <w:tc>
          <w:tcPr>
            <w:tcW w:w="709" w:type="dxa"/>
            <w:shd w:val="clear" w:color="auto" w:fill="auto"/>
          </w:tcPr>
          <w:p w14:paraId="2E70155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96</w:t>
            </w:r>
          </w:p>
        </w:tc>
        <w:tc>
          <w:tcPr>
            <w:tcW w:w="3402" w:type="dxa"/>
            <w:gridSpan w:val="2"/>
            <w:shd w:val="clear" w:color="auto" w:fill="auto"/>
          </w:tcPr>
          <w:p w14:paraId="1CEEFC6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Дозатор піпетковий з регульованим об'ємом дози типу Costar, </w:t>
            </w:r>
          </w:p>
          <w:p w14:paraId="1754C5F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100-1000 мкл</w:t>
            </w:r>
          </w:p>
        </w:tc>
        <w:tc>
          <w:tcPr>
            <w:tcW w:w="1134" w:type="dxa"/>
            <w:shd w:val="clear" w:color="auto" w:fill="auto"/>
          </w:tcPr>
          <w:p w14:paraId="27428C7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F13FF2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3631E55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5BC78D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1ABB37F" w14:textId="7A7543FE" w:rsidTr="00292CF5">
        <w:tc>
          <w:tcPr>
            <w:tcW w:w="709" w:type="dxa"/>
            <w:shd w:val="clear" w:color="auto" w:fill="auto"/>
          </w:tcPr>
          <w:p w14:paraId="2655C0A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97</w:t>
            </w:r>
          </w:p>
        </w:tc>
        <w:tc>
          <w:tcPr>
            <w:tcW w:w="3402" w:type="dxa"/>
            <w:gridSpan w:val="2"/>
            <w:shd w:val="clear" w:color="auto" w:fill="auto"/>
          </w:tcPr>
          <w:p w14:paraId="42CC4D3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Дозатор піпетковий з регульованим об'ємом дози типу Costar, </w:t>
            </w:r>
          </w:p>
          <w:p w14:paraId="32B9FCB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20-200 мкл</w:t>
            </w:r>
          </w:p>
        </w:tc>
        <w:tc>
          <w:tcPr>
            <w:tcW w:w="1134" w:type="dxa"/>
            <w:shd w:val="clear" w:color="auto" w:fill="auto"/>
          </w:tcPr>
          <w:p w14:paraId="012A53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FD536F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78178B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FBE70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CA48BE8" w14:textId="47F6153C" w:rsidTr="00292CF5">
        <w:tc>
          <w:tcPr>
            <w:tcW w:w="709" w:type="dxa"/>
            <w:shd w:val="clear" w:color="auto" w:fill="auto"/>
          </w:tcPr>
          <w:p w14:paraId="7311F2C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w:t>
            </w:r>
          </w:p>
        </w:tc>
        <w:tc>
          <w:tcPr>
            <w:tcW w:w="3402" w:type="dxa"/>
            <w:gridSpan w:val="2"/>
            <w:shd w:val="clear" w:color="auto" w:fill="auto"/>
          </w:tcPr>
          <w:p w14:paraId="129C1F8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Ergo One 20-200 мкл</w:t>
            </w:r>
          </w:p>
        </w:tc>
        <w:tc>
          <w:tcPr>
            <w:tcW w:w="1134" w:type="dxa"/>
            <w:shd w:val="clear" w:color="auto" w:fill="auto"/>
          </w:tcPr>
          <w:p w14:paraId="0B726C0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FA65F5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DB5816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6997E0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DB3AC8D" w14:textId="0984CD94" w:rsidTr="00292CF5">
        <w:tc>
          <w:tcPr>
            <w:tcW w:w="709" w:type="dxa"/>
            <w:shd w:val="clear" w:color="auto" w:fill="auto"/>
          </w:tcPr>
          <w:p w14:paraId="7F98346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w:t>
            </w:r>
          </w:p>
        </w:tc>
        <w:tc>
          <w:tcPr>
            <w:tcW w:w="3402" w:type="dxa"/>
            <w:gridSpan w:val="2"/>
            <w:shd w:val="clear" w:color="auto" w:fill="auto"/>
          </w:tcPr>
          <w:p w14:paraId="0D1FF7D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Ergo One 10-100 мкл</w:t>
            </w:r>
          </w:p>
        </w:tc>
        <w:tc>
          <w:tcPr>
            <w:tcW w:w="1134" w:type="dxa"/>
            <w:shd w:val="clear" w:color="auto" w:fill="auto"/>
          </w:tcPr>
          <w:p w14:paraId="25C8622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369D24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CF749B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6CF63F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04C581A" w14:textId="1D3B7D63" w:rsidTr="00292CF5">
        <w:tc>
          <w:tcPr>
            <w:tcW w:w="709" w:type="dxa"/>
            <w:shd w:val="clear" w:color="auto" w:fill="auto"/>
          </w:tcPr>
          <w:p w14:paraId="50EF8C1E"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c>
        <w:tc>
          <w:tcPr>
            <w:tcW w:w="3402" w:type="dxa"/>
            <w:gridSpan w:val="2"/>
            <w:shd w:val="clear" w:color="auto" w:fill="auto"/>
          </w:tcPr>
          <w:p w14:paraId="10DF2E2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Ergo One 1-10 мкл</w:t>
            </w:r>
          </w:p>
        </w:tc>
        <w:tc>
          <w:tcPr>
            <w:tcW w:w="1134" w:type="dxa"/>
            <w:shd w:val="clear" w:color="auto" w:fill="auto"/>
          </w:tcPr>
          <w:p w14:paraId="613F7D5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BB7ABF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4C427E9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E45F35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D80AA2A" w14:textId="2C95292C" w:rsidTr="00292CF5">
        <w:tc>
          <w:tcPr>
            <w:tcW w:w="709" w:type="dxa"/>
            <w:shd w:val="clear" w:color="auto" w:fill="auto"/>
          </w:tcPr>
          <w:p w14:paraId="7BDCBA9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w:t>
            </w:r>
          </w:p>
        </w:tc>
        <w:tc>
          <w:tcPr>
            <w:tcW w:w="3402" w:type="dxa"/>
            <w:gridSpan w:val="2"/>
            <w:shd w:val="clear" w:color="auto" w:fill="auto"/>
          </w:tcPr>
          <w:p w14:paraId="5DEEB78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Transferpette 100-1000 мкл</w:t>
            </w:r>
          </w:p>
        </w:tc>
        <w:tc>
          <w:tcPr>
            <w:tcW w:w="1134" w:type="dxa"/>
            <w:shd w:val="clear" w:color="auto" w:fill="auto"/>
          </w:tcPr>
          <w:p w14:paraId="6C98FBD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401A0B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4D82DCE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71594B4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529FDF4A" w14:textId="09AA023E" w:rsidTr="00292CF5">
        <w:tc>
          <w:tcPr>
            <w:tcW w:w="709" w:type="dxa"/>
            <w:shd w:val="clear" w:color="auto" w:fill="auto"/>
          </w:tcPr>
          <w:p w14:paraId="1C0CBA8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w:t>
            </w:r>
          </w:p>
        </w:tc>
        <w:tc>
          <w:tcPr>
            <w:tcW w:w="3402" w:type="dxa"/>
            <w:gridSpan w:val="2"/>
            <w:shd w:val="clear" w:color="auto" w:fill="auto"/>
          </w:tcPr>
          <w:p w14:paraId="2F5C28B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NICHIRIO 100-1000 мкл</w:t>
            </w:r>
          </w:p>
        </w:tc>
        <w:tc>
          <w:tcPr>
            <w:tcW w:w="1134" w:type="dxa"/>
            <w:shd w:val="clear" w:color="auto" w:fill="auto"/>
          </w:tcPr>
          <w:p w14:paraId="2BF3AA4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DD9410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2</w:t>
            </w:r>
          </w:p>
        </w:tc>
        <w:tc>
          <w:tcPr>
            <w:tcW w:w="1418" w:type="dxa"/>
            <w:gridSpan w:val="2"/>
            <w:shd w:val="clear" w:color="auto" w:fill="FFFF00"/>
          </w:tcPr>
          <w:p w14:paraId="268FB4D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5A24CC6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541EA887" w14:textId="50C1867F" w:rsidTr="00292CF5">
        <w:tc>
          <w:tcPr>
            <w:tcW w:w="709" w:type="dxa"/>
            <w:shd w:val="clear" w:color="auto" w:fill="auto"/>
          </w:tcPr>
          <w:p w14:paraId="5A45F37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w:t>
            </w:r>
          </w:p>
        </w:tc>
        <w:tc>
          <w:tcPr>
            <w:tcW w:w="3402" w:type="dxa"/>
            <w:gridSpan w:val="2"/>
            <w:shd w:val="clear" w:color="auto" w:fill="auto"/>
          </w:tcPr>
          <w:p w14:paraId="489B324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NICHIRIO 10-100 мкл</w:t>
            </w:r>
          </w:p>
        </w:tc>
        <w:tc>
          <w:tcPr>
            <w:tcW w:w="1134" w:type="dxa"/>
            <w:shd w:val="clear" w:color="auto" w:fill="auto"/>
          </w:tcPr>
          <w:p w14:paraId="74343BC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2E7727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7F267A6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2B5187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6C02B4E6" w14:textId="71BA0AC0" w:rsidTr="00292CF5">
        <w:tc>
          <w:tcPr>
            <w:tcW w:w="709" w:type="dxa"/>
            <w:shd w:val="clear" w:color="auto" w:fill="auto"/>
          </w:tcPr>
          <w:p w14:paraId="37341B76"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104</w:t>
            </w:r>
          </w:p>
        </w:tc>
        <w:tc>
          <w:tcPr>
            <w:tcW w:w="3402" w:type="dxa"/>
            <w:gridSpan w:val="2"/>
            <w:shd w:val="clear" w:color="auto" w:fill="auto"/>
          </w:tcPr>
          <w:p w14:paraId="650E3E3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NICHIRIO 0.5-10 мкл</w:t>
            </w:r>
          </w:p>
        </w:tc>
        <w:tc>
          <w:tcPr>
            <w:tcW w:w="1134" w:type="dxa"/>
            <w:shd w:val="clear" w:color="auto" w:fill="auto"/>
          </w:tcPr>
          <w:p w14:paraId="0A42C49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E7D67C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72E123F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093B5B1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7B752486" w14:textId="452163A2" w:rsidTr="00292CF5">
        <w:tc>
          <w:tcPr>
            <w:tcW w:w="709" w:type="dxa"/>
            <w:shd w:val="clear" w:color="auto" w:fill="auto"/>
          </w:tcPr>
          <w:p w14:paraId="3EE2CE9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105</w:t>
            </w:r>
          </w:p>
        </w:tc>
        <w:tc>
          <w:tcPr>
            <w:tcW w:w="3402" w:type="dxa"/>
            <w:gridSpan w:val="2"/>
            <w:shd w:val="clear" w:color="auto" w:fill="auto"/>
          </w:tcPr>
          <w:p w14:paraId="1E1B89F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NICHIRIO 2-20 мкл</w:t>
            </w:r>
          </w:p>
        </w:tc>
        <w:tc>
          <w:tcPr>
            <w:tcW w:w="1134" w:type="dxa"/>
            <w:shd w:val="clear" w:color="auto" w:fill="auto"/>
          </w:tcPr>
          <w:p w14:paraId="57AAF00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3C659F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0B1CAC8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2CF80A2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66680FDB" w14:textId="42A96A61" w:rsidTr="00292CF5">
        <w:tc>
          <w:tcPr>
            <w:tcW w:w="709" w:type="dxa"/>
            <w:shd w:val="clear" w:color="auto" w:fill="auto"/>
          </w:tcPr>
          <w:p w14:paraId="58072EC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106</w:t>
            </w:r>
          </w:p>
        </w:tc>
        <w:tc>
          <w:tcPr>
            <w:tcW w:w="3402" w:type="dxa"/>
            <w:gridSpan w:val="2"/>
            <w:shd w:val="clear" w:color="auto" w:fill="auto"/>
          </w:tcPr>
          <w:p w14:paraId="269B4DB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дози типу Socorex Acura 855</w:t>
            </w:r>
          </w:p>
          <w:p w14:paraId="2F00ED6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10-100</w:t>
            </w:r>
          </w:p>
        </w:tc>
        <w:tc>
          <w:tcPr>
            <w:tcW w:w="1134" w:type="dxa"/>
            <w:shd w:val="clear" w:color="auto" w:fill="auto"/>
          </w:tcPr>
          <w:p w14:paraId="04666E8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8AA400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1739E4D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7862F5A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43906E2B" w14:textId="0776455C" w:rsidTr="00292CF5">
        <w:tc>
          <w:tcPr>
            <w:tcW w:w="709" w:type="dxa"/>
            <w:shd w:val="clear" w:color="auto" w:fill="auto"/>
          </w:tcPr>
          <w:p w14:paraId="41353C4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107</w:t>
            </w:r>
          </w:p>
        </w:tc>
        <w:tc>
          <w:tcPr>
            <w:tcW w:w="3402" w:type="dxa"/>
            <w:gridSpan w:val="2"/>
            <w:shd w:val="clear" w:color="auto" w:fill="auto"/>
          </w:tcPr>
          <w:p w14:paraId="3256ED2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 піпетковий з регульованим об'ємом дози типу Transferpette 20-200 мкл</w:t>
            </w:r>
          </w:p>
        </w:tc>
        <w:tc>
          <w:tcPr>
            <w:tcW w:w="1134" w:type="dxa"/>
            <w:shd w:val="clear" w:color="auto" w:fill="auto"/>
          </w:tcPr>
          <w:p w14:paraId="1E1BAA1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6591BE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3</w:t>
            </w:r>
          </w:p>
        </w:tc>
        <w:tc>
          <w:tcPr>
            <w:tcW w:w="1418" w:type="dxa"/>
            <w:gridSpan w:val="2"/>
            <w:shd w:val="clear" w:color="auto" w:fill="FFFF00"/>
          </w:tcPr>
          <w:p w14:paraId="1F65681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5F4F977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45F7A7D7" w14:textId="0B7371AD" w:rsidTr="00292CF5">
        <w:trPr>
          <w:trHeight w:val="583"/>
        </w:trPr>
        <w:tc>
          <w:tcPr>
            <w:tcW w:w="709" w:type="dxa"/>
            <w:shd w:val="clear" w:color="auto" w:fill="auto"/>
          </w:tcPr>
          <w:p w14:paraId="16DF4E2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108</w:t>
            </w:r>
          </w:p>
        </w:tc>
        <w:tc>
          <w:tcPr>
            <w:tcW w:w="3402" w:type="dxa"/>
            <w:gridSpan w:val="2"/>
            <w:shd w:val="clear" w:color="auto" w:fill="auto"/>
          </w:tcPr>
          <w:p w14:paraId="0FC4E7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 піпетковий з регульованим об'ємом дози типу Transferpette 0.5-10 мкл</w:t>
            </w:r>
          </w:p>
        </w:tc>
        <w:tc>
          <w:tcPr>
            <w:tcW w:w="1134" w:type="dxa"/>
            <w:shd w:val="clear" w:color="auto" w:fill="auto"/>
          </w:tcPr>
          <w:p w14:paraId="4DCFFDF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F4E9D5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3</w:t>
            </w:r>
          </w:p>
        </w:tc>
        <w:tc>
          <w:tcPr>
            <w:tcW w:w="1418" w:type="dxa"/>
            <w:gridSpan w:val="2"/>
            <w:shd w:val="clear" w:color="auto" w:fill="FFFF00"/>
          </w:tcPr>
          <w:p w14:paraId="0FE6DCE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66DCB67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035AED20" w14:textId="3C50CB0C" w:rsidTr="00292CF5">
        <w:tc>
          <w:tcPr>
            <w:tcW w:w="709" w:type="dxa"/>
            <w:shd w:val="clear" w:color="auto" w:fill="auto"/>
          </w:tcPr>
          <w:p w14:paraId="48EEBFA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109</w:t>
            </w:r>
          </w:p>
        </w:tc>
        <w:tc>
          <w:tcPr>
            <w:tcW w:w="3402" w:type="dxa"/>
            <w:gridSpan w:val="2"/>
            <w:shd w:val="clear" w:color="auto" w:fill="auto"/>
          </w:tcPr>
          <w:p w14:paraId="0A3ADCE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 піпетковий з регульованим об'ємом дози типу Gilson 200-1000 мкл</w:t>
            </w:r>
          </w:p>
        </w:tc>
        <w:tc>
          <w:tcPr>
            <w:tcW w:w="1134" w:type="dxa"/>
            <w:shd w:val="clear" w:color="auto" w:fill="auto"/>
          </w:tcPr>
          <w:p w14:paraId="154D219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B0E6C3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76DD75F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028A60B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4335E6B9" w14:textId="11ACAEF6" w:rsidTr="00292CF5">
        <w:tc>
          <w:tcPr>
            <w:tcW w:w="709" w:type="dxa"/>
            <w:shd w:val="clear" w:color="auto" w:fill="auto"/>
          </w:tcPr>
          <w:p w14:paraId="5247A85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w:t>
            </w:r>
          </w:p>
        </w:tc>
        <w:tc>
          <w:tcPr>
            <w:tcW w:w="3402" w:type="dxa"/>
            <w:gridSpan w:val="2"/>
            <w:shd w:val="clear" w:color="auto" w:fill="auto"/>
          </w:tcPr>
          <w:p w14:paraId="2212B30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1-кан. піпетковий з регульованим об'ємом дози типу Transferpette 10-100 мкл</w:t>
            </w:r>
          </w:p>
        </w:tc>
        <w:tc>
          <w:tcPr>
            <w:tcW w:w="1134" w:type="dxa"/>
            <w:shd w:val="clear" w:color="auto" w:fill="auto"/>
          </w:tcPr>
          <w:p w14:paraId="727EE44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909420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626C1C7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28C0D77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0A4F355B" w14:textId="09175870" w:rsidTr="00292CF5">
        <w:tc>
          <w:tcPr>
            <w:tcW w:w="709" w:type="dxa"/>
            <w:shd w:val="clear" w:color="auto" w:fill="auto"/>
          </w:tcPr>
          <w:p w14:paraId="05E11031"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111</w:t>
            </w:r>
          </w:p>
        </w:tc>
        <w:tc>
          <w:tcPr>
            <w:tcW w:w="3402" w:type="dxa"/>
            <w:gridSpan w:val="2"/>
            <w:shd w:val="clear" w:color="auto" w:fill="auto"/>
            <w:vAlign w:val="center"/>
          </w:tcPr>
          <w:p w14:paraId="2636D82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 з регульованим об'ємом дози Thermo Scientific Finnpipette F2 100-1000 мкл</w:t>
            </w:r>
          </w:p>
        </w:tc>
        <w:tc>
          <w:tcPr>
            <w:tcW w:w="1134" w:type="dxa"/>
            <w:shd w:val="clear" w:color="auto" w:fill="auto"/>
          </w:tcPr>
          <w:p w14:paraId="37A81FB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7D67B9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1E6446A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5FA8707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03B4F930" w14:textId="5BF06744" w:rsidTr="00292CF5">
        <w:tc>
          <w:tcPr>
            <w:tcW w:w="709" w:type="dxa"/>
            <w:shd w:val="clear" w:color="auto" w:fill="auto"/>
          </w:tcPr>
          <w:p w14:paraId="1BBEA91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w:t>
            </w:r>
          </w:p>
        </w:tc>
        <w:tc>
          <w:tcPr>
            <w:tcW w:w="3402" w:type="dxa"/>
            <w:gridSpan w:val="2"/>
            <w:shd w:val="clear" w:color="auto" w:fill="auto"/>
            <w:vAlign w:val="center"/>
          </w:tcPr>
          <w:p w14:paraId="7C68D62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 з регульованим об'ємом дози Costar 100-1000 мкм</w:t>
            </w:r>
          </w:p>
        </w:tc>
        <w:tc>
          <w:tcPr>
            <w:tcW w:w="1134" w:type="dxa"/>
            <w:shd w:val="clear" w:color="auto" w:fill="auto"/>
          </w:tcPr>
          <w:p w14:paraId="270018F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9CACA0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2540BE8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30B67F3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22E0818B" w14:textId="643AF67C" w:rsidTr="00292CF5">
        <w:tc>
          <w:tcPr>
            <w:tcW w:w="709" w:type="dxa"/>
            <w:shd w:val="clear" w:color="auto" w:fill="auto"/>
          </w:tcPr>
          <w:p w14:paraId="50C851F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w:t>
            </w:r>
          </w:p>
        </w:tc>
        <w:tc>
          <w:tcPr>
            <w:tcW w:w="3402" w:type="dxa"/>
            <w:gridSpan w:val="2"/>
            <w:shd w:val="clear" w:color="auto" w:fill="auto"/>
            <w:vAlign w:val="center"/>
          </w:tcPr>
          <w:p w14:paraId="2FFD856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8-кан. з регульованим об'ємом дози Costar 20-200 мкм</w:t>
            </w:r>
          </w:p>
        </w:tc>
        <w:tc>
          <w:tcPr>
            <w:tcW w:w="1134" w:type="dxa"/>
            <w:shd w:val="clear" w:color="auto" w:fill="auto"/>
          </w:tcPr>
          <w:p w14:paraId="28A129C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9CB9A0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4EF2BDE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450ED1E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30E6427D" w14:textId="64978978" w:rsidTr="00292CF5">
        <w:tc>
          <w:tcPr>
            <w:tcW w:w="709" w:type="dxa"/>
            <w:shd w:val="clear" w:color="auto" w:fill="auto"/>
          </w:tcPr>
          <w:p w14:paraId="19D66F2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114</w:t>
            </w:r>
          </w:p>
        </w:tc>
        <w:tc>
          <w:tcPr>
            <w:tcW w:w="3402" w:type="dxa"/>
            <w:gridSpan w:val="2"/>
            <w:shd w:val="clear" w:color="auto" w:fill="auto"/>
            <w:vAlign w:val="center"/>
          </w:tcPr>
          <w:p w14:paraId="5273648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одноканальний Socorex Acura 825, 20-200 мкл</w:t>
            </w:r>
          </w:p>
        </w:tc>
        <w:tc>
          <w:tcPr>
            <w:tcW w:w="1134" w:type="dxa"/>
            <w:shd w:val="clear" w:color="auto" w:fill="auto"/>
          </w:tcPr>
          <w:p w14:paraId="4DCC742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7902B9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5DB5E21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2481B8C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6B2AF43E" w14:textId="1F9A919F" w:rsidTr="00292CF5">
        <w:trPr>
          <w:trHeight w:val="310"/>
        </w:trPr>
        <w:tc>
          <w:tcPr>
            <w:tcW w:w="709" w:type="dxa"/>
            <w:shd w:val="clear" w:color="auto" w:fill="auto"/>
          </w:tcPr>
          <w:p w14:paraId="0C91731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w:t>
            </w:r>
          </w:p>
        </w:tc>
        <w:tc>
          <w:tcPr>
            <w:tcW w:w="3402" w:type="dxa"/>
            <w:gridSpan w:val="2"/>
            <w:shd w:val="clear" w:color="auto" w:fill="auto"/>
            <w:vAlign w:val="center"/>
          </w:tcPr>
          <w:p w14:paraId="42F88C8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Acura 855 autoclavable 10-100 мкл</w:t>
            </w:r>
          </w:p>
        </w:tc>
        <w:tc>
          <w:tcPr>
            <w:tcW w:w="1134" w:type="dxa"/>
            <w:shd w:val="clear" w:color="auto" w:fill="auto"/>
          </w:tcPr>
          <w:p w14:paraId="6E0FB29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6B4257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39A9CA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7D146C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A079BF8" w14:textId="0293D9E5" w:rsidTr="00292CF5">
        <w:tc>
          <w:tcPr>
            <w:tcW w:w="709" w:type="dxa"/>
            <w:shd w:val="clear" w:color="auto" w:fill="auto"/>
          </w:tcPr>
          <w:p w14:paraId="69E8F1B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w:t>
            </w:r>
          </w:p>
        </w:tc>
        <w:tc>
          <w:tcPr>
            <w:tcW w:w="3402" w:type="dxa"/>
            <w:gridSpan w:val="2"/>
            <w:shd w:val="clear" w:color="auto" w:fill="auto"/>
            <w:vAlign w:val="center"/>
          </w:tcPr>
          <w:p w14:paraId="288E222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Thermo scientific Finnpipette F2MCP8, 30 – 300 мкл.</w:t>
            </w:r>
          </w:p>
        </w:tc>
        <w:tc>
          <w:tcPr>
            <w:tcW w:w="1134" w:type="dxa"/>
            <w:shd w:val="clear" w:color="auto" w:fill="auto"/>
          </w:tcPr>
          <w:p w14:paraId="4B8B4C5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39FC2AE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5CC2E45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D1AC4C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F7346F3" w14:textId="06FB4AE2" w:rsidTr="00292CF5">
        <w:tc>
          <w:tcPr>
            <w:tcW w:w="709" w:type="dxa"/>
            <w:shd w:val="clear" w:color="auto" w:fill="auto"/>
          </w:tcPr>
          <w:p w14:paraId="30F732B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117</w:t>
            </w:r>
          </w:p>
        </w:tc>
        <w:tc>
          <w:tcPr>
            <w:tcW w:w="3402" w:type="dxa"/>
            <w:gridSpan w:val="2"/>
            <w:shd w:val="clear" w:color="auto" w:fill="auto"/>
            <w:vAlign w:val="center"/>
          </w:tcPr>
          <w:p w14:paraId="1661641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типу Eppendorf  Research plus, 100 – 1000 мкл</w:t>
            </w:r>
          </w:p>
        </w:tc>
        <w:tc>
          <w:tcPr>
            <w:tcW w:w="1134" w:type="dxa"/>
            <w:shd w:val="clear" w:color="auto" w:fill="auto"/>
          </w:tcPr>
          <w:p w14:paraId="5AFD471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419C97A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12B20AC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17462A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D8E045A" w14:textId="18F923AB" w:rsidTr="00292CF5">
        <w:tc>
          <w:tcPr>
            <w:tcW w:w="709" w:type="dxa"/>
            <w:shd w:val="clear" w:color="auto" w:fill="auto"/>
          </w:tcPr>
          <w:p w14:paraId="7475AB3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w:t>
            </w:r>
          </w:p>
        </w:tc>
        <w:tc>
          <w:tcPr>
            <w:tcW w:w="3402" w:type="dxa"/>
            <w:gridSpan w:val="2"/>
            <w:shd w:val="clear" w:color="auto" w:fill="auto"/>
            <w:vAlign w:val="center"/>
          </w:tcPr>
          <w:p w14:paraId="6136867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8-канальний Transferpette S-8, 5-50 мкл</w:t>
            </w:r>
          </w:p>
        </w:tc>
        <w:tc>
          <w:tcPr>
            <w:tcW w:w="1134" w:type="dxa"/>
            <w:shd w:val="clear" w:color="auto" w:fill="auto"/>
          </w:tcPr>
          <w:p w14:paraId="6F6C6DB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2DB96CC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6D16BA8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8DA14C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1C7497E" w14:textId="515C4FAA" w:rsidTr="00292CF5">
        <w:tc>
          <w:tcPr>
            <w:tcW w:w="709" w:type="dxa"/>
            <w:shd w:val="clear" w:color="auto" w:fill="auto"/>
          </w:tcPr>
          <w:p w14:paraId="0C49BB2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119</w:t>
            </w:r>
          </w:p>
        </w:tc>
        <w:tc>
          <w:tcPr>
            <w:tcW w:w="3402" w:type="dxa"/>
            <w:gridSpan w:val="2"/>
            <w:shd w:val="clear" w:color="auto" w:fill="auto"/>
            <w:vAlign w:val="center"/>
          </w:tcPr>
          <w:p w14:paraId="039E75F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ДПМПц-8-50-300, 50 – 300 мкл</w:t>
            </w:r>
          </w:p>
        </w:tc>
        <w:tc>
          <w:tcPr>
            <w:tcW w:w="1134" w:type="dxa"/>
            <w:shd w:val="clear" w:color="auto" w:fill="auto"/>
          </w:tcPr>
          <w:p w14:paraId="176F89C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2D06326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6EE541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D69152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2C1625C" w14:textId="235C942B" w:rsidTr="00292CF5">
        <w:tc>
          <w:tcPr>
            <w:tcW w:w="709" w:type="dxa"/>
            <w:shd w:val="clear" w:color="auto" w:fill="auto"/>
          </w:tcPr>
          <w:p w14:paraId="355B3E9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w:t>
            </w:r>
          </w:p>
        </w:tc>
        <w:tc>
          <w:tcPr>
            <w:tcW w:w="3402" w:type="dxa"/>
            <w:gridSpan w:val="2"/>
            <w:shd w:val="clear" w:color="auto" w:fill="auto"/>
            <w:vAlign w:val="center"/>
          </w:tcPr>
          <w:p w14:paraId="087CFC3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ДПМПц-1-5-50, 5– 50 мкл.</w:t>
            </w:r>
          </w:p>
        </w:tc>
        <w:tc>
          <w:tcPr>
            <w:tcW w:w="1134" w:type="dxa"/>
            <w:shd w:val="clear" w:color="auto" w:fill="auto"/>
          </w:tcPr>
          <w:p w14:paraId="389CA36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6C35B08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07053FF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1ACEEC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DB58FBD" w14:textId="5251ABED" w:rsidTr="00292CF5">
        <w:tc>
          <w:tcPr>
            <w:tcW w:w="709" w:type="dxa"/>
            <w:shd w:val="clear" w:color="auto" w:fill="auto"/>
          </w:tcPr>
          <w:p w14:paraId="2FE75C6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p>
        </w:tc>
        <w:tc>
          <w:tcPr>
            <w:tcW w:w="3402" w:type="dxa"/>
            <w:gridSpan w:val="2"/>
            <w:shd w:val="clear" w:color="auto" w:fill="auto"/>
            <w:vAlign w:val="center"/>
          </w:tcPr>
          <w:p w14:paraId="59D1CF3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Proline sartorius, 5 – 50 мкл</w:t>
            </w:r>
          </w:p>
        </w:tc>
        <w:tc>
          <w:tcPr>
            <w:tcW w:w="1134" w:type="dxa"/>
            <w:shd w:val="clear" w:color="auto" w:fill="auto"/>
          </w:tcPr>
          <w:p w14:paraId="74B893E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680F4AC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4BD9B73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23D763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4612FE6" w14:textId="2AEC2080" w:rsidTr="00292CF5">
        <w:tc>
          <w:tcPr>
            <w:tcW w:w="709" w:type="dxa"/>
            <w:shd w:val="clear" w:color="auto" w:fill="auto"/>
          </w:tcPr>
          <w:p w14:paraId="2958036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w:t>
            </w:r>
          </w:p>
        </w:tc>
        <w:tc>
          <w:tcPr>
            <w:tcW w:w="3402" w:type="dxa"/>
            <w:gridSpan w:val="2"/>
            <w:shd w:val="clear" w:color="auto" w:fill="auto"/>
            <w:vAlign w:val="center"/>
          </w:tcPr>
          <w:p w14:paraId="308753A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Eppendorf Research family, 100 – 1000 мкл</w:t>
            </w:r>
          </w:p>
        </w:tc>
        <w:tc>
          <w:tcPr>
            <w:tcW w:w="1134" w:type="dxa"/>
            <w:shd w:val="clear" w:color="auto" w:fill="auto"/>
          </w:tcPr>
          <w:p w14:paraId="3BECF4B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0C75F5B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6F5DEB7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FA79B2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11D7467" w14:textId="1BF7FA0B" w:rsidTr="00292CF5">
        <w:tc>
          <w:tcPr>
            <w:tcW w:w="709" w:type="dxa"/>
            <w:shd w:val="clear" w:color="auto" w:fill="auto"/>
          </w:tcPr>
          <w:p w14:paraId="3F77550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w:t>
            </w:r>
          </w:p>
        </w:tc>
        <w:tc>
          <w:tcPr>
            <w:tcW w:w="3402" w:type="dxa"/>
            <w:gridSpan w:val="2"/>
            <w:shd w:val="clear" w:color="auto" w:fill="auto"/>
            <w:vAlign w:val="center"/>
          </w:tcPr>
          <w:p w14:paraId="600602E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Eppendorf Research family, 20 – 200 мкл.</w:t>
            </w:r>
          </w:p>
        </w:tc>
        <w:tc>
          <w:tcPr>
            <w:tcW w:w="1134" w:type="dxa"/>
            <w:shd w:val="clear" w:color="auto" w:fill="auto"/>
          </w:tcPr>
          <w:p w14:paraId="2AA91B7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348F1B7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208B0D5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340276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FF33710" w14:textId="1F35599D" w:rsidTr="00292CF5">
        <w:tc>
          <w:tcPr>
            <w:tcW w:w="709" w:type="dxa"/>
            <w:shd w:val="clear" w:color="auto" w:fill="auto"/>
          </w:tcPr>
          <w:p w14:paraId="12077AE6"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124</w:t>
            </w:r>
          </w:p>
        </w:tc>
        <w:tc>
          <w:tcPr>
            <w:tcW w:w="3402" w:type="dxa"/>
            <w:gridSpan w:val="2"/>
            <w:shd w:val="clear" w:color="auto" w:fill="auto"/>
            <w:vAlign w:val="center"/>
          </w:tcPr>
          <w:p w14:paraId="4402773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Дозатор піпетковий з регульованим об'ємом  Eppendorf Research family, 0,5 – 10 мкл.</w:t>
            </w:r>
          </w:p>
        </w:tc>
        <w:tc>
          <w:tcPr>
            <w:tcW w:w="1134" w:type="dxa"/>
            <w:shd w:val="clear" w:color="auto" w:fill="auto"/>
          </w:tcPr>
          <w:p w14:paraId="1BC332B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r w:rsidRPr="00DA4F51">
              <w:rPr>
                <w:rFonts w:ascii="Times New Roman" w:hAnsi="Times New Roman" w:cs="Times New Roman"/>
                <w:sz w:val="20"/>
                <w:szCs w:val="20"/>
                <w:lang w:val="uk-UA"/>
              </w:rPr>
              <w:tab/>
            </w:r>
          </w:p>
        </w:tc>
        <w:tc>
          <w:tcPr>
            <w:tcW w:w="992" w:type="dxa"/>
            <w:gridSpan w:val="2"/>
            <w:shd w:val="clear" w:color="auto" w:fill="auto"/>
          </w:tcPr>
          <w:p w14:paraId="2A7D31F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uk-UA"/>
              </w:rPr>
              <w:t>1</w:t>
            </w:r>
          </w:p>
        </w:tc>
        <w:tc>
          <w:tcPr>
            <w:tcW w:w="1418" w:type="dxa"/>
            <w:gridSpan w:val="2"/>
            <w:shd w:val="clear" w:color="auto" w:fill="FFFF00"/>
          </w:tcPr>
          <w:p w14:paraId="47B25B9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CBBADC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3F1B21C" w14:textId="2706B204" w:rsidTr="00292CF5">
        <w:tc>
          <w:tcPr>
            <w:tcW w:w="709" w:type="dxa"/>
            <w:shd w:val="clear" w:color="auto" w:fill="auto"/>
          </w:tcPr>
          <w:p w14:paraId="5094223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w:t>
            </w:r>
          </w:p>
        </w:tc>
        <w:tc>
          <w:tcPr>
            <w:tcW w:w="3402" w:type="dxa"/>
            <w:gridSpan w:val="2"/>
            <w:shd w:val="clear" w:color="auto" w:fill="auto"/>
          </w:tcPr>
          <w:p w14:paraId="5DF1D48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ртутний скляний лабораторний ТЛ-2</w:t>
            </w:r>
          </w:p>
        </w:tc>
        <w:tc>
          <w:tcPr>
            <w:tcW w:w="1134" w:type="dxa"/>
            <w:shd w:val="clear" w:color="auto" w:fill="auto"/>
          </w:tcPr>
          <w:p w14:paraId="2F5BB6C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C7F1FB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1</w:t>
            </w:r>
          </w:p>
        </w:tc>
        <w:tc>
          <w:tcPr>
            <w:tcW w:w="1418" w:type="dxa"/>
            <w:gridSpan w:val="2"/>
            <w:shd w:val="clear" w:color="auto" w:fill="FFFF00"/>
          </w:tcPr>
          <w:p w14:paraId="4578ABD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46E80D8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718E350E" w14:textId="4F5CF313" w:rsidTr="00292CF5">
        <w:tc>
          <w:tcPr>
            <w:tcW w:w="709" w:type="dxa"/>
            <w:shd w:val="clear" w:color="auto" w:fill="auto"/>
          </w:tcPr>
          <w:p w14:paraId="4A4AC03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126</w:t>
            </w:r>
          </w:p>
        </w:tc>
        <w:tc>
          <w:tcPr>
            <w:tcW w:w="3402" w:type="dxa"/>
            <w:gridSpan w:val="2"/>
            <w:shd w:val="clear" w:color="auto" w:fill="auto"/>
          </w:tcPr>
          <w:p w14:paraId="30BC512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Термометр цифровий Traceablc </w:t>
            </w:r>
          </w:p>
        </w:tc>
        <w:tc>
          <w:tcPr>
            <w:tcW w:w="1134" w:type="dxa"/>
            <w:shd w:val="clear" w:color="auto" w:fill="auto"/>
          </w:tcPr>
          <w:p w14:paraId="10D8BD3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5E0865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1561D8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BE60EB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C218581" w14:textId="03CF9B7D" w:rsidTr="00292CF5">
        <w:tc>
          <w:tcPr>
            <w:tcW w:w="709" w:type="dxa"/>
            <w:shd w:val="clear" w:color="auto" w:fill="auto"/>
          </w:tcPr>
          <w:p w14:paraId="7796538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p>
        </w:tc>
        <w:tc>
          <w:tcPr>
            <w:tcW w:w="3402" w:type="dxa"/>
            <w:gridSpan w:val="2"/>
            <w:shd w:val="clear" w:color="auto" w:fill="auto"/>
          </w:tcPr>
          <w:p w14:paraId="5D0FE64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цифровий LT-102</w:t>
            </w:r>
          </w:p>
        </w:tc>
        <w:tc>
          <w:tcPr>
            <w:tcW w:w="1134" w:type="dxa"/>
            <w:shd w:val="clear" w:color="auto" w:fill="auto"/>
          </w:tcPr>
          <w:p w14:paraId="4B19E68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BAECDF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5</w:t>
            </w:r>
          </w:p>
        </w:tc>
        <w:tc>
          <w:tcPr>
            <w:tcW w:w="1418" w:type="dxa"/>
            <w:gridSpan w:val="2"/>
            <w:shd w:val="clear" w:color="auto" w:fill="FFFF00"/>
          </w:tcPr>
          <w:p w14:paraId="38C274D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4E8CBA7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622A9DB1" w14:textId="07D94517" w:rsidTr="00292CF5">
        <w:tc>
          <w:tcPr>
            <w:tcW w:w="709" w:type="dxa"/>
            <w:shd w:val="clear" w:color="auto" w:fill="auto"/>
          </w:tcPr>
          <w:p w14:paraId="6D0B85D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128</w:t>
            </w:r>
          </w:p>
        </w:tc>
        <w:tc>
          <w:tcPr>
            <w:tcW w:w="3402" w:type="dxa"/>
            <w:gridSpan w:val="2"/>
            <w:shd w:val="clear" w:color="auto" w:fill="auto"/>
          </w:tcPr>
          <w:p w14:paraId="6E1AA37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спиртовий кутовий ТТЖ-М</w:t>
            </w:r>
          </w:p>
        </w:tc>
        <w:tc>
          <w:tcPr>
            <w:tcW w:w="1134" w:type="dxa"/>
            <w:shd w:val="clear" w:color="auto" w:fill="auto"/>
          </w:tcPr>
          <w:p w14:paraId="1720D8C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22936D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84764C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53C34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DE5AF80" w14:textId="61A8DFB4" w:rsidTr="00292CF5">
        <w:tc>
          <w:tcPr>
            <w:tcW w:w="709" w:type="dxa"/>
            <w:shd w:val="clear" w:color="auto" w:fill="auto"/>
          </w:tcPr>
          <w:p w14:paraId="17F06E3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129</w:t>
            </w:r>
          </w:p>
        </w:tc>
        <w:tc>
          <w:tcPr>
            <w:tcW w:w="3402" w:type="dxa"/>
            <w:gridSpan w:val="2"/>
            <w:shd w:val="clear" w:color="auto" w:fill="auto"/>
          </w:tcPr>
          <w:p w14:paraId="7DC1D2F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спиртовий ТБ-3-М1</w:t>
            </w:r>
          </w:p>
        </w:tc>
        <w:tc>
          <w:tcPr>
            <w:tcW w:w="1134" w:type="dxa"/>
            <w:shd w:val="clear" w:color="auto" w:fill="auto"/>
          </w:tcPr>
          <w:p w14:paraId="580BEAD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C3DE77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w:t>
            </w:r>
          </w:p>
        </w:tc>
        <w:tc>
          <w:tcPr>
            <w:tcW w:w="1418" w:type="dxa"/>
            <w:gridSpan w:val="2"/>
            <w:shd w:val="clear" w:color="auto" w:fill="FFFF00"/>
          </w:tcPr>
          <w:p w14:paraId="6F6C583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69AF70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8650514" w14:textId="22046E76" w:rsidTr="00292CF5">
        <w:tc>
          <w:tcPr>
            <w:tcW w:w="709" w:type="dxa"/>
            <w:shd w:val="clear" w:color="auto" w:fill="auto"/>
          </w:tcPr>
          <w:p w14:paraId="7F8A913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w:t>
            </w:r>
          </w:p>
        </w:tc>
        <w:tc>
          <w:tcPr>
            <w:tcW w:w="3402" w:type="dxa"/>
            <w:gridSpan w:val="2"/>
            <w:shd w:val="clear" w:color="auto" w:fill="auto"/>
          </w:tcPr>
          <w:p w14:paraId="01F21BB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Термометр спиртовий ТС-7-М1  </w:t>
            </w:r>
          </w:p>
        </w:tc>
        <w:tc>
          <w:tcPr>
            <w:tcW w:w="1134" w:type="dxa"/>
            <w:shd w:val="clear" w:color="auto" w:fill="auto"/>
          </w:tcPr>
          <w:p w14:paraId="3FB528A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3E662B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8</w:t>
            </w:r>
          </w:p>
        </w:tc>
        <w:tc>
          <w:tcPr>
            <w:tcW w:w="1418" w:type="dxa"/>
            <w:gridSpan w:val="2"/>
            <w:shd w:val="clear" w:color="auto" w:fill="FFFF00"/>
          </w:tcPr>
          <w:p w14:paraId="1EED730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F0E7C5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2E8C49C" w14:textId="09C3BB91" w:rsidTr="00292CF5">
        <w:tc>
          <w:tcPr>
            <w:tcW w:w="709" w:type="dxa"/>
            <w:shd w:val="clear" w:color="auto" w:fill="auto"/>
          </w:tcPr>
          <w:p w14:paraId="3680B5D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131</w:t>
            </w:r>
          </w:p>
        </w:tc>
        <w:tc>
          <w:tcPr>
            <w:tcW w:w="3402" w:type="dxa"/>
            <w:gridSpan w:val="2"/>
            <w:shd w:val="clear" w:color="auto" w:fill="auto"/>
          </w:tcPr>
          <w:p w14:paraId="02CDEB2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низькоградусний рідинний СП-100</w:t>
            </w:r>
          </w:p>
        </w:tc>
        <w:tc>
          <w:tcPr>
            <w:tcW w:w="1134" w:type="dxa"/>
            <w:shd w:val="clear" w:color="auto" w:fill="auto"/>
          </w:tcPr>
          <w:p w14:paraId="69A3D5F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D5437A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4E6F22E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4FF6D7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9D18E27" w14:textId="461816A6" w:rsidTr="00292CF5">
        <w:tc>
          <w:tcPr>
            <w:tcW w:w="709" w:type="dxa"/>
            <w:shd w:val="clear" w:color="auto" w:fill="auto"/>
          </w:tcPr>
          <w:p w14:paraId="26CB6991"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132</w:t>
            </w:r>
          </w:p>
        </w:tc>
        <w:tc>
          <w:tcPr>
            <w:tcW w:w="3402" w:type="dxa"/>
            <w:gridSpan w:val="2"/>
            <w:shd w:val="clear" w:color="auto" w:fill="auto"/>
          </w:tcPr>
          <w:p w14:paraId="649DB1C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France</w:t>
            </w:r>
          </w:p>
        </w:tc>
        <w:tc>
          <w:tcPr>
            <w:tcW w:w="1134" w:type="dxa"/>
            <w:shd w:val="clear" w:color="auto" w:fill="auto"/>
          </w:tcPr>
          <w:p w14:paraId="5230B8D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230163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300D91B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529A7A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DAA2FE1" w14:textId="4A11D191" w:rsidTr="00292CF5">
        <w:tc>
          <w:tcPr>
            <w:tcW w:w="709" w:type="dxa"/>
            <w:shd w:val="clear" w:color="auto" w:fill="auto"/>
          </w:tcPr>
          <w:p w14:paraId="77475B4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133</w:t>
            </w:r>
          </w:p>
        </w:tc>
        <w:tc>
          <w:tcPr>
            <w:tcW w:w="3402" w:type="dxa"/>
            <w:gridSpan w:val="2"/>
            <w:shd w:val="clear" w:color="auto" w:fill="auto"/>
          </w:tcPr>
          <w:p w14:paraId="0785052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ТТМ</w:t>
            </w:r>
          </w:p>
        </w:tc>
        <w:tc>
          <w:tcPr>
            <w:tcW w:w="1134" w:type="dxa"/>
            <w:shd w:val="clear" w:color="auto" w:fill="auto"/>
          </w:tcPr>
          <w:p w14:paraId="53CA6F8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8248FB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c>
          <w:tcPr>
            <w:tcW w:w="1418" w:type="dxa"/>
            <w:gridSpan w:val="2"/>
            <w:shd w:val="clear" w:color="auto" w:fill="FFFF00"/>
          </w:tcPr>
          <w:p w14:paraId="0206440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8A172F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A62C7B5" w14:textId="54C4CFB7" w:rsidTr="00292CF5">
        <w:tc>
          <w:tcPr>
            <w:tcW w:w="709" w:type="dxa"/>
            <w:shd w:val="clear" w:color="auto" w:fill="auto"/>
          </w:tcPr>
          <w:p w14:paraId="14FBA0C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134</w:t>
            </w:r>
          </w:p>
        </w:tc>
        <w:tc>
          <w:tcPr>
            <w:tcW w:w="3402" w:type="dxa"/>
            <w:gridSpan w:val="2"/>
            <w:shd w:val="clear" w:color="auto" w:fill="auto"/>
          </w:tcPr>
          <w:p w14:paraId="1452FA0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Enviro-Safe</w:t>
            </w:r>
          </w:p>
        </w:tc>
        <w:tc>
          <w:tcPr>
            <w:tcW w:w="1134" w:type="dxa"/>
            <w:shd w:val="clear" w:color="auto" w:fill="auto"/>
          </w:tcPr>
          <w:p w14:paraId="19E012E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441C65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0B6173C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D6172B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E827389" w14:textId="3E7B1BD8" w:rsidTr="00292CF5">
        <w:tc>
          <w:tcPr>
            <w:tcW w:w="709" w:type="dxa"/>
            <w:shd w:val="clear" w:color="auto" w:fill="auto"/>
          </w:tcPr>
          <w:p w14:paraId="2A9424E6"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w:t>
            </w:r>
          </w:p>
        </w:tc>
        <w:tc>
          <w:tcPr>
            <w:tcW w:w="3402" w:type="dxa"/>
            <w:gridSpan w:val="2"/>
            <w:shd w:val="clear" w:color="auto" w:fill="auto"/>
          </w:tcPr>
          <w:p w14:paraId="1058639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w:t>
            </w:r>
          </w:p>
        </w:tc>
        <w:tc>
          <w:tcPr>
            <w:tcW w:w="1134" w:type="dxa"/>
            <w:shd w:val="clear" w:color="auto" w:fill="auto"/>
          </w:tcPr>
          <w:p w14:paraId="2FB7B9C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65DFB6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c>
          <w:tcPr>
            <w:tcW w:w="1418" w:type="dxa"/>
            <w:gridSpan w:val="2"/>
            <w:shd w:val="clear" w:color="auto" w:fill="FFFF00"/>
          </w:tcPr>
          <w:p w14:paraId="07CDBA9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3E7F1E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FEEBB77" w14:textId="4437185C" w:rsidTr="00292CF5">
        <w:tc>
          <w:tcPr>
            <w:tcW w:w="709" w:type="dxa"/>
            <w:shd w:val="clear" w:color="auto" w:fill="auto"/>
          </w:tcPr>
          <w:p w14:paraId="7D9735C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136</w:t>
            </w:r>
          </w:p>
        </w:tc>
        <w:tc>
          <w:tcPr>
            <w:tcW w:w="3402" w:type="dxa"/>
            <w:gridSpan w:val="2"/>
            <w:shd w:val="clear" w:color="auto" w:fill="auto"/>
          </w:tcPr>
          <w:p w14:paraId="2CF7A3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Total immersion</w:t>
            </w:r>
          </w:p>
        </w:tc>
        <w:tc>
          <w:tcPr>
            <w:tcW w:w="1134" w:type="dxa"/>
            <w:shd w:val="clear" w:color="auto" w:fill="auto"/>
          </w:tcPr>
          <w:p w14:paraId="5529694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0B8786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96604F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0AE502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90F5C8F" w14:textId="0A467E28" w:rsidTr="00292CF5">
        <w:tc>
          <w:tcPr>
            <w:tcW w:w="709" w:type="dxa"/>
            <w:shd w:val="clear" w:color="auto" w:fill="auto"/>
          </w:tcPr>
          <w:p w14:paraId="749A8DB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137</w:t>
            </w:r>
          </w:p>
        </w:tc>
        <w:tc>
          <w:tcPr>
            <w:tcW w:w="3402" w:type="dxa"/>
            <w:gridSpan w:val="2"/>
            <w:shd w:val="clear" w:color="auto" w:fill="auto"/>
          </w:tcPr>
          <w:p w14:paraId="683C466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613 S-3SC</w:t>
            </w:r>
          </w:p>
        </w:tc>
        <w:tc>
          <w:tcPr>
            <w:tcW w:w="1134" w:type="dxa"/>
            <w:shd w:val="clear" w:color="auto" w:fill="auto"/>
          </w:tcPr>
          <w:p w14:paraId="33964A1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7A6120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c>
          <w:tcPr>
            <w:tcW w:w="1418" w:type="dxa"/>
            <w:gridSpan w:val="2"/>
            <w:shd w:val="clear" w:color="auto" w:fill="FFFF00"/>
          </w:tcPr>
          <w:p w14:paraId="123DE9C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D6273A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5799F6D" w14:textId="54FBFDE6" w:rsidTr="00292CF5">
        <w:tc>
          <w:tcPr>
            <w:tcW w:w="709" w:type="dxa"/>
            <w:shd w:val="clear" w:color="auto" w:fill="auto"/>
          </w:tcPr>
          <w:p w14:paraId="4D5E99A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w:t>
            </w:r>
          </w:p>
        </w:tc>
        <w:tc>
          <w:tcPr>
            <w:tcW w:w="3402" w:type="dxa"/>
            <w:gridSpan w:val="2"/>
            <w:shd w:val="clear" w:color="auto" w:fill="auto"/>
          </w:tcPr>
          <w:p w14:paraId="4138EB3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Enviro-Safe</w:t>
            </w:r>
          </w:p>
        </w:tc>
        <w:tc>
          <w:tcPr>
            <w:tcW w:w="1134" w:type="dxa"/>
            <w:shd w:val="clear" w:color="auto" w:fill="auto"/>
          </w:tcPr>
          <w:p w14:paraId="40D480C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35E589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32F6DAC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24842C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2D85FA3" w14:textId="0936F7E2" w:rsidTr="00292CF5">
        <w:tc>
          <w:tcPr>
            <w:tcW w:w="709" w:type="dxa"/>
            <w:shd w:val="clear" w:color="auto" w:fill="auto"/>
          </w:tcPr>
          <w:p w14:paraId="65E5FB2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139</w:t>
            </w:r>
          </w:p>
        </w:tc>
        <w:tc>
          <w:tcPr>
            <w:tcW w:w="3402" w:type="dxa"/>
            <w:gridSpan w:val="2"/>
            <w:shd w:val="clear" w:color="auto" w:fill="auto"/>
          </w:tcPr>
          <w:p w14:paraId="42DFF55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Портативний термометр із сигнальною функцією IP65 -40….+200˚С  LT-101</w:t>
            </w:r>
          </w:p>
        </w:tc>
        <w:tc>
          <w:tcPr>
            <w:tcW w:w="1134" w:type="dxa"/>
            <w:shd w:val="clear" w:color="auto" w:fill="auto"/>
          </w:tcPr>
          <w:p w14:paraId="6B3EDD6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5C0DC8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w:t>
            </w:r>
          </w:p>
        </w:tc>
        <w:tc>
          <w:tcPr>
            <w:tcW w:w="1418" w:type="dxa"/>
            <w:gridSpan w:val="2"/>
            <w:shd w:val="clear" w:color="auto" w:fill="FFFF00"/>
          </w:tcPr>
          <w:p w14:paraId="1AB75FC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CD04AE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A0E3B83" w14:textId="7DD75E47" w:rsidTr="00292CF5">
        <w:tc>
          <w:tcPr>
            <w:tcW w:w="709" w:type="dxa"/>
            <w:shd w:val="clear" w:color="auto" w:fill="auto"/>
          </w:tcPr>
          <w:p w14:paraId="31D9C61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w:t>
            </w:r>
          </w:p>
        </w:tc>
        <w:tc>
          <w:tcPr>
            <w:tcW w:w="3402" w:type="dxa"/>
            <w:gridSpan w:val="2"/>
            <w:shd w:val="clear" w:color="auto" w:fill="auto"/>
          </w:tcPr>
          <w:p w14:paraId="0A90F39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СП-100</w:t>
            </w:r>
          </w:p>
        </w:tc>
        <w:tc>
          <w:tcPr>
            <w:tcW w:w="1134" w:type="dxa"/>
            <w:shd w:val="clear" w:color="auto" w:fill="auto"/>
          </w:tcPr>
          <w:p w14:paraId="1286A53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27BFFB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7</w:t>
            </w:r>
          </w:p>
        </w:tc>
        <w:tc>
          <w:tcPr>
            <w:tcW w:w="1418" w:type="dxa"/>
            <w:gridSpan w:val="2"/>
            <w:shd w:val="clear" w:color="auto" w:fill="FFFF00"/>
          </w:tcPr>
          <w:p w14:paraId="67E3D3E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A48D77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A53295E" w14:textId="677F761A" w:rsidTr="00292CF5">
        <w:tc>
          <w:tcPr>
            <w:tcW w:w="709" w:type="dxa"/>
            <w:shd w:val="clear" w:color="auto" w:fill="auto"/>
          </w:tcPr>
          <w:p w14:paraId="0F0E129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w:t>
            </w:r>
          </w:p>
        </w:tc>
        <w:tc>
          <w:tcPr>
            <w:tcW w:w="3402" w:type="dxa"/>
            <w:gridSpan w:val="2"/>
            <w:shd w:val="clear" w:color="auto" w:fill="auto"/>
          </w:tcPr>
          <w:p w14:paraId="29EC0A6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ТС-7-М1</w:t>
            </w:r>
          </w:p>
        </w:tc>
        <w:tc>
          <w:tcPr>
            <w:tcW w:w="1134" w:type="dxa"/>
            <w:shd w:val="clear" w:color="auto" w:fill="auto"/>
          </w:tcPr>
          <w:p w14:paraId="66E7B20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1A6E2A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19</w:t>
            </w:r>
          </w:p>
        </w:tc>
        <w:tc>
          <w:tcPr>
            <w:tcW w:w="1418" w:type="dxa"/>
            <w:gridSpan w:val="2"/>
            <w:shd w:val="clear" w:color="auto" w:fill="FFFF00"/>
          </w:tcPr>
          <w:p w14:paraId="1B9F195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FE2BD4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6ED4B01" w14:textId="588433F8" w:rsidTr="00292CF5">
        <w:tc>
          <w:tcPr>
            <w:tcW w:w="709" w:type="dxa"/>
            <w:shd w:val="clear" w:color="auto" w:fill="auto"/>
          </w:tcPr>
          <w:p w14:paraId="4366D42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142</w:t>
            </w:r>
          </w:p>
        </w:tc>
        <w:tc>
          <w:tcPr>
            <w:tcW w:w="3402" w:type="dxa"/>
            <w:gridSpan w:val="2"/>
            <w:shd w:val="clear" w:color="auto" w:fill="auto"/>
          </w:tcPr>
          <w:p w14:paraId="5AE6210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портативний з сигнальною функцією</w:t>
            </w:r>
          </w:p>
          <w:p w14:paraId="498D03B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Digital</w:t>
            </w:r>
          </w:p>
          <w:p w14:paraId="41D49A5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Німеччина, TFA</w:t>
            </w:r>
          </w:p>
        </w:tc>
        <w:tc>
          <w:tcPr>
            <w:tcW w:w="1134" w:type="dxa"/>
            <w:shd w:val="clear" w:color="auto" w:fill="auto"/>
          </w:tcPr>
          <w:p w14:paraId="2C8A0F4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778234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w:t>
            </w:r>
          </w:p>
        </w:tc>
        <w:tc>
          <w:tcPr>
            <w:tcW w:w="1418" w:type="dxa"/>
            <w:gridSpan w:val="2"/>
            <w:shd w:val="clear" w:color="auto" w:fill="FFFF00"/>
          </w:tcPr>
          <w:p w14:paraId="36C857D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2CA8F8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D476A79" w14:textId="0FF01C9C" w:rsidTr="00292CF5">
        <w:tc>
          <w:tcPr>
            <w:tcW w:w="709" w:type="dxa"/>
            <w:shd w:val="clear" w:color="auto" w:fill="auto"/>
          </w:tcPr>
          <w:p w14:paraId="38634FC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143</w:t>
            </w:r>
          </w:p>
        </w:tc>
        <w:tc>
          <w:tcPr>
            <w:tcW w:w="3402" w:type="dxa"/>
            <w:gridSpan w:val="2"/>
            <w:shd w:val="clear" w:color="auto" w:fill="auto"/>
          </w:tcPr>
          <w:p w14:paraId="54F7C2F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Enviro-Safe</w:t>
            </w:r>
          </w:p>
        </w:tc>
        <w:tc>
          <w:tcPr>
            <w:tcW w:w="1134" w:type="dxa"/>
            <w:shd w:val="clear" w:color="auto" w:fill="auto"/>
          </w:tcPr>
          <w:p w14:paraId="5A3B546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122C0B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11</w:t>
            </w:r>
          </w:p>
        </w:tc>
        <w:tc>
          <w:tcPr>
            <w:tcW w:w="1418" w:type="dxa"/>
            <w:gridSpan w:val="2"/>
            <w:shd w:val="clear" w:color="auto" w:fill="FFFF00"/>
          </w:tcPr>
          <w:p w14:paraId="6066791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98650D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501E4DB" w14:textId="00D8C6A4" w:rsidTr="00292CF5">
        <w:tc>
          <w:tcPr>
            <w:tcW w:w="709" w:type="dxa"/>
            <w:shd w:val="clear" w:color="auto" w:fill="auto"/>
          </w:tcPr>
          <w:p w14:paraId="57CC567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144</w:t>
            </w:r>
          </w:p>
        </w:tc>
        <w:tc>
          <w:tcPr>
            <w:tcW w:w="3402" w:type="dxa"/>
            <w:gridSpan w:val="2"/>
            <w:shd w:val="clear" w:color="auto" w:fill="auto"/>
          </w:tcPr>
          <w:p w14:paraId="551DB0A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 Enviro-Safe</w:t>
            </w:r>
          </w:p>
        </w:tc>
        <w:tc>
          <w:tcPr>
            <w:tcW w:w="1134" w:type="dxa"/>
            <w:shd w:val="clear" w:color="auto" w:fill="auto"/>
          </w:tcPr>
          <w:p w14:paraId="4B16962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C8A699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6</w:t>
            </w:r>
          </w:p>
        </w:tc>
        <w:tc>
          <w:tcPr>
            <w:tcW w:w="1418" w:type="dxa"/>
            <w:gridSpan w:val="2"/>
            <w:shd w:val="clear" w:color="auto" w:fill="FFFF00"/>
          </w:tcPr>
          <w:p w14:paraId="1A62B8A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749365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E070F32" w14:textId="6EB6098F" w:rsidTr="00292CF5">
        <w:tc>
          <w:tcPr>
            <w:tcW w:w="709" w:type="dxa"/>
            <w:shd w:val="clear" w:color="auto" w:fill="auto"/>
          </w:tcPr>
          <w:p w14:paraId="54B569F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145</w:t>
            </w:r>
          </w:p>
        </w:tc>
        <w:tc>
          <w:tcPr>
            <w:tcW w:w="3402" w:type="dxa"/>
            <w:gridSpan w:val="2"/>
            <w:shd w:val="clear" w:color="auto" w:fill="auto"/>
          </w:tcPr>
          <w:p w14:paraId="4EAF22B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Термометр скляний</w:t>
            </w:r>
          </w:p>
        </w:tc>
        <w:tc>
          <w:tcPr>
            <w:tcW w:w="1134" w:type="dxa"/>
            <w:shd w:val="clear" w:color="auto" w:fill="auto"/>
          </w:tcPr>
          <w:p w14:paraId="6310CE9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6D2BF7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c>
          <w:tcPr>
            <w:tcW w:w="1418" w:type="dxa"/>
            <w:gridSpan w:val="2"/>
            <w:shd w:val="clear" w:color="auto" w:fill="FFFF00"/>
          </w:tcPr>
          <w:p w14:paraId="608139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8999E8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3EABDC4" w14:textId="1862C482" w:rsidTr="00292CF5">
        <w:tc>
          <w:tcPr>
            <w:tcW w:w="709" w:type="dxa"/>
            <w:shd w:val="clear" w:color="auto" w:fill="auto"/>
          </w:tcPr>
          <w:p w14:paraId="5FDEAD0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146</w:t>
            </w:r>
          </w:p>
        </w:tc>
        <w:tc>
          <w:tcPr>
            <w:tcW w:w="3402" w:type="dxa"/>
            <w:gridSpan w:val="2"/>
            <w:shd w:val="clear" w:color="auto" w:fill="auto"/>
          </w:tcPr>
          <w:p w14:paraId="7CA0EAC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Термометр скляний </w:t>
            </w:r>
          </w:p>
          <w:p w14:paraId="445B396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FRIO-Temp Ultra Low Freezer Thermometer</w:t>
            </w:r>
          </w:p>
        </w:tc>
        <w:tc>
          <w:tcPr>
            <w:tcW w:w="1134" w:type="dxa"/>
            <w:shd w:val="clear" w:color="auto" w:fill="auto"/>
          </w:tcPr>
          <w:p w14:paraId="2637CDC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5DE803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659350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0197C8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019D982" w14:textId="0CCC1873" w:rsidTr="00292CF5">
        <w:tc>
          <w:tcPr>
            <w:tcW w:w="709" w:type="dxa"/>
            <w:shd w:val="clear" w:color="auto" w:fill="auto"/>
          </w:tcPr>
          <w:p w14:paraId="5F7EC99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147</w:t>
            </w:r>
          </w:p>
        </w:tc>
        <w:tc>
          <w:tcPr>
            <w:tcW w:w="3402" w:type="dxa"/>
            <w:gridSpan w:val="2"/>
            <w:shd w:val="clear" w:color="auto" w:fill="auto"/>
          </w:tcPr>
          <w:p w14:paraId="1E097BD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("Memmert INE 300"</w:t>
            </w:r>
          </w:p>
        </w:tc>
        <w:tc>
          <w:tcPr>
            <w:tcW w:w="1134" w:type="dxa"/>
            <w:shd w:val="clear" w:color="auto" w:fill="auto"/>
          </w:tcPr>
          <w:p w14:paraId="74231BB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1EB048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368DFD3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CD2A47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7535CB1" w14:textId="07FCDF13" w:rsidTr="00292CF5">
        <w:tc>
          <w:tcPr>
            <w:tcW w:w="709" w:type="dxa"/>
            <w:shd w:val="clear" w:color="auto" w:fill="auto"/>
          </w:tcPr>
          <w:p w14:paraId="6ABA0C9E"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148</w:t>
            </w:r>
          </w:p>
        </w:tc>
        <w:tc>
          <w:tcPr>
            <w:tcW w:w="3402" w:type="dxa"/>
            <w:gridSpan w:val="2"/>
            <w:shd w:val="clear" w:color="auto" w:fill="auto"/>
          </w:tcPr>
          <w:p w14:paraId="7E8309A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Інкубатор Memmert CO2 ICO105med, 107 л , VWR     </w:t>
            </w:r>
          </w:p>
        </w:tc>
        <w:tc>
          <w:tcPr>
            <w:tcW w:w="1134" w:type="dxa"/>
            <w:shd w:val="clear" w:color="auto" w:fill="auto"/>
          </w:tcPr>
          <w:p w14:paraId="02FA32C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379EBA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7DE9A5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B068DF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E21E414" w14:textId="1580B05F" w:rsidTr="00292CF5">
        <w:tc>
          <w:tcPr>
            <w:tcW w:w="709" w:type="dxa"/>
            <w:shd w:val="clear" w:color="auto" w:fill="auto"/>
          </w:tcPr>
          <w:p w14:paraId="24179AB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149</w:t>
            </w:r>
          </w:p>
        </w:tc>
        <w:tc>
          <w:tcPr>
            <w:tcW w:w="3402" w:type="dxa"/>
            <w:gridSpan w:val="2"/>
            <w:shd w:val="clear" w:color="auto" w:fill="auto"/>
          </w:tcPr>
          <w:p w14:paraId="3896281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Інкубатор з природною конвекцією INCU-Line® IL112, VWR  </w:t>
            </w:r>
          </w:p>
        </w:tc>
        <w:tc>
          <w:tcPr>
            <w:tcW w:w="1134" w:type="dxa"/>
            <w:shd w:val="clear" w:color="auto" w:fill="auto"/>
          </w:tcPr>
          <w:p w14:paraId="130D927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AB9348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2</w:t>
            </w:r>
          </w:p>
        </w:tc>
        <w:tc>
          <w:tcPr>
            <w:tcW w:w="1418" w:type="dxa"/>
            <w:gridSpan w:val="2"/>
            <w:shd w:val="clear" w:color="auto" w:fill="FFFF00"/>
          </w:tcPr>
          <w:p w14:paraId="7B33930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04FAE11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5450AC9E" w14:textId="279ADCA5" w:rsidTr="00292CF5">
        <w:tc>
          <w:tcPr>
            <w:tcW w:w="709" w:type="dxa"/>
            <w:shd w:val="clear" w:color="auto" w:fill="auto"/>
          </w:tcPr>
          <w:p w14:paraId="7537D1D1"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w:t>
            </w:r>
          </w:p>
        </w:tc>
        <w:tc>
          <w:tcPr>
            <w:tcW w:w="3402" w:type="dxa"/>
            <w:gridSpan w:val="2"/>
            <w:shd w:val="clear" w:color="auto" w:fill="auto"/>
          </w:tcPr>
          <w:p w14:paraId="7979372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SMP 160</w:t>
            </w:r>
          </w:p>
        </w:tc>
        <w:tc>
          <w:tcPr>
            <w:tcW w:w="1134" w:type="dxa"/>
            <w:shd w:val="clear" w:color="auto" w:fill="auto"/>
          </w:tcPr>
          <w:p w14:paraId="4F1C825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3C0538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E17F18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B0F67E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9D859FE" w14:textId="1910F696" w:rsidTr="00292CF5">
        <w:tc>
          <w:tcPr>
            <w:tcW w:w="709" w:type="dxa"/>
            <w:shd w:val="clear" w:color="auto" w:fill="auto"/>
          </w:tcPr>
          <w:p w14:paraId="35FB160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w:t>
            </w:r>
          </w:p>
        </w:tc>
        <w:tc>
          <w:tcPr>
            <w:tcW w:w="3402" w:type="dxa"/>
            <w:gridSpan w:val="2"/>
            <w:shd w:val="clear" w:color="auto" w:fill="auto"/>
          </w:tcPr>
          <w:p w14:paraId="7C898C5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Incucell V111</w:t>
            </w:r>
          </w:p>
        </w:tc>
        <w:tc>
          <w:tcPr>
            <w:tcW w:w="1134" w:type="dxa"/>
            <w:shd w:val="clear" w:color="auto" w:fill="auto"/>
          </w:tcPr>
          <w:p w14:paraId="41B596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E62A81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9BC6D5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AD095D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1D9CE19" w14:textId="6F11E9B1" w:rsidTr="00292CF5">
        <w:tc>
          <w:tcPr>
            <w:tcW w:w="709" w:type="dxa"/>
            <w:shd w:val="clear" w:color="auto" w:fill="auto"/>
          </w:tcPr>
          <w:p w14:paraId="5C01500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152</w:t>
            </w:r>
          </w:p>
        </w:tc>
        <w:tc>
          <w:tcPr>
            <w:tcW w:w="3402" w:type="dxa"/>
            <w:gridSpan w:val="2"/>
            <w:shd w:val="clear" w:color="auto" w:fill="auto"/>
          </w:tcPr>
          <w:p w14:paraId="3968AFF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Сухожаровий стерилізатор STERICELL 55</w:t>
            </w:r>
          </w:p>
        </w:tc>
        <w:tc>
          <w:tcPr>
            <w:tcW w:w="1134" w:type="dxa"/>
            <w:shd w:val="clear" w:color="auto" w:fill="auto"/>
          </w:tcPr>
          <w:p w14:paraId="65C7ECF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1DBA1C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A7A3F0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D3F242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A6DA5D4" w14:textId="1A5B1249" w:rsidTr="00292CF5">
        <w:tc>
          <w:tcPr>
            <w:tcW w:w="709" w:type="dxa"/>
            <w:shd w:val="clear" w:color="auto" w:fill="auto"/>
          </w:tcPr>
          <w:p w14:paraId="3BC44C2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153</w:t>
            </w:r>
          </w:p>
        </w:tc>
        <w:tc>
          <w:tcPr>
            <w:tcW w:w="3402" w:type="dxa"/>
            <w:gridSpan w:val="2"/>
            <w:shd w:val="clear" w:color="auto" w:fill="auto"/>
          </w:tcPr>
          <w:p w14:paraId="74AA616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Автоклав Tuttnauer, фронтальне завантаження, D-Line 3850 EL-D, VWR</w:t>
            </w:r>
          </w:p>
        </w:tc>
        <w:tc>
          <w:tcPr>
            <w:tcW w:w="1134" w:type="dxa"/>
            <w:shd w:val="clear" w:color="auto" w:fill="auto"/>
          </w:tcPr>
          <w:p w14:paraId="6450560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9011AC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79FEAB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2D948B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F6E5BA0" w14:textId="54C89323" w:rsidTr="00292CF5">
        <w:tc>
          <w:tcPr>
            <w:tcW w:w="709" w:type="dxa"/>
            <w:shd w:val="clear" w:color="auto" w:fill="auto"/>
          </w:tcPr>
          <w:p w14:paraId="1B7F85F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154</w:t>
            </w:r>
          </w:p>
        </w:tc>
        <w:tc>
          <w:tcPr>
            <w:tcW w:w="3402" w:type="dxa"/>
            <w:gridSpan w:val="2"/>
            <w:shd w:val="clear" w:color="auto" w:fill="auto"/>
          </w:tcPr>
          <w:p w14:paraId="0643274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Автоклав вертикальний із верхнім завантаженням Systec VX-150</w:t>
            </w:r>
          </w:p>
        </w:tc>
        <w:tc>
          <w:tcPr>
            <w:tcW w:w="1134" w:type="dxa"/>
            <w:shd w:val="clear" w:color="auto" w:fill="auto"/>
          </w:tcPr>
          <w:p w14:paraId="4A3DF06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53C254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F4B615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DC1980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4B026E5" w14:textId="76F331F7" w:rsidTr="00292CF5">
        <w:tc>
          <w:tcPr>
            <w:tcW w:w="709" w:type="dxa"/>
            <w:shd w:val="clear" w:color="auto" w:fill="auto"/>
          </w:tcPr>
          <w:p w14:paraId="37BDCC4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155</w:t>
            </w:r>
          </w:p>
        </w:tc>
        <w:tc>
          <w:tcPr>
            <w:tcW w:w="3402" w:type="dxa"/>
            <w:gridSpan w:val="2"/>
            <w:shd w:val="clear" w:color="auto" w:fill="auto"/>
          </w:tcPr>
          <w:p w14:paraId="0751F69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Автоклав TUTTNAUER 3870 ELVCPVGBH-380-D</w:t>
            </w:r>
          </w:p>
        </w:tc>
        <w:tc>
          <w:tcPr>
            <w:tcW w:w="1134" w:type="dxa"/>
            <w:shd w:val="clear" w:color="auto" w:fill="auto"/>
          </w:tcPr>
          <w:p w14:paraId="0475B4F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2AD129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A80A93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AD0CB9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22433EA" w14:textId="67201BAD" w:rsidTr="00292CF5">
        <w:tc>
          <w:tcPr>
            <w:tcW w:w="709" w:type="dxa"/>
            <w:shd w:val="clear" w:color="auto" w:fill="auto"/>
          </w:tcPr>
          <w:p w14:paraId="64D0DD7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156</w:t>
            </w:r>
          </w:p>
        </w:tc>
        <w:tc>
          <w:tcPr>
            <w:tcW w:w="3402" w:type="dxa"/>
            <w:gridSpan w:val="2"/>
            <w:shd w:val="clear" w:color="auto" w:fill="auto"/>
          </w:tcPr>
          <w:p w14:paraId="3BCCA92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Термоміксер Thermomixer comfort Eppendorf (Німеччина)</w:t>
            </w:r>
          </w:p>
        </w:tc>
        <w:tc>
          <w:tcPr>
            <w:tcW w:w="1134" w:type="dxa"/>
            <w:shd w:val="clear" w:color="auto" w:fill="auto"/>
          </w:tcPr>
          <w:p w14:paraId="74B50E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0EC3E7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6137DE0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5D2AD5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8BDC4E8" w14:textId="0E51A9BF" w:rsidTr="00292CF5">
        <w:tc>
          <w:tcPr>
            <w:tcW w:w="709" w:type="dxa"/>
            <w:shd w:val="clear" w:color="auto" w:fill="auto"/>
          </w:tcPr>
          <w:p w14:paraId="21E8810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157</w:t>
            </w:r>
          </w:p>
        </w:tc>
        <w:tc>
          <w:tcPr>
            <w:tcW w:w="3402" w:type="dxa"/>
            <w:gridSpan w:val="2"/>
            <w:shd w:val="clear" w:color="auto" w:fill="auto"/>
          </w:tcPr>
          <w:p w14:paraId="6FABE94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Incucell V111</w:t>
            </w:r>
          </w:p>
        </w:tc>
        <w:tc>
          <w:tcPr>
            <w:tcW w:w="1134" w:type="dxa"/>
            <w:shd w:val="clear" w:color="auto" w:fill="auto"/>
          </w:tcPr>
          <w:p w14:paraId="3807960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61257C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2ADA72D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DE9B98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EBE5A77" w14:textId="3A7EA81D" w:rsidTr="00292CF5">
        <w:tc>
          <w:tcPr>
            <w:tcW w:w="709" w:type="dxa"/>
            <w:shd w:val="clear" w:color="auto" w:fill="auto"/>
          </w:tcPr>
          <w:p w14:paraId="0337D5C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158</w:t>
            </w:r>
          </w:p>
        </w:tc>
        <w:tc>
          <w:tcPr>
            <w:tcW w:w="3402" w:type="dxa"/>
            <w:gridSpan w:val="2"/>
            <w:shd w:val="clear" w:color="auto" w:fill="auto"/>
          </w:tcPr>
          <w:p w14:paraId="10119A9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Охолоджуючий інкубатор FRIOCELL 111</w:t>
            </w:r>
          </w:p>
        </w:tc>
        <w:tc>
          <w:tcPr>
            <w:tcW w:w="1134" w:type="dxa"/>
            <w:shd w:val="clear" w:color="auto" w:fill="auto"/>
          </w:tcPr>
          <w:p w14:paraId="206E0A8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897B31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72AC13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8042BF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729F40C" w14:textId="43185F61" w:rsidTr="00292CF5">
        <w:tc>
          <w:tcPr>
            <w:tcW w:w="709" w:type="dxa"/>
            <w:shd w:val="clear" w:color="auto" w:fill="auto"/>
          </w:tcPr>
          <w:p w14:paraId="57A14A4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159</w:t>
            </w:r>
          </w:p>
        </w:tc>
        <w:tc>
          <w:tcPr>
            <w:tcW w:w="3402" w:type="dxa"/>
            <w:gridSpan w:val="2"/>
            <w:shd w:val="clear" w:color="auto" w:fill="auto"/>
          </w:tcPr>
          <w:p w14:paraId="61ABE88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MEMMERT, модель INE 300</w:t>
            </w:r>
          </w:p>
        </w:tc>
        <w:tc>
          <w:tcPr>
            <w:tcW w:w="1134" w:type="dxa"/>
            <w:shd w:val="clear" w:color="auto" w:fill="auto"/>
          </w:tcPr>
          <w:p w14:paraId="15630C3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3D8971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3CBF51C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90FD73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FD1965A" w14:textId="0FC1388C" w:rsidTr="00292CF5">
        <w:tc>
          <w:tcPr>
            <w:tcW w:w="709" w:type="dxa"/>
            <w:shd w:val="clear" w:color="auto" w:fill="auto"/>
          </w:tcPr>
          <w:p w14:paraId="1F84594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w:t>
            </w:r>
          </w:p>
        </w:tc>
        <w:tc>
          <w:tcPr>
            <w:tcW w:w="3402" w:type="dxa"/>
            <w:gridSpan w:val="2"/>
            <w:shd w:val="clear" w:color="auto" w:fill="auto"/>
          </w:tcPr>
          <w:p w14:paraId="33611E3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MEMMERT, модель СО2</w:t>
            </w:r>
          </w:p>
        </w:tc>
        <w:tc>
          <w:tcPr>
            <w:tcW w:w="1134" w:type="dxa"/>
            <w:shd w:val="clear" w:color="auto" w:fill="auto"/>
          </w:tcPr>
          <w:p w14:paraId="7158808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B46A26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DF5EC5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2A3103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8AEEA3F" w14:textId="44B251D8" w:rsidTr="00292CF5">
        <w:tc>
          <w:tcPr>
            <w:tcW w:w="709" w:type="dxa"/>
            <w:shd w:val="clear" w:color="auto" w:fill="auto"/>
          </w:tcPr>
          <w:p w14:paraId="7681A61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161</w:t>
            </w:r>
          </w:p>
        </w:tc>
        <w:tc>
          <w:tcPr>
            <w:tcW w:w="3402" w:type="dxa"/>
            <w:gridSpan w:val="2"/>
            <w:shd w:val="clear" w:color="auto" w:fill="auto"/>
          </w:tcPr>
          <w:p w14:paraId="66CD2D9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MEMMERT з охолодженням</w:t>
            </w:r>
          </w:p>
        </w:tc>
        <w:tc>
          <w:tcPr>
            <w:tcW w:w="1134" w:type="dxa"/>
            <w:shd w:val="clear" w:color="auto" w:fill="auto"/>
          </w:tcPr>
          <w:p w14:paraId="30DFEC4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9792C8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0A97046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7FA9DF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30FDFDF" w14:textId="348AFD0D" w:rsidTr="00292CF5">
        <w:tc>
          <w:tcPr>
            <w:tcW w:w="709" w:type="dxa"/>
            <w:shd w:val="clear" w:color="auto" w:fill="auto"/>
          </w:tcPr>
          <w:p w14:paraId="495D689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162</w:t>
            </w:r>
          </w:p>
        </w:tc>
        <w:tc>
          <w:tcPr>
            <w:tcW w:w="3402" w:type="dxa"/>
            <w:gridSpan w:val="2"/>
            <w:shd w:val="clear" w:color="auto" w:fill="auto"/>
          </w:tcPr>
          <w:p w14:paraId="1F829D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TDB-120 «Драй-блок»</w:t>
            </w:r>
          </w:p>
        </w:tc>
        <w:tc>
          <w:tcPr>
            <w:tcW w:w="1134" w:type="dxa"/>
            <w:shd w:val="clear" w:color="auto" w:fill="auto"/>
          </w:tcPr>
          <w:p w14:paraId="1557BDD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219CE6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FBC461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31A99E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882B305" w14:textId="3E8F76B5" w:rsidTr="00292CF5">
        <w:tc>
          <w:tcPr>
            <w:tcW w:w="709" w:type="dxa"/>
            <w:shd w:val="clear" w:color="auto" w:fill="auto"/>
          </w:tcPr>
          <w:p w14:paraId="630C260E"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163</w:t>
            </w:r>
          </w:p>
        </w:tc>
        <w:tc>
          <w:tcPr>
            <w:tcW w:w="3402" w:type="dxa"/>
            <w:gridSpan w:val="2"/>
            <w:shd w:val="clear" w:color="auto" w:fill="auto"/>
          </w:tcPr>
          <w:p w14:paraId="641CE23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твердотільний ТЕРМО 24-15</w:t>
            </w:r>
          </w:p>
        </w:tc>
        <w:tc>
          <w:tcPr>
            <w:tcW w:w="1134" w:type="dxa"/>
            <w:shd w:val="clear" w:color="auto" w:fill="auto"/>
          </w:tcPr>
          <w:p w14:paraId="7EC9A76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928424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8EA281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0C9C94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2C843CE" w14:textId="783BAC97" w:rsidTr="00292CF5">
        <w:tc>
          <w:tcPr>
            <w:tcW w:w="709" w:type="dxa"/>
            <w:shd w:val="clear" w:color="auto" w:fill="auto"/>
          </w:tcPr>
          <w:p w14:paraId="091AA6E1"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164</w:t>
            </w:r>
          </w:p>
        </w:tc>
        <w:tc>
          <w:tcPr>
            <w:tcW w:w="3402" w:type="dxa"/>
            <w:gridSpan w:val="2"/>
            <w:shd w:val="clear" w:color="auto" w:fill="auto"/>
          </w:tcPr>
          <w:p w14:paraId="5E80B3F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Термостат  </w:t>
            </w:r>
          </w:p>
          <w:p w14:paraId="0A850DB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INCUCELL V 111</w:t>
            </w:r>
          </w:p>
        </w:tc>
        <w:tc>
          <w:tcPr>
            <w:tcW w:w="1134" w:type="dxa"/>
            <w:shd w:val="clear" w:color="auto" w:fill="auto"/>
          </w:tcPr>
          <w:p w14:paraId="2C55C1C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0F7857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080A855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4590A1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C70788B" w14:textId="06E55AFF" w:rsidTr="00292CF5">
        <w:tc>
          <w:tcPr>
            <w:tcW w:w="709" w:type="dxa"/>
            <w:shd w:val="clear" w:color="auto" w:fill="auto"/>
          </w:tcPr>
          <w:p w14:paraId="37DE0F6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165</w:t>
            </w:r>
          </w:p>
        </w:tc>
        <w:tc>
          <w:tcPr>
            <w:tcW w:w="3402" w:type="dxa"/>
            <w:gridSpan w:val="2"/>
            <w:shd w:val="clear" w:color="auto" w:fill="auto"/>
          </w:tcPr>
          <w:p w14:paraId="5D00B20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Joan ЕВ 115 ELEC INOX</w:t>
            </w:r>
          </w:p>
        </w:tc>
        <w:tc>
          <w:tcPr>
            <w:tcW w:w="1134" w:type="dxa"/>
            <w:shd w:val="clear" w:color="auto" w:fill="auto"/>
          </w:tcPr>
          <w:p w14:paraId="6428712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E8A587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EDD639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7E08A0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EDF7718" w14:textId="6C1D155F" w:rsidTr="00292CF5">
        <w:tc>
          <w:tcPr>
            <w:tcW w:w="709" w:type="dxa"/>
            <w:shd w:val="clear" w:color="auto" w:fill="auto"/>
          </w:tcPr>
          <w:p w14:paraId="21CD1FA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166</w:t>
            </w:r>
          </w:p>
        </w:tc>
        <w:tc>
          <w:tcPr>
            <w:tcW w:w="3402" w:type="dxa"/>
            <w:gridSpan w:val="2"/>
            <w:shd w:val="clear" w:color="auto" w:fill="auto"/>
          </w:tcPr>
          <w:p w14:paraId="5544E5A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VWR 1510Е</w:t>
            </w:r>
          </w:p>
        </w:tc>
        <w:tc>
          <w:tcPr>
            <w:tcW w:w="1134" w:type="dxa"/>
            <w:shd w:val="clear" w:color="auto" w:fill="auto"/>
          </w:tcPr>
          <w:p w14:paraId="79C53A8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E625EE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08D2AD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2C9D8F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9CF6C6E" w14:textId="04966F4E" w:rsidTr="00292CF5">
        <w:tc>
          <w:tcPr>
            <w:tcW w:w="709" w:type="dxa"/>
            <w:shd w:val="clear" w:color="auto" w:fill="auto"/>
          </w:tcPr>
          <w:p w14:paraId="1DE8AFE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167</w:t>
            </w:r>
          </w:p>
        </w:tc>
        <w:tc>
          <w:tcPr>
            <w:tcW w:w="3402" w:type="dxa"/>
            <w:gridSpan w:val="2"/>
            <w:shd w:val="clear" w:color="auto" w:fill="auto"/>
          </w:tcPr>
          <w:p w14:paraId="02B0349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Термостат «Драй-блок»  VWR</w:t>
            </w:r>
          </w:p>
        </w:tc>
        <w:tc>
          <w:tcPr>
            <w:tcW w:w="1134" w:type="dxa"/>
            <w:shd w:val="clear" w:color="auto" w:fill="auto"/>
          </w:tcPr>
          <w:p w14:paraId="57F8B4E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B4038C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0A4B08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A38AD7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D830776" w14:textId="0B62CB67" w:rsidTr="00292CF5">
        <w:tc>
          <w:tcPr>
            <w:tcW w:w="709" w:type="dxa"/>
            <w:shd w:val="clear" w:color="auto" w:fill="auto"/>
          </w:tcPr>
          <w:p w14:paraId="557FAA1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168</w:t>
            </w:r>
          </w:p>
        </w:tc>
        <w:tc>
          <w:tcPr>
            <w:tcW w:w="3402" w:type="dxa"/>
            <w:gridSpan w:val="2"/>
            <w:shd w:val="clear" w:color="auto" w:fill="auto"/>
          </w:tcPr>
          <w:p w14:paraId="1DAC8D3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Термостат Bio TDB-120 «Dry-Block»  </w:t>
            </w:r>
          </w:p>
        </w:tc>
        <w:tc>
          <w:tcPr>
            <w:tcW w:w="1134" w:type="dxa"/>
            <w:shd w:val="clear" w:color="auto" w:fill="auto"/>
          </w:tcPr>
          <w:p w14:paraId="7CD4659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B4B297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5</w:t>
            </w:r>
          </w:p>
        </w:tc>
        <w:tc>
          <w:tcPr>
            <w:tcW w:w="1418" w:type="dxa"/>
            <w:gridSpan w:val="2"/>
            <w:shd w:val="clear" w:color="auto" w:fill="FFFF00"/>
          </w:tcPr>
          <w:p w14:paraId="69379BB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821F1D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30EEF2F" w14:textId="79482450" w:rsidTr="00292CF5">
        <w:tc>
          <w:tcPr>
            <w:tcW w:w="709" w:type="dxa"/>
            <w:shd w:val="clear" w:color="auto" w:fill="auto"/>
          </w:tcPr>
          <w:p w14:paraId="76C2011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169</w:t>
            </w:r>
          </w:p>
        </w:tc>
        <w:tc>
          <w:tcPr>
            <w:tcW w:w="3402" w:type="dxa"/>
            <w:gridSpan w:val="2"/>
            <w:shd w:val="clear" w:color="auto" w:fill="auto"/>
          </w:tcPr>
          <w:p w14:paraId="0BB1F88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Інкубатор з охолодження ES 252</w:t>
            </w:r>
          </w:p>
        </w:tc>
        <w:tc>
          <w:tcPr>
            <w:tcW w:w="1134" w:type="dxa"/>
            <w:shd w:val="clear" w:color="auto" w:fill="auto"/>
          </w:tcPr>
          <w:p w14:paraId="4FA4139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49068B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A68C5C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FA6156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2AF9DC8" w14:textId="018F486B" w:rsidTr="00292CF5">
        <w:tc>
          <w:tcPr>
            <w:tcW w:w="709" w:type="dxa"/>
            <w:shd w:val="clear" w:color="auto" w:fill="auto"/>
          </w:tcPr>
          <w:p w14:paraId="3EFA8D5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170</w:t>
            </w:r>
          </w:p>
        </w:tc>
        <w:tc>
          <w:tcPr>
            <w:tcW w:w="3402" w:type="dxa"/>
            <w:gridSpan w:val="2"/>
            <w:shd w:val="clear" w:color="auto" w:fill="auto"/>
          </w:tcPr>
          <w:p w14:paraId="2D0DA7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Стерилізатор FN 055</w:t>
            </w:r>
          </w:p>
        </w:tc>
        <w:tc>
          <w:tcPr>
            <w:tcW w:w="1134" w:type="dxa"/>
            <w:shd w:val="clear" w:color="auto" w:fill="auto"/>
          </w:tcPr>
          <w:p w14:paraId="2D4DB00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865C12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BA65B2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0D9CEF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25DD44F" w14:textId="6EE6C0DC" w:rsidTr="00292CF5">
        <w:tc>
          <w:tcPr>
            <w:tcW w:w="709" w:type="dxa"/>
            <w:shd w:val="clear" w:color="auto" w:fill="auto"/>
          </w:tcPr>
          <w:p w14:paraId="7644C65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171</w:t>
            </w:r>
          </w:p>
        </w:tc>
        <w:tc>
          <w:tcPr>
            <w:tcW w:w="3402" w:type="dxa"/>
            <w:gridSpan w:val="2"/>
            <w:shd w:val="clear" w:color="auto" w:fill="auto"/>
          </w:tcPr>
          <w:p w14:paraId="477ACD4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рН-метр лабораторний з автоматичним калібруванням OHAUS АВ23РН</w:t>
            </w:r>
          </w:p>
        </w:tc>
        <w:tc>
          <w:tcPr>
            <w:tcW w:w="1134" w:type="dxa"/>
            <w:shd w:val="clear" w:color="auto" w:fill="auto"/>
          </w:tcPr>
          <w:p w14:paraId="5302FC1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48DE38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338ACC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581B48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08956E5" w14:textId="7BF77B93" w:rsidTr="00292CF5">
        <w:tc>
          <w:tcPr>
            <w:tcW w:w="709" w:type="dxa"/>
            <w:shd w:val="clear" w:color="auto" w:fill="auto"/>
          </w:tcPr>
          <w:p w14:paraId="24A6ABA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172</w:t>
            </w:r>
          </w:p>
        </w:tc>
        <w:tc>
          <w:tcPr>
            <w:tcW w:w="3402" w:type="dxa"/>
            <w:gridSpan w:val="2"/>
            <w:shd w:val="clear" w:color="auto" w:fill="auto"/>
          </w:tcPr>
          <w:p w14:paraId="2912D33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Комплекти pH- метрів Seven Easy, OHAUS,  pHenomenal®</w:t>
            </w:r>
          </w:p>
        </w:tc>
        <w:tc>
          <w:tcPr>
            <w:tcW w:w="1134" w:type="dxa"/>
            <w:shd w:val="clear" w:color="auto" w:fill="auto"/>
          </w:tcPr>
          <w:p w14:paraId="07BF4A2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08D1C7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42DEE2A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04CC31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8A5FC8B" w14:textId="7BE63488" w:rsidTr="00292CF5">
        <w:tc>
          <w:tcPr>
            <w:tcW w:w="709" w:type="dxa"/>
            <w:shd w:val="clear" w:color="auto" w:fill="auto"/>
          </w:tcPr>
          <w:p w14:paraId="3FD7775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173</w:t>
            </w:r>
          </w:p>
        </w:tc>
        <w:tc>
          <w:tcPr>
            <w:tcW w:w="3402" w:type="dxa"/>
            <w:gridSpan w:val="2"/>
            <w:shd w:val="clear" w:color="auto" w:fill="auto"/>
          </w:tcPr>
          <w:p w14:paraId="480A30E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рН-метр тип НІ 2020 (Hanna instruments)</w:t>
            </w:r>
          </w:p>
        </w:tc>
        <w:tc>
          <w:tcPr>
            <w:tcW w:w="1134" w:type="dxa"/>
            <w:shd w:val="clear" w:color="auto" w:fill="auto"/>
          </w:tcPr>
          <w:p w14:paraId="46F85F7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173F5B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C33C54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97A2F0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0BA64FA" w14:textId="6F6C0A6B" w:rsidTr="00292CF5">
        <w:tc>
          <w:tcPr>
            <w:tcW w:w="709" w:type="dxa"/>
            <w:shd w:val="clear" w:color="auto" w:fill="auto"/>
          </w:tcPr>
          <w:p w14:paraId="32D6278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174</w:t>
            </w:r>
          </w:p>
        </w:tc>
        <w:tc>
          <w:tcPr>
            <w:tcW w:w="3402" w:type="dxa"/>
            <w:gridSpan w:val="2"/>
            <w:shd w:val="clear" w:color="auto" w:fill="auto"/>
          </w:tcPr>
          <w:p w14:paraId="5CB7476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рН метр портативний ST300</w:t>
            </w:r>
          </w:p>
        </w:tc>
        <w:tc>
          <w:tcPr>
            <w:tcW w:w="1134" w:type="dxa"/>
            <w:shd w:val="clear" w:color="auto" w:fill="auto"/>
          </w:tcPr>
          <w:p w14:paraId="12FEEC6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8BF5F5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7985E49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ED89F0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B07BFD4" w14:textId="7758FE8B" w:rsidTr="00292CF5">
        <w:tc>
          <w:tcPr>
            <w:tcW w:w="709" w:type="dxa"/>
            <w:shd w:val="clear" w:color="auto" w:fill="auto"/>
          </w:tcPr>
          <w:p w14:paraId="49C09DC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175</w:t>
            </w:r>
          </w:p>
        </w:tc>
        <w:tc>
          <w:tcPr>
            <w:tcW w:w="3402" w:type="dxa"/>
            <w:gridSpan w:val="2"/>
            <w:shd w:val="clear" w:color="auto" w:fill="auto"/>
          </w:tcPr>
          <w:p w14:paraId="7D7144F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Манометр електроконтактний ДM 02-V-100-1-M</w:t>
            </w:r>
          </w:p>
        </w:tc>
        <w:tc>
          <w:tcPr>
            <w:tcW w:w="1134" w:type="dxa"/>
            <w:shd w:val="clear" w:color="auto" w:fill="auto"/>
          </w:tcPr>
          <w:p w14:paraId="3B72A85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8B035A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24D85E7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C2A0D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18EF44F" w14:textId="6446CE41" w:rsidTr="00292CF5">
        <w:trPr>
          <w:trHeight w:val="510"/>
        </w:trPr>
        <w:tc>
          <w:tcPr>
            <w:tcW w:w="709" w:type="dxa"/>
            <w:shd w:val="clear" w:color="auto" w:fill="auto"/>
          </w:tcPr>
          <w:p w14:paraId="535718A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176</w:t>
            </w:r>
          </w:p>
        </w:tc>
        <w:tc>
          <w:tcPr>
            <w:tcW w:w="3402" w:type="dxa"/>
            <w:gridSpan w:val="2"/>
            <w:shd w:val="clear" w:color="auto" w:fill="auto"/>
          </w:tcPr>
          <w:p w14:paraId="4F58D8EA" w14:textId="77777777" w:rsidR="00127DBC" w:rsidRPr="00DA4F51" w:rsidRDefault="00127DBC" w:rsidP="00292CF5">
            <w:pPr>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Мановакууметр технічний МВПЗ-УУ2</w:t>
            </w:r>
          </w:p>
        </w:tc>
        <w:tc>
          <w:tcPr>
            <w:tcW w:w="1134" w:type="dxa"/>
            <w:shd w:val="clear" w:color="auto" w:fill="auto"/>
          </w:tcPr>
          <w:p w14:paraId="26739A8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BFBAFA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519EF7E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B638BF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2B19BBD" w14:textId="04FCB82E" w:rsidTr="00292CF5">
        <w:tc>
          <w:tcPr>
            <w:tcW w:w="709" w:type="dxa"/>
            <w:shd w:val="clear" w:color="auto" w:fill="auto"/>
          </w:tcPr>
          <w:p w14:paraId="243F559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177</w:t>
            </w:r>
          </w:p>
        </w:tc>
        <w:tc>
          <w:tcPr>
            <w:tcW w:w="3402" w:type="dxa"/>
            <w:gridSpan w:val="2"/>
            <w:shd w:val="clear" w:color="auto" w:fill="auto"/>
          </w:tcPr>
          <w:p w14:paraId="2CC341F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Люксметр LM37</w:t>
            </w:r>
          </w:p>
        </w:tc>
        <w:tc>
          <w:tcPr>
            <w:tcW w:w="1134" w:type="dxa"/>
            <w:shd w:val="clear" w:color="auto" w:fill="auto"/>
          </w:tcPr>
          <w:p w14:paraId="34AFBAB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49AD38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08DB9D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E327A7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FF7D65B" w14:textId="21908165" w:rsidTr="00292CF5">
        <w:tc>
          <w:tcPr>
            <w:tcW w:w="709" w:type="dxa"/>
            <w:shd w:val="clear" w:color="auto" w:fill="auto"/>
          </w:tcPr>
          <w:p w14:paraId="02B0764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178</w:t>
            </w:r>
          </w:p>
        </w:tc>
        <w:tc>
          <w:tcPr>
            <w:tcW w:w="3402" w:type="dxa"/>
            <w:gridSpan w:val="2"/>
            <w:shd w:val="clear" w:color="auto" w:fill="auto"/>
          </w:tcPr>
          <w:p w14:paraId="46B5783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Магнітна мішалка MSH-B, Biosan Yellow line</w:t>
            </w:r>
          </w:p>
        </w:tc>
        <w:tc>
          <w:tcPr>
            <w:tcW w:w="1134" w:type="dxa"/>
            <w:shd w:val="clear" w:color="auto" w:fill="auto"/>
          </w:tcPr>
          <w:p w14:paraId="49BEBB2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51FCC9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6E375A0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FC0BDA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6C27D7D" w14:textId="6038B830" w:rsidTr="00292CF5">
        <w:tc>
          <w:tcPr>
            <w:tcW w:w="709" w:type="dxa"/>
            <w:shd w:val="clear" w:color="auto" w:fill="auto"/>
          </w:tcPr>
          <w:p w14:paraId="01E7285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179</w:t>
            </w:r>
          </w:p>
        </w:tc>
        <w:tc>
          <w:tcPr>
            <w:tcW w:w="3402" w:type="dxa"/>
            <w:gridSpan w:val="2"/>
            <w:shd w:val="clear" w:color="auto" w:fill="auto"/>
          </w:tcPr>
          <w:p w14:paraId="1C027B4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Флуориметр QFX</w:t>
            </w:r>
          </w:p>
        </w:tc>
        <w:tc>
          <w:tcPr>
            <w:tcW w:w="1134" w:type="dxa"/>
            <w:shd w:val="clear" w:color="auto" w:fill="auto"/>
          </w:tcPr>
          <w:p w14:paraId="552AB0A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1C7BDA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32CC8F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AFEE15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B355A1E" w14:textId="1F172FD4" w:rsidTr="00292CF5">
        <w:tc>
          <w:tcPr>
            <w:tcW w:w="709" w:type="dxa"/>
            <w:shd w:val="clear" w:color="auto" w:fill="auto"/>
          </w:tcPr>
          <w:p w14:paraId="2E55008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180</w:t>
            </w:r>
          </w:p>
        </w:tc>
        <w:tc>
          <w:tcPr>
            <w:tcW w:w="3402" w:type="dxa"/>
            <w:gridSpan w:val="2"/>
            <w:shd w:val="clear" w:color="auto" w:fill="auto"/>
          </w:tcPr>
          <w:p w14:paraId="0E00EB0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Денситометр Densimat</w:t>
            </w:r>
          </w:p>
        </w:tc>
        <w:tc>
          <w:tcPr>
            <w:tcW w:w="1134" w:type="dxa"/>
            <w:shd w:val="clear" w:color="auto" w:fill="auto"/>
          </w:tcPr>
          <w:p w14:paraId="5516703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8DAC14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4BA536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792A97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EB1A8E1" w14:textId="307BFEB7" w:rsidTr="00292CF5">
        <w:tc>
          <w:tcPr>
            <w:tcW w:w="709" w:type="dxa"/>
            <w:shd w:val="clear" w:color="auto" w:fill="auto"/>
          </w:tcPr>
          <w:p w14:paraId="28CF19E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w:t>
            </w:r>
          </w:p>
        </w:tc>
        <w:tc>
          <w:tcPr>
            <w:tcW w:w="3402" w:type="dxa"/>
            <w:gridSpan w:val="2"/>
            <w:shd w:val="clear" w:color="auto" w:fill="auto"/>
          </w:tcPr>
          <w:p w14:paraId="2C206C3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Денситометр DensiCHEK</w:t>
            </w:r>
          </w:p>
        </w:tc>
        <w:tc>
          <w:tcPr>
            <w:tcW w:w="1134" w:type="dxa"/>
            <w:shd w:val="clear" w:color="auto" w:fill="auto"/>
          </w:tcPr>
          <w:p w14:paraId="7BB374C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E93FF3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59E4CA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FE78D1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2CB349B" w14:textId="111BB62C" w:rsidTr="00292CF5">
        <w:tc>
          <w:tcPr>
            <w:tcW w:w="709" w:type="dxa"/>
            <w:shd w:val="clear" w:color="auto" w:fill="auto"/>
          </w:tcPr>
          <w:p w14:paraId="00A8B4C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w:t>
            </w:r>
          </w:p>
        </w:tc>
        <w:tc>
          <w:tcPr>
            <w:tcW w:w="3402" w:type="dxa"/>
            <w:gridSpan w:val="2"/>
            <w:shd w:val="clear" w:color="auto" w:fill="auto"/>
          </w:tcPr>
          <w:p w14:paraId="632C05A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Денситометр DEN-1 з адаптером А16</w:t>
            </w:r>
          </w:p>
        </w:tc>
        <w:tc>
          <w:tcPr>
            <w:tcW w:w="1134" w:type="dxa"/>
            <w:shd w:val="clear" w:color="auto" w:fill="auto"/>
          </w:tcPr>
          <w:p w14:paraId="4AA60C1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F2AAA1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2F5449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F28662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59DCEB7" w14:textId="7BE42B3A" w:rsidTr="00292CF5">
        <w:tc>
          <w:tcPr>
            <w:tcW w:w="709" w:type="dxa"/>
            <w:shd w:val="clear" w:color="auto" w:fill="auto"/>
          </w:tcPr>
          <w:p w14:paraId="48ADDD66"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183</w:t>
            </w:r>
          </w:p>
        </w:tc>
        <w:tc>
          <w:tcPr>
            <w:tcW w:w="3402" w:type="dxa"/>
            <w:gridSpan w:val="2"/>
            <w:shd w:val="clear" w:color="auto" w:fill="auto"/>
          </w:tcPr>
          <w:p w14:paraId="511369A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Денситометр DEN-1, Biosan</w:t>
            </w:r>
          </w:p>
        </w:tc>
        <w:tc>
          <w:tcPr>
            <w:tcW w:w="1134" w:type="dxa"/>
            <w:shd w:val="clear" w:color="auto" w:fill="auto"/>
          </w:tcPr>
          <w:p w14:paraId="5527F9A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9A18CA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5053FF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B5B457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E6CFC4A" w14:textId="778571CC" w:rsidTr="00292CF5">
        <w:tc>
          <w:tcPr>
            <w:tcW w:w="709" w:type="dxa"/>
            <w:shd w:val="clear" w:color="auto" w:fill="auto"/>
          </w:tcPr>
          <w:p w14:paraId="5210199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184</w:t>
            </w:r>
          </w:p>
        </w:tc>
        <w:tc>
          <w:tcPr>
            <w:tcW w:w="3402" w:type="dxa"/>
            <w:gridSpan w:val="2"/>
            <w:shd w:val="clear" w:color="auto" w:fill="auto"/>
          </w:tcPr>
          <w:p w14:paraId="4EB3CC1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Денсі-Ла-Метр ІІ</w:t>
            </w:r>
          </w:p>
        </w:tc>
        <w:tc>
          <w:tcPr>
            <w:tcW w:w="1134" w:type="dxa"/>
            <w:shd w:val="clear" w:color="auto" w:fill="auto"/>
          </w:tcPr>
          <w:p w14:paraId="3F7891E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F82225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7D96C47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56B918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D3B6326" w14:textId="1ABAA99C" w:rsidTr="00292CF5">
        <w:tc>
          <w:tcPr>
            <w:tcW w:w="709" w:type="dxa"/>
            <w:shd w:val="clear" w:color="auto" w:fill="auto"/>
          </w:tcPr>
          <w:p w14:paraId="061766B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185</w:t>
            </w:r>
          </w:p>
        </w:tc>
        <w:tc>
          <w:tcPr>
            <w:tcW w:w="3402" w:type="dxa"/>
            <w:gridSpan w:val="2"/>
            <w:shd w:val="clear" w:color="auto" w:fill="auto"/>
          </w:tcPr>
          <w:p w14:paraId="4ACB7CE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Мікроцентрифуга Mini Spin plus</w:t>
            </w:r>
          </w:p>
        </w:tc>
        <w:tc>
          <w:tcPr>
            <w:tcW w:w="1134" w:type="dxa"/>
            <w:shd w:val="clear" w:color="auto" w:fill="auto"/>
          </w:tcPr>
          <w:p w14:paraId="144C8C8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7B8F27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0BD20E6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60976A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26FA0CD" w14:textId="341A9CBF" w:rsidTr="00292CF5">
        <w:tc>
          <w:tcPr>
            <w:tcW w:w="709" w:type="dxa"/>
            <w:shd w:val="clear" w:color="auto" w:fill="auto"/>
          </w:tcPr>
          <w:p w14:paraId="1A579C6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w:t>
            </w:r>
          </w:p>
        </w:tc>
        <w:tc>
          <w:tcPr>
            <w:tcW w:w="3402" w:type="dxa"/>
            <w:gridSpan w:val="2"/>
            <w:shd w:val="clear" w:color="auto" w:fill="auto"/>
          </w:tcPr>
          <w:p w14:paraId="2E18993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Центрифуга </w:t>
            </w:r>
          </w:p>
          <w:p w14:paraId="00BA1B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ЕВА 20</w:t>
            </w:r>
          </w:p>
        </w:tc>
        <w:tc>
          <w:tcPr>
            <w:tcW w:w="1134" w:type="dxa"/>
            <w:shd w:val="clear" w:color="auto" w:fill="auto"/>
          </w:tcPr>
          <w:p w14:paraId="0581DE7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240FE7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1FDB13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BFC135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7EB72D7" w14:textId="107DF2A7" w:rsidTr="00292CF5">
        <w:tc>
          <w:tcPr>
            <w:tcW w:w="709" w:type="dxa"/>
            <w:shd w:val="clear" w:color="auto" w:fill="auto"/>
          </w:tcPr>
          <w:p w14:paraId="3F78DCC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w:t>
            </w:r>
          </w:p>
        </w:tc>
        <w:tc>
          <w:tcPr>
            <w:tcW w:w="3402" w:type="dxa"/>
            <w:gridSpan w:val="2"/>
            <w:shd w:val="clear" w:color="auto" w:fill="auto"/>
          </w:tcPr>
          <w:p w14:paraId="1ABB4F8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Capp Rondo з ротором на 2 ПЛР-планшети, 2500 об/хв</w:t>
            </w:r>
          </w:p>
        </w:tc>
        <w:tc>
          <w:tcPr>
            <w:tcW w:w="1134" w:type="dxa"/>
            <w:shd w:val="clear" w:color="auto" w:fill="auto"/>
          </w:tcPr>
          <w:p w14:paraId="7BBEFDA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916BA0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7C9F75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AD2BD9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28EBE54" w14:textId="11C14525" w:rsidTr="00292CF5">
        <w:tc>
          <w:tcPr>
            <w:tcW w:w="709" w:type="dxa"/>
            <w:shd w:val="clear" w:color="auto" w:fill="auto"/>
          </w:tcPr>
          <w:p w14:paraId="0EA162D9"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w:t>
            </w:r>
          </w:p>
        </w:tc>
        <w:tc>
          <w:tcPr>
            <w:tcW w:w="3402" w:type="dxa"/>
            <w:gridSpan w:val="2"/>
            <w:shd w:val="clear" w:color="auto" w:fill="auto"/>
          </w:tcPr>
          <w:p w14:paraId="6059CFE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настільна з  ротором Eppendorf EPPE AG 5702</w:t>
            </w:r>
          </w:p>
        </w:tc>
        <w:tc>
          <w:tcPr>
            <w:tcW w:w="1134" w:type="dxa"/>
            <w:shd w:val="clear" w:color="auto" w:fill="auto"/>
          </w:tcPr>
          <w:p w14:paraId="77C2C36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5CF08B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7C33FFA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E8661C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BBFB6FD" w14:textId="4460DD43" w:rsidTr="00292CF5">
        <w:tc>
          <w:tcPr>
            <w:tcW w:w="709" w:type="dxa"/>
            <w:shd w:val="clear" w:color="auto" w:fill="auto"/>
          </w:tcPr>
          <w:p w14:paraId="692898E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189</w:t>
            </w:r>
          </w:p>
        </w:tc>
        <w:tc>
          <w:tcPr>
            <w:tcW w:w="3402" w:type="dxa"/>
            <w:gridSpan w:val="2"/>
            <w:shd w:val="clear" w:color="auto" w:fill="auto"/>
          </w:tcPr>
          <w:p w14:paraId="557E771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настільна з охолодженням та ротором Eppendorf EPPE 5415R</w:t>
            </w:r>
          </w:p>
        </w:tc>
        <w:tc>
          <w:tcPr>
            <w:tcW w:w="1134" w:type="dxa"/>
            <w:shd w:val="clear" w:color="auto" w:fill="auto"/>
          </w:tcPr>
          <w:p w14:paraId="41DC10D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27F612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B5983E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3153D5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F0B5BB0" w14:textId="70DFF372" w:rsidTr="00292CF5">
        <w:tc>
          <w:tcPr>
            <w:tcW w:w="709" w:type="dxa"/>
            <w:shd w:val="clear" w:color="auto" w:fill="auto"/>
          </w:tcPr>
          <w:p w14:paraId="64DBF83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190</w:t>
            </w:r>
          </w:p>
        </w:tc>
        <w:tc>
          <w:tcPr>
            <w:tcW w:w="3402" w:type="dxa"/>
            <w:gridSpan w:val="2"/>
            <w:shd w:val="clear" w:color="auto" w:fill="auto"/>
          </w:tcPr>
          <w:p w14:paraId="65CEAD9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«Фуга / вортекс Комбіспін FVL-2400 N»</w:t>
            </w:r>
          </w:p>
        </w:tc>
        <w:tc>
          <w:tcPr>
            <w:tcW w:w="1134" w:type="dxa"/>
            <w:shd w:val="clear" w:color="auto" w:fill="auto"/>
          </w:tcPr>
          <w:p w14:paraId="0584A12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C283F2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B7C89B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A8B545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20DFF47" w14:textId="2E30B95F" w:rsidTr="00292CF5">
        <w:tc>
          <w:tcPr>
            <w:tcW w:w="709" w:type="dxa"/>
            <w:shd w:val="clear" w:color="auto" w:fill="auto"/>
          </w:tcPr>
          <w:p w14:paraId="31C94255"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191</w:t>
            </w:r>
          </w:p>
        </w:tc>
        <w:tc>
          <w:tcPr>
            <w:tcW w:w="3402" w:type="dxa"/>
            <w:gridSpan w:val="2"/>
            <w:shd w:val="clear" w:color="auto" w:fill="auto"/>
          </w:tcPr>
          <w:p w14:paraId="1102971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Міні-центрифуга FastGene , NIPPON Genetics  </w:t>
            </w:r>
          </w:p>
        </w:tc>
        <w:tc>
          <w:tcPr>
            <w:tcW w:w="1134" w:type="dxa"/>
            <w:shd w:val="clear" w:color="auto" w:fill="auto"/>
          </w:tcPr>
          <w:p w14:paraId="44592E0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C48706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4</w:t>
            </w:r>
          </w:p>
        </w:tc>
        <w:tc>
          <w:tcPr>
            <w:tcW w:w="1418" w:type="dxa"/>
            <w:gridSpan w:val="2"/>
            <w:shd w:val="clear" w:color="auto" w:fill="FFFF00"/>
          </w:tcPr>
          <w:p w14:paraId="1A572BA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E444AD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5FCB332" w14:textId="3CF76E46" w:rsidTr="00292CF5">
        <w:tc>
          <w:tcPr>
            <w:tcW w:w="709" w:type="dxa"/>
            <w:shd w:val="clear" w:color="auto" w:fill="auto"/>
          </w:tcPr>
          <w:p w14:paraId="1E074666"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192</w:t>
            </w:r>
          </w:p>
        </w:tc>
        <w:tc>
          <w:tcPr>
            <w:tcW w:w="3402" w:type="dxa"/>
            <w:gridSpan w:val="2"/>
            <w:shd w:val="clear" w:color="auto" w:fill="auto"/>
          </w:tcPr>
          <w:p w14:paraId="1824776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настільна Centra CL30R THERMO</w:t>
            </w:r>
          </w:p>
        </w:tc>
        <w:tc>
          <w:tcPr>
            <w:tcW w:w="1134" w:type="dxa"/>
            <w:shd w:val="clear" w:color="auto" w:fill="auto"/>
          </w:tcPr>
          <w:p w14:paraId="67D9BED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77B732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8B3A8F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7B4E434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3F1E1AD" w14:textId="0478D2F1" w:rsidTr="00292CF5">
        <w:tc>
          <w:tcPr>
            <w:tcW w:w="709" w:type="dxa"/>
            <w:shd w:val="clear" w:color="auto" w:fill="auto"/>
          </w:tcPr>
          <w:p w14:paraId="0A7368D3"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193</w:t>
            </w:r>
          </w:p>
        </w:tc>
        <w:tc>
          <w:tcPr>
            <w:tcW w:w="3402" w:type="dxa"/>
            <w:gridSpan w:val="2"/>
            <w:shd w:val="clear" w:color="auto" w:fill="auto"/>
          </w:tcPr>
          <w:p w14:paraId="08890A1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Eppendorf Mini Spin</w:t>
            </w:r>
          </w:p>
        </w:tc>
        <w:tc>
          <w:tcPr>
            <w:tcW w:w="1134" w:type="dxa"/>
            <w:shd w:val="clear" w:color="auto" w:fill="auto"/>
          </w:tcPr>
          <w:p w14:paraId="3686E92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0AC7AD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CA7962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A4125A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1694362" w14:textId="204EDADA" w:rsidTr="00292CF5">
        <w:tc>
          <w:tcPr>
            <w:tcW w:w="709" w:type="dxa"/>
            <w:shd w:val="clear" w:color="auto" w:fill="auto"/>
          </w:tcPr>
          <w:p w14:paraId="116B73A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194</w:t>
            </w:r>
          </w:p>
        </w:tc>
        <w:tc>
          <w:tcPr>
            <w:tcW w:w="3402" w:type="dxa"/>
            <w:gridSpan w:val="2"/>
            <w:shd w:val="clear" w:color="auto" w:fill="auto"/>
          </w:tcPr>
          <w:p w14:paraId="6240A44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Vortex GENIE-2 G560E</w:t>
            </w:r>
          </w:p>
        </w:tc>
        <w:tc>
          <w:tcPr>
            <w:tcW w:w="1134" w:type="dxa"/>
            <w:shd w:val="clear" w:color="auto" w:fill="auto"/>
          </w:tcPr>
          <w:p w14:paraId="5EA2986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EBE30F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758233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C2EACD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8921586" w14:textId="75A9B787" w:rsidTr="00292CF5">
        <w:tc>
          <w:tcPr>
            <w:tcW w:w="709" w:type="dxa"/>
            <w:shd w:val="clear" w:color="auto" w:fill="auto"/>
          </w:tcPr>
          <w:p w14:paraId="3E4ABD4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195</w:t>
            </w:r>
          </w:p>
        </w:tc>
        <w:tc>
          <w:tcPr>
            <w:tcW w:w="3402" w:type="dxa"/>
            <w:gridSpan w:val="2"/>
            <w:shd w:val="clear" w:color="auto" w:fill="auto"/>
          </w:tcPr>
          <w:p w14:paraId="544CFD6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Орбітальний шейкер PSU-10i Biosan</w:t>
            </w:r>
          </w:p>
        </w:tc>
        <w:tc>
          <w:tcPr>
            <w:tcW w:w="1134" w:type="dxa"/>
            <w:shd w:val="clear" w:color="auto" w:fill="auto"/>
          </w:tcPr>
          <w:p w14:paraId="4D07C2E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DCDBB2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8DEF2C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AF2A6D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7FA66E3" w14:textId="19F63B47" w:rsidTr="00292CF5">
        <w:tc>
          <w:tcPr>
            <w:tcW w:w="709" w:type="dxa"/>
            <w:shd w:val="clear" w:color="auto" w:fill="auto"/>
          </w:tcPr>
          <w:p w14:paraId="3750724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196</w:t>
            </w:r>
          </w:p>
        </w:tc>
        <w:tc>
          <w:tcPr>
            <w:tcW w:w="3402" w:type="dxa"/>
            <w:gridSpan w:val="2"/>
            <w:shd w:val="clear" w:color="auto" w:fill="auto"/>
          </w:tcPr>
          <w:p w14:paraId="243DA56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Термошейкер PST-60HL-4 Biosan</w:t>
            </w:r>
          </w:p>
        </w:tc>
        <w:tc>
          <w:tcPr>
            <w:tcW w:w="1134" w:type="dxa"/>
            <w:shd w:val="clear" w:color="auto" w:fill="auto"/>
          </w:tcPr>
          <w:p w14:paraId="542B34D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189645A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264D827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64CD1B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AA481A1" w14:textId="1C16E2F4" w:rsidTr="00292CF5">
        <w:tc>
          <w:tcPr>
            <w:tcW w:w="709" w:type="dxa"/>
            <w:shd w:val="clear" w:color="auto" w:fill="auto"/>
          </w:tcPr>
          <w:p w14:paraId="3C4A0927"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w:t>
            </w:r>
          </w:p>
        </w:tc>
        <w:tc>
          <w:tcPr>
            <w:tcW w:w="3402" w:type="dxa"/>
            <w:gridSpan w:val="2"/>
            <w:shd w:val="clear" w:color="auto" w:fill="auto"/>
          </w:tcPr>
          <w:p w14:paraId="7F4DEC3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Micrоspin FV-2400</w:t>
            </w:r>
          </w:p>
        </w:tc>
        <w:tc>
          <w:tcPr>
            <w:tcW w:w="1134" w:type="dxa"/>
            <w:shd w:val="clear" w:color="auto" w:fill="auto"/>
          </w:tcPr>
          <w:p w14:paraId="0F6B414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0B353D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9</w:t>
            </w:r>
          </w:p>
        </w:tc>
        <w:tc>
          <w:tcPr>
            <w:tcW w:w="1418" w:type="dxa"/>
            <w:gridSpan w:val="2"/>
            <w:shd w:val="clear" w:color="auto" w:fill="FFFF00"/>
          </w:tcPr>
          <w:p w14:paraId="3C93E68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50D735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8F848DA" w14:textId="600DF1F8" w:rsidTr="00292CF5">
        <w:tc>
          <w:tcPr>
            <w:tcW w:w="709" w:type="dxa"/>
            <w:shd w:val="clear" w:color="auto" w:fill="auto"/>
          </w:tcPr>
          <w:p w14:paraId="340DB02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w:t>
            </w:r>
          </w:p>
        </w:tc>
        <w:tc>
          <w:tcPr>
            <w:tcW w:w="3402" w:type="dxa"/>
            <w:gridSpan w:val="2"/>
            <w:shd w:val="clear" w:color="auto" w:fill="auto"/>
          </w:tcPr>
          <w:p w14:paraId="0C2B26D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Мініцентрифуга-вортекс MultiSpin MSC-3000</w:t>
            </w:r>
          </w:p>
        </w:tc>
        <w:tc>
          <w:tcPr>
            <w:tcW w:w="1134" w:type="dxa"/>
            <w:shd w:val="clear" w:color="auto" w:fill="auto"/>
          </w:tcPr>
          <w:p w14:paraId="2CCBCCC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17C4F3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28D301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208A77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34F6DD1" w14:textId="710E2B91" w:rsidTr="00292CF5">
        <w:tc>
          <w:tcPr>
            <w:tcW w:w="709" w:type="dxa"/>
            <w:shd w:val="clear" w:color="auto" w:fill="auto"/>
          </w:tcPr>
          <w:p w14:paraId="280F927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w:t>
            </w:r>
          </w:p>
        </w:tc>
        <w:tc>
          <w:tcPr>
            <w:tcW w:w="3402" w:type="dxa"/>
            <w:gridSpan w:val="2"/>
            <w:shd w:val="clear" w:color="auto" w:fill="auto"/>
          </w:tcPr>
          <w:p w14:paraId="787191D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з охолодженням Allegra Х-12</w:t>
            </w:r>
          </w:p>
        </w:tc>
        <w:tc>
          <w:tcPr>
            <w:tcW w:w="1134" w:type="dxa"/>
            <w:shd w:val="clear" w:color="auto" w:fill="auto"/>
          </w:tcPr>
          <w:p w14:paraId="65A6E90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F47748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9F453A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7AA4C9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600B4D73" w14:textId="6B4A1573" w:rsidTr="00292CF5">
        <w:tc>
          <w:tcPr>
            <w:tcW w:w="709" w:type="dxa"/>
            <w:shd w:val="clear" w:color="auto" w:fill="auto"/>
          </w:tcPr>
          <w:p w14:paraId="19349291"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p>
        </w:tc>
        <w:tc>
          <w:tcPr>
            <w:tcW w:w="3402" w:type="dxa"/>
            <w:gridSpan w:val="2"/>
            <w:shd w:val="clear" w:color="auto" w:fill="auto"/>
          </w:tcPr>
          <w:p w14:paraId="10E77B8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Eppendorf MiniSpin 5452</w:t>
            </w:r>
          </w:p>
        </w:tc>
        <w:tc>
          <w:tcPr>
            <w:tcW w:w="1134" w:type="dxa"/>
            <w:shd w:val="clear" w:color="auto" w:fill="auto"/>
          </w:tcPr>
          <w:p w14:paraId="492AA64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43AD50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6344F27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425C4A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B97881E" w14:textId="07F5250A" w:rsidTr="00292CF5">
        <w:tc>
          <w:tcPr>
            <w:tcW w:w="709" w:type="dxa"/>
            <w:shd w:val="clear" w:color="auto" w:fill="auto"/>
          </w:tcPr>
          <w:p w14:paraId="2CA721C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p>
        </w:tc>
        <w:tc>
          <w:tcPr>
            <w:tcW w:w="3402" w:type="dxa"/>
            <w:gridSpan w:val="2"/>
            <w:shd w:val="clear" w:color="auto" w:fill="auto"/>
          </w:tcPr>
          <w:p w14:paraId="22C873F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з охолодженням Eppendorf 5415R</w:t>
            </w:r>
          </w:p>
        </w:tc>
        <w:tc>
          <w:tcPr>
            <w:tcW w:w="1134" w:type="dxa"/>
            <w:shd w:val="clear" w:color="auto" w:fill="auto"/>
          </w:tcPr>
          <w:p w14:paraId="0E90623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41598E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60897A7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29AAE3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1CD87D6" w14:textId="631AA662" w:rsidTr="00292CF5">
        <w:tc>
          <w:tcPr>
            <w:tcW w:w="709" w:type="dxa"/>
            <w:shd w:val="clear" w:color="auto" w:fill="auto"/>
          </w:tcPr>
          <w:p w14:paraId="5F4DDB8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p>
        </w:tc>
        <w:tc>
          <w:tcPr>
            <w:tcW w:w="3402" w:type="dxa"/>
            <w:gridSpan w:val="2"/>
            <w:shd w:val="clear" w:color="auto" w:fill="auto"/>
          </w:tcPr>
          <w:p w14:paraId="48ECF60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MiniSpin plus 5453</w:t>
            </w:r>
          </w:p>
        </w:tc>
        <w:tc>
          <w:tcPr>
            <w:tcW w:w="1134" w:type="dxa"/>
            <w:shd w:val="clear" w:color="auto" w:fill="auto"/>
          </w:tcPr>
          <w:p w14:paraId="6F31AEC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00B050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2DEB07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106DEA1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062CAB29" w14:textId="63BA9B85" w:rsidTr="00292CF5">
        <w:tc>
          <w:tcPr>
            <w:tcW w:w="709" w:type="dxa"/>
            <w:shd w:val="clear" w:color="auto" w:fill="auto"/>
          </w:tcPr>
          <w:p w14:paraId="64E0D47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203</w:t>
            </w:r>
          </w:p>
        </w:tc>
        <w:tc>
          <w:tcPr>
            <w:tcW w:w="3402" w:type="dxa"/>
            <w:gridSpan w:val="2"/>
            <w:shd w:val="clear" w:color="auto" w:fill="auto"/>
          </w:tcPr>
          <w:p w14:paraId="20449EA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Megafuge 1.OR Heraeus</w:t>
            </w:r>
          </w:p>
        </w:tc>
        <w:tc>
          <w:tcPr>
            <w:tcW w:w="1134" w:type="dxa"/>
            <w:shd w:val="clear" w:color="auto" w:fill="auto"/>
          </w:tcPr>
          <w:p w14:paraId="2744221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BDDC71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588590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08ED206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1E4938C3" w14:textId="0BFFBB4D" w:rsidTr="00292CF5">
        <w:tc>
          <w:tcPr>
            <w:tcW w:w="709" w:type="dxa"/>
            <w:shd w:val="clear" w:color="auto" w:fill="auto"/>
          </w:tcPr>
          <w:p w14:paraId="7AAEEEA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204</w:t>
            </w:r>
          </w:p>
        </w:tc>
        <w:tc>
          <w:tcPr>
            <w:tcW w:w="3402" w:type="dxa"/>
            <w:gridSpan w:val="2"/>
            <w:shd w:val="clear" w:color="auto" w:fill="auto"/>
          </w:tcPr>
          <w:p w14:paraId="2407583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NUVE NF800R</w:t>
            </w:r>
          </w:p>
        </w:tc>
        <w:tc>
          <w:tcPr>
            <w:tcW w:w="1134" w:type="dxa"/>
            <w:shd w:val="clear" w:color="auto" w:fill="auto"/>
          </w:tcPr>
          <w:p w14:paraId="5CD2F3E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3E4DEE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34FB53B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CC123D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F417437" w14:textId="48887852" w:rsidTr="00292CF5">
        <w:tc>
          <w:tcPr>
            <w:tcW w:w="709" w:type="dxa"/>
            <w:shd w:val="clear" w:color="auto" w:fill="auto"/>
          </w:tcPr>
          <w:p w14:paraId="7A1364AE"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205</w:t>
            </w:r>
          </w:p>
        </w:tc>
        <w:tc>
          <w:tcPr>
            <w:tcW w:w="3402" w:type="dxa"/>
            <w:gridSpan w:val="2"/>
            <w:shd w:val="clear" w:color="auto" w:fill="auto"/>
          </w:tcPr>
          <w:p w14:paraId="550A713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Міні-центрифуга LLG uniCFUGE 5 з таймером</w:t>
            </w:r>
          </w:p>
        </w:tc>
        <w:tc>
          <w:tcPr>
            <w:tcW w:w="1134" w:type="dxa"/>
            <w:shd w:val="clear" w:color="auto" w:fill="auto"/>
          </w:tcPr>
          <w:p w14:paraId="1B2FAC8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0EFB06D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7CA71CF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67CC8D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31E7752" w14:textId="6C30CA65" w:rsidTr="00292CF5">
        <w:tc>
          <w:tcPr>
            <w:tcW w:w="709" w:type="dxa"/>
            <w:shd w:val="clear" w:color="auto" w:fill="auto"/>
          </w:tcPr>
          <w:p w14:paraId="1D14383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206</w:t>
            </w:r>
          </w:p>
        </w:tc>
        <w:tc>
          <w:tcPr>
            <w:tcW w:w="3402" w:type="dxa"/>
            <w:gridSpan w:val="2"/>
            <w:shd w:val="clear" w:color="auto" w:fill="auto"/>
          </w:tcPr>
          <w:p w14:paraId="2BBDBF2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Вортекс DAIGGER Genie 2</w:t>
            </w:r>
          </w:p>
        </w:tc>
        <w:tc>
          <w:tcPr>
            <w:tcW w:w="1134" w:type="dxa"/>
            <w:shd w:val="clear" w:color="auto" w:fill="auto"/>
          </w:tcPr>
          <w:p w14:paraId="0C9502E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B9D785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2</w:t>
            </w:r>
          </w:p>
        </w:tc>
        <w:tc>
          <w:tcPr>
            <w:tcW w:w="1418" w:type="dxa"/>
            <w:gridSpan w:val="2"/>
            <w:shd w:val="clear" w:color="auto" w:fill="FFFF00"/>
          </w:tcPr>
          <w:p w14:paraId="79334A7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6D1880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5D316F43" w14:textId="4F5CD182" w:rsidTr="00292CF5">
        <w:tc>
          <w:tcPr>
            <w:tcW w:w="709" w:type="dxa"/>
            <w:shd w:val="clear" w:color="auto" w:fill="auto"/>
          </w:tcPr>
          <w:p w14:paraId="72D47D3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207</w:t>
            </w:r>
          </w:p>
        </w:tc>
        <w:tc>
          <w:tcPr>
            <w:tcW w:w="3402" w:type="dxa"/>
            <w:gridSpan w:val="2"/>
            <w:shd w:val="clear" w:color="auto" w:fill="auto"/>
          </w:tcPr>
          <w:p w14:paraId="5CD3E37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Sorval Legend Micro 17</w:t>
            </w:r>
          </w:p>
        </w:tc>
        <w:tc>
          <w:tcPr>
            <w:tcW w:w="1134" w:type="dxa"/>
            <w:shd w:val="clear" w:color="auto" w:fill="auto"/>
          </w:tcPr>
          <w:p w14:paraId="10524FC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0CB957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1D839F6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6DE34F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0206427" w14:textId="05A24E7C" w:rsidTr="00292CF5">
        <w:tc>
          <w:tcPr>
            <w:tcW w:w="709" w:type="dxa"/>
            <w:shd w:val="clear" w:color="auto" w:fill="auto"/>
          </w:tcPr>
          <w:p w14:paraId="4C863B4D"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208</w:t>
            </w:r>
          </w:p>
        </w:tc>
        <w:tc>
          <w:tcPr>
            <w:tcW w:w="3402" w:type="dxa"/>
            <w:gridSpan w:val="2"/>
            <w:shd w:val="clear" w:color="auto" w:fill="auto"/>
          </w:tcPr>
          <w:p w14:paraId="549DCA4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Eppendorf MiniSpin 12-14</w:t>
            </w:r>
          </w:p>
        </w:tc>
        <w:tc>
          <w:tcPr>
            <w:tcW w:w="1134" w:type="dxa"/>
            <w:shd w:val="clear" w:color="auto" w:fill="auto"/>
          </w:tcPr>
          <w:p w14:paraId="21580CF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49F5A74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52F80A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EA9965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10141DB" w14:textId="0AF9FA74" w:rsidTr="00292CF5">
        <w:tc>
          <w:tcPr>
            <w:tcW w:w="709" w:type="dxa"/>
            <w:shd w:val="clear" w:color="auto" w:fill="auto"/>
          </w:tcPr>
          <w:p w14:paraId="25AF1FE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209</w:t>
            </w:r>
          </w:p>
        </w:tc>
        <w:tc>
          <w:tcPr>
            <w:tcW w:w="3402" w:type="dxa"/>
            <w:gridSpan w:val="2"/>
            <w:shd w:val="clear" w:color="auto" w:fill="auto"/>
          </w:tcPr>
          <w:p w14:paraId="4A68DFB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Центрифуга лабораторна My Fuge C1012</w:t>
            </w:r>
          </w:p>
        </w:tc>
        <w:tc>
          <w:tcPr>
            <w:tcW w:w="1134" w:type="dxa"/>
            <w:shd w:val="clear" w:color="auto" w:fill="auto"/>
          </w:tcPr>
          <w:p w14:paraId="3E5AB9B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39926A3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FC4C5B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309DC0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EA695E8" w14:textId="1C49DE1E" w:rsidTr="00292CF5">
        <w:tc>
          <w:tcPr>
            <w:tcW w:w="709" w:type="dxa"/>
            <w:shd w:val="clear" w:color="auto" w:fill="auto"/>
          </w:tcPr>
          <w:p w14:paraId="684836CA"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210</w:t>
            </w:r>
          </w:p>
        </w:tc>
        <w:tc>
          <w:tcPr>
            <w:tcW w:w="3402" w:type="dxa"/>
            <w:gridSpan w:val="2"/>
            <w:shd w:val="clear" w:color="auto" w:fill="auto"/>
          </w:tcPr>
          <w:p w14:paraId="356AC11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Лабораторна центрифуга, ROTINA 420R</w:t>
            </w:r>
          </w:p>
        </w:tc>
        <w:tc>
          <w:tcPr>
            <w:tcW w:w="1134" w:type="dxa"/>
            <w:shd w:val="clear" w:color="auto" w:fill="auto"/>
          </w:tcPr>
          <w:p w14:paraId="1292C04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2E6786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66A3D3A5"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8DAF0E0"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3643375" w14:textId="6257A241" w:rsidTr="00292CF5">
        <w:tc>
          <w:tcPr>
            <w:tcW w:w="709" w:type="dxa"/>
            <w:shd w:val="clear" w:color="auto" w:fill="auto"/>
          </w:tcPr>
          <w:p w14:paraId="57D1DAD8"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tc>
        <w:tc>
          <w:tcPr>
            <w:tcW w:w="3402" w:type="dxa"/>
            <w:gridSpan w:val="2"/>
            <w:shd w:val="clear" w:color="auto" w:fill="auto"/>
          </w:tcPr>
          <w:p w14:paraId="28C56A2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Мікроскоп флуоресцентний тринокуляр microscope ISCOPE</w:t>
            </w:r>
          </w:p>
        </w:tc>
        <w:tc>
          <w:tcPr>
            <w:tcW w:w="1134" w:type="dxa"/>
            <w:shd w:val="clear" w:color="auto" w:fill="auto"/>
          </w:tcPr>
          <w:p w14:paraId="17B5841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99A66B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6046E8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6F8927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306303A" w14:textId="1918E7C8" w:rsidTr="00292CF5">
        <w:tc>
          <w:tcPr>
            <w:tcW w:w="709" w:type="dxa"/>
            <w:shd w:val="clear" w:color="auto" w:fill="auto"/>
          </w:tcPr>
          <w:p w14:paraId="5616DE54"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w:t>
            </w:r>
          </w:p>
        </w:tc>
        <w:tc>
          <w:tcPr>
            <w:tcW w:w="3402" w:type="dxa"/>
            <w:gridSpan w:val="2"/>
            <w:shd w:val="clear" w:color="auto" w:fill="auto"/>
          </w:tcPr>
          <w:p w14:paraId="465C19A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Мікроскоп Olympus CX43RF</w:t>
            </w:r>
          </w:p>
        </w:tc>
        <w:tc>
          <w:tcPr>
            <w:tcW w:w="1134" w:type="dxa"/>
            <w:shd w:val="clear" w:color="auto" w:fill="auto"/>
          </w:tcPr>
          <w:p w14:paraId="79A27C8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698F8C4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C60894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6B80AEB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317C236F" w14:textId="42BC3C49" w:rsidTr="00292CF5">
        <w:tc>
          <w:tcPr>
            <w:tcW w:w="709" w:type="dxa"/>
            <w:shd w:val="clear" w:color="auto" w:fill="auto"/>
          </w:tcPr>
          <w:p w14:paraId="5F74FB22"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213</w:t>
            </w:r>
          </w:p>
        </w:tc>
        <w:tc>
          <w:tcPr>
            <w:tcW w:w="3402" w:type="dxa"/>
            <w:gridSpan w:val="2"/>
            <w:shd w:val="clear" w:color="auto" w:fill="auto"/>
          </w:tcPr>
          <w:p w14:paraId="25D32DE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Мікроскоп люмінісцентний НІКОН Eclipse E200</w:t>
            </w:r>
          </w:p>
        </w:tc>
        <w:tc>
          <w:tcPr>
            <w:tcW w:w="1134" w:type="dxa"/>
            <w:shd w:val="clear" w:color="auto" w:fill="auto"/>
          </w:tcPr>
          <w:p w14:paraId="5B6C1AC2"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D4B6C0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2F7A84C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4A619C3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3AAA704" w14:textId="1DB24F02" w:rsidTr="00292CF5">
        <w:tc>
          <w:tcPr>
            <w:tcW w:w="709" w:type="dxa"/>
            <w:shd w:val="clear" w:color="auto" w:fill="auto"/>
          </w:tcPr>
          <w:p w14:paraId="02681978" w14:textId="77777777" w:rsidR="00127DBC" w:rsidRPr="00DA4F51" w:rsidRDefault="00127DBC" w:rsidP="00127DBC">
            <w:pPr>
              <w:suppressAutoHyphens/>
              <w:spacing w:after="0" w:line="240" w:lineRule="auto"/>
              <w:jc w:val="both"/>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214</w:t>
            </w:r>
          </w:p>
        </w:tc>
        <w:tc>
          <w:tcPr>
            <w:tcW w:w="3402" w:type="dxa"/>
            <w:gridSpan w:val="2"/>
            <w:shd w:val="clear" w:color="auto" w:fill="auto"/>
          </w:tcPr>
          <w:p w14:paraId="6EA5B04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Імуноферментний аналізатор ThermoScientific </w:t>
            </w:r>
          </w:p>
          <w:p w14:paraId="6568DA5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Multiscan FC</w:t>
            </w:r>
          </w:p>
        </w:tc>
        <w:tc>
          <w:tcPr>
            <w:tcW w:w="1134" w:type="dxa"/>
            <w:shd w:val="clear" w:color="auto" w:fill="auto"/>
          </w:tcPr>
          <w:p w14:paraId="6E3B3B2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159F8C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3</w:t>
            </w:r>
          </w:p>
        </w:tc>
        <w:tc>
          <w:tcPr>
            <w:tcW w:w="1418" w:type="dxa"/>
            <w:gridSpan w:val="2"/>
            <w:shd w:val="clear" w:color="auto" w:fill="FFFF00"/>
          </w:tcPr>
          <w:p w14:paraId="0CFB36B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5C8DCA9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E43E62B" w14:textId="46A17B36" w:rsidTr="00292CF5">
        <w:tc>
          <w:tcPr>
            <w:tcW w:w="709" w:type="dxa"/>
            <w:shd w:val="clear" w:color="auto" w:fill="auto"/>
          </w:tcPr>
          <w:p w14:paraId="64D6167F"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215</w:t>
            </w:r>
          </w:p>
        </w:tc>
        <w:tc>
          <w:tcPr>
            <w:tcW w:w="3402" w:type="dxa"/>
            <w:gridSpan w:val="2"/>
            <w:shd w:val="clear" w:color="auto" w:fill="auto"/>
          </w:tcPr>
          <w:p w14:paraId="042A025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Зчитувач мікропланшетів Sunrise™ з контролем температури (2311013293), Tecan</w:t>
            </w:r>
          </w:p>
        </w:tc>
        <w:tc>
          <w:tcPr>
            <w:tcW w:w="1134" w:type="dxa"/>
            <w:shd w:val="clear" w:color="auto" w:fill="auto"/>
          </w:tcPr>
          <w:p w14:paraId="3AD6D5F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EDBB88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069EAED9"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C00B29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4CEB0C32" w14:textId="01D01AE2" w:rsidTr="00292CF5">
        <w:tc>
          <w:tcPr>
            <w:tcW w:w="709" w:type="dxa"/>
            <w:shd w:val="clear" w:color="auto" w:fill="auto"/>
          </w:tcPr>
          <w:p w14:paraId="7DE1DD81"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216</w:t>
            </w:r>
          </w:p>
        </w:tc>
        <w:tc>
          <w:tcPr>
            <w:tcW w:w="3402" w:type="dxa"/>
            <w:gridSpan w:val="2"/>
            <w:shd w:val="clear" w:color="auto" w:fill="auto"/>
          </w:tcPr>
          <w:p w14:paraId="5CFB8E8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Спектрофотометр з кюветним модулем NanоDrop One/One</w:t>
            </w:r>
          </w:p>
        </w:tc>
        <w:tc>
          <w:tcPr>
            <w:tcW w:w="1134" w:type="dxa"/>
            <w:shd w:val="clear" w:color="auto" w:fill="auto"/>
          </w:tcPr>
          <w:p w14:paraId="33D595DB"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23E2BFF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5ED97C3A"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7A4034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2C0CEAF2" w14:textId="5A1E96F5" w:rsidTr="00292CF5">
        <w:tc>
          <w:tcPr>
            <w:tcW w:w="709" w:type="dxa"/>
            <w:shd w:val="clear" w:color="auto" w:fill="auto"/>
          </w:tcPr>
          <w:p w14:paraId="703FAD1B"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w:t>
            </w:r>
          </w:p>
        </w:tc>
        <w:tc>
          <w:tcPr>
            <w:tcW w:w="3402" w:type="dxa"/>
            <w:gridSpan w:val="2"/>
            <w:shd w:val="clear" w:color="auto" w:fill="auto"/>
            <w:vAlign w:val="bottom"/>
          </w:tcPr>
          <w:p w14:paraId="55E0E7E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Холодильник лабораторний HAIER HYC-390</w:t>
            </w:r>
          </w:p>
        </w:tc>
        <w:tc>
          <w:tcPr>
            <w:tcW w:w="1134" w:type="dxa"/>
            <w:shd w:val="clear" w:color="auto" w:fill="auto"/>
          </w:tcPr>
          <w:p w14:paraId="057874B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9221858"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r w:rsidRPr="00DA4F51">
              <w:rPr>
                <w:rFonts w:ascii="Times New Roman" w:hAnsi="Times New Roman" w:cs="Times New Roman"/>
                <w:sz w:val="20"/>
                <w:szCs w:val="20"/>
                <w:lang w:val="en-US"/>
              </w:rPr>
              <w:t>2</w:t>
            </w:r>
          </w:p>
        </w:tc>
        <w:tc>
          <w:tcPr>
            <w:tcW w:w="1418" w:type="dxa"/>
            <w:gridSpan w:val="2"/>
            <w:shd w:val="clear" w:color="auto" w:fill="FFFF00"/>
          </w:tcPr>
          <w:p w14:paraId="356AD0A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c>
          <w:tcPr>
            <w:tcW w:w="1417" w:type="dxa"/>
            <w:shd w:val="clear" w:color="auto" w:fill="FFFF00"/>
          </w:tcPr>
          <w:p w14:paraId="62920F8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en-US"/>
              </w:rPr>
            </w:pPr>
          </w:p>
        </w:tc>
      </w:tr>
      <w:tr w:rsidR="00127DBC" w:rsidRPr="00DA4F51" w14:paraId="1D67F5FD" w14:textId="186A24FB" w:rsidTr="00292CF5">
        <w:trPr>
          <w:trHeight w:val="874"/>
        </w:trPr>
        <w:tc>
          <w:tcPr>
            <w:tcW w:w="709" w:type="dxa"/>
            <w:shd w:val="clear" w:color="auto" w:fill="auto"/>
          </w:tcPr>
          <w:p w14:paraId="069E0CE0"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218</w:t>
            </w:r>
          </w:p>
        </w:tc>
        <w:tc>
          <w:tcPr>
            <w:tcW w:w="3402" w:type="dxa"/>
            <w:gridSpan w:val="2"/>
            <w:shd w:val="clear" w:color="auto" w:fill="auto"/>
            <w:vAlign w:val="bottom"/>
          </w:tcPr>
          <w:p w14:paraId="7860A15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Морозильник для ультранизьких температур ТМ Meling на 340</w:t>
            </w:r>
            <w:r w:rsidRPr="00DA4F51">
              <w:rPr>
                <w:rFonts w:ascii="Times New Roman" w:hAnsi="Times New Roman" w:cs="Times New Roman"/>
                <w:sz w:val="20"/>
                <w:szCs w:val="20"/>
                <w:lang w:val="en-US"/>
              </w:rPr>
              <w:t xml:space="preserve"> </w:t>
            </w:r>
            <w:r w:rsidRPr="00DA4F51">
              <w:rPr>
                <w:rFonts w:ascii="Times New Roman" w:hAnsi="Times New Roman" w:cs="Times New Roman"/>
                <w:sz w:val="20"/>
                <w:szCs w:val="20"/>
                <w:lang w:val="uk-UA"/>
              </w:rPr>
              <w:t>л з вбудованим монітором температури</w:t>
            </w:r>
          </w:p>
          <w:p w14:paraId="2E1BBBF7"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WD-HL340HC</w:t>
            </w:r>
          </w:p>
        </w:tc>
        <w:tc>
          <w:tcPr>
            <w:tcW w:w="1134" w:type="dxa"/>
            <w:shd w:val="clear" w:color="auto" w:fill="auto"/>
          </w:tcPr>
          <w:p w14:paraId="5CDBA42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71351B5F"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32991771"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3B19657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127DBC" w:rsidRPr="00DA4F51" w14:paraId="7CEC58D0" w14:textId="585717A5" w:rsidTr="00292CF5">
        <w:tc>
          <w:tcPr>
            <w:tcW w:w="709" w:type="dxa"/>
            <w:shd w:val="clear" w:color="auto" w:fill="auto"/>
          </w:tcPr>
          <w:p w14:paraId="3854A2BC" w14:textId="77777777" w:rsidR="00127DBC" w:rsidRPr="00DA4F51" w:rsidRDefault="00127DBC" w:rsidP="00127DBC">
            <w:pPr>
              <w:pStyle w:val="ab"/>
              <w:widowControl w:val="0"/>
              <w:tabs>
                <w:tab w:val="left" w:pos="321"/>
              </w:tabs>
              <w:autoSpaceDE w:val="0"/>
              <w:autoSpaceDN w:val="0"/>
              <w:adjustRightInd w:val="0"/>
              <w:ind w:left="0"/>
              <w:contextualSpacing w:val="0"/>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F51">
              <w:rPr>
                <w:rFonts w:ascii="Times New Roman" w:hAnsi="Times New Roman" w:cs="Times New Roman"/>
                <w:color w:val="000000" w:themeColor="text1"/>
                <w:sz w:val="20"/>
                <w:szCs w:val="2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219</w:t>
            </w:r>
          </w:p>
        </w:tc>
        <w:tc>
          <w:tcPr>
            <w:tcW w:w="3402" w:type="dxa"/>
            <w:gridSpan w:val="2"/>
            <w:shd w:val="clear" w:color="auto" w:fill="auto"/>
            <w:vAlign w:val="bottom"/>
          </w:tcPr>
          <w:p w14:paraId="21F3C623"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Морозильник для ультранизьких температур ТМ Meling на 90</w:t>
            </w:r>
            <w:r w:rsidRPr="00DA4F51">
              <w:rPr>
                <w:rFonts w:ascii="Times New Roman" w:hAnsi="Times New Roman" w:cs="Times New Roman"/>
                <w:sz w:val="20"/>
                <w:szCs w:val="20"/>
                <w:lang w:val="en-US"/>
              </w:rPr>
              <w:t xml:space="preserve"> </w:t>
            </w:r>
            <w:r w:rsidRPr="00DA4F51">
              <w:rPr>
                <w:rFonts w:ascii="Times New Roman" w:hAnsi="Times New Roman" w:cs="Times New Roman"/>
                <w:sz w:val="20"/>
                <w:szCs w:val="20"/>
                <w:lang w:val="uk-UA"/>
              </w:rPr>
              <w:t>л з вбудованим монітором температури</w:t>
            </w:r>
          </w:p>
          <w:p w14:paraId="2004FD44"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 xml:space="preserve"> DW-YL90</w:t>
            </w:r>
          </w:p>
        </w:tc>
        <w:tc>
          <w:tcPr>
            <w:tcW w:w="1134" w:type="dxa"/>
            <w:shd w:val="clear" w:color="auto" w:fill="auto"/>
          </w:tcPr>
          <w:p w14:paraId="6F743DEC"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послуга</w:t>
            </w:r>
          </w:p>
        </w:tc>
        <w:tc>
          <w:tcPr>
            <w:tcW w:w="992" w:type="dxa"/>
            <w:gridSpan w:val="2"/>
            <w:shd w:val="clear" w:color="auto" w:fill="auto"/>
          </w:tcPr>
          <w:p w14:paraId="5978734E"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r w:rsidRPr="00DA4F51">
              <w:rPr>
                <w:rFonts w:ascii="Times New Roman" w:hAnsi="Times New Roman" w:cs="Times New Roman"/>
                <w:sz w:val="20"/>
                <w:szCs w:val="20"/>
                <w:lang w:val="uk-UA"/>
              </w:rPr>
              <w:t>1</w:t>
            </w:r>
          </w:p>
        </w:tc>
        <w:tc>
          <w:tcPr>
            <w:tcW w:w="1418" w:type="dxa"/>
            <w:gridSpan w:val="2"/>
            <w:shd w:val="clear" w:color="auto" w:fill="FFFF00"/>
          </w:tcPr>
          <w:p w14:paraId="4A4BEE96"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c>
          <w:tcPr>
            <w:tcW w:w="1417" w:type="dxa"/>
            <w:shd w:val="clear" w:color="auto" w:fill="FFFF00"/>
          </w:tcPr>
          <w:p w14:paraId="2032E75D" w14:textId="77777777" w:rsidR="00127DBC" w:rsidRPr="00DA4F51" w:rsidRDefault="00127DBC" w:rsidP="00127DBC">
            <w:pPr>
              <w:suppressAutoHyphens/>
              <w:spacing w:after="0" w:line="240" w:lineRule="auto"/>
              <w:jc w:val="center"/>
              <w:rPr>
                <w:rFonts w:ascii="Times New Roman" w:hAnsi="Times New Roman" w:cs="Times New Roman"/>
                <w:sz w:val="20"/>
                <w:szCs w:val="20"/>
                <w:lang w:val="uk-UA"/>
              </w:rPr>
            </w:pPr>
          </w:p>
        </w:tc>
      </w:tr>
      <w:tr w:rsidR="00207A13" w:rsidRPr="00DA4F51" w14:paraId="66073ECB" w14:textId="77777777" w:rsidTr="00292CF5">
        <w:tc>
          <w:tcPr>
            <w:tcW w:w="7655" w:type="dxa"/>
            <w:gridSpan w:val="8"/>
            <w:shd w:val="clear" w:color="auto" w:fill="auto"/>
          </w:tcPr>
          <w:p w14:paraId="61E62B77" w14:textId="4A58F065" w:rsidR="00207A13" w:rsidRPr="00207A13" w:rsidRDefault="00207A13" w:rsidP="00207A13">
            <w:pPr>
              <w:suppressAutoHyphens/>
              <w:spacing w:after="0" w:line="240" w:lineRule="auto"/>
              <w:jc w:val="right"/>
              <w:rPr>
                <w:rFonts w:ascii="Times New Roman" w:hAnsi="Times New Roman" w:cs="Times New Roman"/>
                <w:b/>
                <w:sz w:val="20"/>
                <w:szCs w:val="20"/>
                <w:lang w:val="uk-UA"/>
              </w:rPr>
            </w:pPr>
            <w:r w:rsidRPr="00207A13">
              <w:rPr>
                <w:rFonts w:ascii="Times New Roman" w:hAnsi="Times New Roman" w:cs="Times New Roman"/>
                <w:b/>
                <w:sz w:val="20"/>
                <w:szCs w:val="20"/>
                <w:lang w:val="uk-UA"/>
              </w:rPr>
              <w:t>ВСЬОГО, грн, без ПДВ</w:t>
            </w:r>
            <w:r>
              <w:rPr>
                <w:rFonts w:ascii="Times New Roman" w:hAnsi="Times New Roman" w:cs="Times New Roman"/>
                <w:b/>
                <w:sz w:val="20"/>
                <w:szCs w:val="20"/>
                <w:lang w:val="uk-UA"/>
              </w:rPr>
              <w:t>**</w:t>
            </w:r>
            <w:r w:rsidRPr="00207A13">
              <w:rPr>
                <w:rFonts w:ascii="Times New Roman" w:hAnsi="Times New Roman" w:cs="Times New Roman"/>
                <w:b/>
                <w:sz w:val="20"/>
                <w:szCs w:val="20"/>
                <w:lang w:val="uk-UA"/>
              </w:rPr>
              <w:t>:</w:t>
            </w:r>
          </w:p>
        </w:tc>
        <w:tc>
          <w:tcPr>
            <w:tcW w:w="1417" w:type="dxa"/>
            <w:shd w:val="clear" w:color="auto" w:fill="FFFF00"/>
          </w:tcPr>
          <w:p w14:paraId="561E5DF4" w14:textId="77777777" w:rsidR="00207A13" w:rsidRPr="00DA4F51" w:rsidRDefault="00207A13" w:rsidP="00127DBC">
            <w:pPr>
              <w:suppressAutoHyphens/>
              <w:spacing w:after="0" w:line="240" w:lineRule="auto"/>
              <w:jc w:val="center"/>
              <w:rPr>
                <w:rFonts w:ascii="Times New Roman" w:hAnsi="Times New Roman" w:cs="Times New Roman"/>
                <w:sz w:val="20"/>
                <w:szCs w:val="20"/>
                <w:lang w:val="uk-UA"/>
              </w:rPr>
            </w:pPr>
          </w:p>
        </w:tc>
      </w:tr>
      <w:tr w:rsidR="00D810E6" w:rsidRPr="00207A13" w14:paraId="4AC69B91"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607"/>
        </w:trPr>
        <w:tc>
          <w:tcPr>
            <w:tcW w:w="709" w:type="dxa"/>
            <w:shd w:val="clear" w:color="auto" w:fill="BFBFBF" w:themeFill="background1" w:themeFillShade="BF"/>
            <w:vAlign w:val="bottom"/>
          </w:tcPr>
          <w:p w14:paraId="67CC5771" w14:textId="77777777" w:rsidR="00D810E6" w:rsidRPr="00207A13" w:rsidRDefault="00D810E6" w:rsidP="0073210B">
            <w:pPr>
              <w:spacing w:after="0" w:line="240" w:lineRule="auto"/>
              <w:jc w:val="center"/>
              <w:rPr>
                <w:rFonts w:ascii="Times New Roman" w:eastAsia="Times New Roman" w:hAnsi="Times New Roman" w:cs="Times New Roman"/>
                <w:color w:val="000000"/>
                <w:sz w:val="24"/>
                <w:szCs w:val="24"/>
              </w:rPr>
            </w:pPr>
          </w:p>
        </w:tc>
        <w:tc>
          <w:tcPr>
            <w:tcW w:w="6379" w:type="dxa"/>
            <w:gridSpan w:val="6"/>
            <w:shd w:val="clear" w:color="auto" w:fill="BFBFBF" w:themeFill="background1" w:themeFillShade="BF"/>
          </w:tcPr>
          <w:p w14:paraId="254389CE" w14:textId="14C7CC36" w:rsidR="00D810E6" w:rsidRPr="00207A13" w:rsidRDefault="00D810E6" w:rsidP="0073210B">
            <w:pPr>
              <w:spacing w:after="0" w:line="240" w:lineRule="auto"/>
              <w:jc w:val="center"/>
              <w:rPr>
                <w:rFonts w:ascii="Times New Roman" w:eastAsia="Times New Roman" w:hAnsi="Times New Roman" w:cs="Times New Roman"/>
                <w:b/>
                <w:color w:val="000000"/>
                <w:sz w:val="24"/>
                <w:szCs w:val="24"/>
                <w:lang w:val="uk-UA"/>
              </w:rPr>
            </w:pPr>
            <w:r w:rsidRPr="00207A13">
              <w:rPr>
                <w:rFonts w:ascii="Times New Roman" w:eastAsia="Times New Roman" w:hAnsi="Times New Roman" w:cs="Times New Roman"/>
                <w:b/>
                <w:color w:val="000000"/>
                <w:sz w:val="24"/>
                <w:szCs w:val="24"/>
              </w:rPr>
              <w:t>Умови співпраці</w:t>
            </w:r>
            <w:r w:rsidR="00207A13" w:rsidRPr="00207A13">
              <w:rPr>
                <w:rFonts w:ascii="Times New Roman" w:eastAsia="Times New Roman" w:hAnsi="Times New Roman" w:cs="Times New Roman"/>
                <w:b/>
                <w:color w:val="000000"/>
                <w:sz w:val="24"/>
                <w:szCs w:val="24"/>
                <w:lang w:val="uk-UA"/>
              </w:rPr>
              <w:t>***</w:t>
            </w:r>
          </w:p>
        </w:tc>
        <w:tc>
          <w:tcPr>
            <w:tcW w:w="1984" w:type="dxa"/>
            <w:gridSpan w:val="2"/>
            <w:tcBorders>
              <w:top w:val="single" w:sz="4" w:space="0" w:color="000000" w:themeColor="text1"/>
            </w:tcBorders>
            <w:shd w:val="clear" w:color="auto" w:fill="BFBFBF" w:themeFill="background1" w:themeFillShade="BF"/>
          </w:tcPr>
          <w:p w14:paraId="2B0A7210" w14:textId="77777777" w:rsidR="00D810E6" w:rsidRPr="00207A13" w:rsidRDefault="00D810E6" w:rsidP="0073210B">
            <w:pPr>
              <w:spacing w:after="0" w:line="240" w:lineRule="auto"/>
              <w:jc w:val="center"/>
              <w:rPr>
                <w:rFonts w:ascii="Times New Roman" w:eastAsia="Times New Roman" w:hAnsi="Times New Roman" w:cs="Times New Roman"/>
                <w:b/>
                <w:color w:val="000000"/>
                <w:sz w:val="24"/>
                <w:szCs w:val="24"/>
              </w:rPr>
            </w:pPr>
            <w:r w:rsidRPr="00207A13">
              <w:rPr>
                <w:rFonts w:ascii="Times New Roman" w:eastAsia="Times New Roman" w:hAnsi="Times New Roman" w:cs="Times New Roman"/>
                <w:b/>
                <w:color w:val="000000"/>
                <w:sz w:val="24"/>
                <w:szCs w:val="24"/>
              </w:rPr>
              <w:t>Відповідність вимогам / згода</w:t>
            </w:r>
            <w:r w:rsidRPr="00207A13">
              <w:rPr>
                <w:rFonts w:ascii="Times New Roman" w:eastAsia="Times New Roman" w:hAnsi="Times New Roman" w:cs="Times New Roman"/>
                <w:b/>
                <w:color w:val="000000"/>
                <w:sz w:val="24"/>
                <w:szCs w:val="24"/>
              </w:rPr>
              <w:br/>
              <w:t>(ТАК / НІ)</w:t>
            </w:r>
          </w:p>
        </w:tc>
      </w:tr>
      <w:tr w:rsidR="00D810E6" w:rsidRPr="00207A13" w14:paraId="3D99634E"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359"/>
        </w:trPr>
        <w:tc>
          <w:tcPr>
            <w:tcW w:w="709" w:type="dxa"/>
            <w:vMerge w:val="restart"/>
          </w:tcPr>
          <w:p w14:paraId="404AD5A7"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1</w:t>
            </w:r>
          </w:p>
        </w:tc>
        <w:tc>
          <w:tcPr>
            <w:tcW w:w="2693" w:type="dxa"/>
            <w:vMerge w:val="restart"/>
          </w:tcPr>
          <w:p w14:paraId="11F3488E" w14:textId="77777777" w:rsidR="00D810E6" w:rsidRPr="00207A13" w:rsidRDefault="00D810E6" w:rsidP="0073210B">
            <w:pPr>
              <w:spacing w:after="0" w:line="240" w:lineRule="auto"/>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Загальний строк договору:</w:t>
            </w:r>
          </w:p>
        </w:tc>
        <w:tc>
          <w:tcPr>
            <w:tcW w:w="2268" w:type="dxa"/>
            <w:gridSpan w:val="3"/>
          </w:tcPr>
          <w:p w14:paraId="3D331DBE"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початок:</w:t>
            </w:r>
          </w:p>
          <w:p w14:paraId="6D08D7AA"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p>
        </w:tc>
        <w:tc>
          <w:tcPr>
            <w:tcW w:w="1418" w:type="dxa"/>
            <w:gridSpan w:val="2"/>
          </w:tcPr>
          <w:p w14:paraId="07468634"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кінець:</w:t>
            </w:r>
          </w:p>
        </w:tc>
        <w:tc>
          <w:tcPr>
            <w:tcW w:w="1984" w:type="dxa"/>
            <w:gridSpan w:val="2"/>
            <w:vMerge w:val="restart"/>
            <w:shd w:val="clear" w:color="auto" w:fill="FFFF00"/>
          </w:tcPr>
          <w:p w14:paraId="37972CAB"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p>
        </w:tc>
      </w:tr>
      <w:tr w:rsidR="00D810E6" w:rsidRPr="00207A13" w14:paraId="794C468C"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407"/>
        </w:trPr>
        <w:tc>
          <w:tcPr>
            <w:tcW w:w="709" w:type="dxa"/>
            <w:vMerge/>
          </w:tcPr>
          <w:p w14:paraId="4083703E" w14:textId="77777777" w:rsidR="00D810E6" w:rsidRPr="00207A13" w:rsidRDefault="00D810E6" w:rsidP="0073210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93" w:type="dxa"/>
            <w:vMerge/>
          </w:tcPr>
          <w:p w14:paraId="0D75CA40" w14:textId="77777777" w:rsidR="00D810E6" w:rsidRPr="00207A13" w:rsidRDefault="00D810E6" w:rsidP="0073210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268" w:type="dxa"/>
            <w:gridSpan w:val="3"/>
          </w:tcPr>
          <w:p w14:paraId="7ADCB6EA"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З дати підписання договору</w:t>
            </w:r>
          </w:p>
        </w:tc>
        <w:tc>
          <w:tcPr>
            <w:tcW w:w="1418" w:type="dxa"/>
            <w:gridSpan w:val="2"/>
          </w:tcPr>
          <w:p w14:paraId="00621BA8"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31.12.2026</w:t>
            </w:r>
          </w:p>
        </w:tc>
        <w:tc>
          <w:tcPr>
            <w:tcW w:w="1984" w:type="dxa"/>
            <w:gridSpan w:val="2"/>
            <w:vMerge/>
          </w:tcPr>
          <w:p w14:paraId="4ECBBE31" w14:textId="77777777" w:rsidR="00D810E6" w:rsidRPr="00207A13" w:rsidRDefault="00D810E6" w:rsidP="0073210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810E6" w:rsidRPr="00207A13" w14:paraId="48F22B28"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286"/>
        </w:trPr>
        <w:tc>
          <w:tcPr>
            <w:tcW w:w="709" w:type="dxa"/>
          </w:tcPr>
          <w:p w14:paraId="7E3B74E6"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2</w:t>
            </w:r>
          </w:p>
        </w:tc>
        <w:tc>
          <w:tcPr>
            <w:tcW w:w="2693" w:type="dxa"/>
          </w:tcPr>
          <w:p w14:paraId="4A008820" w14:textId="77777777" w:rsidR="00D810E6" w:rsidRPr="00207A13" w:rsidRDefault="00D810E6" w:rsidP="0073210B">
            <w:pPr>
              <w:spacing w:after="0" w:line="240" w:lineRule="auto"/>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Умови оплати:</w:t>
            </w:r>
          </w:p>
        </w:tc>
        <w:tc>
          <w:tcPr>
            <w:tcW w:w="3686" w:type="dxa"/>
            <w:gridSpan w:val="5"/>
          </w:tcPr>
          <w:p w14:paraId="1173151C" w14:textId="77777777" w:rsidR="00D810E6" w:rsidRPr="00207A13" w:rsidRDefault="00D810E6" w:rsidP="0073210B">
            <w:pPr>
              <w:spacing w:after="0" w:line="240" w:lineRule="auto"/>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 xml:space="preserve">Згідно Розділу </w:t>
            </w:r>
            <w:r w:rsidRPr="00207A13">
              <w:rPr>
                <w:rFonts w:ascii="Times New Roman" w:eastAsia="Times New Roman" w:hAnsi="Times New Roman" w:cs="Times New Roman"/>
                <w:sz w:val="24"/>
                <w:szCs w:val="24"/>
                <w:lang w:val="uk-UA"/>
              </w:rPr>
              <w:t>3</w:t>
            </w:r>
            <w:r w:rsidRPr="00207A13">
              <w:rPr>
                <w:rFonts w:ascii="Times New Roman" w:eastAsia="Times New Roman" w:hAnsi="Times New Roman" w:cs="Times New Roman"/>
                <w:sz w:val="24"/>
                <w:szCs w:val="24"/>
              </w:rPr>
              <w:t xml:space="preserve"> Договору про закупівлю</w:t>
            </w:r>
          </w:p>
        </w:tc>
        <w:tc>
          <w:tcPr>
            <w:tcW w:w="1984" w:type="dxa"/>
            <w:gridSpan w:val="2"/>
            <w:shd w:val="clear" w:color="auto" w:fill="FFFF00"/>
          </w:tcPr>
          <w:p w14:paraId="06FD92B7"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p>
        </w:tc>
      </w:tr>
      <w:tr w:rsidR="00D810E6" w:rsidRPr="00207A13" w14:paraId="7C46E752"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255"/>
        </w:trPr>
        <w:tc>
          <w:tcPr>
            <w:tcW w:w="709" w:type="dxa"/>
          </w:tcPr>
          <w:p w14:paraId="0D6E6B9C"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3</w:t>
            </w:r>
          </w:p>
        </w:tc>
        <w:tc>
          <w:tcPr>
            <w:tcW w:w="2693" w:type="dxa"/>
          </w:tcPr>
          <w:p w14:paraId="6022FD7C" w14:textId="77777777" w:rsidR="00D810E6" w:rsidRPr="00207A13" w:rsidRDefault="00D810E6" w:rsidP="0073210B">
            <w:pPr>
              <w:spacing w:after="0" w:line="240" w:lineRule="auto"/>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Розрахунок</w:t>
            </w:r>
          </w:p>
        </w:tc>
        <w:tc>
          <w:tcPr>
            <w:tcW w:w="3686" w:type="dxa"/>
            <w:gridSpan w:val="5"/>
          </w:tcPr>
          <w:p w14:paraId="396378A1" w14:textId="77777777" w:rsidR="00D810E6" w:rsidRPr="00207A13" w:rsidRDefault="00D810E6" w:rsidP="0073210B">
            <w:pPr>
              <w:spacing w:after="0" w:line="240" w:lineRule="auto"/>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Безготівковий розрахунок</w:t>
            </w:r>
          </w:p>
        </w:tc>
        <w:tc>
          <w:tcPr>
            <w:tcW w:w="1984" w:type="dxa"/>
            <w:gridSpan w:val="2"/>
            <w:shd w:val="clear" w:color="auto" w:fill="FFFF00"/>
          </w:tcPr>
          <w:p w14:paraId="3817989F"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 </w:t>
            </w:r>
          </w:p>
        </w:tc>
      </w:tr>
      <w:tr w:rsidR="00D810E6" w:rsidRPr="00207A13" w14:paraId="28C3EFA1"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337"/>
        </w:trPr>
        <w:tc>
          <w:tcPr>
            <w:tcW w:w="709" w:type="dxa"/>
          </w:tcPr>
          <w:p w14:paraId="472533A4"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4</w:t>
            </w:r>
          </w:p>
        </w:tc>
        <w:tc>
          <w:tcPr>
            <w:tcW w:w="2693" w:type="dxa"/>
          </w:tcPr>
          <w:p w14:paraId="793B0858" w14:textId="77777777" w:rsidR="00D810E6" w:rsidRPr="00207A13" w:rsidRDefault="00D810E6" w:rsidP="0073210B">
            <w:pPr>
              <w:spacing w:after="0" w:line="240" w:lineRule="auto"/>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Можливість обрання кількох переможців:</w:t>
            </w:r>
          </w:p>
        </w:tc>
        <w:tc>
          <w:tcPr>
            <w:tcW w:w="3686" w:type="dxa"/>
            <w:gridSpan w:val="5"/>
          </w:tcPr>
          <w:p w14:paraId="68BC1C24" w14:textId="77777777" w:rsidR="00D810E6" w:rsidRPr="00207A13" w:rsidRDefault="00D810E6" w:rsidP="0073210B">
            <w:pPr>
              <w:spacing w:after="0" w:line="240" w:lineRule="auto"/>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НІ</w:t>
            </w:r>
          </w:p>
        </w:tc>
        <w:tc>
          <w:tcPr>
            <w:tcW w:w="1984" w:type="dxa"/>
            <w:gridSpan w:val="2"/>
            <w:shd w:val="clear" w:color="auto" w:fill="FFFF00"/>
          </w:tcPr>
          <w:p w14:paraId="13907ACE"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 </w:t>
            </w:r>
          </w:p>
        </w:tc>
      </w:tr>
      <w:tr w:rsidR="00D810E6" w:rsidRPr="00207A13" w14:paraId="291289F1"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405"/>
        </w:trPr>
        <w:tc>
          <w:tcPr>
            <w:tcW w:w="709" w:type="dxa"/>
          </w:tcPr>
          <w:p w14:paraId="7FCCAF34"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5</w:t>
            </w:r>
          </w:p>
        </w:tc>
        <w:tc>
          <w:tcPr>
            <w:tcW w:w="2693" w:type="dxa"/>
          </w:tcPr>
          <w:p w14:paraId="6A6A552D" w14:textId="77777777" w:rsidR="00D810E6" w:rsidRPr="00207A13" w:rsidRDefault="00D810E6" w:rsidP="0073210B">
            <w:pPr>
              <w:spacing w:after="0" w:line="240" w:lineRule="auto"/>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Штрафні санкції:</w:t>
            </w:r>
          </w:p>
        </w:tc>
        <w:tc>
          <w:tcPr>
            <w:tcW w:w="3686" w:type="dxa"/>
            <w:gridSpan w:val="5"/>
          </w:tcPr>
          <w:p w14:paraId="0C527FC9" w14:textId="77777777" w:rsidR="00D810E6" w:rsidRPr="00207A13" w:rsidRDefault="00D810E6" w:rsidP="0073210B">
            <w:pPr>
              <w:spacing w:after="0" w:line="240" w:lineRule="auto"/>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Згідно умов договору</w:t>
            </w:r>
          </w:p>
        </w:tc>
        <w:tc>
          <w:tcPr>
            <w:tcW w:w="1984" w:type="dxa"/>
            <w:gridSpan w:val="2"/>
            <w:shd w:val="clear" w:color="auto" w:fill="FFFF00"/>
          </w:tcPr>
          <w:p w14:paraId="53FCECBA"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 </w:t>
            </w:r>
          </w:p>
        </w:tc>
      </w:tr>
      <w:tr w:rsidR="00D810E6" w:rsidRPr="00207A13" w14:paraId="657D5F93"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420"/>
        </w:trPr>
        <w:tc>
          <w:tcPr>
            <w:tcW w:w="709" w:type="dxa"/>
          </w:tcPr>
          <w:p w14:paraId="4742AB62"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6</w:t>
            </w:r>
          </w:p>
        </w:tc>
        <w:tc>
          <w:tcPr>
            <w:tcW w:w="2693" w:type="dxa"/>
          </w:tcPr>
          <w:p w14:paraId="63B5975B" w14:textId="09AB2CFB" w:rsidR="00D810E6" w:rsidRPr="00207A13" w:rsidRDefault="00D810E6" w:rsidP="0073210B">
            <w:pPr>
              <w:spacing w:after="0" w:line="240" w:lineRule="auto"/>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 xml:space="preserve">Умови постачання </w:t>
            </w:r>
            <w:r w:rsidR="00207A13" w:rsidRPr="00207A13">
              <w:rPr>
                <w:rFonts w:ascii="Times New Roman" w:eastAsia="Times New Roman" w:hAnsi="Times New Roman" w:cs="Times New Roman"/>
                <w:b/>
                <w:sz w:val="24"/>
                <w:szCs w:val="24"/>
                <w:lang w:val="uk-UA"/>
              </w:rPr>
              <w:t>т</w:t>
            </w:r>
            <w:r w:rsidRPr="00207A13">
              <w:rPr>
                <w:rFonts w:ascii="Times New Roman" w:eastAsia="Times New Roman" w:hAnsi="Times New Roman" w:cs="Times New Roman"/>
                <w:b/>
                <w:sz w:val="24"/>
                <w:szCs w:val="24"/>
              </w:rPr>
              <w:t>овару</w:t>
            </w:r>
            <w:r w:rsidR="00207A13" w:rsidRPr="00207A13">
              <w:rPr>
                <w:rFonts w:ascii="Times New Roman" w:eastAsia="Times New Roman" w:hAnsi="Times New Roman" w:cs="Times New Roman"/>
                <w:b/>
                <w:sz w:val="24"/>
                <w:szCs w:val="24"/>
                <w:lang w:val="uk-UA"/>
              </w:rPr>
              <w:t>,</w:t>
            </w:r>
            <w:r w:rsidR="00207A13" w:rsidRPr="00207A13">
              <w:rPr>
                <w:rFonts w:ascii="Times New Roman" w:eastAsia="Times New Roman" w:hAnsi="Times New Roman" w:cs="Times New Roman"/>
                <w:b/>
                <w:sz w:val="24"/>
                <w:szCs w:val="24"/>
              </w:rPr>
              <w:t xml:space="preserve"> робіт або послуг:</w:t>
            </w:r>
          </w:p>
        </w:tc>
        <w:tc>
          <w:tcPr>
            <w:tcW w:w="3686" w:type="dxa"/>
            <w:gridSpan w:val="5"/>
          </w:tcPr>
          <w:p w14:paraId="487C6635" w14:textId="77777777" w:rsidR="00D810E6" w:rsidRPr="00207A13" w:rsidRDefault="00D810E6" w:rsidP="0073210B">
            <w:pPr>
              <w:spacing w:after="0" w:line="240" w:lineRule="auto"/>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Згідно умов договору</w:t>
            </w:r>
          </w:p>
        </w:tc>
        <w:tc>
          <w:tcPr>
            <w:tcW w:w="1984" w:type="dxa"/>
            <w:gridSpan w:val="2"/>
            <w:shd w:val="clear" w:color="auto" w:fill="FFFF00"/>
          </w:tcPr>
          <w:p w14:paraId="6769EB86"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 </w:t>
            </w:r>
          </w:p>
        </w:tc>
      </w:tr>
      <w:tr w:rsidR="00D810E6" w:rsidRPr="00207A13" w14:paraId="74F56195"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563"/>
        </w:trPr>
        <w:tc>
          <w:tcPr>
            <w:tcW w:w="709" w:type="dxa"/>
          </w:tcPr>
          <w:p w14:paraId="15C879D3"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7</w:t>
            </w:r>
          </w:p>
        </w:tc>
        <w:tc>
          <w:tcPr>
            <w:tcW w:w="2693" w:type="dxa"/>
          </w:tcPr>
          <w:p w14:paraId="46F64AF3" w14:textId="77777777" w:rsidR="00D810E6" w:rsidRPr="00207A13" w:rsidRDefault="00D810E6" w:rsidP="0073210B">
            <w:pPr>
              <w:spacing w:after="0" w:line="240" w:lineRule="auto"/>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Дозволяється оплата ПДВ за проектом:</w:t>
            </w:r>
          </w:p>
        </w:tc>
        <w:tc>
          <w:tcPr>
            <w:tcW w:w="3686" w:type="dxa"/>
            <w:gridSpan w:val="5"/>
          </w:tcPr>
          <w:p w14:paraId="71A62810" w14:textId="77777777" w:rsidR="00D810E6" w:rsidRPr="00207A13" w:rsidRDefault="00D810E6" w:rsidP="0073210B">
            <w:pPr>
              <w:spacing w:after="0" w:line="240" w:lineRule="auto"/>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1984" w:type="dxa"/>
            <w:gridSpan w:val="2"/>
            <w:shd w:val="clear" w:color="auto" w:fill="FFFF00"/>
          </w:tcPr>
          <w:p w14:paraId="0E5BDB36"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 </w:t>
            </w:r>
          </w:p>
        </w:tc>
      </w:tr>
      <w:tr w:rsidR="00D810E6" w:rsidRPr="00207A13" w14:paraId="7584C058" w14:textId="77777777" w:rsidTr="00292C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Ex>
        <w:trPr>
          <w:trHeight w:val="765"/>
        </w:trPr>
        <w:tc>
          <w:tcPr>
            <w:tcW w:w="709" w:type="dxa"/>
          </w:tcPr>
          <w:p w14:paraId="04AD8F76"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8</w:t>
            </w:r>
          </w:p>
        </w:tc>
        <w:tc>
          <w:tcPr>
            <w:tcW w:w="2693" w:type="dxa"/>
          </w:tcPr>
          <w:p w14:paraId="11655EF0" w14:textId="77777777" w:rsidR="00D810E6" w:rsidRPr="00207A13" w:rsidRDefault="00D810E6" w:rsidP="0073210B">
            <w:pPr>
              <w:spacing w:after="0" w:line="240" w:lineRule="auto"/>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Фіксована вартість товару, робіт або послуг:</w:t>
            </w:r>
          </w:p>
        </w:tc>
        <w:tc>
          <w:tcPr>
            <w:tcW w:w="3686" w:type="dxa"/>
            <w:gridSpan w:val="5"/>
          </w:tcPr>
          <w:p w14:paraId="78F7D215" w14:textId="77777777" w:rsidR="00D810E6" w:rsidRPr="00207A13" w:rsidRDefault="00D810E6" w:rsidP="0073210B">
            <w:pPr>
              <w:spacing w:after="0" w:line="240" w:lineRule="auto"/>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ТАК. Вартість товару, робіт або послуг не може бути змінена протягом строку дії договору</w:t>
            </w:r>
          </w:p>
        </w:tc>
        <w:tc>
          <w:tcPr>
            <w:tcW w:w="1984" w:type="dxa"/>
            <w:gridSpan w:val="2"/>
            <w:shd w:val="clear" w:color="auto" w:fill="FFFF00"/>
          </w:tcPr>
          <w:p w14:paraId="564378F9" w14:textId="77777777" w:rsidR="00D810E6" w:rsidRPr="00207A13" w:rsidRDefault="00D810E6" w:rsidP="0073210B">
            <w:pPr>
              <w:spacing w:after="0" w:line="240" w:lineRule="auto"/>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 </w:t>
            </w:r>
          </w:p>
        </w:tc>
      </w:tr>
    </w:tbl>
    <w:p w14:paraId="00D3F2A6" w14:textId="77777777" w:rsidR="00D810E6" w:rsidRDefault="00D810E6" w:rsidP="00D810E6">
      <w:pPr>
        <w:widowControl w:val="0"/>
        <w:pBdr>
          <w:top w:val="nil"/>
          <w:left w:val="nil"/>
          <w:bottom w:val="nil"/>
          <w:right w:val="nil"/>
          <w:between w:val="nil"/>
        </w:pBdr>
        <w:spacing w:after="0"/>
        <w:rPr>
          <w:rFonts w:ascii="Times New Roman" w:eastAsia="Times New Roman" w:hAnsi="Times New Roman" w:cs="Times New Roman"/>
        </w:rPr>
      </w:pPr>
    </w:p>
    <w:tbl>
      <w:tblPr>
        <w:tblStyle w:val="afffc"/>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111"/>
        <w:gridCol w:w="4252"/>
      </w:tblGrid>
      <w:tr w:rsidR="00D810E6" w:rsidRPr="00207A13" w14:paraId="5F0DAE9D" w14:textId="77777777" w:rsidTr="00292CF5">
        <w:tc>
          <w:tcPr>
            <w:tcW w:w="709" w:type="dxa"/>
            <w:shd w:val="clear" w:color="auto" w:fill="D9D9D9"/>
          </w:tcPr>
          <w:p w14:paraId="5E107563" w14:textId="77777777" w:rsidR="00D810E6" w:rsidRPr="00207A13" w:rsidRDefault="00D810E6" w:rsidP="0073210B">
            <w:pPr>
              <w:widowControl w:val="0"/>
              <w:spacing w:after="0" w:line="240" w:lineRule="auto"/>
              <w:ind w:left="-250" w:right="-297" w:firstLine="83"/>
              <w:jc w:val="center"/>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w:t>
            </w:r>
          </w:p>
        </w:tc>
        <w:tc>
          <w:tcPr>
            <w:tcW w:w="8363" w:type="dxa"/>
            <w:gridSpan w:val="2"/>
            <w:shd w:val="clear" w:color="auto" w:fill="D9D9D9"/>
          </w:tcPr>
          <w:p w14:paraId="387441D1" w14:textId="77777777" w:rsidR="00D810E6" w:rsidRPr="00207A13" w:rsidRDefault="00D810E6" w:rsidP="0073210B">
            <w:pPr>
              <w:widowControl w:val="0"/>
              <w:spacing w:after="0" w:line="240" w:lineRule="auto"/>
              <w:ind w:right="-284"/>
              <w:jc w:val="center"/>
              <w:rPr>
                <w:rFonts w:ascii="Times New Roman" w:eastAsia="Times New Roman" w:hAnsi="Times New Roman" w:cs="Times New Roman"/>
                <w:b/>
                <w:sz w:val="24"/>
                <w:szCs w:val="24"/>
              </w:rPr>
            </w:pPr>
            <w:r w:rsidRPr="00207A13">
              <w:rPr>
                <w:rFonts w:ascii="Times New Roman" w:eastAsia="Times New Roman" w:hAnsi="Times New Roman" w:cs="Times New Roman"/>
                <w:b/>
                <w:sz w:val="24"/>
                <w:szCs w:val="24"/>
              </w:rPr>
              <w:t>Відомості про учасника</w:t>
            </w:r>
          </w:p>
        </w:tc>
      </w:tr>
      <w:tr w:rsidR="00D810E6" w:rsidRPr="00207A13" w14:paraId="17967703" w14:textId="77777777" w:rsidTr="00292CF5">
        <w:tc>
          <w:tcPr>
            <w:tcW w:w="709" w:type="dxa"/>
          </w:tcPr>
          <w:p w14:paraId="2AF0A603"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1</w:t>
            </w:r>
          </w:p>
        </w:tc>
        <w:tc>
          <w:tcPr>
            <w:tcW w:w="4111" w:type="dxa"/>
          </w:tcPr>
          <w:p w14:paraId="6D1D86EC"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sz w:val="24"/>
                <w:szCs w:val="24"/>
              </w:rPr>
            </w:pPr>
            <w:r w:rsidRPr="00207A13">
              <w:rPr>
                <w:rFonts w:ascii="Times New Roman" w:eastAsia="Times New Roman" w:hAnsi="Times New Roman" w:cs="Times New Roman"/>
                <w:color w:val="000000"/>
                <w:sz w:val="24"/>
                <w:szCs w:val="24"/>
              </w:rPr>
              <w:t>Найменування юридичної особи:</w:t>
            </w:r>
          </w:p>
        </w:tc>
        <w:tc>
          <w:tcPr>
            <w:tcW w:w="4252" w:type="dxa"/>
            <w:shd w:val="clear" w:color="auto" w:fill="FFFF00"/>
          </w:tcPr>
          <w:p w14:paraId="20CDF0AA" w14:textId="77777777" w:rsidR="00D810E6" w:rsidRPr="00207A13" w:rsidRDefault="00D810E6" w:rsidP="0073210B">
            <w:pPr>
              <w:widowControl w:val="0"/>
              <w:spacing w:after="0" w:line="240" w:lineRule="auto"/>
              <w:ind w:right="-106"/>
              <w:jc w:val="both"/>
              <w:rPr>
                <w:rFonts w:ascii="Times New Roman" w:eastAsia="Times New Roman" w:hAnsi="Times New Roman" w:cs="Times New Roman"/>
                <w:sz w:val="24"/>
                <w:szCs w:val="24"/>
              </w:rPr>
            </w:pPr>
          </w:p>
        </w:tc>
      </w:tr>
      <w:tr w:rsidR="00D810E6" w:rsidRPr="00207A13" w14:paraId="2F3B0E9F" w14:textId="77777777" w:rsidTr="00292CF5">
        <w:tc>
          <w:tcPr>
            <w:tcW w:w="709" w:type="dxa"/>
          </w:tcPr>
          <w:p w14:paraId="02606BFC"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2</w:t>
            </w:r>
          </w:p>
        </w:tc>
        <w:tc>
          <w:tcPr>
            <w:tcW w:w="4111" w:type="dxa"/>
          </w:tcPr>
          <w:p w14:paraId="481B575F"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sz w:val="24"/>
                <w:szCs w:val="24"/>
              </w:rPr>
            </w:pPr>
            <w:r w:rsidRPr="00207A13">
              <w:rPr>
                <w:rFonts w:ascii="Times New Roman" w:eastAsia="Times New Roman" w:hAnsi="Times New Roman" w:cs="Times New Roman"/>
                <w:color w:val="000000"/>
                <w:sz w:val="24"/>
                <w:szCs w:val="24"/>
              </w:rPr>
              <w:t>Юридична адреса:</w:t>
            </w:r>
          </w:p>
        </w:tc>
        <w:tc>
          <w:tcPr>
            <w:tcW w:w="4252" w:type="dxa"/>
            <w:shd w:val="clear" w:color="auto" w:fill="FFFF00"/>
          </w:tcPr>
          <w:p w14:paraId="5BF3B386"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r w:rsidR="00D810E6" w:rsidRPr="00207A13" w14:paraId="7FD917E4" w14:textId="77777777" w:rsidTr="00292CF5">
        <w:tc>
          <w:tcPr>
            <w:tcW w:w="709" w:type="dxa"/>
          </w:tcPr>
          <w:p w14:paraId="07ACB5AB"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3</w:t>
            </w:r>
          </w:p>
        </w:tc>
        <w:tc>
          <w:tcPr>
            <w:tcW w:w="4111" w:type="dxa"/>
          </w:tcPr>
          <w:p w14:paraId="07C214AD"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sz w:val="24"/>
                <w:szCs w:val="24"/>
              </w:rPr>
            </w:pPr>
            <w:r w:rsidRPr="00207A13">
              <w:rPr>
                <w:rFonts w:ascii="Times New Roman" w:eastAsia="Times New Roman" w:hAnsi="Times New Roman" w:cs="Times New Roman"/>
                <w:color w:val="000000"/>
                <w:sz w:val="24"/>
                <w:szCs w:val="24"/>
              </w:rPr>
              <w:t>ПІБ та посада керівника юридичної особи (для Юр. осіб):</w:t>
            </w:r>
          </w:p>
        </w:tc>
        <w:tc>
          <w:tcPr>
            <w:tcW w:w="4252" w:type="dxa"/>
            <w:shd w:val="clear" w:color="auto" w:fill="FFFF00"/>
          </w:tcPr>
          <w:p w14:paraId="3B9FE320"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r w:rsidR="00D810E6" w:rsidRPr="00207A13" w14:paraId="275B853C" w14:textId="77777777" w:rsidTr="00292CF5">
        <w:tc>
          <w:tcPr>
            <w:tcW w:w="709" w:type="dxa"/>
          </w:tcPr>
          <w:p w14:paraId="46767ACB"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4</w:t>
            </w:r>
          </w:p>
        </w:tc>
        <w:tc>
          <w:tcPr>
            <w:tcW w:w="4111" w:type="dxa"/>
          </w:tcPr>
          <w:p w14:paraId="4A51860D"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sz w:val="24"/>
                <w:szCs w:val="24"/>
              </w:rPr>
            </w:pPr>
            <w:r w:rsidRPr="00207A13">
              <w:rPr>
                <w:rFonts w:ascii="Times New Roman" w:eastAsia="Times New Roman" w:hAnsi="Times New Roman" w:cs="Times New Roman"/>
                <w:color w:val="000000"/>
                <w:sz w:val="24"/>
                <w:szCs w:val="24"/>
              </w:rPr>
              <w:t>Номер телефону керівника юридичної особи  (для Юр. осіб):</w:t>
            </w:r>
          </w:p>
        </w:tc>
        <w:tc>
          <w:tcPr>
            <w:tcW w:w="4252" w:type="dxa"/>
            <w:shd w:val="clear" w:color="auto" w:fill="FFFF00"/>
          </w:tcPr>
          <w:p w14:paraId="3490856D"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r w:rsidR="00D810E6" w:rsidRPr="00207A13" w14:paraId="00EDF1A0" w14:textId="77777777" w:rsidTr="00292CF5">
        <w:tc>
          <w:tcPr>
            <w:tcW w:w="709" w:type="dxa"/>
          </w:tcPr>
          <w:p w14:paraId="7D131214"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5</w:t>
            </w:r>
          </w:p>
        </w:tc>
        <w:tc>
          <w:tcPr>
            <w:tcW w:w="4111" w:type="dxa"/>
          </w:tcPr>
          <w:p w14:paraId="5FA98DD0"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sz w:val="24"/>
                <w:szCs w:val="24"/>
              </w:rPr>
            </w:pPr>
            <w:r w:rsidRPr="00207A13">
              <w:rPr>
                <w:rFonts w:ascii="Times New Roman" w:eastAsia="Times New Roman" w:hAnsi="Times New Roman" w:cs="Times New Roman"/>
                <w:color w:val="000000"/>
                <w:sz w:val="24"/>
                <w:szCs w:val="24"/>
              </w:rPr>
              <w:t>Контактна особа:</w:t>
            </w:r>
          </w:p>
        </w:tc>
        <w:tc>
          <w:tcPr>
            <w:tcW w:w="4252" w:type="dxa"/>
            <w:shd w:val="clear" w:color="auto" w:fill="FFFF00"/>
          </w:tcPr>
          <w:p w14:paraId="06B24AD8"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r w:rsidR="00D810E6" w:rsidRPr="00207A13" w14:paraId="7B3C8D0A" w14:textId="77777777" w:rsidTr="00292CF5">
        <w:tc>
          <w:tcPr>
            <w:tcW w:w="709" w:type="dxa"/>
          </w:tcPr>
          <w:p w14:paraId="435B4098"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lastRenderedPageBreak/>
              <w:t>6</w:t>
            </w:r>
          </w:p>
        </w:tc>
        <w:tc>
          <w:tcPr>
            <w:tcW w:w="4111" w:type="dxa"/>
          </w:tcPr>
          <w:p w14:paraId="1EC9ED46"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sz w:val="24"/>
                <w:szCs w:val="24"/>
              </w:rPr>
            </w:pPr>
            <w:r w:rsidRPr="00207A13">
              <w:rPr>
                <w:rFonts w:ascii="Times New Roman" w:eastAsia="Times New Roman" w:hAnsi="Times New Roman" w:cs="Times New Roman"/>
                <w:color w:val="000000"/>
                <w:sz w:val="24"/>
                <w:szCs w:val="24"/>
              </w:rPr>
              <w:t>Номер моб. телефону контактної особи:</w:t>
            </w:r>
          </w:p>
        </w:tc>
        <w:tc>
          <w:tcPr>
            <w:tcW w:w="4252" w:type="dxa"/>
            <w:shd w:val="clear" w:color="auto" w:fill="FFFF00"/>
          </w:tcPr>
          <w:p w14:paraId="43A06481"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r w:rsidR="00D810E6" w:rsidRPr="00207A13" w14:paraId="38858893" w14:textId="77777777" w:rsidTr="00292CF5">
        <w:tc>
          <w:tcPr>
            <w:tcW w:w="709" w:type="dxa"/>
          </w:tcPr>
          <w:p w14:paraId="5CFBB337"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7</w:t>
            </w:r>
          </w:p>
        </w:tc>
        <w:tc>
          <w:tcPr>
            <w:tcW w:w="4111" w:type="dxa"/>
          </w:tcPr>
          <w:p w14:paraId="3F17251D"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sz w:val="24"/>
                <w:szCs w:val="24"/>
              </w:rPr>
            </w:pPr>
            <w:r w:rsidRPr="00207A13">
              <w:rPr>
                <w:rFonts w:ascii="Times New Roman" w:eastAsia="Times New Roman" w:hAnsi="Times New Roman" w:cs="Times New Roman"/>
                <w:color w:val="000000"/>
                <w:sz w:val="24"/>
                <w:szCs w:val="24"/>
              </w:rPr>
              <w:t>Електронна пошта контактної особи:</w:t>
            </w:r>
          </w:p>
        </w:tc>
        <w:tc>
          <w:tcPr>
            <w:tcW w:w="4252" w:type="dxa"/>
            <w:shd w:val="clear" w:color="auto" w:fill="FFFF00"/>
          </w:tcPr>
          <w:p w14:paraId="75F7A518"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r w:rsidR="00D810E6" w:rsidRPr="00207A13" w14:paraId="5F5507EE" w14:textId="77777777" w:rsidTr="00292CF5">
        <w:tc>
          <w:tcPr>
            <w:tcW w:w="709" w:type="dxa"/>
          </w:tcPr>
          <w:p w14:paraId="75D536CE"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8</w:t>
            </w:r>
          </w:p>
        </w:tc>
        <w:tc>
          <w:tcPr>
            <w:tcW w:w="4111" w:type="dxa"/>
          </w:tcPr>
          <w:p w14:paraId="0FA48103"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sz w:val="24"/>
                <w:szCs w:val="24"/>
              </w:rPr>
            </w:pPr>
            <w:r w:rsidRPr="00207A13">
              <w:rPr>
                <w:rFonts w:ascii="Times New Roman" w:eastAsia="Times New Roman" w:hAnsi="Times New Roman" w:cs="Times New Roman"/>
                <w:color w:val="000000"/>
                <w:sz w:val="24"/>
                <w:szCs w:val="24"/>
              </w:rPr>
              <w:t>Адреса веб-сайту (за наявності):</w:t>
            </w:r>
          </w:p>
        </w:tc>
        <w:tc>
          <w:tcPr>
            <w:tcW w:w="4252" w:type="dxa"/>
            <w:shd w:val="clear" w:color="auto" w:fill="FFFF00"/>
          </w:tcPr>
          <w:p w14:paraId="34F61374"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r w:rsidR="00D810E6" w:rsidRPr="00207A13" w14:paraId="41F92669" w14:textId="77777777" w:rsidTr="00292CF5">
        <w:tc>
          <w:tcPr>
            <w:tcW w:w="709" w:type="dxa"/>
          </w:tcPr>
          <w:p w14:paraId="5C1E178A"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9</w:t>
            </w:r>
          </w:p>
        </w:tc>
        <w:tc>
          <w:tcPr>
            <w:tcW w:w="4111" w:type="dxa"/>
          </w:tcPr>
          <w:p w14:paraId="097A006C"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sz w:val="24"/>
                <w:szCs w:val="24"/>
              </w:rPr>
            </w:pPr>
            <w:r w:rsidRPr="00207A13">
              <w:rPr>
                <w:rFonts w:ascii="Times New Roman" w:eastAsia="Times New Roman" w:hAnsi="Times New Roman" w:cs="Times New Roman"/>
                <w:color w:val="000000"/>
                <w:sz w:val="24"/>
                <w:szCs w:val="24"/>
              </w:rPr>
              <w:t>Банківські реквізити:</w:t>
            </w:r>
          </w:p>
        </w:tc>
        <w:tc>
          <w:tcPr>
            <w:tcW w:w="4252" w:type="dxa"/>
            <w:shd w:val="clear" w:color="auto" w:fill="FFFF00"/>
          </w:tcPr>
          <w:p w14:paraId="286EE94E"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r w:rsidR="00D810E6" w:rsidRPr="00207A13" w14:paraId="6B5C7F43" w14:textId="77777777" w:rsidTr="00292CF5">
        <w:tc>
          <w:tcPr>
            <w:tcW w:w="709" w:type="dxa"/>
          </w:tcPr>
          <w:p w14:paraId="0E435227"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10</w:t>
            </w:r>
          </w:p>
        </w:tc>
        <w:tc>
          <w:tcPr>
            <w:tcW w:w="4111" w:type="dxa"/>
          </w:tcPr>
          <w:p w14:paraId="47B36B00"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color w:val="000000"/>
                <w:sz w:val="24"/>
                <w:szCs w:val="24"/>
              </w:rPr>
            </w:pPr>
            <w:r w:rsidRPr="00207A13">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252" w:type="dxa"/>
            <w:shd w:val="clear" w:color="auto" w:fill="FFFF00"/>
          </w:tcPr>
          <w:p w14:paraId="491CA7C1"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r w:rsidR="00D810E6" w:rsidRPr="00207A13" w14:paraId="5105CB45" w14:textId="77777777" w:rsidTr="00292CF5">
        <w:tc>
          <w:tcPr>
            <w:tcW w:w="709" w:type="dxa"/>
          </w:tcPr>
          <w:p w14:paraId="568B199C" w14:textId="77777777" w:rsidR="00D810E6" w:rsidRPr="00207A13" w:rsidRDefault="00D810E6" w:rsidP="00292CF5">
            <w:pPr>
              <w:widowControl w:val="0"/>
              <w:spacing w:after="0" w:line="240" w:lineRule="auto"/>
              <w:ind w:left="-250" w:right="-297" w:hanging="5"/>
              <w:jc w:val="center"/>
              <w:rPr>
                <w:rFonts w:ascii="Times New Roman" w:eastAsia="Times New Roman" w:hAnsi="Times New Roman" w:cs="Times New Roman"/>
                <w:sz w:val="24"/>
                <w:szCs w:val="24"/>
              </w:rPr>
            </w:pPr>
            <w:r w:rsidRPr="00207A13">
              <w:rPr>
                <w:rFonts w:ascii="Times New Roman" w:eastAsia="Times New Roman" w:hAnsi="Times New Roman" w:cs="Times New Roman"/>
                <w:sz w:val="24"/>
                <w:szCs w:val="24"/>
              </w:rPr>
              <w:t>11</w:t>
            </w:r>
          </w:p>
        </w:tc>
        <w:tc>
          <w:tcPr>
            <w:tcW w:w="4111" w:type="dxa"/>
          </w:tcPr>
          <w:p w14:paraId="316261A5" w14:textId="77777777" w:rsidR="00D810E6" w:rsidRPr="00207A13" w:rsidRDefault="00D810E6" w:rsidP="0073210B">
            <w:pPr>
              <w:widowControl w:val="0"/>
              <w:tabs>
                <w:tab w:val="left" w:pos="4145"/>
              </w:tabs>
              <w:spacing w:after="0" w:line="240" w:lineRule="auto"/>
              <w:ind w:right="34"/>
              <w:rPr>
                <w:rFonts w:ascii="Times New Roman" w:eastAsia="Times New Roman" w:hAnsi="Times New Roman" w:cs="Times New Roman"/>
                <w:color w:val="000000"/>
                <w:sz w:val="24"/>
                <w:szCs w:val="24"/>
              </w:rPr>
            </w:pPr>
            <w:r w:rsidRPr="00207A13">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252" w:type="dxa"/>
            <w:shd w:val="clear" w:color="auto" w:fill="FFFF00"/>
          </w:tcPr>
          <w:p w14:paraId="2648C6F7" w14:textId="77777777" w:rsidR="00D810E6" w:rsidRPr="00207A13" w:rsidRDefault="00D810E6" w:rsidP="0073210B">
            <w:pPr>
              <w:widowControl w:val="0"/>
              <w:spacing w:after="0" w:line="240" w:lineRule="auto"/>
              <w:ind w:right="-284"/>
              <w:jc w:val="both"/>
              <w:rPr>
                <w:rFonts w:ascii="Times New Roman" w:eastAsia="Times New Roman" w:hAnsi="Times New Roman" w:cs="Times New Roman"/>
                <w:sz w:val="24"/>
                <w:szCs w:val="24"/>
              </w:rPr>
            </w:pPr>
          </w:p>
        </w:tc>
      </w:tr>
    </w:tbl>
    <w:p w14:paraId="6BA3038E" w14:textId="77777777" w:rsidR="00D810E6" w:rsidRPr="0040014F" w:rsidRDefault="00D810E6" w:rsidP="00D810E6">
      <w:pPr>
        <w:widowControl w:val="0"/>
        <w:autoSpaceDE w:val="0"/>
        <w:autoSpaceDN w:val="0"/>
        <w:adjustRightInd w:val="0"/>
        <w:spacing w:after="0" w:line="240" w:lineRule="auto"/>
        <w:ind w:right="283"/>
        <w:jc w:val="both"/>
        <w:rPr>
          <w:rFonts w:ascii="Times New Roman" w:hAnsi="Times New Roman" w:cs="Times New Roman"/>
          <w:sz w:val="24"/>
          <w:szCs w:val="24"/>
        </w:rPr>
      </w:pPr>
    </w:p>
    <w:p w14:paraId="1DA908F9" w14:textId="2DEEF041" w:rsidR="00F51AB0" w:rsidRDefault="00DB4605" w:rsidP="00292CF5">
      <w:pPr>
        <w:spacing w:after="0" w:line="240" w:lineRule="auto"/>
        <w:ind w:right="566"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rsidP="00292CF5">
      <w:pPr>
        <w:spacing w:after="0" w:line="240" w:lineRule="auto"/>
        <w:ind w:right="566"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07459315" w14:textId="199636C8" w:rsidR="00F51AB0" w:rsidRDefault="00DB4605" w:rsidP="00292CF5">
      <w:pPr>
        <w:spacing w:after="0" w:line="240" w:lineRule="auto"/>
        <w:ind w:right="566"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12AA37CC" w14:textId="77777777" w:rsidR="00F51AB0" w:rsidRDefault="00DB4605" w:rsidP="00292CF5">
      <w:pPr>
        <w:spacing w:after="0" w:line="240" w:lineRule="auto"/>
        <w:ind w:right="566" w:firstLine="568"/>
        <w:jc w:val="both"/>
        <w:rPr>
          <w:rFonts w:ascii="Times New Roman" w:eastAsia="Times New Roman" w:hAnsi="Times New Roman" w:cs="Times New Roman"/>
          <w:sz w:val="24"/>
          <w:szCs w:val="24"/>
        </w:rPr>
      </w:pPr>
      <w:bookmarkStart w:id="2" w:name="_heading=h.nm50o5y3fy5" w:colFirst="0" w:colLast="0"/>
      <w:bookmarkEnd w:id="2"/>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48979BF3" w:rsidR="00F51AB0" w:rsidRDefault="00DB4605" w:rsidP="00292CF5">
      <w:pPr>
        <w:numPr>
          <w:ilvl w:val="0"/>
          <w:numId w:val="8"/>
        </w:numPr>
        <w:pBdr>
          <w:top w:val="nil"/>
          <w:left w:val="nil"/>
          <w:bottom w:val="nil"/>
          <w:right w:val="nil"/>
          <w:between w:val="nil"/>
        </w:pBdr>
        <w:tabs>
          <w:tab w:val="left" w:pos="993"/>
        </w:tabs>
        <w:spacing w:after="0" w:line="240" w:lineRule="auto"/>
        <w:ind w:left="0" w:right="566"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sidR="009B2987">
        <w:rPr>
          <w:rFonts w:ascii="Times New Roman" w:eastAsia="Times New Roman" w:hAnsi="Times New Roman" w:cs="Times New Roman"/>
          <w:color w:val="000000"/>
          <w:sz w:val="24"/>
          <w:szCs w:val="24"/>
          <w:lang w:val="uk-UA"/>
        </w:rPr>
        <w:t xml:space="preserve"> </w:t>
      </w:r>
      <w:r w:rsidR="007F56FE" w:rsidRPr="007F56FE">
        <w:rPr>
          <w:rFonts w:ascii="Times New Roman" w:eastAsia="Times New Roman" w:hAnsi="Times New Roman" w:cs="Times New Roman"/>
          <w:color w:val="000000"/>
          <w:sz w:val="24"/>
          <w:szCs w:val="24"/>
        </w:rPr>
        <w:t>ДК 021:2015: 50420000-5</w:t>
      </w:r>
      <w:r w:rsidR="006044F6">
        <w:rPr>
          <w:rFonts w:ascii="Times New Roman" w:eastAsia="Times New Roman" w:hAnsi="Times New Roman" w:cs="Times New Roman"/>
          <w:color w:val="000000"/>
          <w:sz w:val="24"/>
          <w:szCs w:val="24"/>
          <w:lang w:val="uk-UA"/>
        </w:rPr>
        <w:t xml:space="preserve"> </w:t>
      </w:r>
      <w:r w:rsidR="007F56FE" w:rsidRPr="007F56FE">
        <w:rPr>
          <w:rFonts w:ascii="Times New Roman" w:eastAsia="Times New Roman" w:hAnsi="Times New Roman" w:cs="Times New Roman"/>
          <w:color w:val="000000"/>
          <w:sz w:val="24"/>
          <w:szCs w:val="24"/>
        </w:rPr>
        <w:t>Послуги з ремонту і технічного обслуговування медичного та хірургічного обладнання (Послуги з технічного обслуговування  холодильних та морозильних камер)</w:t>
      </w:r>
      <w:r w:rsidR="009B2987"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F51AB0" w:rsidRDefault="00DB4605" w:rsidP="00292CF5">
      <w:pPr>
        <w:numPr>
          <w:ilvl w:val="0"/>
          <w:numId w:val="8"/>
        </w:numPr>
        <w:pBdr>
          <w:top w:val="nil"/>
          <w:left w:val="nil"/>
          <w:bottom w:val="nil"/>
          <w:right w:val="nil"/>
          <w:between w:val="nil"/>
        </w:pBdr>
        <w:tabs>
          <w:tab w:val="left" w:pos="709"/>
          <w:tab w:val="left" w:pos="993"/>
        </w:tabs>
        <w:spacing w:after="0" w:line="240" w:lineRule="auto"/>
        <w:ind w:left="0" w:right="566"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rsidP="00292CF5">
      <w:pPr>
        <w:numPr>
          <w:ilvl w:val="0"/>
          <w:numId w:val="8"/>
        </w:numPr>
        <w:pBdr>
          <w:top w:val="nil"/>
          <w:left w:val="nil"/>
          <w:bottom w:val="nil"/>
          <w:right w:val="nil"/>
          <w:between w:val="nil"/>
        </w:pBdr>
        <w:tabs>
          <w:tab w:val="left" w:pos="851"/>
          <w:tab w:val="left" w:pos="993"/>
        </w:tabs>
        <w:spacing w:after="0" w:line="240" w:lineRule="auto"/>
        <w:ind w:left="0" w:right="566"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rsidP="00292CF5">
      <w:pPr>
        <w:tabs>
          <w:tab w:val="left" w:pos="993"/>
        </w:tabs>
        <w:spacing w:after="0" w:line="240" w:lineRule="auto"/>
        <w:ind w:right="566"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rsidP="00292CF5">
      <w:pPr>
        <w:spacing w:after="0" w:line="240" w:lineRule="auto"/>
        <w:ind w:right="566"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DFB9E20" w14:textId="2D1095E0" w:rsidR="00F51AB0" w:rsidRDefault="00DB4605" w:rsidP="00292CF5">
      <w:pPr>
        <w:tabs>
          <w:tab w:val="right" w:pos="9356"/>
        </w:tabs>
        <w:spacing w:after="0" w:line="240" w:lineRule="auto"/>
        <w:ind w:right="566" w:firstLine="56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70528D1C" w14:textId="77777777" w:rsidR="00207A13" w:rsidRDefault="00207A13" w:rsidP="00207A13">
      <w:pPr>
        <w:tabs>
          <w:tab w:val="right" w:pos="9356"/>
        </w:tabs>
        <w:spacing w:after="0" w:line="240" w:lineRule="auto"/>
        <w:ind w:right="-1" w:firstLine="568"/>
        <w:jc w:val="both"/>
        <w:rPr>
          <w:rFonts w:ascii="Times New Roman" w:eastAsia="Times New Roman" w:hAnsi="Times New Roman" w:cs="Times New Roman"/>
          <w:sz w:val="24"/>
          <w:szCs w:val="24"/>
        </w:rPr>
      </w:pPr>
    </w:p>
    <w:p w14:paraId="2B6BBB35" w14:textId="7E4EB8B3" w:rsidR="00F51AB0" w:rsidRDefault="00DB4605" w:rsidP="00292CF5">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207A13">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p w14:paraId="2371A291" w14:textId="59766825" w:rsidR="00207A13" w:rsidRDefault="00207A13" w:rsidP="00292CF5">
      <w:pPr>
        <w:spacing w:after="0" w:line="240" w:lineRule="auto"/>
        <w:ind w:right="566"/>
        <w:jc w:val="both"/>
        <w:rPr>
          <w:rFonts w:ascii="Times New Roman" w:eastAsia="Times New Roman" w:hAnsi="Times New Roman" w:cs="Times New Roman"/>
          <w:sz w:val="24"/>
          <w:szCs w:val="24"/>
        </w:rPr>
      </w:pPr>
    </w:p>
    <w:p w14:paraId="4D25AFE6" w14:textId="58095B69" w:rsidR="00207A13" w:rsidRPr="00D962AE" w:rsidRDefault="00207A13" w:rsidP="00292CF5">
      <w:pPr>
        <w:tabs>
          <w:tab w:val="left" w:pos="4037"/>
        </w:tabs>
        <w:spacing w:after="0"/>
        <w:ind w:right="566"/>
        <w:rPr>
          <w:rFonts w:ascii="Times New Roman" w:eastAsia="Times New Roman" w:hAnsi="Times New Roman" w:cs="Times New Roman"/>
          <w:sz w:val="24"/>
          <w:lang w:val="uk-UA"/>
        </w:rPr>
      </w:pPr>
      <w:r w:rsidRPr="00D962AE">
        <w:rPr>
          <w:rFonts w:ascii="Times New Roman" w:eastAsia="Times New Roman" w:hAnsi="Times New Roman" w:cs="Times New Roman"/>
          <w:sz w:val="24"/>
        </w:rPr>
        <w:t xml:space="preserve">Керівник Учасника процедури закупівлі </w:t>
      </w:r>
      <w:r w:rsidRPr="00D962AE">
        <w:rPr>
          <w:rFonts w:ascii="Times New Roman" w:eastAsia="Times New Roman" w:hAnsi="Times New Roman" w:cs="Times New Roman"/>
          <w:sz w:val="24"/>
          <w:lang w:val="uk-UA"/>
        </w:rPr>
        <w:t xml:space="preserve">              підпис                       Ініціали, Прізвище</w:t>
      </w:r>
    </w:p>
    <w:p w14:paraId="39D9DFF9" w14:textId="77777777" w:rsidR="00207A13" w:rsidRDefault="00207A13" w:rsidP="00292CF5">
      <w:pPr>
        <w:tabs>
          <w:tab w:val="left" w:pos="4037"/>
        </w:tabs>
        <w:spacing w:after="0"/>
        <w:ind w:right="566"/>
        <w:rPr>
          <w:rFonts w:ascii="Times New Roman" w:eastAsia="Times New Roman" w:hAnsi="Times New Roman" w:cs="Times New Roman"/>
          <w:sz w:val="24"/>
        </w:rPr>
      </w:pPr>
      <w:r w:rsidRPr="00D962AE">
        <w:rPr>
          <w:rFonts w:ascii="Times New Roman" w:eastAsia="Times New Roman" w:hAnsi="Times New Roman" w:cs="Times New Roman"/>
          <w:sz w:val="24"/>
        </w:rPr>
        <w:t>(або уповноважений представник учасника)</w:t>
      </w:r>
      <w:r w:rsidRPr="00D962AE">
        <w:rPr>
          <w:rFonts w:ascii="Times New Roman" w:eastAsia="Times New Roman" w:hAnsi="Times New Roman" w:cs="Times New Roman"/>
          <w:sz w:val="24"/>
        </w:rPr>
        <w:tab/>
      </w:r>
    </w:p>
    <w:p w14:paraId="2E863A9E" w14:textId="6E839DCE" w:rsidR="00207A13" w:rsidRDefault="00207A13" w:rsidP="00292CF5">
      <w:pPr>
        <w:spacing w:after="0" w:line="240" w:lineRule="auto"/>
        <w:ind w:right="566"/>
        <w:jc w:val="both"/>
        <w:rPr>
          <w:rFonts w:ascii="Times New Roman" w:eastAsia="Times New Roman" w:hAnsi="Times New Roman" w:cs="Times New Roman"/>
          <w:sz w:val="24"/>
          <w:szCs w:val="24"/>
        </w:rPr>
      </w:pPr>
    </w:p>
    <w:p w14:paraId="4A49E2F1" w14:textId="0F94222D" w:rsidR="00207A13" w:rsidRDefault="00207A13" w:rsidP="00207A13">
      <w:pPr>
        <w:spacing w:after="0" w:line="240" w:lineRule="auto"/>
        <w:ind w:right="-1"/>
        <w:jc w:val="both"/>
        <w:rPr>
          <w:rFonts w:ascii="Times New Roman" w:eastAsia="Times New Roman" w:hAnsi="Times New Roman" w:cs="Times New Roman"/>
          <w:sz w:val="24"/>
          <w:szCs w:val="24"/>
        </w:rPr>
      </w:pPr>
    </w:p>
    <w:p w14:paraId="40EFDE08" w14:textId="77777777" w:rsidR="00207A13" w:rsidRDefault="00207A13" w:rsidP="00207A13">
      <w:pPr>
        <w:spacing w:after="0" w:line="240" w:lineRule="auto"/>
        <w:ind w:right="-1"/>
        <w:jc w:val="both"/>
        <w:rPr>
          <w:rFonts w:ascii="Times New Roman" w:eastAsia="Times New Roman" w:hAnsi="Times New Roman" w:cs="Times New Roman"/>
          <w:sz w:val="24"/>
          <w:szCs w:val="24"/>
        </w:rPr>
      </w:pPr>
    </w:p>
    <w:p w14:paraId="06D56D73" w14:textId="77777777" w:rsidR="00D810E6" w:rsidRDefault="00D810E6" w:rsidP="00127DBC">
      <w:pPr>
        <w:spacing w:after="0" w:line="240" w:lineRule="auto"/>
        <w:ind w:right="5498"/>
        <w:rPr>
          <w:rFonts w:ascii="Times New Roman" w:eastAsia="Times New Roman" w:hAnsi="Times New Roman" w:cs="Times New Roman"/>
          <w:sz w:val="24"/>
          <w:szCs w:val="24"/>
        </w:rPr>
        <w:sectPr w:rsidR="00D810E6" w:rsidSect="00127DBC">
          <w:pgSz w:w="11906" w:h="16838"/>
          <w:pgMar w:top="1134" w:right="567" w:bottom="1134" w:left="1701" w:header="708" w:footer="708" w:gutter="0"/>
          <w:pgNumType w:start="1"/>
          <w:cols w:space="720"/>
          <w:titlePg/>
          <w:docGrid w:linePitch="299"/>
        </w:sectPr>
      </w:pPr>
      <w:bookmarkStart w:id="3" w:name="_heading=h.7ysk543197r" w:colFirst="0" w:colLast="0"/>
      <w:bookmarkEnd w:id="3"/>
    </w:p>
    <w:p w14:paraId="684061F2" w14:textId="44D4778B" w:rsidR="00F51AB0" w:rsidRDefault="00DB4605" w:rsidP="003B2737">
      <w:pPr>
        <w:spacing w:after="0"/>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786A8E9F" w:rsidR="00F51AB0" w:rsidRPr="00D962AE" w:rsidRDefault="00DB4605" w:rsidP="003B2737">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085650">
        <w:rPr>
          <w:rFonts w:ascii="Times New Roman" w:eastAsia="Times New Roman" w:hAnsi="Times New Roman" w:cs="Times New Roman"/>
          <w:sz w:val="24"/>
          <w:szCs w:val="24"/>
          <w:lang w:val="uk-UA"/>
        </w:rPr>
        <w:t>83</w:t>
      </w:r>
    </w:p>
    <w:p w14:paraId="5630AD66" w14:textId="77777777" w:rsidR="00F51AB0" w:rsidRDefault="00F51AB0" w:rsidP="003B2737">
      <w:pPr>
        <w:spacing w:after="0" w:line="240" w:lineRule="auto"/>
        <w:ind w:left="5103"/>
        <w:rPr>
          <w:rFonts w:ascii="Times New Roman" w:eastAsia="Times New Roman" w:hAnsi="Times New Roman" w:cs="Times New Roman"/>
          <w:sz w:val="24"/>
          <w:szCs w:val="24"/>
        </w:rPr>
      </w:pPr>
      <w:bookmarkStart w:id="4" w:name="_heading=h.lvufbvsjlgxg" w:colFirst="0" w:colLast="0"/>
      <w:bookmarkEnd w:id="4"/>
    </w:p>
    <w:p w14:paraId="097F3477" w14:textId="77777777" w:rsidR="00F51AB0" w:rsidRDefault="00DB4605" w:rsidP="003B2737">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4A3C46DA" w14:textId="77777777" w:rsidR="001C61A5" w:rsidRDefault="00DB4605" w:rsidP="001C61A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Учасника тендерної процедури</w:t>
      </w:r>
      <w:r w:rsidR="001C61A5">
        <w:rPr>
          <w:rFonts w:ascii="Times New Roman" w:eastAsia="Times New Roman" w:hAnsi="Times New Roman" w:cs="Times New Roman"/>
          <w:color w:val="000000"/>
          <w:sz w:val="24"/>
          <w:szCs w:val="24"/>
          <w:lang w:val="uk-UA"/>
        </w:rPr>
        <w:t xml:space="preserve"> </w:t>
      </w:r>
    </w:p>
    <w:p w14:paraId="689AB08A" w14:textId="56BDCBB2" w:rsidR="00F51AB0" w:rsidRDefault="07E27551" w:rsidP="001C61A5">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207A13" w:rsidRPr="00F40FF7">
        <w:rPr>
          <w:rFonts w:ascii="Times New Roman" w:eastAsia="Times New Roman" w:hAnsi="Times New Roman" w:cs="Times New Roman"/>
          <w:color w:val="000000"/>
          <w:sz w:val="24"/>
          <w:szCs w:val="24"/>
          <w:lang w:val="uk-UA"/>
        </w:rPr>
        <w:t>ДК 021:2015: 50430000-8 Послуги з ремонтування і технічного обслуговування високоточного обладнання (Послуги з калібрування засобів вимірювальної техніки  та обладнання)</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656B0C25" w14:textId="77777777" w:rsidR="001C61A5" w:rsidRDefault="001C61A5" w:rsidP="001C61A5">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484B5682" w14:textId="04BD2BC9"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lang w:val="uk-UA"/>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 xml:space="preserve">овненням цієї Декларації я, </w:t>
      </w:r>
      <w:r w:rsidRPr="00207A13">
        <w:rPr>
          <w:rFonts w:ascii="Times New Roman" w:eastAsia="Times New Roman" w:hAnsi="Times New Roman" w:cs="Times New Roman"/>
          <w:color w:val="000000" w:themeColor="text1"/>
          <w:sz w:val="24"/>
          <w:szCs w:val="24"/>
          <w:highlight w:val="yellow"/>
        </w:rPr>
        <w:t>_____________________________</w:t>
      </w:r>
      <w:r w:rsidRPr="7197C64F">
        <w:rPr>
          <w:rFonts w:ascii="Times New Roman" w:eastAsia="Times New Roman" w:hAnsi="Times New Roman" w:cs="Times New Roman"/>
          <w:color w:val="000000" w:themeColor="text1"/>
          <w:sz w:val="24"/>
          <w:szCs w:val="24"/>
        </w:rPr>
        <w:t xml:space="preserve"> (ПІБ) представник учасника </w:t>
      </w:r>
      <w:r w:rsidRPr="00207A13">
        <w:rPr>
          <w:rFonts w:ascii="Times New Roman" w:eastAsia="Times New Roman" w:hAnsi="Times New Roman" w:cs="Times New Roman"/>
          <w:color w:val="000000" w:themeColor="text1"/>
          <w:sz w:val="24"/>
          <w:szCs w:val="24"/>
          <w:highlight w:val="yellow"/>
        </w:rPr>
        <w:t>____________________________</w:t>
      </w:r>
      <w:r w:rsidRPr="7197C64F">
        <w:rPr>
          <w:rFonts w:ascii="Times New Roman" w:eastAsia="Times New Roman" w:hAnsi="Times New Roman" w:cs="Times New Roman"/>
          <w:color w:val="000000" w:themeColor="text1"/>
          <w:sz w:val="24"/>
          <w:szCs w:val="24"/>
        </w:rPr>
        <w:t xml:space="preserve"> (назва учасника) ознайомився з Кодексом поведінки постачальників Глобального фонду*</w:t>
      </w:r>
      <w:r w:rsidR="001C61A5">
        <w:rPr>
          <w:rFonts w:ascii="Times New Roman" w:eastAsia="Times New Roman" w:hAnsi="Times New Roman" w:cs="Times New Roman"/>
          <w:color w:val="000000" w:themeColor="text1"/>
          <w:sz w:val="24"/>
          <w:szCs w:val="24"/>
          <w:lang w:val="uk-UA"/>
        </w:rPr>
        <w:t>.</w:t>
      </w:r>
    </w:p>
    <w:p w14:paraId="19B3796B" w14:textId="4AA16C80"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p w14:paraId="2DCC3967" w14:textId="77777777" w:rsidR="001C61A5" w:rsidRDefault="001C61A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p>
    <w:tbl>
      <w:tblPr>
        <w:tblW w:w="9630" w:type="dxa"/>
        <w:tblInd w:w="-3" w:type="dxa"/>
        <w:tblLayout w:type="fixed"/>
        <w:tblLook w:val="0400" w:firstRow="0" w:lastRow="0" w:firstColumn="0" w:lastColumn="0" w:noHBand="0" w:noVBand="1"/>
      </w:tblPr>
      <w:tblGrid>
        <w:gridCol w:w="6165"/>
        <w:gridCol w:w="2055"/>
        <w:gridCol w:w="1410"/>
      </w:tblGrid>
      <w:tr w:rsidR="00F51AB0" w:rsidRPr="001C61A5" w14:paraId="694EFE14" w14:textId="77777777" w:rsidTr="479F3F62">
        <w:trPr>
          <w:trHeight w:val="1005"/>
        </w:trPr>
        <w:tc>
          <w:tcPr>
            <w:tcW w:w="6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Pr="001C61A5"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C61A5">
              <w:rPr>
                <w:rFonts w:ascii="Times New Roman" w:eastAsia="Times New Roman" w:hAnsi="Times New Roman" w:cs="Times New Roman"/>
                <w:color w:val="000000"/>
                <w:sz w:val="24"/>
                <w:szCs w:val="24"/>
              </w:rPr>
              <w:t>Питання</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Pr="001C61A5"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C61A5">
              <w:rPr>
                <w:rFonts w:ascii="Times New Roman" w:eastAsia="Times New Roman" w:hAnsi="Times New Roman" w:cs="Times New Roman"/>
                <w:color w:val="000000"/>
                <w:sz w:val="24"/>
                <w:szCs w:val="24"/>
              </w:rPr>
              <w:t>Відповідь</w:t>
            </w:r>
          </w:p>
          <w:p w14:paraId="59BC93F2" w14:textId="77777777" w:rsidR="00F51AB0" w:rsidRPr="001C61A5"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C61A5">
              <w:rPr>
                <w:rFonts w:ascii="Times New Roman" w:eastAsia="Times New Roman" w:hAnsi="Times New Roman" w:cs="Times New Roman"/>
                <w:color w:val="000000"/>
                <w:sz w:val="24"/>
                <w:szCs w:val="24"/>
              </w:rPr>
              <w:t>(«Так»/«Ні»)</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Pr="001C61A5"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C61A5">
              <w:rPr>
                <w:rFonts w:ascii="Times New Roman" w:eastAsia="Times New Roman" w:hAnsi="Times New Roman" w:cs="Times New Roman"/>
                <w:color w:val="000000"/>
                <w:sz w:val="24"/>
                <w:szCs w:val="24"/>
              </w:rPr>
              <w:t>Роз’яснення</w:t>
            </w:r>
          </w:p>
          <w:p w14:paraId="0C566A04" w14:textId="77777777" w:rsidR="00F51AB0" w:rsidRPr="001C61A5"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C61A5">
              <w:rPr>
                <w:rFonts w:ascii="Times New Roman" w:eastAsia="Times New Roman" w:hAnsi="Times New Roman" w:cs="Times New Roman"/>
                <w:color w:val="000000"/>
                <w:sz w:val="24"/>
                <w:szCs w:val="24"/>
              </w:rPr>
              <w:t xml:space="preserve"> якщо відповідь «Так»</w:t>
            </w:r>
          </w:p>
        </w:tc>
      </w:tr>
      <w:tr w:rsidR="00F51AB0" w:rsidRPr="001C61A5" w14:paraId="73C1C616" w14:textId="77777777" w:rsidTr="479F3F62">
        <w:trPr>
          <w:trHeight w:val="300"/>
        </w:trPr>
        <w:tc>
          <w:tcPr>
            <w:tcW w:w="6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Pr="001C61A5"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1A5">
              <w:rPr>
                <w:rFonts w:ascii="Times New Roman" w:eastAsia="Times New Roman" w:hAnsi="Times New Roman" w:cs="Times New Roman"/>
                <w:color w:val="000000"/>
                <w:sz w:val="24"/>
                <w:szCs w:val="24"/>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Pr="001C61A5" w:rsidRDefault="00F51AB0">
            <w:pPr>
              <w:rPr>
                <w:rFonts w:ascii="Times New Roman" w:eastAsia="Times New Roman" w:hAnsi="Times New Roman" w:cs="Times New Roman"/>
                <w:sz w:val="24"/>
                <w:szCs w:val="24"/>
              </w:rPr>
            </w:pP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Pr="001C61A5" w:rsidRDefault="00F51AB0">
            <w:pPr>
              <w:rPr>
                <w:rFonts w:ascii="Times New Roman" w:eastAsia="Times New Roman" w:hAnsi="Times New Roman" w:cs="Times New Roman"/>
                <w:sz w:val="24"/>
                <w:szCs w:val="24"/>
              </w:rPr>
            </w:pPr>
          </w:p>
        </w:tc>
      </w:tr>
      <w:tr w:rsidR="00F51AB0" w:rsidRPr="001C61A5" w14:paraId="0284E437" w14:textId="77777777" w:rsidTr="479F3F62">
        <w:trPr>
          <w:trHeight w:val="300"/>
        </w:trPr>
        <w:tc>
          <w:tcPr>
            <w:tcW w:w="6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Pr="001C61A5"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1A5">
              <w:rPr>
                <w:rFonts w:ascii="Times New Roman" w:eastAsia="Times New Roman" w:hAnsi="Times New Roman" w:cs="Times New Roman"/>
                <w:color w:val="000000"/>
                <w:sz w:val="24"/>
                <w:szCs w:val="24"/>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Pr="001C61A5" w:rsidRDefault="00F51AB0">
            <w:pPr>
              <w:rPr>
                <w:rFonts w:ascii="Times New Roman" w:eastAsia="Times New Roman" w:hAnsi="Times New Roman" w:cs="Times New Roman"/>
                <w:sz w:val="24"/>
                <w:szCs w:val="24"/>
              </w:rPr>
            </w:pP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Pr="001C61A5" w:rsidRDefault="00F51AB0">
            <w:pPr>
              <w:rPr>
                <w:rFonts w:ascii="Times New Roman" w:eastAsia="Times New Roman" w:hAnsi="Times New Roman" w:cs="Times New Roman"/>
                <w:sz w:val="24"/>
                <w:szCs w:val="24"/>
              </w:rPr>
            </w:pPr>
          </w:p>
        </w:tc>
      </w:tr>
      <w:tr w:rsidR="00F51AB0" w:rsidRPr="001C61A5" w14:paraId="6AD5619B" w14:textId="77777777" w:rsidTr="479F3F62">
        <w:trPr>
          <w:trHeight w:val="300"/>
        </w:trPr>
        <w:tc>
          <w:tcPr>
            <w:tcW w:w="6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Pr="001C61A5"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C61A5">
              <w:rPr>
                <w:rFonts w:ascii="Times New Roman" w:eastAsia="Times New Roman" w:hAnsi="Times New Roman" w:cs="Times New Roman"/>
                <w:color w:val="000000"/>
                <w:sz w:val="24"/>
                <w:szCs w:val="24"/>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Pr="001C61A5" w:rsidRDefault="00F51AB0">
            <w:pPr>
              <w:rPr>
                <w:rFonts w:ascii="Times New Roman" w:eastAsia="Times New Roman" w:hAnsi="Times New Roman" w:cs="Times New Roman"/>
                <w:sz w:val="24"/>
                <w:szCs w:val="24"/>
              </w:rPr>
            </w:pP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Pr="001C61A5" w:rsidRDefault="00F51AB0">
            <w:pPr>
              <w:rPr>
                <w:rFonts w:ascii="Times New Roman" w:eastAsia="Times New Roman" w:hAnsi="Times New Roman" w:cs="Times New Roman"/>
                <w:sz w:val="24"/>
                <w:szCs w:val="24"/>
              </w:rPr>
            </w:pPr>
          </w:p>
        </w:tc>
      </w:tr>
    </w:tbl>
    <w:p w14:paraId="3FA9CE31" w14:textId="77777777" w:rsidR="001C61A5" w:rsidRDefault="001C61A5">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p>
    <w:p w14:paraId="7D42E4FF" w14:textId="0576F536"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02F2C34E" w14:textId="7B6F18A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7"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w:t>
      </w:r>
      <w:r>
        <w:rPr>
          <w:rFonts w:ascii="Times New Roman" w:eastAsia="Times New Roman" w:hAnsi="Times New Roman" w:cs="Times New Roman"/>
          <w:color w:val="000000"/>
          <w:sz w:val="20"/>
          <w:szCs w:val="20"/>
          <w:highlight w:val="white"/>
        </w:rPr>
        <w:lastRenderedPageBreak/>
        <w:t>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r w:rsidR="001C61A5">
        <w:rPr>
          <w:rFonts w:ascii="Times New Roman" w:eastAsia="Times New Roman" w:hAnsi="Times New Roman" w:cs="Times New Roman"/>
          <w:color w:val="000000"/>
          <w:sz w:val="20"/>
          <w:szCs w:val="20"/>
          <w:highlight w:val="white"/>
          <w:lang w:val="uk-UA"/>
        </w:rPr>
        <w:t>.</w:t>
      </w:r>
    </w:p>
    <w:p w14:paraId="7011BDD2" w14:textId="77777777" w:rsidR="001C61A5" w:rsidRPr="001C61A5" w:rsidRDefault="001C61A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57EA9964" w14:textId="505532F2" w:rsidR="00F51AB0" w:rsidRDefault="00882B5D" w:rsidP="763FB512">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b/>
          <w:noProof/>
        </w:rPr>
        <w:lastRenderedPageBreak/>
        <w:drawing>
          <wp:anchor distT="0" distB="0" distL="114300" distR="114300" simplePos="0" relativeHeight="251658240" behindDoc="0" locked="0" layoutInCell="1" hidden="0" allowOverlap="1" wp14:anchorId="156F1BA7" wp14:editId="088A6F3D">
            <wp:simplePos x="0" y="0"/>
            <wp:positionH relativeFrom="margin">
              <wp:posOffset>-75565</wp:posOffset>
            </wp:positionH>
            <wp:positionV relativeFrom="margin">
              <wp:posOffset>2221</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657225" cy="652145"/>
                    </a:xfrm>
                    <a:prstGeom prst="rect">
                      <a:avLst/>
                    </a:prstGeom>
                    <a:ln/>
                  </pic:spPr>
                </pic:pic>
              </a:graphicData>
            </a:graphic>
          </wp:anchor>
        </w:drawing>
      </w:r>
      <w:r w:rsidR="00DB4605" w:rsidRPr="763FB512">
        <w:rPr>
          <w:rFonts w:ascii="Times New Roman" w:eastAsia="Times New Roman" w:hAnsi="Times New Roman" w:cs="Times New Roman"/>
          <w:sz w:val="24"/>
          <w:szCs w:val="24"/>
        </w:rPr>
        <w:t>Додаток № 4</w:t>
      </w:r>
    </w:p>
    <w:p w14:paraId="26867064" w14:textId="26B6DD23" w:rsidR="00F51AB0" w:rsidRPr="00D962AE"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78522A">
        <w:rPr>
          <w:rFonts w:ascii="Times New Roman" w:eastAsia="Times New Roman" w:hAnsi="Times New Roman" w:cs="Times New Roman"/>
          <w:sz w:val="24"/>
          <w:szCs w:val="24"/>
        </w:rPr>
        <w:t>закупівлю №</w:t>
      </w:r>
      <w:r w:rsidR="00085650">
        <w:rPr>
          <w:rFonts w:ascii="Times New Roman" w:eastAsia="Times New Roman" w:hAnsi="Times New Roman" w:cs="Times New Roman"/>
          <w:sz w:val="24"/>
          <w:szCs w:val="24"/>
          <w:lang w:val="uk-UA"/>
        </w:rPr>
        <w:t>83</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35B3DDEA" w:rsidR="00F51AB0" w:rsidRDefault="00F51AB0">
      <w:pPr>
        <w:spacing w:after="0"/>
        <w:ind w:left="5812"/>
        <w:jc w:val="right"/>
        <w:rPr>
          <w:rFonts w:ascii="Times New Roman" w:eastAsia="Times New Roman" w:hAnsi="Times New Roman" w:cs="Times New Roman"/>
          <w:sz w:val="24"/>
          <w:szCs w:val="24"/>
        </w:rPr>
      </w:pPr>
    </w:p>
    <w:p w14:paraId="17496A6B"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Global Fund</w:t>
      </w:r>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Fight </w:t>
      </w:r>
      <w:r>
        <w:rPr>
          <w:rFonts w:ascii="Times New Roman" w:eastAsia="Times New Roman" w:hAnsi="Times New Roman" w:cs="Times New Roman"/>
          <w:b/>
          <w:color w:val="000000"/>
          <w:sz w:val="24"/>
          <w:szCs w:val="24"/>
        </w:rPr>
        <w:t xml:space="preserve">AIDS, </w:t>
      </w:r>
      <w:r>
        <w:rPr>
          <w:rFonts w:ascii="Times New Roman" w:eastAsia="Times New Roman" w:hAnsi="Times New Roman" w:cs="Times New Roman"/>
          <w:color w:val="000000"/>
          <w:sz w:val="24"/>
          <w:szCs w:val="24"/>
        </w:rPr>
        <w:t xml:space="preserve">Tuberculosis and Malaria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w:t>
      </w:r>
      <w:r>
        <w:rPr>
          <w:rFonts w:ascii="Times New Roman" w:eastAsia="Times New Roman" w:hAnsi="Times New Roman" w:cs="Times New Roman"/>
          <w:color w:val="000000"/>
          <w:sz w:val="24"/>
          <w:szCs w:val="24"/>
        </w:rPr>
        <w:lastRenderedPageBreak/>
        <w:t xml:space="preserve">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w:t>
      </w:r>
      <w:r>
        <w:rPr>
          <w:rFonts w:ascii="Times New Roman" w:eastAsia="Times New Roman" w:hAnsi="Times New Roman" w:cs="Times New Roman"/>
          <w:color w:val="000000"/>
          <w:sz w:val="24"/>
          <w:szCs w:val="24"/>
        </w:rPr>
        <w:lastRenderedPageBreak/>
        <w:t xml:space="preserve">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3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3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w:t>
      </w:r>
      <w:r>
        <w:rPr>
          <w:rFonts w:ascii="Times New Roman" w:eastAsia="Times New Roman" w:hAnsi="Times New Roman" w:cs="Times New Roman"/>
          <w:color w:val="000000"/>
          <w:sz w:val="24"/>
          <w:szCs w:val="24"/>
        </w:rPr>
        <w:lastRenderedPageBreak/>
        <w:t xml:space="preserve">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1594A9F5" w:rsidR="00F51AB0" w:rsidRPr="00D962AE"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085650">
        <w:rPr>
          <w:rFonts w:ascii="Times New Roman" w:eastAsia="Times New Roman" w:hAnsi="Times New Roman" w:cs="Times New Roman"/>
          <w:sz w:val="24"/>
          <w:szCs w:val="24"/>
          <w:lang w:val="uk-UA"/>
        </w:rPr>
        <w:t>83</w:t>
      </w:r>
      <w:bookmarkStart w:id="5" w:name="_GoBack"/>
      <w:bookmarkEnd w:id="5"/>
    </w:p>
    <w:p w14:paraId="74869460" w14:textId="77777777" w:rsidR="00F51AB0" w:rsidRDefault="00F51AB0" w:rsidP="00882B5D">
      <w:pPr>
        <w:tabs>
          <w:tab w:val="left" w:pos="6915"/>
        </w:tabs>
        <w:spacing w:after="0" w:line="240" w:lineRule="auto"/>
        <w:rPr>
          <w:rFonts w:ascii="Times New Roman" w:eastAsia="Times New Roman" w:hAnsi="Times New Roman" w:cs="Times New Roman"/>
          <w:b/>
          <w:sz w:val="24"/>
          <w:szCs w:val="24"/>
        </w:rPr>
      </w:pPr>
    </w:p>
    <w:p w14:paraId="0DD23809" w14:textId="64089F68" w:rsidR="00F51AB0" w:rsidRDefault="00DB4605" w:rsidP="669E6C6D">
      <w:pPr>
        <w:tabs>
          <w:tab w:val="left" w:pos="6915"/>
        </w:tabs>
        <w:spacing w:after="0" w:line="240" w:lineRule="auto"/>
        <w:jc w:val="center"/>
        <w:rPr>
          <w:rFonts w:ascii="Times New Roman" w:eastAsia="Times New Roman" w:hAnsi="Times New Roman" w:cs="Times New Roman"/>
          <w:b/>
          <w:bCs/>
          <w:sz w:val="24"/>
          <w:szCs w:val="24"/>
        </w:rPr>
      </w:pPr>
      <w:r w:rsidRPr="669E6C6D">
        <w:rPr>
          <w:rFonts w:ascii="Times New Roman" w:eastAsia="Times New Roman" w:hAnsi="Times New Roman" w:cs="Times New Roman"/>
          <w:b/>
          <w:bCs/>
          <w:sz w:val="24"/>
          <w:szCs w:val="24"/>
        </w:rPr>
        <w:t>ДОГОВІР</w:t>
      </w:r>
      <w:r w:rsidR="53C806F3" w:rsidRPr="669E6C6D">
        <w:rPr>
          <w:rFonts w:ascii="Times New Roman" w:eastAsia="Times New Roman" w:hAnsi="Times New Roman" w:cs="Times New Roman"/>
          <w:b/>
          <w:bCs/>
          <w:sz w:val="24"/>
          <w:szCs w:val="24"/>
        </w:rPr>
        <w:t>(ПРОЄКТ)</w:t>
      </w:r>
      <w:r w:rsidRPr="669E6C6D">
        <w:rPr>
          <w:rFonts w:ascii="Times New Roman" w:eastAsia="Times New Roman" w:hAnsi="Times New Roman" w:cs="Times New Roman"/>
          <w:b/>
          <w:bCs/>
          <w:sz w:val="24"/>
          <w:szCs w:val="24"/>
        </w:rPr>
        <w:t xml:space="preserve"> ПРО ЗАКУПІВЛЮ № ______</w:t>
      </w:r>
    </w:p>
    <w:p w14:paraId="187F57B8" w14:textId="77777777" w:rsidR="00F51AB0" w:rsidRDefault="00F51AB0">
      <w:pPr>
        <w:tabs>
          <w:tab w:val="left" w:pos="6915"/>
        </w:tabs>
        <w:spacing w:after="0" w:line="240" w:lineRule="auto"/>
        <w:ind w:firstLine="567"/>
        <w:jc w:val="center"/>
        <w:rPr>
          <w:rFonts w:ascii="Times New Roman" w:eastAsia="Times New Roman" w:hAnsi="Times New Roman" w:cs="Times New Roman"/>
          <w:b/>
          <w:sz w:val="24"/>
          <w:szCs w:val="24"/>
        </w:rPr>
      </w:pPr>
    </w:p>
    <w:p w14:paraId="0D89BBFA" w14:textId="48348F8E" w:rsidR="00F51AB0" w:rsidRDefault="00DB4605">
      <w:pPr>
        <w:tabs>
          <w:tab w:val="left" w:pos="69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Київ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«____»____________202</w:t>
      </w:r>
      <w:r w:rsidR="00CF1447">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року</w:t>
      </w:r>
    </w:p>
    <w:p w14:paraId="54738AF4" w14:textId="77777777" w:rsidR="00F51AB0" w:rsidRDefault="00F51AB0">
      <w:pPr>
        <w:tabs>
          <w:tab w:val="left" w:pos="6915"/>
        </w:tabs>
        <w:spacing w:after="0" w:line="240" w:lineRule="auto"/>
        <w:ind w:firstLine="567"/>
        <w:jc w:val="both"/>
        <w:rPr>
          <w:rFonts w:ascii="Times New Roman" w:eastAsia="Times New Roman" w:hAnsi="Times New Roman" w:cs="Times New Roman"/>
          <w:sz w:val="24"/>
          <w:szCs w:val="24"/>
        </w:rPr>
      </w:pPr>
    </w:p>
    <w:p w14:paraId="65EF58F3" w14:textId="77777777" w:rsidR="001446ED" w:rsidRPr="006044F6" w:rsidRDefault="001446ED" w:rsidP="001446ED">
      <w:pPr>
        <w:spacing w:after="0" w:line="240" w:lineRule="auto"/>
        <w:ind w:right="-2" w:firstLine="709"/>
        <w:jc w:val="both"/>
        <w:rPr>
          <w:rFonts w:ascii="Times New Roman" w:eastAsia="Times New Roman" w:hAnsi="Times New Roman" w:cs="Times New Roman"/>
          <w:sz w:val="24"/>
          <w:szCs w:val="24"/>
        </w:rPr>
      </w:pPr>
      <w:bookmarkStart w:id="6" w:name="_heading=h.2s8eyo1" w:colFirst="0" w:colLast="0"/>
      <w:bookmarkEnd w:id="6"/>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w:t>
      </w:r>
      <w:r w:rsidRPr="006044F6">
        <w:rPr>
          <w:rFonts w:ascii="Times New Roman" w:eastAsia="Times New Roman" w:hAnsi="Times New Roman" w:cs="Times New Roman"/>
          <w:sz w:val="24"/>
          <w:szCs w:val="24"/>
        </w:rPr>
        <w:t>далі – Замовник), в особі  (зазначити посаду, ПІБ підписанта), який(а) діє на підставі  (зазначити документ та реквізити документа на право підпису), з однієї сторони, та</w:t>
      </w:r>
      <w:r w:rsidRPr="006044F6">
        <w:rPr>
          <w:rFonts w:ascii="Times New Roman" w:eastAsia="Times New Roman" w:hAnsi="Times New Roman" w:cs="Times New Roman"/>
          <w:b/>
          <w:bCs/>
          <w:sz w:val="24"/>
          <w:szCs w:val="24"/>
        </w:rPr>
        <w:t> </w:t>
      </w:r>
    </w:p>
    <w:p w14:paraId="2A345884" w14:textId="77777777" w:rsidR="001446ED" w:rsidRPr="006044F6" w:rsidRDefault="001446ED" w:rsidP="001446ED">
      <w:pPr>
        <w:widowControl w:val="0"/>
        <w:tabs>
          <w:tab w:val="left" w:pos="3686"/>
        </w:tabs>
        <w:spacing w:after="0" w:line="240" w:lineRule="auto"/>
        <w:ind w:firstLine="709"/>
        <w:jc w:val="both"/>
        <w:rPr>
          <w:rFonts w:ascii="Times New Roman" w:eastAsia="Times New Roman" w:hAnsi="Times New Roman" w:cs="Times New Roman"/>
          <w:sz w:val="24"/>
          <w:szCs w:val="24"/>
        </w:rPr>
      </w:pPr>
      <w:r w:rsidRPr="006044F6">
        <w:rPr>
          <w:rFonts w:ascii="Times New Roman" w:eastAsia="Times New Roman" w:hAnsi="Times New Roman" w:cs="Times New Roman"/>
          <w:sz w:val="24"/>
          <w:szCs w:val="24"/>
        </w:rPr>
        <w:t>(зазначити повну назву Виконавця) (далі – Виконавець),</w:t>
      </w:r>
      <w:r w:rsidRPr="006044F6">
        <w:rPr>
          <w:rFonts w:ascii="Times New Roman" w:eastAsia="Times New Roman" w:hAnsi="Times New Roman" w:cs="Times New Roman"/>
          <w:b/>
          <w:bCs/>
          <w:sz w:val="24"/>
          <w:szCs w:val="24"/>
        </w:rPr>
        <w:t xml:space="preserve"> </w:t>
      </w:r>
      <w:r w:rsidRPr="006044F6">
        <w:rPr>
          <w:rFonts w:ascii="Times New Roman" w:eastAsia="Times New Roman" w:hAnsi="Times New Roman" w:cs="Times New Roman"/>
          <w:sz w:val="24"/>
          <w:szCs w:val="24"/>
        </w:rPr>
        <w:t>в особі  (зазначити посаду, ПІБ підписанта), який(а) діє на підставі  (зазначити документ та реквізити документа на право підпису), з другої сторони, які надалі при спільному згадуванні по тексту іменуються «Сторони», а кожна окремо «Сторона», уклали цей Договір про закупівлю від «___» ________ 2026 року № _____ (далі – Договір), про наступне:</w:t>
      </w:r>
    </w:p>
    <w:p w14:paraId="35348B8F" w14:textId="77777777" w:rsidR="001446ED" w:rsidRPr="006044F6" w:rsidRDefault="001446ED" w:rsidP="001446ED">
      <w:pPr>
        <w:widowControl w:val="0"/>
        <w:tabs>
          <w:tab w:val="left" w:pos="3686"/>
        </w:tabs>
        <w:spacing w:after="0" w:line="240" w:lineRule="auto"/>
        <w:ind w:firstLine="709"/>
        <w:jc w:val="both"/>
        <w:rPr>
          <w:rFonts w:ascii="Times New Roman" w:eastAsia="Times New Roman" w:hAnsi="Times New Roman" w:cs="Times New Roman"/>
          <w:b/>
          <w:bCs/>
          <w:sz w:val="24"/>
          <w:szCs w:val="24"/>
        </w:rPr>
      </w:pPr>
    </w:p>
    <w:p w14:paraId="3BDAAAFE" w14:textId="77777777" w:rsidR="001446ED" w:rsidRPr="006044F6" w:rsidRDefault="001446ED" w:rsidP="001446ED">
      <w:pPr>
        <w:widowControl w:val="0"/>
        <w:spacing w:after="0" w:line="240" w:lineRule="auto"/>
        <w:jc w:val="center"/>
        <w:rPr>
          <w:rFonts w:ascii="Times New Roman" w:eastAsia="Times New Roman" w:hAnsi="Times New Roman" w:cs="Times New Roman"/>
          <w:b/>
          <w:sz w:val="24"/>
          <w:szCs w:val="24"/>
        </w:rPr>
      </w:pPr>
      <w:r w:rsidRPr="006044F6">
        <w:rPr>
          <w:rFonts w:ascii="Times New Roman" w:eastAsia="Times New Roman" w:hAnsi="Times New Roman" w:cs="Times New Roman"/>
          <w:b/>
          <w:sz w:val="24"/>
          <w:szCs w:val="24"/>
        </w:rPr>
        <w:t>1. ПРЕДМЕТ ДОГОВОРУ</w:t>
      </w:r>
    </w:p>
    <w:p w14:paraId="4EDE9509" w14:textId="567B2A24" w:rsidR="001446ED" w:rsidRPr="006044F6" w:rsidRDefault="001446ED" w:rsidP="001446ED">
      <w:pPr>
        <w:spacing w:after="0" w:line="240" w:lineRule="auto"/>
        <w:ind w:firstLine="709"/>
        <w:jc w:val="both"/>
        <w:rPr>
          <w:rFonts w:ascii="Times New Roman" w:eastAsia="Times New Roman" w:hAnsi="Times New Roman" w:cs="Times New Roman"/>
          <w:b/>
          <w:bCs/>
          <w:sz w:val="24"/>
          <w:szCs w:val="24"/>
        </w:rPr>
      </w:pPr>
      <w:bookmarkStart w:id="7" w:name="_heading=h.7vzcqvprb6fr"/>
      <w:bookmarkEnd w:id="7"/>
      <w:r w:rsidRPr="006044F6">
        <w:rPr>
          <w:rFonts w:ascii="Times New Roman" w:eastAsia="Times New Roman" w:hAnsi="Times New Roman" w:cs="Times New Roman"/>
          <w:sz w:val="24"/>
          <w:szCs w:val="24"/>
        </w:rPr>
        <w:t xml:space="preserve">1.1. Виконавець зобов’язується у строки, в порядку та на умовах, визначених  Договором надати Замовнику послуги згідно з кодом </w:t>
      </w:r>
      <w:r w:rsidR="001C61A5" w:rsidRPr="006044F6">
        <w:rPr>
          <w:rFonts w:ascii="Times New Roman" w:eastAsia="Times New Roman" w:hAnsi="Times New Roman" w:cs="Times New Roman"/>
          <w:sz w:val="24"/>
          <w:szCs w:val="24"/>
          <w:lang w:val="uk-UA"/>
        </w:rPr>
        <w:t>ДК 021:2015: 50430000-8 Послуги з ремонтування і технічного обслуговування високоточного обладнання (Послуги з калібрування засобів вимірювальної техніки  та обладнання)</w:t>
      </w:r>
      <w:r w:rsidRPr="006044F6">
        <w:rPr>
          <w:rFonts w:ascii="Times New Roman" w:eastAsia="Times New Roman" w:hAnsi="Times New Roman" w:cs="Times New Roman"/>
          <w:b/>
          <w:bCs/>
          <w:sz w:val="24"/>
          <w:szCs w:val="24"/>
        </w:rPr>
        <w:t xml:space="preserve"> </w:t>
      </w:r>
      <w:r w:rsidRPr="006044F6">
        <w:rPr>
          <w:rFonts w:ascii="Times New Roman" w:eastAsia="Times New Roman" w:hAnsi="Times New Roman" w:cs="Times New Roman"/>
          <w:sz w:val="24"/>
          <w:szCs w:val="24"/>
        </w:rPr>
        <w:t>(далі – Послуги),  з найменуванням, технічними, функціональними та якісними</w:t>
      </w:r>
      <w:r w:rsidRPr="006044F6">
        <w:t xml:space="preserve"> </w:t>
      </w:r>
      <w:r w:rsidRPr="006044F6">
        <w:rPr>
          <w:rFonts w:ascii="Times New Roman" w:eastAsia="Times New Roman" w:hAnsi="Times New Roman" w:cs="Times New Roman"/>
          <w:sz w:val="24"/>
          <w:szCs w:val="24"/>
        </w:rPr>
        <w:t>характеристиками, у кількості та за цінами, що зазначені у Додатку 1 «Специфікація» та Додатку 2 «Технічна специфікація»,</w:t>
      </w:r>
      <w:r w:rsidRPr="006044F6">
        <w:t xml:space="preserve"> </w:t>
      </w:r>
      <w:r w:rsidRPr="006044F6">
        <w:rPr>
          <w:rFonts w:ascii="Times New Roman" w:eastAsia="Times New Roman" w:hAnsi="Times New Roman" w:cs="Times New Roman"/>
          <w:sz w:val="24"/>
          <w:szCs w:val="24"/>
        </w:rPr>
        <w:t>до Договору, а Замовник зобов’язується прийняти і оплатити належним чином надані Виконавцем Послуги</w:t>
      </w:r>
      <w:r w:rsidRPr="006044F6">
        <w:t xml:space="preserve"> </w:t>
      </w:r>
      <w:r w:rsidRPr="006044F6">
        <w:rPr>
          <w:rFonts w:ascii="Times New Roman" w:eastAsia="Times New Roman" w:hAnsi="Times New Roman" w:cs="Times New Roman"/>
          <w:sz w:val="24"/>
          <w:szCs w:val="24"/>
        </w:rPr>
        <w:t>у порядку та строки, передбачені  Договором.</w:t>
      </w:r>
    </w:p>
    <w:p w14:paraId="4C084E0A" w14:textId="77777777" w:rsidR="001446ED" w:rsidRPr="006044F6" w:rsidRDefault="001446ED" w:rsidP="001446ED">
      <w:pPr>
        <w:widowControl w:val="0"/>
        <w:spacing w:after="0" w:line="240" w:lineRule="auto"/>
        <w:ind w:firstLine="709"/>
        <w:jc w:val="both"/>
        <w:rPr>
          <w:rFonts w:ascii="Times New Roman" w:eastAsia="Times New Roman" w:hAnsi="Times New Roman" w:cs="Times New Roman"/>
          <w:sz w:val="24"/>
          <w:szCs w:val="24"/>
        </w:rPr>
      </w:pPr>
      <w:bookmarkStart w:id="8" w:name="_heading=h.yz93ehymyy7"/>
      <w:bookmarkEnd w:id="8"/>
      <w:r w:rsidRPr="006044F6">
        <w:rPr>
          <w:rFonts w:ascii="Times New Roman" w:eastAsia="Times New Roman" w:hAnsi="Times New Roman" w:cs="Times New Roman"/>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75A6B251"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06044F6">
        <w:rPr>
          <w:rFonts w:ascii="Times New Roman" w:eastAsia="Times New Roman" w:hAnsi="Times New Roman" w:cs="Times New Roman"/>
          <w:sz w:val="24"/>
          <w:szCs w:val="24"/>
        </w:rPr>
        <w:t xml:space="preserve">1.3. Виконавець гарантує, що укладання та виконання ним Договору </w:t>
      </w:r>
      <w:r w:rsidRPr="06B63DB5">
        <w:rPr>
          <w:rFonts w:ascii="Times New Roman" w:eastAsia="Times New Roman" w:hAnsi="Times New Roman" w:cs="Times New Roman"/>
          <w:color w:val="000000" w:themeColor="text1"/>
          <w:sz w:val="24"/>
          <w:szCs w:val="24"/>
        </w:rPr>
        <w:t>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1713C1B8" w14:textId="1F7EA496" w:rsidR="001446ED" w:rsidRDefault="001446ED" w:rsidP="001446ED">
      <w:pPr>
        <w:pBdr>
          <w:top w:val="nil"/>
          <w:left w:val="nil"/>
          <w:bottom w:val="nil"/>
          <w:right w:val="nil"/>
          <w:between w:val="nil"/>
        </w:pBdr>
        <w:spacing w:after="0" w:line="240" w:lineRule="auto"/>
        <w:ind w:firstLine="709"/>
        <w:jc w:val="both"/>
        <w:rPr>
          <w:rStyle w:val="eop"/>
          <w:color w:val="000000"/>
          <w:sz w:val="24"/>
          <w:szCs w:val="24"/>
          <w:shd w:val="clear" w:color="auto" w:fill="FFFFFF"/>
        </w:rPr>
      </w:pPr>
      <w:r w:rsidRPr="00064E10">
        <w:rPr>
          <w:rFonts w:ascii="Times New Roman" w:eastAsia="Times New Roman" w:hAnsi="Times New Roman" w:cs="Times New Roman"/>
          <w:color w:val="000000" w:themeColor="text1"/>
          <w:sz w:val="24"/>
          <w:szCs w:val="24"/>
        </w:rPr>
        <w:t xml:space="preserve">1.4. </w:t>
      </w:r>
      <w:r w:rsidRPr="00D46ABE">
        <w:rPr>
          <w:rFonts w:ascii="Times New Roman" w:eastAsia="Times New Roman" w:hAnsi="Times New Roman" w:cs="Times New Roman"/>
          <w:sz w:val="24"/>
          <w:szCs w:val="24"/>
        </w:rPr>
        <w:t>Цей Договір укладено</w:t>
      </w:r>
      <w:r w:rsidRPr="00D46ABE">
        <w:rPr>
          <w:rFonts w:ascii="Times New Roman" w:eastAsia="Times New Roman" w:hAnsi="Times New Roman" w:cs="Times New Roman"/>
          <w:sz w:val="24"/>
          <w:szCs w:val="24"/>
          <w:lang w:val="en-US"/>
        </w:rPr>
        <w:t xml:space="preserve"> </w:t>
      </w:r>
      <w:r w:rsidRPr="00D46ABE">
        <w:rPr>
          <w:rStyle w:val="normaltextrun"/>
          <w:rFonts w:ascii="Times New Roman" w:hAnsi="Times New Roman" w:cs="Times New Roman"/>
          <w:color w:val="000000"/>
          <w:sz w:val="24"/>
          <w:szCs w:val="24"/>
          <w:shd w:val="clear" w:color="auto" w:fill="FFFFFF"/>
        </w:rPr>
        <w:t>з метою реалізації Замовником програми Глобального фонду для боротьби зі СНІДом, туберкульозом та малярією (далі – Глобальний фонд, донор</w:t>
      </w:r>
      <w:r w:rsidR="005672A4">
        <w:rPr>
          <w:rStyle w:val="normaltextrun"/>
          <w:rFonts w:ascii="Times New Roman" w:hAnsi="Times New Roman" w:cs="Times New Roman"/>
          <w:color w:val="000000"/>
          <w:sz w:val="24"/>
          <w:szCs w:val="24"/>
          <w:shd w:val="clear" w:color="auto" w:fill="FFFFFF"/>
          <w:lang w:val="uk-UA"/>
        </w:rPr>
        <w:t>)</w:t>
      </w:r>
      <w:r w:rsidR="00616030" w:rsidRPr="00616030">
        <w:t xml:space="preserve"> </w:t>
      </w:r>
      <w:r w:rsidR="00616030" w:rsidRPr="00616030">
        <w:rPr>
          <w:rStyle w:val="normaltextrun"/>
          <w:rFonts w:ascii="Times New Roman" w:hAnsi="Times New Roman" w:cs="Times New Roman"/>
          <w:color w:val="000000"/>
          <w:sz w:val="24"/>
          <w:szCs w:val="24"/>
          <w:shd w:val="clear" w:color="auto" w:fill="FFFFFF"/>
        </w:rPr>
        <w:t>«Стійка відповідь на епідемії ВІЛ і ТБ в умовах війни та відновлення України»,</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D46ABE">
        <w:rPr>
          <w:rStyle w:val="normaltextrun"/>
          <w:rFonts w:ascii="Times New Roman" w:hAnsi="Times New Roman" w:cs="Times New Roman"/>
          <w:color w:val="000000"/>
          <w:sz w:val="24"/>
          <w:szCs w:val="24"/>
          <w:shd w:val="clear" w:color="auto" w:fill="FFFFFF"/>
        </w:rPr>
        <w:t>яка реалізується Замовником в рамках</w:t>
      </w:r>
      <w:r w:rsidR="00616030" w:rsidRPr="00616030">
        <w:rPr>
          <w:rStyle w:val="normaltextrun"/>
          <w:rFonts w:ascii="Times New Roman" w:hAnsi="Times New Roman" w:cs="Times New Roman"/>
          <w:color w:val="000000"/>
          <w:sz w:val="24"/>
          <w:szCs w:val="24"/>
          <w:shd w:val="clear" w:color="auto" w:fill="FFFFFF"/>
        </w:rPr>
        <w:t xml:space="preserve"> Угод</w:t>
      </w:r>
      <w:r w:rsidR="005672A4">
        <w:rPr>
          <w:rStyle w:val="normaltextrun"/>
          <w:rFonts w:ascii="Times New Roman" w:hAnsi="Times New Roman" w:cs="Times New Roman"/>
          <w:color w:val="000000"/>
          <w:sz w:val="24"/>
          <w:szCs w:val="24"/>
          <w:shd w:val="clear" w:color="auto" w:fill="FFFFFF"/>
          <w:lang w:val="uk-UA"/>
        </w:rPr>
        <w:t>и</w:t>
      </w:r>
      <w:r w:rsidR="00616030" w:rsidRPr="00616030">
        <w:rPr>
          <w:rStyle w:val="normaltextrun"/>
          <w:rFonts w:ascii="Times New Roman" w:hAnsi="Times New Roman" w:cs="Times New Roman"/>
          <w:color w:val="000000"/>
          <w:sz w:val="24"/>
          <w:szCs w:val="24"/>
          <w:shd w:val="clear" w:color="auto" w:fill="FFFFFF"/>
        </w:rPr>
        <w:t xml:space="preserve"> про надання гранту</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616030">
        <w:rPr>
          <w:rStyle w:val="normaltextrun"/>
          <w:rFonts w:ascii="Times New Roman" w:hAnsi="Times New Roman" w:cs="Times New Roman"/>
          <w:color w:val="000000"/>
          <w:sz w:val="24"/>
          <w:szCs w:val="24"/>
          <w:shd w:val="clear" w:color="auto" w:fill="FFFFFF"/>
        </w:rPr>
        <w:t>№ 3645 від 19.12.2023 року</w:t>
      </w:r>
      <w:r w:rsidR="00616030" w:rsidRPr="00616030">
        <w:rPr>
          <w:rStyle w:val="normaltextrun"/>
          <w:rFonts w:ascii="Times New Roman" w:hAnsi="Times New Roman" w:cs="Times New Roman"/>
          <w:color w:val="000000"/>
          <w:sz w:val="24"/>
          <w:szCs w:val="24"/>
          <w:shd w:val="clear" w:color="auto" w:fill="FFFFFF"/>
        </w:rPr>
        <w:t xml:space="preserve"> між </w:t>
      </w:r>
      <w:r w:rsidR="005672A4" w:rsidRPr="00D46ABE">
        <w:rPr>
          <w:rStyle w:val="normaltextrun"/>
          <w:rFonts w:ascii="Times New Roman" w:hAnsi="Times New Roman" w:cs="Times New Roman"/>
          <w:color w:val="000000"/>
          <w:sz w:val="24"/>
          <w:szCs w:val="24"/>
          <w:shd w:val="clear" w:color="auto" w:fill="FFFFFF"/>
        </w:rPr>
        <w:t>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hAnsi="Times New Roman" w:cs="Times New Roman"/>
          <w:color w:val="000000"/>
          <w:sz w:val="24"/>
          <w:szCs w:val="24"/>
          <w:shd w:val="clear" w:color="auto" w:fill="FFFFFF"/>
        </w:rPr>
        <w:t>.</w:t>
      </w:r>
      <w:r w:rsidRPr="00D46ABE">
        <w:rPr>
          <w:rStyle w:val="eop"/>
          <w:color w:val="000000"/>
          <w:sz w:val="24"/>
          <w:szCs w:val="24"/>
          <w:shd w:val="clear" w:color="auto" w:fill="FFFFFF"/>
        </w:rPr>
        <w:t> </w:t>
      </w:r>
    </w:p>
    <w:p w14:paraId="6BFB5FB8" w14:textId="77777777" w:rsidR="001446ED" w:rsidRPr="00D46ABE"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p>
    <w:p w14:paraId="259418AC" w14:textId="77777777" w:rsidR="001446ED" w:rsidRPr="00AC147F" w:rsidRDefault="001446ED" w:rsidP="001446ED">
      <w:pPr>
        <w:widowControl w:val="0"/>
        <w:spacing w:after="0" w:line="240" w:lineRule="auto"/>
        <w:ind w:firstLine="709"/>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color w:val="000000" w:themeColor="text1"/>
          <w:sz w:val="24"/>
          <w:szCs w:val="24"/>
        </w:rPr>
        <w:t>2. ПОРЯДОК НАДАННЯ ПОСЛУГ ТА ЇХ ЯКІСТЬ.</w:t>
      </w:r>
      <w:r w:rsidRPr="06B63DB5">
        <w:rPr>
          <w:rFonts w:ascii="Times New Roman" w:eastAsia="Times New Roman" w:hAnsi="Times New Roman" w:cs="Times New Roman"/>
          <w:b/>
          <w:bCs/>
          <w:color w:val="4F81BD" w:themeColor="accent1"/>
          <w:sz w:val="24"/>
          <w:szCs w:val="24"/>
        </w:rPr>
        <w:t xml:space="preserve"> </w:t>
      </w:r>
      <w:r w:rsidRPr="00AC147F">
        <w:rPr>
          <w:rFonts w:ascii="Times New Roman" w:eastAsia="Times New Roman" w:hAnsi="Times New Roman" w:cs="Times New Roman"/>
          <w:b/>
          <w:bCs/>
          <w:sz w:val="24"/>
          <w:szCs w:val="24"/>
        </w:rPr>
        <w:t>ГАРАНТІЙНІ ЗОБОВ’ЯЗАННЯ</w:t>
      </w:r>
    </w:p>
    <w:p w14:paraId="4591585D" w14:textId="78ED3409" w:rsidR="0019198B" w:rsidRPr="0000378D" w:rsidRDefault="001446ED" w:rsidP="0019198B">
      <w:pPr>
        <w:pStyle w:val="ab"/>
        <w:widowControl w:val="0"/>
        <w:ind w:left="90" w:firstLine="540"/>
        <w:jc w:val="both"/>
        <w:rPr>
          <w:rStyle w:val="normaltextrun"/>
          <w:rFonts w:ascii="Times New Roman" w:hAnsi="Times New Roman" w:cs="Times New Roman"/>
          <w:color w:val="000000"/>
          <w:sz w:val="24"/>
          <w:szCs w:val="24"/>
          <w:shd w:val="clear" w:color="auto" w:fill="FFFFFF"/>
          <w:lang w:val="uk"/>
        </w:rPr>
      </w:pPr>
      <w:bookmarkStart w:id="9" w:name="_heading=h.bes1h6arxpw0"/>
      <w:bookmarkEnd w:id="9"/>
      <w:r w:rsidRPr="0000378D">
        <w:rPr>
          <w:rStyle w:val="normaltextrun"/>
          <w:rFonts w:ascii="Times New Roman" w:hAnsi="Times New Roman" w:cs="Times New Roman"/>
          <w:color w:val="000000"/>
          <w:sz w:val="24"/>
          <w:szCs w:val="24"/>
          <w:shd w:val="clear" w:color="auto" w:fill="FFFFFF"/>
          <w:lang w:val="uk"/>
        </w:rPr>
        <w:t xml:space="preserve">2.1. </w:t>
      </w:r>
      <w:r w:rsidR="00DC1918" w:rsidRPr="00DC1918">
        <w:rPr>
          <w:rStyle w:val="normaltextrun"/>
          <w:rFonts w:ascii="Times New Roman" w:hAnsi="Times New Roman" w:cs="Times New Roman"/>
          <w:sz w:val="24"/>
          <w:szCs w:val="24"/>
          <w:lang w:val="uk"/>
        </w:rPr>
        <w:t>Послуги за Договором надаються з моменту укладення Договору до 31 серпня 2026 року. Послуги надаються за заявкою від Замовника (далі – Заявка) протягом 10 робочих днів з дати її отримання Виконавцем. Заявка вважається отриманою Виконавцем з моменту її надходження на електронну пошту Виконавця: ____________.</w:t>
      </w:r>
    </w:p>
    <w:p w14:paraId="06BFDB43" w14:textId="2572F0EC" w:rsidR="004A6357" w:rsidRDefault="001446ED" w:rsidP="0019198B">
      <w:pPr>
        <w:pStyle w:val="ab"/>
        <w:widowControl w:val="0"/>
        <w:ind w:left="90" w:firstLine="540"/>
        <w:jc w:val="both"/>
        <w:rPr>
          <w:rFonts w:ascii="Times New Roman" w:eastAsia="Times New Roman" w:hAnsi="Times New Roman" w:cs="Times New Roman"/>
          <w:color w:val="000000"/>
          <w:sz w:val="24"/>
          <w:szCs w:val="24"/>
        </w:rPr>
      </w:pPr>
      <w:r w:rsidRPr="0000378D">
        <w:rPr>
          <w:rFonts w:ascii="Times New Roman" w:eastAsia="Times New Roman" w:hAnsi="Times New Roman" w:cs="Times New Roman"/>
          <w:color w:val="000000" w:themeColor="text1"/>
          <w:sz w:val="24"/>
          <w:szCs w:val="24"/>
        </w:rPr>
        <w:t xml:space="preserve">2.2. </w:t>
      </w:r>
      <w:r w:rsidR="004A6357" w:rsidRPr="0000378D">
        <w:rPr>
          <w:rFonts w:ascii="Times New Roman" w:eastAsia="Times New Roman" w:hAnsi="Times New Roman" w:cs="Times New Roman"/>
          <w:sz w:val="24"/>
          <w:szCs w:val="24"/>
        </w:rPr>
        <w:t xml:space="preserve">В Заявці Замовник зазначає </w:t>
      </w:r>
      <w:r w:rsidR="004A6357" w:rsidRPr="0000378D">
        <w:rPr>
          <w:rFonts w:ascii="Times New Roman" w:eastAsia="Times New Roman" w:hAnsi="Times New Roman" w:cs="Times New Roman"/>
          <w:color w:val="000000"/>
          <w:sz w:val="24"/>
          <w:szCs w:val="24"/>
        </w:rPr>
        <w:t>перелік, обсяг, дати та умови надання Послуг,</w:t>
      </w:r>
      <w:r w:rsidR="004A6357">
        <w:rPr>
          <w:rFonts w:ascii="Times New Roman" w:eastAsia="Times New Roman" w:hAnsi="Times New Roman" w:cs="Times New Roman"/>
          <w:color w:val="000000"/>
          <w:sz w:val="24"/>
          <w:szCs w:val="24"/>
        </w:rPr>
        <w:t xml:space="preserve"> </w:t>
      </w:r>
      <w:r w:rsidR="004A6357">
        <w:rPr>
          <w:rFonts w:ascii="Times New Roman" w:eastAsia="Times New Roman" w:hAnsi="Times New Roman" w:cs="Times New Roman"/>
          <w:color w:val="000000"/>
          <w:sz w:val="24"/>
          <w:szCs w:val="24"/>
        </w:rPr>
        <w:lastRenderedPageBreak/>
        <w:t xml:space="preserve">інформацію про відповідальних осіб (їх прізвища та імена, контактні номери телефону, адреси електронної пошти), а також </w:t>
      </w:r>
      <w:r w:rsidR="004A6357">
        <w:rPr>
          <w:rFonts w:ascii="Times New Roman" w:eastAsia="Times New Roman" w:hAnsi="Times New Roman" w:cs="Times New Roman"/>
          <w:sz w:val="24"/>
          <w:szCs w:val="24"/>
        </w:rPr>
        <w:t>іншу інформацію, що необхідна для початку надання Послуг Виконавцем.</w:t>
      </w:r>
    </w:p>
    <w:p w14:paraId="094B4720" w14:textId="32CDC5BF"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Заявк</w:t>
      </w:r>
      <w:r w:rsidR="00292CF5">
        <w:rPr>
          <w:rFonts w:ascii="Times New Roman" w:eastAsia="Times New Roman" w:hAnsi="Times New Roman" w:cs="Times New Roman"/>
          <w:color w:val="000000"/>
          <w:sz w:val="24"/>
          <w:szCs w:val="24"/>
        </w:rPr>
        <w:t xml:space="preserve">и можуть надаватись </w:t>
      </w:r>
      <w:r>
        <w:rPr>
          <w:rFonts w:ascii="Times New Roman" w:eastAsia="Times New Roman" w:hAnsi="Times New Roman" w:cs="Times New Roman"/>
          <w:color w:val="000000"/>
          <w:sz w:val="24"/>
          <w:szCs w:val="24"/>
        </w:rPr>
        <w:t xml:space="preserve">Замовником </w:t>
      </w:r>
      <w:r w:rsidR="00292CF5">
        <w:rPr>
          <w:rFonts w:ascii="Times New Roman" w:eastAsia="Times New Roman" w:hAnsi="Times New Roman" w:cs="Times New Roman"/>
          <w:color w:val="000000"/>
          <w:sz w:val="24"/>
          <w:szCs w:val="24"/>
        </w:rPr>
        <w:t>протягом всього строку дії Договору</w:t>
      </w:r>
      <w:r>
        <w:rPr>
          <w:rFonts w:ascii="Times New Roman" w:eastAsia="Times New Roman" w:hAnsi="Times New Roman" w:cs="Times New Roman"/>
          <w:color w:val="000000"/>
          <w:sz w:val="24"/>
          <w:szCs w:val="24"/>
        </w:rPr>
        <w:t>.</w:t>
      </w:r>
    </w:p>
    <w:p w14:paraId="27F4496E"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Після отримання Заявки від Замовника Виконавець зобов’язаний приступити до надання Послуг. </w:t>
      </w:r>
    </w:p>
    <w:p w14:paraId="61B1BA48" w14:textId="40C82DD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Місце надання Послуг: вул. Ярославська, </w:t>
      </w:r>
      <w:r w:rsidR="001C61A5">
        <w:rPr>
          <w:rFonts w:ascii="Times New Roman" w:eastAsia="Times New Roman" w:hAnsi="Times New Roman" w:cs="Times New Roman"/>
          <w:color w:val="000000"/>
          <w:sz w:val="24"/>
          <w:szCs w:val="24"/>
        </w:rPr>
        <w:t xml:space="preserve">буд. </w:t>
      </w:r>
      <w:r>
        <w:rPr>
          <w:rFonts w:ascii="Times New Roman" w:eastAsia="Times New Roman" w:hAnsi="Times New Roman" w:cs="Times New Roman"/>
          <w:color w:val="000000"/>
          <w:sz w:val="24"/>
          <w:szCs w:val="24"/>
        </w:rPr>
        <w:t xml:space="preserve">41, м. Київ. </w:t>
      </w:r>
      <w:bookmarkStart w:id="10" w:name="Bookmark6"/>
      <w:bookmarkEnd w:id="10"/>
    </w:p>
    <w:p w14:paraId="7A443445" w14:textId="34C6E940"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AE2EAD">
        <w:rPr>
          <w:rFonts w:ascii="Times New Roman" w:eastAsia="Times New Roman" w:hAnsi="Times New Roman" w:cs="Times New Roman"/>
          <w:color w:val="000000"/>
          <w:sz w:val="24"/>
          <w:szCs w:val="24"/>
        </w:rPr>
        <w:t>2.6. У разі надання Послуг поза адресою,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4DEF0A53" w14:textId="645372DB" w:rsidR="00AE3CC9" w:rsidRDefault="00AE3CC9"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w:t>
      </w:r>
      <w:r w:rsidRPr="00AE3CC9">
        <w:rPr>
          <w:rFonts w:ascii="Times New Roman" w:eastAsia="Times New Roman" w:hAnsi="Times New Roman" w:cs="Times New Roman"/>
          <w:color w:val="000000"/>
          <w:sz w:val="24"/>
          <w:szCs w:val="24"/>
        </w:rPr>
        <w:t>Послуги надаються відповідно до</w:t>
      </w:r>
      <w:r w:rsidR="0048676C">
        <w:rPr>
          <w:rFonts w:ascii="Times New Roman" w:eastAsia="Times New Roman" w:hAnsi="Times New Roman" w:cs="Times New Roman"/>
          <w:color w:val="000000"/>
          <w:sz w:val="24"/>
          <w:szCs w:val="24"/>
        </w:rPr>
        <w:t xml:space="preserve"> я</w:t>
      </w:r>
      <w:r w:rsidR="0048676C" w:rsidRPr="00DA4F51">
        <w:rPr>
          <w:rFonts w:ascii="Times New Roman" w:hAnsi="Times New Roman" w:cs="Times New Roman"/>
          <w:sz w:val="24"/>
          <w:szCs w:val="24"/>
        </w:rPr>
        <w:t>кість вказаних послуг повинна</w:t>
      </w:r>
      <w:r w:rsidR="0048676C" w:rsidRPr="00F40FF7">
        <w:rPr>
          <w:rFonts w:ascii="Times New Roman" w:hAnsi="Times New Roman" w:cs="Times New Roman"/>
          <w:sz w:val="24"/>
          <w:szCs w:val="24"/>
        </w:rPr>
        <w:t xml:space="preserve"> відповідати Закону України «Про метрологію та метрологічну діяльність» та нормативно-правових актів України, які регулюють відносини в сфері метрології України</w:t>
      </w:r>
      <w:r w:rsidR="0048676C">
        <w:rPr>
          <w:rFonts w:ascii="Times New Roman" w:eastAsia="Times New Roman" w:hAnsi="Times New Roman" w:cs="Times New Roman"/>
          <w:color w:val="000000"/>
          <w:sz w:val="24"/>
          <w:szCs w:val="24"/>
        </w:rPr>
        <w:t xml:space="preserve">, </w:t>
      </w:r>
      <w:r w:rsidRPr="00AE3CC9">
        <w:rPr>
          <w:rFonts w:ascii="Times New Roman" w:eastAsia="Times New Roman" w:hAnsi="Times New Roman" w:cs="Times New Roman"/>
          <w:color w:val="000000"/>
          <w:sz w:val="24"/>
          <w:szCs w:val="24"/>
        </w:rPr>
        <w:t xml:space="preserve">з урахуванням вимог </w:t>
      </w:r>
      <w:r w:rsidR="0048676C">
        <w:rPr>
          <w:rFonts w:ascii="Times New Roman" w:hAnsi="Times New Roman" w:cs="Times New Roman"/>
          <w:sz w:val="24"/>
          <w:szCs w:val="24"/>
        </w:rPr>
        <w:t xml:space="preserve">Національного стандарту України </w:t>
      </w:r>
      <w:r w:rsidR="0048676C" w:rsidRPr="001C61A5">
        <w:rPr>
          <w:rFonts w:ascii="Times New Roman" w:hAnsi="Times New Roman" w:cs="Times New Roman"/>
          <w:sz w:val="24"/>
          <w:szCs w:val="24"/>
        </w:rPr>
        <w:t>ДСТУ ISO/IEC 17025:2019</w:t>
      </w:r>
      <w:r w:rsidR="0048676C">
        <w:rPr>
          <w:rFonts w:ascii="Times New Roman" w:hAnsi="Times New Roman" w:cs="Times New Roman"/>
          <w:sz w:val="24"/>
          <w:szCs w:val="24"/>
        </w:rPr>
        <w:t xml:space="preserve"> «Загальні вимоги до компетентності випробувальних та калібрувальних лабораторій»</w:t>
      </w:r>
      <w:r w:rsidRPr="00AE3CC9">
        <w:rPr>
          <w:rFonts w:ascii="Times New Roman" w:eastAsia="Times New Roman" w:hAnsi="Times New Roman" w:cs="Times New Roman"/>
          <w:color w:val="000000"/>
          <w:sz w:val="24"/>
          <w:szCs w:val="24"/>
        </w:rPr>
        <w:t>.</w:t>
      </w:r>
    </w:p>
    <w:p w14:paraId="25962C49" w14:textId="42DCE998"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E3CC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w:t>
      </w:r>
    </w:p>
    <w:p w14:paraId="0D2DB1AF" w14:textId="2EEE642B"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763FB512">
        <w:rPr>
          <w:rFonts w:ascii="Times New Roman" w:eastAsia="Times New Roman" w:hAnsi="Times New Roman" w:cs="Times New Roman"/>
          <w:color w:val="000000" w:themeColor="text1"/>
          <w:sz w:val="24"/>
          <w:szCs w:val="24"/>
        </w:rPr>
        <w:t>2.</w:t>
      </w:r>
      <w:r w:rsidR="00AE3CC9">
        <w:rPr>
          <w:rFonts w:ascii="Times New Roman" w:eastAsia="Times New Roman" w:hAnsi="Times New Roman" w:cs="Times New Roman"/>
          <w:color w:val="000000" w:themeColor="text1"/>
          <w:sz w:val="24"/>
          <w:szCs w:val="24"/>
        </w:rPr>
        <w:t>9</w:t>
      </w:r>
      <w:r w:rsidRPr="763FB512">
        <w:rPr>
          <w:rFonts w:ascii="Times New Roman" w:eastAsia="Times New Roman" w:hAnsi="Times New Roman" w:cs="Times New Roman"/>
          <w:color w:val="000000" w:themeColor="text1"/>
          <w:sz w:val="24"/>
          <w:szCs w:val="24"/>
        </w:rPr>
        <w:t>. Виконавець гарантує якість наданих Послуга виправлення недоліків (дефектів), що будуть виявлені Замовником.</w:t>
      </w:r>
    </w:p>
    <w:p w14:paraId="2D062CCA" w14:textId="51A9E4C0"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E3CC9">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Якщо якість Послуг виявиться такою, що не відповідає вимогам, вказаним в пункті 2.7</w:t>
      </w:r>
      <w:r w:rsidR="0048676C">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 xml:space="preserve"> Договору, Замовник має право відмовитися від прийняття таких Послуг.</w:t>
      </w:r>
    </w:p>
    <w:p w14:paraId="60F10D49"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2726F179" w14:textId="219554E4" w:rsidR="001446ED" w:rsidRDefault="0048676C" w:rsidP="004A635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2.11. </w:t>
      </w:r>
      <w:r w:rsidR="004A6357">
        <w:rPr>
          <w:rFonts w:ascii="Times New Roman" w:eastAsia="Times New Roman" w:hAnsi="Times New Roman" w:cs="Times New Roman"/>
          <w:sz w:val="24"/>
          <w:szCs w:val="24"/>
        </w:rPr>
        <w:t>Замовник може зменшити обсяги закупівлі в межах ціни Договору залежно від реального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C0A80A2" w14:textId="77777777" w:rsidR="001446ED"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p>
    <w:p w14:paraId="39517AF7" w14:textId="77777777" w:rsidR="001446ED" w:rsidRPr="00D46ABE" w:rsidRDefault="001446ED" w:rsidP="001446ED">
      <w:pPr>
        <w:tabs>
          <w:tab w:val="left" w:pos="709"/>
          <w:tab w:val="left" w:pos="1134"/>
          <w:tab w:val="left" w:pos="1276"/>
        </w:tabs>
        <w:spacing w:after="0" w:line="240" w:lineRule="auto"/>
        <w:jc w:val="center"/>
        <w:rPr>
          <w:color w:val="000000"/>
        </w:rPr>
      </w:pPr>
      <w:r w:rsidRPr="00D46ABE">
        <w:rPr>
          <w:rFonts w:ascii="Times New Roman" w:eastAsia="Times New Roman" w:hAnsi="Times New Roman" w:cs="Times New Roman"/>
          <w:b/>
          <w:color w:val="000000"/>
          <w:sz w:val="24"/>
          <w:szCs w:val="24"/>
        </w:rPr>
        <w:t>3. ВАРТІСТЬ ПОСЛУГ ТА ПОРЯДОК РОЗРАХУНКІВ</w:t>
      </w:r>
    </w:p>
    <w:p w14:paraId="05E7217D" w14:textId="77777777" w:rsidR="001446ED" w:rsidRPr="00D46ABE" w:rsidRDefault="001446ED" w:rsidP="001446ED">
      <w:pPr>
        <w:widowControl w:val="0"/>
        <w:tabs>
          <w:tab w:val="left" w:pos="142"/>
          <w:tab w:val="left" w:pos="993"/>
          <w:tab w:val="left" w:pos="1134"/>
        </w:tabs>
        <w:spacing w:after="0" w:line="240" w:lineRule="auto"/>
        <w:ind w:firstLine="709"/>
        <w:jc w:val="both"/>
      </w:pPr>
      <w:r w:rsidRPr="00D46ABE">
        <w:rPr>
          <w:rFonts w:ascii="Times New Roman" w:eastAsia="Times New Roman" w:hAnsi="Times New Roman" w:cs="Times New Roman"/>
          <w:color w:val="000000"/>
          <w:sz w:val="24"/>
          <w:szCs w:val="24"/>
        </w:rPr>
        <w:t>3.1</w:t>
      </w:r>
      <w:r w:rsidRPr="00D46ABE">
        <w:rPr>
          <w:rFonts w:ascii="Times New Roman" w:eastAsia="Times New Roman" w:hAnsi="Times New Roman" w:cs="Times New Roman"/>
          <w:b/>
          <w:bCs/>
          <w:color w:val="000000"/>
          <w:sz w:val="24"/>
          <w:szCs w:val="24"/>
        </w:rPr>
        <w:t xml:space="preserve">. </w:t>
      </w:r>
      <w:r w:rsidRPr="00D46ABE">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0EFC5E07" w14:textId="77777777" w:rsidR="001446ED" w:rsidRPr="008165C8" w:rsidRDefault="001446ED" w:rsidP="001446ED">
      <w:pPr>
        <w:spacing w:after="0" w:line="240" w:lineRule="auto"/>
        <w:ind w:firstLine="709"/>
        <w:jc w:val="both"/>
        <w:rPr>
          <w:rFonts w:ascii="Times New Roman" w:eastAsia="Times New Roman" w:hAnsi="Times New Roman" w:cs="Times New Roman"/>
          <w:b/>
          <w:bCs/>
          <w:color w:val="000000" w:themeColor="text1"/>
          <w:sz w:val="24"/>
          <w:szCs w:val="24"/>
        </w:rPr>
      </w:pPr>
      <w:r w:rsidRPr="06B63DB5">
        <w:rPr>
          <w:rFonts w:ascii="Times New Roman" w:eastAsia="Times New Roman" w:hAnsi="Times New Roman" w:cs="Times New Roman"/>
          <w:color w:val="000000" w:themeColor="text1"/>
          <w:sz w:val="24"/>
          <w:szCs w:val="24"/>
        </w:rPr>
        <w:t>3.2. Загальна ціна Договору складає</w:t>
      </w:r>
      <w:r w:rsidRPr="06B63DB5">
        <w:rPr>
          <w:rFonts w:ascii="Times New Roman" w:eastAsia="Times New Roman" w:hAnsi="Times New Roman" w:cs="Times New Roman"/>
          <w:b/>
          <w:bCs/>
          <w:color w:val="000000" w:themeColor="text1"/>
          <w:sz w:val="24"/>
          <w:szCs w:val="24"/>
        </w:rPr>
        <w:t xml:space="preserve"> _____ грн (___ гривень ___ копійок) без ПДВ.</w:t>
      </w:r>
    </w:p>
    <w:p w14:paraId="3D15D569" w14:textId="77777777" w:rsidR="004A6357" w:rsidRDefault="001446ED" w:rsidP="004A6357">
      <w:pPr>
        <w:pStyle w:val="Standard"/>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3.3. </w:t>
      </w:r>
      <w:r w:rsidR="004A6357">
        <w:rPr>
          <w:rFonts w:ascii="Times New Roman" w:eastAsia="Times New Roman" w:hAnsi="Times New Roman" w:cs="Times New Roman"/>
          <w:color w:val="000000"/>
          <w:sz w:val="24"/>
          <w:szCs w:val="24"/>
        </w:rPr>
        <w:t>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та/або вартість встановлених/замінених комплектуючих Обладнання.</w:t>
      </w:r>
    </w:p>
    <w:p w14:paraId="09A8E5E7"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Виконавець не вправі змінювати узгоджену ціну Договору в односторонньому порядку.</w:t>
      </w:r>
    </w:p>
    <w:p w14:paraId="2F8890B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252435A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Pr>
          <w:rFonts w:ascii="Times New Roman" w:eastAsia="Times New Roman" w:hAnsi="Times New Roman" w:cs="Times New Roman"/>
          <w:color w:val="000000"/>
          <w:sz w:val="20"/>
          <w:szCs w:val="20"/>
        </w:rPr>
        <w:t>.</w:t>
      </w:r>
    </w:p>
    <w:p w14:paraId="792B804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14E5864E"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45E15B5"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6873A382"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w:t>
      </w:r>
      <w:bookmarkStart w:id="11" w:name="Bookmark7"/>
      <w:bookmarkEnd w:id="11"/>
      <w:r>
        <w:rPr>
          <w:rFonts w:ascii="Times New Roman" w:eastAsia="Times New Roman" w:hAnsi="Times New Roman" w:cs="Times New Roman"/>
          <w:color w:val="000000"/>
          <w:sz w:val="24"/>
          <w:szCs w:val="24"/>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7549B80"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43DE5F3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719D7A27" w14:textId="44F748B3" w:rsidR="001446ED" w:rsidRDefault="004A6357" w:rsidP="004A6357">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Pr>
          <w:rFonts w:ascii="Times New Roman" w:eastAsia="Times New Roman" w:hAnsi="Times New Roman" w:cs="Times New Roman"/>
          <w:color w:val="000000"/>
          <w:sz w:val="24"/>
          <w:szCs w:val="24"/>
        </w:rPr>
        <w:t xml:space="preserve">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w:t>
      </w:r>
      <w:r>
        <w:rPr>
          <w:rFonts w:ascii="Times New Roman" w:eastAsia="Times New Roman" w:hAnsi="Times New Roman" w:cs="Times New Roman"/>
          <w:color w:val="000000"/>
          <w:sz w:val="24"/>
          <w:szCs w:val="24"/>
        </w:rPr>
        <w:lastRenderedPageBreak/>
        <w:t>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41640FC5" w14:textId="77777777" w:rsidR="001446ED" w:rsidRPr="00D46ABE"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p>
    <w:p w14:paraId="36BDDE18" w14:textId="77777777" w:rsidR="001446ED" w:rsidRPr="00D46ABE" w:rsidRDefault="001446ED" w:rsidP="001446ED">
      <w:pPr>
        <w:spacing w:after="0" w:line="240" w:lineRule="auto"/>
        <w:ind w:left="1080"/>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4. ПОРЯДОК ПРИЙМАННЯ-ПЕРЕДАЧІ ПОСЛУГ </w:t>
      </w:r>
    </w:p>
    <w:p w14:paraId="2CFE1D48"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2BB60F7A" w14:textId="34A65B7C" w:rsidR="001446ED" w:rsidRPr="0048611A"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78D0C16C">
        <w:rPr>
          <w:rFonts w:ascii="Times New Roman" w:eastAsia="Times New Roman" w:hAnsi="Times New Roman" w:cs="Times New Roman"/>
          <w:color w:val="000000" w:themeColor="text1"/>
          <w:sz w:val="24"/>
          <w:szCs w:val="24"/>
        </w:rPr>
        <w:t xml:space="preserve">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w:t>
      </w:r>
      <w:r w:rsidRPr="0048611A">
        <w:rPr>
          <w:rFonts w:ascii="Times New Roman" w:eastAsia="Times New Roman" w:hAnsi="Times New Roman" w:cs="Times New Roman"/>
          <w:color w:val="000000" w:themeColor="text1"/>
          <w:sz w:val="24"/>
          <w:szCs w:val="24"/>
        </w:rPr>
        <w:t>примірниках та протокол технічного огляду</w:t>
      </w:r>
      <w:r w:rsidR="00547795">
        <w:rPr>
          <w:rFonts w:ascii="Times New Roman" w:eastAsia="Times New Roman" w:hAnsi="Times New Roman" w:cs="Times New Roman"/>
          <w:color w:val="000000" w:themeColor="text1"/>
          <w:sz w:val="24"/>
          <w:szCs w:val="24"/>
          <w:lang w:val="uk-UA"/>
        </w:rPr>
        <w:t xml:space="preserve"> </w:t>
      </w:r>
      <w:r w:rsidR="00547795" w:rsidRPr="78D0C16C">
        <w:rPr>
          <w:rFonts w:ascii="Times New Roman" w:eastAsia="Times New Roman" w:hAnsi="Times New Roman" w:cs="Times New Roman"/>
          <w:color w:val="4F81BD" w:themeColor="accent1"/>
          <w:sz w:val="24"/>
          <w:szCs w:val="24"/>
        </w:rPr>
        <w:t>(далі - Документ)</w:t>
      </w:r>
      <w:r w:rsidR="0048611A" w:rsidRPr="0048611A">
        <w:rPr>
          <w:rFonts w:ascii="Times New Roman" w:eastAsia="Times New Roman" w:hAnsi="Times New Roman" w:cs="Times New Roman"/>
          <w:color w:val="000000" w:themeColor="text1"/>
          <w:sz w:val="24"/>
          <w:szCs w:val="24"/>
          <w:lang w:val="uk-UA"/>
        </w:rPr>
        <w:t>.</w:t>
      </w:r>
    </w:p>
    <w:p w14:paraId="027C7744" w14:textId="46F2F29F" w:rsidR="001446ED" w:rsidRPr="00D46ABE" w:rsidRDefault="001446ED" w:rsidP="001446ED">
      <w:pPr>
        <w:tabs>
          <w:tab w:val="left" w:pos="709"/>
          <w:tab w:val="left" w:pos="1134"/>
          <w:tab w:val="left" w:pos="1276"/>
        </w:tabs>
        <w:spacing w:after="0" w:line="240" w:lineRule="auto"/>
        <w:ind w:firstLine="709"/>
        <w:jc w:val="both"/>
        <w:rPr>
          <w:color w:val="000000"/>
        </w:rPr>
      </w:pPr>
      <w:bookmarkStart w:id="12" w:name="_heading=h.rb6odan9r5dz"/>
      <w:bookmarkEnd w:id="12"/>
      <w:r w:rsidRPr="78D0C16C">
        <w:rPr>
          <w:rFonts w:ascii="Times New Roman" w:eastAsia="Times New Roman" w:hAnsi="Times New Roman" w:cs="Times New Roman"/>
          <w:color w:val="000000" w:themeColor="text1"/>
          <w:sz w:val="24"/>
          <w:szCs w:val="24"/>
        </w:rPr>
        <w:t xml:space="preserve">4.3. </w:t>
      </w:r>
      <w:r w:rsidRPr="78D0C16C">
        <w:rPr>
          <w:rFonts w:ascii="Times New Roman" w:eastAsia="Times New Roman" w:hAnsi="Times New Roman" w:cs="Times New Roman"/>
          <w:sz w:val="24"/>
          <w:szCs w:val="24"/>
        </w:rPr>
        <w:t xml:space="preserve">Після отримання від Виконавця </w:t>
      </w:r>
      <w:r w:rsidRPr="0048611A">
        <w:rPr>
          <w:rFonts w:ascii="Times New Roman" w:eastAsia="Times New Roman" w:hAnsi="Times New Roman" w:cs="Times New Roman"/>
          <w:color w:val="000000" w:themeColor="text1"/>
          <w:sz w:val="24"/>
          <w:szCs w:val="24"/>
        </w:rPr>
        <w:t>Документ</w:t>
      </w:r>
      <w:r w:rsidR="0048611A" w:rsidRPr="0048611A">
        <w:rPr>
          <w:rFonts w:ascii="Times New Roman" w:eastAsia="Times New Roman" w:hAnsi="Times New Roman" w:cs="Times New Roman"/>
          <w:color w:val="000000" w:themeColor="text1"/>
          <w:sz w:val="24"/>
          <w:szCs w:val="24"/>
          <w:lang w:val="uk-UA"/>
        </w:rPr>
        <w:t>а</w:t>
      </w:r>
      <w:r w:rsidRPr="0048611A">
        <w:rPr>
          <w:rFonts w:ascii="Times New Roman" w:eastAsia="Times New Roman" w:hAnsi="Times New Roman" w:cs="Times New Roman"/>
          <w:color w:val="000000" w:themeColor="text1"/>
          <w:sz w:val="24"/>
          <w:szCs w:val="24"/>
        </w:rPr>
        <w:t xml:space="preserve"> та Акту </w:t>
      </w:r>
      <w:r w:rsidRPr="78D0C16C">
        <w:rPr>
          <w:rFonts w:ascii="Times New Roman" w:eastAsia="Times New Roman" w:hAnsi="Times New Roman" w:cs="Times New Roman"/>
          <w:sz w:val="24"/>
          <w:szCs w:val="24"/>
        </w:rPr>
        <w:t xml:space="preserve">приймання-передачі наданих послуг, </w:t>
      </w:r>
      <w:r w:rsidRPr="78D0C16C">
        <w:rPr>
          <w:rFonts w:ascii="Times New Roman" w:eastAsia="Times New Roman" w:hAnsi="Times New Roman" w:cs="Times New Roman"/>
          <w:color w:val="000000" w:themeColor="text1"/>
          <w:sz w:val="24"/>
          <w:szCs w:val="24"/>
        </w:rPr>
        <w:t>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7BF82B2A"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A9CE4B1" w14:textId="77777777" w:rsidR="001446ED" w:rsidRPr="00D46ABE"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6FFE4393"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08734030" w14:textId="5BD199F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669E6C6D">
        <w:rPr>
          <w:rFonts w:ascii="Times New Roman" w:eastAsia="Times New Roman" w:hAnsi="Times New Roman" w:cs="Times New Roman"/>
          <w:color w:val="000000" w:themeColor="text1"/>
          <w:sz w:val="24"/>
          <w:szCs w:val="24"/>
        </w:rPr>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872269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5E3E33D5"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3576433"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2) отримання  повідомлення від Замовника про прийняте рішення щодо односторонньої відмови від Договору.</w:t>
      </w:r>
    </w:p>
    <w:p w14:paraId="1AABA8A2"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467119DB"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3"/>
          <w:szCs w:val="23"/>
        </w:rPr>
      </w:pPr>
      <w:r w:rsidRPr="00D46AB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s="Times New Roman"/>
          <w:color w:val="000000"/>
          <w:sz w:val="24"/>
          <w:szCs w:val="24"/>
        </w:rPr>
        <w:t>донора</w:t>
      </w:r>
      <w:r w:rsidRPr="00D46ABE">
        <w:rPr>
          <w:rFonts w:ascii="Times New Roman" w:eastAsia="Times New Roman" w:hAnsi="Times New Roman" w:cs="Times New Roman"/>
          <w:color w:val="000000"/>
          <w:sz w:val="24"/>
          <w:szCs w:val="24"/>
        </w:rPr>
        <w:t xml:space="preserve">/органу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w:t>
      </w:r>
      <w:r w:rsidRPr="00D46ABE">
        <w:rPr>
          <w:rFonts w:ascii="Times New Roman" w:eastAsia="Times New Roman" w:hAnsi="Times New Roman" w:cs="Times New Roman"/>
          <w:color w:val="000000"/>
          <w:sz w:val="24"/>
          <w:szCs w:val="24"/>
        </w:rPr>
        <w:lastRenderedPageBreak/>
        <w:t>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7BF9B993" w14:textId="77777777" w:rsidR="001446ED" w:rsidRDefault="001446ED" w:rsidP="001446ED">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rPr>
      </w:pPr>
    </w:p>
    <w:p w14:paraId="3651467F" w14:textId="77777777" w:rsidR="001446ED" w:rsidRPr="00D46ABE" w:rsidRDefault="001446ED" w:rsidP="001446ED">
      <w:pPr>
        <w:tabs>
          <w:tab w:val="left" w:pos="709"/>
          <w:tab w:val="left" w:pos="1134"/>
          <w:tab w:val="left" w:pos="1276"/>
        </w:tabs>
        <w:spacing w:after="0" w:line="240" w:lineRule="auto"/>
        <w:ind w:left="360"/>
        <w:jc w:val="center"/>
        <w:rPr>
          <w:color w:val="000000"/>
        </w:rPr>
      </w:pPr>
      <w:r w:rsidRPr="00D46ABE">
        <w:rPr>
          <w:rFonts w:ascii="Times New Roman" w:eastAsia="Times New Roman" w:hAnsi="Times New Roman" w:cs="Times New Roman"/>
          <w:b/>
          <w:color w:val="000000"/>
          <w:sz w:val="24"/>
          <w:szCs w:val="24"/>
        </w:rPr>
        <w:t>5. ПРАВА ТА ОБОВ’ЯЗКИ СТОРІН</w:t>
      </w:r>
    </w:p>
    <w:p w14:paraId="3EA8FD2C"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 Виконавець зобов'язаний:</w:t>
      </w:r>
    </w:p>
    <w:p w14:paraId="7405514F" w14:textId="77777777" w:rsidR="004A6357" w:rsidRDefault="004A6357" w:rsidP="004A6357">
      <w:pPr>
        <w:pStyle w:val="Standard"/>
        <w:tabs>
          <w:tab w:val="left" w:pos="851"/>
          <w:tab w:val="left" w:pos="1276"/>
          <w:tab w:val="left" w:pos="1560"/>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0B0D29C1"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5.1.2. Забезпечувати якість наданих Послуг відповідно до вимог, </w:t>
      </w:r>
      <w:r>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130793E1" w14:textId="77777777" w:rsidR="004A6357" w:rsidRDefault="004A6357" w:rsidP="004A6357">
      <w:pPr>
        <w:pStyle w:val="Standard"/>
        <w:widowControl w:val="0"/>
        <w:spacing w:after="0" w:line="240" w:lineRule="auto"/>
        <w:ind w:left="9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5.1.3. </w:t>
      </w:r>
      <w:r>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24C0CC26"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5.1.4. При виникненні несправностей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13648421"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122DB3EB" w14:textId="77777777" w:rsidR="004A6357" w:rsidRDefault="004A6357" w:rsidP="004A6357">
      <w:pPr>
        <w:pStyle w:val="Standard"/>
        <w:widowControl w:val="0"/>
        <w:tabs>
          <w:tab w:val="left" w:pos="567"/>
        </w:tabs>
        <w:spacing w:after="0" w:line="240" w:lineRule="auto"/>
        <w:ind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5.1.6. У разі визначення Обладнання таким, що потребує ремонту надати калькуляцію на ремонтні роботи.</w:t>
      </w:r>
    </w:p>
    <w:p w14:paraId="7E5BEE3F" w14:textId="77777777" w:rsidR="004A6357" w:rsidRDefault="004A6357" w:rsidP="004A6357">
      <w:pPr>
        <w:pStyle w:val="Standard"/>
        <w:widowControl w:val="0"/>
        <w:spacing w:after="0" w:line="240" w:lineRule="auto"/>
        <w:ind w:left="90"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 Усувати за власний рахунок недоліки, виявлені Замовником під час надання Послуг за  Договором.</w:t>
      </w:r>
    </w:p>
    <w:p w14:paraId="27CFE9B7" w14:textId="77777777" w:rsidR="004A6357" w:rsidRDefault="004A6357" w:rsidP="004A6357">
      <w:pPr>
        <w:pStyle w:val="Standard"/>
        <w:widowControl w:val="0"/>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5.1.8. </w:t>
      </w:r>
      <w:r>
        <w:rPr>
          <w:rFonts w:ascii="Times New Roman" w:eastAsia="Times New Roman" w:hAnsi="Times New Roman" w:cs="Times New Roman"/>
          <w:sz w:val="24"/>
          <w:szCs w:val="24"/>
        </w:rPr>
        <w:t xml:space="preserve">При неможливості в передбачений  Договором строк надати Послуги, повідомити про це Замовника не пізніше, ніж </w:t>
      </w:r>
      <w:r>
        <w:rPr>
          <w:rFonts w:ascii="Times New Roman" w:eastAsia="Times New Roman" w:hAnsi="Times New Roman" w:cs="Times New Roman"/>
          <w:color w:val="000000"/>
          <w:sz w:val="24"/>
          <w:szCs w:val="24"/>
        </w:rPr>
        <w:t xml:space="preserve">через 5 (п’ять) робочих днів </w:t>
      </w:r>
      <w:r>
        <w:rPr>
          <w:rFonts w:ascii="Times New Roman" w:eastAsia="Times New Roman" w:hAnsi="Times New Roman" w:cs="Times New Roman"/>
          <w:sz w:val="24"/>
          <w:szCs w:val="24"/>
        </w:rPr>
        <w:t>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E45CAA6"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67C32DA"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bookmarkStart w:id="13" w:name="Bookmark9"/>
      <w:bookmarkEnd w:id="13"/>
      <w:r>
        <w:rPr>
          <w:rFonts w:ascii="Times New Roman" w:eastAsia="Times New Roman" w:hAnsi="Times New Roman" w:cs="Times New Roman"/>
          <w:color w:val="000000"/>
          <w:sz w:val="24"/>
          <w:szCs w:val="24"/>
        </w:rPr>
        <w:t xml:space="preserve">5.1.10. </w:t>
      </w:r>
      <w:r>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65B78213"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5.1.11. </w:t>
      </w:r>
      <w:r>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C060B89"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5.1.12. Дотримуватись Кодексу поведінки постачальників, викладених за посиланням: </w:t>
      </w:r>
      <w:hyperlink r:id="rId32" w:history="1">
        <w:r>
          <w:rPr>
            <w:rStyle w:val="a7"/>
            <w:rFonts w:ascii="Times New Roman" w:eastAsia="Times New Roman" w:hAnsi="Times New Roman"/>
            <w:sz w:val="24"/>
            <w:szCs w:val="24"/>
          </w:rPr>
          <w:t>https://www.theglobalfund.o</w:t>
        </w:r>
      </w:hyperlink>
      <w:hyperlink r:id="rId33" w:history="1">
        <w:r>
          <w:rPr>
            <w:rStyle w:val="a7"/>
            <w:rFonts w:ascii="Times New Roman" w:eastAsia="Times New Roman" w:hAnsi="Times New Roman"/>
            <w:sz w:val="24"/>
            <w:szCs w:val="24"/>
          </w:rPr>
          <w:t>rg/media/3275/corporate_codeofconductforsuppliers_policy_en.pdf</w:t>
        </w:r>
      </w:hyperlink>
    </w:p>
    <w:p w14:paraId="1EF5718B"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5.1.13. Зупинити надання Послуг з моменту отримання повідомлення від Замовника, вказаного у пункті 4.7  Договору.</w:t>
      </w:r>
    </w:p>
    <w:p w14:paraId="4911B51E"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bookmarkStart w:id="14" w:name="Bookmark10"/>
      <w:bookmarkEnd w:id="14"/>
      <w:r>
        <w:rPr>
          <w:rFonts w:ascii="Times New Roman" w:eastAsia="Times New Roman" w:hAnsi="Times New Roman" w:cs="Times New Roman"/>
          <w:color w:val="000000"/>
          <w:sz w:val="24"/>
          <w:szCs w:val="24"/>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475E0EA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5.1.15. </w:t>
      </w:r>
      <w:r>
        <w:rPr>
          <w:rFonts w:ascii="Times New Roman" w:eastAsia="Times New Roman" w:hAnsi="Times New Roman" w:cs="Times New Roman"/>
          <w:sz w:val="24"/>
          <w:szCs w:val="24"/>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7E64CC78"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5.1.16. При виконанні своїх зобов'язань керуватися  Договором та вимогами чинного законодавства України.</w:t>
      </w:r>
    </w:p>
    <w:p w14:paraId="7C051372"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69C8065B" w14:textId="77777777" w:rsidR="004A6357" w:rsidRDefault="004A6357" w:rsidP="004A6357">
      <w:pPr>
        <w:pStyle w:val="Standard"/>
        <w:tabs>
          <w:tab w:val="left" w:pos="1134"/>
        </w:tabs>
        <w:spacing w:after="0"/>
        <w:ind w:firstLine="63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5.1.18. Надавати гарантію строком 6 (шість) календарних місяців з дати підписання Акту приймання-передачі наданих Послуг на встановлені Виконавцем комплектуючі та деталі Обладнання.</w:t>
      </w:r>
    </w:p>
    <w:p w14:paraId="39A8BA55"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5.2.Виконавець має право:</w:t>
      </w:r>
    </w:p>
    <w:p w14:paraId="1901309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 Отримувати від Замовника інформацію, необхідну для надання Послуг за  Договором.</w:t>
      </w:r>
    </w:p>
    <w:p w14:paraId="5DB1BEE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5.2.2. Отримати за надані згідно з умовами Договору Послуги  оплату в розмірах і строки, передбачені  Договором.</w:t>
      </w:r>
    </w:p>
    <w:p w14:paraId="06F6CBDE"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 Замовник зобов'язаний:</w:t>
      </w:r>
    </w:p>
    <w:p w14:paraId="44F7AC7C"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5.3.1. Своєчасно та в повному обсязі </w:t>
      </w:r>
      <w:r>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6CA0EAA9"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 Дотримуватись умов Договору та умов надання Послуг при замовленні та отриманні Послуг.</w:t>
      </w:r>
    </w:p>
    <w:p w14:paraId="74573886" w14:textId="67B3208C"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 Надіслати Виконавцю Заявк</w:t>
      </w:r>
      <w:r w:rsidR="00292CF5">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у порядку, визначеному пунктом 2.2   Договору.</w:t>
      </w:r>
    </w:p>
    <w:p w14:paraId="51205282"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00A195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5.3.5. Забезпечувати Виконавця інформацією, необхідною для надання Послуг.</w:t>
      </w:r>
    </w:p>
    <w:p w14:paraId="7E7C2AAC"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5.4. Замовник має право:</w:t>
      </w:r>
    </w:p>
    <w:p w14:paraId="7C7E0E8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 Вимагати від Виконавця надання Послуг в строк  на умовах і в порядку, передбачених  Договором.</w:t>
      </w:r>
    </w:p>
    <w:p w14:paraId="0B004F9A"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 Вимагати від Виконавця належного виконання його обов'язків, визначених Договором та чинним законодавством України</w:t>
      </w:r>
    </w:p>
    <w:p w14:paraId="25FA727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 Контролювати надання Послуг без втручання у господарську діяльність Виконавця.</w:t>
      </w:r>
    </w:p>
    <w:p w14:paraId="1406A09E"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5" w:name="Bookmark11"/>
      <w:bookmarkEnd w:id="15"/>
      <w:r>
        <w:rPr>
          <w:rFonts w:ascii="Times New Roman" w:eastAsia="Times New Roman" w:hAnsi="Times New Roman" w:cs="Times New Roman"/>
          <w:color w:val="000000"/>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Pr>
          <w:color w:val="000000"/>
        </w:rPr>
        <w:t>.</w:t>
      </w:r>
    </w:p>
    <w:p w14:paraId="5D4C8F42"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6" w:name="Bookmark12"/>
      <w:bookmarkEnd w:id="16"/>
      <w:r>
        <w:rPr>
          <w:rFonts w:ascii="Times New Roman" w:eastAsia="Times New Roman" w:hAnsi="Times New Roman" w:cs="Times New Roman"/>
          <w:color w:val="000000"/>
          <w:sz w:val="24"/>
          <w:szCs w:val="24"/>
        </w:rPr>
        <w:t>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w:t>
      </w:r>
    </w:p>
    <w:p w14:paraId="5D20CA3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5.4.6. </w:t>
      </w:r>
      <w:r>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4DFA87C1"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1F36E6E9" w14:textId="77777777" w:rsidR="004A6357" w:rsidRDefault="004A6357" w:rsidP="004A6357">
      <w:pPr>
        <w:pStyle w:val="Standard"/>
        <w:widowControl w:val="0"/>
        <w:tabs>
          <w:tab w:val="left" w:pos="747"/>
          <w:tab w:val="left" w:pos="1173"/>
          <w:tab w:val="left" w:pos="2023"/>
        </w:tabs>
        <w:spacing w:after="0" w:line="240" w:lineRule="auto"/>
        <w:ind w:left="90" w:firstLine="6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5.4.8. </w:t>
      </w:r>
      <w:r>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8452C6C"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0C5F26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5.4.10. Відмовитись від прийняття та оплати Послуг, якщо надані Послуги не відповідають </w:t>
      </w:r>
      <w:r>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34F1BBC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38BD9104"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5.4.12. Під час надання Послуг вносити зміни в обсяги Послуг та з відповідним перерахунком їх вартості без збільшення загальної ціни Договору, що оформлюється додатковими угодами до Договору у письмовій формі.</w:t>
      </w:r>
    </w:p>
    <w:p w14:paraId="5B712A7B" w14:textId="77777777" w:rsidR="004A6357" w:rsidRDefault="004A6357" w:rsidP="004A6357">
      <w:pPr>
        <w:pStyle w:val="Standard"/>
        <w:widowControl w:val="0"/>
        <w:numPr>
          <w:ilvl w:val="1"/>
          <w:numId w:val="16"/>
        </w:numPr>
        <w:tabs>
          <w:tab w:val="left" w:pos="851"/>
          <w:tab w:val="left" w:pos="1276"/>
          <w:tab w:val="left" w:pos="184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Сторони зобов'язуються:</w:t>
      </w:r>
    </w:p>
    <w:p w14:paraId="1F779D55"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5.5.1. У випадку неможливості виконання однією із Сторін взятих на себе зобов'язань, попередити про це іншу Сторону у строк, що не перевищує 5 (п’ять) робочих днів з моменту настання таких обставин.</w:t>
      </w:r>
    </w:p>
    <w:p w14:paraId="4ADB87E4"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Pr>
          <w:rFonts w:ascii="Times New Roman" w:eastAsia="Times New Roman" w:hAnsi="Times New Roman" w:cs="Times New Roman"/>
          <w:sz w:val="24"/>
          <w:szCs w:val="24"/>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7922226B" w14:textId="62F910A4" w:rsidR="001446ED" w:rsidRDefault="004A6357" w:rsidP="004A6357">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2D8F5537"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6EC4D9A6" w14:textId="77777777" w:rsidR="001446ED" w:rsidRPr="00D46ABE" w:rsidRDefault="001446ED" w:rsidP="001446ED">
      <w:pPr>
        <w:tabs>
          <w:tab w:val="left" w:pos="1276"/>
        </w:tabs>
        <w:spacing w:after="0" w:line="240" w:lineRule="auto"/>
        <w:ind w:left="720" w:hanging="152"/>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6. ВІДПОВІДАЛЬНІСТЬ СТОРІН</w:t>
      </w:r>
    </w:p>
    <w:p w14:paraId="10DE97C4"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4670E164" w14:textId="77777777" w:rsidR="001446ED" w:rsidRPr="00D46ABE" w:rsidRDefault="001446ED" w:rsidP="001446ED">
      <w:pPr>
        <w:widowControl w:val="0"/>
        <w:tabs>
          <w:tab w:val="left" w:pos="561"/>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73839317" w14:textId="77777777" w:rsidR="001446ED" w:rsidRPr="00D46ABE" w:rsidRDefault="001446ED" w:rsidP="001446ED">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9AECA6D"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6.4. У разі залучення до </w:t>
      </w:r>
      <w:r w:rsidRPr="00D46ABE">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61986ED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2FE0431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bookmarkStart w:id="17" w:name="_heading=h.hf9z8k3muplj"/>
      <w:bookmarkEnd w:id="17"/>
      <w:r w:rsidRPr="00D46ABE">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497B545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1B5ED51D"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6.8. </w:t>
      </w:r>
      <w:r w:rsidRPr="00D46ABE">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20226EA9"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63FC1AEA"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 xml:space="preserve">6.10. </w:t>
      </w:r>
      <w:r w:rsidRPr="06B63DB5">
        <w:rPr>
          <w:rFonts w:ascii="Times New Roman" w:eastAsia="Times New Roman" w:hAnsi="Times New Roman" w:cs="Times New Roman"/>
          <w:sz w:val="24"/>
          <w:szCs w:val="24"/>
        </w:rPr>
        <w:t xml:space="preserve">Виконавець несе повну відповідальність за пошкодження або знищення </w:t>
      </w:r>
      <w:r w:rsidRPr="00AC147F">
        <w:rPr>
          <w:rFonts w:ascii="Times New Roman" w:eastAsia="Times New Roman" w:hAnsi="Times New Roman" w:cs="Times New Roman"/>
          <w:sz w:val="24"/>
          <w:szCs w:val="24"/>
        </w:rPr>
        <w:t>Обладнання</w:t>
      </w:r>
      <w:r w:rsidRPr="06B63DB5">
        <w:rPr>
          <w:rFonts w:ascii="Times New Roman" w:eastAsia="Times New Roman" w:hAnsi="Times New Roman" w:cs="Times New Roman"/>
          <w:sz w:val="24"/>
          <w:szCs w:val="24"/>
        </w:rPr>
        <w:t xml:space="preserve"> під час виконання Договору.</w:t>
      </w:r>
    </w:p>
    <w:p w14:paraId="59A174D3"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6.11</w:t>
      </w:r>
      <w:r w:rsidRPr="06B63DB5">
        <w:rPr>
          <w:rFonts w:ascii="Times New Roman" w:eastAsia="Times New Roman" w:hAnsi="Times New Roman" w:cs="Times New Roman"/>
          <w:sz w:val="24"/>
          <w:szCs w:val="24"/>
        </w:rPr>
        <w:t>.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220B991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31FE0544" w14:textId="77777777" w:rsidR="001446ED" w:rsidRPr="00D46ABE" w:rsidRDefault="001446ED" w:rsidP="001446ED">
      <w:pPr>
        <w:widowControl w:val="0"/>
        <w:spacing w:after="0" w:line="240" w:lineRule="auto"/>
        <w:ind w:firstLine="567"/>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7. КОНФІДЕНЦІЙНІСТЬ</w:t>
      </w:r>
    </w:p>
    <w:p w14:paraId="791CD4B8"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6219A0EF" w14:textId="77777777" w:rsidR="001446ED"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D46AB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0C3FE80A"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p>
    <w:p w14:paraId="0AB57ABD" w14:textId="77777777" w:rsidR="001446ED" w:rsidRPr="00D46ABE" w:rsidRDefault="001446ED" w:rsidP="001446ED">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8. ПОРЯДОК ВИРІШЕННЯ СПОРІВ</w:t>
      </w:r>
    </w:p>
    <w:p w14:paraId="6F32537D" w14:textId="77777777" w:rsidR="001446ED" w:rsidRPr="00D46ABE"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8B9D067" w14:textId="77777777" w:rsidR="001446ED"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0B7CF223" w14:textId="77777777" w:rsidR="001446ED" w:rsidRPr="00D46ABE" w:rsidRDefault="001446ED" w:rsidP="001446ED">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rPr>
      </w:pPr>
    </w:p>
    <w:p w14:paraId="5361DFC9" w14:textId="77777777" w:rsidR="001446ED" w:rsidRPr="00D46ABE" w:rsidRDefault="001446ED" w:rsidP="001446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9. ФОРС-МАЖОРНІ ОБСТАВИНИ (ОБСТАВИНИ НЕПЕРЕБОРНОЇ СИЛИ)</w:t>
      </w:r>
    </w:p>
    <w:p w14:paraId="6CD30F43"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D46AB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D46AB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7FD7718"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w:t>
      </w:r>
      <w:r w:rsidRPr="00D46ABE">
        <w:rPr>
          <w:rFonts w:ascii="Times New Roman" w:eastAsia="Times New Roman" w:hAnsi="Times New Roman" w:cs="Times New Roman"/>
          <w:color w:val="000000"/>
          <w:sz w:val="24"/>
          <w:szCs w:val="24"/>
        </w:rPr>
        <w:lastRenderedPageBreak/>
        <w:t>могли запобігти заходами і засобами, які виправдано очікувати в даній ситуації від Сторони, яка зазнала впливу непереборної сили.</w:t>
      </w:r>
    </w:p>
    <w:p w14:paraId="51CEDA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079C0B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sidRPr="00D46ABE">
        <w:rPr>
          <w:color w:val="000000"/>
        </w:rPr>
        <w:t xml:space="preserve"> </w:t>
      </w:r>
      <w:r w:rsidRPr="00D46AB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086C9FA4"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4A351A8A"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7247F04E"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DAC7D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0304A9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w:t>
      </w:r>
      <w:r w:rsidRPr="00D46ABE">
        <w:rPr>
          <w:rFonts w:ascii="Times New Roman" w:eastAsia="Times New Roman" w:hAnsi="Times New Roman" w:cs="Times New Roman"/>
          <w:color w:val="000000"/>
          <w:sz w:val="24"/>
          <w:szCs w:val="24"/>
        </w:rPr>
        <w:lastRenderedPageBreak/>
        <w:t>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7A91B2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D847547" w14:textId="77777777" w:rsidR="001446ED" w:rsidRDefault="001446ED" w:rsidP="001446ED">
      <w:pPr>
        <w:tabs>
          <w:tab w:val="left" w:pos="1276"/>
        </w:tabs>
        <w:spacing w:after="0" w:line="240" w:lineRule="auto"/>
        <w:ind w:firstLine="709"/>
        <w:jc w:val="center"/>
        <w:rPr>
          <w:rFonts w:ascii="Times New Roman" w:eastAsia="Times New Roman" w:hAnsi="Times New Roman" w:cs="Times New Roman"/>
          <w:b/>
          <w:bCs/>
          <w:color w:val="000000" w:themeColor="text1"/>
          <w:sz w:val="24"/>
          <w:szCs w:val="24"/>
        </w:rPr>
      </w:pPr>
    </w:p>
    <w:p w14:paraId="2D93E42F" w14:textId="77777777" w:rsidR="001446ED" w:rsidRPr="00D46ABE" w:rsidRDefault="001446ED" w:rsidP="001446ED">
      <w:pPr>
        <w:tabs>
          <w:tab w:val="left" w:pos="1276"/>
        </w:tabs>
        <w:spacing w:after="0" w:line="240" w:lineRule="auto"/>
        <w:ind w:firstLine="709"/>
        <w:jc w:val="center"/>
        <w:rPr>
          <w:rFonts w:ascii="Times New Roman" w:eastAsia="Times New Roman" w:hAnsi="Times New Roman" w:cs="Times New Roman"/>
          <w:sz w:val="24"/>
          <w:szCs w:val="24"/>
        </w:rPr>
      </w:pPr>
      <w:r w:rsidRPr="00D46ABE">
        <w:rPr>
          <w:rFonts w:ascii="Times New Roman" w:eastAsia="Times New Roman" w:hAnsi="Times New Roman" w:cs="Times New Roman"/>
          <w:b/>
          <w:color w:val="000000"/>
          <w:sz w:val="24"/>
          <w:szCs w:val="24"/>
        </w:rPr>
        <w:t>10. АНТИКОРУПЦІЙНІ ЗАСТЕРЕЖЕННЯ</w:t>
      </w:r>
    </w:p>
    <w:p w14:paraId="1DA5AC2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7CB10A9" w14:textId="77777777" w:rsidR="001446ED" w:rsidRPr="00D46ABE" w:rsidRDefault="001446ED" w:rsidP="001446ED">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44B2D30"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1) не вчиняли/не вчинятимуть </w:t>
      </w:r>
      <w:r w:rsidRPr="00D46AB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D46AB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31165C7"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D7A46E1"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76FDF96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856ED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9D091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215928D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74818644" w14:textId="77777777" w:rsidR="001446ED"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808D2B2" w14:textId="77777777" w:rsidR="001446ED" w:rsidRPr="00D46ABE" w:rsidRDefault="001446ED" w:rsidP="001446ED">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rPr>
      </w:pPr>
    </w:p>
    <w:p w14:paraId="7587B108" w14:textId="77777777" w:rsidR="001446ED" w:rsidRPr="00D46ABE" w:rsidRDefault="001446ED" w:rsidP="001446ED">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w:t>
      </w:r>
      <w:r w:rsidRPr="00D46ABE">
        <w:rPr>
          <w:rFonts w:ascii="Times New Roman" w:eastAsia="Times New Roman" w:hAnsi="Times New Roman" w:cs="Times New Roman"/>
          <w:b/>
          <w:color w:val="000000"/>
          <w:sz w:val="24"/>
          <w:szCs w:val="24"/>
        </w:rPr>
        <w:t>ТРОК ДІЇ ДОГОВОРУ</w:t>
      </w:r>
    </w:p>
    <w:p w14:paraId="719F6CD9" w14:textId="6776C5BC" w:rsidR="001446ED" w:rsidRPr="0048611A"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48611A">
        <w:rPr>
          <w:rFonts w:ascii="Times New Roman" w:eastAsia="Times New Roman" w:hAnsi="Times New Roman" w:cs="Times New Roman"/>
          <w:color w:val="000000" w:themeColor="text1"/>
          <w:sz w:val="24"/>
          <w:szCs w:val="24"/>
        </w:rPr>
        <w:t>«</w:t>
      </w:r>
      <w:r w:rsidR="0048611A" w:rsidRPr="0048611A">
        <w:rPr>
          <w:rFonts w:ascii="Times New Roman" w:eastAsia="Times New Roman" w:hAnsi="Times New Roman" w:cs="Times New Roman"/>
          <w:color w:val="000000" w:themeColor="text1"/>
          <w:sz w:val="24"/>
          <w:szCs w:val="24"/>
          <w:lang w:val="uk-UA"/>
        </w:rPr>
        <w:t>31</w:t>
      </w:r>
      <w:r w:rsidRPr="0048611A">
        <w:rPr>
          <w:rFonts w:ascii="Times New Roman" w:eastAsia="Times New Roman" w:hAnsi="Times New Roman" w:cs="Times New Roman"/>
          <w:color w:val="000000" w:themeColor="text1"/>
          <w:sz w:val="24"/>
          <w:szCs w:val="24"/>
        </w:rPr>
        <w:t xml:space="preserve">» </w:t>
      </w:r>
      <w:r w:rsidR="0048611A" w:rsidRPr="0048611A">
        <w:rPr>
          <w:rFonts w:ascii="Times New Roman" w:eastAsia="Times New Roman" w:hAnsi="Times New Roman" w:cs="Times New Roman"/>
          <w:color w:val="000000" w:themeColor="text1"/>
          <w:sz w:val="24"/>
          <w:szCs w:val="24"/>
          <w:lang w:val="uk-UA"/>
        </w:rPr>
        <w:t>грудня</w:t>
      </w:r>
      <w:r w:rsidRPr="0048611A">
        <w:rPr>
          <w:rFonts w:ascii="Times New Roman" w:eastAsia="Times New Roman" w:hAnsi="Times New Roman" w:cs="Times New Roman"/>
          <w:color w:val="000000" w:themeColor="text1"/>
          <w:sz w:val="24"/>
          <w:szCs w:val="24"/>
        </w:rPr>
        <w:t xml:space="preserve"> 202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року, але у будь-якому випадку до повного виконання Сторонами своїх зобов'язань за ним.</w:t>
      </w:r>
    </w:p>
    <w:p w14:paraId="0C1FC53C"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Закінчення строку дії Договору не звільняє Сторони вiд виконання тих зобов’язань, які залишились не виконаними, а також від відповідальності за його порушення, яке мало мiсце пiд час дiї Договору.</w:t>
      </w:r>
    </w:p>
    <w:p w14:paraId="39DE40C6"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1E67CBB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11.3.1. Порушення Виконавцем строків надання Послуг.</w:t>
      </w:r>
    </w:p>
    <w:p w14:paraId="0EFDFE0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11.3.2. Надання Послуг неналежної якості.</w:t>
      </w:r>
    </w:p>
    <w:p w14:paraId="4106F2EA"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11.3.3. Порушення </w:t>
      </w:r>
      <w:r w:rsidRPr="00D46ABE">
        <w:rPr>
          <w:rFonts w:ascii="Times New Roman" w:eastAsia="Times New Roman" w:hAnsi="Times New Roman" w:cs="Times New Roman"/>
          <w:sz w:val="24"/>
          <w:szCs w:val="24"/>
        </w:rPr>
        <w:t>Виконавцем положень розділу 10 Договору або гарантій, передбачених пунктами 12.14 Договору.</w:t>
      </w:r>
    </w:p>
    <w:p w14:paraId="42A1C077"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11.3.4. Відсутності бюджетного фінансування.</w:t>
      </w:r>
    </w:p>
    <w:p w14:paraId="52617DAE"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11.3.5. Настання обставин, визначених у пункті 4.7  Договору.</w:t>
      </w:r>
    </w:p>
    <w:p w14:paraId="011F5DFF"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B65B4B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77D18E7D" w14:textId="77777777" w:rsidR="001446ED" w:rsidRPr="00D46ABE" w:rsidRDefault="001446ED" w:rsidP="001446ED">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12. ІНШІ УМОВИ</w:t>
      </w:r>
    </w:p>
    <w:p w14:paraId="3D5452D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FB339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4DF7CD4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8ADBF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825249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w:t>
      </w:r>
      <w:r>
        <w:rPr>
          <w:rFonts w:ascii="Times New Roman" w:eastAsia="Times New Roman" w:hAnsi="Times New Roman" w:cs="Times New Roman"/>
          <w:color w:val="000000"/>
          <w:sz w:val="24"/>
          <w:szCs w:val="24"/>
        </w:rPr>
        <w:t>грамою</w:t>
      </w:r>
      <w:r w:rsidRPr="00D46ABE">
        <w:rPr>
          <w:rFonts w:ascii="Times New Roman" w:eastAsia="Times New Roman" w:hAnsi="Times New Roman" w:cs="Times New Roman"/>
          <w:color w:val="000000"/>
          <w:sz w:val="24"/>
          <w:szCs w:val="24"/>
        </w:rPr>
        <w:t>, зазначеною</w:t>
      </w:r>
      <w:r>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color w:val="000000"/>
          <w:sz w:val="24"/>
          <w:szCs w:val="24"/>
        </w:rPr>
        <w:t>в пункті 1.4 Договору,  та відсутності будь-яких обмежень на здійснення видатків.</w:t>
      </w:r>
    </w:p>
    <w:p w14:paraId="13F88AFF" w14:textId="77777777" w:rsidR="001446ED" w:rsidRPr="00D46ABE" w:rsidRDefault="001446ED" w:rsidP="001446E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0F9149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12.7. </w:t>
      </w:r>
      <w:r w:rsidRPr="06B63DB5">
        <w:rPr>
          <w:rFonts w:ascii="Times New Roman" w:eastAsia="Times New Roman" w:hAnsi="Times New Roman" w:cs="Times New Roman"/>
          <w:color w:val="000000" w:themeColor="text1"/>
          <w:sz w:val="24"/>
          <w:szCs w:val="24"/>
        </w:rPr>
        <w:t>Усі додатки до  Договору, які оформлені в порядку, визначеному в пункті</w:t>
      </w:r>
      <w:r w:rsidRPr="06B63DB5">
        <w:rPr>
          <w:color w:val="000000" w:themeColor="text1"/>
        </w:rPr>
        <w:t xml:space="preserve"> </w:t>
      </w:r>
      <w:r w:rsidRPr="000449D5">
        <w:rPr>
          <w:rFonts w:ascii="Times New Roman" w:eastAsia="Times New Roman" w:hAnsi="Times New Roman" w:cs="Times New Roman"/>
          <w:color w:val="000000" w:themeColor="text1"/>
          <w:sz w:val="24"/>
          <w:szCs w:val="24"/>
        </w:rPr>
        <w:t xml:space="preserve">12.6 </w:t>
      </w:r>
      <w:r w:rsidRPr="06B63DB5">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2E97579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lastRenderedPageBreak/>
        <w:t>12.8.</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7F08364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12.9.</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Виконавець  на момент укладання  Договору є </w:t>
      </w:r>
      <w:r w:rsidRPr="06B63DB5">
        <w:rPr>
          <w:rFonts w:ascii="Times New Roman" w:eastAsia="Times New Roman" w:hAnsi="Times New Roman" w:cs="Times New Roman"/>
          <w:color w:val="4F81BD" w:themeColor="accent1"/>
          <w:sz w:val="24"/>
          <w:szCs w:val="24"/>
        </w:rPr>
        <w:t xml:space="preserve">(зазначити статус платника податку) </w:t>
      </w:r>
      <w:r w:rsidRPr="06B63DB5">
        <w:rPr>
          <w:rFonts w:ascii="Times New Roman" w:eastAsia="Times New Roman" w:hAnsi="Times New Roman" w:cs="Times New Roman"/>
          <w:color w:val="000000" w:themeColor="text1"/>
          <w:sz w:val="24"/>
          <w:szCs w:val="24"/>
        </w:rPr>
        <w:t xml:space="preserve">та </w:t>
      </w:r>
      <w:r w:rsidRPr="06B63DB5">
        <w:rPr>
          <w:rFonts w:ascii="Times New Roman" w:eastAsia="Times New Roman" w:hAnsi="Times New Roman" w:cs="Times New Roman"/>
          <w:color w:val="4F81BD" w:themeColor="accent1"/>
          <w:sz w:val="24"/>
          <w:szCs w:val="24"/>
        </w:rPr>
        <w:t>(є, не є)</w:t>
      </w:r>
      <w:r w:rsidRPr="06B63DB5">
        <w:rPr>
          <w:rFonts w:ascii="Times New Roman" w:eastAsia="Times New Roman" w:hAnsi="Times New Roman" w:cs="Times New Roman"/>
          <w:color w:val="000000" w:themeColor="text1"/>
          <w:sz w:val="24"/>
          <w:szCs w:val="24"/>
        </w:rPr>
        <w:t xml:space="preserve"> платником податку на додану вартість.  </w:t>
      </w:r>
    </w:p>
    <w:p w14:paraId="7917871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12.10</w:t>
      </w:r>
      <w:r w:rsidRPr="00AC147F">
        <w:t>.</w:t>
      </w:r>
      <w:r w:rsidRPr="00AC147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6A5EE2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12.11.</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76ADE03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12.12. </w:t>
      </w:r>
      <w:r w:rsidRPr="06B63DB5">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077FE24C" w14:textId="77777777" w:rsidR="001446ED" w:rsidRDefault="001446ED" w:rsidP="001446ED">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12.13.</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color w:val="000000" w:themeColor="text1"/>
          <w:sz w:val="24"/>
          <w:szCs w:val="24"/>
        </w:rPr>
        <w:t>Кожна із Сторін, підписуючи Договір, гарантує, що його члени, учасники (акціонери), кінцеві бенефіціарні власники, контролери, пов’язані особи не включені до жодного з офіційних санкційних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санкційних списків Ради Безпеки ООН, консолідованих списків Європейського Союзу, санкційних списків Великої Британії (HM Treasury / OFSI), а також інших санкційних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50192D30" w14:textId="77777777" w:rsidR="001446ED" w:rsidRPr="00D46ABE" w:rsidRDefault="001446ED" w:rsidP="001446ED">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12.14.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70E77163" w14:textId="77777777" w:rsidR="001446ED" w:rsidRPr="00D46ABE" w:rsidRDefault="001446ED" w:rsidP="001446ED">
      <w:pPr>
        <w:spacing w:after="0" w:line="240" w:lineRule="auto"/>
        <w:ind w:firstLine="709"/>
        <w:jc w:val="both"/>
      </w:pPr>
      <w:r w:rsidRPr="00AC147F">
        <w:rPr>
          <w:rFonts w:ascii="Times New Roman" w:eastAsia="Times New Roman" w:hAnsi="Times New Roman" w:cs="Times New Roman"/>
          <w:sz w:val="24"/>
          <w:szCs w:val="24"/>
        </w:rPr>
        <w:t>12.15.</w:t>
      </w:r>
      <w:r w:rsidRPr="06B63DB5">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000449D5">
        <w:rPr>
          <w:rFonts w:ascii="Times New Roman" w:eastAsia="Times New Roman" w:hAnsi="Times New Roman" w:cs="Times New Roman"/>
          <w:color w:val="000000" w:themeColor="text1"/>
          <w:sz w:val="24"/>
          <w:szCs w:val="24"/>
        </w:rPr>
        <w:t xml:space="preserve">пунктами 3.8. та 3.9 </w:t>
      </w:r>
      <w:r w:rsidRPr="06B63DB5">
        <w:rPr>
          <w:rFonts w:ascii="Times New Roman" w:eastAsia="Times New Roman" w:hAnsi="Times New Roman" w:cs="Times New Roman"/>
          <w:color w:val="000000" w:themeColor="text1"/>
          <w:sz w:val="24"/>
          <w:szCs w:val="24"/>
        </w:rPr>
        <w:t xml:space="preserve">Договору від Замовника є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 xml:space="preserve">,  від Виконавця -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w:t>
      </w:r>
    </w:p>
    <w:p w14:paraId="79F5D2D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A6168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12.17.</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0CBC5C6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Додаток 1 «Специфікація»; </w:t>
      </w:r>
    </w:p>
    <w:p w14:paraId="3132410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hAnsi="Times New Roman" w:cs="Times New Roman"/>
          <w:color w:val="000000"/>
          <w:sz w:val="24"/>
          <w:szCs w:val="24"/>
          <w:shd w:val="clear" w:color="auto" w:fill="FFFFFF"/>
        </w:rPr>
        <w:t>- Додаток 2  «Технічна специфікація». </w:t>
      </w:r>
    </w:p>
    <w:p w14:paraId="6FF46574" w14:textId="77777777" w:rsidR="001446ED" w:rsidRDefault="001446ED" w:rsidP="001446ED">
      <w:pPr>
        <w:spacing w:line="240" w:lineRule="auto"/>
        <w:ind w:left="928" w:hanging="361"/>
        <w:jc w:val="center"/>
        <w:rPr>
          <w:rFonts w:ascii="Times New Roman" w:eastAsia="Times New Roman" w:hAnsi="Times New Roman" w:cs="Times New Roman"/>
          <w:b/>
          <w:color w:val="000000"/>
          <w:sz w:val="24"/>
          <w:szCs w:val="24"/>
        </w:rPr>
      </w:pPr>
    </w:p>
    <w:p w14:paraId="0DE505C9" w14:textId="77777777" w:rsidR="001446ED" w:rsidRPr="00D46ABE" w:rsidRDefault="001446ED" w:rsidP="001446ED">
      <w:pPr>
        <w:spacing w:line="240" w:lineRule="auto"/>
        <w:ind w:left="928" w:hanging="361"/>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1446ED" w:rsidRPr="00D46ABE" w14:paraId="024BE4C4" w14:textId="77777777" w:rsidTr="0079599A">
        <w:tc>
          <w:tcPr>
            <w:tcW w:w="5103" w:type="dxa"/>
            <w:shd w:val="clear" w:color="auto" w:fill="auto"/>
          </w:tcPr>
          <w:p w14:paraId="261BA033"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bookmarkStart w:id="18" w:name="_heading=h.acp5micjynqc" w:colFirst="0" w:colLast="0"/>
            <w:bookmarkEnd w:id="18"/>
            <w:r w:rsidRPr="00D46ABE">
              <w:rPr>
                <w:rFonts w:ascii="Times New Roman" w:eastAsia="Times New Roman" w:hAnsi="Times New Roman" w:cs="Times New Roman"/>
                <w:b/>
                <w:color w:val="000000"/>
                <w:sz w:val="24"/>
                <w:szCs w:val="24"/>
              </w:rPr>
              <w:lastRenderedPageBreak/>
              <w:t>ЗАМОВНИК:</w:t>
            </w:r>
          </w:p>
          <w:p w14:paraId="0CDD9681" w14:textId="77777777" w:rsidR="001446ED" w:rsidRPr="00D46ABE" w:rsidRDefault="001446ED" w:rsidP="0079599A">
            <w:pPr>
              <w:spacing w:after="0" w:line="240" w:lineRule="auto"/>
              <w:rPr>
                <w:color w:val="000000"/>
                <w:sz w:val="24"/>
                <w:szCs w:val="24"/>
              </w:rPr>
            </w:pPr>
            <w:r w:rsidRPr="00D46ABE">
              <w:rPr>
                <w:rFonts w:ascii="Times New Roman" w:eastAsia="Times New Roman" w:hAnsi="Times New Roman" w:cs="Times New Roman"/>
                <w:b/>
                <w:color w:val="000000"/>
                <w:sz w:val="24"/>
                <w:szCs w:val="24"/>
              </w:rPr>
              <w:t>Державна установа «Центр громадського здоров’я Міністерства охорони здоров’я України»</w:t>
            </w:r>
          </w:p>
          <w:p w14:paraId="2BE37B67"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04071, м. Київ, Подільський р-н, </w:t>
            </w:r>
          </w:p>
          <w:p w14:paraId="5101DC28"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вул. Ярославська, буд. 41, </w:t>
            </w:r>
          </w:p>
          <w:p w14:paraId="4F67DE25"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Код ЄДРПОУ: 40524109</w:t>
            </w:r>
          </w:p>
          <w:p w14:paraId="5EC215B2"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UA ____________________________                        </w:t>
            </w:r>
          </w:p>
          <w:p w14:paraId="56C728DA"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в ГУДКСУ у м. Києві</w:t>
            </w:r>
            <w:r w:rsidRPr="00D46ABE">
              <w:rPr>
                <w:rFonts w:ascii="Times New Roman" w:eastAsia="Times New Roman" w:hAnsi="Times New Roman" w:cs="Times New Roman"/>
                <w:color w:val="000000"/>
                <w:sz w:val="24"/>
                <w:szCs w:val="24"/>
              </w:rPr>
              <w:t xml:space="preserve"> </w:t>
            </w:r>
          </w:p>
          <w:p w14:paraId="31770F35" w14:textId="77777777" w:rsidR="001446ED" w:rsidRPr="00D46ABE" w:rsidRDefault="001446ED" w:rsidP="0079599A">
            <w:pPr>
              <w:spacing w:after="0"/>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3F8F4031" w14:textId="77777777" w:rsidR="001446ED" w:rsidRPr="00D46ABE" w:rsidRDefault="001446ED" w:rsidP="0079599A">
            <w:pPr>
              <w:tabs>
                <w:tab w:val="left" w:pos="4395"/>
              </w:tabs>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color w:val="000000"/>
                <w:sz w:val="24"/>
                <w:szCs w:val="24"/>
              </w:rPr>
              <w:t>Тел. (044) 334-56-89</w:t>
            </w:r>
          </w:p>
          <w:p w14:paraId="759E6CC4" w14:textId="77777777" w:rsidR="001446ED" w:rsidRPr="00D46ABE" w:rsidRDefault="001446ED" w:rsidP="0079599A">
            <w:pPr>
              <w:widowControl w:val="0"/>
              <w:spacing w:after="0" w:line="240" w:lineRule="auto"/>
              <w:rPr>
                <w:rFonts w:ascii="Times New Roman" w:eastAsia="Times New Roman" w:hAnsi="Times New Roman" w:cs="Times New Roman"/>
                <w:b/>
                <w:bCs/>
                <w:color w:val="000000"/>
                <w:sz w:val="24"/>
                <w:szCs w:val="24"/>
              </w:rPr>
            </w:pPr>
            <w:r w:rsidRPr="00D46ABE">
              <w:rPr>
                <w:rFonts w:ascii="Times New Roman" w:eastAsia="Times New Roman" w:hAnsi="Times New Roman" w:cs="Times New Roman"/>
                <w:b/>
                <w:bCs/>
                <w:color w:val="000000"/>
                <w:sz w:val="24"/>
                <w:szCs w:val="24"/>
              </w:rPr>
              <w:t>_____________________________</w:t>
            </w:r>
          </w:p>
          <w:p w14:paraId="59BF9AA8" w14:textId="77777777" w:rsidR="001446ED" w:rsidRPr="00D46ABE" w:rsidRDefault="001446ED" w:rsidP="0079599A">
            <w:pPr>
              <w:widowControl w:val="0"/>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_______________ /________________/</w:t>
            </w:r>
          </w:p>
          <w:p w14:paraId="269CF7D3" w14:textId="77777777" w:rsidR="001446ED" w:rsidRPr="00D46ABE" w:rsidRDefault="001446ED" w:rsidP="0079599A">
            <w:pPr>
              <w:tabs>
                <w:tab w:val="left" w:pos="4395"/>
              </w:tabs>
              <w:spacing w:after="0" w:line="240" w:lineRule="auto"/>
              <w:rPr>
                <w:color w:val="000000"/>
              </w:rPr>
            </w:pPr>
            <w:r w:rsidRPr="00D46ABE">
              <w:rPr>
                <w:rFonts w:ascii="Times New Roman" w:eastAsia="Times New Roman" w:hAnsi="Times New Roman" w:cs="Times New Roman"/>
                <w:b/>
                <w:color w:val="000000"/>
                <w:sz w:val="24"/>
                <w:szCs w:val="24"/>
              </w:rPr>
              <w:t xml:space="preserve"> М.П.</w:t>
            </w:r>
          </w:p>
        </w:tc>
        <w:tc>
          <w:tcPr>
            <w:tcW w:w="4820" w:type="dxa"/>
            <w:shd w:val="clear" w:color="auto" w:fill="auto"/>
          </w:tcPr>
          <w:p w14:paraId="6EDC167E"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ВИКОНАВЕЦЬ:</w:t>
            </w:r>
          </w:p>
          <w:p w14:paraId="0C57CC7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4CED32"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344E7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B2E0A8"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61541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E2CB2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982269"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6CD310" w14:textId="77777777" w:rsidR="001446ED"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6E9DA24"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625BF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6DDD41"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CDE2F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________________________________</w:t>
            </w:r>
          </w:p>
          <w:p w14:paraId="5E8A4F6A"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 /________________/</w:t>
            </w:r>
          </w:p>
          <w:p w14:paraId="7B157C3B"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 М.П.</w:t>
            </w:r>
          </w:p>
        </w:tc>
      </w:tr>
    </w:tbl>
    <w:p w14:paraId="3493D419"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sectPr w:rsidR="001446ED" w:rsidRPr="00D46ABE" w:rsidSect="00D810E6">
          <w:pgSz w:w="11906" w:h="16838"/>
          <w:pgMar w:top="1134" w:right="567" w:bottom="1134" w:left="1701" w:header="708" w:footer="708" w:gutter="0"/>
          <w:pgNumType w:start="1"/>
          <w:cols w:space="720"/>
          <w:titlePg/>
          <w:docGrid w:linePitch="299"/>
        </w:sectPr>
      </w:pPr>
    </w:p>
    <w:p w14:paraId="263C92F6"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lastRenderedPageBreak/>
        <w:t>Додаток 1</w:t>
      </w:r>
    </w:p>
    <w:p w14:paraId="7CDEA39B"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78D0C16C">
        <w:rPr>
          <w:rFonts w:ascii="Times New Roman" w:eastAsia="Times New Roman" w:hAnsi="Times New Roman" w:cs="Times New Roman"/>
          <w:sz w:val="24"/>
          <w:szCs w:val="24"/>
        </w:rPr>
        <w:t xml:space="preserve">до Договору про закупівлю №______ </w:t>
      </w:r>
      <w:r>
        <w:br/>
      </w:r>
      <w:r w:rsidRPr="78D0C16C">
        <w:rPr>
          <w:rFonts w:ascii="Times New Roman" w:eastAsia="Times New Roman" w:hAnsi="Times New Roman" w:cs="Times New Roman"/>
          <w:sz w:val="24"/>
          <w:szCs w:val="24"/>
        </w:rPr>
        <w:t>від «___»________ 2026 року</w:t>
      </w:r>
    </w:p>
    <w:p w14:paraId="04377303"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5E43FDC0"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СПЕЦИФІКАЦІЯ</w:t>
      </w:r>
    </w:p>
    <w:p w14:paraId="716A8969"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1F26791B" w14:textId="77777777" w:rsidR="001446ED" w:rsidRPr="00D46ABE" w:rsidRDefault="001446ED" w:rsidP="001446ED">
      <w:pPr>
        <w:shd w:val="clear" w:color="auto" w:fill="FFFFFF" w:themeFill="background1"/>
        <w:tabs>
          <w:tab w:val="left" w:pos="6322"/>
          <w:tab w:val="left" w:pos="8616"/>
        </w:tabs>
        <w:spacing w:after="0" w:line="240" w:lineRule="auto"/>
        <w:jc w:val="both"/>
        <w:rPr>
          <w:rFonts w:ascii="Times New Roman" w:eastAsia="Times New Roman" w:hAnsi="Times New Roman" w:cs="Times New Roman"/>
          <w:sz w:val="24"/>
          <w:szCs w:val="24"/>
        </w:rPr>
      </w:pPr>
      <w:r w:rsidRPr="78D0C16C">
        <w:rPr>
          <w:rFonts w:ascii="Times New Roman" w:eastAsia="Times New Roman" w:hAnsi="Times New Roman" w:cs="Times New Roman"/>
          <w:color w:val="000000" w:themeColor="text1"/>
          <w:sz w:val="24"/>
          <w:szCs w:val="24"/>
        </w:rPr>
        <w:t>м. Київ                                                                                                          «___» ______ 2026</w:t>
      </w:r>
      <w:r w:rsidRPr="78D0C16C">
        <w:rPr>
          <w:rFonts w:ascii="Times New Roman" w:eastAsia="Times New Roman" w:hAnsi="Times New Roman" w:cs="Times New Roman"/>
          <w:sz w:val="24"/>
          <w:szCs w:val="24"/>
        </w:rPr>
        <w:t xml:space="preserve"> року</w:t>
      </w:r>
    </w:p>
    <w:p w14:paraId="2200D34F"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52D23DED" w14:textId="77777777" w:rsidR="001446ED" w:rsidRPr="00FA38D8" w:rsidRDefault="001446ED" w:rsidP="001446ED">
      <w:pPr>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FA38D8">
        <w:rPr>
          <w:rFonts w:ascii="Times New Roman" w:eastAsia="Times New Roman" w:hAnsi="Times New Roman" w:cs="Times New Roman"/>
          <w:color w:val="000000"/>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FA38D8">
        <w:rPr>
          <w:rFonts w:ascii="Times New Roman" w:eastAsia="Times New Roman" w:hAnsi="Times New Roman" w:cs="Times New Roman"/>
          <w:color w:val="000000"/>
          <w:sz w:val="24"/>
          <w:szCs w:val="24"/>
        </w:rPr>
        <w:t xml:space="preserve"> (зазначити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xml:space="preserve"> з однієї сторони, та</w:t>
      </w:r>
      <w:r w:rsidRPr="00FA38D8">
        <w:rPr>
          <w:rFonts w:ascii="Times New Roman" w:eastAsia="Times New Roman" w:hAnsi="Times New Roman" w:cs="Times New Roman"/>
          <w:color w:val="000000"/>
          <w:sz w:val="24"/>
          <w:szCs w:val="24"/>
        </w:rPr>
        <w:t> </w:t>
      </w:r>
    </w:p>
    <w:p w14:paraId="669E7CF8" w14:textId="6D76DDE8" w:rsidR="001446ED" w:rsidRDefault="001446ED" w:rsidP="001446ED">
      <w:pPr>
        <w:spacing w:after="0" w:line="257" w:lineRule="auto"/>
        <w:ind w:firstLine="709"/>
        <w:jc w:val="both"/>
        <w:rPr>
          <w:rFonts w:ascii="Times New Roman" w:eastAsia="Times New Roman" w:hAnsi="Times New Roman" w:cs="Times New Roman"/>
          <w:color w:val="000000" w:themeColor="text1"/>
          <w:sz w:val="24"/>
          <w:szCs w:val="24"/>
        </w:rPr>
      </w:pPr>
      <w:r w:rsidRPr="00FA38D8">
        <w:rPr>
          <w:rFonts w:ascii="Times New Roman" w:eastAsia="Times New Roman" w:hAnsi="Times New Roman" w:cs="Times New Roman"/>
          <w:color w:val="000000"/>
          <w:sz w:val="24"/>
          <w:szCs w:val="24"/>
        </w:rPr>
        <w:t>(зазначити повну назву Виконавця) (далі – Виконавець), в особі  (зазначити посаду, ПІБ підписанта), який(а) діє на підставі  (зазначити документ та реквізити документа на право підпису), з другої сторони, які надалі при спільному згадуванні по тексту іменуються «Сторони», а кожна окремо «Сторона», уклали</w:t>
      </w:r>
      <w:r w:rsidRPr="78D0C16C">
        <w:rPr>
          <w:rFonts w:ascii="Times New Roman" w:eastAsia="Times New Roman" w:hAnsi="Times New Roman" w:cs="Times New Roman"/>
          <w:color w:val="000000" w:themeColor="text1"/>
          <w:sz w:val="24"/>
          <w:szCs w:val="24"/>
        </w:rPr>
        <w:t xml:space="preserve"> цей Додаток «Специфікація» до Договору  про закупівлю № ___ </w:t>
      </w:r>
      <w:r w:rsidRPr="78D0C16C">
        <w:rPr>
          <w:rFonts w:ascii="Times New Roman" w:eastAsia="Times New Roman" w:hAnsi="Times New Roman" w:cs="Times New Roman"/>
          <w:sz w:val="24"/>
          <w:szCs w:val="24"/>
        </w:rPr>
        <w:t>від «__» __________ 2026 року</w:t>
      </w:r>
      <w:r w:rsidRPr="78D0C16C">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згідно</w:t>
      </w:r>
      <w:r w:rsidRPr="78D0C16C">
        <w:rPr>
          <w:rFonts w:ascii="Times New Roman" w:eastAsia="Times New Roman" w:hAnsi="Times New Roman" w:cs="Times New Roman"/>
          <w:color w:val="008080"/>
          <w:sz w:val="24"/>
          <w:szCs w:val="24"/>
        </w:rPr>
        <w:t xml:space="preserve"> </w:t>
      </w:r>
      <w:r w:rsidRPr="000449D5">
        <w:rPr>
          <w:rFonts w:ascii="Times New Roman" w:eastAsia="Times New Roman" w:hAnsi="Times New Roman" w:cs="Times New Roman"/>
          <w:color w:val="000000" w:themeColor="text1"/>
          <w:sz w:val="24"/>
          <w:szCs w:val="24"/>
        </w:rPr>
        <w:t xml:space="preserve">з кодом </w:t>
      </w:r>
      <w:r w:rsidR="001C61A5" w:rsidRPr="00F40FF7">
        <w:rPr>
          <w:rFonts w:ascii="Times New Roman" w:eastAsia="Times New Roman" w:hAnsi="Times New Roman" w:cs="Times New Roman"/>
          <w:color w:val="000000"/>
          <w:sz w:val="24"/>
          <w:szCs w:val="24"/>
          <w:lang w:val="uk-UA"/>
        </w:rPr>
        <w:t>ДК 021:2015: 50430000-8 Послуги з ремонтування і технічного обслуговування високоточного обладнання (Послуги з калібрування засобів вимірювальної техніки  та обладнання)</w:t>
      </w:r>
      <w:r w:rsidRPr="000449D5">
        <w:rPr>
          <w:rFonts w:ascii="Times New Roman" w:eastAsia="Times New Roman" w:hAnsi="Times New Roman" w:cs="Times New Roman"/>
          <w:color w:val="000000" w:themeColor="text1"/>
          <w:sz w:val="24"/>
          <w:szCs w:val="24"/>
        </w:rPr>
        <w:t>, а саме:</w:t>
      </w:r>
    </w:p>
    <w:p w14:paraId="692D280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tbl>
      <w:tblPr>
        <w:tblW w:w="963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2822"/>
        <w:gridCol w:w="1417"/>
        <w:gridCol w:w="1559"/>
        <w:gridCol w:w="1560"/>
        <w:gridCol w:w="1842"/>
      </w:tblGrid>
      <w:tr w:rsidR="00292CF5" w:rsidRPr="007B49DF" w14:paraId="4F5DBB45" w14:textId="77777777" w:rsidTr="007B49DF">
        <w:trPr>
          <w:trHeight w:val="300"/>
        </w:trPr>
        <w:tc>
          <w:tcPr>
            <w:tcW w:w="437" w:type="dxa"/>
            <w:vAlign w:val="center"/>
          </w:tcPr>
          <w:p w14:paraId="0466ABDB" w14:textId="77777777" w:rsidR="00292CF5" w:rsidRPr="007B49DF" w:rsidRDefault="00292CF5" w:rsidP="007B49DF">
            <w:pPr>
              <w:spacing w:after="0" w:line="240" w:lineRule="auto"/>
              <w:jc w:val="center"/>
              <w:rPr>
                <w:rFonts w:ascii="Times New Roman" w:eastAsia="Times New Roman" w:hAnsi="Times New Roman" w:cs="Times New Roman"/>
                <w:b/>
                <w:sz w:val="24"/>
                <w:szCs w:val="24"/>
              </w:rPr>
            </w:pPr>
            <w:r w:rsidRPr="007B49DF">
              <w:rPr>
                <w:rFonts w:ascii="Times New Roman" w:eastAsia="Times New Roman" w:hAnsi="Times New Roman" w:cs="Times New Roman"/>
                <w:b/>
                <w:sz w:val="24"/>
                <w:szCs w:val="24"/>
              </w:rPr>
              <w:t>№ з/п</w:t>
            </w:r>
          </w:p>
        </w:tc>
        <w:tc>
          <w:tcPr>
            <w:tcW w:w="2822" w:type="dxa"/>
            <w:vAlign w:val="center"/>
          </w:tcPr>
          <w:p w14:paraId="71DBB351" w14:textId="2F08883E" w:rsidR="00292CF5" w:rsidRPr="007B49DF" w:rsidRDefault="00292CF5" w:rsidP="007B49DF">
            <w:pPr>
              <w:spacing w:after="0" w:line="240" w:lineRule="auto"/>
              <w:jc w:val="center"/>
              <w:rPr>
                <w:rFonts w:ascii="Times New Roman" w:eastAsia="Times New Roman" w:hAnsi="Times New Roman" w:cs="Times New Roman"/>
                <w:b/>
                <w:sz w:val="24"/>
                <w:szCs w:val="24"/>
              </w:rPr>
            </w:pPr>
            <w:r w:rsidRPr="007B49DF">
              <w:rPr>
                <w:rFonts w:ascii="Times New Roman" w:hAnsi="Times New Roman" w:cs="Times New Roman"/>
                <w:b/>
                <w:sz w:val="24"/>
                <w:szCs w:val="24"/>
                <w:lang w:val="uk-UA"/>
              </w:rPr>
              <w:t>Назва ЗВТ/допоміжного обладнання та послуг з калібрування засобів вимірювальної техніки  та обладнання</w:t>
            </w:r>
          </w:p>
        </w:tc>
        <w:tc>
          <w:tcPr>
            <w:tcW w:w="1417" w:type="dxa"/>
            <w:vAlign w:val="center"/>
          </w:tcPr>
          <w:p w14:paraId="67DF20E1" w14:textId="77777777" w:rsidR="00292CF5" w:rsidRPr="007B49DF" w:rsidRDefault="00292CF5" w:rsidP="007B49DF">
            <w:pPr>
              <w:spacing w:after="0" w:line="240" w:lineRule="auto"/>
              <w:jc w:val="center"/>
              <w:rPr>
                <w:rFonts w:ascii="Times New Roman" w:eastAsia="Times New Roman" w:hAnsi="Times New Roman" w:cs="Times New Roman"/>
                <w:b/>
                <w:sz w:val="24"/>
                <w:szCs w:val="24"/>
              </w:rPr>
            </w:pPr>
            <w:r w:rsidRPr="007B49DF">
              <w:rPr>
                <w:rFonts w:ascii="Times New Roman" w:eastAsia="Times New Roman" w:hAnsi="Times New Roman" w:cs="Times New Roman"/>
                <w:b/>
                <w:sz w:val="24"/>
                <w:szCs w:val="24"/>
              </w:rPr>
              <w:t>Од. виміру</w:t>
            </w:r>
          </w:p>
        </w:tc>
        <w:tc>
          <w:tcPr>
            <w:tcW w:w="1559" w:type="dxa"/>
            <w:vAlign w:val="center"/>
          </w:tcPr>
          <w:p w14:paraId="75FD4C19" w14:textId="77777777" w:rsidR="00292CF5" w:rsidRPr="007B49DF" w:rsidRDefault="00292CF5" w:rsidP="007B49DF">
            <w:pPr>
              <w:spacing w:after="0" w:line="240" w:lineRule="auto"/>
              <w:jc w:val="center"/>
              <w:rPr>
                <w:rFonts w:ascii="Times New Roman" w:eastAsia="Times New Roman" w:hAnsi="Times New Roman" w:cs="Times New Roman"/>
                <w:b/>
                <w:bCs/>
                <w:sz w:val="24"/>
                <w:szCs w:val="24"/>
              </w:rPr>
            </w:pPr>
            <w:r w:rsidRPr="007B49DF">
              <w:rPr>
                <w:rFonts w:ascii="Times New Roman" w:eastAsia="Times New Roman" w:hAnsi="Times New Roman" w:cs="Times New Roman"/>
                <w:b/>
                <w:bCs/>
                <w:sz w:val="24"/>
                <w:szCs w:val="24"/>
              </w:rPr>
              <w:t xml:space="preserve">Кількість </w:t>
            </w:r>
          </w:p>
        </w:tc>
        <w:tc>
          <w:tcPr>
            <w:tcW w:w="1560" w:type="dxa"/>
            <w:vAlign w:val="center"/>
          </w:tcPr>
          <w:p w14:paraId="115D5EA9" w14:textId="0AECEAF9" w:rsidR="00292CF5" w:rsidRPr="007B49DF" w:rsidRDefault="007B49DF" w:rsidP="007B49DF">
            <w:pPr>
              <w:spacing w:after="0" w:line="240" w:lineRule="auto"/>
              <w:jc w:val="center"/>
              <w:rPr>
                <w:rFonts w:ascii="Times New Roman" w:eastAsia="Times New Roman" w:hAnsi="Times New Roman" w:cs="Times New Roman"/>
                <w:b/>
                <w:bCs/>
                <w:color w:val="4F81BD" w:themeColor="accent1"/>
                <w:sz w:val="24"/>
                <w:szCs w:val="24"/>
              </w:rPr>
            </w:pPr>
            <w:r w:rsidRPr="007B49DF">
              <w:rPr>
                <w:rFonts w:ascii="Times New Roman" w:hAnsi="Times New Roman" w:cs="Times New Roman"/>
                <w:b/>
                <w:sz w:val="24"/>
                <w:szCs w:val="24"/>
                <w:lang w:val="uk-UA"/>
              </w:rPr>
              <w:t>Вартість за одиницю, грн, без ПДВ*</w:t>
            </w:r>
          </w:p>
        </w:tc>
        <w:tc>
          <w:tcPr>
            <w:tcW w:w="1842" w:type="dxa"/>
            <w:vAlign w:val="center"/>
          </w:tcPr>
          <w:p w14:paraId="46052B5F" w14:textId="3DFF1585" w:rsidR="00292CF5" w:rsidRPr="007B49DF" w:rsidRDefault="007B49DF" w:rsidP="007B49DF">
            <w:pPr>
              <w:spacing w:after="0" w:line="240" w:lineRule="auto"/>
              <w:jc w:val="center"/>
              <w:rPr>
                <w:rFonts w:ascii="Times New Roman" w:eastAsia="Times New Roman" w:hAnsi="Times New Roman" w:cs="Times New Roman"/>
                <w:b/>
                <w:bCs/>
                <w:sz w:val="24"/>
                <w:szCs w:val="24"/>
              </w:rPr>
            </w:pPr>
            <w:r w:rsidRPr="007B49DF">
              <w:rPr>
                <w:rFonts w:ascii="Times New Roman" w:hAnsi="Times New Roman" w:cs="Times New Roman"/>
                <w:b/>
                <w:sz w:val="24"/>
                <w:szCs w:val="24"/>
                <w:lang w:val="uk-UA"/>
              </w:rPr>
              <w:t>Загальна вартість, грн, без ПДВ*</w:t>
            </w:r>
          </w:p>
        </w:tc>
      </w:tr>
      <w:tr w:rsidR="00292CF5" w:rsidRPr="00D46ABE" w14:paraId="4ABE4E7D" w14:textId="77777777" w:rsidTr="007B49DF">
        <w:trPr>
          <w:trHeight w:val="300"/>
        </w:trPr>
        <w:tc>
          <w:tcPr>
            <w:tcW w:w="437" w:type="dxa"/>
            <w:vAlign w:val="center"/>
          </w:tcPr>
          <w:p w14:paraId="59E62526" w14:textId="77777777" w:rsidR="00292CF5" w:rsidRPr="00D46ABE" w:rsidRDefault="00292CF5" w:rsidP="007B49DF">
            <w:pPr>
              <w:spacing w:after="0" w:line="240" w:lineRule="auto"/>
              <w:jc w:val="center"/>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w:t>
            </w:r>
          </w:p>
        </w:tc>
        <w:tc>
          <w:tcPr>
            <w:tcW w:w="2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C0FE6" w14:textId="67470A99" w:rsidR="00292CF5" w:rsidRPr="00D46ABE" w:rsidRDefault="00292CF5" w:rsidP="007B49DF">
            <w:pPr>
              <w:spacing w:after="0" w:line="240" w:lineRule="auto"/>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(зазначається відповідно до поданої пропозиції)</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876CF" w14:textId="759EC70C" w:rsidR="00292CF5" w:rsidRPr="007B49DF" w:rsidRDefault="007B49DF" w:rsidP="007B49DF">
            <w:pPr>
              <w:spacing w:after="0" w:line="240" w:lineRule="auto"/>
              <w:jc w:val="center"/>
              <w:rPr>
                <w:rFonts w:ascii="Times New Roman" w:eastAsia="Times New Roman" w:hAnsi="Times New Roman" w:cs="Times New Roman"/>
                <w:color w:val="4472C4"/>
                <w:sz w:val="20"/>
                <w:szCs w:val="20"/>
                <w:lang w:val="uk-UA"/>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9446" w14:textId="77777777" w:rsidR="00292CF5" w:rsidRPr="00D46ABE" w:rsidRDefault="00292CF5" w:rsidP="007B49DF">
            <w:pPr>
              <w:spacing w:after="0" w:line="240" w:lineRule="auto"/>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1560" w:type="dxa"/>
            <w:vAlign w:val="center"/>
          </w:tcPr>
          <w:p w14:paraId="0BBF40A9" w14:textId="77777777" w:rsidR="00292CF5" w:rsidRPr="00D46ABE" w:rsidRDefault="00292CF5" w:rsidP="007B49DF">
            <w:pPr>
              <w:spacing w:after="0" w:line="240" w:lineRule="auto"/>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1842" w:type="dxa"/>
            <w:vAlign w:val="center"/>
          </w:tcPr>
          <w:p w14:paraId="43205734" w14:textId="77777777" w:rsidR="00292CF5" w:rsidRPr="00D46ABE" w:rsidRDefault="00292CF5" w:rsidP="007B49DF">
            <w:pPr>
              <w:spacing w:after="0" w:line="240" w:lineRule="auto"/>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r>
      <w:tr w:rsidR="007B49DF" w:rsidRPr="00D46ABE" w14:paraId="21531725" w14:textId="77777777" w:rsidTr="007B49DF">
        <w:trPr>
          <w:trHeight w:val="300"/>
        </w:trPr>
        <w:tc>
          <w:tcPr>
            <w:tcW w:w="437" w:type="dxa"/>
            <w:vAlign w:val="center"/>
          </w:tcPr>
          <w:p w14:paraId="3B4E97B3" w14:textId="52B24D3B" w:rsidR="007B49DF" w:rsidRPr="007B49DF" w:rsidRDefault="007B49DF" w:rsidP="007B49DF">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2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E835F" w14:textId="77777777" w:rsidR="007B49DF" w:rsidRPr="00D46ABE" w:rsidRDefault="007B49DF" w:rsidP="007B49DF">
            <w:pPr>
              <w:spacing w:after="0" w:line="240" w:lineRule="auto"/>
              <w:rPr>
                <w:rFonts w:ascii="Times New Roman" w:eastAsia="Times New Roman" w:hAnsi="Times New Roman" w:cs="Times New Roman"/>
                <w:color w:val="4472C4"/>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2A915" w14:textId="77777777" w:rsidR="007B49DF" w:rsidRPr="00D46ABE" w:rsidRDefault="007B49DF" w:rsidP="007B49DF">
            <w:pPr>
              <w:spacing w:after="0" w:line="240" w:lineRule="auto"/>
              <w:jc w:val="center"/>
              <w:rPr>
                <w:rFonts w:ascii="Times New Roman" w:eastAsia="Times New Roman" w:hAnsi="Times New Roman" w:cs="Times New Roman"/>
                <w:color w:val="4472C4"/>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D4EBC" w14:textId="77777777" w:rsidR="007B49DF" w:rsidRPr="00D46ABE" w:rsidRDefault="007B49DF" w:rsidP="007B49DF">
            <w:pPr>
              <w:spacing w:after="0" w:line="240" w:lineRule="auto"/>
              <w:jc w:val="center"/>
              <w:rPr>
                <w:rFonts w:ascii="Times New Roman" w:eastAsia="Times New Roman" w:hAnsi="Times New Roman" w:cs="Times New Roman"/>
                <w:color w:val="4472C4"/>
                <w:sz w:val="20"/>
                <w:szCs w:val="20"/>
              </w:rPr>
            </w:pPr>
          </w:p>
        </w:tc>
        <w:tc>
          <w:tcPr>
            <w:tcW w:w="1560" w:type="dxa"/>
            <w:vAlign w:val="center"/>
          </w:tcPr>
          <w:p w14:paraId="640286C5" w14:textId="77777777" w:rsidR="007B49DF" w:rsidRPr="00D46ABE" w:rsidRDefault="007B49DF" w:rsidP="007B49DF">
            <w:pPr>
              <w:spacing w:after="0" w:line="240" w:lineRule="auto"/>
              <w:jc w:val="center"/>
              <w:rPr>
                <w:rFonts w:ascii="Times New Roman" w:eastAsia="Times New Roman" w:hAnsi="Times New Roman" w:cs="Times New Roman"/>
                <w:color w:val="4472C4"/>
                <w:sz w:val="20"/>
                <w:szCs w:val="20"/>
              </w:rPr>
            </w:pPr>
          </w:p>
        </w:tc>
        <w:tc>
          <w:tcPr>
            <w:tcW w:w="1842" w:type="dxa"/>
            <w:vAlign w:val="center"/>
          </w:tcPr>
          <w:p w14:paraId="4FF912CD" w14:textId="77777777" w:rsidR="007B49DF" w:rsidRPr="00D46ABE" w:rsidRDefault="007B49DF" w:rsidP="007B49DF">
            <w:pPr>
              <w:spacing w:after="0" w:line="240" w:lineRule="auto"/>
              <w:jc w:val="center"/>
              <w:rPr>
                <w:rFonts w:ascii="Times New Roman" w:eastAsia="Times New Roman" w:hAnsi="Times New Roman" w:cs="Times New Roman"/>
                <w:color w:val="4472C4"/>
                <w:sz w:val="20"/>
                <w:szCs w:val="20"/>
              </w:rPr>
            </w:pPr>
          </w:p>
        </w:tc>
      </w:tr>
      <w:tr w:rsidR="007B49DF" w:rsidRPr="007B49DF" w14:paraId="50BDD2B8" w14:textId="77777777" w:rsidTr="007B49DF">
        <w:trPr>
          <w:trHeight w:val="300"/>
        </w:trPr>
        <w:tc>
          <w:tcPr>
            <w:tcW w:w="437" w:type="dxa"/>
            <w:vAlign w:val="center"/>
          </w:tcPr>
          <w:p w14:paraId="281D9666" w14:textId="77777777" w:rsidR="007B49DF" w:rsidRPr="007B49DF" w:rsidRDefault="007B49DF" w:rsidP="007B49DF">
            <w:pPr>
              <w:spacing w:after="0" w:line="240" w:lineRule="auto"/>
              <w:jc w:val="center"/>
              <w:rPr>
                <w:rFonts w:ascii="Times New Roman" w:eastAsia="Times New Roman" w:hAnsi="Times New Roman" w:cs="Times New Roman"/>
                <w:color w:val="000000" w:themeColor="text1"/>
                <w:sz w:val="24"/>
                <w:szCs w:val="24"/>
                <w:lang w:val="uk-UA"/>
              </w:rPr>
            </w:pPr>
          </w:p>
        </w:tc>
        <w:tc>
          <w:tcPr>
            <w:tcW w:w="7358" w:type="dxa"/>
            <w:gridSpan w:val="4"/>
            <w:tcBorders>
              <w:top w:val="single" w:sz="4" w:space="0" w:color="000000" w:themeColor="text1"/>
              <w:left w:val="single" w:sz="4" w:space="0" w:color="000000" w:themeColor="text1"/>
              <w:bottom w:val="single" w:sz="4" w:space="0" w:color="000000" w:themeColor="text1"/>
            </w:tcBorders>
            <w:vAlign w:val="center"/>
          </w:tcPr>
          <w:p w14:paraId="7779D42E" w14:textId="543D53AC" w:rsidR="007B49DF" w:rsidRPr="007B49DF" w:rsidRDefault="007B49DF" w:rsidP="007B49DF">
            <w:pPr>
              <w:spacing w:after="0" w:line="240" w:lineRule="auto"/>
              <w:jc w:val="right"/>
              <w:rPr>
                <w:rFonts w:ascii="Times New Roman" w:eastAsia="Times New Roman" w:hAnsi="Times New Roman" w:cs="Times New Roman"/>
                <w:color w:val="000000" w:themeColor="text1"/>
                <w:sz w:val="20"/>
                <w:szCs w:val="20"/>
                <w:lang w:val="uk-UA"/>
              </w:rPr>
            </w:pPr>
            <w:r w:rsidRPr="007B49DF">
              <w:rPr>
                <w:rFonts w:ascii="Times New Roman" w:eastAsia="Times New Roman" w:hAnsi="Times New Roman" w:cs="Times New Roman"/>
                <w:color w:val="000000" w:themeColor="text1"/>
                <w:sz w:val="20"/>
                <w:szCs w:val="20"/>
                <w:lang w:val="uk-UA"/>
              </w:rPr>
              <w:t>ВСЬОГО, грн, без ПДВ*:</w:t>
            </w:r>
          </w:p>
        </w:tc>
        <w:tc>
          <w:tcPr>
            <w:tcW w:w="1842" w:type="dxa"/>
            <w:vAlign w:val="center"/>
          </w:tcPr>
          <w:p w14:paraId="17CDE458" w14:textId="77777777" w:rsidR="007B49DF" w:rsidRPr="007B49DF" w:rsidRDefault="007B49DF" w:rsidP="007B49DF">
            <w:pPr>
              <w:spacing w:after="0" w:line="240" w:lineRule="auto"/>
              <w:jc w:val="center"/>
              <w:rPr>
                <w:rFonts w:ascii="Times New Roman" w:eastAsia="Times New Roman" w:hAnsi="Times New Roman" w:cs="Times New Roman"/>
                <w:color w:val="000000" w:themeColor="text1"/>
                <w:sz w:val="20"/>
                <w:szCs w:val="20"/>
              </w:rPr>
            </w:pPr>
          </w:p>
        </w:tc>
      </w:tr>
    </w:tbl>
    <w:p w14:paraId="27F0660E" w14:textId="77777777" w:rsidR="001446ED" w:rsidRPr="00D46ABE" w:rsidRDefault="001446ED" w:rsidP="001446ED">
      <w:pPr>
        <w:widowControl w:val="0"/>
        <w:spacing w:after="0" w:line="240" w:lineRule="auto"/>
        <w:ind w:firstLine="567"/>
        <w:jc w:val="both"/>
        <w:rPr>
          <w:rFonts w:ascii="Times New Roman" w:eastAsia="Times New Roman" w:hAnsi="Times New Roman" w:cs="Times New Roman"/>
          <w:b/>
          <w:bCs/>
          <w:color w:val="000000"/>
          <w:sz w:val="24"/>
          <w:szCs w:val="24"/>
        </w:rPr>
      </w:pPr>
      <w:r w:rsidRPr="06B63DB5">
        <w:rPr>
          <w:rFonts w:ascii="Times New Roman" w:eastAsia="Times New Roman" w:hAnsi="Times New Roman" w:cs="Times New Roman"/>
          <w:b/>
          <w:bCs/>
          <w:sz w:val="24"/>
          <w:szCs w:val="24"/>
        </w:rPr>
        <w:t>Загальна вартість Послуг відповідно до даної Специфікації становить: ____________________</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b/>
          <w:bCs/>
          <w:sz w:val="24"/>
          <w:szCs w:val="24"/>
        </w:rPr>
        <w:t>грн (</w:t>
      </w:r>
      <w:r w:rsidRPr="06B63DB5">
        <w:rPr>
          <w:rFonts w:ascii="Times New Roman" w:eastAsia="Times New Roman" w:hAnsi="Times New Roman" w:cs="Times New Roman"/>
          <w:b/>
          <w:bCs/>
          <w:sz w:val="24"/>
          <w:szCs w:val="24"/>
          <w:highlight w:val="white"/>
        </w:rPr>
        <w:t xml:space="preserve"> __________________ гривень _____ копійок</w:t>
      </w:r>
      <w:r w:rsidRPr="00942E0A">
        <w:rPr>
          <w:rFonts w:ascii="Times New Roman" w:eastAsia="Times New Roman" w:hAnsi="Times New Roman" w:cs="Times New Roman"/>
          <w:b/>
          <w:bCs/>
          <w:sz w:val="24"/>
          <w:szCs w:val="24"/>
          <w:highlight w:val="white"/>
        </w:rPr>
        <w:t>)  без ПДВ*.</w:t>
      </w:r>
    </w:p>
    <w:p w14:paraId="4C87E1FB" w14:textId="77777777" w:rsidR="001446ED" w:rsidRPr="000449D5" w:rsidRDefault="001446ED" w:rsidP="001446ED">
      <w:pPr>
        <w:pBdr>
          <w:top w:val="nil"/>
          <w:left w:val="nil"/>
          <w:bottom w:val="nil"/>
          <w:right w:val="nil"/>
          <w:between w:val="nil"/>
        </w:pBdr>
        <w:spacing w:after="0" w:line="240" w:lineRule="auto"/>
        <w:ind w:right="-7"/>
        <w:jc w:val="both"/>
        <w:rPr>
          <w:rFonts w:ascii="Times New Roman" w:eastAsia="Times New Roman" w:hAnsi="Times New Roman" w:cs="Times New Roman"/>
          <w:color w:val="000000" w:themeColor="text1"/>
          <w:sz w:val="24"/>
          <w:szCs w:val="24"/>
        </w:rPr>
      </w:pPr>
      <w:r w:rsidRPr="000449D5">
        <w:rPr>
          <w:rFonts w:ascii="Times New Roman" w:eastAsia="Times New Roman" w:hAnsi="Times New Roman" w:cs="Times New Roman"/>
          <w:b/>
          <w:bCs/>
          <w:i/>
          <w:iCs/>
          <w:color w:val="000000" w:themeColor="text1"/>
        </w:rPr>
        <w:t>*</w:t>
      </w:r>
      <w:r w:rsidRPr="000449D5">
        <w:rPr>
          <w:rFonts w:ascii="Times New Roman" w:eastAsia="Times New Roman" w:hAnsi="Times New Roman" w:cs="Times New Roman"/>
          <w:i/>
          <w:color w:val="000000" w:themeColor="text1"/>
          <w:sz w:val="24"/>
          <w:szCs w:val="24"/>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13F52B2F" w14:textId="77777777" w:rsidR="001446ED" w:rsidRPr="00D46ABE" w:rsidRDefault="001446ED" w:rsidP="001446ED">
      <w:pPr>
        <w:tabs>
          <w:tab w:val="left" w:pos="9354"/>
        </w:tabs>
        <w:spacing w:after="0" w:line="240" w:lineRule="auto"/>
        <w:ind w:right="-7"/>
        <w:jc w:val="both"/>
        <w:rPr>
          <w:rFonts w:ascii="Times New Roman" w:eastAsia="Times New Roman" w:hAnsi="Times New Roman" w:cs="Times New Roman"/>
          <w:color w:val="4F81BD" w:themeColor="accent1"/>
          <w:sz w:val="24"/>
          <w:szCs w:val="24"/>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1446ED" w:rsidRPr="00D46ABE" w14:paraId="190EEC0F" w14:textId="77777777" w:rsidTr="0079599A">
        <w:trPr>
          <w:trHeight w:val="357"/>
        </w:trPr>
        <w:tc>
          <w:tcPr>
            <w:tcW w:w="4820" w:type="dxa"/>
          </w:tcPr>
          <w:p w14:paraId="3F866B1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997" w:type="dxa"/>
          </w:tcPr>
          <w:p w14:paraId="22C8047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6E60F7CA"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446ED" w:rsidRPr="00D46ABE" w14:paraId="4F9197FD" w14:textId="77777777" w:rsidTr="0079599A">
        <w:trPr>
          <w:trHeight w:val="3143"/>
        </w:trPr>
        <w:tc>
          <w:tcPr>
            <w:tcW w:w="4820" w:type="dxa"/>
          </w:tcPr>
          <w:p w14:paraId="6C82AFAC"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lastRenderedPageBreak/>
              <w:t>Державна установа «Центр громадського здоров’я Міністерства охорони здоров’я України»</w:t>
            </w:r>
          </w:p>
          <w:p w14:paraId="6C9A4A79"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762800DC"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77B5F054"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19D1C2D3"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1F2BD951"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703CC8E5"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Тел.: (044) 334-56-89</w:t>
            </w:r>
          </w:p>
          <w:p w14:paraId="66F3FC8A"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
          <w:p w14:paraId="392C2402"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6D6E2D73"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36D294FB"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47AA32EE"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6770B4D1"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997" w:type="dxa"/>
          </w:tcPr>
          <w:p w14:paraId="69D5A66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45D3CD2"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7F30CBF"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523CC7AA"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00C49B2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180EB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9CC010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507EC3"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51BE1C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B19D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6DE8D52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845AC95"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43FA9630"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7F6082E7"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348AE575" w14:textId="77777777" w:rsidR="001446ED" w:rsidRPr="00D46ABE" w:rsidRDefault="001446ED" w:rsidP="0079599A">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1F80A0A0" w14:textId="77777777" w:rsidR="001446ED" w:rsidRPr="00D46ABE" w:rsidRDefault="001446ED" w:rsidP="001446ED">
      <w:pPr>
        <w:rPr>
          <w:rFonts w:ascii="Times New Roman" w:eastAsia="Times New Roman" w:hAnsi="Times New Roman" w:cs="Times New Roman"/>
          <w:sz w:val="24"/>
          <w:szCs w:val="24"/>
        </w:rPr>
      </w:pPr>
    </w:p>
    <w:p w14:paraId="249EDA31" w14:textId="77777777" w:rsidR="001446ED" w:rsidRPr="00D46ABE" w:rsidRDefault="001446ED" w:rsidP="001446ED">
      <w:pPr>
        <w:rPr>
          <w:rFonts w:ascii="Times New Roman" w:eastAsia="Times New Roman" w:hAnsi="Times New Roman" w:cs="Times New Roman"/>
          <w:sz w:val="24"/>
          <w:szCs w:val="24"/>
        </w:rPr>
      </w:pPr>
    </w:p>
    <w:p w14:paraId="7D2548E3" w14:textId="77777777" w:rsidR="001446ED" w:rsidRPr="00D46ABE" w:rsidRDefault="001446ED" w:rsidP="001446ED">
      <w:pPr>
        <w:rPr>
          <w:rFonts w:ascii="Times New Roman" w:eastAsia="Times New Roman" w:hAnsi="Times New Roman" w:cs="Times New Roman"/>
          <w:sz w:val="24"/>
          <w:szCs w:val="24"/>
        </w:rPr>
      </w:pPr>
    </w:p>
    <w:p w14:paraId="1A6A2A6C" w14:textId="77777777" w:rsidR="001446ED" w:rsidRPr="00D46ABE" w:rsidRDefault="001446ED" w:rsidP="001446ED">
      <w:pPr>
        <w:rPr>
          <w:rFonts w:ascii="Times New Roman" w:eastAsia="Times New Roman" w:hAnsi="Times New Roman" w:cs="Times New Roman"/>
          <w:sz w:val="24"/>
          <w:szCs w:val="24"/>
        </w:rPr>
      </w:pPr>
    </w:p>
    <w:p w14:paraId="75EA31BF" w14:textId="77777777" w:rsidR="001446ED" w:rsidRPr="00D46ABE" w:rsidRDefault="001446ED" w:rsidP="001446ED">
      <w:pPr>
        <w:rPr>
          <w:rFonts w:ascii="Times New Roman" w:eastAsia="Times New Roman" w:hAnsi="Times New Roman" w:cs="Times New Roman"/>
          <w:sz w:val="24"/>
          <w:szCs w:val="24"/>
        </w:rPr>
      </w:pPr>
    </w:p>
    <w:p w14:paraId="3483554A" w14:textId="77777777" w:rsidR="001446ED" w:rsidRPr="00D46ABE" w:rsidRDefault="001446ED" w:rsidP="001446ED">
      <w:pPr>
        <w:rPr>
          <w:rFonts w:ascii="Times New Roman" w:eastAsia="Times New Roman" w:hAnsi="Times New Roman" w:cs="Times New Roman"/>
          <w:sz w:val="24"/>
          <w:szCs w:val="24"/>
        </w:rPr>
      </w:pPr>
    </w:p>
    <w:p w14:paraId="2D6BB6C0" w14:textId="77777777" w:rsidR="001446ED" w:rsidRPr="00D46ABE" w:rsidRDefault="001446ED" w:rsidP="001446ED">
      <w:pPr>
        <w:rPr>
          <w:rFonts w:ascii="Times New Roman" w:eastAsia="Times New Roman" w:hAnsi="Times New Roman" w:cs="Times New Roman"/>
          <w:sz w:val="24"/>
          <w:szCs w:val="24"/>
        </w:rPr>
      </w:pPr>
    </w:p>
    <w:p w14:paraId="184EA670" w14:textId="77777777" w:rsidR="001446ED" w:rsidRPr="00D46ABE" w:rsidRDefault="001446ED" w:rsidP="001446ED">
      <w:pPr>
        <w:rPr>
          <w:rFonts w:ascii="Times New Roman" w:eastAsia="Times New Roman" w:hAnsi="Times New Roman" w:cs="Times New Roman"/>
          <w:sz w:val="24"/>
          <w:szCs w:val="24"/>
        </w:rPr>
      </w:pPr>
    </w:p>
    <w:p w14:paraId="1C53E37E" w14:textId="77777777" w:rsidR="001446ED" w:rsidRPr="00D46ABE" w:rsidRDefault="001446ED" w:rsidP="001446ED">
      <w:pPr>
        <w:rPr>
          <w:rFonts w:ascii="Times New Roman" w:eastAsia="Times New Roman" w:hAnsi="Times New Roman" w:cs="Times New Roman"/>
          <w:sz w:val="24"/>
          <w:szCs w:val="24"/>
        </w:rPr>
      </w:pPr>
    </w:p>
    <w:p w14:paraId="302D18E5" w14:textId="77777777" w:rsidR="001446ED" w:rsidRPr="00D46ABE" w:rsidRDefault="001446ED" w:rsidP="001446ED">
      <w:pPr>
        <w:rPr>
          <w:rFonts w:ascii="Times New Roman" w:eastAsia="Times New Roman" w:hAnsi="Times New Roman" w:cs="Times New Roman"/>
          <w:sz w:val="24"/>
          <w:szCs w:val="24"/>
        </w:rPr>
      </w:pPr>
    </w:p>
    <w:p w14:paraId="4D20E2F4" w14:textId="77777777" w:rsidR="001446ED" w:rsidRPr="00D46ABE" w:rsidRDefault="001446ED" w:rsidP="001446ED">
      <w:pPr>
        <w:rPr>
          <w:rFonts w:ascii="Times New Roman" w:eastAsia="Times New Roman" w:hAnsi="Times New Roman" w:cs="Times New Roman"/>
          <w:sz w:val="24"/>
          <w:szCs w:val="24"/>
        </w:rPr>
      </w:pPr>
    </w:p>
    <w:p w14:paraId="01AF9BB6" w14:textId="77777777" w:rsidR="001446ED" w:rsidRPr="00D46ABE" w:rsidRDefault="001446ED" w:rsidP="001446ED">
      <w:pPr>
        <w:rPr>
          <w:rFonts w:ascii="Times New Roman" w:eastAsia="Times New Roman" w:hAnsi="Times New Roman" w:cs="Times New Roman"/>
          <w:sz w:val="24"/>
          <w:szCs w:val="24"/>
        </w:rPr>
      </w:pPr>
    </w:p>
    <w:p w14:paraId="057B9A8F"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headerReference w:type="default" r:id="rId34"/>
          <w:headerReference w:type="first" r:id="rId35"/>
          <w:pgSz w:w="11906" w:h="16838"/>
          <w:pgMar w:top="1134" w:right="567" w:bottom="1134" w:left="1701" w:header="708" w:footer="708" w:gutter="0"/>
          <w:pgNumType w:start="1"/>
          <w:cols w:space="720"/>
          <w:titlePg/>
        </w:sectPr>
      </w:pPr>
    </w:p>
    <w:p w14:paraId="71E51FDC" w14:textId="77777777" w:rsidR="001446ED" w:rsidRPr="00D46ABE" w:rsidRDefault="001446ED" w:rsidP="001C61A5">
      <w:pPr>
        <w:tabs>
          <w:tab w:val="left" w:pos="851"/>
        </w:tabs>
        <w:spacing w:after="0" w:line="240" w:lineRule="auto"/>
        <w:ind w:left="6096" w:right="-568"/>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Додаток 2</w:t>
      </w:r>
    </w:p>
    <w:p w14:paraId="7E0438CC" w14:textId="77777777" w:rsidR="001446ED" w:rsidRPr="00D46ABE" w:rsidRDefault="001446ED" w:rsidP="001C61A5">
      <w:pPr>
        <w:tabs>
          <w:tab w:val="left" w:pos="851"/>
        </w:tabs>
        <w:spacing w:after="0" w:line="240" w:lineRule="auto"/>
        <w:ind w:left="6096" w:right="-568"/>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до Договору про закупівлю № </w:t>
      </w:r>
      <w:r w:rsidRPr="00D46ABE">
        <w:rPr>
          <w:rFonts w:ascii="Times New Roman" w:eastAsia="Times New Roman" w:hAnsi="Times New Roman" w:cs="Times New Roman"/>
          <w:b/>
          <w:bCs/>
          <w:sz w:val="24"/>
          <w:szCs w:val="24"/>
        </w:rPr>
        <w:t>_____</w:t>
      </w:r>
    </w:p>
    <w:p w14:paraId="0303F04F" w14:textId="77777777" w:rsidR="001446ED" w:rsidRPr="00D46ABE" w:rsidRDefault="001446ED" w:rsidP="001C61A5">
      <w:pPr>
        <w:tabs>
          <w:tab w:val="left" w:pos="851"/>
        </w:tabs>
        <w:spacing w:after="0" w:line="240" w:lineRule="auto"/>
        <w:ind w:left="6096" w:right="-568"/>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від «___» ______________ 202</w:t>
      </w:r>
      <w:r w:rsidRPr="00D46ABE">
        <w:rPr>
          <w:rFonts w:ascii="Times New Roman" w:eastAsia="Times New Roman" w:hAnsi="Times New Roman" w:cs="Times New Roman"/>
          <w:sz w:val="24"/>
          <w:szCs w:val="24"/>
          <w:u w:val="single"/>
        </w:rPr>
        <w:t>_</w:t>
      </w:r>
      <w:r w:rsidRPr="00D46ABE">
        <w:rPr>
          <w:rFonts w:ascii="Times New Roman" w:eastAsia="Times New Roman" w:hAnsi="Times New Roman" w:cs="Times New Roman"/>
          <w:sz w:val="24"/>
          <w:szCs w:val="24"/>
        </w:rPr>
        <w:t xml:space="preserve"> року</w:t>
      </w:r>
    </w:p>
    <w:p w14:paraId="4926C677" w14:textId="77777777" w:rsidR="001446ED" w:rsidRPr="00D46ABE" w:rsidRDefault="001446ED" w:rsidP="001C61A5">
      <w:pPr>
        <w:tabs>
          <w:tab w:val="left" w:pos="851"/>
        </w:tabs>
        <w:spacing w:after="0" w:line="240" w:lineRule="auto"/>
        <w:ind w:left="567" w:right="-568"/>
        <w:jc w:val="both"/>
        <w:rPr>
          <w:rFonts w:ascii="Times New Roman" w:eastAsia="Times New Roman" w:hAnsi="Times New Roman" w:cs="Times New Roman"/>
          <w:sz w:val="24"/>
          <w:szCs w:val="24"/>
        </w:rPr>
      </w:pPr>
    </w:p>
    <w:p w14:paraId="6F988CCF" w14:textId="77777777" w:rsidR="001446ED" w:rsidRPr="00D46ABE" w:rsidRDefault="001446ED" w:rsidP="001C61A5">
      <w:pPr>
        <w:tabs>
          <w:tab w:val="left" w:pos="851"/>
        </w:tabs>
        <w:spacing w:after="0" w:line="240" w:lineRule="auto"/>
        <w:ind w:left="567" w:right="-568"/>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ТЕХНІЧНА СПЕЦИФІКАЦІЯ</w:t>
      </w:r>
    </w:p>
    <w:p w14:paraId="4A5EE047" w14:textId="6BE6234A" w:rsidR="001446ED" w:rsidRPr="00D46ABE" w:rsidRDefault="001446ED" w:rsidP="001C61A5">
      <w:pPr>
        <w:spacing w:after="0" w:line="240" w:lineRule="auto"/>
        <w:ind w:left="567" w:right="-568"/>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м. Київ</w:t>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ascii="Times New Roman" w:eastAsia="Times New Roman" w:hAnsi="Times New Roman" w:cs="Times New Roman"/>
          <w:sz w:val="24"/>
          <w:szCs w:val="24"/>
        </w:rPr>
        <w:t>«</w:t>
      </w:r>
      <w:r w:rsidRPr="004364ED">
        <w:rPr>
          <w:rFonts w:ascii="Times New Roman" w:eastAsia="Times New Roman" w:hAnsi="Times New Roman" w:cs="Times New Roman"/>
          <w:sz w:val="24"/>
          <w:szCs w:val="24"/>
        </w:rPr>
        <w:t>____</w:t>
      </w:r>
      <w:r w:rsidRPr="00D46ABE">
        <w:rPr>
          <w:rFonts w:ascii="Times New Roman" w:eastAsia="Times New Roman" w:hAnsi="Times New Roman" w:cs="Times New Roman"/>
          <w:sz w:val="24"/>
          <w:szCs w:val="24"/>
        </w:rPr>
        <w:t>»_</w:t>
      </w:r>
      <w:r w:rsidRPr="004364ED">
        <w:rPr>
          <w:rFonts w:ascii="Times New Roman" w:eastAsia="Times New Roman" w:hAnsi="Times New Roman" w:cs="Times New Roman"/>
          <w:sz w:val="24"/>
          <w:szCs w:val="24"/>
        </w:rPr>
        <w:t>________</w:t>
      </w:r>
      <w:r w:rsidRPr="00D46ABE">
        <w:rPr>
          <w:rFonts w:ascii="Times New Roman" w:eastAsia="Times New Roman" w:hAnsi="Times New Roman" w:cs="Times New Roman"/>
          <w:sz w:val="24"/>
          <w:szCs w:val="24"/>
        </w:rPr>
        <w:t>202</w:t>
      </w:r>
      <w:r w:rsidRPr="004364ED">
        <w:rPr>
          <w:rFonts w:ascii="Times New Roman" w:eastAsia="Times New Roman" w:hAnsi="Times New Roman" w:cs="Times New Roman"/>
          <w:sz w:val="24"/>
          <w:szCs w:val="24"/>
        </w:rPr>
        <w:t>__</w:t>
      </w:r>
      <w:r w:rsidRPr="00D46ABE">
        <w:rPr>
          <w:rFonts w:ascii="Times New Roman" w:eastAsia="Times New Roman" w:hAnsi="Times New Roman" w:cs="Times New Roman"/>
          <w:sz w:val="24"/>
          <w:szCs w:val="24"/>
        </w:rPr>
        <w:t xml:space="preserve"> року</w:t>
      </w:r>
    </w:p>
    <w:p w14:paraId="704EDC9D" w14:textId="77777777" w:rsidR="001C61A5" w:rsidRDefault="001C61A5" w:rsidP="001C61A5">
      <w:pPr>
        <w:spacing w:after="0" w:line="240" w:lineRule="auto"/>
        <w:ind w:left="567" w:right="-568"/>
        <w:jc w:val="both"/>
        <w:rPr>
          <w:rFonts w:ascii="Times New Roman" w:eastAsia="Times New Roman" w:hAnsi="Times New Roman" w:cs="Times New Roman"/>
          <w:b/>
          <w:bCs/>
          <w:sz w:val="24"/>
          <w:szCs w:val="24"/>
        </w:rPr>
      </w:pPr>
    </w:p>
    <w:p w14:paraId="34CEE008" w14:textId="67382777" w:rsidR="001446ED" w:rsidRPr="00FA38D8" w:rsidRDefault="001446ED" w:rsidP="001C61A5">
      <w:pPr>
        <w:spacing w:after="0" w:line="240" w:lineRule="auto"/>
        <w:ind w:left="567" w:right="-568" w:firstLine="567"/>
        <w:jc w:val="both"/>
        <w:rPr>
          <w:rFonts w:ascii="Times New Roman" w:eastAsia="Times New Roman" w:hAnsi="Times New Roman" w:cs="Times New Roman"/>
          <w:color w:val="000000"/>
          <w:sz w:val="24"/>
          <w:szCs w:val="24"/>
          <w:lang w:val="uk-UA"/>
        </w:rPr>
      </w:pPr>
      <w:r w:rsidRPr="06B63DB5">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sidRPr="06B63DB5">
        <w:rPr>
          <w:rFonts w:ascii="Times New Roman" w:eastAsia="Times New Roman" w:hAnsi="Times New Roman" w:cs="Times New Roman"/>
          <w:sz w:val="24"/>
          <w:szCs w:val="24"/>
        </w:rPr>
        <w:t xml:space="preserve">(далі </w:t>
      </w:r>
      <w:r w:rsidRPr="00FA38D8">
        <w:rPr>
          <w:rFonts w:ascii="Times New Roman" w:eastAsia="Times New Roman" w:hAnsi="Times New Roman" w:cs="Times New Roman"/>
          <w:color w:val="000000"/>
          <w:sz w:val="24"/>
          <w:szCs w:val="24"/>
          <w:lang w:val="uk-UA"/>
        </w:rPr>
        <w:t xml:space="preserve">– Замовник), в особі (зазначити посаду, ПІБ підписанта), який(а) діє на підставі (зазначити документ та реквізити документа на право підпису), з однієї сторони, та </w:t>
      </w:r>
    </w:p>
    <w:p w14:paraId="7F755D62" w14:textId="72128C80" w:rsidR="001446ED" w:rsidRPr="00D46ABE" w:rsidRDefault="001446ED" w:rsidP="001C61A5">
      <w:pPr>
        <w:spacing w:after="0" w:line="240" w:lineRule="auto"/>
        <w:ind w:left="567" w:right="-568"/>
        <w:jc w:val="both"/>
        <w:rPr>
          <w:rFonts w:ascii="Times New Roman" w:eastAsia="Times New Roman" w:hAnsi="Times New Roman" w:cs="Times New Roman"/>
          <w:sz w:val="24"/>
          <w:szCs w:val="24"/>
        </w:rPr>
      </w:pPr>
      <w:r w:rsidRPr="00FA38D8">
        <w:rPr>
          <w:rFonts w:ascii="Times New Roman" w:eastAsia="Times New Roman" w:hAnsi="Times New Roman" w:cs="Times New Roman"/>
          <w:color w:val="000000"/>
          <w:sz w:val="24"/>
          <w:szCs w:val="24"/>
          <w:lang w:val="uk-UA"/>
        </w:rPr>
        <w:t xml:space="preserve">(зазначити повну назву Виконавця) (далі –  Виконавець), в особі (зазначити посаду, ПІБ підписанта), який(а) діє на підставі (зазначити документ та реквізити документа на право підпису), з другої сторони, які в подальшому при спільному згадуванні по тексту разом іменуються Сторони, а кожна окремо – Сторона, уклали цей Додаток 2 «Технічна специфікація» до Договору про закупівлю № ______ від «____» _______ 202_ року (далі – Технічна специфікація) про закупівлю Послуг згідно з кодом </w:t>
      </w:r>
      <w:r w:rsidR="001C61A5" w:rsidRPr="00F40FF7">
        <w:rPr>
          <w:rFonts w:ascii="Times New Roman" w:eastAsia="Times New Roman" w:hAnsi="Times New Roman" w:cs="Times New Roman"/>
          <w:color w:val="000000"/>
          <w:sz w:val="24"/>
          <w:szCs w:val="24"/>
          <w:lang w:val="uk-UA"/>
        </w:rPr>
        <w:t>ДК 021:2015: 50430000-8 Послуги з ремонтування і технічного обслуговування високоточного обладнання (Послуги з калібрування засобів вимірювальної техніки  та обладнання)</w:t>
      </w:r>
      <w:r w:rsidRPr="06B63DB5">
        <w:rPr>
          <w:rFonts w:ascii="Times New Roman" w:eastAsia="Times New Roman" w:hAnsi="Times New Roman" w:cs="Times New Roman"/>
          <w:color w:val="0078D4"/>
          <w:sz w:val="24"/>
          <w:szCs w:val="24"/>
        </w:rPr>
        <w:t xml:space="preserve">, </w:t>
      </w:r>
      <w:r w:rsidRPr="06B63DB5">
        <w:rPr>
          <w:rFonts w:ascii="Times New Roman" w:eastAsia="Times New Roman" w:hAnsi="Times New Roman" w:cs="Times New Roman"/>
          <w:sz w:val="24"/>
          <w:szCs w:val="24"/>
        </w:rPr>
        <w:t>а саме:</w:t>
      </w:r>
    </w:p>
    <w:p w14:paraId="548C6792" w14:textId="71BEEEA7" w:rsidR="001446ED" w:rsidRDefault="001446ED" w:rsidP="001C61A5">
      <w:pPr>
        <w:spacing w:after="0" w:line="240" w:lineRule="auto"/>
        <w:ind w:left="567" w:right="-568"/>
        <w:jc w:val="both"/>
        <w:rPr>
          <w:rFonts w:ascii="Times New Roman" w:eastAsia="Times New Roman" w:hAnsi="Times New Roman" w:cs="Times New Roman"/>
          <w:sz w:val="24"/>
          <w:szCs w:val="24"/>
        </w:rPr>
      </w:pPr>
    </w:p>
    <w:p w14:paraId="44D67886" w14:textId="72DA9042" w:rsidR="000449D5" w:rsidRDefault="000449D5" w:rsidP="001C61A5">
      <w:pPr>
        <w:spacing w:after="0" w:line="240" w:lineRule="auto"/>
        <w:ind w:left="567" w:right="-568"/>
        <w:jc w:val="both"/>
        <w:rPr>
          <w:rFonts w:ascii="Times New Roman" w:eastAsia="Times New Roman" w:hAnsi="Times New Roman" w:cs="Times New Roman"/>
          <w:sz w:val="24"/>
          <w:szCs w:val="24"/>
        </w:rPr>
      </w:pPr>
    </w:p>
    <w:tbl>
      <w:tblPr>
        <w:tblW w:w="9639"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5103"/>
        <w:gridCol w:w="4536"/>
      </w:tblGrid>
      <w:tr w:rsidR="001C61A5" w:rsidRPr="00D46ABE" w14:paraId="0FC2BA87" w14:textId="77777777" w:rsidTr="001C61A5">
        <w:trPr>
          <w:trHeight w:val="357"/>
        </w:trPr>
        <w:tc>
          <w:tcPr>
            <w:tcW w:w="5103" w:type="dxa"/>
          </w:tcPr>
          <w:p w14:paraId="264256AB" w14:textId="77777777" w:rsidR="001C61A5" w:rsidRPr="00D46ABE" w:rsidRDefault="001C61A5" w:rsidP="00292CF5">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536" w:type="dxa"/>
          </w:tcPr>
          <w:p w14:paraId="5A039E42" w14:textId="77777777" w:rsidR="001C61A5" w:rsidRPr="00D46ABE" w:rsidRDefault="001C61A5" w:rsidP="00292CF5">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57DB3666" w14:textId="77777777" w:rsidR="001C61A5" w:rsidRPr="00D46ABE" w:rsidRDefault="001C61A5" w:rsidP="00292CF5">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C61A5" w:rsidRPr="00D46ABE" w14:paraId="5CB6F9C4" w14:textId="77777777" w:rsidTr="001C61A5">
        <w:trPr>
          <w:trHeight w:val="3143"/>
        </w:trPr>
        <w:tc>
          <w:tcPr>
            <w:tcW w:w="5103" w:type="dxa"/>
          </w:tcPr>
          <w:p w14:paraId="3C7A8DDB"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44A0E8F8" w14:textId="77777777" w:rsidR="001C61A5" w:rsidRPr="00D46ABE" w:rsidRDefault="001C61A5" w:rsidP="00292CF5">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6C1646D6" w14:textId="77777777" w:rsidR="001C61A5" w:rsidRPr="00D46ABE" w:rsidRDefault="001C61A5" w:rsidP="00292CF5">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2DA86A4B" w14:textId="77777777" w:rsidR="001C61A5" w:rsidRPr="00D46ABE" w:rsidRDefault="001C61A5" w:rsidP="00292CF5">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31027E1D" w14:textId="77777777" w:rsidR="001C61A5" w:rsidRPr="00D46ABE" w:rsidRDefault="001C61A5" w:rsidP="00292CF5">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47ACE139" w14:textId="77777777" w:rsidR="001C61A5" w:rsidRPr="00D46ABE" w:rsidRDefault="001C61A5" w:rsidP="00292CF5">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4E491482" w14:textId="77777777" w:rsidR="001C61A5" w:rsidRPr="00D46ABE" w:rsidRDefault="001C61A5" w:rsidP="00292CF5">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Тел.: (044) 334-56-89</w:t>
            </w:r>
          </w:p>
          <w:p w14:paraId="64A4A008" w14:textId="77777777" w:rsidR="001C61A5" w:rsidRPr="00D46ABE" w:rsidRDefault="001C61A5" w:rsidP="00292CF5">
            <w:pPr>
              <w:tabs>
                <w:tab w:val="left" w:pos="426"/>
                <w:tab w:val="left" w:pos="1134"/>
              </w:tabs>
              <w:spacing w:after="0" w:line="240" w:lineRule="auto"/>
              <w:jc w:val="both"/>
              <w:rPr>
                <w:rFonts w:ascii="Times New Roman" w:eastAsia="Times New Roman" w:hAnsi="Times New Roman" w:cs="Times New Roman"/>
                <w:sz w:val="24"/>
                <w:szCs w:val="24"/>
              </w:rPr>
            </w:pPr>
          </w:p>
          <w:p w14:paraId="1A9C46D3" w14:textId="77777777" w:rsidR="001C61A5" w:rsidRPr="00D46ABE" w:rsidRDefault="001C61A5" w:rsidP="00292CF5">
            <w:pPr>
              <w:spacing w:after="0" w:line="254" w:lineRule="auto"/>
              <w:rPr>
                <w:rFonts w:ascii="Times New Roman" w:eastAsia="Times New Roman" w:hAnsi="Times New Roman" w:cs="Times New Roman"/>
                <w:b/>
                <w:bCs/>
                <w:sz w:val="24"/>
                <w:szCs w:val="24"/>
              </w:rPr>
            </w:pPr>
          </w:p>
          <w:p w14:paraId="7855C00D" w14:textId="77777777" w:rsidR="001C61A5" w:rsidRPr="00D46ABE" w:rsidRDefault="001C61A5" w:rsidP="00292CF5">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0CB5A3CB" w14:textId="77777777" w:rsidR="001C61A5" w:rsidRPr="00D46ABE" w:rsidRDefault="001C61A5" w:rsidP="00292CF5">
            <w:pPr>
              <w:spacing w:after="0" w:line="254" w:lineRule="auto"/>
              <w:rPr>
                <w:rFonts w:ascii="Times New Roman" w:eastAsia="Times New Roman" w:hAnsi="Times New Roman" w:cs="Times New Roman"/>
                <w:b/>
                <w:bCs/>
                <w:sz w:val="24"/>
                <w:szCs w:val="24"/>
              </w:rPr>
            </w:pPr>
          </w:p>
          <w:p w14:paraId="2F5959F8"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11DD53EA" w14:textId="77777777" w:rsidR="001C61A5" w:rsidRPr="00D46ABE" w:rsidRDefault="001C61A5" w:rsidP="00292CF5">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536" w:type="dxa"/>
          </w:tcPr>
          <w:p w14:paraId="72E90328"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702B1CD9"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40FEB2D5"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061F74EB"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7FD4FF2F"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294EA789"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497DF72E"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00807356"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5AD552A1"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44CFC0A8"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711ECDFC"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p>
          <w:p w14:paraId="45D13E66" w14:textId="77777777" w:rsidR="001C61A5" w:rsidRPr="00D46ABE" w:rsidRDefault="001C61A5" w:rsidP="00292CF5">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0753A0A8" w14:textId="77777777" w:rsidR="001C61A5" w:rsidRPr="00D46ABE" w:rsidRDefault="001C61A5" w:rsidP="00292CF5">
            <w:pPr>
              <w:spacing w:after="0" w:line="254" w:lineRule="auto"/>
              <w:rPr>
                <w:rFonts w:ascii="Times New Roman" w:eastAsia="Times New Roman" w:hAnsi="Times New Roman" w:cs="Times New Roman"/>
                <w:b/>
                <w:bCs/>
                <w:sz w:val="24"/>
                <w:szCs w:val="24"/>
              </w:rPr>
            </w:pPr>
          </w:p>
          <w:p w14:paraId="2E46F917" w14:textId="77777777" w:rsidR="001C61A5" w:rsidRPr="00D46ABE" w:rsidRDefault="001C61A5" w:rsidP="00292CF5">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73CEB9B3" w14:textId="77777777" w:rsidR="001C61A5" w:rsidRPr="00D46ABE" w:rsidRDefault="001C61A5" w:rsidP="00292CF5">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45DD1D2D" w14:textId="4EB52216" w:rsidR="000449D5" w:rsidRDefault="000449D5" w:rsidP="001C61A5">
      <w:pPr>
        <w:spacing w:after="0" w:line="240" w:lineRule="auto"/>
        <w:ind w:left="567" w:right="-568"/>
        <w:jc w:val="both"/>
        <w:rPr>
          <w:rFonts w:ascii="Times New Roman" w:eastAsia="Times New Roman" w:hAnsi="Times New Roman" w:cs="Times New Roman"/>
          <w:sz w:val="24"/>
          <w:szCs w:val="24"/>
        </w:rPr>
      </w:pPr>
    </w:p>
    <w:p w14:paraId="00C5D16D" w14:textId="3FFFE930" w:rsidR="000449D5" w:rsidRDefault="000449D5" w:rsidP="001C61A5">
      <w:pPr>
        <w:spacing w:after="0" w:line="240" w:lineRule="auto"/>
        <w:ind w:left="567" w:right="-568"/>
        <w:jc w:val="both"/>
        <w:rPr>
          <w:rFonts w:ascii="Times New Roman" w:eastAsia="Times New Roman" w:hAnsi="Times New Roman" w:cs="Times New Roman"/>
          <w:sz w:val="24"/>
          <w:szCs w:val="24"/>
        </w:rPr>
      </w:pPr>
    </w:p>
    <w:p w14:paraId="0E86CB50" w14:textId="77777777" w:rsidR="000449D5" w:rsidRDefault="000449D5" w:rsidP="001C61A5">
      <w:pPr>
        <w:spacing w:after="0" w:line="240" w:lineRule="auto"/>
        <w:ind w:left="567" w:right="-568"/>
        <w:jc w:val="both"/>
        <w:rPr>
          <w:rFonts w:ascii="Times New Roman" w:eastAsia="Times New Roman" w:hAnsi="Times New Roman" w:cs="Times New Roman"/>
          <w:sz w:val="24"/>
          <w:szCs w:val="24"/>
        </w:rPr>
      </w:pPr>
    </w:p>
    <w:p w14:paraId="1146B9AC" w14:textId="27CC00B6" w:rsidR="00F51AB0" w:rsidRPr="001446ED" w:rsidRDefault="00F51AB0" w:rsidP="006772A7">
      <w:pPr>
        <w:spacing w:after="0" w:line="240" w:lineRule="auto"/>
        <w:rPr>
          <w:rFonts w:ascii="Times New Roman" w:eastAsia="Times New Roman" w:hAnsi="Times New Roman" w:cs="Times New Roman"/>
          <w:sz w:val="24"/>
          <w:szCs w:val="24"/>
        </w:rPr>
      </w:pPr>
    </w:p>
    <w:sectPr w:rsidR="00F51AB0" w:rsidRPr="001446ED">
      <w:headerReference w:type="default" r:id="rId36"/>
      <w:headerReference w:type="first" r:id="rId37"/>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61FCB" w14:textId="77777777" w:rsidR="00823EC3" w:rsidRDefault="00823EC3">
      <w:pPr>
        <w:spacing w:after="0" w:line="240" w:lineRule="auto"/>
      </w:pPr>
      <w:r>
        <w:separator/>
      </w:r>
    </w:p>
  </w:endnote>
  <w:endnote w:type="continuationSeparator" w:id="0">
    <w:p w14:paraId="7593AF0B" w14:textId="77777777" w:rsidR="00823EC3" w:rsidRDefault="00823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3F5B2BA-45E8-4262-9455-D30AD64F5664}"/>
    <w:embedBold r:id="rId2" w:fontKey="{7ED0D3EF-6AF6-40FC-B753-6BE246D8575E}"/>
  </w:font>
  <w:font w:name="Cambria">
    <w:panose1 w:val="02040503050406030204"/>
    <w:charset w:val="CC"/>
    <w:family w:val="roman"/>
    <w:pitch w:val="variable"/>
    <w:sig w:usb0="E00006FF" w:usb1="420024FF" w:usb2="02000000" w:usb3="00000000" w:csb0="0000019F" w:csb1="00000000"/>
    <w:embedRegular r:id="rId3" w:fontKey="{2A96D489-DB05-42BB-AC24-A14CA64484C8}"/>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embedRegular r:id="rId4" w:fontKey="{8F33F835-15BA-4471-82D0-4FE00AD82B66}"/>
  </w:font>
  <w:font w:name="Garamond">
    <w:panose1 w:val="02020404030301010803"/>
    <w:charset w:val="CC"/>
    <w:family w:val="roman"/>
    <w:pitch w:val="variable"/>
    <w:sig w:usb0="00000287" w:usb1="00000000" w:usb2="00000000" w:usb3="00000000" w:csb0="0000009F" w:csb1="00000000"/>
    <w:embedRegular r:id="rId5" w:fontKey="{0FB63B7E-E4FB-4A23-B60F-52D65EA75CAF}"/>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C80705C1-30E1-42F2-806D-43AED8846A9B}"/>
  </w:font>
  <w:font w:name="Georgia">
    <w:panose1 w:val="02040502050405020303"/>
    <w:charset w:val="CC"/>
    <w:family w:val="roman"/>
    <w:pitch w:val="variable"/>
    <w:sig w:usb0="00000287" w:usb1="00000000" w:usb2="00000000" w:usb3="00000000" w:csb0="0000009F" w:csb1="00000000"/>
    <w:embedRegular r:id="rId7" w:fontKey="{FC899671-03A6-4CFB-948B-7E103A28B238}"/>
    <w:embedItalic r:id="rId8" w:fontKey="{286B78CA-649E-4FE5-A3B4-03B63343589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1B18" w14:textId="77777777" w:rsidR="00FA38D8" w:rsidRDefault="00FA38D8">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19198B" w:rsidRDefault="0019198B" w:rsidP="763FB512">
    <w:pPr>
      <w:pStyle w:val="afe"/>
      <w:jc w:val="right"/>
    </w:pPr>
    <w:r>
      <w:fldChar w:fldCharType="begin"/>
    </w:r>
    <w:r>
      <w:instrText>PAGE</w:instrText>
    </w:r>
    <w:r>
      <w:fldChar w:fldCharType="separate"/>
    </w:r>
    <w:r>
      <w:rPr>
        <w:noProof/>
      </w:rPr>
      <w:t>1</w:t>
    </w:r>
    <w:r>
      <w:fldChar w:fldCharType="end"/>
    </w:r>
  </w:p>
  <w:p w14:paraId="37987995" w14:textId="46AA1E1B" w:rsidR="0019198B" w:rsidRDefault="0019198B"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19198B" w:rsidRDefault="0019198B"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19198B" w:rsidRDefault="0019198B"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01B9961A" w:rsidR="0019198B" w:rsidRDefault="0019198B" w:rsidP="763FB512">
    <w:pPr>
      <w:pStyle w:val="afe"/>
      <w:jc w:val="right"/>
    </w:pPr>
  </w:p>
  <w:p w14:paraId="6BA0194B" w14:textId="6A60956B" w:rsidR="0019198B" w:rsidRDefault="0019198B">
    <w:pPr>
      <w:pStyle w:val="Normal0"/>
      <w:tabs>
        <w:tab w:val="left" w:pos="915"/>
        <w:tab w:val="right" w:pos="9639"/>
      </w:tabs>
    </w:pPr>
    <w:r>
      <w:rPr>
        <w:noProof/>
      </w:rPr>
      <w:drawing>
        <wp:inline distT="0" distB="0" distL="0" distR="0" wp14:anchorId="71AA6A3F" wp14:editId="44857410">
          <wp:extent cx="1688738" cy="560881"/>
          <wp:effectExtent l="0" t="0" r="0" b="0"/>
          <wp:docPr id="1250229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8AC72" w14:textId="77777777" w:rsidR="00823EC3" w:rsidRDefault="00823EC3">
      <w:pPr>
        <w:spacing w:after="0" w:line="240" w:lineRule="auto"/>
      </w:pPr>
      <w:r>
        <w:separator/>
      </w:r>
    </w:p>
  </w:footnote>
  <w:footnote w:type="continuationSeparator" w:id="0">
    <w:p w14:paraId="162F5338" w14:textId="77777777" w:rsidR="00823EC3" w:rsidRDefault="00823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0A311" w14:textId="77777777" w:rsidR="00FA38D8" w:rsidRDefault="00FA38D8">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19198B" w14:paraId="6365D363" w14:textId="77777777" w:rsidTr="7197C64F">
      <w:trPr>
        <w:trHeight w:val="300"/>
      </w:trPr>
      <w:tc>
        <w:tcPr>
          <w:tcW w:w="3165" w:type="dxa"/>
        </w:tcPr>
        <w:p w14:paraId="279E80CB" w14:textId="7D74F38D" w:rsidR="0019198B" w:rsidRDefault="0019198B" w:rsidP="7197C64F">
          <w:pPr>
            <w:pStyle w:val="afc"/>
            <w:ind w:left="-115"/>
          </w:pPr>
        </w:p>
      </w:tc>
      <w:tc>
        <w:tcPr>
          <w:tcW w:w="3165" w:type="dxa"/>
        </w:tcPr>
        <w:p w14:paraId="746E7E79" w14:textId="7E83BC7B" w:rsidR="0019198B" w:rsidRDefault="0019198B" w:rsidP="7197C64F">
          <w:pPr>
            <w:pStyle w:val="afc"/>
            <w:jc w:val="center"/>
          </w:pPr>
        </w:p>
      </w:tc>
      <w:tc>
        <w:tcPr>
          <w:tcW w:w="3165" w:type="dxa"/>
        </w:tcPr>
        <w:p w14:paraId="7199BF7D" w14:textId="4A2DF433" w:rsidR="0019198B" w:rsidRDefault="0019198B" w:rsidP="7197C64F">
          <w:pPr>
            <w:pStyle w:val="afc"/>
            <w:ind w:right="-115"/>
            <w:jc w:val="right"/>
          </w:pPr>
        </w:p>
      </w:tc>
    </w:tr>
  </w:tbl>
  <w:p w14:paraId="1A7E1AAB" w14:textId="475033C6" w:rsidR="0019198B" w:rsidRDefault="0019198B" w:rsidP="7197C64F">
    <w:pPr>
      <w:pStyle w:val="a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19198B" w14:paraId="71940728" w14:textId="77777777" w:rsidTr="763FB512">
      <w:trPr>
        <w:trHeight w:val="300"/>
      </w:trPr>
      <w:tc>
        <w:tcPr>
          <w:tcW w:w="3165" w:type="dxa"/>
        </w:tcPr>
        <w:p w14:paraId="01B3C1DF" w14:textId="368F77B9" w:rsidR="0019198B" w:rsidRDefault="0019198B" w:rsidP="763FB512">
          <w:pPr>
            <w:pStyle w:val="afc"/>
            <w:ind w:left="-115"/>
          </w:pPr>
        </w:p>
      </w:tc>
      <w:tc>
        <w:tcPr>
          <w:tcW w:w="3165" w:type="dxa"/>
        </w:tcPr>
        <w:p w14:paraId="600E936F" w14:textId="273E7055" w:rsidR="0019198B" w:rsidRDefault="0019198B" w:rsidP="763FB512">
          <w:pPr>
            <w:pStyle w:val="afc"/>
            <w:jc w:val="center"/>
          </w:pPr>
        </w:p>
      </w:tc>
      <w:tc>
        <w:tcPr>
          <w:tcW w:w="3165" w:type="dxa"/>
        </w:tcPr>
        <w:p w14:paraId="198DB747" w14:textId="4A9D9CE1" w:rsidR="0019198B" w:rsidRDefault="0019198B" w:rsidP="763FB512">
          <w:pPr>
            <w:pStyle w:val="afc"/>
            <w:ind w:right="-115"/>
            <w:jc w:val="right"/>
          </w:pPr>
        </w:p>
      </w:tc>
    </w:tr>
  </w:tbl>
  <w:p w14:paraId="4BAAFFB7" w14:textId="11E3BE6F" w:rsidR="0019198B" w:rsidRDefault="0019198B" w:rsidP="763FB512">
    <w:pPr>
      <w:pStyle w:val="af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19198B" w14:paraId="47140150" w14:textId="77777777" w:rsidTr="7197C64F">
      <w:trPr>
        <w:trHeight w:val="300"/>
      </w:trPr>
      <w:tc>
        <w:tcPr>
          <w:tcW w:w="3210" w:type="dxa"/>
        </w:tcPr>
        <w:p w14:paraId="3A657754" w14:textId="25F27AAA" w:rsidR="0019198B" w:rsidRDefault="0019198B" w:rsidP="7197C64F">
          <w:pPr>
            <w:pStyle w:val="afc"/>
            <w:ind w:left="-115"/>
          </w:pPr>
        </w:p>
      </w:tc>
      <w:tc>
        <w:tcPr>
          <w:tcW w:w="3210" w:type="dxa"/>
        </w:tcPr>
        <w:p w14:paraId="25D53CC8" w14:textId="163749C8" w:rsidR="0019198B" w:rsidRDefault="0019198B" w:rsidP="7197C64F">
          <w:pPr>
            <w:pStyle w:val="afc"/>
            <w:jc w:val="center"/>
          </w:pPr>
        </w:p>
      </w:tc>
      <w:tc>
        <w:tcPr>
          <w:tcW w:w="3210" w:type="dxa"/>
        </w:tcPr>
        <w:p w14:paraId="7C7A7704" w14:textId="6AEC92FF" w:rsidR="0019198B" w:rsidRDefault="0019198B" w:rsidP="7197C64F">
          <w:pPr>
            <w:pStyle w:val="afc"/>
            <w:ind w:right="-115"/>
            <w:jc w:val="right"/>
          </w:pPr>
        </w:p>
      </w:tc>
    </w:tr>
  </w:tbl>
  <w:p w14:paraId="6B318120" w14:textId="153E7C20" w:rsidR="0019198B" w:rsidRDefault="0019198B" w:rsidP="7197C64F">
    <w:pPr>
      <w:pStyle w:val="af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19198B" w14:paraId="5CE8747E" w14:textId="77777777" w:rsidTr="763FB512">
      <w:trPr>
        <w:trHeight w:val="300"/>
      </w:trPr>
      <w:tc>
        <w:tcPr>
          <w:tcW w:w="3210" w:type="dxa"/>
        </w:tcPr>
        <w:p w14:paraId="000C7BF9" w14:textId="2BF044EF" w:rsidR="0019198B" w:rsidRDefault="0019198B" w:rsidP="763FB512">
          <w:pPr>
            <w:pStyle w:val="afc"/>
            <w:ind w:left="-115"/>
          </w:pPr>
        </w:p>
      </w:tc>
      <w:tc>
        <w:tcPr>
          <w:tcW w:w="3210" w:type="dxa"/>
        </w:tcPr>
        <w:p w14:paraId="0A105FE8" w14:textId="39ED2DF4" w:rsidR="0019198B" w:rsidRDefault="0019198B" w:rsidP="763FB512">
          <w:pPr>
            <w:pStyle w:val="afc"/>
            <w:jc w:val="center"/>
          </w:pPr>
        </w:p>
      </w:tc>
      <w:tc>
        <w:tcPr>
          <w:tcW w:w="3210" w:type="dxa"/>
        </w:tcPr>
        <w:p w14:paraId="19F2FCC4" w14:textId="2E55217B" w:rsidR="0019198B" w:rsidRDefault="0019198B" w:rsidP="763FB512">
          <w:pPr>
            <w:pStyle w:val="afc"/>
            <w:ind w:right="-115"/>
            <w:jc w:val="right"/>
          </w:pPr>
        </w:p>
      </w:tc>
    </w:tr>
  </w:tbl>
  <w:p w14:paraId="0F7BB8D5" w14:textId="330A56E7" w:rsidR="0019198B" w:rsidRDefault="0019198B" w:rsidP="763FB512">
    <w:pPr>
      <w:pStyle w:val="af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19198B" w14:paraId="02903A6E" w14:textId="77777777" w:rsidTr="7197C64F">
      <w:trPr>
        <w:trHeight w:val="300"/>
      </w:trPr>
      <w:tc>
        <w:tcPr>
          <w:tcW w:w="3210" w:type="dxa"/>
        </w:tcPr>
        <w:p w14:paraId="3B1EADBA" w14:textId="014B3D93" w:rsidR="0019198B" w:rsidRDefault="0019198B" w:rsidP="7197C64F">
          <w:pPr>
            <w:pStyle w:val="afc"/>
            <w:ind w:left="-115"/>
          </w:pPr>
        </w:p>
      </w:tc>
      <w:tc>
        <w:tcPr>
          <w:tcW w:w="3210" w:type="dxa"/>
        </w:tcPr>
        <w:p w14:paraId="223CFF31" w14:textId="5D77A5F1" w:rsidR="0019198B" w:rsidRDefault="0019198B" w:rsidP="7197C64F">
          <w:pPr>
            <w:pStyle w:val="afc"/>
            <w:jc w:val="center"/>
          </w:pPr>
        </w:p>
      </w:tc>
      <w:tc>
        <w:tcPr>
          <w:tcW w:w="3210" w:type="dxa"/>
        </w:tcPr>
        <w:p w14:paraId="46F6F9DB" w14:textId="1A945764" w:rsidR="0019198B" w:rsidRDefault="0019198B" w:rsidP="7197C64F">
          <w:pPr>
            <w:pStyle w:val="afc"/>
            <w:ind w:right="-115"/>
            <w:jc w:val="right"/>
          </w:pPr>
        </w:p>
      </w:tc>
    </w:tr>
  </w:tbl>
  <w:p w14:paraId="47561DDB" w14:textId="4CBB618C" w:rsidR="0019198B" w:rsidRDefault="0019198B" w:rsidP="7197C64F">
    <w:pPr>
      <w:pStyle w:val="afc"/>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19198B" w14:paraId="3F25F86B" w14:textId="77777777" w:rsidTr="763FB512">
      <w:trPr>
        <w:trHeight w:val="300"/>
      </w:trPr>
      <w:tc>
        <w:tcPr>
          <w:tcW w:w="3210" w:type="dxa"/>
        </w:tcPr>
        <w:p w14:paraId="08B7B646" w14:textId="2AB9177F" w:rsidR="0019198B" w:rsidRDefault="0019198B" w:rsidP="763FB512">
          <w:pPr>
            <w:pStyle w:val="afc"/>
            <w:ind w:left="-115"/>
          </w:pPr>
        </w:p>
      </w:tc>
      <w:tc>
        <w:tcPr>
          <w:tcW w:w="3210" w:type="dxa"/>
        </w:tcPr>
        <w:p w14:paraId="52E0CB7F" w14:textId="7750A4EE" w:rsidR="0019198B" w:rsidRDefault="0019198B" w:rsidP="763FB512">
          <w:pPr>
            <w:pStyle w:val="afc"/>
            <w:jc w:val="center"/>
          </w:pPr>
        </w:p>
      </w:tc>
      <w:tc>
        <w:tcPr>
          <w:tcW w:w="3210" w:type="dxa"/>
        </w:tcPr>
        <w:p w14:paraId="1267F7DF" w14:textId="7E0CBBC9" w:rsidR="0019198B" w:rsidRDefault="0019198B" w:rsidP="763FB512">
          <w:pPr>
            <w:pStyle w:val="afc"/>
            <w:ind w:right="-115"/>
            <w:jc w:val="right"/>
          </w:pPr>
        </w:p>
      </w:tc>
    </w:tr>
  </w:tbl>
  <w:p w14:paraId="184C5D54" w14:textId="52FEF2EB" w:rsidR="0019198B" w:rsidRDefault="0019198B" w:rsidP="763FB512">
    <w:pPr>
      <w:pStyle w:val="afc"/>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19198B" w14:paraId="687668CD" w14:textId="77777777" w:rsidTr="7197C64F">
      <w:trPr>
        <w:trHeight w:val="300"/>
      </w:trPr>
      <w:tc>
        <w:tcPr>
          <w:tcW w:w="3165" w:type="dxa"/>
        </w:tcPr>
        <w:p w14:paraId="467BA69F" w14:textId="7F0EDBBE" w:rsidR="0019198B" w:rsidRDefault="0019198B" w:rsidP="7197C64F">
          <w:pPr>
            <w:pStyle w:val="afc"/>
            <w:ind w:left="-115"/>
          </w:pPr>
        </w:p>
      </w:tc>
      <w:tc>
        <w:tcPr>
          <w:tcW w:w="3165" w:type="dxa"/>
        </w:tcPr>
        <w:p w14:paraId="663FBD42" w14:textId="13DC0C04" w:rsidR="0019198B" w:rsidRDefault="0019198B" w:rsidP="7197C64F">
          <w:pPr>
            <w:pStyle w:val="afc"/>
            <w:jc w:val="center"/>
          </w:pPr>
        </w:p>
      </w:tc>
      <w:tc>
        <w:tcPr>
          <w:tcW w:w="3165" w:type="dxa"/>
        </w:tcPr>
        <w:p w14:paraId="7B169708" w14:textId="0F68471E" w:rsidR="0019198B" w:rsidRDefault="0019198B" w:rsidP="7197C64F">
          <w:pPr>
            <w:pStyle w:val="afc"/>
            <w:ind w:right="-115"/>
            <w:jc w:val="right"/>
          </w:pPr>
        </w:p>
      </w:tc>
    </w:tr>
  </w:tbl>
  <w:p w14:paraId="5861E4DB" w14:textId="688B448A" w:rsidR="0019198B" w:rsidRDefault="0019198B" w:rsidP="7197C64F">
    <w:pPr>
      <w:pStyle w:val="afc"/>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19198B" w14:paraId="02FBD340" w14:textId="77777777" w:rsidTr="763FB512">
      <w:trPr>
        <w:trHeight w:val="300"/>
      </w:trPr>
      <w:tc>
        <w:tcPr>
          <w:tcW w:w="3165" w:type="dxa"/>
        </w:tcPr>
        <w:p w14:paraId="6AC22360" w14:textId="38E870E3" w:rsidR="0019198B" w:rsidRDefault="0019198B" w:rsidP="763FB512">
          <w:pPr>
            <w:pStyle w:val="afc"/>
            <w:ind w:left="-115"/>
          </w:pPr>
        </w:p>
      </w:tc>
      <w:tc>
        <w:tcPr>
          <w:tcW w:w="3165" w:type="dxa"/>
        </w:tcPr>
        <w:p w14:paraId="3D07EEE4" w14:textId="30E58AD8" w:rsidR="0019198B" w:rsidRDefault="0019198B" w:rsidP="763FB512">
          <w:pPr>
            <w:pStyle w:val="afc"/>
            <w:jc w:val="center"/>
          </w:pPr>
        </w:p>
      </w:tc>
      <w:tc>
        <w:tcPr>
          <w:tcW w:w="3165" w:type="dxa"/>
        </w:tcPr>
        <w:p w14:paraId="2B2C8A69" w14:textId="4EEC1F2E" w:rsidR="0019198B" w:rsidRDefault="0019198B" w:rsidP="763FB512">
          <w:pPr>
            <w:pStyle w:val="afc"/>
            <w:ind w:right="-115"/>
            <w:jc w:val="right"/>
          </w:pPr>
        </w:p>
      </w:tc>
    </w:tr>
  </w:tbl>
  <w:p w14:paraId="41D9CECB" w14:textId="57E6E1BD" w:rsidR="0019198B" w:rsidRDefault="0019198B" w:rsidP="763FB512">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392AC7"/>
    <w:multiLevelType w:val="multilevel"/>
    <w:tmpl w:val="CD7CC0BA"/>
    <w:lvl w:ilvl="0">
      <w:start w:val="2"/>
      <w:numFmt w:val="decimal"/>
      <w:lvlText w:val="%1."/>
      <w:lvlJc w:val="left"/>
      <w:pPr>
        <w:ind w:left="1620" w:hanging="36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2700" w:hanging="1440"/>
      </w:pPr>
      <w:rPr>
        <w:rFonts w:hint="default"/>
      </w:rPr>
    </w:lvl>
  </w:abstractNum>
  <w:abstractNum w:abstractNumId="5" w15:restartNumberingAfterBreak="0">
    <w:nsid w:val="1F61100E"/>
    <w:multiLevelType w:val="hybridMultilevel"/>
    <w:tmpl w:val="03B6DFFE"/>
    <w:lvl w:ilvl="0" w:tplc="0422000F">
      <w:start w:val="7"/>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6F3010D"/>
    <w:multiLevelType w:val="hybridMultilevel"/>
    <w:tmpl w:val="7F5A1030"/>
    <w:lvl w:ilvl="0" w:tplc="0422000F">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B9C4DFA"/>
    <w:multiLevelType w:val="multilevel"/>
    <w:tmpl w:val="6D0A7DE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1AF32BE"/>
    <w:multiLevelType w:val="multilevel"/>
    <w:tmpl w:val="B48C0A8A"/>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4A854A6"/>
    <w:multiLevelType w:val="multilevel"/>
    <w:tmpl w:val="32DA43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 w15:restartNumberingAfterBreak="0">
    <w:nsid w:val="483443D0"/>
    <w:multiLevelType w:val="multilevel"/>
    <w:tmpl w:val="BCC8B6B6"/>
    <w:lvl w:ilvl="0">
      <w:start w:val="1"/>
      <w:numFmt w:val="decimal"/>
      <w:lvlText w:val="%1."/>
      <w:lvlJc w:val="left"/>
      <w:pPr>
        <w:ind w:left="720" w:hanging="360"/>
      </w:pPr>
      <w:rPr>
        <w:b w:val="0"/>
        <w:bCs/>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 w15:restartNumberingAfterBreak="0">
    <w:nsid w:val="58A86A73"/>
    <w:multiLevelType w:val="multilevel"/>
    <w:tmpl w:val="FC18E45E"/>
    <w:lvl w:ilvl="0">
      <w:start w:val="4"/>
      <w:numFmt w:val="decimal"/>
      <w:lvlText w:val="%1."/>
      <w:lvlJc w:val="left"/>
      <w:pPr>
        <w:ind w:left="360" w:hanging="360"/>
      </w:pPr>
      <w:rPr>
        <w:rFonts w:cs="Calibri" w:hint="default"/>
        <w:b w:val="0"/>
      </w:rPr>
    </w:lvl>
    <w:lvl w:ilvl="1">
      <w:start w:val="1"/>
      <w:numFmt w:val="decimal"/>
      <w:lvlText w:val="%1.%2."/>
      <w:lvlJc w:val="left"/>
      <w:pPr>
        <w:ind w:left="1069" w:hanging="360"/>
      </w:pPr>
      <w:rPr>
        <w:rFonts w:cs="Calibri" w:hint="default"/>
        <w:b w:val="0"/>
      </w:rPr>
    </w:lvl>
    <w:lvl w:ilvl="2">
      <w:start w:val="1"/>
      <w:numFmt w:val="decimal"/>
      <w:lvlText w:val="%1.%2.%3."/>
      <w:lvlJc w:val="left"/>
      <w:pPr>
        <w:ind w:left="2138" w:hanging="720"/>
      </w:pPr>
      <w:rPr>
        <w:rFonts w:cs="Calibri" w:hint="default"/>
        <w:b w:val="0"/>
      </w:rPr>
    </w:lvl>
    <w:lvl w:ilvl="3">
      <w:start w:val="1"/>
      <w:numFmt w:val="decimal"/>
      <w:lvlText w:val="%1.%2.%3.%4."/>
      <w:lvlJc w:val="left"/>
      <w:pPr>
        <w:ind w:left="2847" w:hanging="720"/>
      </w:pPr>
      <w:rPr>
        <w:rFonts w:cs="Calibri" w:hint="default"/>
        <w:b w:val="0"/>
      </w:rPr>
    </w:lvl>
    <w:lvl w:ilvl="4">
      <w:start w:val="1"/>
      <w:numFmt w:val="decimal"/>
      <w:lvlText w:val="%1.%2.%3.%4.%5."/>
      <w:lvlJc w:val="left"/>
      <w:pPr>
        <w:ind w:left="3916" w:hanging="1080"/>
      </w:pPr>
      <w:rPr>
        <w:rFonts w:cs="Calibri" w:hint="default"/>
        <w:b w:val="0"/>
      </w:rPr>
    </w:lvl>
    <w:lvl w:ilvl="5">
      <w:start w:val="1"/>
      <w:numFmt w:val="decimal"/>
      <w:lvlText w:val="%1.%2.%3.%4.%5.%6."/>
      <w:lvlJc w:val="left"/>
      <w:pPr>
        <w:ind w:left="4625" w:hanging="1080"/>
      </w:pPr>
      <w:rPr>
        <w:rFonts w:cs="Calibri" w:hint="default"/>
        <w:b w:val="0"/>
      </w:rPr>
    </w:lvl>
    <w:lvl w:ilvl="6">
      <w:start w:val="1"/>
      <w:numFmt w:val="decimal"/>
      <w:lvlText w:val="%1.%2.%3.%4.%5.%6.%7."/>
      <w:lvlJc w:val="left"/>
      <w:pPr>
        <w:ind w:left="5694" w:hanging="1440"/>
      </w:pPr>
      <w:rPr>
        <w:rFonts w:cs="Calibri" w:hint="default"/>
        <w:b w:val="0"/>
      </w:rPr>
    </w:lvl>
    <w:lvl w:ilvl="7">
      <w:start w:val="1"/>
      <w:numFmt w:val="decimal"/>
      <w:lvlText w:val="%1.%2.%3.%4.%5.%6.%7.%8."/>
      <w:lvlJc w:val="left"/>
      <w:pPr>
        <w:ind w:left="6403" w:hanging="1440"/>
      </w:pPr>
      <w:rPr>
        <w:rFonts w:cs="Calibri" w:hint="default"/>
        <w:b w:val="0"/>
      </w:rPr>
    </w:lvl>
    <w:lvl w:ilvl="8">
      <w:start w:val="1"/>
      <w:numFmt w:val="decimal"/>
      <w:lvlText w:val="%1.%2.%3.%4.%5.%6.%7.%8.%9."/>
      <w:lvlJc w:val="left"/>
      <w:pPr>
        <w:ind w:left="7472" w:hanging="1800"/>
      </w:pPr>
      <w:rPr>
        <w:rFonts w:cs="Calibri" w:hint="default"/>
        <w:b w:val="0"/>
      </w:rPr>
    </w:lvl>
  </w:abstractNum>
  <w:abstractNum w:abstractNumId="16"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8F245E"/>
    <w:multiLevelType w:val="hybridMultilevel"/>
    <w:tmpl w:val="519EA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0"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700C4D51"/>
    <w:multiLevelType w:val="multilevel"/>
    <w:tmpl w:val="B0761F22"/>
    <w:lvl w:ilvl="0">
      <w:start w:val="2"/>
      <w:numFmt w:val="decimal"/>
      <w:lvlText w:val="%1."/>
      <w:lvlJc w:val="left"/>
      <w:pPr>
        <w:ind w:left="360" w:hanging="360"/>
      </w:pPr>
      <w:rPr>
        <w:rFonts w:eastAsia="Times New Roman" w:hint="default"/>
        <w:i w:val="0"/>
        <w:color w:val="000000"/>
      </w:rPr>
    </w:lvl>
    <w:lvl w:ilvl="1">
      <w:start w:val="1"/>
      <w:numFmt w:val="decimal"/>
      <w:lvlText w:val="%1.%2."/>
      <w:lvlJc w:val="left"/>
      <w:pPr>
        <w:ind w:left="360" w:hanging="360"/>
      </w:pPr>
      <w:rPr>
        <w:rFonts w:eastAsia="Times New Roman" w:hint="default"/>
        <w:i w:val="0"/>
        <w:color w:val="000000"/>
      </w:rPr>
    </w:lvl>
    <w:lvl w:ilvl="2">
      <w:start w:val="1"/>
      <w:numFmt w:val="decimal"/>
      <w:lvlText w:val="%1.%2.%3."/>
      <w:lvlJc w:val="left"/>
      <w:pPr>
        <w:ind w:left="720" w:hanging="720"/>
      </w:pPr>
      <w:rPr>
        <w:rFonts w:eastAsia="Times New Roman" w:hint="default"/>
        <w:i w:val="0"/>
        <w:color w:val="000000"/>
      </w:rPr>
    </w:lvl>
    <w:lvl w:ilvl="3">
      <w:start w:val="1"/>
      <w:numFmt w:val="decimal"/>
      <w:lvlText w:val="%1.%2.%3.%4."/>
      <w:lvlJc w:val="left"/>
      <w:pPr>
        <w:ind w:left="720" w:hanging="720"/>
      </w:pPr>
      <w:rPr>
        <w:rFonts w:eastAsia="Times New Roman" w:hint="default"/>
        <w:i w:val="0"/>
        <w:color w:val="000000"/>
      </w:rPr>
    </w:lvl>
    <w:lvl w:ilvl="4">
      <w:start w:val="1"/>
      <w:numFmt w:val="decimal"/>
      <w:lvlText w:val="%1.%2.%3.%4.%5."/>
      <w:lvlJc w:val="left"/>
      <w:pPr>
        <w:ind w:left="1080" w:hanging="1080"/>
      </w:pPr>
      <w:rPr>
        <w:rFonts w:eastAsia="Times New Roman" w:hint="default"/>
        <w:i w:val="0"/>
        <w:color w:val="000000"/>
      </w:rPr>
    </w:lvl>
    <w:lvl w:ilvl="5">
      <w:start w:val="1"/>
      <w:numFmt w:val="decimal"/>
      <w:lvlText w:val="%1.%2.%3.%4.%5.%6."/>
      <w:lvlJc w:val="left"/>
      <w:pPr>
        <w:ind w:left="1080" w:hanging="1080"/>
      </w:pPr>
      <w:rPr>
        <w:rFonts w:eastAsia="Times New Roman" w:hint="default"/>
        <w:i w:val="0"/>
        <w:color w:val="000000"/>
      </w:rPr>
    </w:lvl>
    <w:lvl w:ilvl="6">
      <w:start w:val="1"/>
      <w:numFmt w:val="decimal"/>
      <w:lvlText w:val="%1.%2.%3.%4.%5.%6.%7."/>
      <w:lvlJc w:val="left"/>
      <w:pPr>
        <w:ind w:left="1440" w:hanging="1440"/>
      </w:pPr>
      <w:rPr>
        <w:rFonts w:eastAsia="Times New Roman" w:hint="default"/>
        <w:i w:val="0"/>
        <w:color w:val="000000"/>
      </w:rPr>
    </w:lvl>
    <w:lvl w:ilvl="7">
      <w:start w:val="1"/>
      <w:numFmt w:val="decimal"/>
      <w:lvlText w:val="%1.%2.%3.%4.%5.%6.%7.%8."/>
      <w:lvlJc w:val="left"/>
      <w:pPr>
        <w:ind w:left="1440" w:hanging="1440"/>
      </w:pPr>
      <w:rPr>
        <w:rFonts w:eastAsia="Times New Roman" w:hint="default"/>
        <w:i w:val="0"/>
        <w:color w:val="000000"/>
      </w:rPr>
    </w:lvl>
    <w:lvl w:ilvl="8">
      <w:start w:val="1"/>
      <w:numFmt w:val="decimal"/>
      <w:lvlText w:val="%1.%2.%3.%4.%5.%6.%7.%8.%9."/>
      <w:lvlJc w:val="left"/>
      <w:pPr>
        <w:ind w:left="1800" w:hanging="1800"/>
      </w:pPr>
      <w:rPr>
        <w:rFonts w:eastAsia="Times New Roman" w:hint="default"/>
        <w:i w:val="0"/>
        <w:color w:val="000000"/>
      </w:rPr>
    </w:lvl>
  </w:abstractNum>
  <w:abstractNum w:abstractNumId="22" w15:restartNumberingAfterBreak="0">
    <w:nsid w:val="711E56C9"/>
    <w:multiLevelType w:val="multilevel"/>
    <w:tmpl w:val="789C8C76"/>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rPr>
        <w:b/>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22"/>
  </w:num>
  <w:num w:numId="2">
    <w:abstractNumId w:val="14"/>
  </w:num>
  <w:num w:numId="3">
    <w:abstractNumId w:val="18"/>
  </w:num>
  <w:num w:numId="4">
    <w:abstractNumId w:val="2"/>
  </w:num>
  <w:num w:numId="5">
    <w:abstractNumId w:val="3"/>
  </w:num>
  <w:num w:numId="6">
    <w:abstractNumId w:val="13"/>
  </w:num>
  <w:num w:numId="7">
    <w:abstractNumId w:val="16"/>
  </w:num>
  <w:num w:numId="8">
    <w:abstractNumId w:val="20"/>
  </w:num>
  <w:num w:numId="9">
    <w:abstractNumId w:val="19"/>
  </w:num>
  <w:num w:numId="10">
    <w:abstractNumId w:val="11"/>
  </w:num>
  <w:num w:numId="11">
    <w:abstractNumId w:val="24"/>
  </w:num>
  <w:num w:numId="12">
    <w:abstractNumId w:val="23"/>
  </w:num>
  <w:num w:numId="13">
    <w:abstractNumId w:val="1"/>
  </w:num>
  <w:num w:numId="14">
    <w:abstractNumId w:val="8"/>
  </w:num>
  <w:num w:numId="15">
    <w:abstractNumId w:val="25"/>
  </w:num>
  <w:num w:numId="16">
    <w:abstractNumId w:val="0"/>
  </w:num>
  <w:num w:numId="17">
    <w:abstractNumId w:val="17"/>
  </w:num>
  <w:num w:numId="18">
    <w:abstractNumId w:val="9"/>
  </w:num>
  <w:num w:numId="19">
    <w:abstractNumId w:val="12"/>
  </w:num>
  <w:num w:numId="20">
    <w:abstractNumId w:val="10"/>
  </w:num>
  <w:num w:numId="21">
    <w:abstractNumId w:val="7"/>
  </w:num>
  <w:num w:numId="22">
    <w:abstractNumId w:val="21"/>
  </w:num>
  <w:num w:numId="23">
    <w:abstractNumId w:val="4"/>
  </w:num>
  <w:num w:numId="24">
    <w:abstractNumId w:val="5"/>
  </w:num>
  <w:num w:numId="25">
    <w:abstractNumId w:val="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378D"/>
    <w:rsid w:val="0002763A"/>
    <w:rsid w:val="000449D5"/>
    <w:rsid w:val="000525FF"/>
    <w:rsid w:val="00074644"/>
    <w:rsid w:val="000851DE"/>
    <w:rsid w:val="00085650"/>
    <w:rsid w:val="00086921"/>
    <w:rsid w:val="00090E65"/>
    <w:rsid w:val="000A51DC"/>
    <w:rsid w:val="000C5A44"/>
    <w:rsid w:val="000E2D6C"/>
    <w:rsid w:val="001222E8"/>
    <w:rsid w:val="00127DBC"/>
    <w:rsid w:val="0013468A"/>
    <w:rsid w:val="001414EA"/>
    <w:rsid w:val="00143301"/>
    <w:rsid w:val="001446ED"/>
    <w:rsid w:val="00184C02"/>
    <w:rsid w:val="0019198B"/>
    <w:rsid w:val="001A1CBE"/>
    <w:rsid w:val="001C61A5"/>
    <w:rsid w:val="001D0EC8"/>
    <w:rsid w:val="001E6879"/>
    <w:rsid w:val="001F21B7"/>
    <w:rsid w:val="00207A13"/>
    <w:rsid w:val="00263317"/>
    <w:rsid w:val="00275A97"/>
    <w:rsid w:val="00292CF5"/>
    <w:rsid w:val="00295118"/>
    <w:rsid w:val="002E6707"/>
    <w:rsid w:val="002E7ABD"/>
    <w:rsid w:val="00331619"/>
    <w:rsid w:val="003626A1"/>
    <w:rsid w:val="00375C15"/>
    <w:rsid w:val="00380622"/>
    <w:rsid w:val="003A2025"/>
    <w:rsid w:val="003B2737"/>
    <w:rsid w:val="003B411A"/>
    <w:rsid w:val="003B7E12"/>
    <w:rsid w:val="0045370B"/>
    <w:rsid w:val="0048611A"/>
    <w:rsid w:val="0048676C"/>
    <w:rsid w:val="004A6357"/>
    <w:rsid w:val="00504924"/>
    <w:rsid w:val="00541554"/>
    <w:rsid w:val="00547795"/>
    <w:rsid w:val="005672A4"/>
    <w:rsid w:val="006044F6"/>
    <w:rsid w:val="00616030"/>
    <w:rsid w:val="00647E07"/>
    <w:rsid w:val="006772A7"/>
    <w:rsid w:val="00691813"/>
    <w:rsid w:val="006D02F3"/>
    <w:rsid w:val="00724BDD"/>
    <w:rsid w:val="0073210B"/>
    <w:rsid w:val="00751892"/>
    <w:rsid w:val="00784D72"/>
    <w:rsid w:val="0078522A"/>
    <w:rsid w:val="007904D0"/>
    <w:rsid w:val="0079599A"/>
    <w:rsid w:val="007B49DF"/>
    <w:rsid w:val="007C353A"/>
    <w:rsid w:val="007F4554"/>
    <w:rsid w:val="007F56FE"/>
    <w:rsid w:val="00823EC3"/>
    <w:rsid w:val="0084517A"/>
    <w:rsid w:val="00882B5D"/>
    <w:rsid w:val="008F0E3F"/>
    <w:rsid w:val="008F79D2"/>
    <w:rsid w:val="0092459A"/>
    <w:rsid w:val="00942E0A"/>
    <w:rsid w:val="00951802"/>
    <w:rsid w:val="00967B8D"/>
    <w:rsid w:val="00976DDA"/>
    <w:rsid w:val="00996AF2"/>
    <w:rsid w:val="009B2987"/>
    <w:rsid w:val="00A55CB1"/>
    <w:rsid w:val="00A8415F"/>
    <w:rsid w:val="00A87363"/>
    <w:rsid w:val="00AE3CC9"/>
    <w:rsid w:val="00B116B4"/>
    <w:rsid w:val="00B63956"/>
    <w:rsid w:val="00BD4286"/>
    <w:rsid w:val="00C255C9"/>
    <w:rsid w:val="00C778B1"/>
    <w:rsid w:val="00CB4700"/>
    <w:rsid w:val="00CF1447"/>
    <w:rsid w:val="00D810E6"/>
    <w:rsid w:val="00D81A6E"/>
    <w:rsid w:val="00D962AE"/>
    <w:rsid w:val="00DA4F51"/>
    <w:rsid w:val="00DB0C28"/>
    <w:rsid w:val="00DB4605"/>
    <w:rsid w:val="00DC1918"/>
    <w:rsid w:val="00E206A4"/>
    <w:rsid w:val="00E27EA1"/>
    <w:rsid w:val="00E66BCD"/>
    <w:rsid w:val="00E710F7"/>
    <w:rsid w:val="00E777C0"/>
    <w:rsid w:val="00EE6B8E"/>
    <w:rsid w:val="00F25F75"/>
    <w:rsid w:val="00F30120"/>
    <w:rsid w:val="00F40FF7"/>
    <w:rsid w:val="00F51AB0"/>
    <w:rsid w:val="00F81830"/>
    <w:rsid w:val="00FA38D8"/>
    <w:rsid w:val="00FE4080"/>
    <w:rsid w:val="0652DE88"/>
    <w:rsid w:val="07E27551"/>
    <w:rsid w:val="09635F96"/>
    <w:rsid w:val="13A18102"/>
    <w:rsid w:val="166D1918"/>
    <w:rsid w:val="23695BAB"/>
    <w:rsid w:val="266EA647"/>
    <w:rsid w:val="288291A3"/>
    <w:rsid w:val="29591AA9"/>
    <w:rsid w:val="2A7243C0"/>
    <w:rsid w:val="3799AF7C"/>
    <w:rsid w:val="3A183D30"/>
    <w:rsid w:val="3BB98CD5"/>
    <w:rsid w:val="3D46A4C6"/>
    <w:rsid w:val="3E82951A"/>
    <w:rsid w:val="41818728"/>
    <w:rsid w:val="44DB7A08"/>
    <w:rsid w:val="479F3F62"/>
    <w:rsid w:val="47CA4FF5"/>
    <w:rsid w:val="47FCB615"/>
    <w:rsid w:val="482D260E"/>
    <w:rsid w:val="492131F2"/>
    <w:rsid w:val="49A9B4D6"/>
    <w:rsid w:val="4A1A1C6D"/>
    <w:rsid w:val="4C014C34"/>
    <w:rsid w:val="4C21ACAE"/>
    <w:rsid w:val="4D213EAB"/>
    <w:rsid w:val="4DDBB158"/>
    <w:rsid w:val="50415C59"/>
    <w:rsid w:val="5305DDB7"/>
    <w:rsid w:val="53114B71"/>
    <w:rsid w:val="53C806F3"/>
    <w:rsid w:val="54D10635"/>
    <w:rsid w:val="56B2F478"/>
    <w:rsid w:val="57EBF356"/>
    <w:rsid w:val="594CBC46"/>
    <w:rsid w:val="5C293B31"/>
    <w:rsid w:val="5CABAA05"/>
    <w:rsid w:val="5DC2DAEF"/>
    <w:rsid w:val="64CF6B41"/>
    <w:rsid w:val="669E6C6D"/>
    <w:rsid w:val="6AF986C3"/>
    <w:rsid w:val="6B75BAE6"/>
    <w:rsid w:val="7197C64F"/>
    <w:rsid w:val="741DC762"/>
    <w:rsid w:val="748331A3"/>
    <w:rsid w:val="75E10F5B"/>
    <w:rsid w:val="7605AC2D"/>
    <w:rsid w:val="763FB512"/>
    <w:rsid w:val="780B3295"/>
    <w:rsid w:val="7BC594E7"/>
    <w:rsid w:val="7CB757AD"/>
    <w:rsid w:val="7DF751AC"/>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qFormat/>
    <w:pPr>
      <w:keepNext/>
      <w:widowControl w:val="0"/>
      <w:spacing w:after="0"/>
      <w:jc w:val="right"/>
      <w:outlineLvl w:val="0"/>
    </w:pPr>
    <w:rPr>
      <w:b/>
      <w:sz w:val="24"/>
      <w:szCs w:val="24"/>
    </w:rPr>
  </w:style>
  <w:style w:type="paragraph" w:styleId="2">
    <w:name w:val="heading 2"/>
    <w:basedOn w:val="a"/>
    <w:next w:val="a"/>
    <w:link w:val="20"/>
    <w:unhideWhenUsed/>
    <w:qFormat/>
    <w:pPr>
      <w:keepNext/>
      <w:keepLines/>
      <w:spacing w:before="360" w:after="80"/>
      <w:outlineLvl w:val="1"/>
    </w:pPr>
    <w:rPr>
      <w:b/>
      <w:sz w:val="36"/>
      <w:szCs w:val="36"/>
    </w:rPr>
  </w:style>
  <w:style w:type="paragraph" w:styleId="3">
    <w:name w:val="heading 3"/>
    <w:basedOn w:val="a"/>
    <w:next w:val="a"/>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link w:val="60"/>
    <w:unhideWhenUsed/>
    <w:qFormat/>
    <w:pPr>
      <w:keepNext/>
      <w:keepLines/>
      <w:spacing w:before="200" w:after="40"/>
      <w:outlineLvl w:val="5"/>
    </w:pPr>
    <w:rPr>
      <w:b/>
      <w:sz w:val="20"/>
      <w:szCs w:val="20"/>
    </w:rPr>
  </w:style>
  <w:style w:type="paragraph" w:styleId="9">
    <w:name w:val="heading 9"/>
    <w:basedOn w:val="a"/>
    <w:next w:val="a"/>
    <w:link w:val="90"/>
    <w:qFormat/>
    <w:rsid w:val="0073210B"/>
    <w:pPr>
      <w:keepNext/>
      <w:widowControl w:val="0"/>
      <w:autoSpaceDE w:val="0"/>
      <w:autoSpaceDN w:val="0"/>
      <w:adjustRightInd w:val="0"/>
      <w:spacing w:after="0" w:line="240" w:lineRule="auto"/>
      <w:jc w:val="both"/>
      <w:outlineLvl w:val="8"/>
    </w:pPr>
    <w:rPr>
      <w:rFonts w:ascii="Arial" w:eastAsia="Times New Roman" w:hAnsi="Arial" w:cs="Arial"/>
      <w:b/>
      <w:bCs/>
      <w:szCs w:val="20"/>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5">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6"/>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7">
    <w:name w:val="Hyperlink"/>
    <w:uiPriority w:val="99"/>
    <w:rsid w:val="00C12D89"/>
    <w:rPr>
      <w:rFonts w:cs="Times New Roman"/>
      <w:color w:val="0000FF"/>
      <w:u w:val="single"/>
    </w:rPr>
  </w:style>
  <w:style w:type="paragraph" w:styleId="a8">
    <w:name w:val="Body Text"/>
    <w:link w:val="a9"/>
    <w:unhideWhenUsed/>
    <w:qFormat/>
    <w:rsid w:val="00C12D89"/>
    <w:pPr>
      <w:suppressAutoHyphens/>
      <w:autoSpaceDE w:val="0"/>
      <w:spacing w:after="120" w:line="240" w:lineRule="auto"/>
      <w:jc w:val="both"/>
    </w:pPr>
    <w:rPr>
      <w:rFonts w:ascii="Arial" w:hAnsi="Arial"/>
      <w:sz w:val="20"/>
      <w:szCs w:val="20"/>
      <w:lang w:val="en-GB" w:eastAsia="ar-SA"/>
    </w:rPr>
  </w:style>
  <w:style w:type="character" w:customStyle="1" w:styleId="a9">
    <w:name w:val="Основний текст Знак"/>
    <w:link w:val="a8"/>
    <w:qFormat/>
    <w:rsid w:val="00C12D89"/>
    <w:rPr>
      <w:rFonts w:ascii="Arial" w:eastAsia="Times New Roman" w:hAnsi="Arial" w:cs="Times New Roman"/>
      <w:sz w:val="20"/>
      <w:szCs w:val="20"/>
      <w:lang w:val="en-GB" w:eastAsia="ar-SA"/>
    </w:rPr>
  </w:style>
  <w:style w:type="character" w:styleId="aa">
    <w:name w:val="endnote reference"/>
    <w:uiPriority w:val="99"/>
    <w:unhideWhenUsed/>
    <w:rsid w:val="00C12D89"/>
    <w:rPr>
      <w:vertAlign w:val="superscript"/>
    </w:rPr>
  </w:style>
  <w:style w:type="paragraph" w:styleId="ab">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c"/>
    <w:uiPriority w:val="34"/>
    <w:qFormat/>
    <w:rsid w:val="00C12D89"/>
    <w:pPr>
      <w:spacing w:after="0" w:line="240" w:lineRule="auto"/>
      <w:ind w:left="720"/>
      <w:contextualSpacing/>
    </w:pPr>
    <w:rPr>
      <w:lang w:val="en-US"/>
    </w:rPr>
  </w:style>
  <w:style w:type="paragraph" w:styleId="ad">
    <w:name w:val="Balloon Text"/>
    <w:link w:val="ae"/>
    <w:unhideWhenUsed/>
    <w:rsid w:val="001E407E"/>
    <w:pPr>
      <w:spacing w:after="0" w:line="240" w:lineRule="auto"/>
    </w:pPr>
    <w:rPr>
      <w:rFonts w:ascii="Tahoma" w:hAnsi="Tahoma"/>
      <w:sz w:val="16"/>
      <w:szCs w:val="16"/>
    </w:rPr>
  </w:style>
  <w:style w:type="character" w:customStyle="1" w:styleId="ae">
    <w:name w:val="Текст у виносці Знак"/>
    <w:link w:val="ad"/>
    <w:uiPriority w:val="99"/>
    <w:rsid w:val="001E407E"/>
    <w:rPr>
      <w:rFonts w:ascii="Tahoma" w:hAnsi="Tahoma" w:cs="Tahoma"/>
      <w:sz w:val="16"/>
      <w:szCs w:val="16"/>
    </w:rPr>
  </w:style>
  <w:style w:type="character" w:styleId="af">
    <w:name w:val="annotation reference"/>
    <w:uiPriority w:val="99"/>
    <w:unhideWhenUsed/>
    <w:rsid w:val="00121EDA"/>
    <w:rPr>
      <w:sz w:val="16"/>
      <w:szCs w:val="16"/>
    </w:rPr>
  </w:style>
  <w:style w:type="paragraph" w:styleId="af0">
    <w:name w:val="annotation text"/>
    <w:link w:val="af1"/>
    <w:uiPriority w:val="99"/>
    <w:unhideWhenUsed/>
    <w:rsid w:val="00121EDA"/>
    <w:pPr>
      <w:spacing w:line="240" w:lineRule="auto"/>
    </w:pPr>
    <w:rPr>
      <w:sz w:val="20"/>
      <w:szCs w:val="20"/>
    </w:rPr>
  </w:style>
  <w:style w:type="character" w:customStyle="1" w:styleId="af1">
    <w:name w:val="Текст примітки Знак"/>
    <w:link w:val="af0"/>
    <w:uiPriority w:val="99"/>
    <w:rsid w:val="00121EDA"/>
    <w:rPr>
      <w:sz w:val="20"/>
      <w:szCs w:val="20"/>
    </w:rPr>
  </w:style>
  <w:style w:type="paragraph" w:styleId="af2">
    <w:name w:val="annotation subject"/>
    <w:basedOn w:val="af0"/>
    <w:next w:val="af0"/>
    <w:link w:val="af3"/>
    <w:uiPriority w:val="99"/>
    <w:unhideWhenUsed/>
    <w:rsid w:val="00121EDA"/>
    <w:rPr>
      <w:b/>
      <w:bCs/>
    </w:rPr>
  </w:style>
  <w:style w:type="character" w:customStyle="1" w:styleId="af3">
    <w:name w:val="Тема примітки Знак"/>
    <w:link w:val="af2"/>
    <w:uiPriority w:val="99"/>
    <w:rsid w:val="00121EDA"/>
    <w:rPr>
      <w:b/>
      <w:bCs/>
      <w:sz w:val="20"/>
      <w:szCs w:val="20"/>
    </w:rPr>
  </w:style>
  <w:style w:type="character" w:customStyle="1" w:styleId="apple-converted-space">
    <w:name w:val="apple-converted-space"/>
    <w:basedOn w:val="a0"/>
    <w:rsid w:val="00D02BB8"/>
  </w:style>
  <w:style w:type="character" w:styleId="af4">
    <w:name w:val="Strong"/>
    <w:qFormat/>
    <w:rsid w:val="008F6BF3"/>
    <w:rPr>
      <w:rFonts w:cs="Times New Roman"/>
      <w:b/>
    </w:rPr>
  </w:style>
  <w:style w:type="paragraph" w:styleId="30">
    <w:name w:val="Body Text Indent 3"/>
    <w:link w:val="31"/>
    <w:uiPriority w:val="99"/>
    <w:unhideWhenUsed/>
    <w:rsid w:val="00170C7E"/>
    <w:pPr>
      <w:spacing w:after="120"/>
      <w:ind w:left="283"/>
    </w:pPr>
    <w:rPr>
      <w:sz w:val="16"/>
      <w:szCs w:val="16"/>
    </w:rPr>
  </w:style>
  <w:style w:type="character" w:customStyle="1" w:styleId="31">
    <w:name w:val="Основний текст з відступом 3 Знак"/>
    <w:basedOn w:val="a0"/>
    <w:link w:val="30"/>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5">
    <w:name w:val="footnote text"/>
    <w:link w:val="af6"/>
    <w:semiHidden/>
    <w:unhideWhenUsed/>
    <w:rsid w:val="00495E36"/>
    <w:pPr>
      <w:widowControl w:val="0"/>
      <w:spacing w:after="0" w:line="240" w:lineRule="auto"/>
    </w:pPr>
    <w:rPr>
      <w:rFonts w:ascii="Garamond" w:hAnsi="Garamond"/>
      <w:sz w:val="20"/>
      <w:szCs w:val="20"/>
      <w:lang w:val="en-US" w:eastAsia="ru-RU"/>
    </w:rPr>
  </w:style>
  <w:style w:type="character" w:customStyle="1" w:styleId="af6">
    <w:name w:val="Текст виноски Знак"/>
    <w:basedOn w:val="a0"/>
    <w:link w:val="af5"/>
    <w:semiHidden/>
    <w:rsid w:val="00495E36"/>
    <w:rPr>
      <w:rFonts w:ascii="Garamond" w:hAnsi="Garamond"/>
      <w:lang w:val="en-US"/>
    </w:rPr>
  </w:style>
  <w:style w:type="character" w:styleId="af7">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1">
    <w:name w:val="Body Text 2"/>
    <w:link w:val="22"/>
    <w:semiHidden/>
    <w:unhideWhenUsed/>
    <w:rsid w:val="00AB6CCF"/>
    <w:pPr>
      <w:spacing w:after="120" w:line="480" w:lineRule="auto"/>
    </w:pPr>
  </w:style>
  <w:style w:type="character" w:customStyle="1" w:styleId="22">
    <w:name w:val="Основний текст 2 Знак"/>
    <w:basedOn w:val="a0"/>
    <w:link w:val="21"/>
    <w:semiHidden/>
    <w:rsid w:val="00AB6CCF"/>
    <w:rPr>
      <w:sz w:val="22"/>
      <w:szCs w:val="22"/>
      <w:lang w:val="uk-UA" w:eastAsia="uk-UA"/>
    </w:rPr>
  </w:style>
  <w:style w:type="character" w:customStyle="1" w:styleId="ac">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b"/>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8">
    <w:name w:val="Table Grid"/>
    <w:basedOn w:val="a1"/>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9">
    <w:name w:val="FollowedHyperlink"/>
    <w:basedOn w:val="a0"/>
    <w:uiPriority w:val="99"/>
    <w:semiHidden/>
    <w:unhideWhenUsed/>
    <w:rsid w:val="00357976"/>
    <w:rPr>
      <w:color w:val="800080" w:themeColor="followedHyperlink"/>
      <w:u w:val="single"/>
    </w:rPr>
  </w:style>
  <w:style w:type="paragraph" w:customStyle="1" w:styleId="13">
    <w:name w:val="Обычный1"/>
    <w:uiPriority w:val="99"/>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a">
    <w:name w:val="Body Text Indent"/>
    <w:link w:val="afb"/>
    <w:uiPriority w:val="99"/>
    <w:unhideWhenUsed/>
    <w:rsid w:val="002B4FB9"/>
    <w:pPr>
      <w:spacing w:after="120"/>
      <w:ind w:left="283"/>
    </w:pPr>
  </w:style>
  <w:style w:type="character" w:customStyle="1" w:styleId="afb">
    <w:name w:val="Основний текст з відступом Знак"/>
    <w:basedOn w:val="a0"/>
    <w:link w:val="afa"/>
    <w:uiPriority w:val="99"/>
    <w:rsid w:val="002B4FB9"/>
    <w:rPr>
      <w:sz w:val="22"/>
      <w:szCs w:val="22"/>
      <w:lang w:val="uk-UA" w:eastAsia="uk-UA"/>
    </w:rPr>
  </w:style>
  <w:style w:type="character" w:customStyle="1" w:styleId="23">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8"/>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6">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5"/>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c">
    <w:name w:val="header"/>
    <w:link w:val="afd"/>
    <w:unhideWhenUsed/>
    <w:rsid w:val="0002199D"/>
    <w:pPr>
      <w:tabs>
        <w:tab w:val="center" w:pos="4819"/>
        <w:tab w:val="right" w:pos="9639"/>
      </w:tabs>
      <w:spacing w:after="0" w:line="240" w:lineRule="auto"/>
    </w:pPr>
  </w:style>
  <w:style w:type="character" w:customStyle="1" w:styleId="afd">
    <w:name w:val="Верхній колонтитул Знак"/>
    <w:basedOn w:val="a0"/>
    <w:link w:val="afc"/>
    <w:rsid w:val="0002199D"/>
    <w:rPr>
      <w:sz w:val="22"/>
      <w:szCs w:val="22"/>
      <w:lang w:val="uk-UA" w:eastAsia="uk-UA"/>
    </w:rPr>
  </w:style>
  <w:style w:type="paragraph" w:styleId="afe">
    <w:name w:val="footer"/>
    <w:link w:val="aff"/>
    <w:unhideWhenUsed/>
    <w:rsid w:val="0002199D"/>
    <w:pPr>
      <w:tabs>
        <w:tab w:val="center" w:pos="4819"/>
        <w:tab w:val="right" w:pos="9639"/>
      </w:tabs>
      <w:spacing w:after="0" w:line="240" w:lineRule="auto"/>
    </w:pPr>
  </w:style>
  <w:style w:type="character" w:customStyle="1" w:styleId="aff">
    <w:name w:val="Нижній колонтитул Знак"/>
    <w:basedOn w:val="a0"/>
    <w:link w:val="afe"/>
    <w:rsid w:val="0002199D"/>
    <w:rPr>
      <w:sz w:val="22"/>
      <w:szCs w:val="22"/>
      <w:lang w:val="uk-UA" w:eastAsia="uk-UA"/>
    </w:rPr>
  </w:style>
  <w:style w:type="character" w:styleId="aff0">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1">
    <w:name w:val="Revision"/>
    <w:hidden/>
    <w:uiPriority w:val="99"/>
    <w:semiHidden/>
    <w:rsid w:val="00E42540"/>
  </w:style>
  <w:style w:type="paragraph" w:styleId="aff2">
    <w:name w:val="No Spacing"/>
    <w:link w:val="aff3"/>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4">
    <w:name w:val="Unresolved Mention"/>
    <w:basedOn w:val="a0"/>
    <w:uiPriority w:val="99"/>
    <w:semiHidden/>
    <w:unhideWhenUsed/>
    <w:rsid w:val="00905E27"/>
    <w:rPr>
      <w:color w:val="605E5C"/>
      <w:shd w:val="clear" w:color="auto" w:fill="E1DFDD"/>
    </w:rPr>
  </w:style>
  <w:style w:type="character" w:customStyle="1" w:styleId="aff3">
    <w:name w:val="Без інтервалів Знак"/>
    <w:link w:val="aff2"/>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5">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qFormat/>
    <w:rsid w:val="00CA1F41"/>
    <w:pPr>
      <w:suppressAutoHyphens/>
    </w:pPr>
    <w:rPr>
      <w:rFonts w:eastAsia="Arial"/>
      <w:lang w:eastAsia="ar-SA"/>
    </w:r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paragraph" w:styleId="aff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8"/>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 w:type="table" w:customStyle="1" w:styleId="150">
    <w:name w:val="Сетка таблицы15"/>
    <w:basedOn w:val="a1"/>
    <w:next w:val="af8"/>
    <w:uiPriority w:val="39"/>
    <w:rsid w:val="003B2737"/>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0"/>
    <w:link w:val="9"/>
    <w:rsid w:val="0073210B"/>
    <w:rPr>
      <w:rFonts w:ascii="Arial" w:eastAsia="Times New Roman" w:hAnsi="Arial" w:cs="Arial"/>
      <w:b/>
      <w:bCs/>
      <w:szCs w:val="20"/>
      <w:u w:val="single"/>
      <w:lang w:val="uk-UA" w:eastAsia="ru-RU"/>
    </w:rPr>
  </w:style>
  <w:style w:type="character" w:customStyle="1" w:styleId="20">
    <w:name w:val="Заголовок 2 Знак"/>
    <w:basedOn w:val="a0"/>
    <w:link w:val="2"/>
    <w:rsid w:val="0073210B"/>
    <w:rPr>
      <w:b/>
      <w:sz w:val="36"/>
      <w:szCs w:val="36"/>
    </w:rPr>
  </w:style>
  <w:style w:type="character" w:customStyle="1" w:styleId="60">
    <w:name w:val="Заголовок 6 Знак"/>
    <w:basedOn w:val="a0"/>
    <w:link w:val="6"/>
    <w:rsid w:val="0073210B"/>
    <w:rPr>
      <w:b/>
      <w:sz w:val="20"/>
      <w:szCs w:val="20"/>
    </w:rPr>
  </w:style>
  <w:style w:type="character" w:customStyle="1" w:styleId="33">
    <w:name w:val="Основной текст с отступом 3 Знак"/>
    <w:basedOn w:val="a0"/>
    <w:uiPriority w:val="99"/>
    <w:rsid w:val="0073210B"/>
    <w:rPr>
      <w:rFonts w:ascii="Calibri" w:eastAsia="Calibri" w:hAnsi="Calibri" w:cs="Times New Roman"/>
      <w:sz w:val="16"/>
      <w:szCs w:val="16"/>
      <w:lang w:val="ru-RU"/>
    </w:rPr>
  </w:style>
  <w:style w:type="paragraph" w:customStyle="1" w:styleId="standard0">
    <w:name w:val="standard"/>
    <w:basedOn w:val="a"/>
    <w:rsid w:val="0073210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ableParagraph">
    <w:name w:val="Table Paragraph"/>
    <w:basedOn w:val="a"/>
    <w:rsid w:val="0073210B"/>
    <w:pPr>
      <w:widowControl w:val="0"/>
      <w:autoSpaceDE w:val="0"/>
      <w:autoSpaceDN w:val="0"/>
      <w:spacing w:after="0" w:line="240" w:lineRule="auto"/>
      <w:ind w:left="107"/>
    </w:pPr>
    <w:rPr>
      <w:rFonts w:ascii="Times New Roman" w:eastAsia="Times New Roman" w:hAnsi="Times New Roman" w:cs="Times New Roman"/>
      <w:lang w:val="uk-UA" w:eastAsia="uk-UA"/>
    </w:rPr>
  </w:style>
  <w:style w:type="paragraph" w:styleId="HTML">
    <w:name w:val="HTML Preformatted"/>
    <w:basedOn w:val="a"/>
    <w:link w:val="HTML0"/>
    <w:uiPriority w:val="99"/>
    <w:semiHidden/>
    <w:unhideWhenUsed/>
    <w:rsid w:val="00732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semiHidden/>
    <w:rsid w:val="0073210B"/>
    <w:rPr>
      <w:rFonts w:ascii="Courier New" w:eastAsia="Times New Roman" w:hAnsi="Courier New" w:cs="Courier New"/>
      <w:sz w:val="20"/>
      <w:szCs w:val="20"/>
      <w:lang w:val="uk-UA" w:eastAsia="uk-UA"/>
    </w:rPr>
  </w:style>
  <w:style w:type="paragraph" w:customStyle="1" w:styleId="Style5">
    <w:name w:val="Style5"/>
    <w:basedOn w:val="a"/>
    <w:rsid w:val="0073210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3">
    <w:name w:val="Font Style23"/>
    <w:rsid w:val="0073210B"/>
    <w:rPr>
      <w:rFonts w:ascii="Times New Roman" w:hAnsi="Times New Roman" w:cs="Times New Roman"/>
      <w:sz w:val="20"/>
      <w:szCs w:val="20"/>
    </w:rPr>
  </w:style>
  <w:style w:type="paragraph" w:customStyle="1" w:styleId="rvps7">
    <w:name w:val="rvps7"/>
    <w:basedOn w:val="a"/>
    <w:rsid w:val="0073210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9">
    <w:name w:val="rvts9"/>
    <w:rsid w:val="0073210B"/>
  </w:style>
  <w:style w:type="paragraph" w:customStyle="1" w:styleId="rvps14">
    <w:name w:val="rvps14"/>
    <w:basedOn w:val="a"/>
    <w:rsid w:val="0073210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4">
    <w:name w:val="Обычный2"/>
    <w:rsid w:val="0073210B"/>
    <w:pPr>
      <w:spacing w:after="0"/>
    </w:pPr>
    <w:rPr>
      <w:rFonts w:ascii="Arial" w:eastAsia="Arial" w:hAnsi="Arial" w:cs="Times New Roman"/>
      <w:color w:val="000000"/>
      <w:szCs w:val="20"/>
      <w:lang w:val="ru-RU" w:eastAsia="ru-RU"/>
    </w:rPr>
  </w:style>
  <w:style w:type="paragraph" w:styleId="affff">
    <w:name w:val="caption"/>
    <w:basedOn w:val="a"/>
    <w:next w:val="a"/>
    <w:qFormat/>
    <w:rsid w:val="0073210B"/>
    <w:pPr>
      <w:widowControl w:val="0"/>
      <w:shd w:val="clear" w:color="auto" w:fill="FFFFFF"/>
      <w:autoSpaceDE w:val="0"/>
      <w:autoSpaceDN w:val="0"/>
      <w:adjustRightInd w:val="0"/>
      <w:spacing w:before="283" w:after="336" w:line="278" w:lineRule="exact"/>
      <w:ind w:right="19"/>
      <w:jc w:val="right"/>
    </w:pPr>
    <w:rPr>
      <w:rFonts w:ascii="Arial" w:eastAsia="Times New Roman" w:hAnsi="Arial" w:cs="Arial"/>
      <w:b/>
      <w:bCs/>
      <w:color w:val="000000"/>
      <w:spacing w:val="-2"/>
      <w:sz w:val="21"/>
      <w:szCs w:val="21"/>
      <w:lang w:val="ru-RU" w:eastAsia="ru-RU"/>
    </w:rPr>
  </w:style>
  <w:style w:type="character" w:customStyle="1" w:styleId="a4">
    <w:name w:val="Назва Знак"/>
    <w:basedOn w:val="a0"/>
    <w:link w:val="a3"/>
    <w:uiPriority w:val="10"/>
    <w:rsid w:val="0073210B"/>
    <w:rPr>
      <w:b/>
      <w:sz w:val="72"/>
      <w:szCs w:val="72"/>
    </w:rPr>
  </w:style>
  <w:style w:type="character" w:customStyle="1" w:styleId="affff0">
    <w:name w:val="Заголовок Знак"/>
    <w:uiPriority w:val="10"/>
    <w:rsid w:val="0073210B"/>
    <w:rPr>
      <w:sz w:val="32"/>
      <w:lang w:eastAsia="ru-RU"/>
    </w:rPr>
  </w:style>
  <w:style w:type="paragraph" w:styleId="25">
    <w:name w:val="Body Text Indent 2"/>
    <w:basedOn w:val="a"/>
    <w:link w:val="26"/>
    <w:rsid w:val="0073210B"/>
    <w:pPr>
      <w:widowControl w:val="0"/>
      <w:autoSpaceDE w:val="0"/>
      <w:autoSpaceDN w:val="0"/>
      <w:adjustRightInd w:val="0"/>
      <w:spacing w:after="120" w:line="480" w:lineRule="auto"/>
      <w:ind w:left="283"/>
    </w:pPr>
    <w:rPr>
      <w:rFonts w:ascii="Arial" w:eastAsia="Times New Roman" w:hAnsi="Arial" w:cs="Arial"/>
      <w:b/>
      <w:bCs/>
      <w:sz w:val="20"/>
      <w:szCs w:val="20"/>
      <w:lang w:val="ru-RU" w:eastAsia="ru-RU"/>
    </w:rPr>
  </w:style>
  <w:style w:type="character" w:customStyle="1" w:styleId="26">
    <w:name w:val="Основний текст з відступом 2 Знак"/>
    <w:basedOn w:val="a0"/>
    <w:link w:val="25"/>
    <w:rsid w:val="0073210B"/>
    <w:rPr>
      <w:rFonts w:ascii="Arial" w:eastAsia="Times New Roman" w:hAnsi="Arial" w:cs="Arial"/>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257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footer" Target="footer4.xml"/><Relationship Id="rId33" Type="http://schemas.openxmlformats.org/officeDocument/2006/relationships/hyperlink" Target="https://www.theglobalfund.org/media/3275/corporate_codeofconductforsuppliers_policy_en.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footer" Target="footer1.xml"/><Relationship Id="rId29" Type="http://schemas.openxmlformats.org/officeDocument/2006/relationships/hyperlink" Target="https://www.theglobalfund.org/media/6016/core_ethicsandconflictofinterest_policy_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www.theglobalfund.org/media/3275/corporate_codeofconductforsuppliers_policy_en.pdf" TargetMode="External"/><Relationship Id="rId37"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footer" Target="footer3.xml"/><Relationship Id="rId28" Type="http://schemas.openxmlformats.org/officeDocument/2006/relationships/image" Target="media/image3.png"/><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childrenandbusines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eader" Target="header3.xml"/><Relationship Id="rId27" Type="http://schemas.openxmlformats.org/officeDocument/2006/relationships/hyperlink" Target="http://zakon.rada.gov.ua/laws/show/1700-18" TargetMode="External"/><Relationship Id="rId30" Type="http://schemas.openxmlformats.org/officeDocument/2006/relationships/hyperlink" Target="https://www.ispeakoutnow.org/home-page/" TargetMode="External"/><Relationship Id="rId35"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3.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4.xml><?xml version="1.0" encoding="utf-8"?>
<ds:datastoreItem xmlns:ds="http://schemas.openxmlformats.org/officeDocument/2006/customXml" ds:itemID="{3371E66A-7077-4BD0-8DDA-1236C530F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2137D9-2FDC-439C-B6BC-BEBE6CA31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58</Pages>
  <Words>83001</Words>
  <Characters>47312</Characters>
  <Application>Microsoft Office Word</Application>
  <DocSecurity>0</DocSecurity>
  <Lines>394</Lines>
  <Paragraphs>260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Ірина Сак</cp:lastModifiedBy>
  <cp:revision>45</cp:revision>
  <cp:lastPrinted>2026-03-13T12:52:00Z</cp:lastPrinted>
  <dcterms:created xsi:type="dcterms:W3CDTF">2026-04-03T09:03:00Z</dcterms:created>
  <dcterms:modified xsi:type="dcterms:W3CDTF">2026-04-24T07:11:00Z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