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F51AB0" w:rsidRDefault="00DB4605">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B0B3508" wp14:editId="07777777">
            <wp:extent cx="485775" cy="685800"/>
            <wp:effectExtent l="0" t="0" r="0" b="0"/>
            <wp:docPr id="12221411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85775" cy="685800"/>
                    </a:xfrm>
                    <a:prstGeom prst="rect">
                      <a:avLst/>
                    </a:prstGeom>
                    <a:ln/>
                  </pic:spPr>
                </pic:pic>
              </a:graphicData>
            </a:graphic>
          </wp:inline>
        </w:drawing>
      </w:r>
    </w:p>
    <w:p w14:paraId="38634E3D"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ДЕРЖАВНА УСТАНОВА</w:t>
      </w:r>
    </w:p>
    <w:p w14:paraId="29B6F37A"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«ЦЕНТР ГРОМАДСЬКОГО ЗДОРОВ’Я </w:t>
      </w:r>
    </w:p>
    <w:p w14:paraId="7879269E"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МІНІСТЕРСТВА ОХОРОНИ ЗДОРОВ’Я УКРАЇНИ»</w:t>
      </w:r>
    </w:p>
    <w:p w14:paraId="638C73C5" w14:textId="77777777" w:rsidR="00F51AB0" w:rsidRDefault="00DB460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вул. Ярославська, 41, м. Київ,  04071, </w:t>
      </w:r>
      <w:proofErr w:type="spellStart"/>
      <w:r>
        <w:rPr>
          <w:rFonts w:ascii="Times New Roman" w:eastAsia="Times New Roman" w:hAnsi="Times New Roman" w:cs="Times New Roman"/>
          <w:sz w:val="24"/>
          <w:szCs w:val="24"/>
        </w:rPr>
        <w:t>тел</w:t>
      </w:r>
      <w:proofErr w:type="spellEnd"/>
      <w:r>
        <w:rPr>
          <w:rFonts w:ascii="Times New Roman" w:eastAsia="Times New Roman" w:hAnsi="Times New Roman" w:cs="Times New Roman"/>
          <w:sz w:val="24"/>
          <w:szCs w:val="24"/>
        </w:rPr>
        <w:t>. (044) 334-56-89</w:t>
      </w:r>
    </w:p>
    <w:p w14:paraId="1145E13C" w14:textId="77777777" w:rsidR="00F51AB0" w:rsidRDefault="00DB4605">
      <w:pPr>
        <w:pBdr>
          <w:bottom w:val="single" w:sz="12" w:space="1" w:color="000000"/>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roofErr w:type="spellStart"/>
      <w:r>
        <w:rPr>
          <w:rFonts w:ascii="Times New Roman" w:eastAsia="Times New Roman" w:hAnsi="Times New Roman" w:cs="Times New Roman"/>
          <w:sz w:val="24"/>
          <w:szCs w:val="24"/>
        </w:rPr>
        <w:t>mail</w:t>
      </w:r>
      <w:proofErr w:type="spellEnd"/>
      <w:r>
        <w:rPr>
          <w:rFonts w:ascii="Times New Roman" w:eastAsia="Times New Roman" w:hAnsi="Times New Roman" w:cs="Times New Roman"/>
          <w:sz w:val="24"/>
          <w:szCs w:val="24"/>
        </w:rPr>
        <w:t>: info@phc.org.ua, код ЄДРПОУ 40524109</w:t>
      </w:r>
    </w:p>
    <w:p w14:paraId="0A37501D" w14:textId="77777777" w:rsidR="00F51AB0" w:rsidRDefault="00F51AB0">
      <w:pPr>
        <w:spacing w:after="0" w:line="240" w:lineRule="auto"/>
        <w:rPr>
          <w:rFonts w:ascii="Times New Roman" w:eastAsia="Times New Roman" w:hAnsi="Times New Roman" w:cs="Times New Roman"/>
          <w:sz w:val="24"/>
          <w:szCs w:val="24"/>
        </w:rPr>
      </w:pPr>
    </w:p>
    <w:tbl>
      <w:tblPr>
        <w:tblStyle w:val="afff8"/>
        <w:tblW w:w="9602" w:type="dxa"/>
        <w:tblInd w:w="288" w:type="dxa"/>
        <w:tblLayout w:type="fixed"/>
        <w:tblLook w:val="0000" w:firstRow="0" w:lastRow="0" w:firstColumn="0" w:lastColumn="0" w:noHBand="0" w:noVBand="0"/>
      </w:tblPr>
      <w:tblGrid>
        <w:gridCol w:w="9602"/>
      </w:tblGrid>
      <w:tr w:rsidR="00F51AB0" w14:paraId="10080B83" w14:textId="77777777" w:rsidTr="780B3295">
        <w:tc>
          <w:tcPr>
            <w:tcW w:w="9602" w:type="dxa"/>
          </w:tcPr>
          <w:p w14:paraId="39B6B1D1"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0D331F" w14:textId="77777777" w:rsidR="00F51AB0" w:rsidRDefault="00DB4605">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ЗАТВЕРДЖЕНО</w:t>
            </w:r>
          </w:p>
          <w:p w14:paraId="6A95DB85" w14:textId="77777777" w:rsidR="00F51AB0" w:rsidRDefault="00DB4605">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Рішенням тендерного комітету</w:t>
            </w:r>
          </w:p>
          <w:p w14:paraId="32AF66FF" w14:textId="680AA930" w:rsidR="00F51AB0" w:rsidRDefault="00DB4605">
            <w:pPr>
              <w:spacing w:after="0" w:line="240" w:lineRule="auto"/>
              <w:ind w:left="5553"/>
              <w:rPr>
                <w:rFonts w:ascii="Times New Roman" w:eastAsia="Times New Roman" w:hAnsi="Times New Roman" w:cs="Times New Roman"/>
                <w:sz w:val="24"/>
                <w:szCs w:val="24"/>
              </w:rPr>
            </w:pPr>
            <w:r w:rsidRPr="780B3295">
              <w:rPr>
                <w:rFonts w:ascii="Times New Roman" w:eastAsia="Times New Roman" w:hAnsi="Times New Roman" w:cs="Times New Roman"/>
                <w:sz w:val="24"/>
                <w:szCs w:val="24"/>
              </w:rPr>
              <w:t xml:space="preserve">від </w:t>
            </w:r>
            <w:r w:rsidRPr="009B2987">
              <w:rPr>
                <w:rFonts w:ascii="Times New Roman" w:eastAsia="Times New Roman" w:hAnsi="Times New Roman" w:cs="Times New Roman"/>
                <w:sz w:val="24"/>
                <w:szCs w:val="24"/>
              </w:rPr>
              <w:t>«</w:t>
            </w:r>
            <w:r w:rsidR="00F92A8B">
              <w:rPr>
                <w:rFonts w:ascii="Times New Roman" w:eastAsia="Times New Roman" w:hAnsi="Times New Roman" w:cs="Times New Roman"/>
                <w:sz w:val="24"/>
                <w:szCs w:val="24"/>
                <w:lang w:val="uk-UA"/>
              </w:rPr>
              <w:t>26</w:t>
            </w:r>
            <w:r w:rsidRPr="009B2987">
              <w:rPr>
                <w:rFonts w:ascii="Times New Roman" w:eastAsia="Times New Roman" w:hAnsi="Times New Roman" w:cs="Times New Roman"/>
                <w:sz w:val="24"/>
                <w:szCs w:val="24"/>
              </w:rPr>
              <w:t xml:space="preserve">» </w:t>
            </w:r>
            <w:r w:rsidR="00184C02">
              <w:rPr>
                <w:rFonts w:ascii="Times New Roman" w:eastAsia="Times New Roman" w:hAnsi="Times New Roman" w:cs="Times New Roman"/>
                <w:sz w:val="24"/>
                <w:szCs w:val="24"/>
                <w:lang w:val="uk-UA"/>
              </w:rPr>
              <w:t>березня</w:t>
            </w:r>
            <w:r w:rsidRPr="009B2987">
              <w:rPr>
                <w:rFonts w:ascii="Times New Roman" w:eastAsia="Times New Roman" w:hAnsi="Times New Roman" w:cs="Times New Roman"/>
                <w:sz w:val="24"/>
                <w:szCs w:val="24"/>
              </w:rPr>
              <w:t xml:space="preserve"> 202</w:t>
            </w:r>
            <w:r w:rsidR="64CF6B41" w:rsidRPr="009B2987">
              <w:rPr>
                <w:rFonts w:ascii="Times New Roman" w:eastAsia="Times New Roman" w:hAnsi="Times New Roman" w:cs="Times New Roman"/>
                <w:sz w:val="24"/>
                <w:szCs w:val="24"/>
              </w:rPr>
              <w:t>6</w:t>
            </w:r>
            <w:r w:rsidRPr="009B2987">
              <w:rPr>
                <w:rFonts w:ascii="Times New Roman" w:eastAsia="Times New Roman" w:hAnsi="Times New Roman" w:cs="Times New Roman"/>
                <w:sz w:val="24"/>
                <w:szCs w:val="24"/>
              </w:rPr>
              <w:t xml:space="preserve"> року №</w:t>
            </w:r>
            <w:r w:rsidR="000A51DC">
              <w:rPr>
                <w:rFonts w:ascii="Times New Roman" w:eastAsia="Times New Roman" w:hAnsi="Times New Roman" w:cs="Times New Roman"/>
                <w:sz w:val="24"/>
                <w:szCs w:val="24"/>
                <w:lang w:val="en-US"/>
              </w:rPr>
              <w:t xml:space="preserve"> </w:t>
            </w:r>
            <w:r w:rsidR="00D53C8E">
              <w:rPr>
                <w:rFonts w:ascii="Times New Roman" w:eastAsia="Times New Roman" w:hAnsi="Times New Roman" w:cs="Times New Roman"/>
                <w:sz w:val="24"/>
                <w:szCs w:val="24"/>
                <w:lang w:val="uk-UA"/>
              </w:rPr>
              <w:t>58</w:t>
            </w:r>
            <w:r w:rsidRPr="780B3295">
              <w:rPr>
                <w:rFonts w:ascii="Times New Roman" w:eastAsia="Times New Roman" w:hAnsi="Times New Roman" w:cs="Times New Roman"/>
                <w:sz w:val="24"/>
                <w:szCs w:val="24"/>
              </w:rPr>
              <w:t xml:space="preserve"> </w:t>
            </w:r>
          </w:p>
          <w:p w14:paraId="00DEF61A" w14:textId="77777777" w:rsidR="00F51AB0" w:rsidRDefault="00DB4605">
            <w:pPr>
              <w:spacing w:after="0" w:line="240" w:lineRule="auto"/>
              <w:ind w:left="55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Голова тендерного комітету</w:t>
            </w:r>
          </w:p>
          <w:p w14:paraId="5DAB6C7B" w14:textId="77777777" w:rsidR="00F51AB0" w:rsidRDefault="00F51AB0">
            <w:pPr>
              <w:spacing w:after="0" w:line="240" w:lineRule="auto"/>
              <w:ind w:left="5553"/>
              <w:rPr>
                <w:rFonts w:ascii="Times New Roman" w:eastAsia="Times New Roman" w:hAnsi="Times New Roman" w:cs="Times New Roman"/>
                <w:sz w:val="24"/>
                <w:szCs w:val="24"/>
              </w:rPr>
            </w:pPr>
          </w:p>
          <w:p w14:paraId="72CA7DC5" w14:textId="77777777" w:rsidR="00F51AB0" w:rsidRDefault="00DB4605">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  О.Ю. Вовченко</w:t>
            </w:r>
          </w:p>
          <w:p w14:paraId="02EB378F" w14:textId="77777777" w:rsidR="00F51AB0" w:rsidRDefault="00F51AB0">
            <w:pPr>
              <w:spacing w:after="0" w:line="240" w:lineRule="auto"/>
              <w:ind w:left="5978" w:hanging="425"/>
              <w:jc w:val="right"/>
              <w:rPr>
                <w:rFonts w:ascii="Times New Roman" w:eastAsia="Times New Roman" w:hAnsi="Times New Roman" w:cs="Times New Roman"/>
                <w:sz w:val="24"/>
                <w:szCs w:val="24"/>
              </w:rPr>
            </w:pPr>
          </w:p>
        </w:tc>
      </w:tr>
    </w:tbl>
    <w:p w14:paraId="6F996698" w14:textId="7BD39D58" w:rsidR="00F51AB0" w:rsidRPr="007F56FE" w:rsidRDefault="00DB4605">
      <w:pPr>
        <w:spacing w:after="0" w:line="240" w:lineRule="auto"/>
        <w:jc w:val="center"/>
        <w:rPr>
          <w:rFonts w:ascii="Times New Roman" w:eastAsia="Times New Roman" w:hAnsi="Times New Roman" w:cs="Times New Roman"/>
          <w:b/>
          <w:sz w:val="24"/>
          <w:szCs w:val="24"/>
          <w:lang w:val="uk-UA"/>
        </w:rPr>
      </w:pPr>
      <w:r w:rsidRPr="009B2987">
        <w:rPr>
          <w:rFonts w:ascii="Times New Roman" w:eastAsia="Times New Roman" w:hAnsi="Times New Roman" w:cs="Times New Roman"/>
          <w:b/>
          <w:sz w:val="24"/>
          <w:szCs w:val="24"/>
        </w:rPr>
        <w:t>ОГОЛОШЕННЯ №</w:t>
      </w:r>
      <w:r w:rsidR="000A51DC">
        <w:rPr>
          <w:rFonts w:ascii="Times New Roman" w:eastAsia="Times New Roman" w:hAnsi="Times New Roman" w:cs="Times New Roman"/>
          <w:b/>
          <w:sz w:val="24"/>
          <w:szCs w:val="24"/>
          <w:lang w:val="en-US"/>
        </w:rPr>
        <w:t xml:space="preserve"> </w:t>
      </w:r>
      <w:r w:rsidR="00D53C8E">
        <w:rPr>
          <w:rFonts w:ascii="Times New Roman" w:eastAsia="Times New Roman" w:hAnsi="Times New Roman" w:cs="Times New Roman"/>
          <w:b/>
          <w:sz w:val="24"/>
          <w:szCs w:val="24"/>
          <w:lang w:val="uk-UA"/>
        </w:rPr>
        <w:t>58</w:t>
      </w:r>
    </w:p>
    <w:p w14:paraId="10B099D7"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 проведення процедури запиту цінових пропозицій</w:t>
      </w:r>
    </w:p>
    <w:p w14:paraId="6A05A809" w14:textId="77777777" w:rsidR="00F51AB0" w:rsidRDefault="00F51AB0">
      <w:pPr>
        <w:spacing w:after="0" w:line="240" w:lineRule="auto"/>
        <w:jc w:val="center"/>
        <w:rPr>
          <w:rFonts w:ascii="Times New Roman" w:eastAsia="Times New Roman" w:hAnsi="Times New Roman" w:cs="Times New Roman"/>
          <w:b/>
          <w:sz w:val="24"/>
          <w:szCs w:val="24"/>
        </w:rPr>
      </w:pPr>
    </w:p>
    <w:p w14:paraId="52807B23" w14:textId="3FBC57E7"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bookmarkStart w:id="0" w:name="_heading=h.j6siy7mjppzl" w:colFirst="0" w:colLast="0"/>
      <w:bookmarkEnd w:id="0"/>
      <w:r>
        <w:rPr>
          <w:rFonts w:ascii="Times New Roman" w:eastAsia="Times New Roman" w:hAnsi="Times New Roman" w:cs="Times New Roman"/>
          <w:color w:val="000000"/>
          <w:sz w:val="24"/>
          <w:szCs w:val="24"/>
        </w:rPr>
        <w:t xml:space="preserve">Державна установа «Центр громадського здоров’я Міністерства охорони здоров’я України» (далі – Замовник) оголошує закупівлю згідно з кодом </w:t>
      </w:r>
      <w:r w:rsidR="007F56FE" w:rsidRPr="007F56FE">
        <w:rPr>
          <w:rFonts w:ascii="Times New Roman" w:eastAsia="Times New Roman" w:hAnsi="Times New Roman" w:cs="Times New Roman"/>
          <w:b/>
          <w:color w:val="000000"/>
          <w:sz w:val="24"/>
          <w:szCs w:val="24"/>
        </w:rPr>
        <w:t xml:space="preserve">ДК 021:2015: </w:t>
      </w:r>
      <w:r w:rsidR="007A0931" w:rsidRPr="007A0931">
        <w:rPr>
          <w:rFonts w:ascii="Times New Roman" w:eastAsia="Times New Roman" w:hAnsi="Times New Roman" w:cs="Times New Roman"/>
          <w:b/>
          <w:color w:val="000000"/>
          <w:sz w:val="24"/>
          <w:szCs w:val="24"/>
        </w:rPr>
        <w:t>65120000-0</w:t>
      </w:r>
      <w:r w:rsidR="007F56FE" w:rsidRPr="007F56FE">
        <w:rPr>
          <w:rFonts w:ascii="Times New Roman" w:eastAsia="Times New Roman" w:hAnsi="Times New Roman" w:cs="Times New Roman"/>
          <w:b/>
          <w:color w:val="000000"/>
          <w:sz w:val="24"/>
          <w:szCs w:val="24"/>
        </w:rPr>
        <w:t xml:space="preserve">: </w:t>
      </w:r>
      <w:r w:rsidR="007A0931" w:rsidRPr="007A0931">
        <w:rPr>
          <w:rFonts w:ascii="Times New Roman" w:eastAsia="Times New Roman" w:hAnsi="Times New Roman" w:cs="Times New Roman"/>
          <w:b/>
          <w:color w:val="000000"/>
          <w:sz w:val="24"/>
          <w:szCs w:val="24"/>
        </w:rPr>
        <w:t>Експлуатація водоочищувальних станцій</w:t>
      </w:r>
      <w:r w:rsidR="007F56FE" w:rsidRPr="007F56FE">
        <w:rPr>
          <w:rFonts w:ascii="Times New Roman" w:eastAsia="Times New Roman" w:hAnsi="Times New Roman" w:cs="Times New Roman"/>
          <w:b/>
          <w:color w:val="000000"/>
          <w:sz w:val="24"/>
          <w:szCs w:val="24"/>
        </w:rPr>
        <w:t xml:space="preserve"> (</w:t>
      </w:r>
      <w:r w:rsidR="007A0931" w:rsidRPr="007A0931">
        <w:rPr>
          <w:rFonts w:ascii="Times New Roman" w:eastAsia="Times New Roman" w:hAnsi="Times New Roman" w:cs="Times New Roman"/>
          <w:b/>
          <w:color w:val="000000"/>
          <w:sz w:val="24"/>
          <w:szCs w:val="24"/>
        </w:rPr>
        <w:t xml:space="preserve">Послуги з сервісного обслуговування та заміни картриджів системи </w:t>
      </w:r>
      <w:proofErr w:type="spellStart"/>
      <w:r w:rsidR="007A0931" w:rsidRPr="007A0931">
        <w:rPr>
          <w:rFonts w:ascii="Times New Roman" w:eastAsia="Times New Roman" w:hAnsi="Times New Roman" w:cs="Times New Roman"/>
          <w:b/>
          <w:color w:val="000000"/>
          <w:sz w:val="24"/>
          <w:szCs w:val="24"/>
        </w:rPr>
        <w:t>водопідготовки</w:t>
      </w:r>
      <w:proofErr w:type="spellEnd"/>
      <w:r w:rsidR="007F56FE" w:rsidRPr="007F56FE">
        <w:rPr>
          <w:rFonts w:ascii="Times New Roman" w:eastAsia="Times New Roman" w:hAnsi="Times New Roman" w:cs="Times New Roman"/>
          <w:b/>
          <w:color w:val="000000"/>
          <w:sz w:val="24"/>
          <w:szCs w:val="24"/>
        </w:rPr>
        <w:t>)</w:t>
      </w:r>
      <w:r w:rsidR="009B2987">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 xml:space="preserve">(далі – </w:t>
      </w:r>
      <w:r w:rsidRPr="008F0E3F">
        <w:rPr>
          <w:rFonts w:ascii="Times New Roman" w:eastAsia="Times New Roman" w:hAnsi="Times New Roman" w:cs="Times New Roman"/>
          <w:color w:val="000000"/>
          <w:sz w:val="24"/>
          <w:szCs w:val="24"/>
        </w:rPr>
        <w:t>Послуга</w:t>
      </w:r>
      <w:r>
        <w:rPr>
          <w:rFonts w:ascii="Times New Roman" w:eastAsia="Times New Roman" w:hAnsi="Times New Roman" w:cs="Times New Roman"/>
          <w:color w:val="000000"/>
          <w:sz w:val="24"/>
          <w:szCs w:val="24"/>
        </w:rPr>
        <w:t>) в рамках реалізації проекту Глобального фонду для боротьби зі СНІДом, туберкульозом та малярією  та запрошує Вас подати цінову пропозицію.</w:t>
      </w:r>
    </w:p>
    <w:p w14:paraId="5483FB58" w14:textId="04FE16D1"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Закупівля здійснюється </w:t>
      </w:r>
      <w:r>
        <w:rPr>
          <w:rFonts w:ascii="Times New Roman" w:eastAsia="Times New Roman" w:hAnsi="Times New Roman" w:cs="Times New Roman"/>
          <w:color w:val="000000"/>
          <w:sz w:val="24"/>
          <w:szCs w:val="24"/>
          <w:highlight w:val="white"/>
        </w:rPr>
        <w:t>за кошти Глобального фонду для боротьби зі СНІДом, туберкульозом та малярією, в рамках реалізації проекту «</w:t>
      </w:r>
      <w:proofErr w:type="spellStart"/>
      <w:r>
        <w:rPr>
          <w:rFonts w:ascii="Times New Roman" w:eastAsia="Times New Roman" w:hAnsi="Times New Roman" w:cs="Times New Roman"/>
          <w:color w:val="000000"/>
          <w:sz w:val="24"/>
          <w:szCs w:val="24"/>
          <w:highlight w:val="white"/>
        </w:rPr>
        <w:t>Ст</w:t>
      </w:r>
      <w:proofErr w:type="spellEnd"/>
      <w:r w:rsidR="007D76B8">
        <w:rPr>
          <w:rFonts w:ascii="Times New Roman" w:eastAsia="Times New Roman" w:hAnsi="Times New Roman" w:cs="Times New Roman"/>
          <w:color w:val="000000"/>
          <w:sz w:val="24"/>
          <w:szCs w:val="24"/>
          <w:highlight w:val="white"/>
          <w:lang w:val="uk-UA"/>
        </w:rPr>
        <w:t>д</w:t>
      </w:r>
      <w:proofErr w:type="spellStart"/>
      <w:r>
        <w:rPr>
          <w:rFonts w:ascii="Times New Roman" w:eastAsia="Times New Roman" w:hAnsi="Times New Roman" w:cs="Times New Roman"/>
          <w:color w:val="000000"/>
          <w:sz w:val="24"/>
          <w:szCs w:val="24"/>
          <w:highlight w:val="white"/>
        </w:rPr>
        <w:t>ійка</w:t>
      </w:r>
      <w:proofErr w:type="spellEnd"/>
      <w:r>
        <w:rPr>
          <w:rFonts w:ascii="Times New Roman" w:eastAsia="Times New Roman" w:hAnsi="Times New Roman" w:cs="Times New Roman"/>
          <w:color w:val="000000"/>
          <w:sz w:val="24"/>
          <w:szCs w:val="24"/>
          <w:highlight w:val="white"/>
        </w:rPr>
        <w:t xml:space="preserve"> відповідь на епідемії ВІЛ і ТБ в умовах війни та відновлення України», згідно з Угодою про надання гранту між Державною установою «Центр громадського здоров’я Міністерства охорони здоров’я України» та Глобальним фондом № 3645 від 19.12.2023 року.</w:t>
      </w:r>
    </w:p>
    <w:p w14:paraId="5A39BBE3" w14:textId="77777777" w:rsidR="00F51AB0" w:rsidRDefault="00F51AB0">
      <w:pPr>
        <w:pBdr>
          <w:top w:val="nil"/>
          <w:left w:val="nil"/>
          <w:bottom w:val="nil"/>
          <w:right w:val="nil"/>
          <w:between w:val="nil"/>
        </w:pBdr>
        <w:tabs>
          <w:tab w:val="left" w:pos="984"/>
        </w:tabs>
        <w:spacing w:after="0" w:line="240" w:lineRule="auto"/>
        <w:ind w:firstLine="709"/>
        <w:jc w:val="both"/>
        <w:rPr>
          <w:rFonts w:ascii="Times New Roman" w:eastAsia="Times New Roman" w:hAnsi="Times New Roman" w:cs="Times New Roman"/>
          <w:color w:val="000000"/>
          <w:sz w:val="24"/>
          <w:szCs w:val="24"/>
        </w:rPr>
      </w:pPr>
    </w:p>
    <w:p w14:paraId="68F80F66" w14:textId="77777777" w:rsidR="00F51AB0" w:rsidRDefault="00DB4605">
      <w:pPr>
        <w:numPr>
          <w:ilvl w:val="0"/>
          <w:numId w:val="1"/>
        </w:numPr>
        <w:tabs>
          <w:tab w:val="left" w:pos="1119"/>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Найменування та місцезнаходження Замовника:</w:t>
      </w:r>
      <w:r>
        <w:rPr>
          <w:rFonts w:ascii="Times New Roman" w:eastAsia="Times New Roman" w:hAnsi="Times New Roman" w:cs="Times New Roman"/>
          <w:color w:val="000000"/>
          <w:sz w:val="24"/>
          <w:szCs w:val="24"/>
        </w:rPr>
        <w:t xml:space="preserve"> Державна установа «Центр громадського здоров’я Міністерства охорони здоров’я України», 04071, м. Київ, вул. Ярославська 41.</w:t>
      </w:r>
    </w:p>
    <w:p w14:paraId="04C3EFE3" w14:textId="0EA7E7F5"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Назва предмету закупівлі: </w:t>
      </w:r>
      <w:r w:rsidR="007A0931" w:rsidRPr="007A0931">
        <w:rPr>
          <w:rFonts w:ascii="Times New Roman" w:eastAsia="Times New Roman" w:hAnsi="Times New Roman" w:cs="Times New Roman"/>
          <w:color w:val="000000"/>
          <w:sz w:val="24"/>
          <w:szCs w:val="24"/>
        </w:rPr>
        <w:t xml:space="preserve">ДК 021:2015: 65120000-0: Експлуатація водоочищувальних станцій (Послуги з сервісного обслуговування та заміни картриджів системи </w:t>
      </w:r>
      <w:proofErr w:type="spellStart"/>
      <w:r w:rsidR="007A0931" w:rsidRPr="007A0931">
        <w:rPr>
          <w:rFonts w:ascii="Times New Roman" w:eastAsia="Times New Roman" w:hAnsi="Times New Roman" w:cs="Times New Roman"/>
          <w:color w:val="000000"/>
          <w:sz w:val="24"/>
          <w:szCs w:val="24"/>
        </w:rPr>
        <w:t>водопідготовки</w:t>
      </w:r>
      <w:proofErr w:type="spellEnd"/>
      <w:r w:rsidR="007A0931" w:rsidRPr="007A0931">
        <w:rPr>
          <w:rFonts w:ascii="Times New Roman" w:eastAsia="Times New Roman" w:hAnsi="Times New Roman" w:cs="Times New Roman"/>
          <w:color w:val="000000"/>
          <w:sz w:val="24"/>
          <w:szCs w:val="24"/>
        </w:rPr>
        <w:t>)</w:t>
      </w:r>
      <w:r w:rsidRPr="008F0E3F">
        <w:rPr>
          <w:rFonts w:ascii="Times New Roman" w:eastAsia="Times New Roman" w:hAnsi="Times New Roman" w:cs="Times New Roman"/>
          <w:color w:val="000000"/>
          <w:sz w:val="24"/>
          <w:szCs w:val="24"/>
        </w:rPr>
        <w:t>.</w:t>
      </w:r>
    </w:p>
    <w:p w14:paraId="5DC26717"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Кількість Послуг</w:t>
      </w:r>
      <w:r>
        <w:rPr>
          <w:rFonts w:ascii="Times New Roman" w:eastAsia="Times New Roman" w:hAnsi="Times New Roman" w:cs="Times New Roman"/>
          <w:color w:val="000000"/>
          <w:sz w:val="24"/>
          <w:szCs w:val="24"/>
          <w:highlight w:val="white"/>
        </w:rPr>
        <w:t>: визначені в Додатку № 1 «Технічна специфікація».</w:t>
      </w:r>
    </w:p>
    <w:p w14:paraId="3EFE9C8C"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white"/>
        </w:rPr>
        <w:t>Місце надання Послуг</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визначена в Додатку № 1 «Технічна специфікація»</w:t>
      </w:r>
      <w:r>
        <w:rPr>
          <w:rFonts w:ascii="Times New Roman" w:eastAsia="Times New Roman" w:hAnsi="Times New Roman" w:cs="Times New Roman"/>
          <w:color w:val="000000"/>
          <w:sz w:val="24"/>
          <w:szCs w:val="24"/>
        </w:rPr>
        <w:t>.</w:t>
      </w:r>
    </w:p>
    <w:p w14:paraId="6FF645BD" w14:textId="77777777" w:rsidR="00F51AB0" w:rsidRDefault="00DB4605">
      <w:pPr>
        <w:numPr>
          <w:ilvl w:val="0"/>
          <w:numId w:val="1"/>
        </w:numPr>
        <w:tabs>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Технічні та якісні характеристики предмета закупівлі: </w:t>
      </w:r>
      <w:r>
        <w:rPr>
          <w:rFonts w:ascii="Times New Roman" w:eastAsia="Times New Roman" w:hAnsi="Times New Roman" w:cs="Times New Roman"/>
          <w:color w:val="000000"/>
          <w:sz w:val="24"/>
          <w:szCs w:val="24"/>
        </w:rPr>
        <w:t xml:space="preserve">визначені в </w:t>
      </w:r>
      <w:r>
        <w:rPr>
          <w:rFonts w:ascii="Times New Roman" w:eastAsia="Times New Roman" w:hAnsi="Times New Roman" w:cs="Times New Roman"/>
          <w:sz w:val="24"/>
          <w:szCs w:val="24"/>
          <w:highlight w:val="white"/>
        </w:rPr>
        <w:t>Додатку</w:t>
      </w:r>
      <w:r>
        <w:rPr>
          <w:rFonts w:ascii="Times New Roman" w:eastAsia="Times New Roman" w:hAnsi="Times New Roman" w:cs="Times New Roman"/>
          <w:sz w:val="24"/>
          <w:szCs w:val="24"/>
          <w:highlight w:val="white"/>
        </w:rPr>
        <w:br/>
        <w:t>№ 1 «</w:t>
      </w:r>
      <w:r>
        <w:rPr>
          <w:rFonts w:ascii="Times New Roman" w:eastAsia="Times New Roman" w:hAnsi="Times New Roman" w:cs="Times New Roman"/>
          <w:color w:val="000000"/>
          <w:sz w:val="24"/>
          <w:szCs w:val="24"/>
          <w:highlight w:val="white"/>
        </w:rPr>
        <w:t>Технічна специфікація</w:t>
      </w:r>
      <w:r>
        <w:rPr>
          <w:rFonts w:ascii="Times New Roman" w:eastAsia="Times New Roman" w:hAnsi="Times New Roman" w:cs="Times New Roman"/>
          <w:sz w:val="24"/>
          <w:szCs w:val="24"/>
          <w:highlight w:val="white"/>
        </w:rPr>
        <w:t xml:space="preserve">». </w:t>
      </w:r>
    </w:p>
    <w:p w14:paraId="01254E57" w14:textId="57233A4F" w:rsidR="00F51AB0" w:rsidRDefault="00DB4605" w:rsidP="16FFF40D">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16FFF40D">
        <w:rPr>
          <w:rFonts w:ascii="Times New Roman" w:eastAsia="Times New Roman" w:hAnsi="Times New Roman" w:cs="Times New Roman"/>
          <w:b/>
          <w:bCs/>
          <w:color w:val="000000" w:themeColor="text1"/>
          <w:sz w:val="24"/>
          <w:szCs w:val="24"/>
        </w:rPr>
        <w:t xml:space="preserve">Очікувана вартість предмета закупівлі: </w:t>
      </w:r>
      <w:r w:rsidRPr="16FFF40D">
        <w:rPr>
          <w:rFonts w:ascii="Times New Roman" w:eastAsia="Times New Roman" w:hAnsi="Times New Roman" w:cs="Times New Roman"/>
          <w:color w:val="000000" w:themeColor="text1"/>
          <w:sz w:val="24"/>
          <w:szCs w:val="24"/>
        </w:rPr>
        <w:t> </w:t>
      </w:r>
      <w:r w:rsidR="007A0931" w:rsidRPr="16FFF40D">
        <w:rPr>
          <w:rFonts w:ascii="Times New Roman" w:eastAsia="Times New Roman" w:hAnsi="Times New Roman" w:cs="Times New Roman"/>
          <w:color w:val="000000" w:themeColor="text1"/>
          <w:sz w:val="24"/>
          <w:szCs w:val="24"/>
          <w:lang w:val="uk-UA"/>
        </w:rPr>
        <w:t>81</w:t>
      </w:r>
      <w:r w:rsidR="007F56FE" w:rsidRPr="16FFF40D">
        <w:rPr>
          <w:rFonts w:ascii="Times New Roman" w:eastAsia="Times New Roman" w:hAnsi="Times New Roman" w:cs="Times New Roman"/>
          <w:color w:val="000000" w:themeColor="text1"/>
          <w:sz w:val="24"/>
          <w:szCs w:val="24"/>
          <w:lang w:val="uk-UA"/>
        </w:rPr>
        <w:t> 999,</w:t>
      </w:r>
      <w:r w:rsidR="285C1AE8" w:rsidRPr="16FFF40D">
        <w:rPr>
          <w:rFonts w:ascii="Times New Roman" w:eastAsia="Times New Roman" w:hAnsi="Times New Roman" w:cs="Times New Roman"/>
          <w:color w:val="000000" w:themeColor="text1"/>
          <w:sz w:val="24"/>
          <w:szCs w:val="24"/>
          <w:lang w:val="uk-UA"/>
        </w:rPr>
        <w:t>23</w:t>
      </w:r>
      <w:r w:rsidRPr="16FFF40D">
        <w:rPr>
          <w:rFonts w:ascii="Times New Roman" w:eastAsia="Times New Roman" w:hAnsi="Times New Roman" w:cs="Times New Roman"/>
          <w:color w:val="000000" w:themeColor="text1"/>
          <w:sz w:val="24"/>
          <w:szCs w:val="24"/>
        </w:rPr>
        <w:t xml:space="preserve"> грн без ПДВ.</w:t>
      </w:r>
    </w:p>
    <w:p w14:paraId="1A7FCE1B" w14:textId="77777777" w:rsidR="00BE1757" w:rsidRDefault="00DB4605" w:rsidP="00BE1757">
      <w:pPr>
        <w:tabs>
          <w:tab w:val="left" w:pos="98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Операції з оплати Послуги звільняються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w:t>
      </w:r>
      <w:r>
        <w:rPr>
          <w:rFonts w:ascii="Times New Roman" w:eastAsia="Times New Roman" w:hAnsi="Times New Roman" w:cs="Times New Roman"/>
          <w:sz w:val="24"/>
          <w:szCs w:val="24"/>
        </w:rPr>
        <w:lastRenderedPageBreak/>
        <w:t>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279D541B" w14:textId="49C5251F" w:rsidR="00F51AB0" w:rsidRPr="00BE1757" w:rsidRDefault="00DB4605" w:rsidP="00BE1757">
      <w:pPr>
        <w:pStyle w:val="aa"/>
        <w:numPr>
          <w:ilvl w:val="0"/>
          <w:numId w:val="1"/>
        </w:numPr>
        <w:tabs>
          <w:tab w:val="left" w:pos="984"/>
        </w:tabs>
        <w:ind w:hanging="77"/>
        <w:jc w:val="both"/>
        <w:rPr>
          <w:rFonts w:ascii="Times New Roman" w:eastAsia="Times New Roman" w:hAnsi="Times New Roman" w:cs="Times New Roman"/>
          <w:sz w:val="24"/>
          <w:szCs w:val="24"/>
        </w:rPr>
      </w:pPr>
      <w:proofErr w:type="spellStart"/>
      <w:r w:rsidRPr="00BE1757">
        <w:rPr>
          <w:rFonts w:ascii="Times New Roman" w:eastAsia="Times New Roman" w:hAnsi="Times New Roman" w:cs="Times New Roman"/>
          <w:b/>
          <w:bCs/>
          <w:color w:val="000000" w:themeColor="text1"/>
          <w:sz w:val="24"/>
          <w:szCs w:val="24"/>
        </w:rPr>
        <w:t>Строк</w:t>
      </w:r>
      <w:proofErr w:type="spellEnd"/>
      <w:r w:rsidRPr="00BE1757">
        <w:rPr>
          <w:rFonts w:ascii="Times New Roman" w:eastAsia="Times New Roman" w:hAnsi="Times New Roman" w:cs="Times New Roman"/>
          <w:b/>
          <w:bCs/>
          <w:color w:val="000000" w:themeColor="text1"/>
          <w:sz w:val="24"/>
          <w:szCs w:val="24"/>
        </w:rPr>
        <w:t xml:space="preserve"> </w:t>
      </w:r>
      <w:proofErr w:type="spellStart"/>
      <w:r w:rsidRPr="00BE1757">
        <w:rPr>
          <w:rFonts w:ascii="Times New Roman" w:eastAsia="Times New Roman" w:hAnsi="Times New Roman" w:cs="Times New Roman"/>
          <w:b/>
          <w:bCs/>
          <w:color w:val="000000" w:themeColor="text1"/>
          <w:sz w:val="24"/>
          <w:szCs w:val="24"/>
        </w:rPr>
        <w:t>надання</w:t>
      </w:r>
      <w:proofErr w:type="spellEnd"/>
      <w:r w:rsidRPr="00BE1757">
        <w:rPr>
          <w:rFonts w:ascii="Times New Roman" w:eastAsia="Times New Roman" w:hAnsi="Times New Roman" w:cs="Times New Roman"/>
          <w:b/>
          <w:bCs/>
          <w:color w:val="000000" w:themeColor="text1"/>
          <w:sz w:val="24"/>
          <w:szCs w:val="24"/>
        </w:rPr>
        <w:t xml:space="preserve"> </w:t>
      </w:r>
      <w:proofErr w:type="spellStart"/>
      <w:r w:rsidRPr="00BE1757">
        <w:rPr>
          <w:rFonts w:ascii="Times New Roman" w:eastAsia="Times New Roman" w:hAnsi="Times New Roman" w:cs="Times New Roman"/>
          <w:b/>
          <w:bCs/>
          <w:color w:val="000000" w:themeColor="text1"/>
          <w:sz w:val="24"/>
          <w:szCs w:val="24"/>
        </w:rPr>
        <w:t>Послуги</w:t>
      </w:r>
      <w:proofErr w:type="spellEnd"/>
      <w:r w:rsidRPr="00BE1757">
        <w:rPr>
          <w:rFonts w:ascii="Times New Roman" w:eastAsia="Times New Roman" w:hAnsi="Times New Roman" w:cs="Times New Roman"/>
          <w:b/>
          <w:bCs/>
          <w:color w:val="000000" w:themeColor="text1"/>
          <w:sz w:val="24"/>
          <w:szCs w:val="24"/>
        </w:rPr>
        <w:t>:</w:t>
      </w:r>
      <w:r w:rsidRPr="00BE1757">
        <w:rPr>
          <w:rFonts w:ascii="Times New Roman" w:eastAsia="Times New Roman" w:hAnsi="Times New Roman" w:cs="Times New Roman"/>
          <w:color w:val="000000" w:themeColor="text1"/>
          <w:sz w:val="24"/>
          <w:szCs w:val="24"/>
        </w:rPr>
        <w:t xml:space="preserve"> </w:t>
      </w:r>
      <w:proofErr w:type="spellStart"/>
      <w:r w:rsidRPr="00BE1757">
        <w:rPr>
          <w:rFonts w:ascii="Times New Roman" w:eastAsia="Times New Roman" w:hAnsi="Times New Roman" w:cs="Times New Roman"/>
          <w:color w:val="000000" w:themeColor="text1"/>
          <w:sz w:val="24"/>
          <w:szCs w:val="24"/>
        </w:rPr>
        <w:t>до</w:t>
      </w:r>
      <w:proofErr w:type="spellEnd"/>
      <w:r w:rsidRPr="00BE1757">
        <w:rPr>
          <w:rFonts w:ascii="Times New Roman" w:eastAsia="Times New Roman" w:hAnsi="Times New Roman" w:cs="Times New Roman"/>
          <w:color w:val="000000" w:themeColor="text1"/>
          <w:sz w:val="24"/>
          <w:szCs w:val="24"/>
        </w:rPr>
        <w:t xml:space="preserve"> «</w:t>
      </w:r>
      <w:r w:rsidR="51A47C06" w:rsidRPr="00BE1757">
        <w:rPr>
          <w:rFonts w:ascii="Times New Roman" w:eastAsia="Times New Roman" w:hAnsi="Times New Roman" w:cs="Times New Roman"/>
          <w:color w:val="000000" w:themeColor="text1"/>
          <w:sz w:val="24"/>
          <w:szCs w:val="24"/>
        </w:rPr>
        <w:t>10</w:t>
      </w:r>
      <w:r w:rsidRPr="00BE1757">
        <w:rPr>
          <w:rFonts w:ascii="Times New Roman" w:eastAsia="Times New Roman" w:hAnsi="Times New Roman" w:cs="Times New Roman"/>
          <w:color w:val="000000" w:themeColor="text1"/>
          <w:sz w:val="24"/>
          <w:szCs w:val="24"/>
        </w:rPr>
        <w:t xml:space="preserve">» </w:t>
      </w:r>
      <w:r w:rsidR="000E0A46" w:rsidRPr="00BE1757">
        <w:rPr>
          <w:rFonts w:ascii="Times New Roman" w:eastAsia="Times New Roman" w:hAnsi="Times New Roman" w:cs="Times New Roman"/>
          <w:color w:val="000000" w:themeColor="text1"/>
          <w:sz w:val="24"/>
          <w:szCs w:val="24"/>
          <w:lang w:val="uk-UA"/>
        </w:rPr>
        <w:t>грудня</w:t>
      </w:r>
      <w:r w:rsidRPr="00BE1757">
        <w:rPr>
          <w:rFonts w:ascii="Times New Roman" w:eastAsia="Times New Roman" w:hAnsi="Times New Roman" w:cs="Times New Roman"/>
          <w:color w:val="000000" w:themeColor="text1"/>
          <w:sz w:val="24"/>
          <w:szCs w:val="24"/>
        </w:rPr>
        <w:t xml:space="preserve"> 202</w:t>
      </w:r>
      <w:r w:rsidR="4D213EAB" w:rsidRPr="00BE1757">
        <w:rPr>
          <w:rFonts w:ascii="Times New Roman" w:eastAsia="Times New Roman" w:hAnsi="Times New Roman" w:cs="Times New Roman"/>
          <w:color w:val="000000" w:themeColor="text1"/>
          <w:sz w:val="24"/>
          <w:szCs w:val="24"/>
        </w:rPr>
        <w:t>6</w:t>
      </w:r>
      <w:r w:rsidRPr="00BE1757">
        <w:rPr>
          <w:rFonts w:ascii="Times New Roman" w:eastAsia="Times New Roman" w:hAnsi="Times New Roman" w:cs="Times New Roman"/>
          <w:color w:val="000000" w:themeColor="text1"/>
          <w:sz w:val="24"/>
          <w:szCs w:val="24"/>
        </w:rPr>
        <w:t xml:space="preserve"> </w:t>
      </w:r>
      <w:proofErr w:type="spellStart"/>
      <w:r w:rsidRPr="00BE1757">
        <w:rPr>
          <w:rFonts w:ascii="Times New Roman" w:eastAsia="Times New Roman" w:hAnsi="Times New Roman" w:cs="Times New Roman"/>
          <w:color w:val="000000" w:themeColor="text1"/>
          <w:sz w:val="24"/>
          <w:szCs w:val="24"/>
        </w:rPr>
        <w:t>року</w:t>
      </w:r>
      <w:proofErr w:type="spellEnd"/>
      <w:r w:rsidRPr="00BE1757">
        <w:rPr>
          <w:rFonts w:ascii="Times New Roman" w:eastAsia="Times New Roman" w:hAnsi="Times New Roman" w:cs="Times New Roman"/>
          <w:color w:val="000000" w:themeColor="text1"/>
          <w:sz w:val="24"/>
          <w:szCs w:val="24"/>
        </w:rPr>
        <w:t>.</w:t>
      </w:r>
    </w:p>
    <w:p w14:paraId="1CD1BA7B" w14:textId="376B731B" w:rsidR="00F51AB0" w:rsidRDefault="00DB4605" w:rsidP="780B329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780B3295">
        <w:rPr>
          <w:rFonts w:ascii="Times New Roman" w:eastAsia="Times New Roman" w:hAnsi="Times New Roman" w:cs="Times New Roman"/>
          <w:b/>
          <w:bCs/>
          <w:color w:val="000000" w:themeColor="text1"/>
          <w:sz w:val="24"/>
          <w:szCs w:val="24"/>
        </w:rPr>
        <w:t xml:space="preserve">Кінцевий термін подання цінових пропозицій: </w:t>
      </w:r>
      <w:r w:rsidRPr="780B3295">
        <w:rPr>
          <w:rFonts w:ascii="Times New Roman" w:eastAsia="Times New Roman" w:hAnsi="Times New Roman" w:cs="Times New Roman"/>
          <w:color w:val="000000" w:themeColor="text1"/>
          <w:sz w:val="24"/>
          <w:szCs w:val="24"/>
        </w:rPr>
        <w:t>«</w:t>
      </w:r>
      <w:r w:rsidR="00F92A8B">
        <w:rPr>
          <w:rFonts w:ascii="Times New Roman" w:eastAsia="Times New Roman" w:hAnsi="Times New Roman" w:cs="Times New Roman"/>
          <w:color w:val="000000" w:themeColor="text1"/>
          <w:sz w:val="24"/>
          <w:szCs w:val="24"/>
          <w:lang w:val="uk-UA"/>
        </w:rPr>
        <w:t>08</w:t>
      </w:r>
      <w:r w:rsidRPr="008F0E3F">
        <w:rPr>
          <w:rFonts w:ascii="Times New Roman" w:eastAsia="Times New Roman" w:hAnsi="Times New Roman" w:cs="Times New Roman"/>
          <w:color w:val="000000" w:themeColor="text1"/>
          <w:sz w:val="24"/>
          <w:szCs w:val="24"/>
        </w:rPr>
        <w:t xml:space="preserve">» </w:t>
      </w:r>
      <w:r w:rsidR="00F92A8B">
        <w:rPr>
          <w:rFonts w:ascii="Times New Roman" w:eastAsia="Times New Roman" w:hAnsi="Times New Roman" w:cs="Times New Roman"/>
          <w:color w:val="000000" w:themeColor="text1"/>
          <w:sz w:val="24"/>
          <w:szCs w:val="24"/>
          <w:lang w:val="uk-UA"/>
        </w:rPr>
        <w:t>квітня</w:t>
      </w:r>
      <w:r w:rsidRPr="008F0E3F">
        <w:rPr>
          <w:rFonts w:ascii="Times New Roman" w:eastAsia="Times New Roman" w:hAnsi="Times New Roman" w:cs="Times New Roman"/>
          <w:color w:val="000000" w:themeColor="text1"/>
          <w:sz w:val="24"/>
          <w:szCs w:val="24"/>
        </w:rPr>
        <w:t xml:space="preserve"> 202</w:t>
      </w:r>
      <w:r w:rsidR="44DB7A08" w:rsidRPr="008F0E3F">
        <w:rPr>
          <w:rFonts w:ascii="Times New Roman" w:eastAsia="Times New Roman" w:hAnsi="Times New Roman" w:cs="Times New Roman"/>
          <w:color w:val="000000" w:themeColor="text1"/>
          <w:sz w:val="24"/>
          <w:szCs w:val="24"/>
        </w:rPr>
        <w:t>6</w:t>
      </w:r>
      <w:r w:rsidRPr="780B3295">
        <w:rPr>
          <w:rFonts w:ascii="Times New Roman" w:eastAsia="Times New Roman" w:hAnsi="Times New Roman" w:cs="Times New Roman"/>
          <w:color w:val="000000" w:themeColor="text1"/>
          <w:sz w:val="24"/>
          <w:szCs w:val="24"/>
        </w:rPr>
        <w:t xml:space="preserve"> року до 1</w:t>
      </w:r>
      <w:r w:rsidR="008F0E3F">
        <w:rPr>
          <w:rFonts w:ascii="Times New Roman" w:eastAsia="Times New Roman" w:hAnsi="Times New Roman" w:cs="Times New Roman"/>
          <w:color w:val="000000" w:themeColor="text1"/>
          <w:sz w:val="24"/>
          <w:szCs w:val="24"/>
          <w:lang w:val="uk-UA"/>
        </w:rPr>
        <w:t>5</w:t>
      </w:r>
      <w:r w:rsidRPr="780B3295">
        <w:rPr>
          <w:rFonts w:ascii="Times New Roman" w:eastAsia="Times New Roman" w:hAnsi="Times New Roman" w:cs="Times New Roman"/>
          <w:color w:val="000000" w:themeColor="text1"/>
          <w:sz w:val="24"/>
          <w:szCs w:val="24"/>
        </w:rPr>
        <w:t>:00 (включно) за київським часом.</w:t>
      </w:r>
    </w:p>
    <w:p w14:paraId="3F04A56D"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Строк, протягом якого цінові пропозиції є дійсними:</w:t>
      </w:r>
      <w:r>
        <w:rPr>
          <w:rFonts w:ascii="Times New Roman" w:eastAsia="Times New Roman" w:hAnsi="Times New Roman" w:cs="Times New Roman"/>
          <w:color w:val="000000"/>
          <w:sz w:val="24"/>
          <w:szCs w:val="24"/>
        </w:rPr>
        <w:t xml:space="preserve"> цінові пропозиції вважаються дійсними протягом 90 (дев'яносто) календарних днів з дати кінцевого строку подання цінових пропозицій.</w:t>
      </w:r>
    </w:p>
    <w:p w14:paraId="247AA490"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Адреса веб-сайту, на якому розміщена інформація про закупівлю: </w:t>
      </w:r>
      <w:hyperlink r:id="rId13">
        <w:r>
          <w:rPr>
            <w:rFonts w:ascii="Times New Roman" w:eastAsia="Times New Roman" w:hAnsi="Times New Roman" w:cs="Times New Roman"/>
            <w:color w:val="0000FF"/>
            <w:sz w:val="24"/>
            <w:szCs w:val="24"/>
            <w:u w:val="single"/>
          </w:rPr>
          <w:t>https://phc.org.ua</w:t>
        </w:r>
      </w:hyperlink>
      <w:r>
        <w:rPr>
          <w:rFonts w:ascii="Times New Roman" w:eastAsia="Times New Roman" w:hAnsi="Times New Roman" w:cs="Times New Roman"/>
          <w:color w:val="000000"/>
          <w:sz w:val="24"/>
          <w:szCs w:val="24"/>
        </w:rPr>
        <w:t xml:space="preserve"> в розділі «Закупівлі» та </w:t>
      </w:r>
      <w:hyperlink r:id="rId14">
        <w:r>
          <w:rPr>
            <w:rFonts w:ascii="Times New Roman" w:eastAsia="Times New Roman" w:hAnsi="Times New Roman" w:cs="Times New Roman"/>
            <w:color w:val="0000FF"/>
            <w:sz w:val="24"/>
            <w:szCs w:val="24"/>
            <w:u w:val="single"/>
          </w:rPr>
          <w:t>https://www.prostir.ua</w:t>
        </w:r>
      </w:hyperlink>
      <w:r>
        <w:rPr>
          <w:rFonts w:ascii="Times New Roman" w:eastAsia="Times New Roman" w:hAnsi="Times New Roman" w:cs="Times New Roman"/>
          <w:color w:val="000000"/>
          <w:sz w:val="24"/>
          <w:szCs w:val="24"/>
        </w:rPr>
        <w:t>.</w:t>
      </w:r>
    </w:p>
    <w:p w14:paraId="1A2A751D"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Прізвище, ім’я та по батькові, посада та електронна адреса однієї чи кількох посадових осіб Замовника, уповноважених здійснювати зв’язок з учасниками: </w:t>
      </w:r>
    </w:p>
    <w:p w14:paraId="5E906187" w14:textId="5CB6B2E0"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 питань технічних та якісних характеристик предмета закупівлі:</w:t>
      </w:r>
    </w:p>
    <w:p w14:paraId="67F919EF" w14:textId="7DDFC28F" w:rsidR="00A55CB1" w:rsidRPr="00A55CB1" w:rsidRDefault="00A55CB1">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lang w:val="uk-UA"/>
        </w:rPr>
      </w:pPr>
      <w:r w:rsidRPr="00A55CB1">
        <w:rPr>
          <w:rFonts w:ascii="Times New Roman" w:eastAsia="Times New Roman" w:hAnsi="Times New Roman" w:cs="Times New Roman"/>
          <w:color w:val="000000"/>
          <w:sz w:val="24"/>
          <w:szCs w:val="24"/>
        </w:rPr>
        <w:t>Петриченко Діана Вікторівна</w:t>
      </w:r>
      <w:r>
        <w:rPr>
          <w:rFonts w:ascii="Times New Roman" w:eastAsia="Times New Roman" w:hAnsi="Times New Roman" w:cs="Times New Roman"/>
          <w:color w:val="000000"/>
          <w:sz w:val="24"/>
          <w:szCs w:val="24"/>
          <w:lang w:val="uk-UA"/>
        </w:rPr>
        <w:t xml:space="preserve"> - </w:t>
      </w:r>
      <w:r w:rsidRPr="00A55CB1">
        <w:rPr>
          <w:rFonts w:ascii="Times New Roman" w:eastAsia="Times New Roman" w:hAnsi="Times New Roman" w:cs="Times New Roman"/>
          <w:color w:val="000000"/>
          <w:sz w:val="24"/>
          <w:szCs w:val="24"/>
          <w:lang w:val="uk-UA"/>
        </w:rPr>
        <w:t>Лікар із загальної гігієни</w:t>
      </w:r>
      <w:r>
        <w:rPr>
          <w:rFonts w:ascii="Times New Roman" w:eastAsia="Times New Roman" w:hAnsi="Times New Roman" w:cs="Times New Roman"/>
          <w:color w:val="000000"/>
          <w:sz w:val="24"/>
          <w:szCs w:val="24"/>
          <w:lang w:val="uk-UA"/>
        </w:rPr>
        <w:t xml:space="preserve"> відділу </w:t>
      </w:r>
      <w:r w:rsidRPr="00A55CB1">
        <w:rPr>
          <w:rFonts w:ascii="Times New Roman" w:eastAsia="Times New Roman" w:hAnsi="Times New Roman" w:cs="Times New Roman"/>
          <w:color w:val="000000"/>
          <w:sz w:val="24"/>
          <w:szCs w:val="24"/>
          <w:lang w:val="uk-UA"/>
        </w:rPr>
        <w:t>організації лабораторної роботи</w:t>
      </w:r>
      <w:r>
        <w:rPr>
          <w:rFonts w:ascii="Times New Roman" w:eastAsia="Times New Roman" w:hAnsi="Times New Roman" w:cs="Times New Roman"/>
          <w:color w:val="000000"/>
          <w:sz w:val="24"/>
          <w:szCs w:val="24"/>
          <w:lang w:val="uk-UA"/>
        </w:rPr>
        <w:t>.</w:t>
      </w:r>
    </w:p>
    <w:p w14:paraId="6109FC07" w14:textId="18F717F4" w:rsidR="00F51AB0" w:rsidRPr="00E777C0" w:rsidRDefault="00DB4605" w:rsidP="7F14ACEB">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sz w:val="24"/>
          <w:szCs w:val="24"/>
        </w:rPr>
      </w:pPr>
      <w:r w:rsidRPr="7F14ACEB">
        <w:rPr>
          <w:rFonts w:ascii="Times New Roman" w:eastAsia="Times New Roman" w:hAnsi="Times New Roman" w:cs="Times New Roman"/>
          <w:color w:val="000000" w:themeColor="text1"/>
          <w:sz w:val="24"/>
          <w:szCs w:val="24"/>
        </w:rPr>
        <w:t xml:space="preserve">Телефон: </w:t>
      </w:r>
      <w:hyperlink r:id="rId15">
        <w:r w:rsidR="365A5E27" w:rsidRPr="7F14ACEB">
          <w:rPr>
            <w:rStyle w:val="a6"/>
            <w:rFonts w:ascii="Times New Roman" w:eastAsia="Times New Roman" w:hAnsi="Times New Roman"/>
            <w:color w:val="000000" w:themeColor="text1"/>
            <w:sz w:val="24"/>
            <w:szCs w:val="24"/>
            <w:u w:val="none"/>
          </w:rPr>
          <w:t> +38</w:t>
        </w:r>
        <w:r w:rsidR="365A5E27" w:rsidRPr="7F14ACEB">
          <w:rPr>
            <w:rStyle w:val="a6"/>
            <w:rFonts w:ascii="Times New Roman" w:eastAsia="Times New Roman" w:hAnsi="Times New Roman"/>
            <w:color w:val="000000" w:themeColor="text1"/>
            <w:sz w:val="24"/>
            <w:szCs w:val="24"/>
            <w:u w:val="none"/>
            <w:lang w:val="uk-UA"/>
          </w:rPr>
          <w:t xml:space="preserve"> </w:t>
        </w:r>
        <w:r w:rsidR="365A5E27" w:rsidRPr="7F14ACEB">
          <w:rPr>
            <w:rStyle w:val="a6"/>
            <w:rFonts w:ascii="Times New Roman" w:eastAsia="Times New Roman" w:hAnsi="Times New Roman"/>
            <w:color w:val="000000" w:themeColor="text1"/>
            <w:sz w:val="24"/>
            <w:szCs w:val="24"/>
            <w:u w:val="none"/>
          </w:rPr>
          <w:t>(044)</w:t>
        </w:r>
      </w:hyperlink>
      <w:r w:rsidR="365A5E27" w:rsidRPr="7F14ACEB">
        <w:rPr>
          <w:rFonts w:ascii="Times New Roman" w:eastAsia="Times New Roman" w:hAnsi="Times New Roman" w:cs="Times New Roman"/>
          <w:color w:val="000000" w:themeColor="text1"/>
          <w:sz w:val="24"/>
          <w:szCs w:val="24"/>
          <w:lang w:val="uk-UA"/>
        </w:rPr>
        <w:t xml:space="preserve"> </w:t>
      </w:r>
      <w:r w:rsidR="365A5E27" w:rsidRPr="7F14ACEB">
        <w:rPr>
          <w:rFonts w:ascii="Times New Roman" w:eastAsia="Times New Roman" w:hAnsi="Times New Roman" w:cs="Times New Roman"/>
          <w:color w:val="000000" w:themeColor="text1"/>
          <w:sz w:val="24"/>
          <w:szCs w:val="24"/>
        </w:rPr>
        <w:t>334</w:t>
      </w:r>
      <w:r w:rsidR="365A5E27" w:rsidRPr="7F14ACEB">
        <w:rPr>
          <w:rFonts w:ascii="Times New Roman" w:eastAsia="Times New Roman" w:hAnsi="Times New Roman" w:cs="Times New Roman"/>
          <w:color w:val="000000" w:themeColor="text1"/>
          <w:sz w:val="24"/>
          <w:szCs w:val="24"/>
          <w:lang w:val="uk-UA"/>
        </w:rPr>
        <w:t>-57-60.</w:t>
      </w:r>
    </w:p>
    <w:p w14:paraId="188FF72D" w14:textId="77777777" w:rsidR="00F51AB0" w:rsidRDefault="00DB4605">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 питань проведення процедури закупівлі: </w:t>
      </w:r>
    </w:p>
    <w:p w14:paraId="14BB15DC" w14:textId="6F9A7BC7" w:rsidR="00F51AB0" w:rsidRDefault="00E777C0">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sidRPr="00E777C0">
        <w:rPr>
          <w:rFonts w:ascii="Times New Roman" w:eastAsia="Times New Roman" w:hAnsi="Times New Roman" w:cs="Times New Roman"/>
          <w:color w:val="000000"/>
          <w:sz w:val="24"/>
          <w:szCs w:val="24"/>
          <w:lang w:val="uk-UA"/>
        </w:rPr>
        <w:t>Зателепа Аліна</w:t>
      </w:r>
      <w:r w:rsidR="00DB4605" w:rsidRPr="00E777C0">
        <w:rPr>
          <w:rFonts w:ascii="Times New Roman" w:eastAsia="Times New Roman" w:hAnsi="Times New Roman" w:cs="Times New Roman"/>
          <w:color w:val="000000"/>
          <w:sz w:val="24"/>
          <w:szCs w:val="24"/>
        </w:rPr>
        <w:t xml:space="preserve"> – </w:t>
      </w:r>
      <w:r w:rsidRPr="00E777C0">
        <w:rPr>
          <w:rFonts w:ascii="Times New Roman" w:eastAsia="Times New Roman" w:hAnsi="Times New Roman" w:cs="Times New Roman"/>
          <w:color w:val="000000"/>
          <w:sz w:val="24"/>
          <w:szCs w:val="24"/>
          <w:lang w:val="uk-UA"/>
        </w:rPr>
        <w:t>Ф</w:t>
      </w:r>
      <w:proofErr w:type="spellStart"/>
      <w:r w:rsidR="00DB4605" w:rsidRPr="00E777C0">
        <w:rPr>
          <w:rFonts w:ascii="Times New Roman" w:eastAsia="Times New Roman" w:hAnsi="Times New Roman" w:cs="Times New Roman"/>
          <w:color w:val="000000"/>
          <w:sz w:val="24"/>
          <w:szCs w:val="24"/>
        </w:rPr>
        <w:t>ахівець</w:t>
      </w:r>
      <w:proofErr w:type="spellEnd"/>
      <w:r w:rsidR="00DB4605" w:rsidRPr="00E777C0">
        <w:rPr>
          <w:rFonts w:ascii="Times New Roman" w:eastAsia="Times New Roman" w:hAnsi="Times New Roman" w:cs="Times New Roman"/>
          <w:color w:val="000000"/>
          <w:sz w:val="24"/>
          <w:szCs w:val="24"/>
        </w:rPr>
        <w:t xml:space="preserve"> з </w:t>
      </w:r>
      <w:proofErr w:type="spellStart"/>
      <w:r w:rsidR="00DB4605" w:rsidRPr="00E777C0">
        <w:rPr>
          <w:rFonts w:ascii="Times New Roman" w:eastAsia="Times New Roman" w:hAnsi="Times New Roman" w:cs="Times New Roman"/>
          <w:color w:val="000000"/>
          <w:sz w:val="24"/>
          <w:szCs w:val="24"/>
        </w:rPr>
        <w:t>закупівель</w:t>
      </w:r>
      <w:proofErr w:type="spellEnd"/>
      <w:r w:rsidR="007D4053">
        <w:rPr>
          <w:rFonts w:ascii="Times New Roman" w:eastAsia="Times New Roman" w:hAnsi="Times New Roman" w:cs="Times New Roman"/>
          <w:color w:val="000000"/>
          <w:sz w:val="24"/>
          <w:szCs w:val="24"/>
          <w:lang w:val="uk-UA"/>
        </w:rPr>
        <w:t xml:space="preserve"> та постачань</w:t>
      </w:r>
      <w:r w:rsidR="00DB4605">
        <w:rPr>
          <w:rFonts w:ascii="Times New Roman" w:eastAsia="Times New Roman" w:hAnsi="Times New Roman" w:cs="Times New Roman"/>
          <w:color w:val="000000"/>
          <w:sz w:val="24"/>
          <w:szCs w:val="24"/>
        </w:rPr>
        <w:t xml:space="preserve"> Відділу </w:t>
      </w:r>
      <w:proofErr w:type="spellStart"/>
      <w:r w:rsidR="00DB4605">
        <w:rPr>
          <w:rFonts w:ascii="Times New Roman" w:eastAsia="Times New Roman" w:hAnsi="Times New Roman" w:cs="Times New Roman"/>
          <w:color w:val="000000"/>
          <w:sz w:val="24"/>
          <w:szCs w:val="24"/>
        </w:rPr>
        <w:t>закупівель</w:t>
      </w:r>
      <w:proofErr w:type="spellEnd"/>
      <w:r w:rsidR="00DB4605">
        <w:rPr>
          <w:rFonts w:ascii="Times New Roman" w:eastAsia="Times New Roman" w:hAnsi="Times New Roman" w:cs="Times New Roman"/>
          <w:color w:val="000000"/>
          <w:sz w:val="24"/>
          <w:szCs w:val="24"/>
        </w:rPr>
        <w:t xml:space="preserve"> та постачань.</w:t>
      </w:r>
    </w:p>
    <w:p w14:paraId="3C92C7EC" w14:textId="73EB2375" w:rsidR="00F51AB0" w:rsidRDefault="00DB4605">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телефон:  +38 (044)</w:t>
      </w:r>
      <w:r w:rsidR="00E777C0">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334-53-16.</w:t>
      </w:r>
    </w:p>
    <w:p w14:paraId="445230A3" w14:textId="77777777" w:rsidR="00F51AB0" w:rsidRDefault="00DB4605">
      <w:pPr>
        <w:tabs>
          <w:tab w:val="left" w:pos="1134"/>
        </w:tabs>
        <w:spacing w:after="0" w:line="240" w:lineRule="auto"/>
        <w:ind w:firstLine="709"/>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color w:val="000000"/>
          <w:sz w:val="24"/>
          <w:szCs w:val="24"/>
        </w:rPr>
        <w:t xml:space="preserve">Електронна пошта для надання роз’яснень: </w:t>
      </w:r>
      <w:hyperlink r:id="rId16">
        <w:r>
          <w:rPr>
            <w:rFonts w:ascii="Times New Roman" w:eastAsia="Times New Roman" w:hAnsi="Times New Roman" w:cs="Times New Roman"/>
            <w:color w:val="0000FF"/>
            <w:sz w:val="24"/>
            <w:szCs w:val="24"/>
            <w:u w:val="single"/>
          </w:rPr>
          <w:t>tender@phc.org.ua</w:t>
        </w:r>
      </w:hyperlink>
      <w:r>
        <w:rPr>
          <w:rFonts w:ascii="Times New Roman" w:eastAsia="Times New Roman" w:hAnsi="Times New Roman" w:cs="Times New Roman"/>
          <w:color w:val="0000FF"/>
          <w:sz w:val="24"/>
          <w:szCs w:val="24"/>
          <w:u w:val="single"/>
        </w:rPr>
        <w:t>.</w:t>
      </w:r>
    </w:p>
    <w:p w14:paraId="3BCCCC5A" w14:textId="77777777" w:rsidR="00F51AB0" w:rsidRDefault="00DB4605">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Порядок подання цінових пропозицій.</w:t>
      </w:r>
    </w:p>
    <w:p w14:paraId="667532DE" w14:textId="39F88453"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повинна надсилатись електронною поштою на електрону адресу: </w:t>
      </w:r>
      <w:hyperlink r:id="rId17">
        <w:r>
          <w:rPr>
            <w:rFonts w:ascii="Times New Roman" w:eastAsia="Times New Roman" w:hAnsi="Times New Roman" w:cs="Times New Roman"/>
            <w:b/>
            <w:color w:val="0000FF"/>
            <w:sz w:val="24"/>
            <w:szCs w:val="24"/>
            <w:u w:val="single"/>
          </w:rPr>
          <w:t>tender@phc.org.ua</w:t>
        </w:r>
      </w:hyperlink>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із обов’язковим зазначенням в темі листа наступної інформації: «</w:t>
      </w:r>
      <w:r>
        <w:rPr>
          <w:rFonts w:ascii="Times New Roman" w:eastAsia="Times New Roman" w:hAnsi="Times New Roman" w:cs="Times New Roman"/>
          <w:b/>
          <w:sz w:val="24"/>
          <w:szCs w:val="24"/>
        </w:rPr>
        <w:t xml:space="preserve">Цінова пропозиція за предметом закупівлі </w:t>
      </w:r>
      <w:r w:rsidR="007A0931" w:rsidRPr="007A0931">
        <w:rPr>
          <w:rFonts w:ascii="Times New Roman" w:eastAsia="Times New Roman" w:hAnsi="Times New Roman" w:cs="Times New Roman"/>
          <w:b/>
          <w:sz w:val="24"/>
          <w:szCs w:val="24"/>
        </w:rPr>
        <w:t xml:space="preserve">ДК 021:2015: 65120000-0: Експлуатація водоочищувальних станцій (Послуги з сервісного обслуговування та заміни картриджів системи </w:t>
      </w:r>
      <w:proofErr w:type="spellStart"/>
      <w:r w:rsidR="007A0931" w:rsidRPr="007A0931">
        <w:rPr>
          <w:rFonts w:ascii="Times New Roman" w:eastAsia="Times New Roman" w:hAnsi="Times New Roman" w:cs="Times New Roman"/>
          <w:b/>
          <w:sz w:val="24"/>
          <w:szCs w:val="24"/>
        </w:rPr>
        <w:t>водопідготовки</w:t>
      </w:r>
      <w:proofErr w:type="spellEnd"/>
      <w:r w:rsidR="007A0931" w:rsidRPr="007A0931">
        <w:rPr>
          <w:rFonts w:ascii="Times New Roman" w:eastAsia="Times New Roman" w:hAnsi="Times New Roman" w:cs="Times New Roman"/>
          <w:b/>
          <w:sz w:val="24"/>
          <w:szCs w:val="24"/>
        </w:rPr>
        <w:t>)</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w:t>
      </w:r>
    </w:p>
    <w:p w14:paraId="61DB0366"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Усі документи цінової пропозиції повинні бути у вигляді кольорової сканованої копії та мати чіткий вигляд повного (завершеного) документу, печатки (за наявності), підпису і </w:t>
      </w:r>
      <w:proofErr w:type="spellStart"/>
      <w:r>
        <w:rPr>
          <w:rFonts w:ascii="Times New Roman" w:eastAsia="Times New Roman" w:hAnsi="Times New Roman" w:cs="Times New Roman"/>
          <w:sz w:val="24"/>
          <w:szCs w:val="24"/>
        </w:rPr>
        <w:t>т.ін</w:t>
      </w:r>
      <w:proofErr w:type="spellEnd"/>
      <w:r>
        <w:rPr>
          <w:rFonts w:ascii="Times New Roman" w:eastAsia="Times New Roman" w:hAnsi="Times New Roman" w:cs="Times New Roman"/>
          <w:sz w:val="24"/>
          <w:szCs w:val="24"/>
        </w:rPr>
        <w:t>. У разі якщо інформація на сканованій копії буде не доступна до перегляду (зображення буде не чітке, текст (повністю або частково) не буде видно), така пропозиція учасника відхиляється з підстави не надання інформації, передбаченої оголошенням про закупівлю.</w:t>
      </w:r>
    </w:p>
    <w:p w14:paraId="17551B78"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Цінова пропозиція та всі копії будь-яких документів, що включаються в пропозицію, мають бути обов’язково завіреними підписом уповноваженого представника учасника, а також скріпленими печаткою (за її наявності).</w:t>
      </w:r>
    </w:p>
    <w:p w14:paraId="1876696D"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Надані копії документів мають бути розбірливими та якісними. Відповідальність за достовірність наданої інформації в своїй ціновій пропозиції несе учасник.</w:t>
      </w:r>
    </w:p>
    <w:p w14:paraId="1E7D5213"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w:t>
      </w:r>
      <w:r>
        <w:rPr>
          <w:rFonts w:ascii="Times New Roman" w:eastAsia="Times New Roman" w:hAnsi="Times New Roman" w:cs="Times New Roman"/>
          <w:color w:val="000000"/>
          <w:sz w:val="24"/>
          <w:szCs w:val="24"/>
        </w:rPr>
        <w:t xml:space="preserve">та усі документи, які передбачені вимогами цього оголошення про закупівлю складаються українською мовою. Документи або копії документів, які надаються Учасником у складі цінової пропозиції, викладені іншими мовами, повинні надаватися разом із їх автентичним перекладом на українську мову. </w:t>
      </w:r>
    </w:p>
    <w:p w14:paraId="3C19ACBC"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Всі 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14:paraId="5096CA28" w14:textId="77777777" w:rsidR="00F51AB0" w:rsidRDefault="00DB4605">
      <w:pPr>
        <w:numPr>
          <w:ilvl w:val="0"/>
          <w:numId w:val="1"/>
        </w:numP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Цінова пропозиція повинна складатися з:</w:t>
      </w:r>
    </w:p>
    <w:p w14:paraId="5F014FCD"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highlight w:val="white"/>
        </w:rPr>
        <w:t>інформації про необхідні технічні, якісні та кількісні характеристики предмета закупівлі та опису предмета закупівлі</w:t>
      </w:r>
      <w:r>
        <w:rPr>
          <w:rFonts w:ascii="Times New Roman" w:eastAsia="Times New Roman" w:hAnsi="Times New Roman" w:cs="Times New Roman"/>
          <w:color w:val="000000"/>
          <w:sz w:val="24"/>
          <w:szCs w:val="24"/>
        </w:rPr>
        <w:t>, яка надається шляхом підписання уповноваженим представником учасника форми «Технічна специфікація», що викладена в Додатку № 1 до цього оголошення про закупівлю;</w:t>
      </w:r>
    </w:p>
    <w:p w14:paraId="4252A740"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lastRenderedPageBreak/>
        <w:t>інформації про ціну пропозиції, яка надається шляхом заповнення та підписання форми «Форма цінової пропозиції», що викладена в Додатку № 2 до цього оголошення про закупівлю;</w:t>
      </w:r>
    </w:p>
    <w:p w14:paraId="6A32EECC"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завіреної підписом уповноваженого представника учасника, а також скріпленої печаткою (за її наявності) та заповненої необхідною інформацією Декларації конфлікту інтересів учасника, який подає цінову пропозицію, що викладена в Додатку № 3 до оголошення про закупівлю;</w:t>
      </w:r>
    </w:p>
    <w:p w14:paraId="52E9BD08"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листа - згоди в довільній формі про те, що учасник погоджується з умовами проекту договору про закупівлю, викладеного в Додатку № 5 до цього оголошення про закупівлю;</w:t>
      </w:r>
    </w:p>
    <w:p w14:paraId="139072A2"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виписка та/або свідоцтво та/або витяг із Єдиного державного реєстру юридичних осіб, фізичних осіб-підприємців та громадських формувань;</w:t>
      </w:r>
    </w:p>
    <w:p w14:paraId="07CE864F"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статут або інший установчий документ (для юридичних осіб) та/або опис з кодом, необхідним для доступу до електронних документів Учасника;</w:t>
      </w:r>
    </w:p>
    <w:p w14:paraId="78D163A0"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bookmarkStart w:id="1" w:name="_heading=h.sqs38z5xahvu" w:colFirst="0" w:colLast="0"/>
      <w:bookmarkEnd w:id="1"/>
      <w:r>
        <w:rPr>
          <w:rFonts w:ascii="Times New Roman" w:eastAsia="Times New Roman" w:hAnsi="Times New Roman" w:cs="Times New Roman"/>
          <w:color w:val="000000"/>
          <w:sz w:val="24"/>
          <w:szCs w:val="24"/>
        </w:rPr>
        <w:t>документи, що підтверджують повноваження посадової особи або представника учасника процедури закупівлі щодо підпису документів цінової пропозиції:</w:t>
      </w:r>
    </w:p>
    <w:p w14:paraId="22197142" w14:textId="77777777" w:rsidR="00F51AB0" w:rsidRDefault="00DB4605">
      <w:pPr>
        <w:numPr>
          <w:ilvl w:val="0"/>
          <w:numId w:val="9"/>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керівника учасника – виписка з протоколу зборів засновників або протокол зборів засновників та/або наказ (витяг з наказу) про призначення та/або інший документ, що підтверджує повноваження керівника учасника;</w:t>
      </w:r>
    </w:p>
    <w:p w14:paraId="585D0CB0" w14:textId="77777777" w:rsidR="00F51AB0" w:rsidRDefault="00DB4605">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іншої посадової особи учасника – довіреність (доручення) керівника учасника на ім’я уповноваженої особи учасника та виписка з протоколу зборів засновників та/або протокол зборів засновників та/або наказ (витяг з наказу) про призначення керівника, який надав довіреність (доручення) та/або інший документ, що підтверджує повноваження посадової особи учасника.</w:t>
      </w:r>
    </w:p>
    <w:p w14:paraId="1E9A1E55" w14:textId="77777777" w:rsidR="00F51AB0" w:rsidRDefault="00DB4605">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учасника фізичної особи, фізичної особи-підприємця: не вимагається, а у випадку якщо такий учасник уповноважує на подання тендерної пропозиції іншу особу (представника), у складі тендерної пропозиції подається довіреність або інший документ, що підтверджує повноваження такого представника учасника.</w:t>
      </w:r>
    </w:p>
    <w:p w14:paraId="6664A71C" w14:textId="77777777" w:rsidR="00F51AB0" w:rsidRDefault="00DB4605">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Перелік критеріїв та методика оцінки цінових пропозицій: </w:t>
      </w:r>
    </w:p>
    <w:p w14:paraId="32908DAA" w14:textId="77777777" w:rsidR="00F51AB0" w:rsidRDefault="00DB4605">
      <w:pPr>
        <w:tabs>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Єдиний критерій оцінки є ціна – 100%. Найбільш економічно вигідною пропозицією буде вважатися пропозиція з найнижчою ціною з урахуванням усіх податків і зборів, окрім ПДВ.</w:t>
      </w:r>
    </w:p>
    <w:p w14:paraId="280882AB" w14:textId="77777777" w:rsidR="00F51AB0" w:rsidRDefault="00DB4605">
      <w:pPr>
        <w:numPr>
          <w:ilvl w:val="0"/>
          <w:numId w:val="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Інша інформація:</w:t>
      </w:r>
      <w:r>
        <w:rPr>
          <w:rFonts w:ascii="Times New Roman" w:eastAsia="Times New Roman" w:hAnsi="Times New Roman" w:cs="Times New Roman"/>
          <w:color w:val="000000"/>
          <w:sz w:val="24"/>
          <w:szCs w:val="24"/>
        </w:rPr>
        <w:t xml:space="preserve"> </w:t>
      </w:r>
    </w:p>
    <w:p w14:paraId="200304B9" w14:textId="77777777" w:rsidR="00F51AB0" w:rsidRDefault="00DB460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 Факт подання цінової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цінової пропозиції. У всіх інших випадках, факт подання цінової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цінову пропозицію жодних окремих підтверджень не потрібно подавати в складі цінової пропозиції.</w:t>
      </w:r>
    </w:p>
    <w:p w14:paraId="6A6C4299" w14:textId="77777777" w:rsidR="00F51AB0" w:rsidRDefault="00DB460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15.2.  На підставі оцінки поданих пропозицій Замовник визначає переможця закупівлі та приймає рішення про намір укласти договір про закупівлю. Замовник не несе відповідальність:</w:t>
      </w:r>
    </w:p>
    <w:p w14:paraId="41FB8225"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14:paraId="147BD370"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 роботу операторів зв’язку; </w:t>
      </w:r>
    </w:p>
    <w:p w14:paraId="09FDD2FB"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випадку виникнення форс-мажорних обставин.</w:t>
      </w:r>
    </w:p>
    <w:p w14:paraId="4E905903"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Учасники погоджуються з тим, що Замовник не повертає матеріали, подані на будь-якій стадії проведення процедури закупівлі.</w:t>
      </w:r>
    </w:p>
    <w:p w14:paraId="1ADA190D"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Рішення Замовника є остаточним та оскарженню не підлягає.</w:t>
      </w:r>
    </w:p>
    <w:p w14:paraId="14586A67"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Всі цінові пропозиції, отримані після кінцевого терміну, розгляду не підлягають. Кожен учасник має право подати лише одну цінову пропозицію. У разі подання декількох цінових пропозицій одним учасником усі вони будуть відхилені. </w:t>
      </w:r>
    </w:p>
    <w:p w14:paraId="39FADF4A"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Замовник має право відмінити закупівлю.</w:t>
      </w:r>
    </w:p>
    <w:p w14:paraId="5A76BB77" w14:textId="37C76697" w:rsidR="00FE4080" w:rsidRPr="007A0931" w:rsidRDefault="00DB4605" w:rsidP="00FE4080">
      <w:pPr>
        <w:numPr>
          <w:ilvl w:val="1"/>
          <w:numId w:val="2"/>
        </w:numPr>
        <w:tabs>
          <w:tab w:val="left" w:pos="1134"/>
          <w:tab w:val="left" w:pos="1276"/>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Замовник залишає за собою право вимагати від учасників додаткові матеріали або інформацію, що підтверджують відповідність окремих положень пропозицій вимогам оголошення про закупівлю</w:t>
      </w:r>
      <w:r w:rsidR="007A0931">
        <w:rPr>
          <w:rFonts w:ascii="Times New Roman" w:eastAsia="Times New Roman" w:hAnsi="Times New Roman" w:cs="Times New Roman"/>
          <w:sz w:val="24"/>
          <w:szCs w:val="24"/>
          <w:lang w:val="uk-UA"/>
        </w:rPr>
        <w:t>.</w:t>
      </w:r>
    </w:p>
    <w:p w14:paraId="77B787F1" w14:textId="77777777" w:rsidR="007A0931" w:rsidRPr="007A0931" w:rsidRDefault="007A0931" w:rsidP="007A0931">
      <w:pPr>
        <w:tabs>
          <w:tab w:val="left" w:pos="1134"/>
          <w:tab w:val="left" w:pos="1276"/>
        </w:tabs>
        <w:spacing w:after="0" w:line="240" w:lineRule="auto"/>
        <w:jc w:val="both"/>
        <w:rPr>
          <w:rFonts w:ascii="Times New Roman" w:eastAsia="Times New Roman" w:hAnsi="Times New Roman" w:cs="Times New Roman"/>
          <w:sz w:val="24"/>
          <w:szCs w:val="24"/>
        </w:rPr>
      </w:pPr>
    </w:p>
    <w:p w14:paraId="61BBA951" w14:textId="172DFE05" w:rsidR="007A0931" w:rsidRPr="00FE4080" w:rsidRDefault="007A0931" w:rsidP="007A0931">
      <w:pPr>
        <w:tabs>
          <w:tab w:val="left" w:pos="1134"/>
          <w:tab w:val="left" w:pos="1276"/>
        </w:tabs>
        <w:spacing w:after="0" w:line="240" w:lineRule="auto"/>
        <w:jc w:val="both"/>
        <w:rPr>
          <w:rFonts w:ascii="Times New Roman" w:eastAsia="Times New Roman" w:hAnsi="Times New Roman" w:cs="Times New Roman"/>
          <w:sz w:val="24"/>
          <w:szCs w:val="24"/>
        </w:rPr>
        <w:sectPr w:rsidR="007A0931" w:rsidRPr="00FE4080">
          <w:headerReference w:type="default" r:id="rId18"/>
          <w:footerReference w:type="default" r:id="rId19"/>
          <w:headerReference w:type="first" r:id="rId20"/>
          <w:footerReference w:type="first" r:id="rId21"/>
          <w:pgSz w:w="11906" w:h="16838"/>
          <w:pgMar w:top="567" w:right="1133" w:bottom="851" w:left="1276" w:header="708" w:footer="708" w:gutter="0"/>
          <w:pgNumType w:start="1"/>
          <w:cols w:space="720"/>
        </w:sectPr>
      </w:pPr>
    </w:p>
    <w:p w14:paraId="32512852" w14:textId="735F3BB7" w:rsidR="007A0931" w:rsidRPr="007A0931" w:rsidRDefault="007A0931" w:rsidP="007A0931">
      <w:pPr>
        <w:spacing w:after="0" w:line="240" w:lineRule="auto"/>
        <w:ind w:right="-143" w:firstLine="5760"/>
        <w:jc w:val="right"/>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lastRenderedPageBreak/>
        <w:t xml:space="preserve">Додаток № </w:t>
      </w:r>
      <w:r>
        <w:rPr>
          <w:rFonts w:ascii="Times New Roman" w:eastAsia="Times New Roman" w:hAnsi="Times New Roman" w:cs="Times New Roman"/>
          <w:sz w:val="24"/>
          <w:szCs w:val="24"/>
          <w:lang w:val="uk-UA"/>
        </w:rPr>
        <w:t>1</w:t>
      </w:r>
    </w:p>
    <w:p w14:paraId="6E849333" w14:textId="396AD295" w:rsidR="007A0931" w:rsidRPr="00D962AE" w:rsidRDefault="007A0931" w:rsidP="007A0931">
      <w:pPr>
        <w:spacing w:after="0" w:line="240" w:lineRule="auto"/>
        <w:ind w:right="-143" w:firstLine="5760"/>
        <w:jc w:val="right"/>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до Оголошення про закупівлю №</w:t>
      </w:r>
      <w:r>
        <w:rPr>
          <w:rFonts w:ascii="Times New Roman" w:eastAsia="Times New Roman" w:hAnsi="Times New Roman" w:cs="Times New Roman"/>
          <w:sz w:val="24"/>
          <w:szCs w:val="24"/>
          <w:lang w:val="en-US"/>
        </w:rPr>
        <w:t xml:space="preserve"> </w:t>
      </w:r>
      <w:r w:rsidR="00D53C8E">
        <w:rPr>
          <w:rFonts w:ascii="Times New Roman" w:eastAsia="Times New Roman" w:hAnsi="Times New Roman" w:cs="Times New Roman"/>
          <w:sz w:val="24"/>
          <w:szCs w:val="24"/>
          <w:lang w:val="uk-UA"/>
        </w:rPr>
        <w:t>58</w:t>
      </w:r>
    </w:p>
    <w:p w14:paraId="7F31C45D" w14:textId="77777777" w:rsidR="007A0931" w:rsidRDefault="007A0931" w:rsidP="007A0931">
      <w:pPr>
        <w:spacing w:after="0" w:line="240" w:lineRule="auto"/>
        <w:ind w:firstLine="567"/>
        <w:jc w:val="right"/>
        <w:rPr>
          <w:rFonts w:ascii="Times New Roman" w:eastAsia="Times New Roman" w:hAnsi="Times New Roman" w:cs="Times New Roman"/>
          <w:b/>
          <w:sz w:val="24"/>
          <w:szCs w:val="24"/>
          <w:lang w:eastAsia="uk-UA"/>
        </w:rPr>
      </w:pPr>
    </w:p>
    <w:p w14:paraId="313C9B08" w14:textId="42F2FF1D" w:rsidR="007A0931" w:rsidRPr="00312D9A" w:rsidRDefault="007A0931" w:rsidP="007A0931">
      <w:pPr>
        <w:spacing w:after="0" w:line="240" w:lineRule="auto"/>
        <w:ind w:firstLine="567"/>
        <w:jc w:val="center"/>
        <w:rPr>
          <w:rFonts w:ascii="Times New Roman" w:eastAsia="Times New Roman" w:hAnsi="Times New Roman" w:cs="Times New Roman"/>
          <w:b/>
          <w:sz w:val="24"/>
          <w:szCs w:val="24"/>
          <w:lang w:eastAsia="uk-UA"/>
        </w:rPr>
      </w:pPr>
      <w:r>
        <w:rPr>
          <w:rFonts w:ascii="Times New Roman" w:eastAsia="Times New Roman" w:hAnsi="Times New Roman" w:cs="Times New Roman"/>
          <w:b/>
          <w:sz w:val="24"/>
          <w:szCs w:val="24"/>
          <w:lang w:eastAsia="uk-UA"/>
        </w:rPr>
        <w:t xml:space="preserve">ТЕХНІЧНА </w:t>
      </w:r>
      <w:r w:rsidRPr="00DC6C85">
        <w:rPr>
          <w:rFonts w:ascii="Times New Roman" w:eastAsia="Times New Roman" w:hAnsi="Times New Roman" w:cs="Times New Roman"/>
          <w:b/>
          <w:sz w:val="24"/>
          <w:szCs w:val="24"/>
          <w:lang w:eastAsia="uk-UA"/>
        </w:rPr>
        <w:t>СПЕЦИФІКАЦІЯ</w:t>
      </w:r>
    </w:p>
    <w:p w14:paraId="7D145419" w14:textId="77777777" w:rsidR="007A0931" w:rsidRPr="00DC6C85" w:rsidRDefault="007A0931" w:rsidP="007A0931">
      <w:pPr>
        <w:spacing w:after="0" w:line="240" w:lineRule="auto"/>
        <w:jc w:val="both"/>
        <w:rPr>
          <w:rFonts w:ascii="Times New Roman" w:eastAsia="Times New Roman" w:hAnsi="Times New Roman" w:cs="Times New Roman"/>
          <w:color w:val="000000"/>
          <w:sz w:val="24"/>
          <w:szCs w:val="24"/>
          <w:lang w:eastAsia="uk-UA"/>
        </w:rPr>
      </w:pPr>
    </w:p>
    <w:tbl>
      <w:tblPr>
        <w:tblStyle w:val="18"/>
        <w:tblW w:w="15021" w:type="dxa"/>
        <w:tblLayout w:type="fixed"/>
        <w:tblLook w:val="04A0" w:firstRow="1" w:lastRow="0" w:firstColumn="1" w:lastColumn="0" w:noHBand="0" w:noVBand="1"/>
      </w:tblPr>
      <w:tblGrid>
        <w:gridCol w:w="562"/>
        <w:gridCol w:w="4536"/>
        <w:gridCol w:w="1560"/>
        <w:gridCol w:w="6378"/>
        <w:gridCol w:w="1985"/>
      </w:tblGrid>
      <w:tr w:rsidR="007A0931" w:rsidRPr="002344E5" w14:paraId="714549A5" w14:textId="77777777" w:rsidTr="1FC99045">
        <w:trPr>
          <w:trHeight w:val="728"/>
        </w:trPr>
        <w:tc>
          <w:tcPr>
            <w:tcW w:w="5098" w:type="dxa"/>
            <w:gridSpan w:val="2"/>
            <w:tcBorders>
              <w:bottom w:val="single" w:sz="4" w:space="0" w:color="auto"/>
            </w:tcBorders>
            <w:vAlign w:val="center"/>
          </w:tcPr>
          <w:p w14:paraId="0FEB4D41" w14:textId="77777777" w:rsidR="007A0931" w:rsidRPr="002344E5" w:rsidRDefault="007A0931" w:rsidP="007A0931">
            <w:pPr>
              <w:ind w:right="-249"/>
              <w:jc w:val="center"/>
              <w:rPr>
                <w:rFonts w:ascii="Times New Roman" w:hAnsi="Times New Roman" w:cs="Times New Roman"/>
                <w:b/>
                <w:sz w:val="24"/>
                <w:szCs w:val="24"/>
              </w:rPr>
            </w:pPr>
            <w:r>
              <w:rPr>
                <w:rFonts w:ascii="Times New Roman" w:hAnsi="Times New Roman" w:cs="Times New Roman"/>
                <w:b/>
                <w:sz w:val="24"/>
                <w:szCs w:val="24"/>
              </w:rPr>
              <w:t>Назва послуги</w:t>
            </w:r>
          </w:p>
        </w:tc>
        <w:tc>
          <w:tcPr>
            <w:tcW w:w="9923" w:type="dxa"/>
            <w:gridSpan w:val="3"/>
            <w:tcBorders>
              <w:right w:val="single" w:sz="4" w:space="0" w:color="000000" w:themeColor="text1"/>
            </w:tcBorders>
            <w:vAlign w:val="center"/>
          </w:tcPr>
          <w:p w14:paraId="50FF67FE" w14:textId="51B99695" w:rsidR="007A0931" w:rsidRPr="005A028C" w:rsidRDefault="007A0931" w:rsidP="007A0931">
            <w:pPr>
              <w:jc w:val="both"/>
              <w:rPr>
                <w:rFonts w:ascii="Times New Roman" w:hAnsi="Times New Roman" w:cs="Times New Roman"/>
                <w:sz w:val="24"/>
                <w:szCs w:val="24"/>
              </w:rPr>
            </w:pPr>
            <w:r w:rsidRPr="007D0C3F">
              <w:rPr>
                <w:rFonts w:ascii="Times New Roman" w:hAnsi="Times New Roman" w:cs="Times New Roman"/>
                <w:sz w:val="24"/>
                <w:szCs w:val="24"/>
              </w:rPr>
              <w:t xml:space="preserve">ДК 65120000-0 - Експлуатація водоочищувальних станцій (Послуги з сервісного обслуговування та заміни картриджів системи </w:t>
            </w:r>
            <w:proofErr w:type="spellStart"/>
            <w:r w:rsidRPr="007D0C3F">
              <w:rPr>
                <w:rFonts w:ascii="Times New Roman" w:hAnsi="Times New Roman" w:cs="Times New Roman"/>
                <w:sz w:val="24"/>
                <w:szCs w:val="24"/>
              </w:rPr>
              <w:t>водопідготовки</w:t>
            </w:r>
            <w:proofErr w:type="spellEnd"/>
            <w:r w:rsidRPr="007D0C3F">
              <w:rPr>
                <w:rFonts w:ascii="Times New Roman" w:hAnsi="Times New Roman" w:cs="Times New Roman"/>
                <w:sz w:val="24"/>
                <w:szCs w:val="24"/>
              </w:rPr>
              <w:t>)</w:t>
            </w:r>
          </w:p>
        </w:tc>
      </w:tr>
      <w:tr w:rsidR="007A0931" w:rsidRPr="002344E5" w14:paraId="41547E04" w14:textId="77777777" w:rsidTr="1FC99045">
        <w:trPr>
          <w:trHeight w:val="558"/>
        </w:trPr>
        <w:tc>
          <w:tcPr>
            <w:tcW w:w="5098" w:type="dxa"/>
            <w:gridSpan w:val="2"/>
            <w:tcBorders>
              <w:bottom w:val="single" w:sz="4" w:space="0" w:color="auto"/>
            </w:tcBorders>
            <w:vAlign w:val="center"/>
          </w:tcPr>
          <w:p w14:paraId="0A273EFF" w14:textId="77777777" w:rsidR="007A0931" w:rsidRPr="002344E5" w:rsidRDefault="007A0931" w:rsidP="007A0931">
            <w:pPr>
              <w:ind w:right="-249"/>
              <w:jc w:val="center"/>
              <w:rPr>
                <w:rFonts w:ascii="Times New Roman" w:hAnsi="Times New Roman" w:cs="Times New Roman"/>
                <w:b/>
                <w:sz w:val="24"/>
                <w:szCs w:val="24"/>
              </w:rPr>
            </w:pPr>
            <w:r>
              <w:rPr>
                <w:rFonts w:ascii="Times New Roman" w:hAnsi="Times New Roman" w:cs="Times New Roman"/>
                <w:b/>
                <w:sz w:val="24"/>
                <w:szCs w:val="24"/>
              </w:rPr>
              <w:t>Строк надання послуги</w:t>
            </w:r>
          </w:p>
        </w:tc>
        <w:tc>
          <w:tcPr>
            <w:tcW w:w="9923" w:type="dxa"/>
            <w:gridSpan w:val="3"/>
            <w:tcBorders>
              <w:right w:val="single" w:sz="4" w:space="0" w:color="000000" w:themeColor="text1"/>
            </w:tcBorders>
            <w:vAlign w:val="center"/>
          </w:tcPr>
          <w:p w14:paraId="1EA88073" w14:textId="0646DC20" w:rsidR="007A0931" w:rsidRPr="005A028C" w:rsidRDefault="007A0931" w:rsidP="007A0931">
            <w:pPr>
              <w:jc w:val="both"/>
              <w:rPr>
                <w:rFonts w:ascii="Times New Roman" w:hAnsi="Times New Roman" w:cs="Times New Roman"/>
                <w:sz w:val="24"/>
                <w:szCs w:val="24"/>
              </w:rPr>
            </w:pPr>
            <w:r w:rsidRPr="1FC99045">
              <w:rPr>
                <w:rFonts w:ascii="Times New Roman" w:hAnsi="Times New Roman" w:cs="Times New Roman"/>
                <w:sz w:val="24"/>
                <w:szCs w:val="24"/>
              </w:rPr>
              <w:t xml:space="preserve">З моменту підписання договору , протягом року до </w:t>
            </w:r>
            <w:r w:rsidR="1C3199C3" w:rsidRPr="1FC99045">
              <w:rPr>
                <w:rFonts w:ascii="Times New Roman" w:hAnsi="Times New Roman" w:cs="Times New Roman"/>
                <w:sz w:val="24"/>
                <w:szCs w:val="24"/>
              </w:rPr>
              <w:t>10</w:t>
            </w:r>
            <w:r w:rsidRPr="1FC99045">
              <w:rPr>
                <w:rFonts w:ascii="Times New Roman" w:hAnsi="Times New Roman" w:cs="Times New Roman"/>
                <w:sz w:val="24"/>
                <w:szCs w:val="24"/>
              </w:rPr>
              <w:t xml:space="preserve"> грудня 2026 року, згідно із заявкою замовника, яку він надсилає на електронну адресу Виконавцю</w:t>
            </w:r>
          </w:p>
        </w:tc>
      </w:tr>
      <w:tr w:rsidR="007A0931" w:rsidRPr="002344E5" w14:paraId="5C0AE7D0" w14:textId="77777777" w:rsidTr="1FC99045">
        <w:trPr>
          <w:trHeight w:val="553"/>
        </w:trPr>
        <w:tc>
          <w:tcPr>
            <w:tcW w:w="5098" w:type="dxa"/>
            <w:gridSpan w:val="2"/>
            <w:tcBorders>
              <w:bottom w:val="single" w:sz="4" w:space="0" w:color="auto"/>
            </w:tcBorders>
            <w:vAlign w:val="center"/>
          </w:tcPr>
          <w:p w14:paraId="617328CE" w14:textId="77777777" w:rsidR="007A0931" w:rsidRDefault="007A0931" w:rsidP="007A0931">
            <w:pPr>
              <w:ind w:right="-249"/>
              <w:jc w:val="center"/>
              <w:rPr>
                <w:rFonts w:ascii="Times New Roman" w:hAnsi="Times New Roman" w:cs="Times New Roman"/>
                <w:b/>
                <w:sz w:val="24"/>
                <w:szCs w:val="24"/>
              </w:rPr>
            </w:pPr>
            <w:r>
              <w:rPr>
                <w:rFonts w:ascii="Times New Roman" w:hAnsi="Times New Roman" w:cs="Times New Roman"/>
                <w:b/>
                <w:sz w:val="24"/>
                <w:szCs w:val="24"/>
              </w:rPr>
              <w:t>Місце надання послуги</w:t>
            </w:r>
          </w:p>
        </w:tc>
        <w:tc>
          <w:tcPr>
            <w:tcW w:w="9923" w:type="dxa"/>
            <w:gridSpan w:val="3"/>
            <w:tcBorders>
              <w:right w:val="single" w:sz="4" w:space="0" w:color="000000" w:themeColor="text1"/>
            </w:tcBorders>
            <w:vAlign w:val="center"/>
          </w:tcPr>
          <w:p w14:paraId="19F1605F" w14:textId="77777777" w:rsidR="007A0931" w:rsidRPr="005A028C" w:rsidRDefault="007A0931" w:rsidP="007A0931">
            <w:pPr>
              <w:jc w:val="both"/>
              <w:rPr>
                <w:rFonts w:ascii="Times New Roman" w:hAnsi="Times New Roman" w:cs="Times New Roman"/>
                <w:sz w:val="24"/>
                <w:szCs w:val="24"/>
              </w:rPr>
            </w:pPr>
            <w:r w:rsidRPr="7F14ACEB">
              <w:rPr>
                <w:rFonts w:ascii="Times New Roman" w:hAnsi="Times New Roman" w:cs="Times New Roman"/>
                <w:sz w:val="24"/>
                <w:szCs w:val="24"/>
              </w:rPr>
              <w:t xml:space="preserve">м. </w:t>
            </w:r>
            <w:r w:rsidRPr="7F14ACEB">
              <w:rPr>
                <w:rFonts w:ascii="Times New Roman" w:hAnsi="Times New Roman" w:cs="Times New Roman"/>
                <w:color w:val="000000" w:themeColor="text1"/>
                <w:sz w:val="24"/>
                <w:szCs w:val="24"/>
              </w:rPr>
              <w:t>Київ</w:t>
            </w:r>
            <w:r w:rsidRPr="7F14ACEB">
              <w:rPr>
                <w:rFonts w:ascii="Times New Roman" w:hAnsi="Times New Roman" w:cs="Times New Roman"/>
                <w:sz w:val="24"/>
                <w:szCs w:val="24"/>
              </w:rPr>
              <w:t>, вул. Ярославська, 41.</w:t>
            </w:r>
          </w:p>
        </w:tc>
      </w:tr>
      <w:tr w:rsidR="007A0931" w:rsidRPr="002344E5" w14:paraId="77339405" w14:textId="77777777" w:rsidTr="1FC99045">
        <w:trPr>
          <w:trHeight w:val="553"/>
        </w:trPr>
        <w:tc>
          <w:tcPr>
            <w:tcW w:w="5098" w:type="dxa"/>
            <w:gridSpan w:val="2"/>
            <w:tcBorders>
              <w:bottom w:val="single" w:sz="4" w:space="0" w:color="auto"/>
            </w:tcBorders>
            <w:vAlign w:val="center"/>
          </w:tcPr>
          <w:p w14:paraId="296C0575" w14:textId="77777777" w:rsidR="007A0931" w:rsidRDefault="007A0931" w:rsidP="007A0931">
            <w:pPr>
              <w:ind w:right="-249"/>
              <w:jc w:val="center"/>
              <w:rPr>
                <w:rFonts w:ascii="Times New Roman" w:hAnsi="Times New Roman" w:cs="Times New Roman"/>
                <w:b/>
                <w:sz w:val="24"/>
                <w:szCs w:val="24"/>
              </w:rPr>
            </w:pPr>
            <w:r>
              <w:rPr>
                <w:rFonts w:ascii="Times New Roman" w:hAnsi="Times New Roman" w:cs="Times New Roman"/>
                <w:b/>
                <w:sz w:val="24"/>
                <w:szCs w:val="24"/>
              </w:rPr>
              <w:t>Гарантійний термін</w:t>
            </w:r>
          </w:p>
        </w:tc>
        <w:tc>
          <w:tcPr>
            <w:tcW w:w="9923" w:type="dxa"/>
            <w:gridSpan w:val="3"/>
            <w:tcBorders>
              <w:right w:val="single" w:sz="4" w:space="0" w:color="000000" w:themeColor="text1"/>
            </w:tcBorders>
            <w:vAlign w:val="center"/>
          </w:tcPr>
          <w:p w14:paraId="301A2CC0" w14:textId="77777777" w:rsidR="007A0931" w:rsidRPr="009C5310" w:rsidRDefault="007A0931" w:rsidP="007A0931">
            <w:pPr>
              <w:jc w:val="both"/>
              <w:rPr>
                <w:rFonts w:ascii="Times New Roman" w:hAnsi="Times New Roman" w:cs="Times New Roman"/>
                <w:sz w:val="24"/>
                <w:szCs w:val="24"/>
              </w:rPr>
            </w:pPr>
            <w:r w:rsidRPr="00863F5E">
              <w:rPr>
                <w:rFonts w:ascii="Times New Roman" w:hAnsi="Times New Roman" w:cs="Times New Roman"/>
                <w:sz w:val="24"/>
                <w:szCs w:val="24"/>
              </w:rPr>
              <w:t>не менше 6 місяців</w:t>
            </w:r>
            <w:r>
              <w:rPr>
                <w:rFonts w:ascii="Times New Roman" w:hAnsi="Times New Roman" w:cs="Times New Roman"/>
                <w:sz w:val="24"/>
                <w:szCs w:val="24"/>
              </w:rPr>
              <w:t xml:space="preserve"> </w:t>
            </w:r>
            <w:r w:rsidRPr="00B67E50">
              <w:rPr>
                <w:rFonts w:ascii="Times New Roman" w:hAnsi="Times New Roman" w:cs="Times New Roman"/>
                <w:sz w:val="24"/>
                <w:szCs w:val="24"/>
              </w:rPr>
              <w:t>з дати підписання акту виконаних робіт (надання послуг)</w:t>
            </w:r>
          </w:p>
        </w:tc>
      </w:tr>
      <w:tr w:rsidR="007A0931" w:rsidRPr="002344E5" w14:paraId="5F2BFF8C" w14:textId="77777777" w:rsidTr="1FC99045">
        <w:trPr>
          <w:trHeight w:val="736"/>
        </w:trPr>
        <w:tc>
          <w:tcPr>
            <w:tcW w:w="562" w:type="dxa"/>
            <w:tcBorders>
              <w:bottom w:val="single" w:sz="4" w:space="0" w:color="auto"/>
            </w:tcBorders>
            <w:vAlign w:val="center"/>
          </w:tcPr>
          <w:p w14:paraId="10C26E98" w14:textId="77777777" w:rsidR="007A0931" w:rsidRPr="002344E5" w:rsidRDefault="007A0931" w:rsidP="007A0931">
            <w:pPr>
              <w:jc w:val="center"/>
              <w:rPr>
                <w:rFonts w:ascii="Times New Roman" w:hAnsi="Times New Roman" w:cs="Times New Roman"/>
                <w:b/>
                <w:sz w:val="24"/>
                <w:szCs w:val="24"/>
              </w:rPr>
            </w:pPr>
            <w:r w:rsidRPr="002344E5">
              <w:rPr>
                <w:rFonts w:ascii="Times New Roman" w:hAnsi="Times New Roman" w:cs="Times New Roman"/>
                <w:b/>
                <w:sz w:val="24"/>
                <w:szCs w:val="24"/>
              </w:rPr>
              <w:t>№ з/п</w:t>
            </w:r>
          </w:p>
        </w:tc>
        <w:tc>
          <w:tcPr>
            <w:tcW w:w="4536" w:type="dxa"/>
            <w:tcBorders>
              <w:bottom w:val="single" w:sz="4" w:space="0" w:color="auto"/>
            </w:tcBorders>
            <w:vAlign w:val="center"/>
          </w:tcPr>
          <w:p w14:paraId="0E196A8E" w14:textId="77777777" w:rsidR="007A0931" w:rsidRPr="002344E5" w:rsidRDefault="007A0931" w:rsidP="007A0931">
            <w:pPr>
              <w:ind w:right="-249"/>
              <w:jc w:val="center"/>
              <w:rPr>
                <w:rFonts w:ascii="Times New Roman" w:hAnsi="Times New Roman" w:cs="Times New Roman"/>
                <w:b/>
                <w:sz w:val="24"/>
                <w:szCs w:val="24"/>
              </w:rPr>
            </w:pPr>
            <w:r w:rsidRPr="002344E5">
              <w:rPr>
                <w:rFonts w:ascii="Times New Roman" w:hAnsi="Times New Roman" w:cs="Times New Roman"/>
                <w:b/>
                <w:sz w:val="24"/>
                <w:szCs w:val="24"/>
              </w:rPr>
              <w:t>Найменування обладнання</w:t>
            </w:r>
          </w:p>
        </w:tc>
        <w:tc>
          <w:tcPr>
            <w:tcW w:w="1560" w:type="dxa"/>
            <w:vAlign w:val="center"/>
          </w:tcPr>
          <w:p w14:paraId="001978F2" w14:textId="77777777" w:rsidR="007A0931" w:rsidRPr="002344E5" w:rsidRDefault="007A0931" w:rsidP="007A0931">
            <w:pPr>
              <w:ind w:right="-39"/>
              <w:jc w:val="center"/>
              <w:rPr>
                <w:rFonts w:ascii="Times New Roman" w:hAnsi="Times New Roman" w:cs="Times New Roman"/>
                <w:b/>
                <w:sz w:val="24"/>
                <w:szCs w:val="24"/>
              </w:rPr>
            </w:pPr>
            <w:r w:rsidRPr="002344E5">
              <w:rPr>
                <w:rFonts w:ascii="Times New Roman" w:hAnsi="Times New Roman" w:cs="Times New Roman"/>
                <w:b/>
                <w:sz w:val="24"/>
                <w:szCs w:val="24"/>
              </w:rPr>
              <w:t>Кількість обладнання</w:t>
            </w:r>
          </w:p>
        </w:tc>
        <w:tc>
          <w:tcPr>
            <w:tcW w:w="6378" w:type="dxa"/>
            <w:tcBorders>
              <w:right w:val="single" w:sz="4" w:space="0" w:color="000000" w:themeColor="text1"/>
            </w:tcBorders>
            <w:vAlign w:val="center"/>
          </w:tcPr>
          <w:p w14:paraId="6C418798" w14:textId="77777777" w:rsidR="007A0931" w:rsidRPr="002344E5" w:rsidRDefault="007A0931" w:rsidP="007A0931">
            <w:pPr>
              <w:jc w:val="center"/>
              <w:rPr>
                <w:rFonts w:ascii="Times New Roman" w:hAnsi="Times New Roman" w:cs="Times New Roman"/>
                <w:b/>
                <w:sz w:val="24"/>
                <w:szCs w:val="24"/>
              </w:rPr>
            </w:pPr>
            <w:r w:rsidRPr="002344E5">
              <w:rPr>
                <w:rFonts w:ascii="Times New Roman" w:hAnsi="Times New Roman" w:cs="Times New Roman"/>
                <w:b/>
                <w:sz w:val="24"/>
                <w:szCs w:val="24"/>
              </w:rPr>
              <w:t>Перелік послуг з технічного обслуговування</w:t>
            </w:r>
          </w:p>
        </w:tc>
        <w:tc>
          <w:tcPr>
            <w:tcW w:w="1985" w:type="dxa"/>
            <w:tcBorders>
              <w:right w:val="single" w:sz="4" w:space="0" w:color="000000" w:themeColor="text1"/>
            </w:tcBorders>
            <w:vAlign w:val="center"/>
          </w:tcPr>
          <w:p w14:paraId="28FBCE74" w14:textId="77777777" w:rsidR="007A0931" w:rsidRPr="002344E5" w:rsidRDefault="007A0931" w:rsidP="007A0931">
            <w:pPr>
              <w:jc w:val="center"/>
              <w:rPr>
                <w:rFonts w:ascii="Times New Roman" w:hAnsi="Times New Roman" w:cs="Times New Roman"/>
                <w:b/>
                <w:sz w:val="24"/>
                <w:szCs w:val="24"/>
              </w:rPr>
            </w:pPr>
            <w:r>
              <w:rPr>
                <w:rFonts w:ascii="Times New Roman" w:hAnsi="Times New Roman" w:cs="Times New Roman"/>
                <w:b/>
                <w:sz w:val="24"/>
                <w:szCs w:val="24"/>
              </w:rPr>
              <w:t>Кількість послуг</w:t>
            </w:r>
          </w:p>
        </w:tc>
      </w:tr>
      <w:tr w:rsidR="00CA6A67" w:rsidRPr="002344E5" w14:paraId="5828510F" w14:textId="77777777" w:rsidTr="00CA6A67">
        <w:trPr>
          <w:trHeight w:val="2512"/>
        </w:trPr>
        <w:tc>
          <w:tcPr>
            <w:tcW w:w="562" w:type="dxa"/>
            <w:vAlign w:val="center"/>
          </w:tcPr>
          <w:p w14:paraId="35F77BAC" w14:textId="77777777" w:rsidR="00CA6A67" w:rsidRPr="00C32981" w:rsidRDefault="00CA6A67" w:rsidP="007A0931">
            <w:pPr>
              <w:jc w:val="center"/>
              <w:rPr>
                <w:rFonts w:ascii="Times New Roman" w:hAnsi="Times New Roman" w:cs="Times New Roman"/>
                <w:sz w:val="24"/>
                <w:szCs w:val="24"/>
              </w:rPr>
            </w:pPr>
            <w:r w:rsidRPr="00C32981">
              <w:rPr>
                <w:rFonts w:ascii="Times New Roman" w:hAnsi="Times New Roman" w:cs="Times New Roman"/>
                <w:sz w:val="24"/>
                <w:szCs w:val="24"/>
              </w:rPr>
              <w:t>1</w:t>
            </w:r>
          </w:p>
        </w:tc>
        <w:tc>
          <w:tcPr>
            <w:tcW w:w="4536" w:type="dxa"/>
            <w:vAlign w:val="center"/>
          </w:tcPr>
          <w:p w14:paraId="725038D8" w14:textId="77777777" w:rsidR="00CA6A67" w:rsidRPr="00805A9A" w:rsidRDefault="00CA6A67" w:rsidP="007A0931">
            <w:pPr>
              <w:ind w:right="-249"/>
              <w:jc w:val="center"/>
              <w:rPr>
                <w:rFonts w:ascii="Times New Roman" w:hAnsi="Times New Roman" w:cs="Times New Roman"/>
                <w:b/>
                <w:sz w:val="24"/>
                <w:szCs w:val="24"/>
                <w:lang w:val="en-US"/>
              </w:rPr>
            </w:pPr>
            <w:proofErr w:type="spellStart"/>
            <w:r w:rsidRPr="00805A9A">
              <w:rPr>
                <w:rFonts w:ascii="Times New Roman" w:hAnsi="Times New Roman" w:cs="Times New Roman"/>
                <w:b/>
                <w:sz w:val="24"/>
                <w:szCs w:val="24"/>
                <w:lang w:val="en-US"/>
              </w:rPr>
              <w:t>Cистем</w:t>
            </w:r>
            <w:proofErr w:type="spellEnd"/>
            <w:r w:rsidRPr="00805A9A">
              <w:rPr>
                <w:rFonts w:ascii="Times New Roman" w:hAnsi="Times New Roman" w:cs="Times New Roman"/>
                <w:b/>
                <w:sz w:val="24"/>
                <w:szCs w:val="24"/>
              </w:rPr>
              <w:t xml:space="preserve">а очистки води </w:t>
            </w:r>
            <w:r w:rsidRPr="00805A9A">
              <w:rPr>
                <w:rFonts w:ascii="Times New Roman" w:hAnsi="Times New Roman" w:cs="Times New Roman"/>
                <w:b/>
                <w:sz w:val="24"/>
                <w:szCs w:val="24"/>
                <w:lang w:val="en-US"/>
              </w:rPr>
              <w:t>EX Bio</w:t>
            </w:r>
          </w:p>
          <w:p w14:paraId="0AA19BA0" w14:textId="77777777" w:rsidR="00CA6A67" w:rsidRPr="00805A9A" w:rsidRDefault="00CA6A67" w:rsidP="007A0931">
            <w:pPr>
              <w:ind w:right="-249"/>
              <w:jc w:val="center"/>
              <w:rPr>
                <w:rFonts w:ascii="Times New Roman" w:hAnsi="Times New Roman" w:cs="Times New Roman"/>
                <w:sz w:val="24"/>
                <w:szCs w:val="24"/>
              </w:rPr>
            </w:pPr>
            <w:r>
              <w:rPr>
                <w:rFonts w:ascii="Times New Roman" w:hAnsi="Times New Roman" w:cs="Times New Roman"/>
                <w:sz w:val="24"/>
                <w:szCs w:val="24"/>
              </w:rPr>
              <w:t xml:space="preserve">зав. </w:t>
            </w:r>
            <w:r w:rsidRPr="00805A9A">
              <w:rPr>
                <w:rFonts w:ascii="Times New Roman" w:hAnsi="Times New Roman" w:cs="Times New Roman"/>
              </w:rPr>
              <w:t>7690</w:t>
            </w:r>
          </w:p>
        </w:tc>
        <w:tc>
          <w:tcPr>
            <w:tcW w:w="1560" w:type="dxa"/>
            <w:vAlign w:val="center"/>
          </w:tcPr>
          <w:p w14:paraId="74DC04FD" w14:textId="77777777" w:rsidR="00CA6A67" w:rsidRDefault="00CA6A67" w:rsidP="007A0931">
            <w:pPr>
              <w:ind w:right="-39"/>
              <w:jc w:val="center"/>
              <w:rPr>
                <w:rFonts w:ascii="Times New Roman" w:hAnsi="Times New Roman" w:cs="Times New Roman"/>
                <w:sz w:val="24"/>
                <w:szCs w:val="24"/>
              </w:rPr>
            </w:pPr>
            <w:r>
              <w:rPr>
                <w:rFonts w:ascii="Times New Roman" w:hAnsi="Times New Roman" w:cs="Times New Roman"/>
                <w:sz w:val="24"/>
                <w:szCs w:val="24"/>
              </w:rPr>
              <w:t>1</w:t>
            </w:r>
          </w:p>
        </w:tc>
        <w:tc>
          <w:tcPr>
            <w:tcW w:w="6378" w:type="dxa"/>
            <w:tcBorders>
              <w:top w:val="single" w:sz="4" w:space="0" w:color="000000" w:themeColor="text1"/>
              <w:left w:val="single" w:sz="4" w:space="0" w:color="000000" w:themeColor="text1"/>
              <w:right w:val="nil"/>
            </w:tcBorders>
            <w:shd w:val="clear" w:color="auto" w:fill="auto"/>
          </w:tcPr>
          <w:p w14:paraId="639E545E" w14:textId="77777777" w:rsidR="00CA6A67" w:rsidRPr="00CA6A67" w:rsidRDefault="00CA6A67" w:rsidP="00CA6A67">
            <w:pPr>
              <w:rPr>
                <w:rStyle w:val="19"/>
                <w:rFonts w:ascii="Times New Roman" w:hAnsi="Times New Roman" w:cs="Times New Roman"/>
                <w:color w:val="000000" w:themeColor="text1"/>
                <w:sz w:val="24"/>
                <w:szCs w:val="24"/>
              </w:rPr>
            </w:pPr>
            <w:r w:rsidRPr="00CA6A67">
              <w:rPr>
                <w:rStyle w:val="19"/>
                <w:rFonts w:ascii="Times New Roman" w:hAnsi="Times New Roman" w:cs="Times New Roman"/>
                <w:color w:val="000000" w:themeColor="text1"/>
                <w:sz w:val="24"/>
                <w:szCs w:val="24"/>
              </w:rPr>
              <w:t xml:space="preserve">Заміна картриджу антибактеріального шнуру, 5 </w:t>
            </w:r>
            <w:proofErr w:type="spellStart"/>
            <w:r w:rsidRPr="00CA6A67">
              <w:rPr>
                <w:rStyle w:val="19"/>
                <w:rFonts w:ascii="Times New Roman" w:hAnsi="Times New Roman" w:cs="Times New Roman"/>
                <w:color w:val="000000" w:themeColor="text1"/>
                <w:sz w:val="24"/>
                <w:szCs w:val="24"/>
              </w:rPr>
              <w:t>мкм</w:t>
            </w:r>
            <w:proofErr w:type="spellEnd"/>
            <w:r w:rsidRPr="00CA6A67">
              <w:rPr>
                <w:rStyle w:val="19"/>
                <w:rFonts w:ascii="Times New Roman" w:hAnsi="Times New Roman" w:cs="Times New Roman"/>
                <w:color w:val="000000" w:themeColor="text1"/>
                <w:sz w:val="24"/>
                <w:szCs w:val="24"/>
              </w:rPr>
              <w:t xml:space="preserve"> </w:t>
            </w:r>
          </w:p>
          <w:p w14:paraId="4C1792B5" w14:textId="77777777" w:rsidR="00CA6A67" w:rsidRPr="00CA6A67" w:rsidRDefault="00CA6A67" w:rsidP="00CA6A67">
            <w:pPr>
              <w:rPr>
                <w:rStyle w:val="19"/>
                <w:rFonts w:ascii="Times New Roman" w:hAnsi="Times New Roman" w:cs="Times New Roman"/>
                <w:color w:val="000000" w:themeColor="text1"/>
                <w:sz w:val="24"/>
                <w:szCs w:val="24"/>
              </w:rPr>
            </w:pPr>
            <w:r w:rsidRPr="00CA6A67">
              <w:rPr>
                <w:rStyle w:val="19"/>
                <w:rFonts w:ascii="Times New Roman" w:hAnsi="Times New Roman" w:cs="Times New Roman"/>
                <w:color w:val="000000" w:themeColor="text1"/>
                <w:sz w:val="24"/>
                <w:szCs w:val="24"/>
              </w:rPr>
              <w:t xml:space="preserve">Заміна картриджу поліпропіленового 5 </w:t>
            </w:r>
            <w:proofErr w:type="spellStart"/>
            <w:r w:rsidRPr="00CA6A67">
              <w:rPr>
                <w:rStyle w:val="19"/>
                <w:rFonts w:ascii="Times New Roman" w:hAnsi="Times New Roman" w:cs="Times New Roman"/>
                <w:color w:val="000000" w:themeColor="text1"/>
                <w:sz w:val="24"/>
                <w:szCs w:val="24"/>
              </w:rPr>
              <w:t>мкм</w:t>
            </w:r>
            <w:proofErr w:type="spellEnd"/>
            <w:r w:rsidRPr="00CA6A67">
              <w:rPr>
                <w:rStyle w:val="19"/>
                <w:rFonts w:ascii="Times New Roman" w:hAnsi="Times New Roman" w:cs="Times New Roman"/>
                <w:color w:val="000000" w:themeColor="text1"/>
                <w:sz w:val="24"/>
                <w:szCs w:val="24"/>
              </w:rPr>
              <w:t xml:space="preserve"> </w:t>
            </w:r>
          </w:p>
          <w:p w14:paraId="3F640D8F" w14:textId="77777777" w:rsidR="00CA6A67" w:rsidRPr="00CA6A67" w:rsidRDefault="00CA6A67" w:rsidP="00CA6A67">
            <w:pPr>
              <w:rPr>
                <w:rStyle w:val="19"/>
                <w:rFonts w:ascii="Times New Roman" w:hAnsi="Times New Roman" w:cs="Times New Roman"/>
                <w:color w:val="000000" w:themeColor="text1"/>
                <w:sz w:val="24"/>
                <w:szCs w:val="24"/>
              </w:rPr>
            </w:pPr>
            <w:r w:rsidRPr="00CA6A67">
              <w:rPr>
                <w:rStyle w:val="19"/>
                <w:rFonts w:ascii="Times New Roman" w:hAnsi="Times New Roman" w:cs="Times New Roman"/>
                <w:color w:val="000000" w:themeColor="text1"/>
                <w:sz w:val="24"/>
                <w:szCs w:val="24"/>
              </w:rPr>
              <w:t xml:space="preserve">Заміна картриджу вугілля гранульоване 2,5x10 </w:t>
            </w:r>
          </w:p>
          <w:p w14:paraId="7C68FEB0" w14:textId="77777777" w:rsidR="00CA6A67" w:rsidRPr="00CA6A67" w:rsidRDefault="00CA6A67" w:rsidP="00CA6A67">
            <w:pPr>
              <w:rPr>
                <w:rStyle w:val="19"/>
                <w:rFonts w:ascii="Times New Roman" w:hAnsi="Times New Roman" w:cs="Times New Roman"/>
                <w:color w:val="000000" w:themeColor="text1"/>
                <w:sz w:val="24"/>
                <w:szCs w:val="24"/>
              </w:rPr>
            </w:pPr>
            <w:r w:rsidRPr="00CA6A67">
              <w:rPr>
                <w:rStyle w:val="19"/>
                <w:rFonts w:ascii="Times New Roman" w:hAnsi="Times New Roman" w:cs="Times New Roman"/>
                <w:color w:val="000000" w:themeColor="text1"/>
                <w:sz w:val="24"/>
                <w:szCs w:val="24"/>
              </w:rPr>
              <w:t xml:space="preserve">Заміна картриджу вугілля брикетоване 2,5x10 </w:t>
            </w:r>
          </w:p>
          <w:p w14:paraId="62FF9AAD" w14:textId="77777777" w:rsidR="00CA6A67" w:rsidRPr="00CA6A67" w:rsidRDefault="00CA6A67" w:rsidP="00CA6A67">
            <w:pPr>
              <w:rPr>
                <w:rStyle w:val="19"/>
                <w:rFonts w:ascii="Times New Roman" w:hAnsi="Times New Roman" w:cs="Times New Roman"/>
                <w:color w:val="000000" w:themeColor="text1"/>
                <w:sz w:val="24"/>
                <w:szCs w:val="24"/>
              </w:rPr>
            </w:pPr>
            <w:r w:rsidRPr="00CA6A67">
              <w:rPr>
                <w:rStyle w:val="19"/>
                <w:rFonts w:ascii="Times New Roman" w:hAnsi="Times New Roman" w:cs="Times New Roman"/>
                <w:color w:val="000000" w:themeColor="text1"/>
                <w:sz w:val="24"/>
                <w:szCs w:val="24"/>
              </w:rPr>
              <w:t xml:space="preserve">Заміна картриджу </w:t>
            </w:r>
            <w:proofErr w:type="spellStart"/>
            <w:r w:rsidRPr="00CA6A67">
              <w:rPr>
                <w:rStyle w:val="19"/>
                <w:rFonts w:ascii="Times New Roman" w:hAnsi="Times New Roman" w:cs="Times New Roman"/>
                <w:color w:val="000000" w:themeColor="text1"/>
                <w:sz w:val="24"/>
                <w:szCs w:val="24"/>
              </w:rPr>
              <w:t>постфільтр</w:t>
            </w:r>
            <w:proofErr w:type="spellEnd"/>
            <w:r w:rsidRPr="00CA6A67">
              <w:rPr>
                <w:rStyle w:val="19"/>
                <w:rFonts w:ascii="Times New Roman" w:hAnsi="Times New Roman" w:cs="Times New Roman"/>
                <w:color w:val="000000" w:themeColor="text1"/>
                <w:sz w:val="24"/>
                <w:szCs w:val="24"/>
              </w:rPr>
              <w:t xml:space="preserve"> </w:t>
            </w:r>
          </w:p>
          <w:p w14:paraId="02DDB8B1" w14:textId="77777777" w:rsidR="00CA6A67" w:rsidRPr="00CA6A67" w:rsidRDefault="00CA6A67" w:rsidP="00CA6A67">
            <w:pPr>
              <w:rPr>
                <w:rStyle w:val="19"/>
                <w:rFonts w:ascii="Times New Roman" w:hAnsi="Times New Roman" w:cs="Times New Roman"/>
                <w:color w:val="000000" w:themeColor="text1"/>
                <w:sz w:val="24"/>
                <w:szCs w:val="24"/>
              </w:rPr>
            </w:pPr>
            <w:r w:rsidRPr="00CA6A67">
              <w:rPr>
                <w:rStyle w:val="19"/>
                <w:rFonts w:ascii="Times New Roman" w:hAnsi="Times New Roman" w:cs="Times New Roman"/>
                <w:color w:val="000000" w:themeColor="text1"/>
                <w:sz w:val="24"/>
                <w:szCs w:val="24"/>
              </w:rPr>
              <w:t xml:space="preserve">Заміна мембрани </w:t>
            </w:r>
          </w:p>
          <w:p w14:paraId="0F03099D" w14:textId="77777777" w:rsidR="00CA6A67" w:rsidRPr="00CA6A67" w:rsidRDefault="00CA6A67" w:rsidP="00CA6A67">
            <w:pPr>
              <w:rPr>
                <w:rStyle w:val="19"/>
                <w:rFonts w:ascii="Times New Roman" w:hAnsi="Times New Roman" w:cs="Times New Roman"/>
                <w:color w:val="000000" w:themeColor="text1"/>
                <w:sz w:val="24"/>
                <w:szCs w:val="24"/>
              </w:rPr>
            </w:pPr>
            <w:r w:rsidRPr="00CA6A67">
              <w:rPr>
                <w:rStyle w:val="19"/>
                <w:rFonts w:ascii="Times New Roman" w:hAnsi="Times New Roman" w:cs="Times New Roman"/>
                <w:color w:val="000000" w:themeColor="text1"/>
                <w:sz w:val="24"/>
                <w:szCs w:val="24"/>
              </w:rPr>
              <w:t xml:space="preserve">Заміна </w:t>
            </w:r>
            <w:proofErr w:type="spellStart"/>
            <w:r w:rsidRPr="00CA6A67">
              <w:rPr>
                <w:rStyle w:val="19"/>
                <w:rFonts w:ascii="Times New Roman" w:hAnsi="Times New Roman" w:cs="Times New Roman"/>
                <w:color w:val="000000" w:themeColor="text1"/>
                <w:sz w:val="24"/>
                <w:szCs w:val="24"/>
              </w:rPr>
              <w:t>іоніта</w:t>
            </w:r>
            <w:proofErr w:type="spellEnd"/>
            <w:r w:rsidRPr="00CA6A67">
              <w:rPr>
                <w:rStyle w:val="19"/>
                <w:rFonts w:ascii="Times New Roman" w:hAnsi="Times New Roman" w:cs="Times New Roman"/>
                <w:color w:val="000000" w:themeColor="text1"/>
                <w:sz w:val="24"/>
                <w:szCs w:val="24"/>
              </w:rPr>
              <w:t xml:space="preserve"> (смола) змішаної дії (</w:t>
            </w:r>
            <w:proofErr w:type="spellStart"/>
            <w:r w:rsidRPr="00CA6A67">
              <w:rPr>
                <w:rStyle w:val="19"/>
                <w:rFonts w:ascii="Times New Roman" w:hAnsi="Times New Roman" w:cs="Times New Roman"/>
                <w:color w:val="000000" w:themeColor="text1"/>
                <w:sz w:val="24"/>
                <w:szCs w:val="24"/>
              </w:rPr>
              <w:t>Pure</w:t>
            </w:r>
            <w:proofErr w:type="spellEnd"/>
            <w:r w:rsidRPr="00CA6A67">
              <w:rPr>
                <w:rStyle w:val="19"/>
                <w:rFonts w:ascii="Times New Roman" w:hAnsi="Times New Roman" w:cs="Times New Roman"/>
                <w:color w:val="000000" w:themeColor="text1"/>
                <w:sz w:val="24"/>
                <w:szCs w:val="24"/>
              </w:rPr>
              <w:t xml:space="preserve"> </w:t>
            </w:r>
            <w:proofErr w:type="spellStart"/>
            <w:r w:rsidRPr="00CA6A67">
              <w:rPr>
                <w:rStyle w:val="19"/>
                <w:rFonts w:ascii="Times New Roman" w:hAnsi="Times New Roman" w:cs="Times New Roman"/>
                <w:color w:val="000000" w:themeColor="text1"/>
                <w:sz w:val="24"/>
                <w:szCs w:val="24"/>
              </w:rPr>
              <w:t>Resin</w:t>
            </w:r>
            <w:proofErr w:type="spellEnd"/>
            <w:r w:rsidRPr="00CA6A67">
              <w:rPr>
                <w:rStyle w:val="19"/>
                <w:rFonts w:ascii="Times New Roman" w:hAnsi="Times New Roman" w:cs="Times New Roman"/>
                <w:color w:val="000000" w:themeColor="text1"/>
                <w:sz w:val="24"/>
                <w:szCs w:val="24"/>
              </w:rPr>
              <w:t xml:space="preserve"> PMB101-2) </w:t>
            </w:r>
          </w:p>
          <w:p w14:paraId="37B86322" w14:textId="02947F11" w:rsidR="00CA6A67" w:rsidRPr="00C32981" w:rsidRDefault="00CA6A67" w:rsidP="00CA6A67">
            <w:pPr>
              <w:rPr>
                <w:rFonts w:ascii="Times New Roman" w:hAnsi="Times New Roman" w:cs="Times New Roman"/>
                <w:color w:val="000000" w:themeColor="text1"/>
                <w:sz w:val="24"/>
                <w:szCs w:val="24"/>
              </w:rPr>
            </w:pPr>
            <w:r w:rsidRPr="00CA6A67">
              <w:rPr>
                <w:rStyle w:val="19"/>
                <w:rFonts w:ascii="Times New Roman" w:hAnsi="Times New Roman" w:cs="Times New Roman"/>
                <w:color w:val="000000" w:themeColor="text1"/>
                <w:sz w:val="24"/>
                <w:szCs w:val="24"/>
              </w:rPr>
              <w:t xml:space="preserve">Сервісне обслуговування системи </w:t>
            </w:r>
            <w:proofErr w:type="spellStart"/>
            <w:r w:rsidRPr="00CA6A67">
              <w:rPr>
                <w:rStyle w:val="19"/>
                <w:rFonts w:ascii="Times New Roman" w:hAnsi="Times New Roman" w:cs="Times New Roman"/>
                <w:color w:val="000000" w:themeColor="text1"/>
                <w:sz w:val="24"/>
                <w:szCs w:val="24"/>
              </w:rPr>
              <w:t>водопідготовки</w:t>
            </w:r>
            <w:proofErr w:type="spellEnd"/>
            <w:r w:rsidRPr="00CA6A67">
              <w:rPr>
                <w:rStyle w:val="19"/>
                <w:rFonts w:ascii="Times New Roman" w:hAnsi="Times New Roman" w:cs="Times New Roman"/>
                <w:color w:val="000000" w:themeColor="text1"/>
                <w:sz w:val="24"/>
                <w:szCs w:val="24"/>
              </w:rPr>
              <w:t>, згідно регламенту виробника</w:t>
            </w:r>
          </w:p>
        </w:tc>
        <w:tc>
          <w:tcPr>
            <w:tcW w:w="1985" w:type="dxa"/>
            <w:shd w:val="clear" w:color="auto" w:fill="auto"/>
            <w:vAlign w:val="center"/>
          </w:tcPr>
          <w:p w14:paraId="37BFE7B1" w14:textId="0449A4CC" w:rsidR="00CA6A67" w:rsidRPr="004115EB" w:rsidRDefault="00CA6A67" w:rsidP="00336FC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A95305" w:rsidRPr="002344E5" w14:paraId="111B0694" w14:textId="77777777" w:rsidTr="00902AA9">
        <w:trPr>
          <w:trHeight w:val="4968"/>
        </w:trPr>
        <w:tc>
          <w:tcPr>
            <w:tcW w:w="562" w:type="dxa"/>
            <w:tcBorders>
              <w:top w:val="single" w:sz="4" w:space="0" w:color="auto"/>
              <w:left w:val="single" w:sz="4" w:space="0" w:color="auto"/>
              <w:right w:val="single" w:sz="4" w:space="0" w:color="auto"/>
            </w:tcBorders>
            <w:shd w:val="clear" w:color="auto" w:fill="auto"/>
            <w:vAlign w:val="center"/>
          </w:tcPr>
          <w:p w14:paraId="429335D0" w14:textId="77777777" w:rsidR="00A95305" w:rsidRPr="002344E5" w:rsidRDefault="00A95305" w:rsidP="007A0931">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4536" w:type="dxa"/>
            <w:tcBorders>
              <w:top w:val="single" w:sz="4" w:space="0" w:color="auto"/>
              <w:left w:val="single" w:sz="4" w:space="0" w:color="auto"/>
              <w:right w:val="single" w:sz="4" w:space="0" w:color="auto"/>
            </w:tcBorders>
            <w:shd w:val="clear" w:color="auto" w:fill="auto"/>
            <w:vAlign w:val="center"/>
          </w:tcPr>
          <w:p w14:paraId="24843612" w14:textId="77777777" w:rsidR="00A95305" w:rsidRDefault="00A95305" w:rsidP="007A0931">
            <w:pPr>
              <w:jc w:val="center"/>
              <w:rPr>
                <w:rFonts w:ascii="Times New Roman" w:hAnsi="Times New Roman" w:cs="Times New Roman"/>
                <w:color w:val="000000"/>
                <w:sz w:val="24"/>
                <w:szCs w:val="24"/>
                <w:lang w:val="ru-RU"/>
              </w:rPr>
            </w:pPr>
          </w:p>
          <w:p w14:paraId="7F1B0B48" w14:textId="77777777" w:rsidR="00A95305" w:rsidRDefault="00A95305" w:rsidP="007A0931">
            <w:pPr>
              <w:jc w:val="center"/>
              <w:rPr>
                <w:rFonts w:ascii="Times New Roman" w:hAnsi="Times New Roman" w:cs="Times New Roman"/>
                <w:b/>
                <w:color w:val="000000"/>
                <w:sz w:val="24"/>
                <w:szCs w:val="24"/>
                <w:lang w:val="ru-RU"/>
              </w:rPr>
            </w:pPr>
            <w:proofErr w:type="spellStart"/>
            <w:r w:rsidRPr="00DF1931">
              <w:rPr>
                <w:rFonts w:ascii="Times New Roman" w:hAnsi="Times New Roman" w:cs="Times New Roman"/>
                <w:b/>
                <w:color w:val="000000"/>
                <w:sz w:val="24"/>
                <w:szCs w:val="24"/>
                <w:lang w:val="ru-RU"/>
              </w:rPr>
              <w:t>Зворотньоосматична</w:t>
            </w:r>
            <w:proofErr w:type="spellEnd"/>
            <w:r w:rsidRPr="00DF1931">
              <w:rPr>
                <w:rFonts w:ascii="Times New Roman" w:hAnsi="Times New Roman" w:cs="Times New Roman"/>
                <w:b/>
                <w:color w:val="000000"/>
                <w:sz w:val="24"/>
                <w:szCs w:val="24"/>
                <w:lang w:val="ru-RU"/>
              </w:rPr>
              <w:t xml:space="preserve"> система для очистки води "DELTA PVRO-95"</w:t>
            </w:r>
          </w:p>
          <w:p w14:paraId="4B8CB294" w14:textId="77777777" w:rsidR="00A95305" w:rsidRPr="00DF1931" w:rsidRDefault="00A95305" w:rsidP="007A0931">
            <w:pPr>
              <w:ind w:right="-249"/>
              <w:jc w:val="center"/>
              <w:rPr>
                <w:rFonts w:ascii="Times New Roman" w:hAnsi="Times New Roman" w:cs="Times New Roman"/>
                <w:color w:val="000000"/>
                <w:sz w:val="24"/>
                <w:szCs w:val="24"/>
                <w:lang w:val="ru-RU"/>
              </w:rPr>
            </w:pPr>
            <w:r w:rsidRPr="00805A9A">
              <w:rPr>
                <w:rFonts w:ascii="Times New Roman" w:hAnsi="Times New Roman" w:cs="Times New Roman"/>
                <w:sz w:val="24"/>
                <w:szCs w:val="24"/>
              </w:rPr>
              <w:t xml:space="preserve">зав. </w:t>
            </w:r>
            <w:r w:rsidRPr="00805A9A">
              <w:rPr>
                <w:rFonts w:ascii="Times New Roman" w:hAnsi="Times New Roman" w:cs="Times New Roman"/>
              </w:rPr>
              <w:t>8053216</w:t>
            </w:r>
          </w:p>
        </w:tc>
        <w:tc>
          <w:tcPr>
            <w:tcW w:w="1560" w:type="dxa"/>
            <w:vAlign w:val="center"/>
          </w:tcPr>
          <w:p w14:paraId="6FABC77B" w14:textId="77777777" w:rsidR="00A95305" w:rsidRPr="002344E5" w:rsidRDefault="00A95305" w:rsidP="007A0931">
            <w:pPr>
              <w:tabs>
                <w:tab w:val="left" w:pos="0"/>
                <w:tab w:val="center" w:pos="317"/>
                <w:tab w:val="left" w:pos="459"/>
                <w:tab w:val="right" w:pos="8306"/>
              </w:tabs>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w:t>
            </w:r>
          </w:p>
        </w:tc>
        <w:tc>
          <w:tcPr>
            <w:tcW w:w="6378" w:type="dxa"/>
            <w:shd w:val="clear" w:color="auto" w:fill="auto"/>
            <w:vAlign w:val="center"/>
          </w:tcPr>
          <w:p w14:paraId="5CDB4F1B" w14:textId="77777777" w:rsidR="00A95305" w:rsidRPr="00CA6A67" w:rsidRDefault="00A95305" w:rsidP="00CA6A67">
            <w:pPr>
              <w:tabs>
                <w:tab w:val="left" w:pos="0"/>
                <w:tab w:val="center" w:pos="4153"/>
                <w:tab w:val="right" w:pos="8306"/>
              </w:tabs>
              <w:jc w:val="both"/>
              <w:rPr>
                <w:rFonts w:ascii="Times New Roman" w:eastAsia="Times New Roman" w:hAnsi="Times New Roman" w:cs="Times New Roman"/>
                <w:color w:val="000000"/>
                <w:sz w:val="24"/>
                <w:szCs w:val="24"/>
                <w:shd w:val="clear" w:color="auto" w:fill="FFFFFF"/>
                <w:lang w:eastAsia="ru-RU"/>
              </w:rPr>
            </w:pPr>
            <w:r w:rsidRPr="00CA6A67">
              <w:rPr>
                <w:rFonts w:ascii="Times New Roman" w:eastAsia="Times New Roman" w:hAnsi="Times New Roman" w:cs="Times New Roman"/>
                <w:color w:val="000000"/>
                <w:sz w:val="24"/>
                <w:szCs w:val="24"/>
                <w:shd w:val="clear" w:color="auto" w:fill="FFFFFF"/>
                <w:lang w:eastAsia="ru-RU"/>
              </w:rPr>
              <w:t xml:space="preserve">Технічне обслуговування системи пом’якшення води </w:t>
            </w:r>
          </w:p>
          <w:p w14:paraId="6476B1BF" w14:textId="77777777" w:rsidR="00A95305" w:rsidRPr="00CA6A67" w:rsidRDefault="00A95305" w:rsidP="00CA6A67">
            <w:pPr>
              <w:tabs>
                <w:tab w:val="left" w:pos="0"/>
                <w:tab w:val="center" w:pos="4153"/>
                <w:tab w:val="right" w:pos="8306"/>
              </w:tabs>
              <w:jc w:val="both"/>
              <w:rPr>
                <w:rFonts w:ascii="Times New Roman" w:eastAsia="Times New Roman" w:hAnsi="Times New Roman" w:cs="Times New Roman"/>
                <w:color w:val="000000"/>
                <w:sz w:val="24"/>
                <w:szCs w:val="24"/>
                <w:shd w:val="clear" w:color="auto" w:fill="FFFFFF"/>
                <w:lang w:eastAsia="ru-RU"/>
              </w:rPr>
            </w:pPr>
            <w:r w:rsidRPr="00CA6A67">
              <w:rPr>
                <w:rFonts w:ascii="Times New Roman" w:eastAsia="Times New Roman" w:hAnsi="Times New Roman" w:cs="Times New Roman"/>
                <w:color w:val="000000"/>
                <w:sz w:val="24"/>
                <w:szCs w:val="24"/>
                <w:shd w:val="clear" w:color="auto" w:fill="FFFFFF"/>
                <w:lang w:eastAsia="ru-RU"/>
              </w:rPr>
              <w:t xml:space="preserve">Діагностика роботи та прочистка електронного клапану керування, профілактична хімічна промивка фільтруючого матеріалу </w:t>
            </w:r>
          </w:p>
          <w:p w14:paraId="388DDEA7" w14:textId="77777777" w:rsidR="00A95305" w:rsidRPr="00CA6A67" w:rsidRDefault="00A95305" w:rsidP="00CA6A67">
            <w:pPr>
              <w:tabs>
                <w:tab w:val="left" w:pos="0"/>
                <w:tab w:val="center" w:pos="4153"/>
                <w:tab w:val="right" w:pos="8306"/>
              </w:tabs>
              <w:jc w:val="both"/>
              <w:rPr>
                <w:rFonts w:ascii="Times New Roman" w:eastAsia="Times New Roman" w:hAnsi="Times New Roman" w:cs="Times New Roman"/>
                <w:color w:val="000000"/>
                <w:sz w:val="24"/>
                <w:szCs w:val="24"/>
                <w:shd w:val="clear" w:color="auto" w:fill="FFFFFF"/>
                <w:lang w:eastAsia="ru-RU"/>
              </w:rPr>
            </w:pPr>
            <w:r w:rsidRPr="00CA6A67">
              <w:rPr>
                <w:rFonts w:ascii="Times New Roman" w:eastAsia="Times New Roman" w:hAnsi="Times New Roman" w:cs="Times New Roman"/>
                <w:color w:val="000000"/>
                <w:sz w:val="24"/>
                <w:szCs w:val="24"/>
                <w:shd w:val="clear" w:color="auto" w:fill="FFFFFF"/>
                <w:lang w:eastAsia="ru-RU"/>
              </w:rPr>
              <w:t xml:space="preserve">Діагностика роботи системи </w:t>
            </w:r>
            <w:proofErr w:type="spellStart"/>
            <w:r w:rsidRPr="00CA6A67">
              <w:rPr>
                <w:rFonts w:ascii="Times New Roman" w:eastAsia="Times New Roman" w:hAnsi="Times New Roman" w:cs="Times New Roman"/>
                <w:color w:val="000000"/>
                <w:sz w:val="24"/>
                <w:szCs w:val="24"/>
                <w:shd w:val="clear" w:color="auto" w:fill="FFFFFF"/>
                <w:lang w:eastAsia="ru-RU"/>
              </w:rPr>
              <w:t>зворотнього</w:t>
            </w:r>
            <w:proofErr w:type="spellEnd"/>
            <w:r w:rsidRPr="00CA6A67">
              <w:rPr>
                <w:rFonts w:ascii="Times New Roman" w:eastAsia="Times New Roman" w:hAnsi="Times New Roman" w:cs="Times New Roman"/>
                <w:color w:val="000000"/>
                <w:sz w:val="24"/>
                <w:szCs w:val="24"/>
                <w:shd w:val="clear" w:color="auto" w:fill="FFFFFF"/>
                <w:lang w:eastAsia="ru-RU"/>
              </w:rPr>
              <w:t xml:space="preserve"> осмосу </w:t>
            </w:r>
          </w:p>
          <w:p w14:paraId="35A38695" w14:textId="77777777" w:rsidR="00A95305" w:rsidRPr="00CA6A67" w:rsidRDefault="00A95305" w:rsidP="00CA6A67">
            <w:pPr>
              <w:tabs>
                <w:tab w:val="left" w:pos="0"/>
                <w:tab w:val="center" w:pos="4153"/>
                <w:tab w:val="right" w:pos="8306"/>
              </w:tabs>
              <w:jc w:val="both"/>
              <w:rPr>
                <w:rFonts w:ascii="Times New Roman" w:eastAsia="Times New Roman" w:hAnsi="Times New Roman" w:cs="Times New Roman"/>
                <w:color w:val="000000"/>
                <w:sz w:val="24"/>
                <w:szCs w:val="24"/>
                <w:shd w:val="clear" w:color="auto" w:fill="FFFFFF"/>
                <w:lang w:eastAsia="ru-RU"/>
              </w:rPr>
            </w:pPr>
            <w:r w:rsidRPr="00CA6A67">
              <w:rPr>
                <w:rFonts w:ascii="Times New Roman" w:eastAsia="Times New Roman" w:hAnsi="Times New Roman" w:cs="Times New Roman"/>
                <w:color w:val="000000"/>
                <w:sz w:val="24"/>
                <w:szCs w:val="24"/>
                <w:shd w:val="clear" w:color="auto" w:fill="FFFFFF"/>
                <w:lang w:eastAsia="ru-RU"/>
              </w:rPr>
              <w:t xml:space="preserve">Хімічна промивка та дезінфекція мембран </w:t>
            </w:r>
          </w:p>
          <w:p w14:paraId="5D6EDAC5" w14:textId="77777777" w:rsidR="00A95305" w:rsidRPr="00CA6A67" w:rsidRDefault="00A95305" w:rsidP="00CA6A67">
            <w:pPr>
              <w:tabs>
                <w:tab w:val="left" w:pos="0"/>
                <w:tab w:val="center" w:pos="4153"/>
                <w:tab w:val="right" w:pos="8306"/>
              </w:tabs>
              <w:jc w:val="both"/>
              <w:rPr>
                <w:rFonts w:ascii="Times New Roman" w:eastAsia="Times New Roman" w:hAnsi="Times New Roman" w:cs="Times New Roman"/>
                <w:color w:val="000000"/>
                <w:sz w:val="24"/>
                <w:szCs w:val="24"/>
                <w:shd w:val="clear" w:color="auto" w:fill="FFFFFF"/>
                <w:lang w:eastAsia="ru-RU"/>
              </w:rPr>
            </w:pPr>
            <w:r w:rsidRPr="00CA6A67">
              <w:rPr>
                <w:rFonts w:ascii="Times New Roman" w:eastAsia="Times New Roman" w:hAnsi="Times New Roman" w:cs="Times New Roman"/>
                <w:color w:val="000000"/>
                <w:sz w:val="24"/>
                <w:szCs w:val="24"/>
                <w:shd w:val="clear" w:color="auto" w:fill="FFFFFF"/>
                <w:lang w:eastAsia="ru-RU"/>
              </w:rPr>
              <w:t xml:space="preserve">Перевірка спрацювання захисту по сухому ходу, високому тиску </w:t>
            </w:r>
          </w:p>
          <w:p w14:paraId="00CB8CD7" w14:textId="77777777" w:rsidR="00A95305" w:rsidRPr="00CA6A67" w:rsidRDefault="00A95305" w:rsidP="00CA6A67">
            <w:pPr>
              <w:tabs>
                <w:tab w:val="left" w:pos="0"/>
                <w:tab w:val="center" w:pos="4153"/>
                <w:tab w:val="right" w:pos="8306"/>
              </w:tabs>
              <w:jc w:val="both"/>
              <w:rPr>
                <w:rFonts w:ascii="Times New Roman" w:eastAsia="Times New Roman" w:hAnsi="Times New Roman" w:cs="Times New Roman"/>
                <w:color w:val="000000"/>
                <w:sz w:val="24"/>
                <w:szCs w:val="24"/>
                <w:shd w:val="clear" w:color="auto" w:fill="FFFFFF"/>
                <w:lang w:eastAsia="ru-RU"/>
              </w:rPr>
            </w:pPr>
            <w:r w:rsidRPr="00CA6A67">
              <w:rPr>
                <w:rFonts w:ascii="Times New Roman" w:eastAsia="Times New Roman" w:hAnsi="Times New Roman" w:cs="Times New Roman"/>
                <w:color w:val="000000"/>
                <w:sz w:val="24"/>
                <w:szCs w:val="24"/>
                <w:shd w:val="clear" w:color="auto" w:fill="FFFFFF"/>
                <w:lang w:eastAsia="ru-RU"/>
              </w:rPr>
              <w:t xml:space="preserve">Перевірка (підкачування) тиску повітря накопичувального гідроакумулятора запасу очищеної води, дезінфекція, перевірка налаштувань автоматики </w:t>
            </w:r>
          </w:p>
          <w:p w14:paraId="1BE6BC58" w14:textId="77777777" w:rsidR="00A95305" w:rsidRPr="00CA6A67" w:rsidRDefault="00A95305" w:rsidP="00CA6A67">
            <w:pPr>
              <w:tabs>
                <w:tab w:val="left" w:pos="0"/>
                <w:tab w:val="center" w:pos="4153"/>
                <w:tab w:val="right" w:pos="8306"/>
              </w:tabs>
              <w:jc w:val="both"/>
              <w:rPr>
                <w:rFonts w:ascii="Times New Roman" w:eastAsia="Times New Roman" w:hAnsi="Times New Roman" w:cs="Times New Roman"/>
                <w:color w:val="000000"/>
                <w:sz w:val="24"/>
                <w:szCs w:val="24"/>
                <w:shd w:val="clear" w:color="auto" w:fill="FFFFFF"/>
                <w:lang w:eastAsia="ru-RU"/>
              </w:rPr>
            </w:pPr>
            <w:r w:rsidRPr="00CA6A67">
              <w:rPr>
                <w:rFonts w:ascii="Times New Roman" w:eastAsia="Times New Roman" w:hAnsi="Times New Roman" w:cs="Times New Roman"/>
                <w:color w:val="000000"/>
                <w:sz w:val="24"/>
                <w:szCs w:val="24"/>
                <w:shd w:val="clear" w:color="auto" w:fill="FFFFFF"/>
                <w:lang w:eastAsia="ru-RU"/>
              </w:rPr>
              <w:t xml:space="preserve">Заміна мембранного елементу для системи </w:t>
            </w:r>
            <w:proofErr w:type="spellStart"/>
            <w:r w:rsidRPr="00CA6A67">
              <w:rPr>
                <w:rFonts w:ascii="Times New Roman" w:eastAsia="Times New Roman" w:hAnsi="Times New Roman" w:cs="Times New Roman"/>
                <w:color w:val="000000"/>
                <w:sz w:val="24"/>
                <w:szCs w:val="24"/>
                <w:shd w:val="clear" w:color="auto" w:fill="FFFFFF"/>
                <w:lang w:eastAsia="ru-RU"/>
              </w:rPr>
              <w:t>водопідготовки</w:t>
            </w:r>
            <w:proofErr w:type="spellEnd"/>
            <w:r w:rsidRPr="00CA6A67">
              <w:rPr>
                <w:rFonts w:ascii="Times New Roman" w:eastAsia="Times New Roman" w:hAnsi="Times New Roman" w:cs="Times New Roman"/>
                <w:color w:val="000000"/>
                <w:sz w:val="24"/>
                <w:szCs w:val="24"/>
                <w:shd w:val="clear" w:color="auto" w:fill="FFFFFF"/>
                <w:lang w:eastAsia="ru-RU"/>
              </w:rPr>
              <w:t xml:space="preserve"> (у разі необхідності) </w:t>
            </w:r>
          </w:p>
          <w:p w14:paraId="7DD44433" w14:textId="77777777" w:rsidR="00A95305" w:rsidRPr="00CA6A67" w:rsidRDefault="00A95305" w:rsidP="00CA6A67">
            <w:pPr>
              <w:tabs>
                <w:tab w:val="left" w:pos="0"/>
                <w:tab w:val="center" w:pos="4153"/>
                <w:tab w:val="right" w:pos="8306"/>
              </w:tabs>
              <w:jc w:val="both"/>
              <w:rPr>
                <w:rFonts w:ascii="Times New Roman" w:eastAsia="Times New Roman" w:hAnsi="Times New Roman" w:cs="Times New Roman"/>
                <w:color w:val="000000"/>
                <w:sz w:val="24"/>
                <w:szCs w:val="24"/>
                <w:shd w:val="clear" w:color="auto" w:fill="FFFFFF"/>
                <w:lang w:eastAsia="ru-RU"/>
              </w:rPr>
            </w:pPr>
            <w:r w:rsidRPr="00CA6A67">
              <w:rPr>
                <w:rFonts w:ascii="Times New Roman" w:eastAsia="Times New Roman" w:hAnsi="Times New Roman" w:cs="Times New Roman"/>
                <w:color w:val="000000"/>
                <w:sz w:val="24"/>
                <w:szCs w:val="24"/>
                <w:shd w:val="clear" w:color="auto" w:fill="FFFFFF"/>
                <w:lang w:eastAsia="ru-RU"/>
              </w:rPr>
              <w:t xml:space="preserve">Заміна градієнтного картриджу для механічного очищення води 4,5x20” 20/5 </w:t>
            </w:r>
            <w:proofErr w:type="spellStart"/>
            <w:r w:rsidRPr="00CA6A67">
              <w:rPr>
                <w:rFonts w:ascii="Times New Roman" w:eastAsia="Times New Roman" w:hAnsi="Times New Roman" w:cs="Times New Roman"/>
                <w:color w:val="000000"/>
                <w:sz w:val="24"/>
                <w:szCs w:val="24"/>
                <w:shd w:val="clear" w:color="auto" w:fill="FFFFFF"/>
                <w:lang w:eastAsia="ru-RU"/>
              </w:rPr>
              <w:t>мкм</w:t>
            </w:r>
            <w:proofErr w:type="spellEnd"/>
            <w:r w:rsidRPr="00CA6A67">
              <w:rPr>
                <w:rFonts w:ascii="Times New Roman" w:eastAsia="Times New Roman" w:hAnsi="Times New Roman" w:cs="Times New Roman"/>
                <w:color w:val="000000"/>
                <w:sz w:val="24"/>
                <w:szCs w:val="24"/>
                <w:shd w:val="clear" w:color="auto" w:fill="FFFFFF"/>
                <w:lang w:eastAsia="ru-RU"/>
              </w:rPr>
              <w:t xml:space="preserve"> </w:t>
            </w:r>
          </w:p>
          <w:p w14:paraId="534941C3" w14:textId="77777777" w:rsidR="00A95305" w:rsidRPr="00CA6A67" w:rsidRDefault="00A95305" w:rsidP="00CA6A67">
            <w:pPr>
              <w:tabs>
                <w:tab w:val="left" w:pos="0"/>
                <w:tab w:val="center" w:pos="4153"/>
                <w:tab w:val="right" w:pos="8306"/>
              </w:tabs>
              <w:jc w:val="both"/>
              <w:rPr>
                <w:rFonts w:ascii="Times New Roman" w:eastAsia="Times New Roman" w:hAnsi="Times New Roman" w:cs="Times New Roman"/>
                <w:color w:val="000000"/>
                <w:sz w:val="24"/>
                <w:szCs w:val="24"/>
                <w:shd w:val="clear" w:color="auto" w:fill="FFFFFF"/>
                <w:lang w:eastAsia="ru-RU"/>
              </w:rPr>
            </w:pPr>
            <w:r w:rsidRPr="00CA6A67">
              <w:rPr>
                <w:rFonts w:ascii="Times New Roman" w:eastAsia="Times New Roman" w:hAnsi="Times New Roman" w:cs="Times New Roman"/>
                <w:color w:val="000000"/>
                <w:sz w:val="24"/>
                <w:szCs w:val="24"/>
                <w:shd w:val="clear" w:color="auto" w:fill="FFFFFF"/>
                <w:lang w:eastAsia="ru-RU"/>
              </w:rPr>
              <w:t xml:space="preserve">Заміна картриджу із пресованого активованого вугля 4,5"х20" </w:t>
            </w:r>
          </w:p>
          <w:p w14:paraId="2C10B338" w14:textId="3C6CC75B" w:rsidR="00A95305" w:rsidRPr="001E6623" w:rsidRDefault="00A95305" w:rsidP="00CA6A67">
            <w:pPr>
              <w:tabs>
                <w:tab w:val="left" w:pos="0"/>
                <w:tab w:val="center" w:pos="4153"/>
                <w:tab w:val="right" w:pos="8306"/>
              </w:tabs>
              <w:jc w:val="both"/>
              <w:rPr>
                <w:rFonts w:ascii="Times New Roman" w:eastAsia="Times New Roman" w:hAnsi="Times New Roman" w:cs="Times New Roman"/>
                <w:color w:val="000000" w:themeColor="text1"/>
                <w:sz w:val="24"/>
                <w:szCs w:val="24"/>
                <w:lang w:eastAsia="ru-RU"/>
              </w:rPr>
            </w:pPr>
            <w:r w:rsidRPr="00CA6A67">
              <w:rPr>
                <w:rFonts w:ascii="Times New Roman" w:eastAsia="Times New Roman" w:hAnsi="Times New Roman" w:cs="Times New Roman"/>
                <w:color w:val="000000"/>
                <w:sz w:val="24"/>
                <w:szCs w:val="24"/>
                <w:shd w:val="clear" w:color="auto" w:fill="FFFFFF"/>
                <w:lang w:eastAsia="ru-RU"/>
              </w:rPr>
              <w:t xml:space="preserve">Заправка солі </w:t>
            </w:r>
            <w:proofErr w:type="spellStart"/>
            <w:r w:rsidRPr="00CA6A67">
              <w:rPr>
                <w:rFonts w:ascii="Times New Roman" w:eastAsia="Times New Roman" w:hAnsi="Times New Roman" w:cs="Times New Roman"/>
                <w:color w:val="000000"/>
                <w:sz w:val="24"/>
                <w:szCs w:val="24"/>
                <w:shd w:val="clear" w:color="auto" w:fill="FFFFFF"/>
                <w:lang w:eastAsia="ru-RU"/>
              </w:rPr>
              <w:t>таблетованої</w:t>
            </w:r>
            <w:proofErr w:type="spellEnd"/>
            <w:r w:rsidRPr="00CA6A67">
              <w:rPr>
                <w:rFonts w:ascii="Times New Roman" w:eastAsia="Times New Roman" w:hAnsi="Times New Roman" w:cs="Times New Roman"/>
                <w:color w:val="000000"/>
                <w:sz w:val="24"/>
                <w:szCs w:val="24"/>
                <w:shd w:val="clear" w:color="auto" w:fill="FFFFFF"/>
                <w:lang w:eastAsia="ru-RU"/>
              </w:rPr>
              <w:t xml:space="preserve"> для системи </w:t>
            </w:r>
            <w:proofErr w:type="spellStart"/>
            <w:r w:rsidRPr="00CA6A67">
              <w:rPr>
                <w:rFonts w:ascii="Times New Roman" w:eastAsia="Times New Roman" w:hAnsi="Times New Roman" w:cs="Times New Roman"/>
                <w:color w:val="000000"/>
                <w:sz w:val="24"/>
                <w:szCs w:val="24"/>
                <w:shd w:val="clear" w:color="auto" w:fill="FFFFFF"/>
                <w:lang w:eastAsia="ru-RU"/>
              </w:rPr>
              <w:t>водопідготовки</w:t>
            </w:r>
            <w:proofErr w:type="spellEnd"/>
          </w:p>
        </w:tc>
        <w:tc>
          <w:tcPr>
            <w:tcW w:w="1985" w:type="dxa"/>
            <w:shd w:val="clear" w:color="auto" w:fill="auto"/>
            <w:vAlign w:val="center"/>
          </w:tcPr>
          <w:p w14:paraId="17B836CD" w14:textId="28BC0FDF" w:rsidR="00A95305" w:rsidRPr="004115EB" w:rsidRDefault="00A95305" w:rsidP="7F14ACEB">
            <w:pPr>
              <w:tabs>
                <w:tab w:val="left" w:pos="0"/>
                <w:tab w:val="center" w:pos="317"/>
                <w:tab w:val="left" w:pos="459"/>
                <w:tab w:val="right" w:pos="8306"/>
              </w:tabs>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tc>
      </w:tr>
    </w:tbl>
    <w:p w14:paraId="41AB5C8C" w14:textId="77777777" w:rsidR="000851DE" w:rsidRDefault="000851DE" w:rsidP="00AE3CC9">
      <w:pPr>
        <w:tabs>
          <w:tab w:val="left" w:pos="4037"/>
        </w:tabs>
        <w:spacing w:after="0"/>
        <w:rPr>
          <w:rFonts w:ascii="Times New Roman" w:eastAsia="Times New Roman" w:hAnsi="Times New Roman" w:cs="Times New Roman"/>
          <w:sz w:val="24"/>
        </w:rPr>
      </w:pPr>
    </w:p>
    <w:p w14:paraId="081DDBCB" w14:textId="77777777" w:rsidR="007A0931" w:rsidRDefault="007A0931" w:rsidP="00AE3CC9">
      <w:pPr>
        <w:tabs>
          <w:tab w:val="left" w:pos="4037"/>
        </w:tabs>
        <w:spacing w:after="0"/>
        <w:rPr>
          <w:rFonts w:ascii="Times New Roman" w:eastAsia="Times New Roman" w:hAnsi="Times New Roman" w:cs="Times New Roman"/>
          <w:sz w:val="28"/>
          <w:szCs w:val="24"/>
        </w:rPr>
      </w:pPr>
    </w:p>
    <w:p w14:paraId="4096BAC6" w14:textId="77777777" w:rsidR="00F83564" w:rsidRDefault="00F83564" w:rsidP="00AE3CC9">
      <w:pPr>
        <w:tabs>
          <w:tab w:val="left" w:pos="4037"/>
        </w:tabs>
        <w:spacing w:after="0"/>
        <w:rPr>
          <w:rFonts w:ascii="Times New Roman" w:eastAsia="Times New Roman" w:hAnsi="Times New Roman" w:cs="Times New Roman"/>
          <w:sz w:val="28"/>
          <w:szCs w:val="24"/>
        </w:rPr>
        <w:sectPr w:rsidR="00F83564" w:rsidSect="007A0931">
          <w:headerReference w:type="default" r:id="rId22"/>
          <w:footerReference w:type="default" r:id="rId23"/>
          <w:headerReference w:type="first" r:id="rId24"/>
          <w:pgSz w:w="16838" w:h="11906" w:orient="landscape"/>
          <w:pgMar w:top="1701" w:right="1134" w:bottom="567" w:left="1134" w:header="708" w:footer="708" w:gutter="0"/>
          <w:pgNumType w:start="1"/>
          <w:cols w:space="720"/>
          <w:titlePg/>
          <w:docGrid w:linePitch="299"/>
        </w:sectPr>
      </w:pPr>
    </w:p>
    <w:p w14:paraId="6FCFFD62" w14:textId="77777777" w:rsidR="00F83564" w:rsidRDefault="00F83564" w:rsidP="00F83564">
      <w:pPr>
        <w:spacing w:after="0" w:line="240" w:lineRule="auto"/>
        <w:ind w:right="-143" w:firstLine="1077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 2 </w:t>
      </w:r>
    </w:p>
    <w:p w14:paraId="19388E9E" w14:textId="2D6C2CB1" w:rsidR="00F83564" w:rsidRPr="00D962AE" w:rsidRDefault="00F83564" w:rsidP="00F83564">
      <w:pPr>
        <w:spacing w:after="0" w:line="240" w:lineRule="auto"/>
        <w:ind w:right="-143" w:firstLine="1077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до Оголошення про закупівлю №</w:t>
      </w:r>
      <w:r>
        <w:rPr>
          <w:rFonts w:ascii="Times New Roman" w:eastAsia="Times New Roman" w:hAnsi="Times New Roman" w:cs="Times New Roman"/>
          <w:sz w:val="24"/>
          <w:szCs w:val="24"/>
          <w:lang w:val="en-US"/>
        </w:rPr>
        <w:t xml:space="preserve"> </w:t>
      </w:r>
      <w:r w:rsidR="00D53C8E">
        <w:rPr>
          <w:rFonts w:ascii="Times New Roman" w:eastAsia="Times New Roman" w:hAnsi="Times New Roman" w:cs="Times New Roman"/>
          <w:sz w:val="24"/>
          <w:szCs w:val="24"/>
          <w:lang w:val="uk-UA"/>
        </w:rPr>
        <w:t>58</w:t>
      </w:r>
    </w:p>
    <w:p w14:paraId="29C405B6" w14:textId="77777777" w:rsidR="00F83564" w:rsidRDefault="00F83564" w:rsidP="00F83564">
      <w:pPr>
        <w:spacing w:after="0" w:line="240" w:lineRule="auto"/>
        <w:ind w:right="-285"/>
        <w:jc w:val="right"/>
        <w:rPr>
          <w:rFonts w:ascii="Times New Roman" w:eastAsia="Times New Roman" w:hAnsi="Times New Roman" w:cs="Times New Roman"/>
          <w:sz w:val="24"/>
          <w:szCs w:val="24"/>
        </w:rPr>
      </w:pPr>
    </w:p>
    <w:p w14:paraId="601BE770" w14:textId="77777777" w:rsidR="00F83564" w:rsidRDefault="00F83564" w:rsidP="00F83564">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ФОРМА ЦІНОВОЇ ПРОПОЗИЦІЇ*</w:t>
      </w:r>
    </w:p>
    <w:p w14:paraId="298AA91A" w14:textId="77777777" w:rsidR="00F83564" w:rsidRDefault="00F83564" w:rsidP="00F83564">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p>
    <w:p w14:paraId="4786161F" w14:textId="0479481D" w:rsidR="00F83564" w:rsidRDefault="00F83564" w:rsidP="00F835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 __________________________________________________ (назва учасника), надаємо свою цінову пропозицію щодо участі у закупівлі предмету закупівлі:</w:t>
      </w:r>
      <w:r>
        <w:rPr>
          <w:rFonts w:ascii="Times New Roman" w:eastAsia="Times New Roman" w:hAnsi="Times New Roman" w:cs="Times New Roman"/>
          <w:b/>
          <w:sz w:val="24"/>
          <w:szCs w:val="24"/>
        </w:rPr>
        <w:t xml:space="preserve"> </w:t>
      </w:r>
      <w:r w:rsidRPr="007F56FE">
        <w:rPr>
          <w:rFonts w:ascii="Times New Roman" w:eastAsia="Times New Roman" w:hAnsi="Times New Roman" w:cs="Times New Roman"/>
          <w:sz w:val="24"/>
          <w:szCs w:val="24"/>
        </w:rPr>
        <w:t>ДК 021:2015:</w:t>
      </w:r>
      <w:r>
        <w:rPr>
          <w:rFonts w:ascii="Times New Roman" w:eastAsia="Times New Roman" w:hAnsi="Times New Roman" w:cs="Times New Roman"/>
          <w:sz w:val="24"/>
          <w:szCs w:val="24"/>
          <w:lang w:val="en-US"/>
        </w:rPr>
        <w:t xml:space="preserve"> </w:t>
      </w:r>
      <w:r w:rsidRPr="00F83564">
        <w:rPr>
          <w:rFonts w:ascii="Times New Roman" w:eastAsia="Times New Roman" w:hAnsi="Times New Roman" w:cs="Times New Roman"/>
          <w:sz w:val="24"/>
          <w:szCs w:val="24"/>
        </w:rPr>
        <w:t>65120000-0 -</w:t>
      </w:r>
      <w:r>
        <w:rPr>
          <w:rFonts w:ascii="Times New Roman" w:eastAsia="Times New Roman" w:hAnsi="Times New Roman" w:cs="Times New Roman"/>
          <w:sz w:val="24"/>
          <w:szCs w:val="24"/>
          <w:lang w:val="en-US"/>
        </w:rPr>
        <w:t xml:space="preserve"> </w:t>
      </w:r>
      <w:r w:rsidRPr="00F83564">
        <w:rPr>
          <w:rFonts w:ascii="Times New Roman" w:eastAsia="Times New Roman" w:hAnsi="Times New Roman" w:cs="Times New Roman"/>
          <w:sz w:val="24"/>
          <w:szCs w:val="24"/>
        </w:rPr>
        <w:t xml:space="preserve">Експлуатація водоочищувальних станцій (Послуги з сервісного обслуговування та заміни картриджів системи </w:t>
      </w:r>
      <w:proofErr w:type="spellStart"/>
      <w:r w:rsidRPr="00F83564">
        <w:rPr>
          <w:rFonts w:ascii="Times New Roman" w:eastAsia="Times New Roman" w:hAnsi="Times New Roman" w:cs="Times New Roman"/>
          <w:sz w:val="24"/>
          <w:szCs w:val="24"/>
        </w:rPr>
        <w:t>водопідготовки</w:t>
      </w:r>
      <w:proofErr w:type="spellEnd"/>
      <w:r w:rsidRPr="00F83564">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в наступному обсязі та цінах:</w:t>
      </w:r>
    </w:p>
    <w:p w14:paraId="7E0B8EA1" w14:textId="77777777" w:rsidR="00F83564" w:rsidRDefault="00F83564" w:rsidP="00F83564">
      <w:pPr>
        <w:widowControl w:val="0"/>
        <w:autoSpaceDE w:val="0"/>
        <w:autoSpaceDN w:val="0"/>
        <w:adjustRightInd w:val="0"/>
        <w:spacing w:after="0" w:line="240" w:lineRule="auto"/>
        <w:ind w:right="283" w:firstLine="709"/>
        <w:jc w:val="both"/>
        <w:rPr>
          <w:rFonts w:ascii="Times New Roman" w:hAnsi="Times New Roman" w:cs="Times New Roman"/>
          <w:sz w:val="24"/>
          <w:szCs w:val="24"/>
        </w:rPr>
      </w:pPr>
    </w:p>
    <w:tbl>
      <w:tblPr>
        <w:tblStyle w:val="150"/>
        <w:tblW w:w="15021" w:type="dxa"/>
        <w:tblLayout w:type="fixed"/>
        <w:tblLook w:val="04A0" w:firstRow="1" w:lastRow="0" w:firstColumn="1" w:lastColumn="0" w:noHBand="0" w:noVBand="1"/>
      </w:tblPr>
      <w:tblGrid>
        <w:gridCol w:w="704"/>
        <w:gridCol w:w="4394"/>
        <w:gridCol w:w="1560"/>
        <w:gridCol w:w="3827"/>
        <w:gridCol w:w="1276"/>
        <w:gridCol w:w="1559"/>
        <w:gridCol w:w="1701"/>
      </w:tblGrid>
      <w:tr w:rsidR="00F83564" w:rsidRPr="007F3388" w14:paraId="5B081D34" w14:textId="77777777" w:rsidTr="21D51E77">
        <w:trPr>
          <w:trHeight w:val="1334"/>
        </w:trPr>
        <w:tc>
          <w:tcPr>
            <w:tcW w:w="704" w:type="dxa"/>
            <w:tcBorders>
              <w:bottom w:val="single" w:sz="4" w:space="0" w:color="auto"/>
            </w:tcBorders>
            <w:vAlign w:val="center"/>
          </w:tcPr>
          <w:p w14:paraId="1C6BC1DB" w14:textId="77777777" w:rsidR="00F83564" w:rsidRPr="007F3388" w:rsidRDefault="00F83564" w:rsidP="21D51E77">
            <w:pPr>
              <w:jc w:val="center"/>
              <w:rPr>
                <w:rFonts w:ascii="Times New Roman" w:hAnsi="Times New Roman" w:cs="Times New Roman"/>
                <w:b/>
                <w:bCs/>
                <w:color w:val="000000" w:themeColor="text1"/>
                <w:sz w:val="24"/>
                <w:szCs w:val="24"/>
              </w:rPr>
            </w:pPr>
            <w:bookmarkStart w:id="2" w:name="_Hlk198899220"/>
            <w:r w:rsidRPr="21D51E77">
              <w:rPr>
                <w:rFonts w:ascii="Times New Roman" w:hAnsi="Times New Roman" w:cs="Times New Roman"/>
                <w:b/>
                <w:bCs/>
                <w:color w:val="000000" w:themeColor="text1"/>
                <w:sz w:val="24"/>
                <w:szCs w:val="24"/>
              </w:rPr>
              <w:t>№ з/п</w:t>
            </w:r>
          </w:p>
        </w:tc>
        <w:tc>
          <w:tcPr>
            <w:tcW w:w="4394" w:type="dxa"/>
            <w:tcBorders>
              <w:bottom w:val="single" w:sz="4" w:space="0" w:color="auto"/>
            </w:tcBorders>
            <w:vAlign w:val="center"/>
          </w:tcPr>
          <w:p w14:paraId="6CF8C2B3" w14:textId="77777777" w:rsidR="00F83564" w:rsidRPr="007F3388" w:rsidRDefault="00F83564" w:rsidP="21D51E77">
            <w:pPr>
              <w:ind w:right="-249"/>
              <w:jc w:val="center"/>
              <w:rPr>
                <w:rFonts w:ascii="Times New Roman" w:hAnsi="Times New Roman" w:cs="Times New Roman"/>
                <w:b/>
                <w:bCs/>
                <w:color w:val="000000" w:themeColor="text1"/>
                <w:sz w:val="24"/>
                <w:szCs w:val="24"/>
              </w:rPr>
            </w:pPr>
            <w:r w:rsidRPr="21D51E77">
              <w:rPr>
                <w:rFonts w:ascii="Times New Roman" w:hAnsi="Times New Roman" w:cs="Times New Roman"/>
                <w:b/>
                <w:bCs/>
                <w:color w:val="000000" w:themeColor="text1"/>
                <w:sz w:val="24"/>
                <w:szCs w:val="24"/>
              </w:rPr>
              <w:t>Найменування обладнання</w:t>
            </w:r>
          </w:p>
        </w:tc>
        <w:tc>
          <w:tcPr>
            <w:tcW w:w="1560" w:type="dxa"/>
            <w:tcBorders>
              <w:bottom w:val="single" w:sz="4" w:space="0" w:color="auto"/>
            </w:tcBorders>
            <w:vAlign w:val="center"/>
          </w:tcPr>
          <w:p w14:paraId="1E524C8F" w14:textId="778D0133" w:rsidR="00F83564" w:rsidRPr="007F3388" w:rsidRDefault="00F83564" w:rsidP="21D51E77">
            <w:pPr>
              <w:ind w:right="-39"/>
              <w:jc w:val="center"/>
              <w:rPr>
                <w:rFonts w:ascii="Times New Roman" w:hAnsi="Times New Roman" w:cs="Times New Roman"/>
                <w:b/>
                <w:bCs/>
                <w:color w:val="000000" w:themeColor="text1"/>
                <w:sz w:val="24"/>
                <w:szCs w:val="24"/>
              </w:rPr>
            </w:pPr>
            <w:r w:rsidRPr="21D51E77">
              <w:rPr>
                <w:rFonts w:ascii="Times New Roman" w:hAnsi="Times New Roman" w:cs="Times New Roman"/>
                <w:b/>
                <w:bCs/>
                <w:color w:val="000000" w:themeColor="text1"/>
                <w:sz w:val="24"/>
                <w:szCs w:val="24"/>
              </w:rPr>
              <w:t xml:space="preserve">Кількість </w:t>
            </w:r>
            <w:r w:rsidR="00EA2A0F" w:rsidRPr="21D51E77">
              <w:rPr>
                <w:rFonts w:ascii="Times New Roman" w:hAnsi="Times New Roman" w:cs="Times New Roman"/>
                <w:b/>
                <w:bCs/>
                <w:color w:val="000000" w:themeColor="text1"/>
                <w:sz w:val="24"/>
                <w:szCs w:val="24"/>
              </w:rPr>
              <w:t>послуг</w:t>
            </w:r>
          </w:p>
        </w:tc>
        <w:tc>
          <w:tcPr>
            <w:tcW w:w="3827" w:type="dxa"/>
            <w:vAlign w:val="center"/>
          </w:tcPr>
          <w:p w14:paraId="564FC36B" w14:textId="06C912E7" w:rsidR="00F83564" w:rsidRPr="007F3388" w:rsidRDefault="00F83564" w:rsidP="21D51E77">
            <w:pPr>
              <w:jc w:val="center"/>
              <w:rPr>
                <w:rFonts w:ascii="Times New Roman" w:hAnsi="Times New Roman" w:cs="Times New Roman"/>
                <w:b/>
                <w:bCs/>
                <w:color w:val="000000" w:themeColor="text1"/>
                <w:sz w:val="24"/>
                <w:szCs w:val="24"/>
              </w:rPr>
            </w:pPr>
            <w:r w:rsidRPr="21D51E77">
              <w:rPr>
                <w:rFonts w:ascii="Times New Roman" w:hAnsi="Times New Roman" w:cs="Times New Roman"/>
                <w:b/>
                <w:bCs/>
                <w:color w:val="000000" w:themeColor="text1"/>
                <w:sz w:val="24"/>
                <w:szCs w:val="24"/>
              </w:rPr>
              <w:t xml:space="preserve">Перелік послуг з </w:t>
            </w:r>
            <w:r w:rsidR="00B646CF" w:rsidRPr="21D51E77">
              <w:rPr>
                <w:rFonts w:ascii="Times New Roman" w:hAnsi="Times New Roman" w:cs="Times New Roman"/>
                <w:b/>
                <w:bCs/>
                <w:color w:val="000000" w:themeColor="text1"/>
                <w:sz w:val="24"/>
                <w:szCs w:val="24"/>
              </w:rPr>
              <w:t>сервісного</w:t>
            </w:r>
            <w:r w:rsidRPr="21D51E77">
              <w:rPr>
                <w:rFonts w:ascii="Times New Roman" w:hAnsi="Times New Roman" w:cs="Times New Roman"/>
                <w:b/>
                <w:bCs/>
                <w:color w:val="000000" w:themeColor="text1"/>
                <w:sz w:val="24"/>
                <w:szCs w:val="24"/>
              </w:rPr>
              <w:t xml:space="preserve"> обслуговування</w:t>
            </w:r>
          </w:p>
        </w:tc>
        <w:tc>
          <w:tcPr>
            <w:tcW w:w="1276" w:type="dxa"/>
            <w:vAlign w:val="center"/>
          </w:tcPr>
          <w:p w14:paraId="4D08C5EC" w14:textId="77777777" w:rsidR="00F83564" w:rsidRPr="007F3388" w:rsidRDefault="00F83564" w:rsidP="21D51E77">
            <w:pPr>
              <w:jc w:val="center"/>
              <w:rPr>
                <w:rFonts w:ascii="Times New Roman" w:hAnsi="Times New Roman" w:cs="Times New Roman"/>
                <w:b/>
                <w:bCs/>
                <w:color w:val="000000" w:themeColor="text1"/>
                <w:sz w:val="24"/>
                <w:szCs w:val="24"/>
              </w:rPr>
            </w:pPr>
            <w:r w:rsidRPr="21D51E77">
              <w:rPr>
                <w:rFonts w:ascii="Times New Roman" w:hAnsi="Times New Roman" w:cs="Times New Roman"/>
                <w:b/>
                <w:bCs/>
                <w:color w:val="000000" w:themeColor="text1"/>
                <w:sz w:val="24"/>
                <w:szCs w:val="24"/>
              </w:rPr>
              <w:t>Одиниця виміру</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9DD7B5" w14:textId="1FEEA380" w:rsidR="00F83564" w:rsidRPr="007F3388" w:rsidRDefault="00F83564" w:rsidP="21D51E77">
            <w:pPr>
              <w:jc w:val="center"/>
              <w:rPr>
                <w:rFonts w:ascii="Times New Roman" w:hAnsi="Times New Roman" w:cs="Times New Roman"/>
                <w:b/>
                <w:bCs/>
                <w:color w:val="000000" w:themeColor="text1"/>
                <w:sz w:val="24"/>
                <w:szCs w:val="24"/>
              </w:rPr>
            </w:pPr>
            <w:r w:rsidRPr="21D51E77">
              <w:rPr>
                <w:rFonts w:ascii="Times New Roman" w:hAnsi="Times New Roman" w:cs="Times New Roman"/>
                <w:b/>
                <w:bCs/>
                <w:color w:val="000000" w:themeColor="text1"/>
                <w:sz w:val="24"/>
                <w:szCs w:val="24"/>
              </w:rPr>
              <w:t xml:space="preserve">Вартість за одиницю </w:t>
            </w:r>
            <w:r w:rsidR="00BD76C6" w:rsidRPr="21D51E77">
              <w:rPr>
                <w:rFonts w:ascii="Times New Roman" w:hAnsi="Times New Roman" w:cs="Times New Roman"/>
                <w:b/>
                <w:bCs/>
                <w:color w:val="000000" w:themeColor="text1"/>
                <w:sz w:val="24"/>
                <w:szCs w:val="24"/>
              </w:rPr>
              <w:t>послуги</w:t>
            </w:r>
            <w:r w:rsidRPr="21D51E77">
              <w:rPr>
                <w:rFonts w:ascii="Times New Roman" w:hAnsi="Times New Roman" w:cs="Times New Roman"/>
                <w:b/>
                <w:bCs/>
                <w:color w:val="000000" w:themeColor="text1"/>
                <w:sz w:val="24"/>
                <w:szCs w:val="24"/>
              </w:rPr>
              <w:t>, грн, без ПДВ</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6926F4" w14:textId="77777777" w:rsidR="00F83564" w:rsidRPr="007F3388" w:rsidRDefault="00F83564" w:rsidP="21D51E77">
            <w:pPr>
              <w:jc w:val="center"/>
              <w:rPr>
                <w:rFonts w:ascii="Times New Roman" w:hAnsi="Times New Roman" w:cs="Times New Roman"/>
                <w:b/>
                <w:bCs/>
                <w:color w:val="000000" w:themeColor="text1"/>
                <w:sz w:val="24"/>
                <w:szCs w:val="24"/>
              </w:rPr>
            </w:pPr>
            <w:r w:rsidRPr="21D51E77">
              <w:rPr>
                <w:rFonts w:ascii="Times New Roman" w:hAnsi="Times New Roman" w:cs="Times New Roman"/>
                <w:b/>
                <w:bCs/>
                <w:color w:val="000000" w:themeColor="text1"/>
                <w:sz w:val="24"/>
                <w:szCs w:val="24"/>
              </w:rPr>
              <w:t>Загальна вартість послуг, грн, без ПДВ</w:t>
            </w:r>
          </w:p>
        </w:tc>
      </w:tr>
      <w:tr w:rsidR="00A95305" w:rsidRPr="007F3388" w14:paraId="45D37CC6" w14:textId="77777777" w:rsidTr="21D51E77">
        <w:trPr>
          <w:trHeight w:val="4330"/>
        </w:trPr>
        <w:tc>
          <w:tcPr>
            <w:tcW w:w="704" w:type="dxa"/>
            <w:tcBorders>
              <w:top w:val="single" w:sz="4" w:space="0" w:color="auto"/>
              <w:left w:val="single" w:sz="4" w:space="0" w:color="auto"/>
              <w:right w:val="single" w:sz="4" w:space="0" w:color="auto"/>
            </w:tcBorders>
            <w:shd w:val="clear" w:color="auto" w:fill="auto"/>
            <w:vAlign w:val="center"/>
          </w:tcPr>
          <w:p w14:paraId="6155476E" w14:textId="77777777" w:rsidR="00A95305" w:rsidRPr="002070EA" w:rsidRDefault="00A95305" w:rsidP="21D51E77">
            <w:pPr>
              <w:jc w:val="center"/>
              <w:rPr>
                <w:rFonts w:ascii="Times New Roman" w:hAnsi="Times New Roman" w:cs="Times New Roman"/>
                <w:color w:val="000000" w:themeColor="text1"/>
              </w:rPr>
            </w:pPr>
            <w:r w:rsidRPr="21D51E77">
              <w:rPr>
                <w:rFonts w:ascii="Times New Roman" w:hAnsi="Times New Roman" w:cs="Times New Roman"/>
                <w:color w:val="000000" w:themeColor="text1"/>
              </w:rPr>
              <w:t>1</w:t>
            </w:r>
          </w:p>
        </w:tc>
        <w:tc>
          <w:tcPr>
            <w:tcW w:w="4394" w:type="dxa"/>
            <w:tcBorders>
              <w:top w:val="single" w:sz="4" w:space="0" w:color="auto"/>
              <w:left w:val="single" w:sz="4" w:space="0" w:color="auto"/>
              <w:right w:val="single" w:sz="4" w:space="0" w:color="auto"/>
            </w:tcBorders>
            <w:shd w:val="clear" w:color="auto" w:fill="auto"/>
            <w:vAlign w:val="center"/>
          </w:tcPr>
          <w:p w14:paraId="6210AF53" w14:textId="7E39B873" w:rsidR="00A95305" w:rsidRPr="00F83564" w:rsidRDefault="00A95305" w:rsidP="21D51E77">
            <w:pPr>
              <w:jc w:val="center"/>
              <w:rPr>
                <w:rStyle w:val="normaltextrun"/>
                <w:rFonts w:ascii="Times New Roman" w:hAnsi="Times New Roman" w:cs="Times New Roman"/>
                <w:color w:val="000000"/>
                <w:sz w:val="24"/>
                <w:szCs w:val="24"/>
              </w:rPr>
            </w:pPr>
            <w:r w:rsidRPr="21D51E77">
              <w:rPr>
                <w:rStyle w:val="normaltextrun"/>
                <w:rFonts w:ascii="Times New Roman" w:hAnsi="Times New Roman" w:cs="Times New Roman"/>
                <w:color w:val="000000" w:themeColor="text1"/>
                <w:sz w:val="24"/>
                <w:szCs w:val="24"/>
              </w:rPr>
              <w:t>Cистема очистки води EX Bio</w:t>
            </w:r>
          </w:p>
          <w:p w14:paraId="1FA22440" w14:textId="3522F438" w:rsidR="00A95305" w:rsidRPr="002070EA" w:rsidRDefault="00A95305" w:rsidP="21D51E77">
            <w:pPr>
              <w:jc w:val="center"/>
              <w:rPr>
                <w:rFonts w:ascii="Times New Roman" w:hAnsi="Times New Roman" w:cs="Times New Roman"/>
                <w:color w:val="000000" w:themeColor="text1"/>
              </w:rPr>
            </w:pPr>
            <w:r w:rsidRPr="21D51E77">
              <w:rPr>
                <w:rStyle w:val="normaltextrun"/>
                <w:rFonts w:ascii="Times New Roman" w:hAnsi="Times New Roman" w:cs="Times New Roman"/>
                <w:color w:val="000000" w:themeColor="text1"/>
                <w:sz w:val="24"/>
                <w:szCs w:val="24"/>
              </w:rPr>
              <w:t>зав. 7690</w:t>
            </w:r>
          </w:p>
        </w:tc>
        <w:tc>
          <w:tcPr>
            <w:tcW w:w="1560" w:type="dxa"/>
            <w:tcBorders>
              <w:top w:val="nil"/>
              <w:left w:val="nil"/>
              <w:right w:val="single" w:sz="6" w:space="0" w:color="auto"/>
            </w:tcBorders>
            <w:shd w:val="clear" w:color="auto" w:fill="auto"/>
            <w:vAlign w:val="center"/>
          </w:tcPr>
          <w:p w14:paraId="2A556432" w14:textId="277B1275" w:rsidR="00A95305" w:rsidRPr="00BD76C6" w:rsidRDefault="00A95305" w:rsidP="21D51E77">
            <w:pPr>
              <w:tabs>
                <w:tab w:val="left" w:pos="0"/>
                <w:tab w:val="center" w:pos="317"/>
                <w:tab w:val="left" w:pos="459"/>
                <w:tab w:val="right" w:pos="8306"/>
              </w:tabs>
              <w:jc w:val="center"/>
              <w:rPr>
                <w:rFonts w:ascii="Times New Roman" w:eastAsia="Times New Roman" w:hAnsi="Times New Roman" w:cs="Times New Roman"/>
                <w:color w:val="000000" w:themeColor="text1"/>
                <w:lang w:eastAsia="ru-RU"/>
              </w:rPr>
            </w:pPr>
            <w:r w:rsidRPr="21D51E77">
              <w:rPr>
                <w:rFonts w:ascii="Times New Roman" w:eastAsia="Times New Roman" w:hAnsi="Times New Roman" w:cs="Times New Roman"/>
                <w:color w:val="000000" w:themeColor="text1"/>
                <w:lang w:eastAsia="ru-RU"/>
              </w:rPr>
              <w:t>1</w:t>
            </w:r>
          </w:p>
        </w:tc>
        <w:tc>
          <w:tcPr>
            <w:tcW w:w="3827" w:type="dxa"/>
            <w:shd w:val="clear" w:color="auto" w:fill="auto"/>
            <w:vAlign w:val="center"/>
          </w:tcPr>
          <w:p w14:paraId="5A95276F" w14:textId="77777777" w:rsidR="00A95305" w:rsidRPr="00CA6A67" w:rsidRDefault="00A95305" w:rsidP="00A95305">
            <w:pPr>
              <w:rPr>
                <w:rStyle w:val="19"/>
                <w:rFonts w:ascii="Times New Roman" w:hAnsi="Times New Roman" w:cs="Times New Roman"/>
                <w:color w:val="000000" w:themeColor="text1"/>
                <w:sz w:val="24"/>
                <w:szCs w:val="24"/>
              </w:rPr>
            </w:pPr>
            <w:r w:rsidRPr="21D51E77">
              <w:rPr>
                <w:rStyle w:val="19"/>
                <w:rFonts w:ascii="Times New Roman" w:hAnsi="Times New Roman" w:cs="Times New Roman"/>
                <w:color w:val="000000" w:themeColor="text1"/>
                <w:sz w:val="24"/>
                <w:szCs w:val="24"/>
              </w:rPr>
              <w:t xml:space="preserve">Заміна картриджу антибактеріального шнуру, 5 мкм </w:t>
            </w:r>
          </w:p>
          <w:p w14:paraId="2716AF42" w14:textId="77777777" w:rsidR="00A95305" w:rsidRPr="00CA6A67" w:rsidRDefault="00A95305" w:rsidP="00A95305">
            <w:pPr>
              <w:rPr>
                <w:rStyle w:val="19"/>
                <w:rFonts w:ascii="Times New Roman" w:hAnsi="Times New Roman" w:cs="Times New Roman"/>
                <w:color w:val="000000" w:themeColor="text1"/>
                <w:sz w:val="24"/>
                <w:szCs w:val="24"/>
              </w:rPr>
            </w:pPr>
            <w:r w:rsidRPr="21D51E77">
              <w:rPr>
                <w:rStyle w:val="19"/>
                <w:rFonts w:ascii="Times New Roman" w:hAnsi="Times New Roman" w:cs="Times New Roman"/>
                <w:color w:val="000000" w:themeColor="text1"/>
                <w:sz w:val="24"/>
                <w:szCs w:val="24"/>
              </w:rPr>
              <w:t xml:space="preserve">Заміна картриджу поліпропіленового 5 мкм </w:t>
            </w:r>
          </w:p>
          <w:p w14:paraId="2C4E39F7" w14:textId="77777777" w:rsidR="00A95305" w:rsidRPr="00CA6A67" w:rsidRDefault="00A95305" w:rsidP="00A95305">
            <w:pPr>
              <w:rPr>
                <w:rStyle w:val="19"/>
                <w:rFonts w:ascii="Times New Roman" w:hAnsi="Times New Roman" w:cs="Times New Roman"/>
                <w:color w:val="000000" w:themeColor="text1"/>
                <w:sz w:val="24"/>
                <w:szCs w:val="24"/>
              </w:rPr>
            </w:pPr>
            <w:r w:rsidRPr="00CA6A67">
              <w:rPr>
                <w:rStyle w:val="19"/>
                <w:rFonts w:ascii="Times New Roman" w:hAnsi="Times New Roman" w:cs="Times New Roman"/>
                <w:color w:val="000000" w:themeColor="text1"/>
                <w:sz w:val="24"/>
                <w:szCs w:val="24"/>
              </w:rPr>
              <w:t xml:space="preserve">Заміна картриджу вугілля гранульоване 2,5x10 </w:t>
            </w:r>
          </w:p>
          <w:p w14:paraId="50127B0B" w14:textId="77777777" w:rsidR="00A95305" w:rsidRPr="00CA6A67" w:rsidRDefault="00A95305" w:rsidP="00A95305">
            <w:pPr>
              <w:rPr>
                <w:rStyle w:val="19"/>
                <w:rFonts w:ascii="Times New Roman" w:hAnsi="Times New Roman" w:cs="Times New Roman"/>
                <w:color w:val="000000" w:themeColor="text1"/>
                <w:sz w:val="24"/>
                <w:szCs w:val="24"/>
              </w:rPr>
            </w:pPr>
            <w:r w:rsidRPr="00CA6A67">
              <w:rPr>
                <w:rStyle w:val="19"/>
                <w:rFonts w:ascii="Times New Roman" w:hAnsi="Times New Roman" w:cs="Times New Roman"/>
                <w:color w:val="000000" w:themeColor="text1"/>
                <w:sz w:val="24"/>
                <w:szCs w:val="24"/>
              </w:rPr>
              <w:t xml:space="preserve">Заміна картриджу вугілля брикетоване 2,5x10 </w:t>
            </w:r>
          </w:p>
          <w:p w14:paraId="70072551" w14:textId="77777777" w:rsidR="00A95305" w:rsidRPr="00CA6A67" w:rsidRDefault="00A95305" w:rsidP="00A95305">
            <w:pPr>
              <w:rPr>
                <w:rStyle w:val="19"/>
                <w:rFonts w:ascii="Times New Roman" w:hAnsi="Times New Roman" w:cs="Times New Roman"/>
                <w:color w:val="000000" w:themeColor="text1"/>
                <w:sz w:val="24"/>
                <w:szCs w:val="24"/>
              </w:rPr>
            </w:pPr>
            <w:r w:rsidRPr="21D51E77">
              <w:rPr>
                <w:rStyle w:val="19"/>
                <w:rFonts w:ascii="Times New Roman" w:hAnsi="Times New Roman" w:cs="Times New Roman"/>
                <w:color w:val="000000" w:themeColor="text1"/>
                <w:sz w:val="24"/>
                <w:szCs w:val="24"/>
              </w:rPr>
              <w:t xml:space="preserve">Заміна картриджу постфільтр </w:t>
            </w:r>
          </w:p>
          <w:p w14:paraId="5D2F89D6" w14:textId="77777777" w:rsidR="00A95305" w:rsidRPr="00CA6A67" w:rsidRDefault="00A95305" w:rsidP="00A95305">
            <w:pPr>
              <w:rPr>
                <w:rStyle w:val="19"/>
                <w:rFonts w:ascii="Times New Roman" w:hAnsi="Times New Roman" w:cs="Times New Roman"/>
                <w:color w:val="000000" w:themeColor="text1"/>
                <w:sz w:val="24"/>
                <w:szCs w:val="24"/>
              </w:rPr>
            </w:pPr>
            <w:r w:rsidRPr="00CA6A67">
              <w:rPr>
                <w:rStyle w:val="19"/>
                <w:rFonts w:ascii="Times New Roman" w:hAnsi="Times New Roman" w:cs="Times New Roman"/>
                <w:color w:val="000000" w:themeColor="text1"/>
                <w:sz w:val="24"/>
                <w:szCs w:val="24"/>
              </w:rPr>
              <w:t xml:space="preserve">Заміна мембрани </w:t>
            </w:r>
          </w:p>
          <w:p w14:paraId="03C7C8DD" w14:textId="77777777" w:rsidR="00A95305" w:rsidRPr="00CA6A67" w:rsidRDefault="00A95305" w:rsidP="00A95305">
            <w:pPr>
              <w:rPr>
                <w:rStyle w:val="19"/>
                <w:rFonts w:ascii="Times New Roman" w:hAnsi="Times New Roman" w:cs="Times New Roman"/>
                <w:color w:val="000000" w:themeColor="text1"/>
                <w:sz w:val="24"/>
                <w:szCs w:val="24"/>
              </w:rPr>
            </w:pPr>
            <w:r w:rsidRPr="21D51E77">
              <w:rPr>
                <w:rStyle w:val="19"/>
                <w:rFonts w:ascii="Times New Roman" w:hAnsi="Times New Roman" w:cs="Times New Roman"/>
                <w:color w:val="000000" w:themeColor="text1"/>
                <w:sz w:val="24"/>
                <w:szCs w:val="24"/>
              </w:rPr>
              <w:t xml:space="preserve">Заміна іоніта (смола) змішаної дії (Pure Resin PMB101-2) </w:t>
            </w:r>
          </w:p>
          <w:p w14:paraId="073C20EF" w14:textId="22716BE7" w:rsidR="00A95305" w:rsidRPr="00EA2A0F" w:rsidRDefault="00A95305" w:rsidP="21D51E77">
            <w:pPr>
              <w:rPr>
                <w:rFonts w:ascii="Times New Roman" w:hAnsi="Times New Roman" w:cs="Times New Roman"/>
                <w:color w:val="000000" w:themeColor="text1"/>
                <w:sz w:val="24"/>
                <w:szCs w:val="24"/>
                <w:lang w:val="en-US" w:eastAsia="ru-RU"/>
              </w:rPr>
            </w:pPr>
            <w:r w:rsidRPr="21D51E77">
              <w:rPr>
                <w:rStyle w:val="19"/>
                <w:rFonts w:ascii="Times New Roman" w:hAnsi="Times New Roman" w:cs="Times New Roman"/>
                <w:color w:val="000000" w:themeColor="text1"/>
                <w:sz w:val="24"/>
                <w:szCs w:val="24"/>
              </w:rPr>
              <w:t>Сервісне обслуговування системи водопідготовки, згідно регламенту виробника</w:t>
            </w:r>
          </w:p>
        </w:tc>
        <w:tc>
          <w:tcPr>
            <w:tcW w:w="1276" w:type="dxa"/>
            <w:tcBorders>
              <w:top w:val="single" w:sz="4" w:space="0" w:color="auto"/>
              <w:left w:val="single" w:sz="4" w:space="0" w:color="auto"/>
              <w:right w:val="single" w:sz="4" w:space="0" w:color="auto"/>
            </w:tcBorders>
            <w:vAlign w:val="center"/>
          </w:tcPr>
          <w:p w14:paraId="28C82B92" w14:textId="592D09C4" w:rsidR="00A95305" w:rsidRPr="007F3388" w:rsidRDefault="00A95305" w:rsidP="21D51E77">
            <w:pPr>
              <w:jc w:val="center"/>
              <w:rPr>
                <w:rFonts w:ascii="Times New Roman" w:hAnsi="Times New Roman" w:cs="Times New Roman"/>
                <w:color w:val="000000" w:themeColor="text1"/>
                <w:sz w:val="24"/>
                <w:szCs w:val="24"/>
              </w:rPr>
            </w:pPr>
            <w:r w:rsidRPr="21D51E77">
              <w:rPr>
                <w:rFonts w:ascii="Times New Roman" w:hAnsi="Times New Roman" w:cs="Times New Roman"/>
                <w:color w:val="000000" w:themeColor="text1"/>
                <w:sz w:val="24"/>
                <w:szCs w:val="24"/>
              </w:rPr>
              <w:t>послуга</w:t>
            </w:r>
          </w:p>
        </w:tc>
        <w:tc>
          <w:tcPr>
            <w:tcW w:w="1559" w:type="dxa"/>
            <w:shd w:val="clear" w:color="auto" w:fill="FFFF00"/>
            <w:vAlign w:val="center"/>
          </w:tcPr>
          <w:p w14:paraId="223C431A" w14:textId="77777777" w:rsidR="00A95305" w:rsidRPr="007F3388" w:rsidRDefault="00A95305" w:rsidP="21D51E77">
            <w:pPr>
              <w:jc w:val="center"/>
              <w:rPr>
                <w:rFonts w:ascii="Times New Roman" w:hAnsi="Times New Roman" w:cs="Times New Roman"/>
                <w:color w:val="000000" w:themeColor="text1"/>
                <w:sz w:val="24"/>
                <w:szCs w:val="24"/>
              </w:rPr>
            </w:pPr>
          </w:p>
        </w:tc>
        <w:tc>
          <w:tcPr>
            <w:tcW w:w="1701" w:type="dxa"/>
            <w:shd w:val="clear" w:color="auto" w:fill="FFFF00"/>
            <w:vAlign w:val="center"/>
          </w:tcPr>
          <w:p w14:paraId="7CE705B9" w14:textId="77777777" w:rsidR="00A95305" w:rsidRPr="007F3388" w:rsidRDefault="00A95305" w:rsidP="21D51E77">
            <w:pPr>
              <w:jc w:val="center"/>
              <w:rPr>
                <w:rFonts w:ascii="Times New Roman" w:hAnsi="Times New Roman" w:cs="Times New Roman"/>
                <w:color w:val="000000" w:themeColor="text1"/>
                <w:sz w:val="24"/>
                <w:szCs w:val="24"/>
              </w:rPr>
            </w:pPr>
          </w:p>
        </w:tc>
      </w:tr>
      <w:tr w:rsidR="00A95305" w:rsidRPr="007F3388" w14:paraId="2362B62E" w14:textId="77777777" w:rsidTr="21D51E77">
        <w:trPr>
          <w:trHeight w:val="5370"/>
        </w:trPr>
        <w:tc>
          <w:tcPr>
            <w:tcW w:w="704" w:type="dxa"/>
            <w:tcBorders>
              <w:top w:val="single" w:sz="4" w:space="0" w:color="auto"/>
              <w:left w:val="single" w:sz="4" w:space="0" w:color="auto"/>
              <w:right w:val="single" w:sz="4" w:space="0" w:color="auto"/>
            </w:tcBorders>
            <w:shd w:val="clear" w:color="auto" w:fill="auto"/>
            <w:vAlign w:val="center"/>
          </w:tcPr>
          <w:p w14:paraId="5D66876D" w14:textId="77777777" w:rsidR="00A95305" w:rsidRPr="002070EA" w:rsidRDefault="00A95305" w:rsidP="21D51E77">
            <w:pPr>
              <w:jc w:val="center"/>
              <w:rPr>
                <w:rFonts w:ascii="Times New Roman" w:hAnsi="Times New Roman" w:cs="Times New Roman"/>
                <w:color w:val="000000" w:themeColor="text1"/>
              </w:rPr>
            </w:pPr>
            <w:r w:rsidRPr="21D51E77">
              <w:rPr>
                <w:rFonts w:ascii="Times New Roman" w:hAnsi="Times New Roman" w:cs="Times New Roman"/>
                <w:color w:val="000000" w:themeColor="text1"/>
              </w:rPr>
              <w:lastRenderedPageBreak/>
              <w:t>2</w:t>
            </w:r>
          </w:p>
        </w:tc>
        <w:tc>
          <w:tcPr>
            <w:tcW w:w="4394" w:type="dxa"/>
            <w:tcBorders>
              <w:top w:val="single" w:sz="4" w:space="0" w:color="auto"/>
              <w:left w:val="single" w:sz="4" w:space="0" w:color="auto"/>
              <w:right w:val="single" w:sz="4" w:space="0" w:color="auto"/>
            </w:tcBorders>
            <w:shd w:val="clear" w:color="auto" w:fill="auto"/>
            <w:vAlign w:val="center"/>
          </w:tcPr>
          <w:p w14:paraId="41665616" w14:textId="2F329338" w:rsidR="00A95305" w:rsidRPr="002070EA" w:rsidRDefault="00A95305" w:rsidP="21D51E77">
            <w:pPr>
              <w:jc w:val="center"/>
              <w:rPr>
                <w:rFonts w:ascii="Times New Roman" w:hAnsi="Times New Roman" w:cs="Times New Roman"/>
                <w:color w:val="000000" w:themeColor="text1"/>
              </w:rPr>
            </w:pPr>
            <w:r w:rsidRPr="21D51E77">
              <w:rPr>
                <w:rStyle w:val="normaltextrun"/>
                <w:rFonts w:ascii="Times New Roman" w:hAnsi="Times New Roman" w:cs="Times New Roman"/>
                <w:color w:val="000000" w:themeColor="text1"/>
                <w:sz w:val="24"/>
                <w:szCs w:val="24"/>
              </w:rPr>
              <w:t>Зворотньоосматична система для очистки води "DELTA PVRO-95"</w:t>
            </w:r>
          </w:p>
        </w:tc>
        <w:tc>
          <w:tcPr>
            <w:tcW w:w="1560" w:type="dxa"/>
            <w:tcBorders>
              <w:top w:val="single" w:sz="4" w:space="0" w:color="auto"/>
              <w:left w:val="nil"/>
              <w:right w:val="single" w:sz="4" w:space="0" w:color="auto"/>
            </w:tcBorders>
            <w:shd w:val="clear" w:color="auto" w:fill="auto"/>
            <w:vAlign w:val="center"/>
          </w:tcPr>
          <w:p w14:paraId="0E015CA4" w14:textId="3F833428" w:rsidR="00A95305" w:rsidRPr="00EA2A0F" w:rsidRDefault="00A95305" w:rsidP="21D51E77">
            <w:pPr>
              <w:jc w:val="center"/>
              <w:rPr>
                <w:rFonts w:ascii="Times New Roman" w:hAnsi="Times New Roman" w:cs="Times New Roman"/>
                <w:color w:val="000000" w:themeColor="text1"/>
                <w:sz w:val="24"/>
                <w:szCs w:val="24"/>
              </w:rPr>
            </w:pPr>
            <w:r w:rsidRPr="21D51E77">
              <w:rPr>
                <w:rStyle w:val="normaltextrun"/>
                <w:rFonts w:ascii="Times New Roman" w:hAnsi="Times New Roman" w:cs="Times New Roman"/>
                <w:color w:val="000000" w:themeColor="text1"/>
              </w:rPr>
              <w:t>1</w:t>
            </w:r>
          </w:p>
        </w:tc>
        <w:tc>
          <w:tcPr>
            <w:tcW w:w="3827" w:type="dxa"/>
            <w:tcBorders>
              <w:left w:val="single" w:sz="4" w:space="0" w:color="auto"/>
            </w:tcBorders>
            <w:shd w:val="clear" w:color="auto" w:fill="auto"/>
            <w:vAlign w:val="center"/>
          </w:tcPr>
          <w:p w14:paraId="65119B0C" w14:textId="77777777" w:rsidR="00A95305" w:rsidRPr="00A95305" w:rsidRDefault="00A95305" w:rsidP="21D51E77">
            <w:pPr>
              <w:rPr>
                <w:rFonts w:ascii="Times New Roman" w:hAnsi="Times New Roman" w:cs="Times New Roman"/>
                <w:color w:val="000000" w:themeColor="text1"/>
                <w:sz w:val="24"/>
                <w:szCs w:val="24"/>
              </w:rPr>
            </w:pPr>
            <w:r w:rsidRPr="21D51E77">
              <w:rPr>
                <w:rFonts w:ascii="Times New Roman" w:hAnsi="Times New Roman" w:cs="Times New Roman"/>
                <w:color w:val="000000" w:themeColor="text1"/>
                <w:sz w:val="24"/>
                <w:szCs w:val="24"/>
              </w:rPr>
              <w:t xml:space="preserve">Технічне обслуговування системи пом’якшення води </w:t>
            </w:r>
          </w:p>
          <w:p w14:paraId="6F75FD83" w14:textId="77777777" w:rsidR="00A95305" w:rsidRPr="00A95305" w:rsidRDefault="00A95305" w:rsidP="21D51E77">
            <w:pPr>
              <w:rPr>
                <w:rFonts w:ascii="Times New Roman" w:hAnsi="Times New Roman" w:cs="Times New Roman"/>
                <w:color w:val="000000" w:themeColor="text1"/>
                <w:sz w:val="24"/>
                <w:szCs w:val="24"/>
              </w:rPr>
            </w:pPr>
            <w:r w:rsidRPr="21D51E77">
              <w:rPr>
                <w:rFonts w:ascii="Times New Roman" w:hAnsi="Times New Roman" w:cs="Times New Roman"/>
                <w:color w:val="000000" w:themeColor="text1"/>
                <w:sz w:val="24"/>
                <w:szCs w:val="24"/>
              </w:rPr>
              <w:t xml:space="preserve">Діагностика роботи та прочистка електронного клапану керування, профілактична хімічна промивка фільтруючого матеріалу </w:t>
            </w:r>
          </w:p>
          <w:p w14:paraId="1C8B88D9" w14:textId="77777777" w:rsidR="00A95305" w:rsidRPr="00A95305" w:rsidRDefault="00A95305" w:rsidP="21D51E77">
            <w:pPr>
              <w:rPr>
                <w:rFonts w:ascii="Times New Roman" w:hAnsi="Times New Roman" w:cs="Times New Roman"/>
                <w:color w:val="000000" w:themeColor="text1"/>
                <w:sz w:val="24"/>
                <w:szCs w:val="24"/>
              </w:rPr>
            </w:pPr>
            <w:r w:rsidRPr="21D51E77">
              <w:rPr>
                <w:rFonts w:ascii="Times New Roman" w:hAnsi="Times New Roman" w:cs="Times New Roman"/>
                <w:color w:val="000000" w:themeColor="text1"/>
                <w:sz w:val="24"/>
                <w:szCs w:val="24"/>
              </w:rPr>
              <w:t xml:space="preserve">Діагностика роботи системи зворотнього осмосу </w:t>
            </w:r>
          </w:p>
          <w:p w14:paraId="300DA2DB" w14:textId="77777777" w:rsidR="00A95305" w:rsidRPr="00A95305" w:rsidRDefault="00A95305" w:rsidP="21D51E77">
            <w:pPr>
              <w:rPr>
                <w:rFonts w:ascii="Times New Roman" w:hAnsi="Times New Roman" w:cs="Times New Roman"/>
                <w:color w:val="000000" w:themeColor="text1"/>
                <w:sz w:val="24"/>
                <w:szCs w:val="24"/>
              </w:rPr>
            </w:pPr>
            <w:r w:rsidRPr="21D51E77">
              <w:rPr>
                <w:rFonts w:ascii="Times New Roman" w:hAnsi="Times New Roman" w:cs="Times New Roman"/>
                <w:color w:val="000000" w:themeColor="text1"/>
                <w:sz w:val="24"/>
                <w:szCs w:val="24"/>
              </w:rPr>
              <w:t xml:space="preserve">Хімічна промивка та дезінфекція мембран </w:t>
            </w:r>
          </w:p>
          <w:p w14:paraId="162D83FA" w14:textId="77777777" w:rsidR="00A95305" w:rsidRPr="00A95305" w:rsidRDefault="00A95305" w:rsidP="21D51E77">
            <w:pPr>
              <w:rPr>
                <w:rFonts w:ascii="Times New Roman" w:hAnsi="Times New Roman" w:cs="Times New Roman"/>
                <w:color w:val="000000" w:themeColor="text1"/>
                <w:sz w:val="24"/>
                <w:szCs w:val="24"/>
              </w:rPr>
            </w:pPr>
            <w:r w:rsidRPr="21D51E77">
              <w:rPr>
                <w:rFonts w:ascii="Times New Roman" w:hAnsi="Times New Roman" w:cs="Times New Roman"/>
                <w:color w:val="000000" w:themeColor="text1"/>
                <w:sz w:val="24"/>
                <w:szCs w:val="24"/>
              </w:rPr>
              <w:t xml:space="preserve">Перевірка спрацювання захисту по сухому ходу, високому тиску </w:t>
            </w:r>
          </w:p>
          <w:p w14:paraId="6B2CCE2E" w14:textId="77777777" w:rsidR="00A95305" w:rsidRPr="00A95305" w:rsidRDefault="00A95305" w:rsidP="21D51E77">
            <w:pPr>
              <w:rPr>
                <w:rFonts w:ascii="Times New Roman" w:hAnsi="Times New Roman" w:cs="Times New Roman"/>
                <w:color w:val="000000" w:themeColor="text1"/>
                <w:sz w:val="24"/>
                <w:szCs w:val="24"/>
              </w:rPr>
            </w:pPr>
            <w:r w:rsidRPr="21D51E77">
              <w:rPr>
                <w:rFonts w:ascii="Times New Roman" w:hAnsi="Times New Roman" w:cs="Times New Roman"/>
                <w:color w:val="000000" w:themeColor="text1"/>
                <w:sz w:val="24"/>
                <w:szCs w:val="24"/>
              </w:rPr>
              <w:t xml:space="preserve">Перевірка (підкачування) тиску повітря накопичувального гідроакумулятора запасу очищеної води, дезінфекція, перевірка налаштувань автоматики </w:t>
            </w:r>
          </w:p>
          <w:p w14:paraId="30EEBC0A" w14:textId="77777777" w:rsidR="00A95305" w:rsidRPr="00A95305" w:rsidRDefault="00A95305" w:rsidP="21D51E77">
            <w:pPr>
              <w:rPr>
                <w:rFonts w:ascii="Times New Roman" w:hAnsi="Times New Roman" w:cs="Times New Roman"/>
                <w:color w:val="000000" w:themeColor="text1"/>
                <w:sz w:val="24"/>
                <w:szCs w:val="24"/>
              </w:rPr>
            </w:pPr>
            <w:r w:rsidRPr="21D51E77">
              <w:rPr>
                <w:rFonts w:ascii="Times New Roman" w:hAnsi="Times New Roman" w:cs="Times New Roman"/>
                <w:color w:val="000000" w:themeColor="text1"/>
                <w:sz w:val="24"/>
                <w:szCs w:val="24"/>
              </w:rPr>
              <w:t xml:space="preserve">Заміна мембранного елементу для системи водопідготовки (у разі необхідності) </w:t>
            </w:r>
          </w:p>
          <w:p w14:paraId="51B092E4" w14:textId="77777777" w:rsidR="00A95305" w:rsidRPr="00A95305" w:rsidRDefault="00A95305" w:rsidP="21D51E77">
            <w:pPr>
              <w:rPr>
                <w:rFonts w:ascii="Times New Roman" w:hAnsi="Times New Roman" w:cs="Times New Roman"/>
                <w:color w:val="000000" w:themeColor="text1"/>
                <w:sz w:val="24"/>
                <w:szCs w:val="24"/>
              </w:rPr>
            </w:pPr>
            <w:r w:rsidRPr="21D51E77">
              <w:rPr>
                <w:rFonts w:ascii="Times New Roman" w:hAnsi="Times New Roman" w:cs="Times New Roman"/>
                <w:color w:val="000000" w:themeColor="text1"/>
                <w:sz w:val="24"/>
                <w:szCs w:val="24"/>
              </w:rPr>
              <w:t xml:space="preserve">Заміна градієнтного картриджу для механічного очищення води 4,5x20” 20/5 мкм </w:t>
            </w:r>
          </w:p>
          <w:p w14:paraId="7E0004B3" w14:textId="77777777" w:rsidR="00A95305" w:rsidRPr="00A95305" w:rsidRDefault="00A95305" w:rsidP="21D51E77">
            <w:pPr>
              <w:rPr>
                <w:rFonts w:ascii="Times New Roman" w:hAnsi="Times New Roman" w:cs="Times New Roman"/>
                <w:color w:val="000000" w:themeColor="text1"/>
                <w:sz w:val="24"/>
                <w:szCs w:val="24"/>
              </w:rPr>
            </w:pPr>
            <w:r w:rsidRPr="21D51E77">
              <w:rPr>
                <w:rFonts w:ascii="Times New Roman" w:hAnsi="Times New Roman" w:cs="Times New Roman"/>
                <w:color w:val="000000" w:themeColor="text1"/>
                <w:sz w:val="24"/>
                <w:szCs w:val="24"/>
              </w:rPr>
              <w:t xml:space="preserve">Заміна картриджу із пресованого активованого вугля 4,5"х20" </w:t>
            </w:r>
          </w:p>
          <w:p w14:paraId="654BC077" w14:textId="61C138FE" w:rsidR="00A95305" w:rsidRPr="007F3388" w:rsidRDefault="00A95305" w:rsidP="21D51E77">
            <w:pPr>
              <w:rPr>
                <w:rFonts w:ascii="Times New Roman" w:hAnsi="Times New Roman" w:cs="Times New Roman"/>
                <w:color w:val="000000" w:themeColor="text1"/>
                <w:sz w:val="24"/>
                <w:szCs w:val="24"/>
              </w:rPr>
            </w:pPr>
            <w:r w:rsidRPr="21D51E77">
              <w:rPr>
                <w:rFonts w:ascii="Times New Roman" w:hAnsi="Times New Roman" w:cs="Times New Roman"/>
                <w:color w:val="000000" w:themeColor="text1"/>
                <w:sz w:val="24"/>
                <w:szCs w:val="24"/>
              </w:rPr>
              <w:t>Заправка солі таблетованої для системи водопідготовки</w:t>
            </w:r>
          </w:p>
        </w:tc>
        <w:tc>
          <w:tcPr>
            <w:tcW w:w="1276" w:type="dxa"/>
            <w:tcBorders>
              <w:top w:val="single" w:sz="4" w:space="0" w:color="auto"/>
              <w:right w:val="single" w:sz="4" w:space="0" w:color="auto"/>
            </w:tcBorders>
            <w:vAlign w:val="center"/>
          </w:tcPr>
          <w:p w14:paraId="26237A9C" w14:textId="5564B566" w:rsidR="00A95305" w:rsidRPr="007F3388" w:rsidRDefault="00A95305" w:rsidP="21D51E77">
            <w:pPr>
              <w:jc w:val="center"/>
              <w:rPr>
                <w:rFonts w:ascii="Times New Roman" w:hAnsi="Times New Roman" w:cs="Times New Roman"/>
                <w:color w:val="000000" w:themeColor="text1"/>
                <w:sz w:val="24"/>
                <w:szCs w:val="24"/>
              </w:rPr>
            </w:pPr>
            <w:r w:rsidRPr="21D51E77">
              <w:rPr>
                <w:rFonts w:ascii="Times New Roman" w:hAnsi="Times New Roman" w:cs="Times New Roman"/>
                <w:color w:val="000000" w:themeColor="text1"/>
                <w:sz w:val="24"/>
                <w:szCs w:val="24"/>
              </w:rPr>
              <w:t>послуга</w:t>
            </w:r>
          </w:p>
        </w:tc>
        <w:tc>
          <w:tcPr>
            <w:tcW w:w="1559" w:type="dxa"/>
            <w:shd w:val="clear" w:color="auto" w:fill="FFFF00"/>
            <w:vAlign w:val="center"/>
          </w:tcPr>
          <w:p w14:paraId="3A23834C" w14:textId="77777777" w:rsidR="00A95305" w:rsidRPr="007F3388" w:rsidRDefault="00A95305" w:rsidP="21D51E77">
            <w:pPr>
              <w:jc w:val="center"/>
              <w:rPr>
                <w:rFonts w:ascii="Times New Roman" w:hAnsi="Times New Roman" w:cs="Times New Roman"/>
                <w:color w:val="000000" w:themeColor="text1"/>
                <w:sz w:val="24"/>
                <w:szCs w:val="24"/>
              </w:rPr>
            </w:pPr>
          </w:p>
        </w:tc>
        <w:tc>
          <w:tcPr>
            <w:tcW w:w="1701" w:type="dxa"/>
            <w:shd w:val="clear" w:color="auto" w:fill="FFFF00"/>
            <w:vAlign w:val="center"/>
          </w:tcPr>
          <w:p w14:paraId="7F70BF2A" w14:textId="77777777" w:rsidR="00A95305" w:rsidRPr="007F3388" w:rsidRDefault="00A95305" w:rsidP="21D51E77">
            <w:pPr>
              <w:jc w:val="center"/>
              <w:rPr>
                <w:rFonts w:ascii="Times New Roman" w:hAnsi="Times New Roman" w:cs="Times New Roman"/>
                <w:color w:val="000000" w:themeColor="text1"/>
                <w:sz w:val="24"/>
                <w:szCs w:val="24"/>
              </w:rPr>
            </w:pPr>
          </w:p>
        </w:tc>
      </w:tr>
      <w:tr w:rsidR="00F83564" w:rsidRPr="007F3388" w14:paraId="73392303" w14:textId="77777777" w:rsidTr="21D51E77">
        <w:trPr>
          <w:trHeight w:val="423"/>
        </w:trPr>
        <w:tc>
          <w:tcPr>
            <w:tcW w:w="13320" w:type="dxa"/>
            <w:gridSpan w:val="6"/>
            <w:vAlign w:val="center"/>
          </w:tcPr>
          <w:p w14:paraId="59C72185" w14:textId="77777777" w:rsidR="00F83564" w:rsidRPr="007F3388" w:rsidRDefault="00F83564" w:rsidP="21D51E77">
            <w:pPr>
              <w:jc w:val="right"/>
              <w:rPr>
                <w:rFonts w:ascii="Times New Roman" w:hAnsi="Times New Roman" w:cs="Times New Roman"/>
                <w:b/>
                <w:bCs/>
                <w:color w:val="000000" w:themeColor="text1"/>
                <w:sz w:val="24"/>
                <w:szCs w:val="24"/>
              </w:rPr>
            </w:pPr>
            <w:r w:rsidRPr="21D51E77">
              <w:rPr>
                <w:rFonts w:ascii="Times New Roman" w:hAnsi="Times New Roman" w:cs="Times New Roman"/>
                <w:b/>
                <w:bCs/>
                <w:color w:val="000000" w:themeColor="text1"/>
                <w:sz w:val="24"/>
                <w:szCs w:val="24"/>
              </w:rPr>
              <w:t>Всього, грн без ПДВ</w:t>
            </w:r>
          </w:p>
        </w:tc>
        <w:tc>
          <w:tcPr>
            <w:tcW w:w="1701" w:type="dxa"/>
            <w:shd w:val="clear" w:color="auto" w:fill="FFFF00"/>
            <w:vAlign w:val="center"/>
          </w:tcPr>
          <w:p w14:paraId="475DC41B" w14:textId="77777777" w:rsidR="00F83564" w:rsidRPr="007F3388" w:rsidRDefault="00F83564" w:rsidP="21D51E77">
            <w:pPr>
              <w:jc w:val="center"/>
              <w:rPr>
                <w:rFonts w:ascii="Times New Roman" w:hAnsi="Times New Roman" w:cs="Times New Roman"/>
                <w:b/>
                <w:bCs/>
                <w:color w:val="000000" w:themeColor="text1"/>
                <w:sz w:val="24"/>
                <w:szCs w:val="24"/>
              </w:rPr>
            </w:pPr>
          </w:p>
        </w:tc>
      </w:tr>
      <w:bookmarkEnd w:id="2"/>
    </w:tbl>
    <w:p w14:paraId="720116CF" w14:textId="77777777" w:rsidR="00F83564" w:rsidRDefault="00F83564" w:rsidP="00F83564">
      <w:pPr>
        <w:widowControl w:val="0"/>
        <w:autoSpaceDE w:val="0"/>
        <w:autoSpaceDN w:val="0"/>
        <w:adjustRightInd w:val="0"/>
        <w:spacing w:after="0" w:line="240" w:lineRule="auto"/>
        <w:ind w:right="283"/>
        <w:jc w:val="both"/>
        <w:rPr>
          <w:rFonts w:ascii="Times New Roman" w:hAnsi="Times New Roman" w:cs="Times New Roman"/>
          <w:sz w:val="24"/>
          <w:szCs w:val="24"/>
        </w:rPr>
      </w:pPr>
    </w:p>
    <w:tbl>
      <w:tblPr>
        <w:tblW w:w="1502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09"/>
        <w:gridCol w:w="2693"/>
        <w:gridCol w:w="2268"/>
        <w:gridCol w:w="4962"/>
        <w:gridCol w:w="4394"/>
      </w:tblGrid>
      <w:tr w:rsidR="00F83564" w14:paraId="58640115" w14:textId="77777777" w:rsidTr="00B646CF">
        <w:trPr>
          <w:trHeight w:val="607"/>
        </w:trPr>
        <w:tc>
          <w:tcPr>
            <w:tcW w:w="709" w:type="dxa"/>
            <w:shd w:val="clear" w:color="auto" w:fill="BFBFBF" w:themeFill="background1" w:themeFillShade="BF"/>
            <w:vAlign w:val="bottom"/>
          </w:tcPr>
          <w:p w14:paraId="2ED4F29E" w14:textId="77777777" w:rsidR="00F83564" w:rsidRDefault="00F83564" w:rsidP="00B646CF">
            <w:pPr>
              <w:spacing w:after="0" w:line="240" w:lineRule="auto"/>
              <w:jc w:val="center"/>
              <w:rPr>
                <w:rFonts w:ascii="Times New Roman" w:eastAsia="Times New Roman" w:hAnsi="Times New Roman" w:cs="Times New Roman"/>
                <w:color w:val="000000"/>
              </w:rPr>
            </w:pPr>
          </w:p>
        </w:tc>
        <w:tc>
          <w:tcPr>
            <w:tcW w:w="9923" w:type="dxa"/>
            <w:gridSpan w:val="3"/>
            <w:shd w:val="clear" w:color="auto" w:fill="BFBFBF" w:themeFill="background1" w:themeFillShade="BF"/>
          </w:tcPr>
          <w:p w14:paraId="3A6C7522" w14:textId="77777777" w:rsidR="00F83564" w:rsidRDefault="00F83564" w:rsidP="00B646C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Умови співпраці</w:t>
            </w:r>
          </w:p>
        </w:tc>
        <w:tc>
          <w:tcPr>
            <w:tcW w:w="4394" w:type="dxa"/>
            <w:tcBorders>
              <w:top w:val="single" w:sz="4" w:space="0" w:color="000000" w:themeColor="text1"/>
            </w:tcBorders>
            <w:shd w:val="clear" w:color="auto" w:fill="BFBFBF" w:themeFill="background1" w:themeFillShade="BF"/>
          </w:tcPr>
          <w:p w14:paraId="6DD67C1B" w14:textId="77777777" w:rsidR="00F83564" w:rsidRDefault="00F83564" w:rsidP="00B646C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Відповідність вимогам / згода</w:t>
            </w:r>
            <w:r>
              <w:rPr>
                <w:rFonts w:ascii="Times New Roman" w:eastAsia="Times New Roman" w:hAnsi="Times New Roman" w:cs="Times New Roman"/>
                <w:b/>
                <w:color w:val="000000"/>
              </w:rPr>
              <w:br/>
              <w:t>(ТАК / НІ)</w:t>
            </w:r>
          </w:p>
        </w:tc>
      </w:tr>
      <w:tr w:rsidR="00F83564" w14:paraId="3C6A0035" w14:textId="77777777" w:rsidTr="00B646CF">
        <w:trPr>
          <w:trHeight w:val="359"/>
        </w:trPr>
        <w:tc>
          <w:tcPr>
            <w:tcW w:w="709" w:type="dxa"/>
            <w:vMerge w:val="restart"/>
          </w:tcPr>
          <w:p w14:paraId="0F8A646A" w14:textId="77777777" w:rsidR="00F83564" w:rsidRDefault="00F83564" w:rsidP="00B646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2693" w:type="dxa"/>
            <w:vMerge w:val="restart"/>
          </w:tcPr>
          <w:p w14:paraId="4B3AEB8F" w14:textId="77777777" w:rsidR="00F83564" w:rsidRDefault="00F83564" w:rsidP="00B646CF">
            <w:pPr>
              <w:spacing w:after="0" w:line="240" w:lineRule="auto"/>
              <w:rPr>
                <w:rFonts w:ascii="Times New Roman" w:eastAsia="Times New Roman" w:hAnsi="Times New Roman" w:cs="Times New Roman"/>
                <w:b/>
              </w:rPr>
            </w:pPr>
            <w:r>
              <w:rPr>
                <w:rFonts w:ascii="Times New Roman" w:eastAsia="Times New Roman" w:hAnsi="Times New Roman" w:cs="Times New Roman"/>
                <w:b/>
              </w:rPr>
              <w:t>Загальний строк договору:</w:t>
            </w:r>
          </w:p>
        </w:tc>
        <w:tc>
          <w:tcPr>
            <w:tcW w:w="2268" w:type="dxa"/>
          </w:tcPr>
          <w:p w14:paraId="2E6B9781" w14:textId="77777777" w:rsidR="00F83564" w:rsidRDefault="00F83564" w:rsidP="00B646CF">
            <w:pPr>
              <w:spacing w:after="0" w:line="240" w:lineRule="auto"/>
              <w:jc w:val="center"/>
              <w:rPr>
                <w:rFonts w:ascii="Times New Roman" w:eastAsia="Times New Roman" w:hAnsi="Times New Roman" w:cs="Times New Roman"/>
              </w:rPr>
            </w:pPr>
            <w:r w:rsidRPr="7197C64F">
              <w:rPr>
                <w:rFonts w:ascii="Times New Roman" w:eastAsia="Times New Roman" w:hAnsi="Times New Roman" w:cs="Times New Roman"/>
              </w:rPr>
              <w:t>початок:</w:t>
            </w:r>
          </w:p>
          <w:p w14:paraId="709FFF6F" w14:textId="77777777" w:rsidR="00F83564" w:rsidRDefault="00F83564" w:rsidP="00B646CF">
            <w:pPr>
              <w:spacing w:after="0" w:line="240" w:lineRule="auto"/>
              <w:jc w:val="center"/>
              <w:rPr>
                <w:rFonts w:ascii="Times New Roman" w:eastAsia="Times New Roman" w:hAnsi="Times New Roman" w:cs="Times New Roman"/>
              </w:rPr>
            </w:pPr>
          </w:p>
        </w:tc>
        <w:tc>
          <w:tcPr>
            <w:tcW w:w="4962" w:type="dxa"/>
          </w:tcPr>
          <w:p w14:paraId="451741C8" w14:textId="77777777" w:rsidR="00F83564" w:rsidRDefault="00F83564" w:rsidP="00B646CF">
            <w:pPr>
              <w:spacing w:after="0" w:line="240" w:lineRule="auto"/>
              <w:jc w:val="center"/>
              <w:rPr>
                <w:rFonts w:ascii="Times New Roman" w:eastAsia="Times New Roman" w:hAnsi="Times New Roman" w:cs="Times New Roman"/>
              </w:rPr>
            </w:pPr>
            <w:r w:rsidRPr="7197C64F">
              <w:rPr>
                <w:rFonts w:ascii="Times New Roman" w:eastAsia="Times New Roman" w:hAnsi="Times New Roman" w:cs="Times New Roman"/>
              </w:rPr>
              <w:t>кінець:</w:t>
            </w:r>
          </w:p>
        </w:tc>
        <w:tc>
          <w:tcPr>
            <w:tcW w:w="4394" w:type="dxa"/>
            <w:vMerge w:val="restart"/>
            <w:shd w:val="clear" w:color="auto" w:fill="FFFF00"/>
          </w:tcPr>
          <w:p w14:paraId="28436442" w14:textId="77777777" w:rsidR="00F83564" w:rsidRDefault="00F83564" w:rsidP="00B646CF">
            <w:pPr>
              <w:spacing w:after="0" w:line="240" w:lineRule="auto"/>
              <w:jc w:val="center"/>
              <w:rPr>
                <w:rFonts w:ascii="Times New Roman" w:eastAsia="Times New Roman" w:hAnsi="Times New Roman" w:cs="Times New Roman"/>
              </w:rPr>
            </w:pPr>
          </w:p>
        </w:tc>
      </w:tr>
      <w:tr w:rsidR="00F83564" w14:paraId="1231315D" w14:textId="77777777" w:rsidTr="00B646CF">
        <w:trPr>
          <w:trHeight w:val="407"/>
        </w:trPr>
        <w:tc>
          <w:tcPr>
            <w:tcW w:w="709" w:type="dxa"/>
            <w:vMerge/>
          </w:tcPr>
          <w:p w14:paraId="4996CEFD" w14:textId="77777777" w:rsidR="00F83564" w:rsidRDefault="00F83564" w:rsidP="00B646CF">
            <w:pPr>
              <w:widowControl w:val="0"/>
              <w:pBdr>
                <w:top w:val="nil"/>
                <w:left w:val="nil"/>
                <w:bottom w:val="nil"/>
                <w:right w:val="nil"/>
                <w:between w:val="nil"/>
              </w:pBdr>
              <w:spacing w:after="0"/>
              <w:rPr>
                <w:rFonts w:ascii="Times New Roman" w:eastAsia="Times New Roman" w:hAnsi="Times New Roman" w:cs="Times New Roman"/>
              </w:rPr>
            </w:pPr>
          </w:p>
        </w:tc>
        <w:tc>
          <w:tcPr>
            <w:tcW w:w="2693" w:type="dxa"/>
            <w:vMerge/>
          </w:tcPr>
          <w:p w14:paraId="398FA2AB" w14:textId="77777777" w:rsidR="00F83564" w:rsidRDefault="00F83564" w:rsidP="00B646CF">
            <w:pPr>
              <w:widowControl w:val="0"/>
              <w:pBdr>
                <w:top w:val="nil"/>
                <w:left w:val="nil"/>
                <w:bottom w:val="nil"/>
                <w:right w:val="nil"/>
                <w:between w:val="nil"/>
              </w:pBdr>
              <w:spacing w:after="0"/>
              <w:rPr>
                <w:rFonts w:ascii="Times New Roman" w:eastAsia="Times New Roman" w:hAnsi="Times New Roman" w:cs="Times New Roman"/>
              </w:rPr>
            </w:pPr>
          </w:p>
        </w:tc>
        <w:tc>
          <w:tcPr>
            <w:tcW w:w="2268" w:type="dxa"/>
          </w:tcPr>
          <w:p w14:paraId="56603D08" w14:textId="77777777" w:rsidR="00F83564" w:rsidRDefault="00F83564" w:rsidP="00B646CF">
            <w:pPr>
              <w:spacing w:after="0" w:line="240" w:lineRule="auto"/>
              <w:jc w:val="center"/>
              <w:rPr>
                <w:rFonts w:ascii="Times New Roman" w:eastAsia="Times New Roman" w:hAnsi="Times New Roman" w:cs="Times New Roman"/>
              </w:rPr>
            </w:pPr>
            <w:r w:rsidRPr="7197C64F">
              <w:rPr>
                <w:rFonts w:ascii="Times New Roman" w:eastAsia="Times New Roman" w:hAnsi="Times New Roman" w:cs="Times New Roman"/>
              </w:rPr>
              <w:t>З дати підписання договору</w:t>
            </w:r>
          </w:p>
        </w:tc>
        <w:tc>
          <w:tcPr>
            <w:tcW w:w="4962" w:type="dxa"/>
          </w:tcPr>
          <w:p w14:paraId="45123D9D" w14:textId="77777777" w:rsidR="00F83564" w:rsidRDefault="00F83564" w:rsidP="00B646CF">
            <w:pPr>
              <w:spacing w:after="0" w:line="240" w:lineRule="auto"/>
              <w:jc w:val="center"/>
              <w:rPr>
                <w:rFonts w:ascii="Times New Roman" w:eastAsia="Times New Roman" w:hAnsi="Times New Roman" w:cs="Times New Roman"/>
              </w:rPr>
            </w:pPr>
            <w:r w:rsidRPr="7197C64F">
              <w:rPr>
                <w:rFonts w:ascii="Times New Roman" w:eastAsia="Times New Roman" w:hAnsi="Times New Roman" w:cs="Times New Roman"/>
              </w:rPr>
              <w:t>31.12.2026</w:t>
            </w:r>
          </w:p>
        </w:tc>
        <w:tc>
          <w:tcPr>
            <w:tcW w:w="4394" w:type="dxa"/>
            <w:vMerge/>
          </w:tcPr>
          <w:p w14:paraId="67D2847A" w14:textId="77777777" w:rsidR="00F83564" w:rsidRDefault="00F83564" w:rsidP="00B646CF">
            <w:pPr>
              <w:widowControl w:val="0"/>
              <w:pBdr>
                <w:top w:val="nil"/>
                <w:left w:val="nil"/>
                <w:bottom w:val="nil"/>
                <w:right w:val="nil"/>
                <w:between w:val="nil"/>
              </w:pBdr>
              <w:spacing w:after="0"/>
              <w:rPr>
                <w:rFonts w:ascii="Times New Roman" w:eastAsia="Times New Roman" w:hAnsi="Times New Roman" w:cs="Times New Roman"/>
              </w:rPr>
            </w:pPr>
          </w:p>
        </w:tc>
      </w:tr>
      <w:tr w:rsidR="00F83564" w14:paraId="62F273FF" w14:textId="77777777" w:rsidTr="00B646CF">
        <w:trPr>
          <w:trHeight w:val="286"/>
        </w:trPr>
        <w:tc>
          <w:tcPr>
            <w:tcW w:w="709" w:type="dxa"/>
          </w:tcPr>
          <w:p w14:paraId="043F65A0" w14:textId="77777777" w:rsidR="00F83564" w:rsidRDefault="00F83564" w:rsidP="00B646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2693" w:type="dxa"/>
          </w:tcPr>
          <w:p w14:paraId="0F2A5E61" w14:textId="77777777" w:rsidR="00F83564" w:rsidRDefault="00F83564" w:rsidP="00B646CF">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оплати:</w:t>
            </w:r>
          </w:p>
        </w:tc>
        <w:tc>
          <w:tcPr>
            <w:tcW w:w="7230" w:type="dxa"/>
            <w:gridSpan w:val="2"/>
          </w:tcPr>
          <w:p w14:paraId="67736C01" w14:textId="77777777" w:rsidR="00F83564" w:rsidRDefault="00F83564" w:rsidP="00B646CF">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Згідно Розділу </w:t>
            </w:r>
            <w:r>
              <w:rPr>
                <w:rFonts w:ascii="Times New Roman" w:eastAsia="Times New Roman" w:hAnsi="Times New Roman" w:cs="Times New Roman"/>
                <w:lang w:val="uk-UA"/>
              </w:rPr>
              <w:t>3</w:t>
            </w:r>
            <w:r>
              <w:rPr>
                <w:rFonts w:ascii="Times New Roman" w:eastAsia="Times New Roman" w:hAnsi="Times New Roman" w:cs="Times New Roman"/>
              </w:rPr>
              <w:t xml:space="preserve"> Договору про закупівлю</w:t>
            </w:r>
          </w:p>
        </w:tc>
        <w:tc>
          <w:tcPr>
            <w:tcW w:w="4394" w:type="dxa"/>
            <w:shd w:val="clear" w:color="auto" w:fill="FFFF00"/>
          </w:tcPr>
          <w:p w14:paraId="5203481D" w14:textId="77777777" w:rsidR="00F83564" w:rsidRDefault="00F83564" w:rsidP="00B646CF">
            <w:pPr>
              <w:spacing w:after="0" w:line="240" w:lineRule="auto"/>
              <w:jc w:val="center"/>
              <w:rPr>
                <w:rFonts w:ascii="Times New Roman" w:eastAsia="Times New Roman" w:hAnsi="Times New Roman" w:cs="Times New Roman"/>
              </w:rPr>
            </w:pPr>
          </w:p>
        </w:tc>
      </w:tr>
      <w:tr w:rsidR="00F83564" w14:paraId="77F581E1" w14:textId="77777777" w:rsidTr="00B646CF">
        <w:trPr>
          <w:trHeight w:val="255"/>
        </w:trPr>
        <w:tc>
          <w:tcPr>
            <w:tcW w:w="709" w:type="dxa"/>
          </w:tcPr>
          <w:p w14:paraId="0A58FA52" w14:textId="77777777" w:rsidR="00F83564" w:rsidRDefault="00F83564" w:rsidP="00B646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2693" w:type="dxa"/>
          </w:tcPr>
          <w:p w14:paraId="1287D8DC" w14:textId="77777777" w:rsidR="00F83564" w:rsidRDefault="00F83564" w:rsidP="00B646CF">
            <w:pPr>
              <w:spacing w:after="0" w:line="240" w:lineRule="auto"/>
              <w:rPr>
                <w:rFonts w:ascii="Times New Roman" w:eastAsia="Times New Roman" w:hAnsi="Times New Roman" w:cs="Times New Roman"/>
                <w:b/>
              </w:rPr>
            </w:pPr>
            <w:r>
              <w:rPr>
                <w:rFonts w:ascii="Times New Roman" w:eastAsia="Times New Roman" w:hAnsi="Times New Roman" w:cs="Times New Roman"/>
                <w:b/>
              </w:rPr>
              <w:t>Розрахунок</w:t>
            </w:r>
          </w:p>
        </w:tc>
        <w:tc>
          <w:tcPr>
            <w:tcW w:w="7230" w:type="dxa"/>
            <w:gridSpan w:val="2"/>
          </w:tcPr>
          <w:p w14:paraId="009724D3" w14:textId="77777777" w:rsidR="00F83564" w:rsidRDefault="00F83564" w:rsidP="00B646CF">
            <w:pPr>
              <w:spacing w:after="0" w:line="240" w:lineRule="auto"/>
              <w:rPr>
                <w:rFonts w:ascii="Times New Roman" w:eastAsia="Times New Roman" w:hAnsi="Times New Roman" w:cs="Times New Roman"/>
              </w:rPr>
            </w:pPr>
            <w:r>
              <w:rPr>
                <w:rFonts w:ascii="Times New Roman" w:eastAsia="Times New Roman" w:hAnsi="Times New Roman" w:cs="Times New Roman"/>
              </w:rPr>
              <w:t>Безготівковий розрахунок</w:t>
            </w:r>
          </w:p>
        </w:tc>
        <w:tc>
          <w:tcPr>
            <w:tcW w:w="4394" w:type="dxa"/>
            <w:shd w:val="clear" w:color="auto" w:fill="FFFF00"/>
          </w:tcPr>
          <w:p w14:paraId="416C6F45" w14:textId="77777777" w:rsidR="00F83564" w:rsidRDefault="00F83564" w:rsidP="00B646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F83564" w14:paraId="1B8D1BC5" w14:textId="77777777" w:rsidTr="00B646CF">
        <w:trPr>
          <w:trHeight w:val="337"/>
        </w:trPr>
        <w:tc>
          <w:tcPr>
            <w:tcW w:w="709" w:type="dxa"/>
          </w:tcPr>
          <w:p w14:paraId="20849BE9" w14:textId="77777777" w:rsidR="00F83564" w:rsidRDefault="00F83564" w:rsidP="00B646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2693" w:type="dxa"/>
          </w:tcPr>
          <w:p w14:paraId="1A5E0733" w14:textId="77777777" w:rsidR="00F83564" w:rsidRDefault="00F83564" w:rsidP="00B646CF">
            <w:pPr>
              <w:spacing w:after="0" w:line="240" w:lineRule="auto"/>
              <w:rPr>
                <w:rFonts w:ascii="Times New Roman" w:eastAsia="Times New Roman" w:hAnsi="Times New Roman" w:cs="Times New Roman"/>
                <w:b/>
              </w:rPr>
            </w:pPr>
            <w:r>
              <w:rPr>
                <w:rFonts w:ascii="Times New Roman" w:eastAsia="Times New Roman" w:hAnsi="Times New Roman" w:cs="Times New Roman"/>
                <w:b/>
              </w:rPr>
              <w:t>Можливість обрання кількох переможців:</w:t>
            </w:r>
          </w:p>
        </w:tc>
        <w:tc>
          <w:tcPr>
            <w:tcW w:w="7230" w:type="dxa"/>
            <w:gridSpan w:val="2"/>
          </w:tcPr>
          <w:p w14:paraId="2446E2EE" w14:textId="77777777" w:rsidR="00F83564" w:rsidRDefault="00F83564" w:rsidP="00B646CF">
            <w:pPr>
              <w:spacing w:after="0" w:line="240" w:lineRule="auto"/>
              <w:rPr>
                <w:rFonts w:ascii="Times New Roman" w:eastAsia="Times New Roman" w:hAnsi="Times New Roman" w:cs="Times New Roman"/>
              </w:rPr>
            </w:pPr>
            <w:r>
              <w:rPr>
                <w:rFonts w:ascii="Times New Roman" w:eastAsia="Times New Roman" w:hAnsi="Times New Roman" w:cs="Times New Roman"/>
              </w:rPr>
              <w:t>НІ</w:t>
            </w:r>
          </w:p>
        </w:tc>
        <w:tc>
          <w:tcPr>
            <w:tcW w:w="4394" w:type="dxa"/>
            <w:shd w:val="clear" w:color="auto" w:fill="FFFF00"/>
          </w:tcPr>
          <w:p w14:paraId="4E7C8F2A" w14:textId="77777777" w:rsidR="00F83564" w:rsidRDefault="00F83564" w:rsidP="00B646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F83564" w14:paraId="123E6E91" w14:textId="77777777" w:rsidTr="00B646CF">
        <w:trPr>
          <w:trHeight w:val="405"/>
        </w:trPr>
        <w:tc>
          <w:tcPr>
            <w:tcW w:w="709" w:type="dxa"/>
          </w:tcPr>
          <w:p w14:paraId="0F6F226C" w14:textId="77777777" w:rsidR="00F83564" w:rsidRDefault="00F83564" w:rsidP="00B646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2693" w:type="dxa"/>
          </w:tcPr>
          <w:p w14:paraId="35883225" w14:textId="77777777" w:rsidR="00F83564" w:rsidRDefault="00F83564" w:rsidP="00B646CF">
            <w:pPr>
              <w:spacing w:after="0" w:line="240" w:lineRule="auto"/>
              <w:rPr>
                <w:rFonts w:ascii="Times New Roman" w:eastAsia="Times New Roman" w:hAnsi="Times New Roman" w:cs="Times New Roman"/>
                <w:b/>
              </w:rPr>
            </w:pPr>
            <w:r>
              <w:rPr>
                <w:rFonts w:ascii="Times New Roman" w:eastAsia="Times New Roman" w:hAnsi="Times New Roman" w:cs="Times New Roman"/>
                <w:b/>
              </w:rPr>
              <w:t>Штрафні санкції:</w:t>
            </w:r>
          </w:p>
        </w:tc>
        <w:tc>
          <w:tcPr>
            <w:tcW w:w="7230" w:type="dxa"/>
            <w:gridSpan w:val="2"/>
          </w:tcPr>
          <w:p w14:paraId="44F89606" w14:textId="77777777" w:rsidR="00F83564" w:rsidRDefault="00F83564" w:rsidP="00B646CF">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4394" w:type="dxa"/>
            <w:shd w:val="clear" w:color="auto" w:fill="FFFF00"/>
          </w:tcPr>
          <w:p w14:paraId="0FA04331" w14:textId="77777777" w:rsidR="00F83564" w:rsidRDefault="00F83564" w:rsidP="00B646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F83564" w14:paraId="4835209D" w14:textId="77777777" w:rsidTr="00B646CF">
        <w:trPr>
          <w:trHeight w:val="420"/>
        </w:trPr>
        <w:tc>
          <w:tcPr>
            <w:tcW w:w="709" w:type="dxa"/>
          </w:tcPr>
          <w:p w14:paraId="00247A42" w14:textId="77777777" w:rsidR="00F83564" w:rsidRDefault="00F83564" w:rsidP="00B646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2693" w:type="dxa"/>
          </w:tcPr>
          <w:p w14:paraId="1272F7B1" w14:textId="77777777" w:rsidR="00F83564" w:rsidRDefault="00F83564" w:rsidP="00B646CF">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постачання Товару</w:t>
            </w:r>
          </w:p>
        </w:tc>
        <w:tc>
          <w:tcPr>
            <w:tcW w:w="7230" w:type="dxa"/>
            <w:gridSpan w:val="2"/>
          </w:tcPr>
          <w:p w14:paraId="5F95003E" w14:textId="77777777" w:rsidR="00F83564" w:rsidRDefault="00F83564" w:rsidP="00B646CF">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4394" w:type="dxa"/>
            <w:shd w:val="clear" w:color="auto" w:fill="FFFF00"/>
          </w:tcPr>
          <w:p w14:paraId="7237228B" w14:textId="77777777" w:rsidR="00F83564" w:rsidRDefault="00F83564" w:rsidP="00B646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F83564" w14:paraId="511559AD" w14:textId="77777777" w:rsidTr="00B646CF">
        <w:trPr>
          <w:trHeight w:val="563"/>
        </w:trPr>
        <w:tc>
          <w:tcPr>
            <w:tcW w:w="709" w:type="dxa"/>
          </w:tcPr>
          <w:p w14:paraId="3930F317" w14:textId="77777777" w:rsidR="00F83564" w:rsidRDefault="00F83564" w:rsidP="00B646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2693" w:type="dxa"/>
          </w:tcPr>
          <w:p w14:paraId="25EA7AD8" w14:textId="77777777" w:rsidR="00F83564" w:rsidRDefault="00F83564" w:rsidP="00B646CF">
            <w:pPr>
              <w:spacing w:after="0" w:line="240" w:lineRule="auto"/>
              <w:rPr>
                <w:rFonts w:ascii="Times New Roman" w:eastAsia="Times New Roman" w:hAnsi="Times New Roman" w:cs="Times New Roman"/>
                <w:b/>
              </w:rPr>
            </w:pPr>
            <w:r>
              <w:rPr>
                <w:rFonts w:ascii="Times New Roman" w:eastAsia="Times New Roman" w:hAnsi="Times New Roman" w:cs="Times New Roman"/>
                <w:b/>
              </w:rPr>
              <w:t>Дозволяється оплата ПДВ за проектом:</w:t>
            </w:r>
          </w:p>
        </w:tc>
        <w:tc>
          <w:tcPr>
            <w:tcW w:w="7230" w:type="dxa"/>
            <w:gridSpan w:val="2"/>
          </w:tcPr>
          <w:p w14:paraId="2F7780DE" w14:textId="77777777" w:rsidR="00F83564" w:rsidRDefault="00F83564" w:rsidP="00B646CF">
            <w:pPr>
              <w:spacing w:after="0" w:line="240" w:lineRule="auto"/>
              <w:rPr>
                <w:rFonts w:ascii="Times New Roman" w:eastAsia="Times New Roman" w:hAnsi="Times New Roman" w:cs="Times New Roman"/>
              </w:rPr>
            </w:pPr>
            <w:r>
              <w:rPr>
                <w:rFonts w:ascii="Times New Roman" w:eastAsia="Times New Roman" w:hAnsi="Times New Roman" w:cs="Times New Roman"/>
              </w:rPr>
              <w:t>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2013 року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rPr>
              <w:t>субгрантів</w:t>
            </w:r>
            <w:proofErr w:type="spellEnd"/>
            <w:r>
              <w:rPr>
                <w:rFonts w:ascii="Times New Roman" w:eastAsia="Times New Roman" w:hAnsi="Times New Roman" w:cs="Times New Roman"/>
              </w:rPr>
              <w:t>) Глобального фонду для боротьби із СНІДом, туберкульозом та малярією в Україні»). Існуюче законодавство безперешкодно дозволяє отримати звільнення від ПДВ для договорів.</w:t>
            </w:r>
          </w:p>
        </w:tc>
        <w:tc>
          <w:tcPr>
            <w:tcW w:w="4394" w:type="dxa"/>
            <w:shd w:val="clear" w:color="auto" w:fill="FFFF00"/>
          </w:tcPr>
          <w:p w14:paraId="16979AAB" w14:textId="77777777" w:rsidR="00F83564" w:rsidRDefault="00F83564" w:rsidP="00B646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F83564" w14:paraId="7F35CA92" w14:textId="77777777" w:rsidTr="00B646CF">
        <w:trPr>
          <w:trHeight w:val="765"/>
        </w:trPr>
        <w:tc>
          <w:tcPr>
            <w:tcW w:w="709" w:type="dxa"/>
          </w:tcPr>
          <w:p w14:paraId="3B1E2D98" w14:textId="77777777" w:rsidR="00F83564" w:rsidRDefault="00F83564" w:rsidP="00B646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2693" w:type="dxa"/>
          </w:tcPr>
          <w:p w14:paraId="0FC801B4" w14:textId="77777777" w:rsidR="00F83564" w:rsidRDefault="00F83564" w:rsidP="00B646CF">
            <w:pPr>
              <w:spacing w:after="0" w:line="240" w:lineRule="auto"/>
              <w:rPr>
                <w:rFonts w:ascii="Times New Roman" w:eastAsia="Times New Roman" w:hAnsi="Times New Roman" w:cs="Times New Roman"/>
                <w:b/>
              </w:rPr>
            </w:pPr>
            <w:r>
              <w:rPr>
                <w:rFonts w:ascii="Times New Roman" w:eastAsia="Times New Roman" w:hAnsi="Times New Roman" w:cs="Times New Roman"/>
                <w:b/>
              </w:rPr>
              <w:t>Фіксована вартість товару, робіт або послуг:</w:t>
            </w:r>
          </w:p>
        </w:tc>
        <w:tc>
          <w:tcPr>
            <w:tcW w:w="7230" w:type="dxa"/>
            <w:gridSpan w:val="2"/>
          </w:tcPr>
          <w:p w14:paraId="06F615EF" w14:textId="77777777" w:rsidR="00F83564" w:rsidRDefault="00F83564" w:rsidP="00B646CF">
            <w:pPr>
              <w:spacing w:after="0" w:line="240" w:lineRule="auto"/>
              <w:rPr>
                <w:rFonts w:ascii="Times New Roman" w:eastAsia="Times New Roman" w:hAnsi="Times New Roman" w:cs="Times New Roman"/>
              </w:rPr>
            </w:pPr>
            <w:r>
              <w:rPr>
                <w:rFonts w:ascii="Times New Roman" w:eastAsia="Times New Roman" w:hAnsi="Times New Roman" w:cs="Times New Roman"/>
              </w:rPr>
              <w:t>ТАК. Вартість товару, робіт або послуг не може бути змінена протягом строку дії договору</w:t>
            </w:r>
          </w:p>
        </w:tc>
        <w:tc>
          <w:tcPr>
            <w:tcW w:w="4394" w:type="dxa"/>
            <w:shd w:val="clear" w:color="auto" w:fill="FFFF00"/>
          </w:tcPr>
          <w:p w14:paraId="29B42680" w14:textId="77777777" w:rsidR="00F83564" w:rsidRDefault="00F83564" w:rsidP="00B646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bl>
    <w:p w14:paraId="4DA94D95" w14:textId="77777777" w:rsidR="00F83564" w:rsidRDefault="00F83564" w:rsidP="00F83564">
      <w:pPr>
        <w:widowControl w:val="0"/>
        <w:pBdr>
          <w:top w:val="nil"/>
          <w:left w:val="nil"/>
          <w:bottom w:val="nil"/>
          <w:right w:val="nil"/>
          <w:between w:val="nil"/>
        </w:pBdr>
        <w:spacing w:after="0"/>
        <w:rPr>
          <w:rFonts w:ascii="Times New Roman" w:eastAsia="Times New Roman" w:hAnsi="Times New Roman" w:cs="Times New Roman"/>
        </w:rPr>
      </w:pPr>
    </w:p>
    <w:tbl>
      <w:tblPr>
        <w:tblW w:w="148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6521"/>
        <w:gridCol w:w="7654"/>
      </w:tblGrid>
      <w:tr w:rsidR="00F83564" w14:paraId="2087A1B0" w14:textId="77777777" w:rsidTr="00B646CF">
        <w:tc>
          <w:tcPr>
            <w:tcW w:w="709" w:type="dxa"/>
            <w:shd w:val="clear" w:color="auto" w:fill="D9D9D9"/>
          </w:tcPr>
          <w:p w14:paraId="7312216C" w14:textId="77777777" w:rsidR="00F83564" w:rsidRDefault="00F83564" w:rsidP="00B646CF">
            <w:pPr>
              <w:widowControl w:val="0"/>
              <w:spacing w:after="0" w:line="240" w:lineRule="auto"/>
              <w:ind w:left="-250" w:right="-297" w:firstLine="8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4175" w:type="dxa"/>
            <w:gridSpan w:val="2"/>
            <w:shd w:val="clear" w:color="auto" w:fill="D9D9D9"/>
          </w:tcPr>
          <w:p w14:paraId="19991357" w14:textId="77777777" w:rsidR="00F83564" w:rsidRDefault="00F83564" w:rsidP="00B646CF">
            <w:pPr>
              <w:widowControl w:val="0"/>
              <w:spacing w:after="0" w:line="24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Відомості про учасника</w:t>
            </w:r>
          </w:p>
        </w:tc>
      </w:tr>
      <w:tr w:rsidR="00F83564" w14:paraId="731ACB08" w14:textId="77777777" w:rsidTr="00B646CF">
        <w:tc>
          <w:tcPr>
            <w:tcW w:w="709" w:type="dxa"/>
          </w:tcPr>
          <w:p w14:paraId="0E528F71" w14:textId="77777777" w:rsidR="00F83564" w:rsidRDefault="00F83564" w:rsidP="00B646CF">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521" w:type="dxa"/>
          </w:tcPr>
          <w:p w14:paraId="1055A5DD" w14:textId="77777777" w:rsidR="00F83564" w:rsidRDefault="00F83564" w:rsidP="00B646CF">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Найменування юридичної особи:</w:t>
            </w:r>
          </w:p>
        </w:tc>
        <w:tc>
          <w:tcPr>
            <w:tcW w:w="7654" w:type="dxa"/>
            <w:shd w:val="clear" w:color="auto" w:fill="FFFF00"/>
          </w:tcPr>
          <w:p w14:paraId="40C8D186" w14:textId="77777777" w:rsidR="00F83564" w:rsidRDefault="00F83564" w:rsidP="00B646CF">
            <w:pPr>
              <w:widowControl w:val="0"/>
              <w:spacing w:after="0" w:line="240" w:lineRule="auto"/>
              <w:ind w:right="-106"/>
              <w:jc w:val="both"/>
              <w:rPr>
                <w:rFonts w:ascii="Times New Roman" w:eastAsia="Times New Roman" w:hAnsi="Times New Roman" w:cs="Times New Roman"/>
                <w:sz w:val="24"/>
                <w:szCs w:val="24"/>
              </w:rPr>
            </w:pPr>
          </w:p>
        </w:tc>
      </w:tr>
      <w:tr w:rsidR="00F83564" w14:paraId="3D07C7E2" w14:textId="77777777" w:rsidTr="00B646CF">
        <w:tc>
          <w:tcPr>
            <w:tcW w:w="709" w:type="dxa"/>
          </w:tcPr>
          <w:p w14:paraId="65EBEB70" w14:textId="77777777" w:rsidR="00F83564" w:rsidRDefault="00F83564" w:rsidP="00B646CF">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521" w:type="dxa"/>
          </w:tcPr>
          <w:p w14:paraId="26B41981" w14:textId="77777777" w:rsidR="00F83564" w:rsidRDefault="00F83564" w:rsidP="00B646CF">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Юридична адреса:</w:t>
            </w:r>
          </w:p>
        </w:tc>
        <w:tc>
          <w:tcPr>
            <w:tcW w:w="7654" w:type="dxa"/>
            <w:shd w:val="clear" w:color="auto" w:fill="FFFF00"/>
          </w:tcPr>
          <w:p w14:paraId="66434054" w14:textId="77777777" w:rsidR="00F83564" w:rsidRDefault="00F83564" w:rsidP="00B646CF">
            <w:pPr>
              <w:widowControl w:val="0"/>
              <w:spacing w:after="0" w:line="240" w:lineRule="auto"/>
              <w:ind w:right="-284"/>
              <w:jc w:val="both"/>
              <w:rPr>
                <w:rFonts w:ascii="Times New Roman" w:eastAsia="Times New Roman" w:hAnsi="Times New Roman" w:cs="Times New Roman"/>
                <w:sz w:val="24"/>
                <w:szCs w:val="24"/>
              </w:rPr>
            </w:pPr>
          </w:p>
        </w:tc>
      </w:tr>
      <w:tr w:rsidR="00F83564" w14:paraId="6DBAEFB9" w14:textId="77777777" w:rsidTr="00B646CF">
        <w:tc>
          <w:tcPr>
            <w:tcW w:w="709" w:type="dxa"/>
          </w:tcPr>
          <w:p w14:paraId="6E8BFC1F" w14:textId="77777777" w:rsidR="00F83564" w:rsidRDefault="00F83564" w:rsidP="00B646CF">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6521" w:type="dxa"/>
          </w:tcPr>
          <w:p w14:paraId="0B5414FF" w14:textId="77777777" w:rsidR="00F83564" w:rsidRDefault="00F83564" w:rsidP="00B646CF">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ПІБ та посада керівника юридичної особи (для Юр. осіб):</w:t>
            </w:r>
          </w:p>
        </w:tc>
        <w:tc>
          <w:tcPr>
            <w:tcW w:w="7654" w:type="dxa"/>
            <w:shd w:val="clear" w:color="auto" w:fill="FFFF00"/>
          </w:tcPr>
          <w:p w14:paraId="33B6251F" w14:textId="77777777" w:rsidR="00F83564" w:rsidRDefault="00F83564" w:rsidP="00B646CF">
            <w:pPr>
              <w:widowControl w:val="0"/>
              <w:spacing w:after="0" w:line="240" w:lineRule="auto"/>
              <w:ind w:right="-284"/>
              <w:jc w:val="both"/>
              <w:rPr>
                <w:rFonts w:ascii="Times New Roman" w:eastAsia="Times New Roman" w:hAnsi="Times New Roman" w:cs="Times New Roman"/>
                <w:sz w:val="24"/>
                <w:szCs w:val="24"/>
              </w:rPr>
            </w:pPr>
          </w:p>
        </w:tc>
      </w:tr>
      <w:tr w:rsidR="00F83564" w14:paraId="39EEFEF9" w14:textId="77777777" w:rsidTr="00B646CF">
        <w:tc>
          <w:tcPr>
            <w:tcW w:w="709" w:type="dxa"/>
          </w:tcPr>
          <w:p w14:paraId="378B87C4" w14:textId="77777777" w:rsidR="00F83564" w:rsidRDefault="00F83564" w:rsidP="00B646CF">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521" w:type="dxa"/>
          </w:tcPr>
          <w:p w14:paraId="7EE431E8" w14:textId="77777777" w:rsidR="00F83564" w:rsidRDefault="00F83564" w:rsidP="00B646CF">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Номер телефону керівника юридичної особи  (для Юр. осіб):</w:t>
            </w:r>
          </w:p>
        </w:tc>
        <w:tc>
          <w:tcPr>
            <w:tcW w:w="7654" w:type="dxa"/>
            <w:shd w:val="clear" w:color="auto" w:fill="FFFF00"/>
          </w:tcPr>
          <w:p w14:paraId="135B8AF8" w14:textId="77777777" w:rsidR="00F83564" w:rsidRDefault="00F83564" w:rsidP="00B646CF">
            <w:pPr>
              <w:widowControl w:val="0"/>
              <w:spacing w:after="0" w:line="240" w:lineRule="auto"/>
              <w:ind w:right="-284"/>
              <w:jc w:val="both"/>
              <w:rPr>
                <w:rFonts w:ascii="Times New Roman" w:eastAsia="Times New Roman" w:hAnsi="Times New Roman" w:cs="Times New Roman"/>
                <w:sz w:val="24"/>
                <w:szCs w:val="24"/>
              </w:rPr>
            </w:pPr>
          </w:p>
        </w:tc>
      </w:tr>
      <w:tr w:rsidR="00F83564" w14:paraId="4B7FF7F1" w14:textId="77777777" w:rsidTr="00B646CF">
        <w:tc>
          <w:tcPr>
            <w:tcW w:w="709" w:type="dxa"/>
          </w:tcPr>
          <w:p w14:paraId="20B856BF" w14:textId="77777777" w:rsidR="00F83564" w:rsidRDefault="00F83564" w:rsidP="00B646CF">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521" w:type="dxa"/>
          </w:tcPr>
          <w:p w14:paraId="5AE4B161" w14:textId="77777777" w:rsidR="00F83564" w:rsidRDefault="00F83564" w:rsidP="00B646CF">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Контактна особа:</w:t>
            </w:r>
          </w:p>
        </w:tc>
        <w:tc>
          <w:tcPr>
            <w:tcW w:w="7654" w:type="dxa"/>
            <w:shd w:val="clear" w:color="auto" w:fill="FFFF00"/>
          </w:tcPr>
          <w:p w14:paraId="1275C7D5" w14:textId="77777777" w:rsidR="00F83564" w:rsidRDefault="00F83564" w:rsidP="00B646CF">
            <w:pPr>
              <w:widowControl w:val="0"/>
              <w:spacing w:after="0" w:line="240" w:lineRule="auto"/>
              <w:ind w:right="-284"/>
              <w:jc w:val="both"/>
              <w:rPr>
                <w:rFonts w:ascii="Times New Roman" w:eastAsia="Times New Roman" w:hAnsi="Times New Roman" w:cs="Times New Roman"/>
                <w:sz w:val="24"/>
                <w:szCs w:val="24"/>
              </w:rPr>
            </w:pPr>
          </w:p>
        </w:tc>
      </w:tr>
      <w:tr w:rsidR="00F83564" w14:paraId="49D780DD" w14:textId="77777777" w:rsidTr="00B646CF">
        <w:tc>
          <w:tcPr>
            <w:tcW w:w="709" w:type="dxa"/>
          </w:tcPr>
          <w:p w14:paraId="0757AFEC" w14:textId="77777777" w:rsidR="00F83564" w:rsidRDefault="00F83564" w:rsidP="00B646CF">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6521" w:type="dxa"/>
          </w:tcPr>
          <w:p w14:paraId="4A049C44" w14:textId="77777777" w:rsidR="00F83564" w:rsidRDefault="00F83564" w:rsidP="00B646CF">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Номер </w:t>
            </w:r>
            <w:proofErr w:type="spellStart"/>
            <w:r>
              <w:rPr>
                <w:rFonts w:ascii="Times New Roman" w:eastAsia="Times New Roman" w:hAnsi="Times New Roman" w:cs="Times New Roman"/>
                <w:color w:val="000000"/>
                <w:sz w:val="24"/>
                <w:szCs w:val="24"/>
              </w:rPr>
              <w:t>моб</w:t>
            </w:r>
            <w:proofErr w:type="spellEnd"/>
            <w:r>
              <w:rPr>
                <w:rFonts w:ascii="Times New Roman" w:eastAsia="Times New Roman" w:hAnsi="Times New Roman" w:cs="Times New Roman"/>
                <w:color w:val="000000"/>
                <w:sz w:val="24"/>
                <w:szCs w:val="24"/>
              </w:rPr>
              <w:t>. телефону контактної особи:</w:t>
            </w:r>
          </w:p>
        </w:tc>
        <w:tc>
          <w:tcPr>
            <w:tcW w:w="7654" w:type="dxa"/>
            <w:shd w:val="clear" w:color="auto" w:fill="FFFF00"/>
          </w:tcPr>
          <w:p w14:paraId="2DEBCB00" w14:textId="77777777" w:rsidR="00F83564" w:rsidRDefault="00F83564" w:rsidP="00B646CF">
            <w:pPr>
              <w:widowControl w:val="0"/>
              <w:spacing w:after="0" w:line="240" w:lineRule="auto"/>
              <w:ind w:right="-284"/>
              <w:jc w:val="both"/>
              <w:rPr>
                <w:rFonts w:ascii="Times New Roman" w:eastAsia="Times New Roman" w:hAnsi="Times New Roman" w:cs="Times New Roman"/>
                <w:sz w:val="24"/>
                <w:szCs w:val="24"/>
              </w:rPr>
            </w:pPr>
          </w:p>
        </w:tc>
      </w:tr>
      <w:tr w:rsidR="00F83564" w14:paraId="0D2C4105" w14:textId="77777777" w:rsidTr="00B646CF">
        <w:tc>
          <w:tcPr>
            <w:tcW w:w="709" w:type="dxa"/>
          </w:tcPr>
          <w:p w14:paraId="6B776B29" w14:textId="77777777" w:rsidR="00F83564" w:rsidRDefault="00F83564" w:rsidP="00B646CF">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521" w:type="dxa"/>
          </w:tcPr>
          <w:p w14:paraId="5F56EBAB" w14:textId="77777777" w:rsidR="00F83564" w:rsidRDefault="00F83564" w:rsidP="00B646CF">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Електронна пошта контактної особи:</w:t>
            </w:r>
          </w:p>
        </w:tc>
        <w:tc>
          <w:tcPr>
            <w:tcW w:w="7654" w:type="dxa"/>
            <w:shd w:val="clear" w:color="auto" w:fill="FFFF00"/>
          </w:tcPr>
          <w:p w14:paraId="249BEEFE" w14:textId="77777777" w:rsidR="00F83564" w:rsidRDefault="00F83564" w:rsidP="00B646CF">
            <w:pPr>
              <w:widowControl w:val="0"/>
              <w:spacing w:after="0" w:line="240" w:lineRule="auto"/>
              <w:ind w:right="-284"/>
              <w:jc w:val="both"/>
              <w:rPr>
                <w:rFonts w:ascii="Times New Roman" w:eastAsia="Times New Roman" w:hAnsi="Times New Roman" w:cs="Times New Roman"/>
                <w:sz w:val="24"/>
                <w:szCs w:val="24"/>
              </w:rPr>
            </w:pPr>
          </w:p>
        </w:tc>
      </w:tr>
      <w:tr w:rsidR="00F83564" w14:paraId="47A30F0E" w14:textId="77777777" w:rsidTr="00B646CF">
        <w:tc>
          <w:tcPr>
            <w:tcW w:w="709" w:type="dxa"/>
          </w:tcPr>
          <w:p w14:paraId="75C71FE0" w14:textId="77777777" w:rsidR="00F83564" w:rsidRDefault="00F83564" w:rsidP="00B646CF">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6521" w:type="dxa"/>
          </w:tcPr>
          <w:p w14:paraId="731EC404" w14:textId="77777777" w:rsidR="00F83564" w:rsidRDefault="00F83564" w:rsidP="00B646CF">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Адреса веб-сайту (за наявності):</w:t>
            </w:r>
          </w:p>
        </w:tc>
        <w:tc>
          <w:tcPr>
            <w:tcW w:w="7654" w:type="dxa"/>
            <w:shd w:val="clear" w:color="auto" w:fill="FFFF00"/>
          </w:tcPr>
          <w:p w14:paraId="7E52C02A" w14:textId="77777777" w:rsidR="00F83564" w:rsidRDefault="00F83564" w:rsidP="00B646CF">
            <w:pPr>
              <w:widowControl w:val="0"/>
              <w:spacing w:after="0" w:line="240" w:lineRule="auto"/>
              <w:ind w:right="-284"/>
              <w:jc w:val="both"/>
              <w:rPr>
                <w:rFonts w:ascii="Times New Roman" w:eastAsia="Times New Roman" w:hAnsi="Times New Roman" w:cs="Times New Roman"/>
                <w:sz w:val="24"/>
                <w:szCs w:val="24"/>
              </w:rPr>
            </w:pPr>
          </w:p>
        </w:tc>
      </w:tr>
      <w:tr w:rsidR="00F83564" w14:paraId="3141D606" w14:textId="77777777" w:rsidTr="00B646CF">
        <w:tc>
          <w:tcPr>
            <w:tcW w:w="709" w:type="dxa"/>
          </w:tcPr>
          <w:p w14:paraId="55857968" w14:textId="77777777" w:rsidR="00F83564" w:rsidRDefault="00F83564" w:rsidP="00B646CF">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6521" w:type="dxa"/>
          </w:tcPr>
          <w:p w14:paraId="7C8F6524" w14:textId="77777777" w:rsidR="00F83564" w:rsidRDefault="00F83564" w:rsidP="00B646CF">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Банківські реквізити:</w:t>
            </w:r>
          </w:p>
        </w:tc>
        <w:tc>
          <w:tcPr>
            <w:tcW w:w="7654" w:type="dxa"/>
            <w:shd w:val="clear" w:color="auto" w:fill="FFFF00"/>
          </w:tcPr>
          <w:p w14:paraId="24281888" w14:textId="77777777" w:rsidR="00F83564" w:rsidRDefault="00F83564" w:rsidP="00B646CF">
            <w:pPr>
              <w:widowControl w:val="0"/>
              <w:spacing w:after="0" w:line="240" w:lineRule="auto"/>
              <w:ind w:right="-284"/>
              <w:jc w:val="both"/>
              <w:rPr>
                <w:rFonts w:ascii="Times New Roman" w:eastAsia="Times New Roman" w:hAnsi="Times New Roman" w:cs="Times New Roman"/>
                <w:sz w:val="24"/>
                <w:szCs w:val="24"/>
              </w:rPr>
            </w:pPr>
          </w:p>
        </w:tc>
      </w:tr>
      <w:tr w:rsidR="00F83564" w14:paraId="36622460" w14:textId="77777777" w:rsidTr="00B646CF">
        <w:tc>
          <w:tcPr>
            <w:tcW w:w="709" w:type="dxa"/>
          </w:tcPr>
          <w:p w14:paraId="45BC7BFF" w14:textId="77777777" w:rsidR="00F83564" w:rsidRDefault="00F83564" w:rsidP="00B646CF">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6521" w:type="dxa"/>
          </w:tcPr>
          <w:p w14:paraId="6AEDBAFA" w14:textId="77777777" w:rsidR="00F83564" w:rsidRDefault="00F83564" w:rsidP="00B646CF">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 коду економічної діяльності за КВЕД, або вид діяльності згідно статуту, в рамках якого юридична особа або фізична особа має право надавати відповідні послуги або виконувати роботи:</w:t>
            </w:r>
          </w:p>
        </w:tc>
        <w:tc>
          <w:tcPr>
            <w:tcW w:w="7654" w:type="dxa"/>
            <w:shd w:val="clear" w:color="auto" w:fill="FFFF00"/>
          </w:tcPr>
          <w:p w14:paraId="3D2B04C1" w14:textId="77777777" w:rsidR="00F83564" w:rsidRDefault="00F83564" w:rsidP="00B646CF">
            <w:pPr>
              <w:widowControl w:val="0"/>
              <w:spacing w:after="0" w:line="240" w:lineRule="auto"/>
              <w:ind w:right="-284"/>
              <w:jc w:val="both"/>
              <w:rPr>
                <w:rFonts w:ascii="Times New Roman" w:eastAsia="Times New Roman" w:hAnsi="Times New Roman" w:cs="Times New Roman"/>
                <w:sz w:val="24"/>
                <w:szCs w:val="24"/>
              </w:rPr>
            </w:pPr>
          </w:p>
        </w:tc>
      </w:tr>
      <w:tr w:rsidR="00F83564" w14:paraId="2F676094" w14:textId="77777777" w:rsidTr="00B646CF">
        <w:tc>
          <w:tcPr>
            <w:tcW w:w="709" w:type="dxa"/>
          </w:tcPr>
          <w:p w14:paraId="6E1A3C8E" w14:textId="77777777" w:rsidR="00F83564" w:rsidRDefault="00F83564" w:rsidP="00B646CF">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6521" w:type="dxa"/>
          </w:tcPr>
          <w:p w14:paraId="7F9210F0" w14:textId="77777777" w:rsidR="00F83564" w:rsidRDefault="00F83564" w:rsidP="00B646CF">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Група платника єдиного податку (лише для платників єдиного податку):</w:t>
            </w:r>
          </w:p>
        </w:tc>
        <w:tc>
          <w:tcPr>
            <w:tcW w:w="7654" w:type="dxa"/>
            <w:shd w:val="clear" w:color="auto" w:fill="FFFF00"/>
          </w:tcPr>
          <w:p w14:paraId="21A0C30C" w14:textId="77777777" w:rsidR="00F83564" w:rsidRDefault="00F83564" w:rsidP="00B646CF">
            <w:pPr>
              <w:widowControl w:val="0"/>
              <w:spacing w:after="0" w:line="240" w:lineRule="auto"/>
              <w:ind w:right="-284"/>
              <w:jc w:val="both"/>
              <w:rPr>
                <w:rFonts w:ascii="Times New Roman" w:eastAsia="Times New Roman" w:hAnsi="Times New Roman" w:cs="Times New Roman"/>
                <w:sz w:val="24"/>
                <w:szCs w:val="24"/>
              </w:rPr>
            </w:pPr>
          </w:p>
        </w:tc>
      </w:tr>
    </w:tbl>
    <w:p w14:paraId="2BF0D09A" w14:textId="77777777" w:rsidR="00F83564" w:rsidRPr="0040014F" w:rsidRDefault="00F83564" w:rsidP="00F83564">
      <w:pPr>
        <w:widowControl w:val="0"/>
        <w:autoSpaceDE w:val="0"/>
        <w:autoSpaceDN w:val="0"/>
        <w:adjustRightInd w:val="0"/>
        <w:spacing w:after="0" w:line="240" w:lineRule="auto"/>
        <w:ind w:right="283"/>
        <w:jc w:val="both"/>
        <w:rPr>
          <w:rFonts w:ascii="Times New Roman" w:hAnsi="Times New Roman" w:cs="Times New Roman"/>
          <w:sz w:val="24"/>
          <w:szCs w:val="24"/>
        </w:rPr>
      </w:pPr>
    </w:p>
    <w:p w14:paraId="507F7EAF" w14:textId="77777777" w:rsidR="00F83564" w:rsidRDefault="00F83564" w:rsidP="00F83564">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Учаснику необхідно заповнити клітинки, що виділено жовтим кольором.</w:t>
      </w:r>
    </w:p>
    <w:p w14:paraId="462BD824" w14:textId="77777777" w:rsidR="00F83564" w:rsidRDefault="00F83564" w:rsidP="00F83564">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**Операції з оплати Послуг звільняються від оподаткування податком на додану вартість у відповідності до пункту 26 підрозділу 2 розділу ХХ «Перехідні положення» Податкового кодексу України, статті 7 Закону України від 21.06.2012 року №4999-VI «Про виконання програм Глобального фонду для боротьби із СНІДом, туберкульозом та малярією в Україні» та постанови Кабінету Міністрів України від 17 квітня 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1B0FAB61" w14:textId="77777777" w:rsidR="00F83564" w:rsidRDefault="00F83564" w:rsidP="00F83564">
      <w:pPr>
        <w:spacing w:after="0" w:line="240" w:lineRule="auto"/>
        <w:ind w:firstLine="5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***Неприйняття умов співпраці призводить до автоматичної дискваліфікації.</w:t>
      </w:r>
    </w:p>
    <w:p w14:paraId="432E7AF6" w14:textId="77777777" w:rsidR="00F83564" w:rsidRDefault="00F83564" w:rsidP="00F83564">
      <w:pPr>
        <w:spacing w:after="0" w:line="240" w:lineRule="auto"/>
        <w:ind w:firstLine="710"/>
        <w:jc w:val="both"/>
        <w:rPr>
          <w:rFonts w:ascii="Times New Roman" w:eastAsia="Times New Roman" w:hAnsi="Times New Roman" w:cs="Times New Roman"/>
          <w:sz w:val="24"/>
          <w:szCs w:val="24"/>
        </w:rPr>
      </w:pPr>
      <w:bookmarkStart w:id="3" w:name="_heading=h.nm50o5y3fy5" w:colFirst="0" w:colLast="0"/>
      <w:bookmarkEnd w:id="3"/>
      <w:r>
        <w:rPr>
          <w:rFonts w:ascii="Times New Roman" w:eastAsia="Times New Roman" w:hAnsi="Times New Roman" w:cs="Times New Roman"/>
          <w:sz w:val="24"/>
          <w:szCs w:val="24"/>
        </w:rPr>
        <w:t>Підписанням «Форми цінової пропозиції» підтверджуємо, що у разі перемоги нашої пропозиції ми зобов’язуємось:</w:t>
      </w:r>
    </w:p>
    <w:p w14:paraId="692FF739" w14:textId="77777777" w:rsidR="00F83564" w:rsidRDefault="00F83564" w:rsidP="00F83564">
      <w:pPr>
        <w:numPr>
          <w:ilvl w:val="0"/>
          <w:numId w:val="8"/>
        </w:numPr>
        <w:pBdr>
          <w:top w:val="nil"/>
          <w:left w:val="nil"/>
          <w:bottom w:val="nil"/>
          <w:right w:val="nil"/>
          <w:between w:val="nil"/>
        </w:pBdr>
        <w:tabs>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укласти з Державною установою «Центр громадського здоров’я Міністерства охорони здоров’я України» протягом узгодженого терміну договір про закупівлю</w:t>
      </w:r>
      <w:r>
        <w:rPr>
          <w:rFonts w:ascii="Times New Roman" w:eastAsia="Times New Roman" w:hAnsi="Times New Roman" w:cs="Times New Roman"/>
          <w:color w:val="000000"/>
          <w:sz w:val="24"/>
          <w:szCs w:val="24"/>
          <w:lang w:val="uk-UA"/>
        </w:rPr>
        <w:t xml:space="preserve"> </w:t>
      </w:r>
      <w:r w:rsidRPr="007F56FE">
        <w:rPr>
          <w:rFonts w:ascii="Times New Roman" w:eastAsia="Times New Roman" w:hAnsi="Times New Roman" w:cs="Times New Roman"/>
          <w:color w:val="000000"/>
          <w:sz w:val="24"/>
          <w:szCs w:val="24"/>
        </w:rPr>
        <w:t>ДК 021:2015: 50420000-5: Послуги з ремонту і технічного обслуговування медичного та хірургічного обладнання (Послуги з технічного обслуговування  холодильних та морозильних камер)</w:t>
      </w:r>
      <w:r w:rsidRPr="009B2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в рамках програми Глобального Фонду на умовах, які викладені у оголошенні про закупівлю та пропозиції;</w:t>
      </w:r>
    </w:p>
    <w:p w14:paraId="702C26F6" w14:textId="77777777" w:rsidR="00F83564" w:rsidRDefault="00F83564" w:rsidP="00F83564">
      <w:pPr>
        <w:numPr>
          <w:ilvl w:val="0"/>
          <w:numId w:val="8"/>
        </w:numPr>
        <w:pBdr>
          <w:top w:val="nil"/>
          <w:left w:val="nil"/>
          <w:bottom w:val="nil"/>
          <w:right w:val="nil"/>
          <w:between w:val="nil"/>
        </w:pBdr>
        <w:tabs>
          <w:tab w:val="left" w:pos="709"/>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highlight w:val="white"/>
        </w:rPr>
        <w:t>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w:t>
      </w:r>
      <w:r>
        <w:rPr>
          <w:rFonts w:ascii="Times New Roman" w:eastAsia="Times New Roman" w:hAnsi="Times New Roman" w:cs="Times New Roman"/>
          <w:color w:val="000000"/>
          <w:sz w:val="24"/>
          <w:szCs w:val="24"/>
          <w:highlight w:val="white"/>
        </w:rPr>
        <w:lastRenderedPageBreak/>
        <w:t xml:space="preserve">якої держави чи території, на яку поширюються санкції, за винятком випадків, коли це дозволено законодавством про економічні санкції. </w:t>
      </w:r>
      <w:r>
        <w:rPr>
          <w:rFonts w:ascii="Times New Roman" w:eastAsia="Times New Roman" w:hAnsi="Times New Roman" w:cs="Times New Roman"/>
          <w:color w:val="000000"/>
          <w:sz w:val="24"/>
          <w:szCs w:val="24"/>
        </w:rPr>
        <w:t>Законодавство про економічні санкції, що згадується,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68DFA2BA" w14:textId="77777777" w:rsidR="00F83564" w:rsidRDefault="00F83564" w:rsidP="00F83564">
      <w:pPr>
        <w:numPr>
          <w:ilvl w:val="0"/>
          <w:numId w:val="8"/>
        </w:numPr>
        <w:pBdr>
          <w:top w:val="nil"/>
          <w:left w:val="nil"/>
          <w:bottom w:val="nil"/>
          <w:right w:val="nil"/>
          <w:between w:val="nil"/>
        </w:pBdr>
        <w:tabs>
          <w:tab w:val="left" w:pos="851"/>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6672A10B" w14:textId="77777777" w:rsidR="00F83564" w:rsidRDefault="00F83564" w:rsidP="00F83564">
      <w:pPr>
        <w:tabs>
          <w:tab w:val="left" w:pos="993"/>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Запропонована цінова пропозиція включає всі витрати з постачання товару, а також всі податки та збори відповідно до чинного законодавства України.</w:t>
      </w:r>
    </w:p>
    <w:p w14:paraId="56991D47" w14:textId="77777777" w:rsidR="00F83564" w:rsidRDefault="00F83564" w:rsidP="00F83564">
      <w:pPr>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Термін дії даної пропозиції складає 90 календарних днів з дня відкриття Пропозиції.</w:t>
      </w:r>
    </w:p>
    <w:p w14:paraId="4B05176A" w14:textId="77777777" w:rsidR="00F83564" w:rsidRDefault="00F83564" w:rsidP="00F83564">
      <w:pPr>
        <w:tabs>
          <w:tab w:val="right" w:pos="9356"/>
        </w:tabs>
        <w:spacing w:after="0" w:line="240" w:lineRule="auto"/>
        <w:ind w:firstLine="710"/>
        <w:jc w:val="both"/>
        <w:rPr>
          <w:rFonts w:ascii="Times New Roman" w:eastAsia="Times New Roman" w:hAnsi="Times New Roman" w:cs="Times New Roman"/>
          <w:sz w:val="24"/>
          <w:szCs w:val="24"/>
        </w:rPr>
      </w:pPr>
      <w:r w:rsidRPr="1A7281F9">
        <w:rPr>
          <w:rFonts w:ascii="Times New Roman" w:eastAsia="Times New Roman" w:hAnsi="Times New Roman" w:cs="Times New Roman"/>
          <w:sz w:val="24"/>
          <w:szCs w:val="24"/>
        </w:rPr>
        <w:t xml:space="preserve">Повідомляємо, що </w:t>
      </w:r>
      <w:r w:rsidRPr="1A7281F9">
        <w:rPr>
          <w:rFonts w:ascii="Times New Roman" w:eastAsia="Times New Roman" w:hAnsi="Times New Roman" w:cs="Times New Roman"/>
          <w:b/>
          <w:bCs/>
          <w:sz w:val="24"/>
          <w:szCs w:val="24"/>
        </w:rPr>
        <w:t>ми ознайомлені</w:t>
      </w:r>
      <w:r w:rsidRPr="1A7281F9">
        <w:rPr>
          <w:rFonts w:ascii="Times New Roman" w:eastAsia="Times New Roman" w:hAnsi="Times New Roman" w:cs="Times New Roman"/>
          <w:sz w:val="24"/>
          <w:szCs w:val="24"/>
        </w:rPr>
        <w:t xml:space="preserve"> з Постановою Кабінету Міністрів України від </w:t>
      </w:r>
      <w:r>
        <w:br/>
      </w:r>
      <w:r w:rsidRPr="1A7281F9">
        <w:rPr>
          <w:rFonts w:ascii="Times New Roman" w:eastAsia="Times New Roman" w:hAnsi="Times New Roman" w:cs="Times New Roman"/>
          <w:sz w:val="24"/>
          <w:szCs w:val="24"/>
        </w:rPr>
        <w:t xml:space="preserve">17 квітня 2013 р.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та «Кодексом поведінки постачальників», </w:t>
      </w:r>
      <w:r w:rsidRPr="1A7281F9">
        <w:rPr>
          <w:rFonts w:ascii="Times New Roman" w:eastAsia="Times New Roman" w:hAnsi="Times New Roman" w:cs="Times New Roman"/>
          <w:color w:val="000000" w:themeColor="text1"/>
          <w:sz w:val="24"/>
          <w:szCs w:val="24"/>
        </w:rPr>
        <w:t>що викладений в Додатку № 4 до оголошення про закупівлю</w:t>
      </w:r>
      <w:r w:rsidRPr="1A7281F9">
        <w:rPr>
          <w:rFonts w:ascii="Times New Roman" w:eastAsia="Times New Roman" w:hAnsi="Times New Roman" w:cs="Times New Roman"/>
          <w:sz w:val="24"/>
          <w:szCs w:val="24"/>
        </w:rPr>
        <w:t xml:space="preserve"> і </w:t>
      </w:r>
      <w:r w:rsidRPr="1A7281F9">
        <w:rPr>
          <w:rFonts w:ascii="Times New Roman" w:eastAsia="Times New Roman" w:hAnsi="Times New Roman" w:cs="Times New Roman"/>
          <w:b/>
          <w:bCs/>
          <w:sz w:val="24"/>
          <w:szCs w:val="24"/>
        </w:rPr>
        <w:t>зобов’язуємось дотримуватись їх умов.</w:t>
      </w:r>
    </w:p>
    <w:p w14:paraId="3D403528" w14:textId="17F40E08" w:rsidR="1A7281F9" w:rsidRDefault="1A7281F9" w:rsidP="1A7281F9">
      <w:pPr>
        <w:tabs>
          <w:tab w:val="right" w:pos="9356"/>
        </w:tabs>
        <w:spacing w:after="0" w:line="240" w:lineRule="auto"/>
        <w:ind w:firstLine="710"/>
        <w:jc w:val="both"/>
        <w:rPr>
          <w:rFonts w:ascii="Times New Roman" w:eastAsia="Times New Roman" w:hAnsi="Times New Roman" w:cs="Times New Roman"/>
          <w:b/>
          <w:bCs/>
          <w:sz w:val="24"/>
          <w:szCs w:val="24"/>
        </w:rPr>
      </w:pPr>
    </w:p>
    <w:p w14:paraId="1D60298F" w14:textId="1BAF31DD" w:rsidR="00F83564" w:rsidRDefault="00F83564" w:rsidP="00F83564">
      <w:pPr>
        <w:spacing w:after="0" w:line="240" w:lineRule="auto"/>
        <w:ind w:left="-284" w:right="-142" w:firstLine="568"/>
        <w:jc w:val="both"/>
        <w:rPr>
          <w:rFonts w:ascii="Times New Roman" w:eastAsia="Times New Roman" w:hAnsi="Times New Roman" w:cs="Times New Roman"/>
          <w:sz w:val="24"/>
          <w:szCs w:val="24"/>
        </w:rPr>
      </w:pPr>
      <w:r w:rsidRPr="1A7281F9">
        <w:rPr>
          <w:rFonts w:ascii="Times New Roman" w:eastAsia="Times New Roman" w:hAnsi="Times New Roman" w:cs="Times New Roman"/>
          <w:sz w:val="24"/>
          <w:szCs w:val="24"/>
        </w:rPr>
        <w:t>Дата:  «____»_____________ 202</w:t>
      </w:r>
      <w:r w:rsidR="1ABF206C" w:rsidRPr="1A7281F9">
        <w:rPr>
          <w:rFonts w:ascii="Times New Roman" w:eastAsia="Times New Roman" w:hAnsi="Times New Roman" w:cs="Times New Roman"/>
          <w:sz w:val="24"/>
          <w:szCs w:val="24"/>
        </w:rPr>
        <w:t>6</w:t>
      </w:r>
      <w:r w:rsidRPr="1A7281F9">
        <w:rPr>
          <w:rFonts w:ascii="Times New Roman" w:eastAsia="Times New Roman" w:hAnsi="Times New Roman" w:cs="Times New Roman"/>
          <w:sz w:val="24"/>
          <w:szCs w:val="24"/>
        </w:rPr>
        <w:t xml:space="preserve"> р.</w:t>
      </w:r>
    </w:p>
    <w:tbl>
      <w:tblPr>
        <w:tblW w:w="15456" w:type="dxa"/>
        <w:tblInd w:w="-147" w:type="dxa"/>
        <w:tblLayout w:type="fixed"/>
        <w:tblLook w:val="0000" w:firstRow="0" w:lastRow="0" w:firstColumn="0" w:lastColumn="0" w:noHBand="0" w:noVBand="0"/>
      </w:tblPr>
      <w:tblGrid>
        <w:gridCol w:w="4859"/>
        <w:gridCol w:w="2518"/>
        <w:gridCol w:w="8079"/>
      </w:tblGrid>
      <w:tr w:rsidR="00F83564" w14:paraId="6E921628" w14:textId="77777777" w:rsidTr="00B646CF">
        <w:tc>
          <w:tcPr>
            <w:tcW w:w="4859" w:type="dxa"/>
          </w:tcPr>
          <w:p w14:paraId="0D270395" w14:textId="77777777" w:rsidR="00F83564" w:rsidRDefault="00F83564" w:rsidP="00B646CF">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2CC11A2F" w14:textId="77777777" w:rsidR="00F83564" w:rsidRDefault="00F83564" w:rsidP="00B646CF">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або уповноважений представник учасника) </w:t>
            </w:r>
          </w:p>
        </w:tc>
        <w:tc>
          <w:tcPr>
            <w:tcW w:w="2518" w:type="dxa"/>
          </w:tcPr>
          <w:p w14:paraId="0716599D" w14:textId="77777777" w:rsidR="00F83564" w:rsidRDefault="00F83564" w:rsidP="00B646CF">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p>
          <w:p w14:paraId="7F789C05" w14:textId="77777777" w:rsidR="00F83564" w:rsidRDefault="00F83564" w:rsidP="00B646CF">
            <w:pPr>
              <w:pBdr>
                <w:top w:val="nil"/>
                <w:left w:val="nil"/>
                <w:bottom w:val="nil"/>
                <w:right w:val="nil"/>
                <w:between w:val="nil"/>
              </w:pBdr>
              <w:tabs>
                <w:tab w:val="left" w:pos="284"/>
              </w:tabs>
              <w:spacing w:after="0" w:line="240" w:lineRule="auto"/>
              <w:ind w:right="-8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підпис</w:t>
            </w:r>
          </w:p>
        </w:tc>
        <w:tc>
          <w:tcPr>
            <w:tcW w:w="8079" w:type="dxa"/>
          </w:tcPr>
          <w:p w14:paraId="510670AA" w14:textId="77777777" w:rsidR="00F83564" w:rsidRDefault="00F83564" w:rsidP="00B646CF">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p w14:paraId="7F1D058B" w14:textId="77777777" w:rsidR="00F83564" w:rsidRDefault="00F83564" w:rsidP="00B646CF">
            <w:pPr>
              <w:pBdr>
                <w:top w:val="nil"/>
                <w:left w:val="nil"/>
                <w:bottom w:val="nil"/>
                <w:right w:val="nil"/>
                <w:between w:val="nil"/>
              </w:pBdr>
              <w:tabs>
                <w:tab w:val="left" w:pos="284"/>
              </w:tabs>
              <w:spacing w:after="0" w:line="240" w:lineRule="auto"/>
              <w:ind w:left="575" w:right="16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176A92E5" w14:textId="77777777" w:rsidR="00F83564" w:rsidRPr="00D810E6" w:rsidRDefault="00F83564" w:rsidP="00B646CF">
            <w:pPr>
              <w:pBdr>
                <w:top w:val="nil"/>
                <w:left w:val="nil"/>
                <w:bottom w:val="nil"/>
                <w:right w:val="nil"/>
                <w:between w:val="nil"/>
              </w:pBdr>
              <w:tabs>
                <w:tab w:val="left" w:pos="284"/>
              </w:tabs>
              <w:spacing w:after="0" w:line="240" w:lineRule="auto"/>
              <w:ind w:left="575" w:right="161"/>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Прізвище,</w:t>
            </w:r>
          </w:p>
        </w:tc>
      </w:tr>
    </w:tbl>
    <w:p w14:paraId="576CAD5A" w14:textId="14C15FB3" w:rsidR="00F83564" w:rsidRDefault="00F83564" w:rsidP="1A7281F9">
      <w:pPr>
        <w:spacing w:after="0" w:line="240" w:lineRule="auto"/>
        <w:ind w:left="-284" w:right="-142" w:firstLine="568"/>
        <w:jc w:val="both"/>
        <w:rPr>
          <w:rFonts w:ascii="Times New Roman" w:eastAsia="Times New Roman" w:hAnsi="Times New Roman" w:cs="Times New Roman"/>
          <w:color w:val="000000" w:themeColor="text1"/>
          <w:sz w:val="24"/>
          <w:szCs w:val="24"/>
        </w:rPr>
      </w:pPr>
    </w:p>
    <w:p w14:paraId="4FBCE9DB" w14:textId="77777777" w:rsidR="00F83564" w:rsidRDefault="00F83564" w:rsidP="00F83564">
      <w:pPr>
        <w:spacing w:after="0" w:line="240" w:lineRule="auto"/>
        <w:ind w:left="-284" w:right="-142" w:firstLine="568"/>
        <w:jc w:val="both"/>
        <w:rPr>
          <w:rFonts w:ascii="Times New Roman" w:eastAsia="Times New Roman" w:hAnsi="Times New Roman" w:cs="Times New Roman"/>
          <w:sz w:val="24"/>
          <w:szCs w:val="24"/>
        </w:rPr>
      </w:pPr>
    </w:p>
    <w:p w14:paraId="1D644A68" w14:textId="77777777" w:rsidR="00F83564" w:rsidRDefault="00F83564" w:rsidP="00F83564">
      <w:pPr>
        <w:spacing w:after="0" w:line="240" w:lineRule="auto"/>
        <w:ind w:left="-284" w:right="-142" w:firstLine="568"/>
        <w:jc w:val="both"/>
        <w:rPr>
          <w:rFonts w:ascii="Times New Roman" w:eastAsia="Times New Roman" w:hAnsi="Times New Roman" w:cs="Times New Roman"/>
          <w:sz w:val="24"/>
          <w:szCs w:val="24"/>
        </w:rPr>
      </w:pPr>
    </w:p>
    <w:p w14:paraId="12906C30" w14:textId="77777777" w:rsidR="00F83564" w:rsidRDefault="00F83564" w:rsidP="00F343E4">
      <w:pPr>
        <w:spacing w:after="0" w:line="240" w:lineRule="auto"/>
        <w:rPr>
          <w:rFonts w:ascii="Times New Roman" w:eastAsia="Times New Roman" w:hAnsi="Times New Roman" w:cs="Times New Roman"/>
          <w:sz w:val="24"/>
          <w:szCs w:val="24"/>
        </w:rPr>
        <w:sectPr w:rsidR="00F83564" w:rsidSect="00F83564">
          <w:pgSz w:w="16838" w:h="11906" w:orient="landscape"/>
          <w:pgMar w:top="1701" w:right="1134" w:bottom="567" w:left="1134" w:header="708" w:footer="708" w:gutter="0"/>
          <w:pgNumType w:start="1"/>
          <w:cols w:space="720"/>
          <w:titlePg/>
          <w:docGrid w:linePitch="299"/>
        </w:sectPr>
      </w:pPr>
      <w:bookmarkStart w:id="4" w:name="_heading=h.7ysk543197r" w:colFirst="0" w:colLast="0"/>
      <w:bookmarkEnd w:id="4"/>
    </w:p>
    <w:p w14:paraId="5AEA7FB7" w14:textId="77777777" w:rsidR="00BD76C6" w:rsidRPr="00F83564" w:rsidRDefault="00BD76C6" w:rsidP="00BD76C6">
      <w:pPr>
        <w:rPr>
          <w:rFonts w:ascii="Times New Roman" w:eastAsia="Times New Roman" w:hAnsi="Times New Roman" w:cs="Times New Roman"/>
          <w:sz w:val="24"/>
          <w:szCs w:val="24"/>
        </w:rPr>
      </w:pPr>
    </w:p>
    <w:p w14:paraId="684061F2" w14:textId="04497EC1" w:rsidR="00F51AB0" w:rsidRDefault="00DB4605">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Додаток № 3</w:t>
      </w:r>
    </w:p>
    <w:p w14:paraId="75D5B5D9" w14:textId="4EE0428C" w:rsidR="00F51AB0" w:rsidRPr="00D962AE" w:rsidRDefault="00DB4605">
      <w:pPr>
        <w:spacing w:after="0" w:line="240" w:lineRule="auto"/>
        <w:ind w:left="510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до оголошення про закупівлю №</w:t>
      </w:r>
      <w:r w:rsidR="000A51DC">
        <w:rPr>
          <w:rFonts w:ascii="Times New Roman" w:eastAsia="Times New Roman" w:hAnsi="Times New Roman" w:cs="Times New Roman"/>
          <w:sz w:val="24"/>
          <w:szCs w:val="24"/>
          <w:lang w:val="en-US"/>
        </w:rPr>
        <w:t xml:space="preserve"> </w:t>
      </w:r>
      <w:r w:rsidR="00D53C8E">
        <w:rPr>
          <w:rFonts w:ascii="Times New Roman" w:eastAsia="Times New Roman" w:hAnsi="Times New Roman" w:cs="Times New Roman"/>
          <w:sz w:val="24"/>
          <w:szCs w:val="24"/>
          <w:lang w:val="uk-UA"/>
        </w:rPr>
        <w:t>58</w:t>
      </w:r>
    </w:p>
    <w:p w14:paraId="5630AD66" w14:textId="77777777" w:rsidR="00F51AB0" w:rsidRDefault="00F51AB0">
      <w:pPr>
        <w:spacing w:after="0" w:line="240" w:lineRule="auto"/>
        <w:ind w:left="5103"/>
        <w:rPr>
          <w:rFonts w:ascii="Times New Roman" w:eastAsia="Times New Roman" w:hAnsi="Times New Roman" w:cs="Times New Roman"/>
          <w:sz w:val="24"/>
          <w:szCs w:val="24"/>
        </w:rPr>
      </w:pPr>
      <w:bookmarkStart w:id="5" w:name="_heading=h.lvufbvsjlgxg" w:colFirst="0" w:colLast="0"/>
      <w:bookmarkEnd w:id="5"/>
    </w:p>
    <w:p w14:paraId="097F3477" w14:textId="77777777" w:rsidR="00F51AB0" w:rsidRDefault="00DB4605">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Державній установі «Центр громадського здоров’я Міністерства охорони здоров’я України»</w:t>
      </w:r>
    </w:p>
    <w:p w14:paraId="61829076" w14:textId="77777777" w:rsidR="00F51AB0" w:rsidRDefault="00F51AB0">
      <w:pPr>
        <w:spacing w:after="0" w:line="240" w:lineRule="auto"/>
        <w:ind w:left="4820"/>
        <w:rPr>
          <w:rFonts w:ascii="Times New Roman" w:eastAsia="Times New Roman" w:hAnsi="Times New Roman" w:cs="Times New Roman"/>
          <w:sz w:val="24"/>
          <w:szCs w:val="24"/>
        </w:rPr>
      </w:pPr>
    </w:p>
    <w:p w14:paraId="33A8F224"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ДЕКЛАРАЦІЯ КОНФЛІКТУ ІНТЕРЕСІВ</w:t>
      </w:r>
    </w:p>
    <w:p w14:paraId="71AED233"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Учасника тендерної процедури</w:t>
      </w:r>
    </w:p>
    <w:p w14:paraId="689AB08A" w14:textId="59D63852" w:rsidR="00F51AB0" w:rsidRDefault="07E27551">
      <w:pPr>
        <w:keepLines/>
        <w:spacing w:line="240" w:lineRule="auto"/>
        <w:ind w:firstLine="566"/>
        <w:jc w:val="center"/>
        <w:rPr>
          <w:rFonts w:ascii="Times New Roman" w:eastAsia="Times New Roman" w:hAnsi="Times New Roman" w:cs="Times New Roman"/>
          <w:sz w:val="24"/>
          <w:szCs w:val="24"/>
        </w:rPr>
      </w:pPr>
      <w:r w:rsidRPr="7197C64F">
        <w:rPr>
          <w:rFonts w:ascii="Times New Roman" w:eastAsia="Times New Roman" w:hAnsi="Times New Roman" w:cs="Times New Roman"/>
          <w:sz w:val="24"/>
          <w:szCs w:val="24"/>
        </w:rPr>
        <w:t>щ</w:t>
      </w:r>
      <w:r w:rsidR="00DB4605" w:rsidRPr="7197C64F">
        <w:rPr>
          <w:rFonts w:ascii="Times New Roman" w:eastAsia="Times New Roman" w:hAnsi="Times New Roman" w:cs="Times New Roman"/>
          <w:sz w:val="24"/>
          <w:szCs w:val="24"/>
        </w:rPr>
        <w:t xml:space="preserve">одо </w:t>
      </w:r>
      <w:r w:rsidR="2A7243C0" w:rsidRPr="7197C64F">
        <w:rPr>
          <w:rFonts w:ascii="Times New Roman" w:eastAsia="Times New Roman" w:hAnsi="Times New Roman" w:cs="Times New Roman"/>
          <w:sz w:val="24"/>
          <w:szCs w:val="24"/>
        </w:rPr>
        <w:t xml:space="preserve">закупівлі </w:t>
      </w:r>
      <w:r w:rsidR="00DB4605" w:rsidRPr="7197C64F">
        <w:rPr>
          <w:rFonts w:ascii="Times New Roman" w:eastAsia="Times New Roman" w:hAnsi="Times New Roman" w:cs="Times New Roman"/>
          <w:sz w:val="24"/>
          <w:szCs w:val="24"/>
        </w:rPr>
        <w:t xml:space="preserve">за процедурою «запиту цінової пропозиції» на закупівлю предмета закупівлі за кодом </w:t>
      </w:r>
      <w:r w:rsidR="007A0931" w:rsidRPr="007A0931">
        <w:rPr>
          <w:rFonts w:ascii="Times New Roman" w:eastAsia="Times New Roman" w:hAnsi="Times New Roman" w:cs="Times New Roman"/>
          <w:sz w:val="24"/>
          <w:szCs w:val="24"/>
        </w:rPr>
        <w:t xml:space="preserve">ДК 021:2015: 65120000-0: Експлуатація водоочищувальних станцій (Послуги з сервісного обслуговування та заміни картриджів системи </w:t>
      </w:r>
      <w:proofErr w:type="spellStart"/>
      <w:r w:rsidR="007A0931" w:rsidRPr="007A0931">
        <w:rPr>
          <w:rFonts w:ascii="Times New Roman" w:eastAsia="Times New Roman" w:hAnsi="Times New Roman" w:cs="Times New Roman"/>
          <w:sz w:val="24"/>
          <w:szCs w:val="24"/>
        </w:rPr>
        <w:t>водопідготовки</w:t>
      </w:r>
      <w:proofErr w:type="spellEnd"/>
      <w:r w:rsidR="007A0931" w:rsidRPr="007A0931">
        <w:rPr>
          <w:rFonts w:ascii="Times New Roman" w:eastAsia="Times New Roman" w:hAnsi="Times New Roman" w:cs="Times New Roman"/>
          <w:sz w:val="24"/>
          <w:szCs w:val="24"/>
        </w:rPr>
        <w:t>)</w:t>
      </w:r>
      <w:r w:rsidR="00DB4605" w:rsidRPr="7197C64F">
        <w:rPr>
          <w:rFonts w:ascii="Times New Roman" w:eastAsia="Times New Roman" w:hAnsi="Times New Roman" w:cs="Times New Roman"/>
          <w:sz w:val="24"/>
          <w:szCs w:val="24"/>
        </w:rPr>
        <w:t xml:space="preserve">, в рамках реалізації програми Глобального фонду для боротьби зі СНІДом, туберкульозом та малярією </w:t>
      </w:r>
    </w:p>
    <w:p w14:paraId="484B5682" w14:textId="04A50B0B" w:rsidR="00F51AB0" w:rsidRDefault="00DB4605" w:rsidP="7197C64F">
      <w:pPr>
        <w:keepLines/>
        <w:spacing w:after="0" w:line="240" w:lineRule="auto"/>
        <w:ind w:firstLine="566"/>
        <w:jc w:val="both"/>
        <w:rPr>
          <w:rFonts w:ascii="Times New Roman" w:eastAsia="Times New Roman" w:hAnsi="Times New Roman" w:cs="Times New Roman"/>
          <w:color w:val="000000" w:themeColor="text1"/>
          <w:sz w:val="24"/>
          <w:szCs w:val="24"/>
          <w:highlight w:val="white"/>
        </w:rPr>
      </w:pPr>
      <w:r w:rsidRPr="7197C64F">
        <w:rPr>
          <w:rFonts w:ascii="Times New Roman" w:eastAsia="Times New Roman" w:hAnsi="Times New Roman" w:cs="Times New Roman"/>
          <w:sz w:val="24"/>
          <w:szCs w:val="24"/>
        </w:rPr>
        <w:t>Перед зап</w:t>
      </w:r>
      <w:r w:rsidRPr="7197C64F">
        <w:rPr>
          <w:rFonts w:ascii="Times New Roman" w:eastAsia="Times New Roman" w:hAnsi="Times New Roman" w:cs="Times New Roman"/>
          <w:color w:val="000000" w:themeColor="text1"/>
          <w:sz w:val="24"/>
          <w:szCs w:val="24"/>
        </w:rPr>
        <w:t>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19B3796B" w14:textId="197DD336" w:rsidR="00F51AB0" w:rsidRDefault="00DB4605" w:rsidP="7197C64F">
      <w:pPr>
        <w:keepLines/>
        <w:spacing w:after="0" w:line="240" w:lineRule="auto"/>
        <w:ind w:firstLine="566"/>
        <w:jc w:val="both"/>
        <w:rPr>
          <w:rFonts w:ascii="Times New Roman" w:eastAsia="Times New Roman" w:hAnsi="Times New Roman" w:cs="Times New Roman"/>
          <w:color w:val="000000"/>
          <w:sz w:val="24"/>
          <w:szCs w:val="24"/>
          <w:highlight w:val="white"/>
        </w:rPr>
      </w:pPr>
      <w:r w:rsidRPr="7197C64F">
        <w:rPr>
          <w:rFonts w:ascii="Times New Roman" w:eastAsia="Times New Roman" w:hAnsi="Times New Roman" w:cs="Times New Roman"/>
          <w:color w:val="000000" w:themeColor="text1"/>
          <w:sz w:val="24"/>
          <w:szCs w:val="24"/>
          <w:highlight w:val="white"/>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Style w:val="afffd"/>
        <w:tblW w:w="9630" w:type="dxa"/>
        <w:tblInd w:w="-3" w:type="dxa"/>
        <w:tblLayout w:type="fixed"/>
        <w:tblLook w:val="0400" w:firstRow="0" w:lastRow="0" w:firstColumn="0" w:lastColumn="0" w:noHBand="0" w:noVBand="1"/>
      </w:tblPr>
      <w:tblGrid>
        <w:gridCol w:w="6519"/>
        <w:gridCol w:w="1611"/>
        <w:gridCol w:w="1500"/>
      </w:tblGrid>
      <w:tr w:rsidR="00F51AB0" w14:paraId="694EFE14" w14:textId="77777777" w:rsidTr="00882B5D">
        <w:trPr>
          <w:trHeight w:val="1005"/>
        </w:trPr>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DEF558E"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Питання</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5A44BD7"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Відповідь</w:t>
            </w:r>
          </w:p>
          <w:p w14:paraId="59BC93F2"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(«Так»/«Ні»)</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7DC9DE6"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Роз’яснення</w:t>
            </w:r>
          </w:p>
          <w:p w14:paraId="0C566A04"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якщо відповідь «Так»</w:t>
            </w:r>
          </w:p>
        </w:tc>
      </w:tr>
      <w:tr w:rsidR="00F51AB0" w14:paraId="73C1C616" w14:textId="77777777" w:rsidTr="00882B5D">
        <w:trPr>
          <w:trHeight w:val="300"/>
        </w:trPr>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C5D9840"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володієте Ви або Ваші близькі особи**, або всі інші особи, що діють в Ваших інтересах, прямо або як </w:t>
            </w:r>
            <w:proofErr w:type="spellStart"/>
            <w:r>
              <w:rPr>
                <w:rFonts w:ascii="Times New Roman" w:eastAsia="Times New Roman" w:hAnsi="Times New Roman" w:cs="Times New Roman"/>
                <w:color w:val="000000"/>
                <w:sz w:val="24"/>
                <w:szCs w:val="24"/>
              </w:rPr>
              <w:t>бенефіціар</w:t>
            </w:r>
            <w:proofErr w:type="spellEnd"/>
            <w:r>
              <w:rPr>
                <w:rFonts w:ascii="Times New Roman" w:eastAsia="Times New Roman" w:hAnsi="Times New Roman" w:cs="Times New Roman"/>
                <w:color w:val="000000"/>
                <w:sz w:val="24"/>
                <w:szCs w:val="24"/>
              </w:rPr>
              <w:t>, акціями (частками, паями) або будь-якими іншими фінансовими інтересами в компаніях, що приймають участь у тендерній процедурі?</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2BA226A1"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17AD93B2" w14:textId="77777777" w:rsidR="00F51AB0" w:rsidRDefault="00F51AB0">
            <w:pPr>
              <w:rPr>
                <w:rFonts w:ascii="Times New Roman" w:eastAsia="Times New Roman" w:hAnsi="Times New Roman" w:cs="Times New Roman"/>
                <w:sz w:val="24"/>
                <w:szCs w:val="24"/>
              </w:rPr>
            </w:pPr>
          </w:p>
        </w:tc>
      </w:tr>
      <w:tr w:rsidR="00F51AB0" w14:paraId="0284E437" w14:textId="77777777" w:rsidTr="00882B5D">
        <w:trPr>
          <w:trHeight w:val="300"/>
        </w:trPr>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AA9EE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w:t>
            </w:r>
            <w:proofErr w:type="spellStart"/>
            <w:r>
              <w:rPr>
                <w:rFonts w:ascii="Times New Roman" w:eastAsia="Times New Roman" w:hAnsi="Times New Roman" w:cs="Times New Roman"/>
                <w:color w:val="000000"/>
                <w:sz w:val="24"/>
                <w:szCs w:val="24"/>
              </w:rPr>
              <w:t>т.п</w:t>
            </w:r>
            <w:proofErr w:type="spellEnd"/>
            <w:r>
              <w:rPr>
                <w:rFonts w:ascii="Times New Roman" w:eastAsia="Times New Roman" w:hAnsi="Times New Roman" w:cs="Times New Roman"/>
                <w:color w:val="000000"/>
                <w:sz w:val="24"/>
                <w:szCs w:val="24"/>
              </w:rPr>
              <w:t>.), а також працівниками, радниками, консультантами, агентами або довіреними особами ДУ «Центр громадського здоров’я МОЗ України»?</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0DE4B5B7"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66204FF1" w14:textId="77777777" w:rsidR="00F51AB0" w:rsidRDefault="00F51AB0">
            <w:pPr>
              <w:rPr>
                <w:rFonts w:ascii="Times New Roman" w:eastAsia="Times New Roman" w:hAnsi="Times New Roman" w:cs="Times New Roman"/>
                <w:sz w:val="24"/>
                <w:szCs w:val="24"/>
              </w:rPr>
            </w:pPr>
          </w:p>
        </w:tc>
      </w:tr>
      <w:tr w:rsidR="00F51AB0" w14:paraId="6AD5619B" w14:textId="77777777" w:rsidTr="00882B5D">
        <w:trPr>
          <w:trHeight w:val="300"/>
        </w:trPr>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33A43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w:t>
            </w:r>
            <w:proofErr w:type="spellStart"/>
            <w:r>
              <w:rPr>
                <w:rFonts w:ascii="Times New Roman" w:eastAsia="Times New Roman" w:hAnsi="Times New Roman" w:cs="Times New Roman"/>
                <w:color w:val="000000"/>
                <w:sz w:val="24"/>
                <w:szCs w:val="24"/>
              </w:rPr>
              <w:t>сприйнято</w:t>
            </w:r>
            <w:proofErr w:type="spellEnd"/>
            <w:r>
              <w:rPr>
                <w:rFonts w:ascii="Times New Roman" w:eastAsia="Times New Roman" w:hAnsi="Times New Roman" w:cs="Times New Roman"/>
                <w:color w:val="000000"/>
                <w:sz w:val="24"/>
                <w:szCs w:val="24"/>
              </w:rPr>
              <w:t xml:space="preserve"> як спосіб незаконного або неетичного впливу на комерційні операції?</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2DBF0D7D"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6B62F1B3" w14:textId="77777777" w:rsidR="00F51AB0" w:rsidRDefault="00F51AB0">
            <w:pPr>
              <w:rPr>
                <w:rFonts w:ascii="Times New Roman" w:eastAsia="Times New Roman" w:hAnsi="Times New Roman" w:cs="Times New Roman"/>
                <w:sz w:val="24"/>
                <w:szCs w:val="24"/>
              </w:rPr>
            </w:pPr>
          </w:p>
        </w:tc>
      </w:tr>
    </w:tbl>
    <w:p w14:paraId="7D42E4F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Якщо товари та послуги оплачуються за рахунок грантів (</w:t>
      </w:r>
      <w:proofErr w:type="spellStart"/>
      <w:r>
        <w:rPr>
          <w:rFonts w:ascii="Times New Roman" w:eastAsia="Times New Roman" w:hAnsi="Times New Roman" w:cs="Times New Roman"/>
          <w:color w:val="000000"/>
          <w:sz w:val="20"/>
          <w:szCs w:val="20"/>
          <w:highlight w:val="white"/>
        </w:rPr>
        <w:t>субгрантів</w:t>
      </w:r>
      <w:proofErr w:type="spellEnd"/>
      <w:r>
        <w:rPr>
          <w:rFonts w:ascii="Times New Roman" w:eastAsia="Times New Roman" w:hAnsi="Times New Roman" w:cs="Times New Roman"/>
          <w:color w:val="000000"/>
          <w:sz w:val="20"/>
          <w:szCs w:val="20"/>
          <w:highlight w:val="white"/>
        </w:rPr>
        <w:t>) Глобального фонду для боротьби із СНІДом, туберкульозом та малярією в Україні</w:t>
      </w:r>
    </w:p>
    <w:p w14:paraId="02F2C34E" w14:textId="7E178B93"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25" w:anchor="n25">
        <w:r>
          <w:rPr>
            <w:rFonts w:ascii="Times New Roman" w:eastAsia="Times New Roman" w:hAnsi="Times New Roman" w:cs="Times New Roman"/>
            <w:color w:val="000000"/>
            <w:sz w:val="20"/>
            <w:szCs w:val="20"/>
            <w:u w:val="single"/>
          </w:rPr>
          <w:t>частині першій</w:t>
        </w:r>
      </w:hyperlink>
      <w:r>
        <w:rPr>
          <w:rFonts w:ascii="Times New Roman" w:eastAsia="Times New Roman" w:hAnsi="Times New Roman" w:cs="Times New Roman"/>
          <w:color w:val="000000"/>
          <w:sz w:val="20"/>
          <w:szCs w:val="20"/>
          <w:highlight w:val="white"/>
        </w:rPr>
        <w:t xml:space="preserve">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w:t>
      </w:r>
      <w:r>
        <w:rPr>
          <w:rFonts w:ascii="Times New Roman" w:eastAsia="Times New Roman" w:hAnsi="Times New Roman" w:cs="Times New Roman"/>
          <w:color w:val="000000"/>
          <w:sz w:val="20"/>
          <w:szCs w:val="20"/>
          <w:highlight w:val="white"/>
        </w:rPr>
        <w:lastRenderedPageBreak/>
        <w:t xml:space="preserve">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правнучка, зять, невістка, тесть, теща, свекор, свекруха, </w:t>
      </w:r>
      <w:proofErr w:type="spellStart"/>
      <w:r>
        <w:rPr>
          <w:rFonts w:ascii="Times New Roman" w:eastAsia="Times New Roman" w:hAnsi="Times New Roman" w:cs="Times New Roman"/>
          <w:color w:val="000000"/>
          <w:sz w:val="20"/>
          <w:szCs w:val="20"/>
          <w:highlight w:val="white"/>
        </w:rPr>
        <w:t>усиновлювач</w:t>
      </w:r>
      <w:proofErr w:type="spellEnd"/>
      <w:r>
        <w:rPr>
          <w:rFonts w:ascii="Times New Roman" w:eastAsia="Times New Roman" w:hAnsi="Times New Roman" w:cs="Times New Roman"/>
          <w:color w:val="000000"/>
          <w:sz w:val="20"/>
          <w:szCs w:val="20"/>
          <w:highlight w:val="white"/>
        </w:rPr>
        <w:t xml:space="preserve"> чи усиновлений, опікун чи піклувальник, особа, яка перебуває під опікою або піклуванням згаданого суб’єкта</w:t>
      </w:r>
    </w:p>
    <w:p w14:paraId="7F91AB24"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«__»______20___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109EAFBA" w14:textId="77777777" w:rsidR="00F51AB0" w:rsidRDefault="00DB460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(підпис)</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П.І.Б.</w:t>
      </w:r>
    </w:p>
    <w:p w14:paraId="680A4E5D" w14:textId="703C1660" w:rsidR="00F51AB0" w:rsidRDefault="00F51AB0">
      <w:pPr>
        <w:rPr>
          <w:rFonts w:ascii="Times New Roman" w:eastAsia="Times New Roman" w:hAnsi="Times New Roman" w:cs="Times New Roman"/>
          <w:sz w:val="24"/>
          <w:szCs w:val="24"/>
        </w:rPr>
      </w:pPr>
    </w:p>
    <w:p w14:paraId="3B1CAFDB" w14:textId="49A21B85" w:rsidR="00F51AB0" w:rsidRDefault="00F51AB0" w:rsidP="763FB512">
      <w:pPr>
        <w:spacing w:after="0" w:line="240" w:lineRule="auto"/>
        <w:ind w:left="5670"/>
        <w:rPr>
          <w:rFonts w:ascii="Times New Roman" w:eastAsia="Times New Roman" w:hAnsi="Times New Roman" w:cs="Times New Roman"/>
          <w:sz w:val="24"/>
          <w:szCs w:val="24"/>
        </w:rPr>
      </w:pPr>
    </w:p>
    <w:p w14:paraId="6B036539" w14:textId="4EC4F8A5" w:rsidR="00F51AB0" w:rsidRDefault="00DB4605" w:rsidP="763FB512">
      <w:pPr>
        <w:spacing w:after="0" w:line="240" w:lineRule="auto"/>
      </w:pPr>
      <w:r>
        <w:br w:type="page"/>
      </w:r>
    </w:p>
    <w:p w14:paraId="57EA9964" w14:textId="505532F2" w:rsidR="00F51AB0" w:rsidRDefault="00882B5D" w:rsidP="763FB512">
      <w:pPr>
        <w:spacing w:after="0" w:line="240" w:lineRule="auto"/>
        <w:ind w:left="5670"/>
        <w:rPr>
          <w:rFonts w:ascii="Times New Roman" w:eastAsia="Times New Roman" w:hAnsi="Times New Roman" w:cs="Times New Roman"/>
          <w:sz w:val="24"/>
          <w:szCs w:val="24"/>
        </w:rPr>
      </w:pPr>
      <w:r>
        <w:rPr>
          <w:rFonts w:ascii="Times New Roman" w:eastAsia="Times New Roman" w:hAnsi="Times New Roman" w:cs="Times New Roman"/>
          <w:b/>
          <w:noProof/>
        </w:rPr>
        <w:lastRenderedPageBreak/>
        <w:drawing>
          <wp:anchor distT="0" distB="0" distL="114300" distR="114300" simplePos="0" relativeHeight="251658240" behindDoc="0" locked="0" layoutInCell="1" hidden="0" allowOverlap="1" wp14:anchorId="156F1BA7" wp14:editId="088A6F3D">
            <wp:simplePos x="0" y="0"/>
            <wp:positionH relativeFrom="margin">
              <wp:posOffset>-75565</wp:posOffset>
            </wp:positionH>
            <wp:positionV relativeFrom="margin">
              <wp:posOffset>2221</wp:posOffset>
            </wp:positionV>
            <wp:extent cx="657225" cy="652145"/>
            <wp:effectExtent l="0" t="0" r="0" b="0"/>
            <wp:wrapSquare wrapText="bothSides" distT="0" distB="0" distL="114300" distR="114300"/>
            <wp:docPr id="12221411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657225" cy="652145"/>
                    </a:xfrm>
                    <a:prstGeom prst="rect">
                      <a:avLst/>
                    </a:prstGeom>
                    <a:ln/>
                  </pic:spPr>
                </pic:pic>
              </a:graphicData>
            </a:graphic>
          </wp:anchor>
        </w:drawing>
      </w:r>
      <w:r w:rsidR="00DB4605" w:rsidRPr="763FB512">
        <w:rPr>
          <w:rFonts w:ascii="Times New Roman" w:eastAsia="Times New Roman" w:hAnsi="Times New Roman" w:cs="Times New Roman"/>
          <w:sz w:val="24"/>
          <w:szCs w:val="24"/>
        </w:rPr>
        <w:t>Додаток № 4</w:t>
      </w:r>
    </w:p>
    <w:p w14:paraId="26867064" w14:textId="509CF07A" w:rsidR="00F51AB0" w:rsidRPr="00D962AE" w:rsidRDefault="00DB4605">
      <w:pPr>
        <w:spacing w:after="0" w:line="240" w:lineRule="auto"/>
        <w:ind w:left="567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до оголошення про закупівлю №</w:t>
      </w:r>
      <w:r w:rsidR="000A51DC">
        <w:rPr>
          <w:rFonts w:ascii="Times New Roman" w:eastAsia="Times New Roman" w:hAnsi="Times New Roman" w:cs="Times New Roman"/>
          <w:sz w:val="24"/>
          <w:szCs w:val="24"/>
          <w:lang w:val="en-US"/>
        </w:rPr>
        <w:t xml:space="preserve"> </w:t>
      </w:r>
      <w:r w:rsidR="00D53C8E">
        <w:rPr>
          <w:rFonts w:ascii="Times New Roman" w:eastAsia="Times New Roman" w:hAnsi="Times New Roman" w:cs="Times New Roman"/>
          <w:sz w:val="24"/>
          <w:szCs w:val="24"/>
          <w:lang w:val="uk-UA"/>
        </w:rPr>
        <w:t>58</w:t>
      </w:r>
    </w:p>
    <w:p w14:paraId="19219836" w14:textId="77777777" w:rsidR="00F51AB0" w:rsidRDefault="00F51AB0">
      <w:pPr>
        <w:spacing w:after="0"/>
        <w:ind w:left="5812"/>
        <w:jc w:val="right"/>
        <w:rPr>
          <w:rFonts w:ascii="Times New Roman" w:eastAsia="Times New Roman" w:hAnsi="Times New Roman" w:cs="Times New Roman"/>
          <w:sz w:val="24"/>
          <w:szCs w:val="24"/>
        </w:rPr>
      </w:pPr>
    </w:p>
    <w:p w14:paraId="296FEF7D" w14:textId="77777777" w:rsidR="00F51AB0" w:rsidRDefault="00F51AB0">
      <w:pPr>
        <w:spacing w:after="0"/>
        <w:ind w:left="5812"/>
        <w:jc w:val="right"/>
        <w:rPr>
          <w:rFonts w:ascii="Times New Roman" w:eastAsia="Times New Roman" w:hAnsi="Times New Roman" w:cs="Times New Roman"/>
          <w:sz w:val="24"/>
          <w:szCs w:val="24"/>
        </w:rPr>
      </w:pPr>
    </w:p>
    <w:p w14:paraId="7F38E142" w14:textId="35B3DDEA" w:rsidR="00F51AB0" w:rsidRDefault="00F51AB0">
      <w:pPr>
        <w:spacing w:after="0"/>
        <w:ind w:left="5812"/>
        <w:jc w:val="right"/>
        <w:rPr>
          <w:rFonts w:ascii="Times New Roman" w:eastAsia="Times New Roman" w:hAnsi="Times New Roman" w:cs="Times New Roman"/>
          <w:sz w:val="24"/>
          <w:szCs w:val="24"/>
        </w:rPr>
      </w:pPr>
    </w:p>
    <w:p w14:paraId="17496A6B" w14:textId="77777777" w:rsidR="00F51AB0" w:rsidRDefault="00DB4605">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The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Global</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Fund</w:t>
      </w:r>
      <w:proofErr w:type="spellEnd"/>
    </w:p>
    <w:p w14:paraId="03C30686" w14:textId="77777777" w:rsidR="00F51AB0" w:rsidRDefault="00DB460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Fight</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AIDS, </w:t>
      </w:r>
      <w:proofErr w:type="spellStart"/>
      <w:r>
        <w:rPr>
          <w:rFonts w:ascii="Times New Roman" w:eastAsia="Times New Roman" w:hAnsi="Times New Roman" w:cs="Times New Roman"/>
          <w:color w:val="000000"/>
          <w:sz w:val="24"/>
          <w:szCs w:val="24"/>
        </w:rPr>
        <w:t>Tuberculosis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Malaria</w:t>
      </w:r>
      <w:proofErr w:type="spellEnd"/>
      <w:r>
        <w:rPr>
          <w:rFonts w:ascii="Times New Roman" w:eastAsia="Times New Roman" w:hAnsi="Times New Roman" w:cs="Times New Roman"/>
          <w:color w:val="000000"/>
          <w:sz w:val="24"/>
          <w:szCs w:val="24"/>
        </w:rPr>
        <w:t xml:space="preserve">  </w:t>
      </w:r>
    </w:p>
    <w:p w14:paraId="7194DB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69D0D3C" w14:textId="77777777" w:rsidR="00F51AB0" w:rsidRDefault="00F51AB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7F08FFEC"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КОДЕКС ПОВЕДІНКИ ПОСТАЧАЛЬНИКІВ*</w:t>
      </w:r>
    </w:p>
    <w:p w14:paraId="54CD245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C1AC90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Вступ</w:t>
      </w:r>
    </w:p>
    <w:p w14:paraId="1231BE6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BC67E7"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36FEB5B0"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CCD97D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та грантовими операціями, відповідала найвищим етичним нормам, а також, щоб їх дотримувалися усі співробітники. </w:t>
      </w:r>
    </w:p>
    <w:p w14:paraId="30D7AA6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58885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w:t>
      </w:r>
      <w:proofErr w:type="spellStart"/>
      <w:r>
        <w:rPr>
          <w:rFonts w:ascii="Times New Roman" w:eastAsia="Times New Roman" w:hAnsi="Times New Roman" w:cs="Times New Roman"/>
          <w:color w:val="000000"/>
          <w:sz w:val="24"/>
          <w:szCs w:val="24"/>
        </w:rPr>
        <w:t>закупівлях</w:t>
      </w:r>
      <w:proofErr w:type="spellEnd"/>
      <w:r>
        <w:rPr>
          <w:rFonts w:ascii="Times New Roman" w:eastAsia="Times New Roman" w:hAnsi="Times New Roman" w:cs="Times New Roman"/>
          <w:color w:val="000000"/>
          <w:sz w:val="24"/>
          <w:szCs w:val="24"/>
        </w:rPr>
        <w:t xml:space="preserve"> за кошти Глобального фонду. </w:t>
      </w:r>
    </w:p>
    <w:p w14:paraId="7196D06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2BBA4C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Глобальний Фонд буде регулярно переглядати та, за необхідності, вносити зміни у цей Кодекс, для відображення кращих практик, отриманого досвіду та </w:t>
      </w:r>
      <w:proofErr w:type="spellStart"/>
      <w:r>
        <w:rPr>
          <w:rFonts w:ascii="Times New Roman" w:eastAsia="Times New Roman" w:hAnsi="Times New Roman" w:cs="Times New Roman"/>
          <w:color w:val="000000"/>
          <w:sz w:val="24"/>
          <w:szCs w:val="24"/>
        </w:rPr>
        <w:t>зворотнього</w:t>
      </w:r>
      <w:proofErr w:type="spellEnd"/>
      <w:r>
        <w:rPr>
          <w:rFonts w:ascii="Times New Roman" w:eastAsia="Times New Roman" w:hAnsi="Times New Roman" w:cs="Times New Roman"/>
          <w:color w:val="000000"/>
          <w:sz w:val="24"/>
          <w:szCs w:val="24"/>
        </w:rPr>
        <w:t xml:space="preserve"> зв’язку від партнерів.</w:t>
      </w:r>
    </w:p>
    <w:p w14:paraId="34FF1C9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E6F96B4"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Мандат цього Кодексу </w:t>
      </w:r>
    </w:p>
    <w:p w14:paraId="6D072C0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59306A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Цей Кодексу </w:t>
      </w:r>
      <w:r>
        <w:rPr>
          <w:rFonts w:ascii="Times New Roman" w:eastAsia="Times New Roman" w:hAnsi="Times New Roman" w:cs="Times New Roman"/>
          <w:b/>
          <w:color w:val="000000"/>
          <w:sz w:val="24"/>
          <w:szCs w:val="24"/>
        </w:rPr>
        <w:t>вимагає від</w:t>
      </w:r>
      <w:r>
        <w:rPr>
          <w:rFonts w:ascii="Times New Roman" w:eastAsia="Times New Roman" w:hAnsi="Times New Roman" w:cs="Times New Roman"/>
          <w:color w:val="000000"/>
          <w:sz w:val="24"/>
          <w:szCs w:val="24"/>
        </w:rPr>
        <w:t xml:space="preserve"> усіх учасників тендерів, постачальників, агентів, посередників, консультантів та підрядників («</w:t>
      </w:r>
      <w:r>
        <w:rPr>
          <w:rFonts w:ascii="Times New Roman" w:eastAsia="Times New Roman" w:hAnsi="Times New Roman" w:cs="Times New Roman"/>
          <w:i/>
          <w:color w:val="000000"/>
          <w:sz w:val="24"/>
          <w:szCs w:val="24"/>
        </w:rPr>
        <w:t>постачальники</w:t>
      </w:r>
      <w:r>
        <w:rPr>
          <w:rFonts w:ascii="Times New Roman" w:eastAsia="Times New Roman" w:hAnsi="Times New Roman" w:cs="Times New Roman"/>
          <w:color w:val="000000"/>
          <w:sz w:val="24"/>
          <w:szCs w:val="24"/>
        </w:rPr>
        <w:t xml:space="preserve">»), включаючи всіх </w:t>
      </w:r>
    </w:p>
    <w:p w14:paraId="515EEF4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асоційованих членів, співробітників, найманих працівників, підрядників, агентів </w:t>
      </w:r>
    </w:p>
    <w:p w14:paraId="5EAB724B"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та посередників постачальних організацій (кожен з яких є «</w:t>
      </w:r>
      <w:r>
        <w:rPr>
          <w:rFonts w:ascii="Times New Roman" w:eastAsia="Times New Roman" w:hAnsi="Times New Roman" w:cs="Times New Roman"/>
          <w:i/>
          <w:color w:val="000000"/>
          <w:sz w:val="24"/>
          <w:szCs w:val="24"/>
        </w:rPr>
        <w:t>представником постачальника</w:t>
      </w:r>
      <w:r>
        <w:rPr>
          <w:rFonts w:ascii="Times New Roman" w:eastAsia="Times New Roman" w:hAnsi="Times New Roman" w:cs="Times New Roman"/>
          <w:color w:val="000000"/>
          <w:sz w:val="24"/>
          <w:szCs w:val="24"/>
        </w:rPr>
        <w:t xml:space="preserve">»)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-реципієнтам, іншим реципієнтам, координаційним механізмам країни, агентам із закупівель та безпосереднім покупцям.</w:t>
      </w:r>
    </w:p>
    <w:p w14:paraId="48A2191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E1F2B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Основні реципієнти,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 xml:space="preserve">-реципієнти, інші реципієнти, координаційні механізми країни, агенти із закупівель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w:t>
      </w:r>
      <w:r>
        <w:rPr>
          <w:rFonts w:ascii="Times New Roman" w:eastAsia="Times New Roman" w:hAnsi="Times New Roman" w:cs="Times New Roman"/>
          <w:color w:val="000000"/>
          <w:sz w:val="24"/>
          <w:szCs w:val="24"/>
        </w:rPr>
        <w:lastRenderedPageBreak/>
        <w:t xml:space="preserve">положень, 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вжити невідкладні заходи у разі порушення цих положень. Порушення цього Кодексу може призвести до рішення Глобального Фонду накласти санкції на відповідного Постачальника та/або Представника постачальника, призупинити виплату гранту його отримувачам або відмовити у фінансуванні. </w:t>
      </w:r>
    </w:p>
    <w:p w14:paraId="6BD18F9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7F39791"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Чесність та прозорість діяльності </w:t>
      </w:r>
    </w:p>
    <w:p w14:paraId="238601F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719A226"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Глобальний Фонд жорстко заперечує будь-яку корупційну, </w:t>
      </w:r>
      <w:proofErr w:type="spellStart"/>
      <w:r>
        <w:rPr>
          <w:rFonts w:ascii="Times New Roman" w:eastAsia="Times New Roman" w:hAnsi="Times New Roman" w:cs="Times New Roman"/>
          <w:color w:val="000000"/>
          <w:sz w:val="24"/>
          <w:szCs w:val="24"/>
        </w:rPr>
        <w:t>шахрайську,змовницьку</w:t>
      </w:r>
      <w:proofErr w:type="spellEnd"/>
      <w:r>
        <w:rPr>
          <w:rFonts w:ascii="Times New Roman" w:eastAsia="Times New Roman" w:hAnsi="Times New Roman" w:cs="Times New Roman"/>
          <w:color w:val="000000"/>
          <w:sz w:val="24"/>
          <w:szCs w:val="24"/>
        </w:rPr>
        <w:t xml:space="preserve">,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0F3CABC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5708E6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Постачальники та представники постачальників повинні брати участь у закупівельних процедурах прозоро, відкрито, </w:t>
      </w:r>
      <w:proofErr w:type="spellStart"/>
      <w:r>
        <w:rPr>
          <w:rFonts w:ascii="Times New Roman" w:eastAsia="Times New Roman" w:hAnsi="Times New Roman" w:cs="Times New Roman"/>
          <w:color w:val="000000"/>
          <w:sz w:val="24"/>
          <w:szCs w:val="24"/>
        </w:rPr>
        <w:t>підзвітно</w:t>
      </w:r>
      <w:proofErr w:type="spellEnd"/>
      <w:r>
        <w:rPr>
          <w:rFonts w:ascii="Times New Roman" w:eastAsia="Times New Roman" w:hAnsi="Times New Roman" w:cs="Times New Roman"/>
          <w:color w:val="000000"/>
          <w:sz w:val="24"/>
          <w:szCs w:val="24"/>
        </w:rPr>
        <w:t xml:space="preserve">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закупівель. </w:t>
      </w:r>
    </w:p>
    <w:p w14:paraId="121B7539" w14:textId="4805EF9C"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правил,</w:t>
      </w:r>
      <w:r w:rsidR="00BD4286">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 xml:space="preserve">встановлених для кожного окремого процесу закупівель,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5B08B5D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E5CC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w:t>
      </w:r>
      <w:proofErr w:type="spellStart"/>
      <w:r>
        <w:rPr>
          <w:rFonts w:ascii="Times New Roman" w:eastAsia="Times New Roman" w:hAnsi="Times New Roman" w:cs="Times New Roman"/>
          <w:color w:val="000000"/>
          <w:sz w:val="24"/>
          <w:szCs w:val="24"/>
        </w:rPr>
        <w:t>конкуретної</w:t>
      </w:r>
      <w:proofErr w:type="spellEnd"/>
      <w:r>
        <w:rPr>
          <w:rFonts w:ascii="Times New Roman" w:eastAsia="Times New Roman" w:hAnsi="Times New Roman" w:cs="Times New Roman"/>
          <w:color w:val="000000"/>
          <w:sz w:val="24"/>
          <w:szCs w:val="24"/>
        </w:rPr>
        <w:t xml:space="preserve"> або насильницької діяльності в процесі участі у тендерах або здійсненні діяльності за договором, фінансованої Глобальним Фондом. Пояснення: </w:t>
      </w:r>
    </w:p>
    <w:p w14:paraId="16DEB4A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FF02E62"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«корупційна діяльність»</w:t>
      </w:r>
      <w:r>
        <w:rPr>
          <w:rFonts w:ascii="Times New Roman" w:eastAsia="Times New Roman" w:hAnsi="Times New Roman" w:cs="Times New Roman"/>
          <w:color w:val="000000"/>
          <w:sz w:val="24"/>
          <w:szCs w:val="24"/>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0AD9C6F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275CAD7"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«шахрайська діяльність»</w:t>
      </w:r>
      <w:r>
        <w:rPr>
          <w:rFonts w:ascii="Times New Roman" w:eastAsia="Times New Roman" w:hAnsi="Times New Roman" w:cs="Times New Roman"/>
          <w:color w:val="000000"/>
          <w:sz w:val="24"/>
          <w:szCs w:val="24"/>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4B1F511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B03E0A6"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«насильницька діяльність»</w:t>
      </w:r>
      <w:r>
        <w:rPr>
          <w:rFonts w:ascii="Times New Roman" w:eastAsia="Times New Roman" w:hAnsi="Times New Roman" w:cs="Times New Roman"/>
          <w:color w:val="000000"/>
          <w:sz w:val="24"/>
          <w:szCs w:val="24"/>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65F9C3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B4BBF3"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«змовницька діяльність»</w:t>
      </w:r>
      <w:r>
        <w:rPr>
          <w:rFonts w:ascii="Times New Roman" w:eastAsia="Times New Roman" w:hAnsi="Times New Roman" w:cs="Times New Roman"/>
          <w:color w:val="000000"/>
          <w:sz w:val="24"/>
          <w:szCs w:val="24"/>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5023141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E8F6A8"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lastRenderedPageBreak/>
        <w:t>"анти-конкурентна діяльність"</w:t>
      </w:r>
      <w:r>
        <w:rPr>
          <w:rFonts w:ascii="Times New Roman" w:eastAsia="Times New Roman" w:hAnsi="Times New Roman" w:cs="Times New Roman"/>
          <w:color w:val="000000"/>
          <w:sz w:val="24"/>
          <w:szCs w:val="24"/>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1F3B140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E7F02D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закупівель або виконання положень угоди. </w:t>
      </w:r>
    </w:p>
    <w:p w14:paraId="562C75D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265A37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Інформація, дані, ноу-хау та документи, отримані та напрацьовані в ході участі в процесах закупівель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Постачальникам вигіднішої позиції або переваги в тендерних або будь-яких інших процесах закупівель Глобального Фонду або реципієнта гранту ГФ, без попередньої письмової згоди Глобального Фонду. </w:t>
      </w:r>
    </w:p>
    <w:p w14:paraId="664355A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A96511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B131BB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Дотримання законодавства </w:t>
      </w:r>
    </w:p>
    <w:p w14:paraId="7DF4E37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7FBD3E5"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44FB30F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41552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1DA6542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84CCB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3041E39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2B00A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157F70"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Доступ та співпраця </w:t>
      </w:r>
    </w:p>
    <w:p w14:paraId="42C6D79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881585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6E1831B3"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A5203C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w:t>
      </w:r>
      <w:r>
        <w:rPr>
          <w:rFonts w:ascii="Times New Roman" w:eastAsia="Times New Roman" w:hAnsi="Times New Roman" w:cs="Times New Roman"/>
          <w:color w:val="000000"/>
          <w:sz w:val="24"/>
          <w:szCs w:val="24"/>
        </w:rPr>
        <w:lastRenderedPageBreak/>
        <w:t xml:space="preserve">даних, а також іншої документації, пов’язаної з тендерами та виконанням положень угод, фінансованих Глобальним Фондом. </w:t>
      </w:r>
    </w:p>
    <w:p w14:paraId="54E11D2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284197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31126E5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ABF0B5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w:t>
      </w:r>
      <w:proofErr w:type="spellStart"/>
      <w:r>
        <w:rPr>
          <w:rFonts w:ascii="Times New Roman" w:eastAsia="Times New Roman" w:hAnsi="Times New Roman" w:cs="Times New Roman"/>
          <w:color w:val="000000"/>
          <w:sz w:val="24"/>
          <w:szCs w:val="24"/>
        </w:rPr>
        <w:t>бенефіціаріїв</w:t>
      </w:r>
      <w:proofErr w:type="spellEnd"/>
      <w:r>
        <w:rPr>
          <w:rFonts w:ascii="Times New Roman" w:eastAsia="Times New Roman" w:hAnsi="Times New Roman" w:cs="Times New Roman"/>
          <w:color w:val="000000"/>
          <w:sz w:val="24"/>
          <w:szCs w:val="24"/>
        </w:rPr>
        <w:t xml:space="preserve">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2DE403A5"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524D13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Публікації та реклама </w:t>
      </w:r>
    </w:p>
    <w:p w14:paraId="62431C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DDC8A9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29D6B04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49E398E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C4EFBC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Повне і відкрите надання інформації і конфлікти інтересів </w:t>
      </w:r>
    </w:p>
    <w:p w14:paraId="16287F2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FE123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5BE93A6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625990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2ACD7906"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закупівель. </w:t>
      </w:r>
    </w:p>
    <w:p w14:paraId="384BA73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DD12D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Постачальники не можуть впливати або шукати важелі впливу на процеси </w:t>
      </w:r>
    </w:p>
    <w:p w14:paraId="67EA924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27">
        <w:r>
          <w:rPr>
            <w:rFonts w:ascii="Times New Roman" w:eastAsia="Times New Roman" w:hAnsi="Times New Roman" w:cs="Times New Roman"/>
            <w:color w:val="0000FF"/>
            <w:sz w:val="24"/>
            <w:szCs w:val="24"/>
            <w:u w:val="single"/>
          </w:rPr>
          <w:t>https://www.theglobalfund.org/media/6016/core_ethicsandconflictofinterest_policy_en.pdf</w:t>
        </w:r>
      </w:hyperlink>
      <w:r>
        <w:rPr>
          <w:rFonts w:ascii="Times New Roman" w:eastAsia="Times New Roman" w:hAnsi="Times New Roman" w:cs="Times New Roman"/>
          <w:color w:val="000000"/>
          <w:sz w:val="24"/>
          <w:szCs w:val="24"/>
        </w:rPr>
        <w:t>)</w:t>
      </w:r>
    </w:p>
    <w:p w14:paraId="34B3F2E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DB925B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Представника. Для отримання більш детальної інформації відвідайте сторінку </w:t>
      </w:r>
      <w:hyperlink r:id="rId28">
        <w:r>
          <w:rPr>
            <w:rFonts w:ascii="Times New Roman" w:eastAsia="Times New Roman" w:hAnsi="Times New Roman" w:cs="Times New Roman"/>
            <w:color w:val="0000FF"/>
            <w:sz w:val="24"/>
            <w:szCs w:val="24"/>
            <w:u w:val="single"/>
          </w:rPr>
          <w:t>https://www.ispeakoutnow.org/home-page/</w:t>
        </w:r>
      </w:hyperlink>
      <w:r>
        <w:rPr>
          <w:rFonts w:ascii="Times New Roman" w:eastAsia="Times New Roman" w:hAnsi="Times New Roman" w:cs="Times New Roman"/>
          <w:color w:val="000000"/>
          <w:sz w:val="24"/>
          <w:szCs w:val="24"/>
        </w:rPr>
        <w:t xml:space="preserve"> </w:t>
      </w:r>
    </w:p>
    <w:p w14:paraId="0A6959E7"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7D34F5C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8E8FD2"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Глобальний Договір ООН про корпоративну соціальну відповідальність </w:t>
      </w:r>
    </w:p>
    <w:p w14:paraId="0B4020A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C8A14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Pr>
          <w:rFonts w:ascii="Times New Roman" w:eastAsia="Times New Roman" w:hAnsi="Times New Roman" w:cs="Times New Roman"/>
          <w:color w:val="0000FF"/>
          <w:sz w:val="24"/>
          <w:szCs w:val="24"/>
          <w:u w:val="single"/>
        </w:rPr>
        <w:t>www.unglobalcompact.org</w:t>
      </w:r>
      <w:r>
        <w:rPr>
          <w:rFonts w:ascii="Times New Roman" w:eastAsia="Times New Roman" w:hAnsi="Times New Roman" w:cs="Times New Roman"/>
          <w:color w:val="000000"/>
          <w:sz w:val="24"/>
          <w:szCs w:val="24"/>
        </w:rPr>
        <w:t xml:space="preserve">). Глобальний Фонд заохочує всіх Постачальників до активної участі в даному Договорі. </w:t>
      </w:r>
    </w:p>
    <w:p w14:paraId="1D7B270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5E21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 Згідно з десятьма принципами, визначеними Глобальним Договором ООН, серед Постачальників заохочуються такі дії: </w:t>
      </w:r>
    </w:p>
    <w:p w14:paraId="4F904CB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A5225FB"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підтримка та повага захисту загальновизнаних у світі прав людини;</w:t>
      </w:r>
    </w:p>
    <w:p w14:paraId="6534E4EE"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утримання від діяльності або участі в процесах порушення прав людини; </w:t>
      </w:r>
    </w:p>
    <w:p w14:paraId="31A4BEDB"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дотримання свободи спілкування та визнання права на колективні переговори; </w:t>
      </w:r>
    </w:p>
    <w:p w14:paraId="37D9F341"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боротьби з будь-якими формами примусової праці; </w:t>
      </w:r>
    </w:p>
    <w:p w14:paraId="5E41B531"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зі скасування дитячої праці; </w:t>
      </w:r>
    </w:p>
    <w:p w14:paraId="2FB1ED82"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направлених на зменшення дискримінації при працевлаштуванні та на робочих місцях; </w:t>
      </w:r>
    </w:p>
    <w:p w14:paraId="62D07A9A"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запобіжних заходів зі збереження навколишнього середовища; </w:t>
      </w:r>
    </w:p>
    <w:p w14:paraId="2DFA36E6"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ініціатив пропагування відповідальності за стан навколишнього середовища; </w:t>
      </w:r>
    </w:p>
    <w:p w14:paraId="495F28B4"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розвитку та розповсюдження технологій, дружніх до навколишнього середовища; а також </w:t>
      </w:r>
    </w:p>
    <w:p w14:paraId="152FEF7C"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протидія корупції у всіх її проявах, включаючи вимагання та хабарництво.</w:t>
      </w:r>
    </w:p>
    <w:p w14:paraId="06971CD3"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1F701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31082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дітей </w:t>
      </w:r>
    </w:p>
    <w:p w14:paraId="03EFCA4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1BC007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5F96A72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49CE6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28. Принципи Прав Дітей та ведення підприємницької діяльності (див. </w:t>
      </w:r>
      <w:hyperlink r:id="rId29">
        <w:r>
          <w:rPr>
            <w:rFonts w:ascii="Times New Roman" w:eastAsia="Times New Roman" w:hAnsi="Times New Roman" w:cs="Times New Roman"/>
            <w:color w:val="0000FF"/>
            <w:sz w:val="24"/>
            <w:szCs w:val="24"/>
            <w:u w:val="single"/>
          </w:rPr>
          <w:t>http://childrenandbusiness.org/</w:t>
        </w:r>
      </w:hyperlink>
      <w:r>
        <w:rPr>
          <w:rFonts w:ascii="Times New Roman" w:eastAsia="Times New Roman" w:hAnsi="Times New Roman" w:cs="Times New Roman"/>
          <w:color w:val="000000"/>
          <w:sz w:val="24"/>
          <w:szCs w:val="24"/>
        </w:rPr>
        <w:t xml:space="preserve">) надають базове підґрунтя для захисту та дотримання прав дітей. </w:t>
      </w:r>
      <w:r>
        <w:rPr>
          <w:rFonts w:ascii="Times New Roman" w:eastAsia="Times New Roman" w:hAnsi="Times New Roman" w:cs="Times New Roman"/>
          <w:color w:val="000000"/>
          <w:sz w:val="24"/>
          <w:szCs w:val="24"/>
        </w:rPr>
        <w:lastRenderedPageBreak/>
        <w:t xml:space="preserve">Глобальний Фонд наполегливо радить всім Постачальникам прийняти та застосовувати на практиці ці принципи, зокрема: </w:t>
      </w:r>
    </w:p>
    <w:p w14:paraId="5B95CD1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8DA2ED8"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нести відповідальність за дотримання прав дітей та сприяти дотриманню прав людини по відношенню до дітей;</w:t>
      </w:r>
    </w:p>
    <w:p w14:paraId="5220BBB2"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C231136"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сприяти ліквідації дитячої праці, в тому числі в підприємницькій діяльності та в ділових відносинах;</w:t>
      </w:r>
    </w:p>
    <w:p w14:paraId="13CB595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C2EEB47"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забезпечити захист та безпеку дітей у всіх видах підприємницької діяльності та на всіх видах підприємств;</w:t>
      </w:r>
    </w:p>
    <w:p w14:paraId="6D9C8D39"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0645B827"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забезпечувати молодих робітників, батьків та опікунів гідною працею;</w:t>
      </w:r>
    </w:p>
    <w:p w14:paraId="675E05EE"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DAFB8A8"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переконуватися в безпеці продуктів та послуг, та намагатися підтримати права дітей за допомогою цих продуктів та послуг;</w:t>
      </w:r>
    </w:p>
    <w:p w14:paraId="2FC17F8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A067FF9"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використовувати ті засоби маркетингу та реклами, які не порушують права дітей;</w:t>
      </w:r>
    </w:p>
    <w:p w14:paraId="0A4F7224"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187668D"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5AE48A43"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E2B7E75"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заходах безпеки;</w:t>
      </w:r>
    </w:p>
    <w:p w14:paraId="50F40DE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214F9AAD"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допомагати надавати захист дітям, які постраждалі внаслідок надзвичайних ситуацій;</w:t>
      </w:r>
    </w:p>
    <w:p w14:paraId="77A52294"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5B28A380"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посилити зусилля на рівні громад та уряду, спрямовані на захист та дотримання прав дітей.</w:t>
      </w:r>
    </w:p>
    <w:p w14:paraId="007DCDA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721F3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розповсюдження наркотиків; а також працю, яка може заподіяти шкоди здоров’ю, безпеці та благополуччю дітей.</w:t>
      </w:r>
    </w:p>
    <w:p w14:paraId="450EA2D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0CC41E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3DD355C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A81F0B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743AB4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від сексуальної експлуатації, сексуального насильства і сексуальних домагань </w:t>
      </w:r>
    </w:p>
    <w:p w14:paraId="717AAFBA"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p>
    <w:p w14:paraId="0A78AF10"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56EE48E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A9FD4C"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сексуальна експлуатація</w:t>
      </w:r>
      <w:r>
        <w:rPr>
          <w:rFonts w:ascii="Times New Roman" w:eastAsia="Times New Roman" w:hAnsi="Times New Roman" w:cs="Times New Roman"/>
          <w:color w:val="000000"/>
          <w:sz w:val="24"/>
          <w:szCs w:val="24"/>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14:paraId="2908EB2C"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E9025C9"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сексуальне насильство</w:t>
      </w:r>
      <w:r>
        <w:rPr>
          <w:rFonts w:ascii="Times New Roman" w:eastAsia="Times New Roman" w:hAnsi="Times New Roman" w:cs="Times New Roman"/>
          <w:color w:val="000000"/>
          <w:sz w:val="24"/>
          <w:szCs w:val="24"/>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121FD38A"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52E97B3"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сексуальні домагання</w:t>
      </w:r>
      <w:r>
        <w:rPr>
          <w:rFonts w:ascii="Times New Roman" w:eastAsia="Times New Roman" w:hAnsi="Times New Roman" w:cs="Times New Roman"/>
          <w:color w:val="000000"/>
          <w:sz w:val="24"/>
          <w:szCs w:val="24"/>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1FE2DD9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0C74442"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100C5B5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30D20E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2735753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CB44D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 </w:t>
      </w:r>
    </w:p>
    <w:p w14:paraId="07F023C8" w14:textId="77777777" w:rsidR="00F51AB0" w:rsidRDefault="00F51AB0">
      <w:pPr>
        <w:spacing w:after="0"/>
        <w:ind w:left="5812"/>
        <w:jc w:val="right"/>
        <w:rPr>
          <w:rFonts w:ascii="Times New Roman" w:eastAsia="Times New Roman" w:hAnsi="Times New Roman" w:cs="Times New Roman"/>
          <w:sz w:val="24"/>
          <w:szCs w:val="24"/>
        </w:rPr>
      </w:pPr>
    </w:p>
    <w:p w14:paraId="4BDB5498" w14:textId="77777777" w:rsidR="00F51AB0" w:rsidRDefault="00DB4605">
      <w:pPr>
        <w:rPr>
          <w:rFonts w:ascii="Times New Roman" w:eastAsia="Times New Roman" w:hAnsi="Times New Roman" w:cs="Times New Roman"/>
          <w:sz w:val="24"/>
          <w:szCs w:val="24"/>
        </w:rPr>
      </w:pPr>
      <w:r>
        <w:br w:type="page"/>
      </w:r>
    </w:p>
    <w:p w14:paraId="2E3D36FD" w14:textId="77777777" w:rsidR="00F51AB0" w:rsidRDefault="00DB4605">
      <w:pPr>
        <w:spacing w:after="0"/>
        <w:ind w:left="552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5</w:t>
      </w:r>
    </w:p>
    <w:p w14:paraId="4FFE2C21" w14:textId="0751B955" w:rsidR="00F51AB0" w:rsidRPr="00D962AE" w:rsidRDefault="00DB4605">
      <w:pPr>
        <w:spacing w:after="0"/>
        <w:ind w:left="5529"/>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до оголошення про закупівлю №</w:t>
      </w:r>
      <w:r w:rsidR="000A51DC">
        <w:rPr>
          <w:rFonts w:ascii="Times New Roman" w:eastAsia="Times New Roman" w:hAnsi="Times New Roman" w:cs="Times New Roman"/>
          <w:sz w:val="24"/>
          <w:szCs w:val="24"/>
          <w:lang w:val="en-US"/>
        </w:rPr>
        <w:t xml:space="preserve"> </w:t>
      </w:r>
      <w:r w:rsidR="00D53C8E">
        <w:rPr>
          <w:rFonts w:ascii="Times New Roman" w:eastAsia="Times New Roman" w:hAnsi="Times New Roman" w:cs="Times New Roman"/>
          <w:sz w:val="24"/>
          <w:szCs w:val="24"/>
          <w:lang w:val="uk-UA"/>
        </w:rPr>
        <w:t>58</w:t>
      </w:r>
    </w:p>
    <w:p w14:paraId="74869460" w14:textId="77777777" w:rsidR="00F51AB0" w:rsidRDefault="00F51AB0" w:rsidP="00882B5D">
      <w:pPr>
        <w:tabs>
          <w:tab w:val="left" w:pos="6915"/>
        </w:tabs>
        <w:spacing w:after="0" w:line="240" w:lineRule="auto"/>
        <w:rPr>
          <w:rFonts w:ascii="Times New Roman" w:eastAsia="Times New Roman" w:hAnsi="Times New Roman" w:cs="Times New Roman"/>
          <w:b/>
          <w:sz w:val="24"/>
          <w:szCs w:val="24"/>
        </w:rPr>
      </w:pPr>
    </w:p>
    <w:p w14:paraId="0DD23809" w14:textId="77777777" w:rsidR="00F51AB0" w:rsidRDefault="00DB4605">
      <w:pPr>
        <w:tabs>
          <w:tab w:val="left" w:pos="6915"/>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ДОГОВІР ПРО ЗАКУПІВЛЮ № ______</w:t>
      </w:r>
    </w:p>
    <w:p w14:paraId="187F57B8" w14:textId="77777777" w:rsidR="00F51AB0" w:rsidRDefault="00F51AB0">
      <w:pPr>
        <w:tabs>
          <w:tab w:val="left" w:pos="6915"/>
        </w:tabs>
        <w:spacing w:after="0" w:line="240" w:lineRule="auto"/>
        <w:ind w:firstLine="567"/>
        <w:jc w:val="center"/>
        <w:rPr>
          <w:rFonts w:ascii="Times New Roman" w:eastAsia="Times New Roman" w:hAnsi="Times New Roman" w:cs="Times New Roman"/>
          <w:b/>
          <w:sz w:val="24"/>
          <w:szCs w:val="24"/>
        </w:rPr>
      </w:pPr>
    </w:p>
    <w:p w14:paraId="0D89BBFA" w14:textId="48348F8E" w:rsidR="00F51AB0" w:rsidRDefault="00DB4605">
      <w:pPr>
        <w:tabs>
          <w:tab w:val="left" w:pos="691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 Київ                                                                                       </w:t>
      </w: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 «____»____________202</w:t>
      </w:r>
      <w:r w:rsidR="00CF1447">
        <w:rPr>
          <w:rFonts w:ascii="Times New Roman" w:eastAsia="Times New Roman" w:hAnsi="Times New Roman" w:cs="Times New Roman"/>
          <w:sz w:val="24"/>
          <w:szCs w:val="24"/>
          <w:lang w:val="uk-UA"/>
        </w:rPr>
        <w:t>6</w:t>
      </w:r>
      <w:r>
        <w:rPr>
          <w:rFonts w:ascii="Times New Roman" w:eastAsia="Times New Roman" w:hAnsi="Times New Roman" w:cs="Times New Roman"/>
          <w:sz w:val="24"/>
          <w:szCs w:val="24"/>
        </w:rPr>
        <w:t xml:space="preserve"> року</w:t>
      </w:r>
    </w:p>
    <w:p w14:paraId="54738AF4" w14:textId="77777777" w:rsidR="00F51AB0" w:rsidRDefault="00F51AB0">
      <w:pPr>
        <w:tabs>
          <w:tab w:val="left" w:pos="6915"/>
        </w:tabs>
        <w:spacing w:after="0" w:line="240" w:lineRule="auto"/>
        <w:ind w:firstLine="567"/>
        <w:jc w:val="both"/>
        <w:rPr>
          <w:rFonts w:ascii="Times New Roman" w:eastAsia="Times New Roman" w:hAnsi="Times New Roman" w:cs="Times New Roman"/>
          <w:sz w:val="24"/>
          <w:szCs w:val="24"/>
        </w:rPr>
      </w:pPr>
    </w:p>
    <w:p w14:paraId="65EF58F3" w14:textId="77777777" w:rsidR="001446ED" w:rsidRPr="00D46ABE" w:rsidRDefault="001446ED" w:rsidP="001446ED">
      <w:pPr>
        <w:spacing w:after="0" w:line="240" w:lineRule="auto"/>
        <w:ind w:right="-2" w:firstLine="709"/>
        <w:jc w:val="both"/>
        <w:rPr>
          <w:rFonts w:ascii="Times New Roman" w:eastAsia="Times New Roman" w:hAnsi="Times New Roman" w:cs="Times New Roman"/>
          <w:sz w:val="24"/>
          <w:szCs w:val="24"/>
        </w:rPr>
      </w:pPr>
      <w:bookmarkStart w:id="6" w:name="_heading=h.2s8eyo1" w:colFirst="0" w:colLast="0"/>
      <w:bookmarkEnd w:id="6"/>
      <w:r w:rsidRPr="00D46ABE">
        <w:rPr>
          <w:rFonts w:ascii="Times New Roman" w:eastAsia="Times New Roman" w:hAnsi="Times New Roman" w:cs="Times New Roman"/>
          <w:b/>
          <w:bCs/>
          <w:color w:val="000000"/>
          <w:sz w:val="24"/>
          <w:szCs w:val="24"/>
        </w:rPr>
        <w:t>Державна установа «Центр громадського здоров’я Міністерства охорони здоров’я України»</w:t>
      </w:r>
      <w:r w:rsidRPr="00D46ABE">
        <w:rPr>
          <w:rFonts w:ascii="Times New Roman" w:eastAsia="Times New Roman" w:hAnsi="Times New Roman" w:cs="Times New Roman"/>
          <w:color w:val="000000"/>
          <w:sz w:val="24"/>
          <w:szCs w:val="24"/>
        </w:rPr>
        <w:t xml:space="preserve"> (далі – Замовник), в особі </w:t>
      </w:r>
      <w:r w:rsidRPr="00D46ABE">
        <w:rPr>
          <w:rFonts w:ascii="Times New Roman" w:eastAsia="Times New Roman" w:hAnsi="Times New Roman" w:cs="Times New Roman"/>
          <w:color w:val="4472C4"/>
          <w:sz w:val="24"/>
          <w:szCs w:val="24"/>
        </w:rPr>
        <w:t xml:space="preserve"> (зазначити посаду, ПІБ підписанта)</w:t>
      </w:r>
      <w:r w:rsidRPr="00D46ABE">
        <w:rPr>
          <w:rFonts w:ascii="Times New Roman" w:eastAsia="Times New Roman" w:hAnsi="Times New Roman" w:cs="Times New Roman"/>
          <w:color w:val="000000"/>
          <w:sz w:val="24"/>
          <w:szCs w:val="24"/>
        </w:rPr>
        <w:t xml:space="preserve">, який(а) діє на підставі </w:t>
      </w:r>
      <w:r w:rsidRPr="00D46ABE">
        <w:rPr>
          <w:rFonts w:ascii="Times New Roman" w:eastAsia="Times New Roman" w:hAnsi="Times New Roman" w:cs="Times New Roman"/>
          <w:color w:val="4472C4"/>
          <w:sz w:val="24"/>
          <w:szCs w:val="24"/>
        </w:rPr>
        <w:t xml:space="preserve"> (зазначити документ та реквізити документа на право підпису)</w:t>
      </w:r>
      <w:r w:rsidRPr="00D46ABE">
        <w:rPr>
          <w:rFonts w:ascii="Times New Roman" w:eastAsia="Times New Roman" w:hAnsi="Times New Roman" w:cs="Times New Roman"/>
          <w:color w:val="000000"/>
          <w:sz w:val="24"/>
          <w:szCs w:val="24"/>
        </w:rPr>
        <w:t>, з однієї сторони, та</w:t>
      </w:r>
      <w:r w:rsidRPr="00D46ABE">
        <w:rPr>
          <w:rFonts w:ascii="Times New Roman" w:eastAsia="Times New Roman" w:hAnsi="Times New Roman" w:cs="Times New Roman"/>
          <w:b/>
          <w:bCs/>
          <w:color w:val="000000"/>
          <w:sz w:val="24"/>
          <w:szCs w:val="24"/>
        </w:rPr>
        <w:t> </w:t>
      </w:r>
    </w:p>
    <w:p w14:paraId="2A345884" w14:textId="77777777" w:rsidR="001446ED" w:rsidRDefault="001446ED" w:rsidP="001446ED">
      <w:pPr>
        <w:widowControl w:val="0"/>
        <w:tabs>
          <w:tab w:val="left" w:pos="3686"/>
        </w:tabs>
        <w:spacing w:after="0" w:line="240" w:lineRule="auto"/>
        <w:ind w:firstLine="709"/>
        <w:jc w:val="both"/>
        <w:rPr>
          <w:rFonts w:ascii="Times New Roman" w:eastAsia="Times New Roman" w:hAnsi="Times New Roman" w:cs="Times New Roman"/>
          <w:color w:val="000000"/>
          <w:sz w:val="24"/>
          <w:szCs w:val="24"/>
        </w:rPr>
      </w:pPr>
      <w:r w:rsidRPr="78D0C16C">
        <w:rPr>
          <w:rFonts w:ascii="Times New Roman" w:eastAsia="Times New Roman" w:hAnsi="Times New Roman" w:cs="Times New Roman"/>
          <w:color w:val="4F81BD" w:themeColor="accent1"/>
          <w:sz w:val="24"/>
          <w:szCs w:val="24"/>
        </w:rPr>
        <w:t>(зазначити повну назву Виконавця)</w:t>
      </w:r>
      <w:r w:rsidRPr="78D0C16C">
        <w:rPr>
          <w:rFonts w:ascii="Times New Roman" w:eastAsia="Times New Roman" w:hAnsi="Times New Roman" w:cs="Times New Roman"/>
          <w:color w:val="008080"/>
          <w:sz w:val="24"/>
          <w:szCs w:val="24"/>
        </w:rPr>
        <w:t xml:space="preserve"> </w:t>
      </w:r>
      <w:r w:rsidRPr="78D0C16C">
        <w:rPr>
          <w:rFonts w:ascii="Times New Roman" w:eastAsia="Times New Roman" w:hAnsi="Times New Roman" w:cs="Times New Roman"/>
          <w:color w:val="000000" w:themeColor="text1"/>
          <w:sz w:val="24"/>
          <w:szCs w:val="24"/>
        </w:rPr>
        <w:t>(далі – Виконавець),</w:t>
      </w:r>
      <w:r w:rsidRPr="78D0C16C">
        <w:rPr>
          <w:rFonts w:ascii="Times New Roman" w:eastAsia="Times New Roman" w:hAnsi="Times New Roman" w:cs="Times New Roman"/>
          <w:b/>
          <w:bCs/>
          <w:color w:val="000000" w:themeColor="text1"/>
          <w:sz w:val="24"/>
          <w:szCs w:val="24"/>
        </w:rPr>
        <w:t xml:space="preserve"> </w:t>
      </w:r>
      <w:r w:rsidRPr="78D0C16C">
        <w:rPr>
          <w:rFonts w:ascii="Times New Roman" w:eastAsia="Times New Roman" w:hAnsi="Times New Roman" w:cs="Times New Roman"/>
          <w:color w:val="000000" w:themeColor="text1"/>
          <w:sz w:val="24"/>
          <w:szCs w:val="24"/>
        </w:rPr>
        <w:t xml:space="preserve">в особі </w:t>
      </w:r>
      <w:r w:rsidRPr="78D0C16C">
        <w:rPr>
          <w:rFonts w:ascii="Times New Roman" w:eastAsia="Times New Roman" w:hAnsi="Times New Roman" w:cs="Times New Roman"/>
          <w:color w:val="4F81BD" w:themeColor="accent1"/>
          <w:sz w:val="24"/>
          <w:szCs w:val="24"/>
        </w:rPr>
        <w:t xml:space="preserve"> (зазначити посаду, ПІБ підписанта)</w:t>
      </w:r>
      <w:r w:rsidRPr="78D0C16C">
        <w:rPr>
          <w:rFonts w:ascii="Times New Roman" w:eastAsia="Times New Roman" w:hAnsi="Times New Roman" w:cs="Times New Roman"/>
          <w:color w:val="000000" w:themeColor="text1"/>
          <w:sz w:val="24"/>
          <w:szCs w:val="24"/>
        </w:rPr>
        <w:t xml:space="preserve">, який(а) діє на підставі </w:t>
      </w:r>
      <w:r w:rsidRPr="78D0C16C">
        <w:rPr>
          <w:rFonts w:ascii="Times New Roman" w:eastAsia="Times New Roman" w:hAnsi="Times New Roman" w:cs="Times New Roman"/>
          <w:color w:val="008080"/>
          <w:sz w:val="24"/>
          <w:szCs w:val="24"/>
        </w:rPr>
        <w:t xml:space="preserve"> </w:t>
      </w:r>
      <w:r w:rsidRPr="78D0C16C">
        <w:rPr>
          <w:rFonts w:ascii="Times New Roman" w:eastAsia="Times New Roman" w:hAnsi="Times New Roman" w:cs="Times New Roman"/>
          <w:color w:val="4F81BD" w:themeColor="accent1"/>
          <w:sz w:val="24"/>
          <w:szCs w:val="24"/>
        </w:rPr>
        <w:t>(зазначити документ та реквізити документа на право підпису)</w:t>
      </w:r>
      <w:r w:rsidRPr="78D0C16C">
        <w:rPr>
          <w:rFonts w:ascii="Times New Roman" w:eastAsia="Times New Roman" w:hAnsi="Times New Roman" w:cs="Times New Roman"/>
          <w:color w:val="000000" w:themeColor="text1"/>
          <w:sz w:val="24"/>
          <w:szCs w:val="24"/>
        </w:rPr>
        <w:t>, з другої сторони, які надалі при спільному згадуванні по тексту іменуються «Сторони», а кожна окремо «Сторона»</w:t>
      </w:r>
      <w:r w:rsidRPr="78D0C16C">
        <w:rPr>
          <w:rFonts w:ascii="Times New Roman" w:eastAsia="Times New Roman" w:hAnsi="Times New Roman" w:cs="Times New Roman"/>
          <w:sz w:val="24"/>
          <w:szCs w:val="24"/>
        </w:rPr>
        <w:t xml:space="preserve">, уклали цей Договір про закупівлю від «___» ________ 2026 року № _____ (далі – Договір), про </w:t>
      </w:r>
      <w:r w:rsidRPr="78D0C16C">
        <w:rPr>
          <w:rFonts w:ascii="Times New Roman" w:eastAsia="Times New Roman" w:hAnsi="Times New Roman" w:cs="Times New Roman"/>
          <w:color w:val="000000" w:themeColor="text1"/>
          <w:sz w:val="24"/>
          <w:szCs w:val="24"/>
        </w:rPr>
        <w:t>наступне:</w:t>
      </w:r>
    </w:p>
    <w:p w14:paraId="35348B8F" w14:textId="77777777" w:rsidR="001446ED" w:rsidRPr="00D46ABE" w:rsidRDefault="001446ED" w:rsidP="001446ED">
      <w:pPr>
        <w:widowControl w:val="0"/>
        <w:tabs>
          <w:tab w:val="left" w:pos="3686"/>
        </w:tabs>
        <w:spacing w:after="0" w:line="240" w:lineRule="auto"/>
        <w:ind w:firstLine="709"/>
        <w:jc w:val="both"/>
        <w:rPr>
          <w:rFonts w:ascii="Times New Roman" w:eastAsia="Times New Roman" w:hAnsi="Times New Roman" w:cs="Times New Roman"/>
          <w:b/>
          <w:bCs/>
          <w:color w:val="000000"/>
          <w:sz w:val="24"/>
          <w:szCs w:val="24"/>
        </w:rPr>
      </w:pPr>
    </w:p>
    <w:p w14:paraId="3BDAAAFE" w14:textId="77777777" w:rsidR="001446ED" w:rsidRPr="00D46ABE" w:rsidRDefault="001446ED" w:rsidP="001446ED">
      <w:pPr>
        <w:widowControl w:val="0"/>
        <w:spacing w:after="0" w:line="240" w:lineRule="auto"/>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1. ПРЕДМЕТ ДОГОВОРУ</w:t>
      </w:r>
    </w:p>
    <w:p w14:paraId="4EDE9509" w14:textId="1A4AE5B7" w:rsidR="001446ED" w:rsidRPr="00D46ABE" w:rsidRDefault="001446ED" w:rsidP="001446ED">
      <w:pPr>
        <w:spacing w:after="0" w:line="240" w:lineRule="auto"/>
        <w:ind w:firstLine="709"/>
        <w:jc w:val="both"/>
        <w:rPr>
          <w:rFonts w:ascii="Times New Roman" w:eastAsia="Times New Roman" w:hAnsi="Times New Roman" w:cs="Times New Roman"/>
          <w:b/>
          <w:bCs/>
          <w:color w:val="000000"/>
          <w:sz w:val="24"/>
          <w:szCs w:val="24"/>
        </w:rPr>
      </w:pPr>
      <w:bookmarkStart w:id="7" w:name="_heading=h.7vzcqvprb6fr"/>
      <w:bookmarkEnd w:id="7"/>
      <w:r w:rsidRPr="06B63DB5">
        <w:rPr>
          <w:rFonts w:ascii="Times New Roman" w:eastAsia="Times New Roman" w:hAnsi="Times New Roman" w:cs="Times New Roman"/>
          <w:color w:val="000000" w:themeColor="text1"/>
          <w:sz w:val="24"/>
          <w:szCs w:val="24"/>
        </w:rPr>
        <w:t xml:space="preserve">1.1. Виконавець зобов’язується у строки, в порядку та на умовах, визначених  Договором надати Замовнику послуги згідно з кодом </w:t>
      </w:r>
      <w:r w:rsidR="007A0931" w:rsidRPr="007A0931">
        <w:rPr>
          <w:rFonts w:ascii="Times New Roman" w:eastAsia="Times New Roman" w:hAnsi="Times New Roman" w:cs="Times New Roman"/>
          <w:bCs/>
          <w:sz w:val="24"/>
          <w:szCs w:val="24"/>
        </w:rPr>
        <w:t xml:space="preserve">ДК 021:2015: 65120000-0: Експлуатація водоочищувальних станцій (Послуги з сервісного обслуговування та заміни картриджів системи </w:t>
      </w:r>
      <w:proofErr w:type="spellStart"/>
      <w:r w:rsidR="007A0931" w:rsidRPr="007A0931">
        <w:rPr>
          <w:rFonts w:ascii="Times New Roman" w:eastAsia="Times New Roman" w:hAnsi="Times New Roman" w:cs="Times New Roman"/>
          <w:bCs/>
          <w:sz w:val="24"/>
          <w:szCs w:val="24"/>
        </w:rPr>
        <w:t>водопідготовки</w:t>
      </w:r>
      <w:proofErr w:type="spellEnd"/>
      <w:r w:rsidR="007A0931" w:rsidRPr="007A0931">
        <w:rPr>
          <w:rFonts w:ascii="Times New Roman" w:eastAsia="Times New Roman" w:hAnsi="Times New Roman" w:cs="Times New Roman"/>
          <w:bCs/>
          <w:sz w:val="24"/>
          <w:szCs w:val="24"/>
        </w:rPr>
        <w:t>)</w:t>
      </w:r>
      <w:r w:rsidRPr="06B63DB5">
        <w:rPr>
          <w:rFonts w:ascii="Times New Roman" w:eastAsia="Times New Roman" w:hAnsi="Times New Roman" w:cs="Times New Roman"/>
          <w:b/>
          <w:bCs/>
          <w:color w:val="000000" w:themeColor="text1"/>
          <w:sz w:val="24"/>
          <w:szCs w:val="24"/>
        </w:rPr>
        <w:t xml:space="preserve"> </w:t>
      </w:r>
      <w:r w:rsidRPr="06B63DB5">
        <w:rPr>
          <w:rFonts w:ascii="Times New Roman" w:eastAsia="Times New Roman" w:hAnsi="Times New Roman" w:cs="Times New Roman"/>
          <w:color w:val="000000" w:themeColor="text1"/>
          <w:sz w:val="24"/>
          <w:szCs w:val="24"/>
        </w:rPr>
        <w:t xml:space="preserve">(далі – Послуги),  з найменуванням, </w:t>
      </w:r>
      <w:r w:rsidRPr="06B63DB5">
        <w:rPr>
          <w:rFonts w:ascii="Times New Roman" w:eastAsia="Times New Roman" w:hAnsi="Times New Roman" w:cs="Times New Roman"/>
          <w:color w:val="0078D4"/>
          <w:sz w:val="24"/>
          <w:szCs w:val="24"/>
        </w:rPr>
        <w:t>технічними, функціональними та якісними</w:t>
      </w:r>
      <w:r w:rsidRPr="06B63DB5">
        <w:rPr>
          <w:color w:val="0078D4"/>
        </w:rPr>
        <w:t xml:space="preserve"> </w:t>
      </w:r>
      <w:r w:rsidRPr="06B63DB5">
        <w:rPr>
          <w:rFonts w:ascii="Times New Roman" w:eastAsia="Times New Roman" w:hAnsi="Times New Roman" w:cs="Times New Roman"/>
          <w:color w:val="000000" w:themeColor="text1"/>
          <w:sz w:val="24"/>
          <w:szCs w:val="24"/>
        </w:rPr>
        <w:t>характеристиками, у кількості та за цінами, що зазначені у Додатку 1 «Специфікація» та Додатку 2 «Технічна специфікація»,</w:t>
      </w:r>
      <w:r w:rsidRPr="06B63DB5">
        <w:t xml:space="preserve"> </w:t>
      </w:r>
      <w:r w:rsidRPr="06B63DB5">
        <w:rPr>
          <w:rFonts w:ascii="Times New Roman" w:eastAsia="Times New Roman" w:hAnsi="Times New Roman" w:cs="Times New Roman"/>
          <w:color w:val="000000" w:themeColor="text1"/>
          <w:sz w:val="24"/>
          <w:szCs w:val="24"/>
        </w:rPr>
        <w:t>до Договору, а Замовник зобов’язується прийняти і оплатити належним чином надані Виконавцем Послуги</w:t>
      </w:r>
      <w:r w:rsidRPr="06B63DB5">
        <w:rPr>
          <w:color w:val="000000" w:themeColor="text1"/>
        </w:rPr>
        <w:t xml:space="preserve"> </w:t>
      </w:r>
      <w:r w:rsidRPr="06B63DB5">
        <w:rPr>
          <w:rFonts w:ascii="Times New Roman" w:eastAsia="Times New Roman" w:hAnsi="Times New Roman" w:cs="Times New Roman"/>
          <w:color w:val="000000" w:themeColor="text1"/>
          <w:sz w:val="24"/>
          <w:szCs w:val="24"/>
        </w:rPr>
        <w:t>у порядку та строки, передбачені  Договором.</w:t>
      </w:r>
    </w:p>
    <w:p w14:paraId="4C084E0A" w14:textId="77777777" w:rsidR="001446ED" w:rsidRPr="00D46ABE" w:rsidRDefault="001446ED" w:rsidP="001446ED">
      <w:pPr>
        <w:widowControl w:val="0"/>
        <w:spacing w:after="0" w:line="240" w:lineRule="auto"/>
        <w:ind w:firstLine="709"/>
        <w:jc w:val="both"/>
        <w:rPr>
          <w:rFonts w:ascii="Times New Roman" w:eastAsia="Times New Roman" w:hAnsi="Times New Roman" w:cs="Times New Roman"/>
          <w:color w:val="000000"/>
          <w:sz w:val="24"/>
          <w:szCs w:val="24"/>
        </w:rPr>
      </w:pPr>
      <w:bookmarkStart w:id="8" w:name="_heading=h.yz93ehymyy7"/>
      <w:bookmarkEnd w:id="8"/>
      <w:r w:rsidRPr="06B63DB5">
        <w:rPr>
          <w:rFonts w:ascii="Times New Roman" w:eastAsia="Times New Roman" w:hAnsi="Times New Roman" w:cs="Times New Roman"/>
          <w:color w:val="000000" w:themeColor="text1"/>
          <w:sz w:val="24"/>
          <w:szCs w:val="24"/>
        </w:rPr>
        <w:t xml:space="preserve">1.2. Детальна інформація щодо Послуг, які надаються за Договором, міститься у  Додатку 2 «Технічна специфікація» до  Договору. </w:t>
      </w:r>
    </w:p>
    <w:p w14:paraId="75A6B251" w14:textId="77777777" w:rsidR="001446ED" w:rsidRPr="00D46ABE" w:rsidRDefault="001446ED" w:rsidP="001446ED">
      <w:pPr>
        <w:widowControl w:val="0"/>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1.3. Виконавець гарантує, що укладання та виконання ним Договору не суперечить нормам чинного законодавства України та відповідає його вимогам (зокрема, щодо наявності усіх необхідних дозволів та погоджень), а також підтверджує те, що укладання та виконання ним  Договору не суперечить цілям діяльності Виконавця, положенням його установчих документів чи інших локальних актів.</w:t>
      </w:r>
    </w:p>
    <w:p w14:paraId="1713C1B8" w14:textId="1F7EA496" w:rsidR="001446ED" w:rsidRDefault="001446ED" w:rsidP="001446ED">
      <w:pPr>
        <w:pBdr>
          <w:top w:val="nil"/>
          <w:left w:val="nil"/>
          <w:bottom w:val="nil"/>
          <w:right w:val="nil"/>
          <w:between w:val="nil"/>
        </w:pBdr>
        <w:spacing w:after="0" w:line="240" w:lineRule="auto"/>
        <w:ind w:firstLine="709"/>
        <w:jc w:val="both"/>
        <w:rPr>
          <w:rStyle w:val="eop"/>
          <w:color w:val="000000"/>
          <w:sz w:val="24"/>
          <w:szCs w:val="24"/>
          <w:shd w:val="clear" w:color="auto" w:fill="FFFFFF"/>
        </w:rPr>
      </w:pPr>
      <w:r w:rsidRPr="00064E10">
        <w:rPr>
          <w:rFonts w:ascii="Times New Roman" w:eastAsia="Times New Roman" w:hAnsi="Times New Roman" w:cs="Times New Roman"/>
          <w:color w:val="000000" w:themeColor="text1"/>
          <w:sz w:val="24"/>
          <w:szCs w:val="24"/>
        </w:rPr>
        <w:t xml:space="preserve">1.4. </w:t>
      </w:r>
      <w:r w:rsidRPr="00D46ABE">
        <w:rPr>
          <w:rFonts w:ascii="Times New Roman" w:eastAsia="Times New Roman" w:hAnsi="Times New Roman" w:cs="Times New Roman"/>
          <w:sz w:val="24"/>
          <w:szCs w:val="24"/>
        </w:rPr>
        <w:t>Цей Договір укладено</w:t>
      </w:r>
      <w:r w:rsidRPr="00D46ABE">
        <w:rPr>
          <w:rFonts w:ascii="Times New Roman" w:eastAsia="Times New Roman" w:hAnsi="Times New Roman" w:cs="Times New Roman"/>
          <w:sz w:val="24"/>
          <w:szCs w:val="24"/>
          <w:lang w:val="en-US"/>
        </w:rPr>
        <w:t xml:space="preserve"> </w:t>
      </w:r>
      <w:r w:rsidRPr="00D46ABE">
        <w:rPr>
          <w:rStyle w:val="normaltextrun"/>
          <w:rFonts w:ascii="Times New Roman" w:hAnsi="Times New Roman" w:cs="Times New Roman"/>
          <w:color w:val="000000"/>
          <w:sz w:val="24"/>
          <w:szCs w:val="24"/>
          <w:shd w:val="clear" w:color="auto" w:fill="FFFFFF"/>
        </w:rPr>
        <w:t>з метою реалізації Замовником програми Глобального фонду для боротьби зі СНІДом, туберкульозом та малярією (далі – Глобальний фонд, донор</w:t>
      </w:r>
      <w:r w:rsidR="005672A4">
        <w:rPr>
          <w:rStyle w:val="normaltextrun"/>
          <w:rFonts w:ascii="Times New Roman" w:hAnsi="Times New Roman" w:cs="Times New Roman"/>
          <w:color w:val="000000"/>
          <w:sz w:val="24"/>
          <w:szCs w:val="24"/>
          <w:shd w:val="clear" w:color="auto" w:fill="FFFFFF"/>
          <w:lang w:val="uk-UA"/>
        </w:rPr>
        <w:t>)</w:t>
      </w:r>
      <w:r w:rsidR="00616030" w:rsidRPr="00616030">
        <w:t xml:space="preserve"> </w:t>
      </w:r>
      <w:r w:rsidR="00616030" w:rsidRPr="00616030">
        <w:rPr>
          <w:rStyle w:val="normaltextrun"/>
          <w:rFonts w:ascii="Times New Roman" w:hAnsi="Times New Roman" w:cs="Times New Roman"/>
          <w:color w:val="000000"/>
          <w:sz w:val="24"/>
          <w:szCs w:val="24"/>
          <w:shd w:val="clear" w:color="auto" w:fill="FFFFFF"/>
        </w:rPr>
        <w:t>«Стійка відповідь на епідемії ВІЛ і ТБ в умовах війни та відновлення України»,</w:t>
      </w:r>
      <w:r w:rsidR="005672A4">
        <w:rPr>
          <w:rStyle w:val="normaltextrun"/>
          <w:rFonts w:ascii="Times New Roman" w:hAnsi="Times New Roman" w:cs="Times New Roman"/>
          <w:color w:val="000000"/>
          <w:sz w:val="24"/>
          <w:szCs w:val="24"/>
          <w:shd w:val="clear" w:color="auto" w:fill="FFFFFF"/>
          <w:lang w:val="uk-UA"/>
        </w:rPr>
        <w:t xml:space="preserve"> </w:t>
      </w:r>
      <w:r w:rsidR="005672A4" w:rsidRPr="00D46ABE">
        <w:rPr>
          <w:rStyle w:val="normaltextrun"/>
          <w:rFonts w:ascii="Times New Roman" w:hAnsi="Times New Roman" w:cs="Times New Roman"/>
          <w:color w:val="000000"/>
          <w:sz w:val="24"/>
          <w:szCs w:val="24"/>
          <w:shd w:val="clear" w:color="auto" w:fill="FFFFFF"/>
        </w:rPr>
        <w:t>яка реалізується Замовником в рамках</w:t>
      </w:r>
      <w:r w:rsidR="00616030" w:rsidRPr="00616030">
        <w:rPr>
          <w:rStyle w:val="normaltextrun"/>
          <w:rFonts w:ascii="Times New Roman" w:hAnsi="Times New Roman" w:cs="Times New Roman"/>
          <w:color w:val="000000"/>
          <w:sz w:val="24"/>
          <w:szCs w:val="24"/>
          <w:shd w:val="clear" w:color="auto" w:fill="FFFFFF"/>
        </w:rPr>
        <w:t xml:space="preserve"> Угод</w:t>
      </w:r>
      <w:r w:rsidR="005672A4">
        <w:rPr>
          <w:rStyle w:val="normaltextrun"/>
          <w:rFonts w:ascii="Times New Roman" w:hAnsi="Times New Roman" w:cs="Times New Roman"/>
          <w:color w:val="000000"/>
          <w:sz w:val="24"/>
          <w:szCs w:val="24"/>
          <w:shd w:val="clear" w:color="auto" w:fill="FFFFFF"/>
          <w:lang w:val="uk-UA"/>
        </w:rPr>
        <w:t>и</w:t>
      </w:r>
      <w:r w:rsidR="00616030" w:rsidRPr="00616030">
        <w:rPr>
          <w:rStyle w:val="normaltextrun"/>
          <w:rFonts w:ascii="Times New Roman" w:hAnsi="Times New Roman" w:cs="Times New Roman"/>
          <w:color w:val="000000"/>
          <w:sz w:val="24"/>
          <w:szCs w:val="24"/>
          <w:shd w:val="clear" w:color="auto" w:fill="FFFFFF"/>
        </w:rPr>
        <w:t xml:space="preserve"> про надання гранту</w:t>
      </w:r>
      <w:r w:rsidR="005672A4">
        <w:rPr>
          <w:rStyle w:val="normaltextrun"/>
          <w:rFonts w:ascii="Times New Roman" w:hAnsi="Times New Roman" w:cs="Times New Roman"/>
          <w:color w:val="000000"/>
          <w:sz w:val="24"/>
          <w:szCs w:val="24"/>
          <w:shd w:val="clear" w:color="auto" w:fill="FFFFFF"/>
          <w:lang w:val="uk-UA"/>
        </w:rPr>
        <w:t xml:space="preserve"> </w:t>
      </w:r>
      <w:r w:rsidR="005672A4" w:rsidRPr="00616030">
        <w:rPr>
          <w:rStyle w:val="normaltextrun"/>
          <w:rFonts w:ascii="Times New Roman" w:hAnsi="Times New Roman" w:cs="Times New Roman"/>
          <w:color w:val="000000"/>
          <w:sz w:val="24"/>
          <w:szCs w:val="24"/>
          <w:shd w:val="clear" w:color="auto" w:fill="FFFFFF"/>
        </w:rPr>
        <w:t>№ 3645 від 19.12.2023 року</w:t>
      </w:r>
      <w:r w:rsidR="00616030" w:rsidRPr="00616030">
        <w:rPr>
          <w:rStyle w:val="normaltextrun"/>
          <w:rFonts w:ascii="Times New Roman" w:hAnsi="Times New Roman" w:cs="Times New Roman"/>
          <w:color w:val="000000"/>
          <w:sz w:val="24"/>
          <w:szCs w:val="24"/>
          <w:shd w:val="clear" w:color="auto" w:fill="FFFFFF"/>
        </w:rPr>
        <w:t xml:space="preserve"> між </w:t>
      </w:r>
      <w:r w:rsidR="005672A4" w:rsidRPr="00D46ABE">
        <w:rPr>
          <w:rStyle w:val="normaltextrun"/>
          <w:rFonts w:ascii="Times New Roman" w:hAnsi="Times New Roman" w:cs="Times New Roman"/>
          <w:color w:val="000000"/>
          <w:sz w:val="24"/>
          <w:szCs w:val="24"/>
          <w:shd w:val="clear" w:color="auto" w:fill="FFFFFF"/>
        </w:rPr>
        <w:t>Замовником та Глобальним фондом (далі – програма) у відповідності до Закону України «Про виконання програм Глобального фонду для боротьби зі СНІДом, туберкульозом та малярією в Україні», на погоджених між Замовником та Глобальним фондом умовах закупівлі товарів, робіт і послуг, а також з метою реалізації програм, які здійснюються Глобальним фондом</w:t>
      </w:r>
      <w:r w:rsidRPr="00D46ABE">
        <w:rPr>
          <w:rStyle w:val="normaltextrun"/>
          <w:rFonts w:ascii="Times New Roman" w:hAnsi="Times New Roman" w:cs="Times New Roman"/>
          <w:color w:val="000000"/>
          <w:sz w:val="24"/>
          <w:szCs w:val="24"/>
          <w:shd w:val="clear" w:color="auto" w:fill="FFFFFF"/>
        </w:rPr>
        <w:t>.</w:t>
      </w:r>
      <w:r w:rsidRPr="00D46ABE">
        <w:rPr>
          <w:rStyle w:val="eop"/>
          <w:color w:val="000000"/>
          <w:sz w:val="24"/>
          <w:szCs w:val="24"/>
          <w:shd w:val="clear" w:color="auto" w:fill="FFFFFF"/>
        </w:rPr>
        <w:t> </w:t>
      </w:r>
    </w:p>
    <w:p w14:paraId="6BFB5FB8" w14:textId="77777777" w:rsidR="001446ED" w:rsidRPr="00D46ABE" w:rsidRDefault="001446ED" w:rsidP="001446E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en-US"/>
        </w:rPr>
      </w:pPr>
    </w:p>
    <w:p w14:paraId="259418AC" w14:textId="77777777" w:rsidR="001446ED" w:rsidRPr="00AC147F" w:rsidRDefault="001446ED" w:rsidP="001446ED">
      <w:pPr>
        <w:widowControl w:val="0"/>
        <w:spacing w:after="0" w:line="240" w:lineRule="auto"/>
        <w:ind w:firstLine="709"/>
        <w:jc w:val="center"/>
        <w:rPr>
          <w:rFonts w:ascii="Times New Roman" w:eastAsia="Times New Roman" w:hAnsi="Times New Roman" w:cs="Times New Roman"/>
          <w:b/>
          <w:bCs/>
          <w:sz w:val="24"/>
          <w:szCs w:val="24"/>
        </w:rPr>
      </w:pPr>
      <w:r w:rsidRPr="06B63DB5">
        <w:rPr>
          <w:rFonts w:ascii="Times New Roman" w:eastAsia="Times New Roman" w:hAnsi="Times New Roman" w:cs="Times New Roman"/>
          <w:b/>
          <w:bCs/>
          <w:color w:val="000000" w:themeColor="text1"/>
          <w:sz w:val="24"/>
          <w:szCs w:val="24"/>
        </w:rPr>
        <w:t>2. ПОРЯДОК НАДАННЯ ПОСЛУГ ТА ЇХ ЯКІСТЬ.</w:t>
      </w:r>
      <w:r w:rsidRPr="06B63DB5">
        <w:rPr>
          <w:rFonts w:ascii="Times New Roman" w:eastAsia="Times New Roman" w:hAnsi="Times New Roman" w:cs="Times New Roman"/>
          <w:b/>
          <w:bCs/>
          <w:color w:val="4F81BD" w:themeColor="accent1"/>
          <w:sz w:val="24"/>
          <w:szCs w:val="24"/>
        </w:rPr>
        <w:t xml:space="preserve"> </w:t>
      </w:r>
      <w:r w:rsidRPr="00AC147F">
        <w:rPr>
          <w:rFonts w:ascii="Times New Roman" w:eastAsia="Times New Roman" w:hAnsi="Times New Roman" w:cs="Times New Roman"/>
          <w:b/>
          <w:bCs/>
          <w:sz w:val="24"/>
          <w:szCs w:val="24"/>
        </w:rPr>
        <w:t>ГАРАНТІЙНІ ЗОБОВ’ЯЗАННЯ</w:t>
      </w:r>
    </w:p>
    <w:p w14:paraId="3D8337A8" w14:textId="1A456953" w:rsidR="001446ED" w:rsidRPr="00D46ABE" w:rsidRDefault="001446ED" w:rsidP="001446ED">
      <w:pPr>
        <w:pStyle w:val="aa"/>
        <w:widowControl w:val="0"/>
        <w:ind w:left="90" w:firstLine="540"/>
        <w:jc w:val="both"/>
        <w:rPr>
          <w:rFonts w:ascii="Times New Roman" w:eastAsia="Times New Roman" w:hAnsi="Times New Roman" w:cs="Times New Roman"/>
          <w:sz w:val="24"/>
          <w:szCs w:val="24"/>
        </w:rPr>
      </w:pPr>
      <w:bookmarkStart w:id="9" w:name="_heading=h.bes1h6arxpw0"/>
      <w:bookmarkEnd w:id="9"/>
      <w:r w:rsidRPr="763FB512">
        <w:rPr>
          <w:rFonts w:ascii="Times New Roman" w:eastAsia="Times New Roman" w:hAnsi="Times New Roman" w:cs="Times New Roman"/>
          <w:color w:val="000000" w:themeColor="text1"/>
          <w:sz w:val="24"/>
          <w:szCs w:val="24"/>
        </w:rPr>
        <w:t xml:space="preserve">2.1. </w:t>
      </w:r>
      <w:r w:rsidRPr="763FB512">
        <w:rPr>
          <w:rFonts w:ascii="Times New Roman" w:eastAsia="Times New Roman" w:hAnsi="Times New Roman" w:cs="Times New Roman"/>
          <w:sz w:val="24"/>
          <w:szCs w:val="24"/>
          <w:lang w:val="uk-UA"/>
        </w:rPr>
        <w:t xml:space="preserve">Послуги за Договором надаються </w:t>
      </w:r>
      <w:r w:rsidRPr="763FB512">
        <w:rPr>
          <w:rFonts w:ascii="Times New Roman" w:eastAsia="Times New Roman" w:hAnsi="Times New Roman" w:cs="Times New Roman"/>
          <w:color w:val="000000" w:themeColor="text1"/>
          <w:sz w:val="24"/>
          <w:szCs w:val="24"/>
          <w:lang w:val="uk-UA"/>
        </w:rPr>
        <w:t>до «</w:t>
      </w:r>
      <w:r w:rsidR="00C80754">
        <w:rPr>
          <w:rFonts w:ascii="Times New Roman" w:eastAsia="Times New Roman" w:hAnsi="Times New Roman" w:cs="Times New Roman"/>
          <w:color w:val="000000" w:themeColor="text1"/>
          <w:sz w:val="24"/>
          <w:szCs w:val="24"/>
          <w:lang w:val="uk-UA"/>
        </w:rPr>
        <w:t>10</w:t>
      </w:r>
      <w:r w:rsidRPr="763FB512">
        <w:rPr>
          <w:rFonts w:ascii="Times New Roman" w:eastAsia="Times New Roman" w:hAnsi="Times New Roman" w:cs="Times New Roman"/>
          <w:color w:val="000000" w:themeColor="text1"/>
          <w:sz w:val="24"/>
          <w:szCs w:val="24"/>
          <w:lang w:val="uk-UA"/>
        </w:rPr>
        <w:t xml:space="preserve">» </w:t>
      </w:r>
      <w:r w:rsidR="00D909ED">
        <w:rPr>
          <w:rFonts w:ascii="Times New Roman" w:eastAsia="Times New Roman" w:hAnsi="Times New Roman" w:cs="Times New Roman"/>
          <w:color w:val="000000" w:themeColor="text1"/>
          <w:sz w:val="24"/>
          <w:szCs w:val="24"/>
          <w:lang w:val="uk-UA"/>
        </w:rPr>
        <w:t>грудня</w:t>
      </w:r>
      <w:r w:rsidRPr="763FB512">
        <w:rPr>
          <w:rFonts w:ascii="Times New Roman" w:eastAsia="Times New Roman" w:hAnsi="Times New Roman" w:cs="Times New Roman"/>
          <w:color w:val="000000" w:themeColor="text1"/>
          <w:sz w:val="24"/>
          <w:szCs w:val="24"/>
          <w:lang w:val="uk-UA"/>
        </w:rPr>
        <w:t xml:space="preserve"> 20</w:t>
      </w:r>
      <w:r w:rsidR="0048611A" w:rsidRPr="763FB512">
        <w:rPr>
          <w:rFonts w:ascii="Times New Roman" w:eastAsia="Times New Roman" w:hAnsi="Times New Roman" w:cs="Times New Roman"/>
          <w:color w:val="000000" w:themeColor="text1"/>
          <w:sz w:val="24"/>
          <w:szCs w:val="24"/>
          <w:lang w:val="uk-UA"/>
        </w:rPr>
        <w:t xml:space="preserve">26 </w:t>
      </w:r>
      <w:r w:rsidRPr="763FB512">
        <w:rPr>
          <w:rFonts w:ascii="Times New Roman" w:eastAsia="Times New Roman" w:hAnsi="Times New Roman" w:cs="Times New Roman"/>
          <w:color w:val="000000" w:themeColor="text1"/>
          <w:sz w:val="24"/>
          <w:szCs w:val="24"/>
          <w:lang w:val="uk-UA"/>
        </w:rPr>
        <w:t xml:space="preserve">року у </w:t>
      </w:r>
      <w:r w:rsidRPr="763FB512">
        <w:rPr>
          <w:rFonts w:ascii="Times New Roman" w:eastAsia="Times New Roman" w:hAnsi="Times New Roman" w:cs="Times New Roman"/>
          <w:sz w:val="24"/>
          <w:szCs w:val="24"/>
          <w:lang w:val="uk-UA"/>
        </w:rPr>
        <w:t xml:space="preserve">відповідності до умов Договору, а також Додатку 1 «Специфікація», Додатку 2 «Технічна специфікація» до Договору. Після отримання від Замовника заявки на надання Послуг (надалі – Заявка). Заявка вважається прийнятою Виконавцем в роботу в день її направлення на електронну пошту Виконавця </w:t>
      </w:r>
      <w:r w:rsidRPr="763FB512">
        <w:rPr>
          <w:lang w:val="uk-UA"/>
        </w:rPr>
        <w:t>________________</w:t>
      </w:r>
      <w:r w:rsidRPr="763FB512">
        <w:rPr>
          <w:rFonts w:ascii="Times New Roman" w:eastAsia="Times New Roman" w:hAnsi="Times New Roman" w:cs="Times New Roman"/>
          <w:sz w:val="24"/>
          <w:szCs w:val="24"/>
          <w:lang w:val="uk-UA"/>
        </w:rPr>
        <w:t>.</w:t>
      </w:r>
    </w:p>
    <w:p w14:paraId="06BFDB43" w14:textId="77777777" w:rsidR="004A6357" w:rsidRDefault="001446ED"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lastRenderedPageBreak/>
        <w:t xml:space="preserve">2.2. </w:t>
      </w:r>
      <w:r w:rsidR="004A6357">
        <w:rPr>
          <w:rFonts w:ascii="Times New Roman" w:eastAsia="Times New Roman" w:hAnsi="Times New Roman" w:cs="Times New Roman"/>
          <w:sz w:val="24"/>
          <w:szCs w:val="24"/>
        </w:rPr>
        <w:t xml:space="preserve">В Заявці Замовник зазначає </w:t>
      </w:r>
      <w:r w:rsidR="004A6357">
        <w:rPr>
          <w:rFonts w:ascii="Times New Roman" w:eastAsia="Times New Roman" w:hAnsi="Times New Roman" w:cs="Times New Roman"/>
          <w:color w:val="000000"/>
          <w:sz w:val="24"/>
          <w:szCs w:val="24"/>
        </w:rPr>
        <w:t xml:space="preserve">перелік, обсяг, дати та умови надання Послуг, інформацію про відповідальних осіб (їх прізвища та імена, контактні номери телефону, адреси електронної пошти), а також </w:t>
      </w:r>
      <w:r w:rsidR="004A6357">
        <w:rPr>
          <w:rFonts w:ascii="Times New Roman" w:eastAsia="Times New Roman" w:hAnsi="Times New Roman" w:cs="Times New Roman"/>
          <w:sz w:val="24"/>
          <w:szCs w:val="24"/>
        </w:rPr>
        <w:t>іншу інформацію, що необхідна для початку надання Послуг Виконавцем.</w:t>
      </w:r>
    </w:p>
    <w:p w14:paraId="094B4720"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 Заявка надається Замовником  не пізніше, ніж за 5 (п</w:t>
      </w:r>
      <w:r>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ять) робочих дні до запланованої дати початку надання Послуг, яку Замовник направляє Виконавцю на електронну пошту, визначену у пункті 2.1. Договору.</w:t>
      </w:r>
    </w:p>
    <w:p w14:paraId="27F4496E" w14:textId="77777777" w:rsidR="004A6357"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Після отримання Заявки від Замовника Виконавець зобов’язаний приступити до надання Послуг. </w:t>
      </w:r>
    </w:p>
    <w:p w14:paraId="61B1BA48" w14:textId="77777777" w:rsidR="004A6357"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 Місце надання Послуг: вул. Ярославська, 41, м. Київ. </w:t>
      </w:r>
      <w:bookmarkStart w:id="10" w:name="Bookmark6"/>
      <w:bookmarkEnd w:id="10"/>
    </w:p>
    <w:p w14:paraId="7A443445" w14:textId="34C6E940" w:rsidR="004A6357"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AE2EAD">
        <w:rPr>
          <w:rFonts w:ascii="Times New Roman" w:eastAsia="Times New Roman" w:hAnsi="Times New Roman" w:cs="Times New Roman"/>
          <w:color w:val="000000"/>
          <w:sz w:val="24"/>
          <w:szCs w:val="24"/>
        </w:rPr>
        <w:t xml:space="preserve">2.6. У разі надання Послуг поза </w:t>
      </w:r>
      <w:proofErr w:type="spellStart"/>
      <w:r w:rsidRPr="00AE2EAD">
        <w:rPr>
          <w:rFonts w:ascii="Times New Roman" w:eastAsia="Times New Roman" w:hAnsi="Times New Roman" w:cs="Times New Roman"/>
          <w:color w:val="000000"/>
          <w:sz w:val="24"/>
          <w:szCs w:val="24"/>
        </w:rPr>
        <w:t>адресою</w:t>
      </w:r>
      <w:proofErr w:type="spellEnd"/>
      <w:r w:rsidRPr="00AE2EAD">
        <w:rPr>
          <w:rFonts w:ascii="Times New Roman" w:eastAsia="Times New Roman" w:hAnsi="Times New Roman" w:cs="Times New Roman"/>
          <w:color w:val="000000"/>
          <w:sz w:val="24"/>
          <w:szCs w:val="24"/>
        </w:rPr>
        <w:t>, вказаною у пункті 2.5 Договору, Виконавець зобов’язаний прийняти обладнання, яке зазначене у Додатку 1 «Специфікація» до Договору (далі – Обладнання) за Актом приймання-передачі обладнання для подальшого надання Послуг, та повернути Обладнання після завершення надання Послуг в належному стані за відповідним Актом приймання-передачі обладнання (повернення) Замовнику.</w:t>
      </w:r>
    </w:p>
    <w:p w14:paraId="4DEF0A53" w14:textId="3E398C8B" w:rsidR="00AE3CC9" w:rsidRDefault="00AE3CC9"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2.7. </w:t>
      </w:r>
      <w:r w:rsidRPr="00AE3CC9">
        <w:rPr>
          <w:rFonts w:ascii="Times New Roman" w:eastAsia="Times New Roman" w:hAnsi="Times New Roman" w:cs="Times New Roman"/>
          <w:color w:val="000000"/>
          <w:sz w:val="24"/>
          <w:szCs w:val="24"/>
        </w:rPr>
        <w:t>Послуги надаються відповідно до ДСТУ EN 378-4:2014 Холодильні установки та теплові насоси. Безпечність та екологічні вимоги. Частина 4. Експлуатація, технічне обслуговування, ремонт і поновлення (EN 378-4:2008+А1:2012, IDТ), з урахуванням вимог НПАОП 0.00-1.51-88 «Правила влаштування і безпечної експлуатації фреонових холодильних установок», НПАОП 0.00-1.71-13 «Правила охорони праці під час роботи з інструментом та пристроями».</w:t>
      </w:r>
    </w:p>
    <w:p w14:paraId="25962C49" w14:textId="42DCE998" w:rsidR="004A6357"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AE3CC9">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 Якість Послуг, що надаються за Договором, має відповідати вимогам чинних державних та міжнародних стандартів, відповідних дозволів та іншій технічній документації, яка встановлює вимоги до їх якості, а також санітарним, гігієнічним вимогам, вимогам Замовника, що визначені у  Договорі та Додатку 2 «Технічна специфікація» до Договору та іншим нормам, встановленим чинним законодавством України для надання такого виду Послуг.</w:t>
      </w:r>
    </w:p>
    <w:p w14:paraId="0D2DB1AF" w14:textId="2EEE642B"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sidRPr="763FB512">
        <w:rPr>
          <w:rFonts w:ascii="Times New Roman" w:eastAsia="Times New Roman" w:hAnsi="Times New Roman" w:cs="Times New Roman"/>
          <w:color w:val="000000" w:themeColor="text1"/>
          <w:sz w:val="24"/>
          <w:szCs w:val="24"/>
        </w:rPr>
        <w:t>2.</w:t>
      </w:r>
      <w:r w:rsidR="00AE3CC9">
        <w:rPr>
          <w:rFonts w:ascii="Times New Roman" w:eastAsia="Times New Roman" w:hAnsi="Times New Roman" w:cs="Times New Roman"/>
          <w:color w:val="000000" w:themeColor="text1"/>
          <w:sz w:val="24"/>
          <w:szCs w:val="24"/>
        </w:rPr>
        <w:t>9</w:t>
      </w:r>
      <w:r w:rsidRPr="763FB512">
        <w:rPr>
          <w:rFonts w:ascii="Times New Roman" w:eastAsia="Times New Roman" w:hAnsi="Times New Roman" w:cs="Times New Roman"/>
          <w:color w:val="000000" w:themeColor="text1"/>
          <w:sz w:val="24"/>
          <w:szCs w:val="24"/>
        </w:rPr>
        <w:t>. Виконавець гарантує якість наданих Послуга виправлення недоліків (дефектів), що будуть виявлені Замовником.</w:t>
      </w:r>
    </w:p>
    <w:p w14:paraId="2D062CCA" w14:textId="2CB6BA8E" w:rsidR="004A6357"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AE3CC9">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 Якщо якість Послуг виявиться такою, що не відповідає вимогам, вказаним в пункті 2.7 Договору, Замовник має право відмовитися від прийняття таких Послуг.</w:t>
      </w:r>
    </w:p>
    <w:p w14:paraId="60F10D49" w14:textId="77777777" w:rsidR="004A6357"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разі, якщо Виконавець порушив умови Договору та/або використовував неякісні матеріали, комплектуючі та устаткування, що погіршило результат Послуг, або з його вини виникли інші недоліки, Виконавець безоплатно виправляє вказані недоліки у визначений Замовником строк та/або здійснює заміну неякісних матеріалів та комплектуючих за власний рахунок.</w:t>
      </w:r>
    </w:p>
    <w:p w14:paraId="1A978370" w14:textId="4DD1C9B0" w:rsidR="004A6357"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sidR="00AE3CC9">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Виконавець надає гарантію на Послуги, строком на 6 календарних місяців, а на встановлені/замінені комплектуючі Обладнання строком на 6 (шість) календарних місяців з моменту приймання наданих Послуг Замовником, у разі:</w:t>
      </w:r>
    </w:p>
    <w:p w14:paraId="419A11F7" w14:textId="716ADD1A"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sidR="00AE3CC9">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.1. використання Обладнання за призначенням;</w:t>
      </w:r>
    </w:p>
    <w:p w14:paraId="4EB00600" w14:textId="45633E8E"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sidR="00AE3CC9">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.2. дотримання правил експлуатації, встановлених експлуатаційною документацією Обладнання.</w:t>
      </w:r>
    </w:p>
    <w:p w14:paraId="51E2FC99" w14:textId="084EBB75"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sidR="00AE3CC9">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Виконавець не відповідає за недоліки, виявлені у наданих Послугах, якщо недоліки виникли внаслідок:  </w:t>
      </w:r>
    </w:p>
    <w:p w14:paraId="0C01682E" w14:textId="1A996A56"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sidR="00AE3CC9">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.1. природного зносу Обладнання;</w:t>
      </w:r>
    </w:p>
    <w:p w14:paraId="2D066416" w14:textId="7C4B728E"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sidR="00AE3CC9">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.2. неправильної експлуатації Обладнання Замовником;</w:t>
      </w:r>
    </w:p>
    <w:p w14:paraId="693A5C62" w14:textId="63EE96F4"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sidR="00AE3CC9">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.3. неналежного ремонту Обладнання, проведеного самим Замовником, або залученими ним третіми особами.</w:t>
      </w:r>
    </w:p>
    <w:p w14:paraId="7EF704DF" w14:textId="5C38CACC" w:rsidR="004A6357" w:rsidRDefault="004A6357" w:rsidP="004A6357">
      <w:pPr>
        <w:pStyle w:val="Standard"/>
        <w:tabs>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2.1</w:t>
      </w:r>
      <w:r w:rsidR="00AE3CC9">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У випадку виходу з ладу Обладнання або виявлення прихованих недоліків/дефектів у наданих Послугах та/або встановлених/замінених комплектуючих Обладнання протягом  гарантійного строку, зазначеного в пункті 2.10.  Договору, Виконавець зобов'язаний протягом 10 (десяти) робочих днів</w:t>
      </w:r>
      <w:r>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або в інший письмово погоджений Сторонами строк з моменту пред'явлення відповідної вимоги Замовника за свій рахунок усунути будь-які недоліки/дефекти у наданих Послугах, що виявлені протягом гарантійного строку, або замінити неякісні комплектуючі, що встановлювались/замінювались у Обладнанні, якщо не доведе, що недоліки/дефекти виникли внаслідок порушень, визначених пунктом 2.11. Договору, Замовником.</w:t>
      </w:r>
    </w:p>
    <w:p w14:paraId="6582E714" w14:textId="76BCFE84" w:rsidR="004A6357" w:rsidRDefault="004A6357" w:rsidP="004A6357">
      <w:pPr>
        <w:pStyle w:val="Standard"/>
        <w:tabs>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sidR="00AE3CC9">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Після усунення недоліків/дефектів у наданих Послугах та/або заміни неякісних комплектуючих, на які встановлено гарантійний строк, гарантійний строк обчислюється заново з моменту усунення Виконавцем відповідних недоліків/дефектів та/або заміни неякісних комплектуючих.</w:t>
      </w:r>
    </w:p>
    <w:p w14:paraId="2726F179" w14:textId="1738EA6B" w:rsidR="001446ED" w:rsidRDefault="004A6357" w:rsidP="004A6357">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r w:rsidR="00AE3CC9">
        <w:rPr>
          <w:rFonts w:ascii="Times New Roman" w:eastAsia="Times New Roman" w:hAnsi="Times New Roman" w:cs="Times New Roman"/>
          <w:color w:val="000000"/>
          <w:sz w:val="24"/>
          <w:szCs w:val="24"/>
          <w:lang w:val="uk-UA"/>
        </w:rPr>
        <w:t>5</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Замовник може зменшити обсяги закупівлі в межах ціни Договору залежно від реального фінансування видатків. Зменшення обсягів закупівлі з цієї підстави не є порушенням умов цього Договору та не тягне за собою застосування штрафних санкцій до Замовника.</w:t>
      </w:r>
    </w:p>
    <w:p w14:paraId="1C0A80A2" w14:textId="77777777" w:rsidR="001446ED" w:rsidRDefault="001446ED" w:rsidP="001446ED">
      <w:pPr>
        <w:tabs>
          <w:tab w:val="left" w:pos="1134"/>
        </w:tabs>
        <w:spacing w:after="0" w:line="240" w:lineRule="auto"/>
        <w:ind w:firstLine="709"/>
        <w:jc w:val="both"/>
        <w:rPr>
          <w:rFonts w:ascii="Times New Roman" w:eastAsia="Times New Roman" w:hAnsi="Times New Roman" w:cs="Times New Roman"/>
          <w:sz w:val="24"/>
          <w:szCs w:val="24"/>
        </w:rPr>
      </w:pPr>
    </w:p>
    <w:p w14:paraId="39517AF7" w14:textId="77777777" w:rsidR="001446ED" w:rsidRPr="00D46ABE" w:rsidRDefault="001446ED" w:rsidP="001446ED">
      <w:pPr>
        <w:tabs>
          <w:tab w:val="left" w:pos="709"/>
          <w:tab w:val="left" w:pos="1134"/>
          <w:tab w:val="left" w:pos="1276"/>
        </w:tabs>
        <w:spacing w:after="0" w:line="240" w:lineRule="auto"/>
        <w:jc w:val="center"/>
        <w:rPr>
          <w:color w:val="000000"/>
        </w:rPr>
      </w:pPr>
      <w:r w:rsidRPr="00D46ABE">
        <w:rPr>
          <w:rFonts w:ascii="Times New Roman" w:eastAsia="Times New Roman" w:hAnsi="Times New Roman" w:cs="Times New Roman"/>
          <w:b/>
          <w:color w:val="000000"/>
          <w:sz w:val="24"/>
          <w:szCs w:val="24"/>
        </w:rPr>
        <w:t>3. ВАРТІСТЬ ПОСЛУГ ТА ПОРЯДОК РОЗРАХУНКІВ</w:t>
      </w:r>
    </w:p>
    <w:p w14:paraId="05E7217D" w14:textId="77777777" w:rsidR="001446ED" w:rsidRPr="00D46ABE" w:rsidRDefault="001446ED" w:rsidP="001446ED">
      <w:pPr>
        <w:widowControl w:val="0"/>
        <w:tabs>
          <w:tab w:val="left" w:pos="142"/>
          <w:tab w:val="left" w:pos="993"/>
          <w:tab w:val="left" w:pos="1134"/>
        </w:tabs>
        <w:spacing w:after="0" w:line="240" w:lineRule="auto"/>
        <w:ind w:firstLine="709"/>
        <w:jc w:val="both"/>
      </w:pPr>
      <w:r w:rsidRPr="00D46ABE">
        <w:rPr>
          <w:rFonts w:ascii="Times New Roman" w:eastAsia="Times New Roman" w:hAnsi="Times New Roman" w:cs="Times New Roman"/>
          <w:color w:val="000000"/>
          <w:sz w:val="24"/>
          <w:szCs w:val="24"/>
        </w:rPr>
        <w:t>3.1</w:t>
      </w:r>
      <w:r w:rsidRPr="00D46ABE">
        <w:rPr>
          <w:rFonts w:ascii="Times New Roman" w:eastAsia="Times New Roman" w:hAnsi="Times New Roman" w:cs="Times New Roman"/>
          <w:b/>
          <w:bCs/>
          <w:color w:val="000000"/>
          <w:sz w:val="24"/>
          <w:szCs w:val="24"/>
        </w:rPr>
        <w:t xml:space="preserve">. </w:t>
      </w:r>
      <w:r w:rsidRPr="00D46ABE">
        <w:rPr>
          <w:rFonts w:ascii="Times New Roman" w:eastAsia="Times New Roman" w:hAnsi="Times New Roman" w:cs="Times New Roman"/>
          <w:color w:val="000000"/>
          <w:sz w:val="24"/>
          <w:szCs w:val="24"/>
        </w:rPr>
        <w:t>Виконавець надає Послуги за цінами, які зазначені у Додатку 1 «Специфікація», який є невід'ємною частиною Договору.</w:t>
      </w:r>
    </w:p>
    <w:p w14:paraId="0EFC5E07" w14:textId="77777777" w:rsidR="001446ED" w:rsidRPr="008165C8" w:rsidRDefault="001446ED" w:rsidP="001446ED">
      <w:pPr>
        <w:spacing w:after="0" w:line="240" w:lineRule="auto"/>
        <w:ind w:firstLine="709"/>
        <w:jc w:val="both"/>
        <w:rPr>
          <w:rFonts w:ascii="Times New Roman" w:eastAsia="Times New Roman" w:hAnsi="Times New Roman" w:cs="Times New Roman"/>
          <w:b/>
          <w:bCs/>
          <w:color w:val="000000" w:themeColor="text1"/>
          <w:sz w:val="24"/>
          <w:szCs w:val="24"/>
        </w:rPr>
      </w:pPr>
      <w:r w:rsidRPr="06B63DB5">
        <w:rPr>
          <w:rFonts w:ascii="Times New Roman" w:eastAsia="Times New Roman" w:hAnsi="Times New Roman" w:cs="Times New Roman"/>
          <w:color w:val="000000" w:themeColor="text1"/>
          <w:sz w:val="24"/>
          <w:szCs w:val="24"/>
        </w:rPr>
        <w:t>3.2. Загальна ціна Договору складає</w:t>
      </w:r>
      <w:r w:rsidRPr="06B63DB5">
        <w:rPr>
          <w:rFonts w:ascii="Times New Roman" w:eastAsia="Times New Roman" w:hAnsi="Times New Roman" w:cs="Times New Roman"/>
          <w:b/>
          <w:bCs/>
          <w:color w:val="000000" w:themeColor="text1"/>
          <w:sz w:val="24"/>
          <w:szCs w:val="24"/>
        </w:rPr>
        <w:t xml:space="preserve"> _____ грн (___ гривень ___ копійок) без ПДВ.</w:t>
      </w:r>
    </w:p>
    <w:p w14:paraId="3D15D569" w14:textId="77777777" w:rsidR="004A6357" w:rsidRDefault="001446ED" w:rsidP="004A6357">
      <w:pPr>
        <w:pStyle w:val="Standard"/>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 xml:space="preserve">3.3. </w:t>
      </w:r>
      <w:r w:rsidR="004A6357">
        <w:rPr>
          <w:rFonts w:ascii="Times New Roman" w:eastAsia="Times New Roman" w:hAnsi="Times New Roman" w:cs="Times New Roman"/>
          <w:color w:val="000000"/>
          <w:sz w:val="24"/>
          <w:szCs w:val="24"/>
        </w:rPr>
        <w:t>До загальної і ціни Договору включається вартість усіх витрат Виконавця, пов’язаних з наданням Послуг, у тому числі сплата мита, податків та інших зборів і обов’язкових платежів, транспортування, навантажувальні-розвантажувальні роботи, вартість матеріалів, використаних під час надання Послуг та/або вартість встановлених/замінених комплектуючих Обладнання.</w:t>
      </w:r>
    </w:p>
    <w:p w14:paraId="09A8E5E7"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 Виконавець не вправі змінювати узгоджену ціну Договору в односторонньому порядку.</w:t>
      </w:r>
      <w:bookmarkStart w:id="11" w:name="_GoBack"/>
      <w:bookmarkEnd w:id="11"/>
    </w:p>
    <w:p w14:paraId="2F8890B5"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 Замовник здійснює оплату за надані Послуги в безготівковому порядку. Датою здійснення будь-яких платежів Замовником за Договором є дата списання відповідних коштів з реєстраційного рахунку Замовника.</w:t>
      </w:r>
    </w:p>
    <w:p w14:paraId="252435AA"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 Розрахунки за Договором здійснюються за фактично надані відповідно до Додатку 1 «Специфікація» до Договору Послуги протягом 10 (десяти) робочих днів з дати підписання Сторонами Акту приймання-передачі наданих Послуг</w:t>
      </w:r>
      <w:r>
        <w:rPr>
          <w:rFonts w:ascii="Times New Roman" w:eastAsia="Times New Roman" w:hAnsi="Times New Roman" w:cs="Times New Roman"/>
          <w:color w:val="000000"/>
          <w:sz w:val="20"/>
          <w:szCs w:val="20"/>
        </w:rPr>
        <w:t>.</w:t>
      </w:r>
    </w:p>
    <w:p w14:paraId="792B804A"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 Розрахунки за надані Послуги проводяться відповідно до Бюджетного кодексу України, в національній валюті України, в межах фактичного обсягу фінансування видатків Замовника.</w:t>
      </w:r>
    </w:p>
    <w:p w14:paraId="14E5864E"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 Виконавець зобов’язується належним чином і у встановлений законодавством строк складати податкові накладні та розрахунки коригування до податкових накладних в електронній формі з дотриманням умови щодо реєстрації у порядку, визначеному чинним законодавством, нанесення електронного підпису уповноваженої платником особи, та реєструвати їх в Єдиному реєстрі податкових накладних у термін визначений чинним законодавством України.</w:t>
      </w:r>
    </w:p>
    <w:p w14:paraId="445E15B5" w14:textId="77777777" w:rsidR="004A6357" w:rsidRDefault="004A6357" w:rsidP="004A6357">
      <w:pPr>
        <w:pStyle w:val="Standard"/>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3.9. В окремих випадках (коли Замовник на свій запит до Єдиного реєстру податкових накладних не отримує в електронному вигляді податкову накладну/розрахунок коригування та повідомлення про реєстрацію податкової накладної/розрахунку коригування в Єдиному реєстрі податкових накладних) Виконавець зобов’язується надавати Замовнику податкові </w:t>
      </w:r>
      <w:r>
        <w:rPr>
          <w:rFonts w:ascii="Times New Roman" w:eastAsia="Times New Roman" w:hAnsi="Times New Roman" w:cs="Times New Roman"/>
          <w:color w:val="000000"/>
          <w:sz w:val="24"/>
          <w:szCs w:val="24"/>
        </w:rPr>
        <w:lastRenderedPageBreak/>
        <w:t>накладні/розрахунки коригування, складені в електронній формі та зареєстровані в Єдиному реєстрі податкових накладних, або інформацію про їх номер та дату, протягом 5 (п’яти) робочих днів з дня отримання відповідного письмового або усного запиту Замовника.</w:t>
      </w:r>
    </w:p>
    <w:p w14:paraId="6873A382" w14:textId="77777777" w:rsidR="004A6357" w:rsidRDefault="004A6357" w:rsidP="004A6357">
      <w:pPr>
        <w:pStyle w:val="Standard"/>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3.10. </w:t>
      </w:r>
      <w:bookmarkStart w:id="12" w:name="Bookmark7"/>
      <w:bookmarkEnd w:id="12"/>
      <w:r>
        <w:rPr>
          <w:rFonts w:ascii="Times New Roman" w:eastAsia="Times New Roman" w:hAnsi="Times New Roman" w:cs="Times New Roman"/>
          <w:color w:val="000000"/>
          <w:sz w:val="24"/>
          <w:szCs w:val="24"/>
        </w:rPr>
        <w:t>Сторони дійшли згоди, що у зв’язку з тим, що оплата за цим Договором здійснюється за рахунок бюджетних коштів, датою виникнення податкових зобов’язань у Виконавця є дата зарахування зазначених коштів на його банківський рахунок відповідно до пункту 187.7 статті 187 Податкового кодексу України.</w:t>
      </w:r>
    </w:p>
    <w:p w14:paraId="37549B80"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3.11. Операції з оплати за надані Послуги звільнені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43DE5F35"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3.12. У разі затримки фінансування, що не зумовлене дією обставин, визначених у пункті 4.7  Договору, розрахунок за Послуги здійснюється протягом 10 (десяти) робочих днів з дати отримання Замовником бюджетних призначень на фінансування закупівлі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 Прострочення оплати за надані Послуги з підстав затримки бюджетного фінансування не є порушенням Замовником зобов’язань за  Договором.</w:t>
      </w:r>
    </w:p>
    <w:p w14:paraId="719D7A27" w14:textId="44F748B3" w:rsidR="001446ED" w:rsidRDefault="004A6357" w:rsidP="004A6357">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3.13. У разі неможливості прийняти та/або оплатити Послуги за наявності дії обставин, зазначених в пункті 4.7  Договору, Замовник здійснює оплату за Послуги протягом</w:t>
      </w:r>
      <w:r>
        <w:br/>
      </w:r>
      <w:r>
        <w:rPr>
          <w:rFonts w:ascii="Times New Roman" w:eastAsia="Times New Roman" w:hAnsi="Times New Roman" w:cs="Times New Roman"/>
          <w:color w:val="000000"/>
          <w:sz w:val="24"/>
          <w:szCs w:val="24"/>
        </w:rPr>
        <w:t>10 (десяти) робочих днів з дати отримання Замовником відповідного повідомлення від донора /органу влади тощо, який наділений відповідною компетенцією про припинення дії обставин, зазначених у пункті 4.7  Договору, та підписання уповноваженими представниками Сторін Акту приймання-передачі наданих Послуг. Затримка оплати за надані Послуги за наявності обставин, зазначених в пункті 4.7  Договору, не є порушенням Замовником умов  Договору.</w:t>
      </w:r>
    </w:p>
    <w:p w14:paraId="41640FC5" w14:textId="77777777" w:rsidR="001446ED" w:rsidRPr="00D46ABE" w:rsidRDefault="001446ED" w:rsidP="001446ED">
      <w:pPr>
        <w:widowControl w:val="0"/>
        <w:tabs>
          <w:tab w:val="left" w:pos="284"/>
        </w:tabs>
        <w:spacing w:after="0" w:line="240" w:lineRule="auto"/>
        <w:ind w:right="-7" w:firstLine="709"/>
        <w:jc w:val="both"/>
        <w:rPr>
          <w:rFonts w:ascii="Times New Roman" w:eastAsia="Times New Roman" w:hAnsi="Times New Roman" w:cs="Times New Roman"/>
          <w:color w:val="000000"/>
          <w:sz w:val="24"/>
          <w:szCs w:val="24"/>
        </w:rPr>
      </w:pPr>
    </w:p>
    <w:p w14:paraId="36BDDE18" w14:textId="77777777" w:rsidR="001446ED" w:rsidRPr="00D46ABE" w:rsidRDefault="001446ED" w:rsidP="001446ED">
      <w:pPr>
        <w:spacing w:after="0" w:line="240" w:lineRule="auto"/>
        <w:ind w:left="1080"/>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 xml:space="preserve">4. ПОРЯДОК ПРИЙМАННЯ-ПЕРЕДАЧІ ПОСЛУГ </w:t>
      </w:r>
    </w:p>
    <w:p w14:paraId="2CFE1D48" w14:textId="77777777" w:rsidR="001446ED" w:rsidRPr="00D46ABE" w:rsidRDefault="001446ED" w:rsidP="001446ED">
      <w:pPr>
        <w:tabs>
          <w:tab w:val="left" w:pos="709"/>
          <w:tab w:val="left" w:pos="1134"/>
          <w:tab w:val="left" w:pos="1276"/>
        </w:tabs>
        <w:spacing w:after="0" w:line="240" w:lineRule="auto"/>
        <w:ind w:firstLine="709"/>
        <w:jc w:val="both"/>
        <w:rPr>
          <w:color w:val="000000"/>
        </w:rPr>
      </w:pPr>
      <w:r w:rsidRPr="00D46ABE">
        <w:rPr>
          <w:rFonts w:ascii="Times New Roman" w:eastAsia="Times New Roman" w:hAnsi="Times New Roman" w:cs="Times New Roman"/>
          <w:color w:val="000000"/>
          <w:sz w:val="24"/>
          <w:szCs w:val="24"/>
        </w:rPr>
        <w:t>4.1. Приймання-передача наданих Послуг здійснюється Сторонами шляхом оформлення та підписання Актів приймання-передачі наданих послуг.</w:t>
      </w:r>
    </w:p>
    <w:p w14:paraId="2BB60F7A" w14:textId="34A65B7C" w:rsidR="001446ED" w:rsidRPr="0048611A" w:rsidRDefault="001446ED" w:rsidP="001446ED">
      <w:pPr>
        <w:tabs>
          <w:tab w:val="left" w:pos="709"/>
          <w:tab w:val="left" w:pos="1134"/>
          <w:tab w:val="left" w:pos="1276"/>
        </w:tabs>
        <w:spacing w:after="0" w:line="240" w:lineRule="auto"/>
        <w:ind w:firstLine="709"/>
        <w:jc w:val="both"/>
        <w:rPr>
          <w:rFonts w:ascii="Times New Roman" w:eastAsia="Times New Roman" w:hAnsi="Times New Roman" w:cs="Times New Roman"/>
          <w:color w:val="000000"/>
          <w:sz w:val="24"/>
          <w:szCs w:val="24"/>
          <w:lang w:val="uk-UA"/>
        </w:rPr>
      </w:pPr>
      <w:r w:rsidRPr="78D0C16C">
        <w:rPr>
          <w:rFonts w:ascii="Times New Roman" w:eastAsia="Times New Roman" w:hAnsi="Times New Roman" w:cs="Times New Roman"/>
          <w:color w:val="000000" w:themeColor="text1"/>
          <w:sz w:val="24"/>
          <w:szCs w:val="24"/>
        </w:rPr>
        <w:t xml:space="preserve">4.2. Протягом 2 (двох) робочих днів з моменту закінчення надання Послуг, Виконавець направляє Замовнику підписаний зі своєї сторони Акт приймання-передачі наданих послуг у двох </w:t>
      </w:r>
      <w:r w:rsidRPr="0048611A">
        <w:rPr>
          <w:rFonts w:ascii="Times New Roman" w:eastAsia="Times New Roman" w:hAnsi="Times New Roman" w:cs="Times New Roman"/>
          <w:color w:val="000000" w:themeColor="text1"/>
          <w:sz w:val="24"/>
          <w:szCs w:val="24"/>
        </w:rPr>
        <w:t>примірниках та протокол технічного огляду</w:t>
      </w:r>
      <w:r w:rsidR="00547795">
        <w:rPr>
          <w:rFonts w:ascii="Times New Roman" w:eastAsia="Times New Roman" w:hAnsi="Times New Roman" w:cs="Times New Roman"/>
          <w:color w:val="000000" w:themeColor="text1"/>
          <w:sz w:val="24"/>
          <w:szCs w:val="24"/>
          <w:lang w:val="uk-UA"/>
        </w:rPr>
        <w:t xml:space="preserve"> </w:t>
      </w:r>
      <w:r w:rsidR="00547795" w:rsidRPr="78D0C16C">
        <w:rPr>
          <w:rFonts w:ascii="Times New Roman" w:eastAsia="Times New Roman" w:hAnsi="Times New Roman" w:cs="Times New Roman"/>
          <w:color w:val="4F81BD" w:themeColor="accent1"/>
          <w:sz w:val="24"/>
          <w:szCs w:val="24"/>
        </w:rPr>
        <w:t>(далі - Документ)</w:t>
      </w:r>
      <w:r w:rsidR="0048611A" w:rsidRPr="0048611A">
        <w:rPr>
          <w:rFonts w:ascii="Times New Roman" w:eastAsia="Times New Roman" w:hAnsi="Times New Roman" w:cs="Times New Roman"/>
          <w:color w:val="000000" w:themeColor="text1"/>
          <w:sz w:val="24"/>
          <w:szCs w:val="24"/>
          <w:lang w:val="uk-UA"/>
        </w:rPr>
        <w:t>.</w:t>
      </w:r>
    </w:p>
    <w:p w14:paraId="027C7744" w14:textId="46F2F29F" w:rsidR="001446ED" w:rsidRPr="00D46ABE" w:rsidRDefault="001446ED" w:rsidP="001446ED">
      <w:pPr>
        <w:tabs>
          <w:tab w:val="left" w:pos="709"/>
          <w:tab w:val="left" w:pos="1134"/>
          <w:tab w:val="left" w:pos="1276"/>
        </w:tabs>
        <w:spacing w:after="0" w:line="240" w:lineRule="auto"/>
        <w:ind w:firstLine="709"/>
        <w:jc w:val="both"/>
        <w:rPr>
          <w:color w:val="000000"/>
        </w:rPr>
      </w:pPr>
      <w:bookmarkStart w:id="13" w:name="_heading=h.rb6odan9r5dz"/>
      <w:bookmarkEnd w:id="13"/>
      <w:r w:rsidRPr="78D0C16C">
        <w:rPr>
          <w:rFonts w:ascii="Times New Roman" w:eastAsia="Times New Roman" w:hAnsi="Times New Roman" w:cs="Times New Roman"/>
          <w:color w:val="000000" w:themeColor="text1"/>
          <w:sz w:val="24"/>
          <w:szCs w:val="24"/>
        </w:rPr>
        <w:t xml:space="preserve">4.3. </w:t>
      </w:r>
      <w:r w:rsidRPr="78D0C16C">
        <w:rPr>
          <w:rFonts w:ascii="Times New Roman" w:eastAsia="Times New Roman" w:hAnsi="Times New Roman" w:cs="Times New Roman"/>
          <w:sz w:val="24"/>
          <w:szCs w:val="24"/>
        </w:rPr>
        <w:t xml:space="preserve">Після отримання від Виконавця </w:t>
      </w:r>
      <w:r w:rsidRPr="0048611A">
        <w:rPr>
          <w:rFonts w:ascii="Times New Roman" w:eastAsia="Times New Roman" w:hAnsi="Times New Roman" w:cs="Times New Roman"/>
          <w:color w:val="000000" w:themeColor="text1"/>
          <w:sz w:val="24"/>
          <w:szCs w:val="24"/>
        </w:rPr>
        <w:t>Документ</w:t>
      </w:r>
      <w:r w:rsidR="0048611A" w:rsidRPr="0048611A">
        <w:rPr>
          <w:rFonts w:ascii="Times New Roman" w:eastAsia="Times New Roman" w:hAnsi="Times New Roman" w:cs="Times New Roman"/>
          <w:color w:val="000000" w:themeColor="text1"/>
          <w:sz w:val="24"/>
          <w:szCs w:val="24"/>
          <w:lang w:val="uk-UA"/>
        </w:rPr>
        <w:t>а</w:t>
      </w:r>
      <w:r w:rsidRPr="0048611A">
        <w:rPr>
          <w:rFonts w:ascii="Times New Roman" w:eastAsia="Times New Roman" w:hAnsi="Times New Roman" w:cs="Times New Roman"/>
          <w:color w:val="000000" w:themeColor="text1"/>
          <w:sz w:val="24"/>
          <w:szCs w:val="24"/>
        </w:rPr>
        <w:t xml:space="preserve"> та Акту </w:t>
      </w:r>
      <w:r w:rsidRPr="78D0C16C">
        <w:rPr>
          <w:rFonts w:ascii="Times New Roman" w:eastAsia="Times New Roman" w:hAnsi="Times New Roman" w:cs="Times New Roman"/>
          <w:sz w:val="24"/>
          <w:szCs w:val="24"/>
        </w:rPr>
        <w:t xml:space="preserve">приймання-передачі наданих послуг, </w:t>
      </w:r>
      <w:r w:rsidRPr="78D0C16C">
        <w:rPr>
          <w:rFonts w:ascii="Times New Roman" w:eastAsia="Times New Roman" w:hAnsi="Times New Roman" w:cs="Times New Roman"/>
          <w:color w:val="000000" w:themeColor="text1"/>
          <w:sz w:val="24"/>
          <w:szCs w:val="24"/>
        </w:rPr>
        <w:t xml:space="preserve">Замовник протягом 5 (п’яти) робочих днів з моменту їх отримання  розглядає  та, у випадку відсутності зауважень до якості та обсягу Послуг, зобов’язаний підписати та направити один примірник </w:t>
      </w:r>
      <w:proofErr w:type="spellStart"/>
      <w:r w:rsidRPr="78D0C16C">
        <w:rPr>
          <w:rFonts w:ascii="Times New Roman" w:eastAsia="Times New Roman" w:hAnsi="Times New Roman" w:cs="Times New Roman"/>
          <w:color w:val="000000" w:themeColor="text1"/>
          <w:sz w:val="24"/>
          <w:szCs w:val="24"/>
        </w:rPr>
        <w:t>Акта</w:t>
      </w:r>
      <w:proofErr w:type="spellEnd"/>
      <w:r w:rsidRPr="78D0C16C">
        <w:rPr>
          <w:rFonts w:ascii="Times New Roman" w:eastAsia="Times New Roman" w:hAnsi="Times New Roman" w:cs="Times New Roman"/>
          <w:color w:val="000000" w:themeColor="text1"/>
          <w:sz w:val="24"/>
          <w:szCs w:val="24"/>
        </w:rPr>
        <w:t xml:space="preserve"> приймання-передачі наданих послуг Виконавцю або, у разі наявності зауважень до наданих Послуг, у цей же строк направити йому мотивовану відмову від прийняття Послуг.</w:t>
      </w:r>
    </w:p>
    <w:p w14:paraId="7BF82B2A" w14:textId="77777777" w:rsidR="001446ED" w:rsidRPr="00D46ABE" w:rsidRDefault="001446ED" w:rsidP="001446ED">
      <w:pPr>
        <w:tabs>
          <w:tab w:val="left" w:pos="709"/>
          <w:tab w:val="left" w:pos="1134"/>
          <w:tab w:val="left" w:pos="1276"/>
        </w:tabs>
        <w:spacing w:after="0" w:line="240" w:lineRule="auto"/>
        <w:ind w:firstLine="709"/>
        <w:jc w:val="both"/>
        <w:rPr>
          <w:color w:val="000000"/>
        </w:rPr>
      </w:pPr>
      <w:r w:rsidRPr="00D46ABE">
        <w:rPr>
          <w:rFonts w:ascii="Times New Roman" w:eastAsia="Times New Roman" w:hAnsi="Times New Roman" w:cs="Times New Roman"/>
          <w:color w:val="000000"/>
          <w:sz w:val="24"/>
          <w:szCs w:val="24"/>
        </w:rPr>
        <w:t>4.4. Виконавець, у випадку отримання від Замовника мотивованої письмової відмови від прийняття наданих Послуг, зобов’язаний усунути недоліки Послуг протягом 3 (трьох) робочих днів з моменту отримання вмотивованої письмової відмови Замовника.</w:t>
      </w:r>
    </w:p>
    <w:p w14:paraId="7A9CE4B1" w14:textId="77777777" w:rsidR="001446ED" w:rsidRPr="00D46ABE" w:rsidRDefault="001446ED" w:rsidP="001446ED">
      <w:pPr>
        <w:tabs>
          <w:tab w:val="left" w:pos="709"/>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4.5. Приймання-передача Послуг після усунення Виконавцем недоліків здійснюється відповідно до вимог пунктів 4.2-4.4  Договору.</w:t>
      </w:r>
    </w:p>
    <w:p w14:paraId="6FFE4393" w14:textId="77777777" w:rsidR="001446ED" w:rsidRPr="00D46ABE" w:rsidRDefault="001446ED" w:rsidP="001446ED">
      <w:pPr>
        <w:tabs>
          <w:tab w:val="left" w:pos="5505"/>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lastRenderedPageBreak/>
        <w:t>4.6. Послуги вважаються наданими Виконавцем та прийнятими Замовником з моменту підписання Сторонами Акту приймання-передачі наданих послуг.</w:t>
      </w:r>
    </w:p>
    <w:p w14:paraId="08734030" w14:textId="77777777" w:rsidR="001446ED" w:rsidRPr="00D46ABE"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themeColor="text1"/>
          <w:sz w:val="24"/>
          <w:szCs w:val="24"/>
        </w:rPr>
      </w:pPr>
      <w:r w:rsidRPr="06B63DB5">
        <w:rPr>
          <w:rFonts w:ascii="Times New Roman" w:eastAsia="Times New Roman" w:hAnsi="Times New Roman" w:cs="Times New Roman"/>
          <w:color w:val="000000" w:themeColor="text1"/>
          <w:sz w:val="24"/>
          <w:szCs w:val="24"/>
        </w:rPr>
        <w:t>4.7. У разі неможливості Замовника прийняти Послуги у зв’язку із, зокрема, але не виключно, прийняттям рішення донором за програмою, зазначеною в пункті 1.4.  Договору, органом влади України або держави донора про неможливість здійснювати діяльність за програмою, та/або використання коштів на закупівлю Послуг, та/або здійснення видатків за відповідним напрямом, Замовник зобов’язаний повідомити про це Виконавця в строк не пізніше 3 (трьох) робочих днів з дати отримання відповідного листа/повідомлення/рішення тощо від донора/органу влади тощо, шляхом направлення листа засобами електронного зв’язку на електронну адресу Виконавця ______________________</w:t>
      </w:r>
      <w:r w:rsidRPr="06B63DB5">
        <w:rPr>
          <w:rFonts w:ascii="Times New Roman" w:eastAsia="Times New Roman" w:hAnsi="Times New Roman" w:cs="Times New Roman"/>
          <w:color w:val="000000" w:themeColor="text1"/>
          <w:sz w:val="24"/>
          <w:szCs w:val="24"/>
          <w:u w:val="single"/>
        </w:rPr>
        <w:t xml:space="preserve"> </w:t>
      </w:r>
      <w:r w:rsidRPr="00AC147F">
        <w:rPr>
          <w:rFonts w:ascii="Times New Roman" w:eastAsia="Times New Roman" w:hAnsi="Times New Roman" w:cs="Times New Roman"/>
          <w:color w:val="4F81BD" w:themeColor="accent1"/>
          <w:sz w:val="24"/>
          <w:szCs w:val="24"/>
          <w:u w:val="single"/>
        </w:rPr>
        <w:t xml:space="preserve">(зазначити електрону адресу </w:t>
      </w:r>
      <w:r w:rsidRPr="00AC147F">
        <w:rPr>
          <w:rFonts w:ascii="Times New Roman" w:eastAsia="Times New Roman" w:hAnsi="Times New Roman" w:cs="Times New Roman"/>
          <w:color w:val="4F81BD" w:themeColor="accent1"/>
          <w:sz w:val="24"/>
          <w:szCs w:val="24"/>
        </w:rPr>
        <w:t>Виконавця</w:t>
      </w:r>
      <w:r w:rsidRPr="00AC147F">
        <w:rPr>
          <w:rFonts w:ascii="Times New Roman" w:eastAsia="Times New Roman" w:hAnsi="Times New Roman" w:cs="Times New Roman"/>
          <w:color w:val="4F81BD" w:themeColor="accent1"/>
          <w:sz w:val="24"/>
          <w:szCs w:val="24"/>
          <w:u w:val="single"/>
        </w:rPr>
        <w:t>)</w:t>
      </w:r>
      <w:r w:rsidRPr="06B63DB5">
        <w:rPr>
          <w:rFonts w:ascii="Times New Roman" w:eastAsia="Times New Roman" w:hAnsi="Times New Roman" w:cs="Times New Roman"/>
          <w:color w:val="000000" w:themeColor="text1"/>
          <w:sz w:val="24"/>
          <w:szCs w:val="24"/>
        </w:rPr>
        <w:t>, з подальшим направленням письмового повідомлення (рекомендованим листом з повідомленням про вручення). Таке повідомлення не вважається  односторонньою відмовою Замовника від  Договору.</w:t>
      </w:r>
    </w:p>
    <w:p w14:paraId="48722690" w14:textId="77777777" w:rsidR="001446ED" w:rsidRPr="00D46ABE"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4.7.1. Повідомлення, передбачене пунктом 4.7  Договору, вважається отриманим та прийнятим Виконавцем в день його направлення Замовником на електронну пошту Виконавця. З моменту отримання такого повідомлення Виконавець зобов'язаний зупинити надання Послуг до моменту настання однієї із обставин:</w:t>
      </w:r>
    </w:p>
    <w:p w14:paraId="5E3E33D5" w14:textId="77777777" w:rsidR="001446ED" w:rsidRPr="00D46ABE"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 отримання повідомлення від Замовника про припинення дії обставин, визначених пунктом 4.7 цього Договору, на умовах, визначених пунктом 4.8  Договору;</w:t>
      </w:r>
    </w:p>
    <w:p w14:paraId="13576433" w14:textId="77777777" w:rsidR="001446ED" w:rsidRPr="00D46ABE"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2) отримання  повідомлення від Замовника про прийняте рішення щодо односторонньої відмови від Договору.</w:t>
      </w:r>
    </w:p>
    <w:p w14:paraId="1AABA8A2" w14:textId="77777777" w:rsidR="001446ED" w:rsidRPr="00D46ABE"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4.7.2. Послуги, надані після направлення повідомлення, передбаченого пунктом 4.7  Договору, не підлягають прийняттю та оплаті Замовником. </w:t>
      </w:r>
    </w:p>
    <w:p w14:paraId="467119DB" w14:textId="77777777" w:rsidR="001446ED" w:rsidRPr="00D46ABE" w:rsidRDefault="001446ED" w:rsidP="001446ED">
      <w:pPr>
        <w:tabs>
          <w:tab w:val="left" w:pos="5505"/>
        </w:tabs>
        <w:spacing w:after="0" w:line="240" w:lineRule="auto"/>
        <w:ind w:firstLine="709"/>
        <w:jc w:val="both"/>
        <w:rPr>
          <w:rFonts w:ascii="Times New Roman" w:eastAsia="Times New Roman" w:hAnsi="Times New Roman" w:cs="Times New Roman"/>
          <w:color w:val="000000"/>
          <w:sz w:val="23"/>
          <w:szCs w:val="23"/>
        </w:rPr>
      </w:pPr>
      <w:r w:rsidRPr="00D46ABE">
        <w:rPr>
          <w:rFonts w:ascii="Times New Roman" w:eastAsia="Times New Roman" w:hAnsi="Times New Roman" w:cs="Times New Roman"/>
          <w:color w:val="000000"/>
          <w:sz w:val="24"/>
          <w:szCs w:val="24"/>
        </w:rPr>
        <w:t xml:space="preserve">4.8. Про припинення дії обставин, визначених у пункті 4.7  Договору Замовник повідомляє Виконавця протягом 3 (трьох) робочих днів з дня отримання відповідного повідомлення від  </w:t>
      </w:r>
      <w:r>
        <w:rPr>
          <w:rFonts w:ascii="Times New Roman" w:eastAsia="Times New Roman" w:hAnsi="Times New Roman" w:cs="Times New Roman"/>
          <w:color w:val="000000"/>
          <w:sz w:val="24"/>
          <w:szCs w:val="24"/>
        </w:rPr>
        <w:t>донора</w:t>
      </w:r>
      <w:r w:rsidRPr="00D46ABE">
        <w:rPr>
          <w:rFonts w:ascii="Times New Roman" w:eastAsia="Times New Roman" w:hAnsi="Times New Roman" w:cs="Times New Roman"/>
          <w:color w:val="000000"/>
          <w:sz w:val="24"/>
          <w:szCs w:val="24"/>
        </w:rPr>
        <w:t>/органу влади тощо, шляхом направлення листа засобами електронного зв’язку на електронну адресу Виконавця, зазначену в пункті  4.7 цього Договору, з подальшим направленням письмового повідомлення (рекомендованим листом з повідомленням про вручення). Повідомлення вважається отриманим Виконавцем в день його направлення Замовником. У такому випадку Сторони  укладають додаткову угоду про зміну строків надання Послуг або про розірвання Договору, у разі наявності обставин, що унеможливлюють зміну строків надання Послуг.</w:t>
      </w:r>
    </w:p>
    <w:p w14:paraId="7BF9B993" w14:textId="77777777" w:rsidR="001446ED" w:rsidRDefault="001446ED" w:rsidP="001446ED">
      <w:pPr>
        <w:tabs>
          <w:tab w:val="left" w:pos="709"/>
          <w:tab w:val="left" w:pos="1134"/>
          <w:tab w:val="left" w:pos="1276"/>
        </w:tabs>
        <w:spacing w:after="0" w:line="240" w:lineRule="auto"/>
        <w:ind w:left="360"/>
        <w:jc w:val="center"/>
        <w:rPr>
          <w:rFonts w:ascii="Times New Roman" w:eastAsia="Times New Roman" w:hAnsi="Times New Roman" w:cs="Times New Roman"/>
          <w:b/>
          <w:color w:val="000000"/>
          <w:sz w:val="24"/>
          <w:szCs w:val="24"/>
        </w:rPr>
      </w:pPr>
    </w:p>
    <w:p w14:paraId="3651467F" w14:textId="77777777" w:rsidR="001446ED" w:rsidRPr="00D46ABE" w:rsidRDefault="001446ED" w:rsidP="001446ED">
      <w:pPr>
        <w:tabs>
          <w:tab w:val="left" w:pos="709"/>
          <w:tab w:val="left" w:pos="1134"/>
          <w:tab w:val="left" w:pos="1276"/>
        </w:tabs>
        <w:spacing w:after="0" w:line="240" w:lineRule="auto"/>
        <w:ind w:left="360"/>
        <w:jc w:val="center"/>
        <w:rPr>
          <w:color w:val="000000"/>
        </w:rPr>
      </w:pPr>
      <w:r w:rsidRPr="00D46ABE">
        <w:rPr>
          <w:rFonts w:ascii="Times New Roman" w:eastAsia="Times New Roman" w:hAnsi="Times New Roman" w:cs="Times New Roman"/>
          <w:b/>
          <w:color w:val="000000"/>
          <w:sz w:val="24"/>
          <w:szCs w:val="24"/>
        </w:rPr>
        <w:t>5. ПРАВА ТА ОБОВ’ЯЗКИ СТОРІН</w:t>
      </w:r>
    </w:p>
    <w:p w14:paraId="3EA8FD2C" w14:textId="77777777" w:rsidR="004A6357" w:rsidRDefault="004A6357" w:rsidP="004A6357">
      <w:pPr>
        <w:pStyle w:val="Standard"/>
        <w:tabs>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5.1. Виконавець зобов'язаний:</w:t>
      </w:r>
    </w:p>
    <w:p w14:paraId="7405514F" w14:textId="77777777" w:rsidR="004A6357" w:rsidRDefault="004A6357" w:rsidP="004A6357">
      <w:pPr>
        <w:pStyle w:val="Standard"/>
        <w:tabs>
          <w:tab w:val="left" w:pos="851"/>
          <w:tab w:val="left" w:pos="1276"/>
          <w:tab w:val="left" w:pos="1560"/>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5.1.1. Вчасно, якісно та в повному обсязі  надавати Замовнику визначені  Договором Послуги відповідно до наданих Замовником заявок протягом строку, зазначеного в пункті 2.1  Договору та Додатку «Специфікація» до Договору.</w:t>
      </w:r>
    </w:p>
    <w:p w14:paraId="0B0D29C1"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5.1.2. Забезпечувати якість наданих Послуг відповідно до вимог, </w:t>
      </w:r>
      <w:r>
        <w:rPr>
          <w:rFonts w:ascii="Times New Roman" w:eastAsia="Times New Roman" w:hAnsi="Times New Roman" w:cs="Times New Roman"/>
          <w:sz w:val="24"/>
          <w:szCs w:val="24"/>
        </w:rPr>
        <w:t xml:space="preserve"> які узгоджені Виконавцем із Замовником в Додатку 2 «Технічна специфікація» до Договору (або згідно із вимогами чинних державних стандартів, відповідних дозволів та іншій технічній документації, яка встановлює вимоги до їх якості, а також іншим нормам, встановленим чинним законодавством України для надання такого виду Послуг)</w:t>
      </w:r>
      <w:r>
        <w:rPr>
          <w:rFonts w:ascii="Times New Roman" w:eastAsia="Times New Roman" w:hAnsi="Times New Roman" w:cs="Times New Roman"/>
          <w:color w:val="000000"/>
          <w:sz w:val="24"/>
          <w:szCs w:val="24"/>
        </w:rPr>
        <w:t xml:space="preserve"> .</w:t>
      </w:r>
    </w:p>
    <w:p w14:paraId="130793E1" w14:textId="77777777" w:rsidR="004A6357" w:rsidRDefault="004A6357" w:rsidP="004A6357">
      <w:pPr>
        <w:pStyle w:val="Standard"/>
        <w:widowControl w:val="0"/>
        <w:spacing w:after="0" w:line="240" w:lineRule="auto"/>
        <w:ind w:left="90" w:firstLine="5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5.1.3. </w:t>
      </w:r>
      <w:r>
        <w:rPr>
          <w:rFonts w:ascii="Times New Roman" w:eastAsia="Times New Roman" w:hAnsi="Times New Roman" w:cs="Times New Roman"/>
          <w:sz w:val="24"/>
          <w:szCs w:val="24"/>
        </w:rPr>
        <w:t>Залучати до надання Послуг працівників в необхідній кількості та відповідної кваліфікації.</w:t>
      </w:r>
    </w:p>
    <w:p w14:paraId="24C0CC26" w14:textId="77777777" w:rsidR="004A6357" w:rsidRDefault="004A6357" w:rsidP="004A6357">
      <w:pPr>
        <w:pStyle w:val="Standard"/>
        <w:widowControl w:val="0"/>
        <w:tabs>
          <w:tab w:val="left" w:pos="1134"/>
        </w:tabs>
        <w:spacing w:after="0" w:line="240" w:lineRule="auto"/>
        <w:ind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5.1.4. При виникненні </w:t>
      </w:r>
      <w:proofErr w:type="spellStart"/>
      <w:r>
        <w:rPr>
          <w:rFonts w:ascii="Times New Roman" w:eastAsia="Times New Roman" w:hAnsi="Times New Roman" w:cs="Times New Roman"/>
          <w:sz w:val="24"/>
          <w:szCs w:val="24"/>
        </w:rPr>
        <w:t>несправностей</w:t>
      </w:r>
      <w:proofErr w:type="spellEnd"/>
      <w:r>
        <w:rPr>
          <w:rFonts w:ascii="Times New Roman" w:eastAsia="Times New Roman" w:hAnsi="Times New Roman" w:cs="Times New Roman"/>
          <w:sz w:val="24"/>
          <w:szCs w:val="24"/>
        </w:rPr>
        <w:t xml:space="preserve"> Обладнання повідомити про це Замовника та усунути будь-які недоліки у роботі Обладнання, що пов’язані з наданням Послуг, протягом гарантійного строку, в тому числі, але не виключно, замінити неякісні комплектуючі </w:t>
      </w:r>
      <w:r>
        <w:rPr>
          <w:rFonts w:ascii="Times New Roman" w:eastAsia="Times New Roman" w:hAnsi="Times New Roman" w:cs="Times New Roman"/>
          <w:sz w:val="24"/>
          <w:szCs w:val="24"/>
        </w:rPr>
        <w:lastRenderedPageBreak/>
        <w:t>Обладнання.</w:t>
      </w:r>
    </w:p>
    <w:p w14:paraId="13648421" w14:textId="77777777" w:rsidR="004A6357" w:rsidRDefault="004A6357" w:rsidP="004A6357">
      <w:pPr>
        <w:pStyle w:val="Standard"/>
        <w:widowControl w:val="0"/>
        <w:tabs>
          <w:tab w:val="left" w:pos="1134"/>
        </w:tabs>
        <w:spacing w:after="0" w:line="240" w:lineRule="auto"/>
        <w:ind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5.1.5. У разі визначення Обладнання таким, що не підлягає відновленню та подальшому використанню, надати відповідний дефектний акт.</w:t>
      </w:r>
    </w:p>
    <w:p w14:paraId="122DB3EB" w14:textId="77777777" w:rsidR="004A6357" w:rsidRDefault="004A6357" w:rsidP="004A6357">
      <w:pPr>
        <w:pStyle w:val="Standard"/>
        <w:widowControl w:val="0"/>
        <w:tabs>
          <w:tab w:val="left" w:pos="567"/>
        </w:tabs>
        <w:spacing w:after="0" w:line="240" w:lineRule="auto"/>
        <w:ind w:firstLine="63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5.1.6. У разі визначення Обладнання таким, що потребує ремонту надати калькуляцію на ремонтні роботи.</w:t>
      </w:r>
    </w:p>
    <w:p w14:paraId="7E5BEE3F" w14:textId="77777777" w:rsidR="004A6357" w:rsidRDefault="004A6357" w:rsidP="004A6357">
      <w:pPr>
        <w:pStyle w:val="Standard"/>
        <w:widowControl w:val="0"/>
        <w:spacing w:after="0" w:line="240" w:lineRule="auto"/>
        <w:ind w:left="90" w:firstLine="4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5.1.7. Усувати за власний рахунок недоліки, виявлені Замовником під час надання Послуг за  Договором.</w:t>
      </w:r>
    </w:p>
    <w:p w14:paraId="27CFE9B7" w14:textId="77777777" w:rsidR="004A6357" w:rsidRDefault="004A6357" w:rsidP="004A6357">
      <w:pPr>
        <w:pStyle w:val="Standard"/>
        <w:widowControl w:val="0"/>
        <w:spacing w:after="0" w:line="240" w:lineRule="auto"/>
        <w:ind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5.1.8. </w:t>
      </w:r>
      <w:r>
        <w:rPr>
          <w:rFonts w:ascii="Times New Roman" w:eastAsia="Times New Roman" w:hAnsi="Times New Roman" w:cs="Times New Roman"/>
          <w:sz w:val="24"/>
          <w:szCs w:val="24"/>
        </w:rPr>
        <w:t xml:space="preserve">При неможливості в передбачений  Договором строк надати Послуги, повідомити про це Замовника не пізніше, ніж </w:t>
      </w:r>
      <w:r>
        <w:rPr>
          <w:rFonts w:ascii="Times New Roman" w:eastAsia="Times New Roman" w:hAnsi="Times New Roman" w:cs="Times New Roman"/>
          <w:color w:val="000000"/>
          <w:sz w:val="24"/>
          <w:szCs w:val="24"/>
        </w:rPr>
        <w:t xml:space="preserve">через 5 (п’ять) робочих днів </w:t>
      </w:r>
      <w:r>
        <w:rPr>
          <w:rFonts w:ascii="Times New Roman" w:eastAsia="Times New Roman" w:hAnsi="Times New Roman" w:cs="Times New Roman"/>
          <w:sz w:val="24"/>
          <w:szCs w:val="24"/>
        </w:rPr>
        <w:t>з дня, коли він дізнався про обставини, що перешкоджають наданню Послуг, шляхом письмового повідомлення рекомендованим листом на адресу Замовника. У цьому випадку, Сторони укладають додаткову угоду про розірвання Договору.</w:t>
      </w:r>
    </w:p>
    <w:p w14:paraId="6E45CAA6"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5.1.9. У строк, визначений пунктом 4.2  Договору, направити Замовнику підписаний зі своєї  сторони Акт приймання-передачі наданих послуг у двох примірниках та Документи.</w:t>
      </w:r>
    </w:p>
    <w:p w14:paraId="067C32DA" w14:textId="77777777" w:rsidR="004A6357" w:rsidRDefault="004A6357" w:rsidP="004A6357">
      <w:pPr>
        <w:pStyle w:val="Standard"/>
        <w:widowControl w:val="0"/>
        <w:tabs>
          <w:tab w:val="left" w:pos="851"/>
          <w:tab w:val="left" w:pos="1134"/>
        </w:tabs>
        <w:spacing w:after="0" w:line="240" w:lineRule="auto"/>
        <w:ind w:firstLine="709"/>
        <w:jc w:val="both"/>
        <w:rPr>
          <w:rFonts w:ascii="Times New Roman" w:eastAsia="Times New Roman" w:hAnsi="Times New Roman" w:cs="Times New Roman"/>
          <w:color w:val="000000"/>
          <w:sz w:val="24"/>
          <w:szCs w:val="24"/>
        </w:rPr>
      </w:pPr>
      <w:bookmarkStart w:id="14" w:name="Bookmark9"/>
      <w:bookmarkEnd w:id="14"/>
      <w:r>
        <w:rPr>
          <w:rFonts w:ascii="Times New Roman" w:eastAsia="Times New Roman" w:hAnsi="Times New Roman" w:cs="Times New Roman"/>
          <w:color w:val="000000"/>
          <w:sz w:val="24"/>
          <w:szCs w:val="24"/>
        </w:rPr>
        <w:t xml:space="preserve">5.1.10. </w:t>
      </w:r>
      <w:r>
        <w:rPr>
          <w:rFonts w:ascii="Times New Roman" w:eastAsia="Times New Roman" w:hAnsi="Times New Roman" w:cs="Times New Roman"/>
          <w:sz w:val="24"/>
          <w:szCs w:val="24"/>
        </w:rPr>
        <w:t>Дотримуватись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w:t>
      </w:r>
    </w:p>
    <w:p w14:paraId="65B78213" w14:textId="77777777" w:rsidR="004A6357" w:rsidRDefault="004A6357" w:rsidP="004A6357">
      <w:pPr>
        <w:pStyle w:val="Standard"/>
        <w:widowControl w:val="0"/>
        <w:tabs>
          <w:tab w:val="left" w:pos="851"/>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5.1.11. </w:t>
      </w:r>
      <w:r>
        <w:rPr>
          <w:rFonts w:ascii="Times New Roman" w:eastAsia="Times New Roman" w:hAnsi="Times New Roman" w:cs="Times New Roman"/>
          <w:sz w:val="24"/>
          <w:szCs w:val="24"/>
        </w:rPr>
        <w:t>Не здійснювати операцій або іншим чином сприяти експорту,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4C060B89" w14:textId="77777777" w:rsidR="004A6357" w:rsidRDefault="004A6357" w:rsidP="004A6357">
      <w:pPr>
        <w:pStyle w:val="Standard"/>
        <w:widowControl w:val="0"/>
        <w:tabs>
          <w:tab w:val="left" w:pos="561"/>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5.1.12. Дотримуватись Кодексу поведінки постачальників, викладених за посиланням: </w:t>
      </w:r>
      <w:hyperlink r:id="rId30" w:history="1">
        <w:r>
          <w:rPr>
            <w:rStyle w:val="a6"/>
            <w:rFonts w:ascii="Times New Roman" w:eastAsia="Times New Roman" w:hAnsi="Times New Roman"/>
            <w:sz w:val="24"/>
            <w:szCs w:val="24"/>
          </w:rPr>
          <w:t>https://www.theglobalfund.o</w:t>
        </w:r>
      </w:hyperlink>
      <w:hyperlink r:id="rId31" w:history="1">
        <w:r>
          <w:rPr>
            <w:rStyle w:val="a6"/>
            <w:rFonts w:ascii="Times New Roman" w:eastAsia="Times New Roman" w:hAnsi="Times New Roman"/>
            <w:sz w:val="24"/>
            <w:szCs w:val="24"/>
          </w:rPr>
          <w:t>rg/media/3275/corporate_codeofconductforsuppliers_policy_en.pdf</w:t>
        </w:r>
      </w:hyperlink>
    </w:p>
    <w:p w14:paraId="1EF5718B" w14:textId="77777777" w:rsidR="004A6357" w:rsidRDefault="004A6357" w:rsidP="004A6357">
      <w:pPr>
        <w:pStyle w:val="Standard"/>
        <w:widowControl w:val="0"/>
        <w:tabs>
          <w:tab w:val="left" w:pos="561"/>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5.1.13. Зупинити надання Послуг з моменту отримання повідомлення від Замовника, вказаного у пункті 4.7  Договору.</w:t>
      </w:r>
    </w:p>
    <w:p w14:paraId="4911B51E" w14:textId="77777777" w:rsidR="004A6357" w:rsidRDefault="004A6357" w:rsidP="004A6357">
      <w:pPr>
        <w:pStyle w:val="Standard"/>
        <w:widowControl w:val="0"/>
        <w:tabs>
          <w:tab w:val="left" w:pos="561"/>
        </w:tabs>
        <w:spacing w:after="0" w:line="240" w:lineRule="auto"/>
        <w:ind w:firstLine="709"/>
        <w:jc w:val="both"/>
        <w:rPr>
          <w:rFonts w:ascii="Times New Roman" w:eastAsia="Times New Roman" w:hAnsi="Times New Roman" w:cs="Times New Roman"/>
          <w:color w:val="000000"/>
          <w:sz w:val="24"/>
          <w:szCs w:val="24"/>
        </w:rPr>
      </w:pPr>
      <w:bookmarkStart w:id="15" w:name="Bookmark10"/>
      <w:bookmarkEnd w:id="15"/>
      <w:r>
        <w:rPr>
          <w:rFonts w:ascii="Times New Roman" w:eastAsia="Times New Roman" w:hAnsi="Times New Roman" w:cs="Times New Roman"/>
          <w:color w:val="000000"/>
          <w:sz w:val="24"/>
          <w:szCs w:val="24"/>
        </w:rPr>
        <w:t>5.1.14. Відшкодувати збитки, якщо вони виникли внаслідок невиконання або неналежного виконання Виконавцем взятих на себе обов'язків за  Договором.</w:t>
      </w:r>
    </w:p>
    <w:p w14:paraId="475E0EA6" w14:textId="77777777" w:rsidR="004A6357" w:rsidRDefault="004A6357" w:rsidP="004A6357">
      <w:pPr>
        <w:pStyle w:val="Standard"/>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5.1.15. </w:t>
      </w:r>
      <w:r>
        <w:rPr>
          <w:rFonts w:ascii="Times New Roman" w:eastAsia="Times New Roman" w:hAnsi="Times New Roman" w:cs="Times New Roman"/>
          <w:sz w:val="24"/>
          <w:szCs w:val="24"/>
        </w:rPr>
        <w:t>Забезпечити дотримання всіма особами, що ним залучені до надання Послуг,  правил, встановлених на об’єкті Замовника, вимог охорони праці, управління відходами, санітарних вимог, правил техніки безпеки, дорожнього руху та пожежної безпеки під час надання Послуг.</w:t>
      </w:r>
    </w:p>
    <w:p w14:paraId="7E64CC78" w14:textId="77777777" w:rsidR="004A6357" w:rsidRDefault="004A6357" w:rsidP="004A6357">
      <w:pPr>
        <w:pStyle w:val="Standard"/>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5.1.16. При виконанні своїх зобов'язань керуватися  Договором та вимогами чинного законодавства України.</w:t>
      </w:r>
    </w:p>
    <w:p w14:paraId="7C051372" w14:textId="77777777" w:rsidR="004A6357" w:rsidRDefault="004A6357" w:rsidP="004A6357">
      <w:pPr>
        <w:pStyle w:val="Standard"/>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5.1.17. У разі перевезення Обладнання, забезпечити схоронність та цілісність Обладнання до моменту його повернення Замовнику за Актом приймання-передачі обладнання (повернення).</w:t>
      </w:r>
    </w:p>
    <w:p w14:paraId="69C8065B" w14:textId="77777777" w:rsidR="004A6357" w:rsidRDefault="004A6357" w:rsidP="004A6357">
      <w:pPr>
        <w:pStyle w:val="Standard"/>
        <w:tabs>
          <w:tab w:val="left" w:pos="1134"/>
        </w:tabs>
        <w:spacing w:after="0"/>
        <w:ind w:firstLine="63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5.1.18. Надавати гарантію строком 6 (шість) календарних місяців з дати підписання Акту приймання-передачі наданих Послуг на встановлені Виконавцем комплектуючі та деталі Обладнання.</w:t>
      </w:r>
    </w:p>
    <w:p w14:paraId="39A8BA55"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5.2.Виконавець має право:</w:t>
      </w:r>
    </w:p>
    <w:p w14:paraId="19013097"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5.2.1. Отримувати від Замовника інформацію, необхідну для надання Послуг за  Договором.</w:t>
      </w:r>
    </w:p>
    <w:p w14:paraId="5DB1BEEF"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5.2.2. Отримати за надані згідно з умовами Договору Послуги  оплату в розмірах і строки, передбачені  Договором.</w:t>
      </w:r>
    </w:p>
    <w:p w14:paraId="06F6CBDE" w14:textId="77777777" w:rsidR="004A6357" w:rsidRDefault="004A6357" w:rsidP="004A6357">
      <w:pPr>
        <w:pStyle w:val="Standard"/>
        <w:tabs>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5.3. Замовник зобов'язаний:</w:t>
      </w:r>
    </w:p>
    <w:p w14:paraId="44F7AC7C"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5.3.1. Своєчасно та в повному обсязі </w:t>
      </w:r>
      <w:r>
        <w:rPr>
          <w:rFonts w:ascii="Times New Roman" w:eastAsia="Times New Roman" w:hAnsi="Times New Roman" w:cs="Times New Roman"/>
          <w:sz w:val="24"/>
          <w:szCs w:val="24"/>
        </w:rPr>
        <w:t>оплатити надані Виконавцем Послуги на умовах та у строки, визначені  Договором.</w:t>
      </w:r>
    </w:p>
    <w:p w14:paraId="6CA0EAA9"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5.3.2. Дотримуватись умов Договору та умов надання Послуг при замовленні та отриманні Послуг.</w:t>
      </w:r>
    </w:p>
    <w:p w14:paraId="74573886" w14:textId="77777777" w:rsidR="004A6357" w:rsidRDefault="004A6357" w:rsidP="004A6357">
      <w:pPr>
        <w:pStyle w:val="Standard"/>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 Надіслати Виконавцю Заявку у порядку, визначеному пунктом 2.2   Договору.</w:t>
      </w:r>
    </w:p>
    <w:p w14:paraId="51205282" w14:textId="77777777" w:rsidR="004A6357" w:rsidRDefault="004A6357" w:rsidP="004A6357">
      <w:pPr>
        <w:pStyle w:val="Standard"/>
        <w:tabs>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5.3.4. Приймати від Виконавця надані Послуги шляхом підписання Актів приймання-передачі наданих послуг, якщо якість та обсяг Послуг відповідають умовам Договору, або надати вмотивовану відмову від їх прийняття на умовах та в строки, визначені цим Договором.</w:t>
      </w:r>
    </w:p>
    <w:p w14:paraId="600A195F"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5.3.5. Забезпечувати Виконавця інформацією, необхідною для надання Послуг.</w:t>
      </w:r>
    </w:p>
    <w:p w14:paraId="7E7C2AAC"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5.4. Замовник має право:</w:t>
      </w:r>
    </w:p>
    <w:p w14:paraId="7C7E0E87"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5.4.1. Вимагати від Виконавця надання Послуг в строк  на умовах і в порядку, передбачених  Договором.</w:t>
      </w:r>
    </w:p>
    <w:p w14:paraId="0B004F9A"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5.4.2. Вимагати від Виконавця належного виконання його обов'язків, визначених Договором та чинним законодавством України</w:t>
      </w:r>
    </w:p>
    <w:p w14:paraId="25FA727B"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5.4.3. Контролювати надання Послуг без втручання у господарську діяльність Виконавця.</w:t>
      </w:r>
    </w:p>
    <w:p w14:paraId="1406A09E"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bookmarkStart w:id="16" w:name="Bookmark11"/>
      <w:bookmarkEnd w:id="16"/>
      <w:r>
        <w:rPr>
          <w:rFonts w:ascii="Times New Roman" w:eastAsia="Times New Roman" w:hAnsi="Times New Roman" w:cs="Times New Roman"/>
          <w:color w:val="000000"/>
          <w:sz w:val="24"/>
          <w:szCs w:val="24"/>
        </w:rPr>
        <w:t>5.4.4. Відмовитись від прийняття та оплати Послуг у випадках, передбачених пунктом 4.7  Договору, при чому така відмова не вважається порушенням Замовником умов  Договору</w:t>
      </w:r>
      <w:r>
        <w:rPr>
          <w:color w:val="000000"/>
        </w:rPr>
        <w:t>.</w:t>
      </w:r>
    </w:p>
    <w:p w14:paraId="5D4C8F42"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bookmarkStart w:id="17" w:name="Bookmark12"/>
      <w:bookmarkEnd w:id="17"/>
      <w:r>
        <w:rPr>
          <w:rFonts w:ascii="Times New Roman" w:eastAsia="Times New Roman" w:hAnsi="Times New Roman" w:cs="Times New Roman"/>
          <w:color w:val="000000"/>
          <w:sz w:val="24"/>
          <w:szCs w:val="24"/>
        </w:rPr>
        <w:t>5.4.5. Відмовитись від підписання Актів приймання-передачі наданих послуг у разі настання обставин, визначених у пункті 4.7  Договору, у тому числі якщо Виконавець в порушення зобов'язань щодо зупинки надання Послуг продовжив їх надання. При чому, така відмова Замовника не вважається порушенням  умов  Договору.</w:t>
      </w:r>
    </w:p>
    <w:p w14:paraId="5D20CA37"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5.4.6. </w:t>
      </w:r>
      <w:r>
        <w:rPr>
          <w:rFonts w:ascii="Times New Roman" w:eastAsia="Times New Roman" w:hAnsi="Times New Roman" w:cs="Times New Roman"/>
          <w:sz w:val="24"/>
          <w:szCs w:val="24"/>
        </w:rPr>
        <w:t>У разі виявлення недоліків та дефектів наданих Послуг, протягом гарантійного строку, вимагати від Виконавця виправлення таких недоліків і дефектів за його рахунок.</w:t>
      </w:r>
    </w:p>
    <w:p w14:paraId="4DFA87C1"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5.4.7. На дострокове припинення Договору шляхом односторонньої відмови від нього з урахуванням положень пунктів 11.3 та 11.4 Договору.</w:t>
      </w:r>
    </w:p>
    <w:p w14:paraId="1F36E6E9" w14:textId="77777777" w:rsidR="004A6357" w:rsidRDefault="004A6357" w:rsidP="004A6357">
      <w:pPr>
        <w:pStyle w:val="Standard"/>
        <w:widowControl w:val="0"/>
        <w:tabs>
          <w:tab w:val="left" w:pos="747"/>
          <w:tab w:val="left" w:pos="1173"/>
          <w:tab w:val="left" w:pos="2023"/>
        </w:tabs>
        <w:spacing w:after="0" w:line="240" w:lineRule="auto"/>
        <w:ind w:left="90" w:firstLine="6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5.4.8. </w:t>
      </w:r>
      <w:r>
        <w:rPr>
          <w:rFonts w:ascii="Times New Roman" w:eastAsia="Times New Roman" w:hAnsi="Times New Roman" w:cs="Times New Roman"/>
          <w:sz w:val="24"/>
          <w:szCs w:val="24"/>
        </w:rPr>
        <w:t>В односторонньому порядку зменшувати суму оплати Виконавцю за надані Послуги  на суму штрафних санкцій за порушення останнім договірних умов, яка перераховується до Державного бюджету України.</w:t>
      </w:r>
    </w:p>
    <w:p w14:paraId="18452C6C"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5.4.9. Повернути Акт приймання-передачі наданих послуг Виконавцю на доопрацювання без підписання в разі його неналежного оформлення (виправлення, відсутність підписів, тощо).</w:t>
      </w:r>
    </w:p>
    <w:p w14:paraId="30C5F26B"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5.4.10. Відмовитись від прийняття та оплати Послуг, якщо надані Послуги не відповідають </w:t>
      </w:r>
      <w:r>
        <w:rPr>
          <w:rFonts w:ascii="Times New Roman" w:eastAsia="Times New Roman" w:hAnsi="Times New Roman" w:cs="Times New Roman"/>
          <w:sz w:val="24"/>
          <w:szCs w:val="24"/>
        </w:rPr>
        <w:t xml:space="preserve"> умовам Договору та нормам, встановленим чинним законодавством України для надання такого виду Послуг</w:t>
      </w:r>
      <w:r>
        <w:rPr>
          <w:rFonts w:ascii="Times New Roman" w:eastAsia="Times New Roman" w:hAnsi="Times New Roman" w:cs="Times New Roman"/>
          <w:color w:val="000000"/>
          <w:sz w:val="24"/>
          <w:szCs w:val="24"/>
        </w:rPr>
        <w:t xml:space="preserve">.  </w:t>
      </w:r>
    </w:p>
    <w:p w14:paraId="34F1BBC7"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5.4.11. Вимагати від Виконавця відшкодування завданих йому збитків, зумовлених порушенням умов Договору, відповідно до чинного законодавства України та Договору.</w:t>
      </w:r>
    </w:p>
    <w:p w14:paraId="38BD9104"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5.4.12. Під час надання Послуг вносити зміни в обсяги Послуг та з відповідним перерахунком їх вартості без збільшення загальної ціни Договору, що оформлюється додатковими угодами до Договору у письмовій формі.</w:t>
      </w:r>
    </w:p>
    <w:p w14:paraId="5B712A7B" w14:textId="77777777" w:rsidR="004A6357" w:rsidRDefault="004A6357" w:rsidP="004A6357">
      <w:pPr>
        <w:pStyle w:val="Standard"/>
        <w:widowControl w:val="0"/>
        <w:numPr>
          <w:ilvl w:val="1"/>
          <w:numId w:val="16"/>
        </w:numPr>
        <w:tabs>
          <w:tab w:val="left" w:pos="851"/>
          <w:tab w:val="left" w:pos="1276"/>
          <w:tab w:val="left" w:pos="1843"/>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Сторони зобов'язуються:</w:t>
      </w:r>
    </w:p>
    <w:p w14:paraId="1F779D55" w14:textId="77777777" w:rsidR="004A6357" w:rsidRDefault="004A6357" w:rsidP="004A6357">
      <w:pPr>
        <w:pStyle w:val="Standard"/>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5.5.1. У випадку неможливості виконання однією із Сторін взятих на себе зобов'язань, попередити про це іншу Сторону у строк, що не перевищує 5 (п’ять) робочих днів з моменту настання таких обставин.</w:t>
      </w:r>
    </w:p>
    <w:p w14:paraId="4ADB87E4" w14:textId="77777777" w:rsidR="004A6357" w:rsidRDefault="004A6357" w:rsidP="004A6357">
      <w:pPr>
        <w:pStyle w:val="Standard"/>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5.5.2. Не розголошувати, без згоди іншої Сторони, будь-яким третім особам інформацію, що стала їм відома у зв'язку з укладанням та виконанням  Договору, окрім випадків, коли таке розголошення передбачено чинни</w:t>
      </w:r>
      <w:r>
        <w:rPr>
          <w:rFonts w:ascii="Times New Roman" w:eastAsia="Times New Roman" w:hAnsi="Times New Roman" w:cs="Times New Roman"/>
          <w:sz w:val="24"/>
          <w:szCs w:val="24"/>
        </w:rPr>
        <w:t xml:space="preserve">м законодавством України або розкриття такої інформації здійснюється Замовником  донору, за фінансової підтримки якого проводиться надання Послуг, аудиторам, які проводять аудит використання коштів програми, зазначеної в </w:t>
      </w:r>
      <w:r>
        <w:rPr>
          <w:rFonts w:ascii="Times New Roman" w:eastAsia="Times New Roman" w:hAnsi="Times New Roman" w:cs="Times New Roman"/>
          <w:sz w:val="24"/>
          <w:szCs w:val="24"/>
        </w:rPr>
        <w:lastRenderedPageBreak/>
        <w:t>пункті 1.4. Договору.</w:t>
      </w:r>
    </w:p>
    <w:p w14:paraId="7922226B" w14:textId="62F910A4" w:rsidR="001446ED" w:rsidRDefault="004A6357" w:rsidP="004A6357">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5.5.3. При виконанні умов Договору дотримуватись правил ділового обороту та не допускати порушень договірних зобов’язань.</w:t>
      </w:r>
    </w:p>
    <w:p w14:paraId="2D8F5537" w14:textId="77777777" w:rsidR="001446ED" w:rsidRPr="00D46ABE" w:rsidRDefault="001446ED" w:rsidP="001446ED">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p>
    <w:p w14:paraId="6EC4D9A6" w14:textId="77777777" w:rsidR="001446ED" w:rsidRPr="00D46ABE" w:rsidRDefault="001446ED" w:rsidP="001446ED">
      <w:pPr>
        <w:tabs>
          <w:tab w:val="left" w:pos="1276"/>
        </w:tabs>
        <w:spacing w:after="0" w:line="240" w:lineRule="auto"/>
        <w:ind w:left="720" w:hanging="152"/>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6. ВІДПОВІДАЛЬНІСТЬ СТОРІН</w:t>
      </w:r>
    </w:p>
    <w:p w14:paraId="10DE97C4" w14:textId="77777777" w:rsidR="001446ED" w:rsidRPr="00D46ABE" w:rsidRDefault="001446ED" w:rsidP="001446ED">
      <w:pPr>
        <w:tabs>
          <w:tab w:val="left" w:pos="1134"/>
        </w:tabs>
        <w:spacing w:after="0" w:line="240" w:lineRule="auto"/>
        <w:ind w:firstLine="709"/>
        <w:jc w:val="both"/>
        <w:rPr>
          <w:color w:val="000000"/>
        </w:rPr>
      </w:pPr>
      <w:r w:rsidRPr="00D46ABE">
        <w:rPr>
          <w:rFonts w:ascii="Times New Roman" w:eastAsia="Times New Roman" w:hAnsi="Times New Roman" w:cs="Times New Roman"/>
          <w:color w:val="000000"/>
          <w:sz w:val="24"/>
          <w:szCs w:val="24"/>
        </w:rPr>
        <w:t xml:space="preserve">6.1. У разі невиконання або неналежного виконання своїх зобов'язань за  Договором Сторони несуть відповідальність, передбачену чинним законодавством України та  Договором. </w:t>
      </w:r>
    </w:p>
    <w:p w14:paraId="4670E164" w14:textId="77777777" w:rsidR="001446ED" w:rsidRPr="00D46ABE" w:rsidRDefault="001446ED" w:rsidP="001446ED">
      <w:pPr>
        <w:widowControl w:val="0"/>
        <w:tabs>
          <w:tab w:val="left" w:pos="561"/>
        </w:tabs>
        <w:spacing w:after="0" w:line="240" w:lineRule="auto"/>
        <w:ind w:firstLine="709"/>
        <w:jc w:val="both"/>
        <w:rPr>
          <w:color w:val="000000"/>
        </w:rPr>
      </w:pPr>
      <w:r w:rsidRPr="00D46ABE">
        <w:rPr>
          <w:rFonts w:ascii="Times New Roman" w:eastAsia="Times New Roman" w:hAnsi="Times New Roman" w:cs="Times New Roman"/>
          <w:color w:val="000000"/>
          <w:sz w:val="24"/>
          <w:szCs w:val="24"/>
        </w:rPr>
        <w:t>6.2. За порушення умов зобов’язання щодо якості Послуг Виконавець сплачує штраф у розмірі 20% (двадцяти відсотків) від ціни  Договору.</w:t>
      </w:r>
    </w:p>
    <w:p w14:paraId="73839317" w14:textId="77777777" w:rsidR="001446ED" w:rsidRPr="00D46ABE" w:rsidRDefault="001446ED" w:rsidP="001446ED">
      <w:pPr>
        <w:widowControl w:val="0"/>
        <w:tabs>
          <w:tab w:val="left" w:pos="0"/>
          <w:tab w:val="left" w:pos="993"/>
        </w:tabs>
        <w:spacing w:after="0" w:line="240" w:lineRule="auto"/>
        <w:ind w:right="-2"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6.3. За порушення строків виконання зобов’язання з Виконавець сплачує пеню у розмірі 0,1 % (нуль цілих одна десята відсотка) вартості Послуг, з яких допущено прострочення виконання за кожний день прострочення, а за прострочення понад 30 (тридцять) днів додатково стягується штраф у розмірі 7 % (семи відсотків) вказаної вартості.</w:t>
      </w:r>
    </w:p>
    <w:p w14:paraId="19AECA6D" w14:textId="77777777" w:rsidR="001446ED" w:rsidRPr="00D46ABE" w:rsidRDefault="001446ED" w:rsidP="001446ED">
      <w:pPr>
        <w:tabs>
          <w:tab w:val="left" w:pos="5505"/>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6.4. У разі залучення до </w:t>
      </w:r>
      <w:r w:rsidRPr="00D46ABE">
        <w:rPr>
          <w:rFonts w:ascii="Times New Roman" w:eastAsia="Times New Roman" w:hAnsi="Times New Roman" w:cs="Times New Roman"/>
          <w:color w:val="000000"/>
          <w:sz w:val="24"/>
          <w:szCs w:val="24"/>
          <w:highlight w:val="white"/>
        </w:rPr>
        <w:t>виконання Договору інших осіб, Виконавець залишається відповідальним в повному обсязі перед Замовником за порушення умов Договору.</w:t>
      </w:r>
    </w:p>
    <w:p w14:paraId="61986ED1"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6.5. Замовник звільняється від будь-якої відповідальності за порушення умов оплати, передбачених Договором, строків здійснення розрахунків, якщо такі порушення викликані відсутністю бюджетного фінансування (затримкою у бюджетному фінансуванні) та/або несплати вартості Послуги Державною казначейською службою України,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w:t>
      </w:r>
    </w:p>
    <w:p w14:paraId="2FE0431C"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bookmarkStart w:id="18" w:name="_heading=h.hf9z8k3muplj"/>
      <w:bookmarkEnd w:id="18"/>
      <w:r w:rsidRPr="00D46ABE">
        <w:rPr>
          <w:rFonts w:ascii="Times New Roman" w:eastAsia="Times New Roman" w:hAnsi="Times New Roman" w:cs="Times New Roman"/>
          <w:color w:val="000000"/>
          <w:sz w:val="24"/>
          <w:szCs w:val="24"/>
        </w:rPr>
        <w:t>6.6. Замовник звільняється від будь-якої відповідальності за прострочення виконання зобов’язань за  Договором, якщо таке прострочення зумовлене дією обставин, визначених у пункті 4.7  Договору.</w:t>
      </w:r>
    </w:p>
    <w:p w14:paraId="497B5453"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6.7. Виконавець визнає та погоджується, що Замовник залишає за собою право в односторонньому порядку при розрахунку за надані Послуги зменшувати суму оплати за надані Послуги на суму штрафних санкцій, яка перераховується до Державного бюджету України.</w:t>
      </w:r>
    </w:p>
    <w:p w14:paraId="1B5ED51D" w14:textId="77777777" w:rsidR="001446ED" w:rsidRPr="00D46ABE" w:rsidRDefault="001446ED" w:rsidP="001446ED">
      <w:pPr>
        <w:spacing w:after="0" w:line="240" w:lineRule="auto"/>
        <w:ind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 xml:space="preserve">6.8. </w:t>
      </w:r>
      <w:r w:rsidRPr="00D46ABE">
        <w:rPr>
          <w:rFonts w:ascii="Times New Roman" w:eastAsia="Times New Roman" w:hAnsi="Times New Roman" w:cs="Times New Roman"/>
          <w:sz w:val="24"/>
          <w:szCs w:val="24"/>
        </w:rPr>
        <w:t>У разі порушення Виконавцем податкового законодавства в частині обов’язку складання та/або реєстрації податкових накладних в Єдиному реєстрі податкових накладних, відмови Виконавця від реєстрації податкових накладних (не проведення реєстрації в Єдиному реєстрі податкових накладних), а також у разі допущення ним помилок у заповненні обов'язкових реквізитів податкової накладної, ненаданні Замовнику податкової накладної або інших причин за яких Замовник втрачає право на податковий кредит, Виконавець зобов’язаний протягом 5 (п’яти) календарних днів з дати направлення йому Замовником відповідної вимоги про відшкодування збитків оплатити грошові кошти в розмірі, що дорівнює сумі, на яку Замовником зменшено податковий кредит з ПДВ. У випадку невиконання Виконавцем своїх зобов'язань щодо відшкодування збитків у сумі податкового кредиту у розмірі ПДВ, сплаченого Замовником, останній стягуватиме суми виплат в судовому порядку.</w:t>
      </w:r>
    </w:p>
    <w:p w14:paraId="20226EA9" w14:textId="77777777" w:rsidR="001446ED"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6.9. Сплата штрафних санкцій не звільняє Сторону від виконання прийнятих на себе зобов’язань за Договором.</w:t>
      </w:r>
    </w:p>
    <w:p w14:paraId="63FC1AEA" w14:textId="77777777" w:rsidR="001446ED" w:rsidRDefault="001446ED" w:rsidP="001446ED">
      <w:pPr>
        <w:spacing w:after="0" w:line="240" w:lineRule="auto"/>
        <w:ind w:firstLine="709"/>
        <w:jc w:val="both"/>
        <w:rPr>
          <w:rFonts w:ascii="Times New Roman" w:eastAsia="Times New Roman" w:hAnsi="Times New Roman" w:cs="Times New Roman"/>
          <w:sz w:val="24"/>
          <w:szCs w:val="24"/>
        </w:rPr>
      </w:pPr>
      <w:r w:rsidRPr="00AC147F">
        <w:rPr>
          <w:rFonts w:ascii="Times New Roman" w:eastAsia="Times New Roman" w:hAnsi="Times New Roman" w:cs="Times New Roman"/>
          <w:sz w:val="24"/>
          <w:szCs w:val="24"/>
        </w:rPr>
        <w:t xml:space="preserve">6.10. </w:t>
      </w:r>
      <w:r w:rsidRPr="06B63DB5">
        <w:rPr>
          <w:rFonts w:ascii="Times New Roman" w:eastAsia="Times New Roman" w:hAnsi="Times New Roman" w:cs="Times New Roman"/>
          <w:sz w:val="24"/>
          <w:szCs w:val="24"/>
        </w:rPr>
        <w:t xml:space="preserve">Виконавець несе повну відповідальність за пошкодження або знищення </w:t>
      </w:r>
      <w:r w:rsidRPr="00AC147F">
        <w:rPr>
          <w:rFonts w:ascii="Times New Roman" w:eastAsia="Times New Roman" w:hAnsi="Times New Roman" w:cs="Times New Roman"/>
          <w:sz w:val="24"/>
          <w:szCs w:val="24"/>
        </w:rPr>
        <w:t>Обладнання</w:t>
      </w:r>
      <w:r w:rsidRPr="06B63DB5">
        <w:rPr>
          <w:rFonts w:ascii="Times New Roman" w:eastAsia="Times New Roman" w:hAnsi="Times New Roman" w:cs="Times New Roman"/>
          <w:sz w:val="24"/>
          <w:szCs w:val="24"/>
        </w:rPr>
        <w:t xml:space="preserve"> під час виконання Договору.</w:t>
      </w:r>
    </w:p>
    <w:p w14:paraId="59A174D3" w14:textId="77777777" w:rsidR="001446ED" w:rsidRDefault="001446ED" w:rsidP="001446ED">
      <w:pPr>
        <w:spacing w:after="0" w:line="240" w:lineRule="auto"/>
        <w:ind w:firstLine="709"/>
        <w:jc w:val="both"/>
        <w:rPr>
          <w:rFonts w:ascii="Times New Roman" w:eastAsia="Times New Roman" w:hAnsi="Times New Roman" w:cs="Times New Roman"/>
          <w:sz w:val="24"/>
          <w:szCs w:val="24"/>
        </w:rPr>
      </w:pPr>
      <w:r w:rsidRPr="00AC147F">
        <w:rPr>
          <w:rFonts w:ascii="Times New Roman" w:eastAsia="Times New Roman" w:hAnsi="Times New Roman" w:cs="Times New Roman"/>
          <w:sz w:val="24"/>
          <w:szCs w:val="24"/>
        </w:rPr>
        <w:lastRenderedPageBreak/>
        <w:t>6.11</w:t>
      </w:r>
      <w:r w:rsidRPr="06B63DB5">
        <w:rPr>
          <w:rFonts w:ascii="Times New Roman" w:eastAsia="Times New Roman" w:hAnsi="Times New Roman" w:cs="Times New Roman"/>
          <w:sz w:val="24"/>
          <w:szCs w:val="24"/>
        </w:rPr>
        <w:t>. Виконавець несе відповідальність за невиконання правил, встановлених на об’єкті Замовника, вимог охорони праці, управління відходами, санітарних вимог, правил техніки безпеки, дорожнього руху та пожежної безпеки  під час надання Послуг.</w:t>
      </w:r>
    </w:p>
    <w:p w14:paraId="220B991F"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p>
    <w:p w14:paraId="31FE0544" w14:textId="77777777" w:rsidR="001446ED" w:rsidRPr="00D46ABE" w:rsidRDefault="001446ED" w:rsidP="001446ED">
      <w:pPr>
        <w:widowControl w:val="0"/>
        <w:spacing w:after="0" w:line="240" w:lineRule="auto"/>
        <w:ind w:firstLine="567"/>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7. КОНФІДЕНЦІЙНІСТЬ</w:t>
      </w:r>
    </w:p>
    <w:p w14:paraId="791CD4B8" w14:textId="77777777" w:rsidR="001446ED" w:rsidRPr="00D46ABE" w:rsidRDefault="001446ED" w:rsidP="001446ED">
      <w:pPr>
        <w:widowControl w:val="0"/>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7.1. Сторони зобов’язуються під час виконання положень Договору дотримуватись умов конфіденційності по відношенню до інформації, що надається Сторонами одна одній. Сторони зобов’язуються не передавати будь-яку інформацію будь-якій третій стороні без попереднього узгодження з іншою Стороною.</w:t>
      </w:r>
    </w:p>
    <w:p w14:paraId="6219A0EF" w14:textId="77777777" w:rsidR="001446ED" w:rsidRDefault="001446ED" w:rsidP="001446ED">
      <w:pPr>
        <w:widowControl w:val="0"/>
        <w:tabs>
          <w:tab w:val="left" w:pos="1134"/>
          <w:tab w:val="left" w:pos="1276"/>
        </w:tabs>
        <w:spacing w:after="0" w:line="240" w:lineRule="auto"/>
        <w:ind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 xml:space="preserve">7.2. Отримана інформація, методичні і інформаційні матеріали, що надаються Замовнику відповідно до умов Договору, призначається виключно </w:t>
      </w:r>
      <w:r w:rsidRPr="00D46ABE">
        <w:rPr>
          <w:rFonts w:ascii="Times New Roman" w:eastAsia="Times New Roman" w:hAnsi="Times New Roman" w:cs="Times New Roman"/>
          <w:sz w:val="24"/>
          <w:szCs w:val="24"/>
        </w:rPr>
        <w:t>Замовнику і не може передаватися третім особам без письмової згоди Виконавця.</w:t>
      </w:r>
    </w:p>
    <w:p w14:paraId="0C3FE80A" w14:textId="77777777" w:rsidR="001446ED" w:rsidRPr="00D46ABE" w:rsidRDefault="001446ED" w:rsidP="001446ED">
      <w:pPr>
        <w:widowControl w:val="0"/>
        <w:tabs>
          <w:tab w:val="left" w:pos="1134"/>
          <w:tab w:val="left" w:pos="1276"/>
        </w:tabs>
        <w:spacing w:after="0" w:line="240" w:lineRule="auto"/>
        <w:ind w:firstLine="709"/>
        <w:jc w:val="both"/>
        <w:rPr>
          <w:rFonts w:ascii="Times New Roman" w:eastAsia="Times New Roman" w:hAnsi="Times New Roman" w:cs="Times New Roman"/>
          <w:sz w:val="24"/>
          <w:szCs w:val="24"/>
        </w:rPr>
      </w:pPr>
    </w:p>
    <w:p w14:paraId="0AB57ABD" w14:textId="77777777" w:rsidR="001446ED" w:rsidRPr="00D46ABE" w:rsidRDefault="001446ED" w:rsidP="001446ED">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r w:rsidRPr="00D46ABE">
        <w:rPr>
          <w:rFonts w:ascii="Times New Roman" w:eastAsia="Times New Roman" w:hAnsi="Times New Roman" w:cs="Times New Roman"/>
          <w:b/>
          <w:color w:val="000000"/>
          <w:sz w:val="24"/>
          <w:szCs w:val="24"/>
        </w:rPr>
        <w:t>8. ПОРЯДОК ВИРІШЕННЯ СПОРІВ</w:t>
      </w:r>
    </w:p>
    <w:p w14:paraId="6F32537D" w14:textId="77777777" w:rsidR="001446ED" w:rsidRPr="00D46ABE" w:rsidRDefault="001446ED" w:rsidP="001446ED">
      <w:pPr>
        <w:numPr>
          <w:ilvl w:val="1"/>
          <w:numId w:val="1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У разі виникнення спорів при виконанні Сторонами  Договору, Сторони вживатимуть усіх можливих заходів для їх вирішення шляхом переговорів.</w:t>
      </w:r>
    </w:p>
    <w:p w14:paraId="78B9D067" w14:textId="77777777" w:rsidR="001446ED" w:rsidRDefault="001446ED" w:rsidP="001446ED">
      <w:pPr>
        <w:numPr>
          <w:ilvl w:val="1"/>
          <w:numId w:val="1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У випадку неможливості врегулювання спорів шляхом переговорів Сторони звертаються до суду відповідно до встановленої згідно із чинним законодавством України підвідомчості та підсудності спору.</w:t>
      </w:r>
    </w:p>
    <w:p w14:paraId="0B7CF223" w14:textId="77777777" w:rsidR="001446ED" w:rsidRPr="00D46ABE" w:rsidRDefault="001446ED" w:rsidP="001446ED">
      <w:pPr>
        <w:pBdr>
          <w:top w:val="nil"/>
          <w:left w:val="nil"/>
          <w:bottom w:val="nil"/>
          <w:right w:val="nil"/>
          <w:between w:val="nil"/>
        </w:pBdr>
        <w:tabs>
          <w:tab w:val="left" w:pos="1134"/>
        </w:tabs>
        <w:spacing w:after="0" w:line="240" w:lineRule="auto"/>
        <w:ind w:left="709"/>
        <w:jc w:val="both"/>
        <w:rPr>
          <w:rFonts w:ascii="Times New Roman" w:eastAsia="Times New Roman" w:hAnsi="Times New Roman" w:cs="Times New Roman"/>
          <w:color w:val="000000"/>
          <w:sz w:val="24"/>
          <w:szCs w:val="24"/>
        </w:rPr>
      </w:pPr>
    </w:p>
    <w:p w14:paraId="5361DFC9" w14:textId="77777777" w:rsidR="001446ED" w:rsidRPr="00D46ABE" w:rsidRDefault="001446ED" w:rsidP="001446ED">
      <w:pPr>
        <w:widowControl w:val="0"/>
        <w:tabs>
          <w:tab w:val="left" w:pos="851"/>
          <w:tab w:val="left" w:pos="1843"/>
          <w:tab w:val="left" w:pos="2410"/>
        </w:tabs>
        <w:spacing w:after="0" w:line="240" w:lineRule="auto"/>
        <w:ind w:firstLine="567"/>
        <w:jc w:val="center"/>
        <w:rPr>
          <w:rFonts w:ascii="Times New Roman" w:eastAsia="Times New Roman" w:hAnsi="Times New Roman" w:cs="Times New Roman"/>
          <w:b/>
          <w:sz w:val="24"/>
          <w:szCs w:val="24"/>
        </w:rPr>
      </w:pPr>
      <w:r w:rsidRPr="00D46ABE">
        <w:rPr>
          <w:rFonts w:ascii="Times New Roman" w:eastAsia="Times New Roman" w:hAnsi="Times New Roman" w:cs="Times New Roman"/>
          <w:b/>
          <w:sz w:val="24"/>
          <w:szCs w:val="24"/>
        </w:rPr>
        <w:t>9. ФОРС-МАЖОРНІ ОБСТАВИНИ (ОБСТАВИНИ НЕПЕРЕБОРНОЇ СИЛИ)</w:t>
      </w:r>
    </w:p>
    <w:p w14:paraId="6CD30F43"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Сторони звільняються від відповідальності за невиконання чи неналежне виконання зобов'язань, передбачених  Договором, у випадку настання </w:t>
      </w:r>
      <w:r w:rsidRPr="00D46ABE">
        <w:rPr>
          <w:rFonts w:ascii="Times New Roman" w:eastAsia="Times New Roman" w:hAnsi="Times New Roman" w:cs="Times New Roman"/>
          <w:color w:val="000000"/>
          <w:sz w:val="24"/>
          <w:szCs w:val="24"/>
          <w:highlight w:val="white"/>
        </w:rPr>
        <w:t>дії форс-мажорних обставин (обставин непереборної сили)</w:t>
      </w:r>
      <w:r w:rsidRPr="00D46ABE">
        <w:rPr>
          <w:rFonts w:ascii="Times New Roman" w:eastAsia="Times New Roman" w:hAnsi="Times New Roman" w:cs="Times New Roman"/>
          <w:color w:val="000000"/>
          <w:sz w:val="24"/>
          <w:szCs w:val="24"/>
        </w:rPr>
        <w:t>, які безпосередньо вплинули на можливість виконання Сторонами своїх зобов’язань по  Договору.</w:t>
      </w:r>
    </w:p>
    <w:p w14:paraId="77FD7718"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Поняття непереборної сили охоплює надзвичайні події, що були відсутні під час підписання  Договору і наступили поза волею і бажанням Сторін, і настанню яких Сторони не могли запобігти заходами і засобами, які виправдано очікувати в даній ситуації від Сторони, яка зазнала впливу непереборної сили.</w:t>
      </w:r>
    </w:p>
    <w:p w14:paraId="51CEDA5D"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Форс-мажорними обставинами (обставинами непереборної сили) є надзвичайні та невідворотні обставини, що об’єктивно унеможливлюють виконання зобов’язань, передбачених умовами Договору, обов’язків згідно із законодавчими та іншими нормативними актами, а саме: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дії суспільного ворога, збурення, акти тероризму, диверсії, піратства, безлади, вторгнення, блокада, революція, заколот, повстання, масові заворушення, введення комендантської години, карантину, встановленого Кабінетом Міністрів України,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w:t>
      </w:r>
      <w:proofErr w:type="spellStart"/>
      <w:r w:rsidRPr="00D46ABE">
        <w:rPr>
          <w:rFonts w:ascii="Times New Roman" w:eastAsia="Times New Roman" w:hAnsi="Times New Roman" w:cs="Times New Roman"/>
          <w:color w:val="000000"/>
          <w:sz w:val="24"/>
          <w:szCs w:val="24"/>
        </w:rPr>
        <w:t>проток</w:t>
      </w:r>
      <w:proofErr w:type="spellEnd"/>
      <w:r w:rsidRPr="00D46ABE">
        <w:rPr>
          <w:rFonts w:ascii="Times New Roman" w:eastAsia="Times New Roman" w:hAnsi="Times New Roman" w:cs="Times New Roman"/>
          <w:color w:val="000000"/>
          <w:sz w:val="24"/>
          <w:szCs w:val="24"/>
        </w:rPr>
        <w:t xml:space="preserve">, ембарго, заборона (обмеження) експорту/імпорту тощо, а також викликані винятковими погодними умовами і стихійним лихом, а саме: епідемія, сильний шторм, циклон, ураган, торнадо, буревій, повінь, нагромадження снігу, ожеледь, град, заморозки, замерзання моря, </w:t>
      </w:r>
      <w:proofErr w:type="spellStart"/>
      <w:r w:rsidRPr="00D46ABE">
        <w:rPr>
          <w:rFonts w:ascii="Times New Roman" w:eastAsia="Times New Roman" w:hAnsi="Times New Roman" w:cs="Times New Roman"/>
          <w:color w:val="000000"/>
          <w:sz w:val="24"/>
          <w:szCs w:val="24"/>
        </w:rPr>
        <w:t>проток</w:t>
      </w:r>
      <w:proofErr w:type="spellEnd"/>
      <w:r w:rsidRPr="00D46ABE">
        <w:rPr>
          <w:rFonts w:ascii="Times New Roman" w:eastAsia="Times New Roman" w:hAnsi="Times New Roman" w:cs="Times New Roman"/>
          <w:color w:val="000000"/>
          <w:sz w:val="24"/>
          <w:szCs w:val="24"/>
        </w:rPr>
        <w:t>, портів, перевалів, землетрус, блискавка, пожежа, посуха, просідання і зсув ґрунту, інші стихійні лиха тощо, що безпосередньо торкаються виконання зобов'язань Сторонами Договору, а також інші події та обставини, які знаходяться поза контролем відповідної Сторони.</w:t>
      </w:r>
    </w:p>
    <w:p w14:paraId="079C0B5D"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lastRenderedPageBreak/>
        <w:t xml:space="preserve"> Форс-мажорними обставинами (обставинами непереборної сили)</w:t>
      </w:r>
      <w:r w:rsidRPr="00D46ABE">
        <w:rPr>
          <w:color w:val="000000"/>
        </w:rPr>
        <w:t xml:space="preserve"> </w:t>
      </w:r>
      <w:r w:rsidRPr="00D46ABE">
        <w:rPr>
          <w:rFonts w:ascii="Times New Roman" w:eastAsia="Times New Roman" w:hAnsi="Times New Roman" w:cs="Times New Roman"/>
          <w:color w:val="000000"/>
          <w:sz w:val="24"/>
          <w:szCs w:val="24"/>
        </w:rPr>
        <w:t>вважаються обставини, визначені Регламентом засвідчення Торгово-промисловою палатою України та регіональними торгово-промисловими палатами форс-мажорних обставин (обставин непереборної сили), затвердженого Рішенням Президії Торгово-промислової палати України від 18.12.2014 № 44 (5).</w:t>
      </w:r>
    </w:p>
    <w:p w14:paraId="086C9FA4"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Укладаючи  Договір, Сторони розуміють та усвідомлюють, що на момент його підписання в Україні діє воєнний стан, який може бути змінений або подовжений в будь-який час після укладання  Договору, та підтверджують, що Договір буде виконуватися протягом строку дії офіційно встановленого і визнаного воєнного стану, який не буде вважатися форс-мажорними обставинами (обставинами непереборної сили), та Сторони не будуть у майбутньому  посилатися на ці обставини як форс-мажорні обставини (обставини непереборної сили) у розумінні цього розділу Договору.</w:t>
      </w:r>
    </w:p>
    <w:p w14:paraId="4A351A8A"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Сторона, яка зазнала впливу непереборної сили, зобов'язана у строк 3 (три) робочі дні повідомити іншу Сторону Договору про дію непереборної сили.</w:t>
      </w:r>
    </w:p>
    <w:p w14:paraId="7247F04E"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highlight w:val="white"/>
        </w:rPr>
        <w:t xml:space="preserve"> У разі нездійснення Стороною, на виконання зобов'язань якої вплинули форс-мажорні обставини (обставини непереборної сили), повідомлення у строк, передбачений пунктом 9.6. Договору, така Сторона позбавляється права посилатись на наявність таких обставин, як на підставу звільнення від відповідальності за порушення договірних зобов'язань.</w:t>
      </w:r>
    </w:p>
    <w:p w14:paraId="4CDAC7D0"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Наявність форс-мажорних обставин (обставин непереборної сили) продовжує строк виконання договірних зобов'язань на період часу, що по своїй тривалості відповідає тривалості форс-мажорних обставин (обставин непереборної сили), і на розумний строк для усунення їх наслідків.</w:t>
      </w:r>
    </w:p>
    <w:p w14:paraId="00304A90"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Якщо форс-мажорні обставини (обставини непереборної сили) будуть тривати більше 30 (тридцяти) календарних днів, Сторони повинні прийняти рішення про доцільність продовження дії Договору. Якщо Сторони не зможуть прийняти вищевказане рішення, то Сторона, інша ніж та, яка зазнала впливу форс-мажорних обставин (обставин непереборної сили), вправі припинити Договір, письмово повідомивши про це іншу Сторону не менш ніж за 5 (п’ять) робочих днів до бажаної дати припинення  Договору шляхом надсилання письмового повідомлення. У такому випадку  Договір вважається припиненим з дня, наступного за </w:t>
      </w:r>
      <w:proofErr w:type="spellStart"/>
      <w:r w:rsidRPr="00D46ABE">
        <w:rPr>
          <w:rFonts w:ascii="Times New Roman" w:eastAsia="Times New Roman" w:hAnsi="Times New Roman" w:cs="Times New Roman"/>
          <w:color w:val="000000"/>
          <w:sz w:val="24"/>
          <w:szCs w:val="24"/>
        </w:rPr>
        <w:t>спливом</w:t>
      </w:r>
      <w:proofErr w:type="spellEnd"/>
      <w:r w:rsidRPr="00D46ABE">
        <w:rPr>
          <w:rFonts w:ascii="Times New Roman" w:eastAsia="Times New Roman" w:hAnsi="Times New Roman" w:cs="Times New Roman"/>
          <w:color w:val="000000"/>
          <w:sz w:val="24"/>
          <w:szCs w:val="24"/>
        </w:rPr>
        <w:t xml:space="preserve"> 5 (п’ятого) робочого дня з дати надсилання письмового повідомлення (рекомендованим листом з повідомленням) про дострокове припинення  Договору на адресу Сторони, зазначеної у розділі 13  Договору.</w:t>
      </w:r>
    </w:p>
    <w:p w14:paraId="57A91B2D"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Дія форс-мажорних обставин (обставин непереборної сили) повинна бути підтверджена відповідним документом Торгово-промислової палати України або іншого компетентного органу. Обов’язок надання підтверджуючих документів лежить на Стороні, яка посилається на дію обставин форс-мажору.</w:t>
      </w:r>
    </w:p>
    <w:p w14:paraId="0D847547" w14:textId="77777777" w:rsidR="001446ED" w:rsidRDefault="001446ED" w:rsidP="001446ED">
      <w:pPr>
        <w:tabs>
          <w:tab w:val="left" w:pos="1276"/>
        </w:tabs>
        <w:spacing w:after="0" w:line="240" w:lineRule="auto"/>
        <w:ind w:firstLine="709"/>
        <w:jc w:val="center"/>
        <w:rPr>
          <w:rFonts w:ascii="Times New Roman" w:eastAsia="Times New Roman" w:hAnsi="Times New Roman" w:cs="Times New Roman"/>
          <w:b/>
          <w:bCs/>
          <w:color w:val="000000" w:themeColor="text1"/>
          <w:sz w:val="24"/>
          <w:szCs w:val="24"/>
        </w:rPr>
      </w:pPr>
    </w:p>
    <w:p w14:paraId="2D93E42F" w14:textId="77777777" w:rsidR="001446ED" w:rsidRPr="00D46ABE" w:rsidRDefault="001446ED" w:rsidP="001446ED">
      <w:pPr>
        <w:tabs>
          <w:tab w:val="left" w:pos="1276"/>
        </w:tabs>
        <w:spacing w:after="0" w:line="240" w:lineRule="auto"/>
        <w:ind w:firstLine="709"/>
        <w:jc w:val="center"/>
        <w:rPr>
          <w:rFonts w:ascii="Times New Roman" w:eastAsia="Times New Roman" w:hAnsi="Times New Roman" w:cs="Times New Roman"/>
          <w:sz w:val="24"/>
          <w:szCs w:val="24"/>
        </w:rPr>
      </w:pPr>
      <w:r w:rsidRPr="00D46ABE">
        <w:rPr>
          <w:rFonts w:ascii="Times New Roman" w:eastAsia="Times New Roman" w:hAnsi="Times New Roman" w:cs="Times New Roman"/>
          <w:b/>
          <w:color w:val="000000"/>
          <w:sz w:val="24"/>
          <w:szCs w:val="24"/>
        </w:rPr>
        <w:t>10. АНТИКОРУПЦІЙНІ ЗАСТЕРЕЖЕННЯ</w:t>
      </w:r>
    </w:p>
    <w:p w14:paraId="1DA5AC2E" w14:textId="77777777" w:rsidR="001446ED" w:rsidRPr="00D46ABE" w:rsidRDefault="001446ED" w:rsidP="001446ED">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sidRPr="5CBA093C">
        <w:rPr>
          <w:rFonts w:ascii="Times New Roman" w:eastAsia="Times New Roman" w:hAnsi="Times New Roman" w:cs="Times New Roman"/>
          <w:color w:val="000000" w:themeColor="text1"/>
          <w:sz w:val="24"/>
          <w:szCs w:val="24"/>
        </w:rPr>
        <w:t>Сторони зобов’язуються не здійснювати (як безпосередньо, так і через третіх осіб) будь-які матеріальні/нематеріальні заохочення, зацікавлення, стимулювання, пропозиції, тобто не пропонувати, не обіцяти, не надавати грошову винагороду, майно, майнові права, переваги та будь-які інші преференції працівникам Сторін та особам, які пов’язані будь-якими відносинами з Сторонами, що є відповідальними за умови виконання зобов’язань, передбачених  Договором, включаючи їх родичів та інших подібних чи уповноважених осіб, за вчинення ними дій чи бездіяльності з використанням наданих їм повноважень в інтересах будь-якої Сторони, та/або в інтересах третіх осіб і всупереч інтересам Сторін.</w:t>
      </w:r>
    </w:p>
    <w:p w14:paraId="77CB10A9" w14:textId="77777777" w:rsidR="001446ED" w:rsidRPr="00D46ABE" w:rsidRDefault="001446ED" w:rsidP="001446ED">
      <w:pPr>
        <w:numPr>
          <w:ilvl w:val="1"/>
          <w:numId w:val="14"/>
        </w:numPr>
        <w:tabs>
          <w:tab w:val="left" w:pos="549"/>
        </w:tabs>
        <w:spacing w:after="0" w:line="240" w:lineRule="auto"/>
        <w:ind w:left="141"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lastRenderedPageBreak/>
        <w:t>Виконавець гарантує та зобов’язується забезпечити, що він, його представники, агенти, директори, працівники, посадові особи та/або інші особи, пов'язані з ним при виконанні  Договору:</w:t>
      </w:r>
    </w:p>
    <w:p w14:paraId="444B2D30" w14:textId="77777777" w:rsidR="001446ED" w:rsidRPr="00D46ABE" w:rsidRDefault="001446ED" w:rsidP="001446ED">
      <w:pPr>
        <w:tabs>
          <w:tab w:val="left" w:pos="549"/>
        </w:tabs>
        <w:spacing w:after="0" w:line="240" w:lineRule="auto"/>
        <w:ind w:left="141"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 xml:space="preserve">1) не вчиняли/не вчинятимуть </w:t>
      </w:r>
      <w:r w:rsidRPr="00D46ABE">
        <w:rPr>
          <w:rFonts w:ascii="Times New Roman" w:eastAsia="Times New Roman" w:hAnsi="Times New Roman" w:cs="Times New Roman"/>
          <w:sz w:val="24"/>
          <w:szCs w:val="24"/>
          <w:highlight w:val="white"/>
        </w:rPr>
        <w:t>корупційних правопорушень або правопорушень, пов’язаних з корупцією</w:t>
      </w:r>
      <w:r w:rsidRPr="00D46ABE">
        <w:rPr>
          <w:rFonts w:ascii="Times New Roman" w:eastAsia="Times New Roman" w:hAnsi="Times New Roman" w:cs="Times New Roman"/>
          <w:sz w:val="24"/>
          <w:szCs w:val="24"/>
        </w:rPr>
        <w:t>, не брали та не будуть брати участь у будь-якій формі вимагання, або привласнення, розтрати майна або заволодіння ним шляхом зловживання службовим становищем, або інших незаконних діях;</w:t>
      </w:r>
    </w:p>
    <w:p w14:paraId="131165C7" w14:textId="77777777" w:rsidR="001446ED" w:rsidRPr="00D46ABE" w:rsidRDefault="001446ED" w:rsidP="001446ED">
      <w:pPr>
        <w:tabs>
          <w:tab w:val="left" w:pos="549"/>
        </w:tabs>
        <w:spacing w:after="0" w:line="240" w:lineRule="auto"/>
        <w:ind w:left="141"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2) не надавали та не надаватимуть Замовнику неправдиву інформацію про хід виконання  Договору, або будь-яку іншу інформацію, що стосується  Договору;</w:t>
      </w:r>
    </w:p>
    <w:p w14:paraId="1D7A46E1" w14:textId="77777777" w:rsidR="001446ED" w:rsidRPr="00D46ABE" w:rsidRDefault="001446ED" w:rsidP="001446ED">
      <w:pPr>
        <w:tabs>
          <w:tab w:val="left" w:pos="549"/>
        </w:tabs>
        <w:spacing w:after="0" w:line="240" w:lineRule="auto"/>
        <w:ind w:left="141"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3) не брали та не братимуть участь у будь-якій іншій діяльності, що вважається протиправною, або незаконною згідно чинного законодавства України.</w:t>
      </w:r>
    </w:p>
    <w:p w14:paraId="76FDF96E" w14:textId="77777777" w:rsidR="001446ED" w:rsidRPr="00D46ABE" w:rsidRDefault="001446ED" w:rsidP="001446ED">
      <w:pPr>
        <w:numPr>
          <w:ilvl w:val="1"/>
          <w:numId w:val="14"/>
        </w:numPr>
        <w:pBdr>
          <w:top w:val="nil"/>
          <w:left w:val="nil"/>
          <w:bottom w:val="nil"/>
          <w:right w:val="nil"/>
          <w:between w:val="nil"/>
        </w:pBdr>
        <w:tabs>
          <w:tab w:val="left" w:pos="1276"/>
        </w:tabs>
        <w:spacing w:after="0" w:line="240" w:lineRule="auto"/>
        <w:ind w:left="141"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У разі надходження до будь-якої Сторони вимог чи пропозицій про отримання матеріальних/нематеріальних заохочень, зацікавлень, стимулювань у формі грошової винагороди, майна, майнових прав, переваг та будь-яких інших преференцій, за вчинення ними певних дій чи бездіяльності з використанням наданих їм повноважень на користь контрагента, останній зобов'язаний негайно повідомити іншу Сторону про такі факти.</w:t>
      </w:r>
    </w:p>
    <w:p w14:paraId="0856ED0C" w14:textId="77777777" w:rsidR="001446ED" w:rsidRPr="00D46ABE" w:rsidRDefault="001446ED" w:rsidP="001446ED">
      <w:pPr>
        <w:numPr>
          <w:ilvl w:val="1"/>
          <w:numId w:val="14"/>
        </w:numPr>
        <w:pBdr>
          <w:top w:val="nil"/>
          <w:left w:val="nil"/>
          <w:bottom w:val="nil"/>
          <w:right w:val="nil"/>
          <w:between w:val="nil"/>
        </w:pBdr>
        <w:tabs>
          <w:tab w:val="left" w:pos="1276"/>
        </w:tabs>
        <w:spacing w:after="0" w:line="240" w:lineRule="auto"/>
        <w:ind w:left="141" w:firstLine="568"/>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Сторони зобов’язуються дотримуватись вимог антикорупційного законодавства України та вживатимуть усіх необхідних заходів для запобігання та виявлення корупції при виконанні умов  Договору.</w:t>
      </w:r>
    </w:p>
    <w:p w14:paraId="09D0910C" w14:textId="77777777" w:rsidR="001446ED" w:rsidRPr="00D46ABE" w:rsidRDefault="001446ED" w:rsidP="001446ED">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Сторони гарантують повну конфіденційність при виконанні антикорупційних застережень  Договору, а також відсутність негативних наслідків як для Сторони Договору в цілому, так і для конкретних працівників Сторони Договору, які повідомили про факт порушень. </w:t>
      </w:r>
    </w:p>
    <w:p w14:paraId="215928DE" w14:textId="77777777" w:rsidR="001446ED" w:rsidRPr="00D46ABE" w:rsidRDefault="001446ED" w:rsidP="001446ED">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Сторони погоджуються невідкладно повідомляти одна одну про існування будь-яких особистих, сімейних або дружніх </w:t>
      </w:r>
      <w:proofErr w:type="spellStart"/>
      <w:r w:rsidRPr="00D46ABE">
        <w:rPr>
          <w:rFonts w:ascii="Times New Roman" w:eastAsia="Times New Roman" w:hAnsi="Times New Roman" w:cs="Times New Roman"/>
          <w:color w:val="000000"/>
          <w:sz w:val="24"/>
          <w:szCs w:val="24"/>
        </w:rPr>
        <w:t>зв’язків</w:t>
      </w:r>
      <w:proofErr w:type="spellEnd"/>
      <w:r w:rsidRPr="00D46ABE">
        <w:rPr>
          <w:rFonts w:ascii="Times New Roman" w:eastAsia="Times New Roman" w:hAnsi="Times New Roman" w:cs="Times New Roman"/>
          <w:color w:val="000000"/>
          <w:sz w:val="24"/>
          <w:szCs w:val="24"/>
        </w:rPr>
        <w:t xml:space="preserve"> з працівниками іншої Сторони, які можуть вплинути на процес прийняття рішень Сторін або призвести до особистої вигоди працівника.  </w:t>
      </w:r>
    </w:p>
    <w:p w14:paraId="74818644" w14:textId="77777777" w:rsidR="001446ED" w:rsidRDefault="001446ED" w:rsidP="001446ED">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У разі порушення Виконавцем умов цього розділу, Замовник має право на дострокове припинення Договору на підставі односторонньої відмови від  Договору з урахуванням положень пунктів 11.3, 11.4 Договору.</w:t>
      </w:r>
    </w:p>
    <w:p w14:paraId="2808D2B2" w14:textId="77777777" w:rsidR="001446ED" w:rsidRPr="00D46ABE" w:rsidRDefault="001446ED" w:rsidP="001446ED">
      <w:pPr>
        <w:pBdr>
          <w:top w:val="nil"/>
          <w:left w:val="nil"/>
          <w:bottom w:val="nil"/>
          <w:right w:val="nil"/>
          <w:between w:val="nil"/>
        </w:pBdr>
        <w:tabs>
          <w:tab w:val="left" w:pos="1276"/>
        </w:tabs>
        <w:spacing w:after="0" w:line="240" w:lineRule="auto"/>
        <w:ind w:left="709"/>
        <w:jc w:val="both"/>
        <w:rPr>
          <w:rFonts w:ascii="Times New Roman" w:eastAsia="Times New Roman" w:hAnsi="Times New Roman" w:cs="Times New Roman"/>
          <w:color w:val="000000"/>
          <w:sz w:val="24"/>
          <w:szCs w:val="24"/>
        </w:rPr>
      </w:pPr>
    </w:p>
    <w:p w14:paraId="7587B108" w14:textId="77777777" w:rsidR="001446ED" w:rsidRPr="00D46ABE" w:rsidRDefault="001446ED" w:rsidP="001446ED">
      <w:pPr>
        <w:numPr>
          <w:ilvl w:val="0"/>
          <w:numId w:val="14"/>
        </w:numPr>
        <w:pBdr>
          <w:top w:val="nil"/>
          <w:left w:val="nil"/>
          <w:bottom w:val="nil"/>
          <w:right w:val="nil"/>
          <w:between w:val="nil"/>
        </w:pBdr>
        <w:tabs>
          <w:tab w:val="left" w:pos="1276"/>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w:t>
      </w:r>
      <w:r w:rsidRPr="00D46ABE">
        <w:rPr>
          <w:rFonts w:ascii="Times New Roman" w:eastAsia="Times New Roman" w:hAnsi="Times New Roman" w:cs="Times New Roman"/>
          <w:b/>
          <w:color w:val="000000"/>
          <w:sz w:val="24"/>
          <w:szCs w:val="24"/>
        </w:rPr>
        <w:t>ТРОК ДІЇ ДОГОВОРУ</w:t>
      </w:r>
    </w:p>
    <w:p w14:paraId="719F6CD9" w14:textId="6776C5BC" w:rsidR="001446ED" w:rsidRPr="0048611A" w:rsidRDefault="001446ED" w:rsidP="001446ED">
      <w:pPr>
        <w:numPr>
          <w:ilvl w:val="1"/>
          <w:numId w:val="1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themeColor="text1"/>
          <w:sz w:val="24"/>
          <w:szCs w:val="24"/>
        </w:rPr>
      </w:pPr>
      <w:r w:rsidRPr="00D46ABE">
        <w:rPr>
          <w:rFonts w:ascii="Times New Roman" w:eastAsia="Times New Roman" w:hAnsi="Times New Roman" w:cs="Times New Roman"/>
          <w:color w:val="000000"/>
          <w:sz w:val="24"/>
          <w:szCs w:val="24"/>
        </w:rPr>
        <w:t xml:space="preserve">Договір вважається укладеним з моменту підписання Сторонами та діє до </w:t>
      </w:r>
      <w:r w:rsidRPr="0048611A">
        <w:rPr>
          <w:rFonts w:ascii="Times New Roman" w:eastAsia="Times New Roman" w:hAnsi="Times New Roman" w:cs="Times New Roman"/>
          <w:color w:val="000000" w:themeColor="text1"/>
          <w:sz w:val="24"/>
          <w:szCs w:val="24"/>
        </w:rPr>
        <w:t>«</w:t>
      </w:r>
      <w:r w:rsidR="0048611A" w:rsidRPr="0048611A">
        <w:rPr>
          <w:rFonts w:ascii="Times New Roman" w:eastAsia="Times New Roman" w:hAnsi="Times New Roman" w:cs="Times New Roman"/>
          <w:color w:val="000000" w:themeColor="text1"/>
          <w:sz w:val="24"/>
          <w:szCs w:val="24"/>
          <w:lang w:val="uk-UA"/>
        </w:rPr>
        <w:t>31</w:t>
      </w:r>
      <w:r w:rsidRPr="0048611A">
        <w:rPr>
          <w:rFonts w:ascii="Times New Roman" w:eastAsia="Times New Roman" w:hAnsi="Times New Roman" w:cs="Times New Roman"/>
          <w:color w:val="000000" w:themeColor="text1"/>
          <w:sz w:val="24"/>
          <w:szCs w:val="24"/>
        </w:rPr>
        <w:t xml:space="preserve">» </w:t>
      </w:r>
      <w:r w:rsidR="0048611A" w:rsidRPr="0048611A">
        <w:rPr>
          <w:rFonts w:ascii="Times New Roman" w:eastAsia="Times New Roman" w:hAnsi="Times New Roman" w:cs="Times New Roman"/>
          <w:color w:val="000000" w:themeColor="text1"/>
          <w:sz w:val="24"/>
          <w:szCs w:val="24"/>
          <w:lang w:val="uk-UA"/>
        </w:rPr>
        <w:t>грудня</w:t>
      </w:r>
      <w:r w:rsidRPr="0048611A">
        <w:rPr>
          <w:rFonts w:ascii="Times New Roman" w:eastAsia="Times New Roman" w:hAnsi="Times New Roman" w:cs="Times New Roman"/>
          <w:color w:val="000000" w:themeColor="text1"/>
          <w:sz w:val="24"/>
          <w:szCs w:val="24"/>
        </w:rPr>
        <w:t xml:space="preserve"> 202</w:t>
      </w:r>
      <w:r w:rsidR="0048611A" w:rsidRPr="0048611A">
        <w:rPr>
          <w:rFonts w:ascii="Times New Roman" w:eastAsia="Times New Roman" w:hAnsi="Times New Roman" w:cs="Times New Roman"/>
          <w:color w:val="000000" w:themeColor="text1"/>
          <w:sz w:val="24"/>
          <w:szCs w:val="24"/>
          <w:lang w:val="uk-UA"/>
        </w:rPr>
        <w:t>6</w:t>
      </w:r>
      <w:r w:rsidRPr="0048611A">
        <w:rPr>
          <w:rFonts w:ascii="Times New Roman" w:eastAsia="Times New Roman" w:hAnsi="Times New Roman" w:cs="Times New Roman"/>
          <w:color w:val="000000" w:themeColor="text1"/>
          <w:sz w:val="24"/>
          <w:szCs w:val="24"/>
        </w:rPr>
        <w:t xml:space="preserve"> року, але у будь-якому випадку до повного виконання Сторонами своїх зобов'язань за ним.</w:t>
      </w:r>
    </w:p>
    <w:p w14:paraId="0C1FC53C" w14:textId="77777777" w:rsidR="001446ED" w:rsidRPr="00D46ABE" w:rsidRDefault="001446ED" w:rsidP="001446ED">
      <w:pPr>
        <w:numPr>
          <w:ilvl w:val="1"/>
          <w:numId w:val="1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Закінчення строку дії Договору не звільняє Сторони </w:t>
      </w:r>
      <w:proofErr w:type="spellStart"/>
      <w:r w:rsidRPr="00D46ABE">
        <w:rPr>
          <w:rFonts w:ascii="Times New Roman" w:eastAsia="Times New Roman" w:hAnsi="Times New Roman" w:cs="Times New Roman"/>
          <w:color w:val="000000"/>
          <w:sz w:val="24"/>
          <w:szCs w:val="24"/>
        </w:rPr>
        <w:t>вiд</w:t>
      </w:r>
      <w:proofErr w:type="spellEnd"/>
      <w:r w:rsidRPr="00D46ABE">
        <w:rPr>
          <w:rFonts w:ascii="Times New Roman" w:eastAsia="Times New Roman" w:hAnsi="Times New Roman" w:cs="Times New Roman"/>
          <w:color w:val="000000"/>
          <w:sz w:val="24"/>
          <w:szCs w:val="24"/>
        </w:rPr>
        <w:t xml:space="preserve"> виконання тих зобов’язань, які залишились не виконаними, а також від відповідальності за його порушення, яке мало </w:t>
      </w:r>
      <w:proofErr w:type="spellStart"/>
      <w:r w:rsidRPr="00D46ABE">
        <w:rPr>
          <w:rFonts w:ascii="Times New Roman" w:eastAsia="Times New Roman" w:hAnsi="Times New Roman" w:cs="Times New Roman"/>
          <w:color w:val="000000"/>
          <w:sz w:val="24"/>
          <w:szCs w:val="24"/>
        </w:rPr>
        <w:t>мiсце</w:t>
      </w:r>
      <w:proofErr w:type="spellEnd"/>
      <w:r w:rsidRPr="00D46ABE">
        <w:rPr>
          <w:rFonts w:ascii="Times New Roman" w:eastAsia="Times New Roman" w:hAnsi="Times New Roman" w:cs="Times New Roman"/>
          <w:color w:val="000000"/>
          <w:sz w:val="24"/>
          <w:szCs w:val="24"/>
        </w:rPr>
        <w:t xml:space="preserve"> </w:t>
      </w:r>
      <w:proofErr w:type="spellStart"/>
      <w:r w:rsidRPr="00D46ABE">
        <w:rPr>
          <w:rFonts w:ascii="Times New Roman" w:eastAsia="Times New Roman" w:hAnsi="Times New Roman" w:cs="Times New Roman"/>
          <w:color w:val="000000"/>
          <w:sz w:val="24"/>
          <w:szCs w:val="24"/>
        </w:rPr>
        <w:t>пiд</w:t>
      </w:r>
      <w:proofErr w:type="spellEnd"/>
      <w:r w:rsidRPr="00D46ABE">
        <w:rPr>
          <w:rFonts w:ascii="Times New Roman" w:eastAsia="Times New Roman" w:hAnsi="Times New Roman" w:cs="Times New Roman"/>
          <w:color w:val="000000"/>
          <w:sz w:val="24"/>
          <w:szCs w:val="24"/>
        </w:rPr>
        <w:t xml:space="preserve"> час </w:t>
      </w:r>
      <w:proofErr w:type="spellStart"/>
      <w:r w:rsidRPr="00D46ABE">
        <w:rPr>
          <w:rFonts w:ascii="Times New Roman" w:eastAsia="Times New Roman" w:hAnsi="Times New Roman" w:cs="Times New Roman"/>
          <w:color w:val="000000"/>
          <w:sz w:val="24"/>
          <w:szCs w:val="24"/>
        </w:rPr>
        <w:t>дiї</w:t>
      </w:r>
      <w:proofErr w:type="spellEnd"/>
      <w:r w:rsidRPr="00D46ABE">
        <w:rPr>
          <w:rFonts w:ascii="Times New Roman" w:eastAsia="Times New Roman" w:hAnsi="Times New Roman" w:cs="Times New Roman"/>
          <w:color w:val="000000"/>
          <w:sz w:val="24"/>
          <w:szCs w:val="24"/>
        </w:rPr>
        <w:t xml:space="preserve"> Договору.</w:t>
      </w:r>
    </w:p>
    <w:p w14:paraId="39DE40C6" w14:textId="77777777" w:rsidR="001446ED" w:rsidRPr="00D46ABE" w:rsidRDefault="001446ED" w:rsidP="001446ED">
      <w:pPr>
        <w:numPr>
          <w:ilvl w:val="1"/>
          <w:numId w:val="1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Замовник має право на дострокове припинення Договору на підставі односторонньої відмови від  Договору у разі:</w:t>
      </w:r>
    </w:p>
    <w:p w14:paraId="1E67CBB1"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11.3.1. Порушення Виконавцем строків надання Послуг.</w:t>
      </w:r>
    </w:p>
    <w:p w14:paraId="0EFDFE06"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11.3.2. Надання Послуг неналежної якості.</w:t>
      </w:r>
    </w:p>
    <w:p w14:paraId="4106F2EA" w14:textId="77777777" w:rsidR="001446ED" w:rsidRPr="00D46ABE" w:rsidRDefault="001446ED" w:rsidP="001446ED">
      <w:pPr>
        <w:spacing w:after="0" w:line="240" w:lineRule="auto"/>
        <w:ind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 xml:space="preserve">11.3.3. Порушення </w:t>
      </w:r>
      <w:r w:rsidRPr="00D46ABE">
        <w:rPr>
          <w:rFonts w:ascii="Times New Roman" w:eastAsia="Times New Roman" w:hAnsi="Times New Roman" w:cs="Times New Roman"/>
          <w:sz w:val="24"/>
          <w:szCs w:val="24"/>
        </w:rPr>
        <w:t>Виконавцем положень розділу 10 Договору або гарантій, передбачених пунктами 12.14 Договору.</w:t>
      </w:r>
    </w:p>
    <w:p w14:paraId="42A1C077" w14:textId="77777777" w:rsidR="001446ED" w:rsidRPr="00D46ABE" w:rsidRDefault="001446ED" w:rsidP="001446ED">
      <w:pPr>
        <w:spacing w:after="0" w:line="240" w:lineRule="auto"/>
        <w:ind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11.3.4. Відсутності бюджетного фінансування.</w:t>
      </w:r>
    </w:p>
    <w:p w14:paraId="52617DAE"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11.3.5. Настання обставин, визначених у пункті 4.7  Договору.</w:t>
      </w:r>
    </w:p>
    <w:p w14:paraId="011F5DFF" w14:textId="77777777" w:rsidR="001446ED"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11.4. Про прийняте рішення щодо односторонньої відмови від Договору Замовник зобов’язаний повідомити Виконавця не менше як за 5 (п’ять) робочих днів до припинення Договору. У випадку односторонньої відмови Замовника від Договору, Договір вважається </w:t>
      </w:r>
      <w:r w:rsidRPr="00D46ABE">
        <w:rPr>
          <w:rFonts w:ascii="Times New Roman" w:eastAsia="Times New Roman" w:hAnsi="Times New Roman" w:cs="Times New Roman"/>
          <w:color w:val="000000"/>
          <w:sz w:val="24"/>
          <w:szCs w:val="24"/>
        </w:rPr>
        <w:lastRenderedPageBreak/>
        <w:t xml:space="preserve">припиненим з дня, наступного за </w:t>
      </w:r>
      <w:proofErr w:type="spellStart"/>
      <w:r w:rsidRPr="00D46ABE">
        <w:rPr>
          <w:rFonts w:ascii="Times New Roman" w:eastAsia="Times New Roman" w:hAnsi="Times New Roman" w:cs="Times New Roman"/>
          <w:color w:val="000000"/>
          <w:sz w:val="24"/>
          <w:szCs w:val="24"/>
        </w:rPr>
        <w:t>спливом</w:t>
      </w:r>
      <w:proofErr w:type="spellEnd"/>
      <w:r w:rsidRPr="00D46ABE">
        <w:rPr>
          <w:rFonts w:ascii="Times New Roman" w:eastAsia="Times New Roman" w:hAnsi="Times New Roman" w:cs="Times New Roman"/>
          <w:color w:val="000000"/>
          <w:sz w:val="24"/>
          <w:szCs w:val="24"/>
        </w:rPr>
        <w:t xml:space="preserve"> 5 (п’ятого) робочого дня з дати надсилання письмового повідомлення (рекомендованим листом з повідомленням) про дострокове припинення цього Договору Виконавцю.</w:t>
      </w:r>
    </w:p>
    <w:p w14:paraId="2B65B4B0"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p>
    <w:p w14:paraId="77D18E7D" w14:textId="77777777" w:rsidR="001446ED" w:rsidRPr="00D46ABE" w:rsidRDefault="001446ED" w:rsidP="001446ED">
      <w:pPr>
        <w:spacing w:after="0" w:line="240" w:lineRule="auto"/>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12. ІНШІ УМОВИ</w:t>
      </w:r>
    </w:p>
    <w:p w14:paraId="3D5452D9"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12.1.  Договір складено при повному розумінні Сторонами його умов та термінології українською мовою у двох автентичних примірниках, які мають однакову юридичну силу, по одному примірнику для кожної зі Сторін.</w:t>
      </w:r>
    </w:p>
    <w:p w14:paraId="66FB339C"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12.2. У випадках, не передбачених Договором, Сторони керуються чинним законодавством України.</w:t>
      </w:r>
    </w:p>
    <w:p w14:paraId="4DF7CD46"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12.3. Якщо інше прямо не передбачено Договором або чинним законодавством України, зміни до Договору можуть бути внесені тільки за домовленістю Сторін, яка оформляється додатковою угодою до Договору. Зміни до Договору набирають чинності з моменту </w:t>
      </w:r>
      <w:r w:rsidRPr="00D46ABE">
        <w:rPr>
          <w:rFonts w:ascii="Times New Roman" w:eastAsia="Times New Roman" w:hAnsi="Times New Roman" w:cs="Times New Roman"/>
          <w:sz w:val="24"/>
          <w:szCs w:val="24"/>
        </w:rPr>
        <w:t xml:space="preserve">укладення </w:t>
      </w:r>
      <w:r w:rsidRPr="00D46ABE">
        <w:rPr>
          <w:rFonts w:ascii="Times New Roman" w:eastAsia="Times New Roman" w:hAnsi="Times New Roman" w:cs="Times New Roman"/>
          <w:color w:val="000000"/>
          <w:sz w:val="24"/>
          <w:szCs w:val="24"/>
        </w:rPr>
        <w:t>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368ADBF5"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12.4. Якщо інше прямо не передбачено Договором або чинним законодавством України, Договір може бути розірваний за домовленістю Сторін, яка оформлюється додатковою угодою до Договору.  Договір вважається розірваним з моменту </w:t>
      </w:r>
      <w:r w:rsidRPr="00D46ABE">
        <w:rPr>
          <w:rFonts w:ascii="Times New Roman" w:eastAsia="Times New Roman" w:hAnsi="Times New Roman" w:cs="Times New Roman"/>
          <w:sz w:val="24"/>
          <w:szCs w:val="24"/>
        </w:rPr>
        <w:t xml:space="preserve">укладення </w:t>
      </w:r>
      <w:r w:rsidRPr="00D46ABE">
        <w:rPr>
          <w:rFonts w:ascii="Times New Roman" w:eastAsia="Times New Roman" w:hAnsi="Times New Roman" w:cs="Times New Roman"/>
          <w:color w:val="000000"/>
          <w:sz w:val="24"/>
          <w:szCs w:val="24"/>
        </w:rPr>
        <w:t>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08252491"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12.5. Підписуючи  Договір Сторони усвідомлюють та погоджуються, що надання Послуг та розрахунки за них здійснюються за наявності відповідного фінансування за  про</w:t>
      </w:r>
      <w:r>
        <w:rPr>
          <w:rFonts w:ascii="Times New Roman" w:eastAsia="Times New Roman" w:hAnsi="Times New Roman" w:cs="Times New Roman"/>
          <w:color w:val="000000"/>
          <w:sz w:val="24"/>
          <w:szCs w:val="24"/>
        </w:rPr>
        <w:t>грамою</w:t>
      </w:r>
      <w:r w:rsidRPr="00D46ABE">
        <w:rPr>
          <w:rFonts w:ascii="Times New Roman" w:eastAsia="Times New Roman" w:hAnsi="Times New Roman" w:cs="Times New Roman"/>
          <w:color w:val="000000"/>
          <w:sz w:val="24"/>
          <w:szCs w:val="24"/>
        </w:rPr>
        <w:t>, зазначеною</w:t>
      </w:r>
      <w:r>
        <w:rPr>
          <w:rFonts w:ascii="Times New Roman" w:eastAsia="Times New Roman" w:hAnsi="Times New Roman" w:cs="Times New Roman"/>
          <w:color w:val="000000"/>
          <w:sz w:val="24"/>
          <w:szCs w:val="24"/>
        </w:rPr>
        <w:t xml:space="preserve"> </w:t>
      </w:r>
      <w:r w:rsidRPr="00D46ABE">
        <w:rPr>
          <w:rFonts w:ascii="Times New Roman" w:eastAsia="Times New Roman" w:hAnsi="Times New Roman" w:cs="Times New Roman"/>
          <w:color w:val="000000"/>
          <w:sz w:val="24"/>
          <w:szCs w:val="24"/>
        </w:rPr>
        <w:t>в пункті 1.4 Договору,  та відсутності будь-яких обмежень на здійснення видатків.</w:t>
      </w:r>
    </w:p>
    <w:p w14:paraId="13F88AFF" w14:textId="77777777" w:rsidR="001446ED" w:rsidRPr="00D46ABE" w:rsidRDefault="001446ED" w:rsidP="001446ED">
      <w:pPr>
        <w:shd w:val="clear" w:color="auto" w:fill="FFFFFF" w:themeFill="background1"/>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12.6.</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Усі зміни та додатки до Договору дійсні, якщо вони оформлені у письмовому вигляді, підписані уповноваженими особами Сторін та скріплені печатками (за наявності) Сторін.</w:t>
      </w:r>
    </w:p>
    <w:p w14:paraId="40F91494"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 xml:space="preserve">12.7. </w:t>
      </w:r>
      <w:r w:rsidRPr="06B63DB5">
        <w:rPr>
          <w:rFonts w:ascii="Times New Roman" w:eastAsia="Times New Roman" w:hAnsi="Times New Roman" w:cs="Times New Roman"/>
          <w:color w:val="000000" w:themeColor="text1"/>
          <w:sz w:val="24"/>
          <w:szCs w:val="24"/>
        </w:rPr>
        <w:t>Усі додатки до  Договору, які оформлені в порядку, визначеному в пункті</w:t>
      </w:r>
      <w:r w:rsidRPr="06B63DB5">
        <w:rPr>
          <w:color w:val="000000" w:themeColor="text1"/>
        </w:rPr>
        <w:t xml:space="preserve"> </w:t>
      </w:r>
      <w:r w:rsidRPr="000449D5">
        <w:rPr>
          <w:rFonts w:ascii="Times New Roman" w:eastAsia="Times New Roman" w:hAnsi="Times New Roman" w:cs="Times New Roman"/>
          <w:color w:val="000000" w:themeColor="text1"/>
          <w:sz w:val="24"/>
          <w:szCs w:val="24"/>
        </w:rPr>
        <w:t xml:space="preserve">12.6 </w:t>
      </w:r>
      <w:r w:rsidRPr="06B63DB5">
        <w:rPr>
          <w:rFonts w:ascii="Times New Roman" w:eastAsia="Times New Roman" w:hAnsi="Times New Roman" w:cs="Times New Roman"/>
          <w:color w:val="000000" w:themeColor="text1"/>
          <w:sz w:val="24"/>
          <w:szCs w:val="24"/>
        </w:rPr>
        <w:t>даного Договору, є його невід’ємними складовими частинами.</w:t>
      </w:r>
    </w:p>
    <w:p w14:paraId="2E975798"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12.8.</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Замовник на момент укладання  Договору є неприбутковою установою та платником податку на додану вартість.</w:t>
      </w:r>
    </w:p>
    <w:p w14:paraId="7F083649"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12.9.</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 xml:space="preserve">Виконавець  на момент укладання  Договору є </w:t>
      </w:r>
      <w:r w:rsidRPr="06B63DB5">
        <w:rPr>
          <w:rFonts w:ascii="Times New Roman" w:eastAsia="Times New Roman" w:hAnsi="Times New Roman" w:cs="Times New Roman"/>
          <w:color w:val="4F81BD" w:themeColor="accent1"/>
          <w:sz w:val="24"/>
          <w:szCs w:val="24"/>
        </w:rPr>
        <w:t xml:space="preserve">(зазначити статус платника податку) </w:t>
      </w:r>
      <w:r w:rsidRPr="06B63DB5">
        <w:rPr>
          <w:rFonts w:ascii="Times New Roman" w:eastAsia="Times New Roman" w:hAnsi="Times New Roman" w:cs="Times New Roman"/>
          <w:color w:val="000000" w:themeColor="text1"/>
          <w:sz w:val="24"/>
          <w:szCs w:val="24"/>
        </w:rPr>
        <w:t xml:space="preserve">та </w:t>
      </w:r>
      <w:r w:rsidRPr="06B63DB5">
        <w:rPr>
          <w:rFonts w:ascii="Times New Roman" w:eastAsia="Times New Roman" w:hAnsi="Times New Roman" w:cs="Times New Roman"/>
          <w:color w:val="4F81BD" w:themeColor="accent1"/>
          <w:sz w:val="24"/>
          <w:szCs w:val="24"/>
        </w:rPr>
        <w:t>(є, не є)</w:t>
      </w:r>
      <w:r w:rsidRPr="06B63DB5">
        <w:rPr>
          <w:rFonts w:ascii="Times New Roman" w:eastAsia="Times New Roman" w:hAnsi="Times New Roman" w:cs="Times New Roman"/>
          <w:color w:val="000000" w:themeColor="text1"/>
          <w:sz w:val="24"/>
          <w:szCs w:val="24"/>
        </w:rPr>
        <w:t xml:space="preserve"> платником податку на додану вартість.  </w:t>
      </w:r>
    </w:p>
    <w:p w14:paraId="79178713"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12.10</w:t>
      </w:r>
      <w:r w:rsidRPr="00AC147F">
        <w:t>.</w:t>
      </w:r>
      <w:r w:rsidRPr="00AC147F">
        <w:rPr>
          <w:rFonts w:ascii="Times New Roman" w:eastAsia="Times New Roman" w:hAnsi="Times New Roman" w:cs="Times New Roman"/>
          <w:sz w:val="24"/>
          <w:szCs w:val="24"/>
        </w:rPr>
        <w:t xml:space="preserve"> </w:t>
      </w:r>
      <w:r w:rsidRPr="06B63DB5">
        <w:rPr>
          <w:rFonts w:ascii="Times New Roman" w:eastAsia="Times New Roman" w:hAnsi="Times New Roman" w:cs="Times New Roman"/>
          <w:color w:val="000000" w:themeColor="text1"/>
          <w:sz w:val="24"/>
          <w:szCs w:val="24"/>
        </w:rPr>
        <w:t>Представники Сторін, уповноважені на укладання Договору, погодились, що їх персональні дані, які стали відомі Сторонам у зв’язку з укладанням Договору, включаються до баз персональних даних Сторін. Підписуючи Договір, уповноважені представники Сторін дають згоду (дозвіл) на обробку їх персональних даних, з метою підтвердження повноважень суб’єкта на укладання, зміну та розірвання Договору, забезпечення реалізації адміністративно-правових і податкових відносин, відносин у сфері бухгалтерського обліку та статистики, а також для забезпечення реалізації інших передбачених чинним законодавством України відносин.</w:t>
      </w:r>
    </w:p>
    <w:p w14:paraId="16A5EE26"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12.11.</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Представники Сторін підписанням Договору підтверджують, що вони повідомлені про свої права відповідно до статті 8 Закону України «Про захист персональних даних». Сторони забезпечують захист персональних даних представників Сторін відповідно до законодавства про захист персональних даних.</w:t>
      </w:r>
    </w:p>
    <w:p w14:paraId="76ADE039"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 xml:space="preserve">12.12. </w:t>
      </w:r>
      <w:r w:rsidRPr="06B63DB5">
        <w:rPr>
          <w:rFonts w:ascii="Times New Roman" w:eastAsia="Times New Roman" w:hAnsi="Times New Roman" w:cs="Times New Roman"/>
          <w:color w:val="000000" w:themeColor="text1"/>
          <w:sz w:val="24"/>
          <w:szCs w:val="24"/>
        </w:rPr>
        <w:t>Жодна зі Сторін не має права передавати свої права і зобов'язання за  Договором третім особам, без згоди на це другої Сторони.</w:t>
      </w:r>
    </w:p>
    <w:p w14:paraId="077FE24C" w14:textId="77777777" w:rsidR="001446ED" w:rsidRDefault="001446ED" w:rsidP="001446ED">
      <w:pPr>
        <w:widowControl w:val="0"/>
        <w:tabs>
          <w:tab w:val="left" w:pos="284"/>
          <w:tab w:val="left" w:pos="993"/>
        </w:tabs>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12.13.</w:t>
      </w:r>
      <w:r w:rsidRPr="06B63DB5">
        <w:rPr>
          <w:rFonts w:ascii="Times New Roman" w:eastAsia="Times New Roman" w:hAnsi="Times New Roman" w:cs="Times New Roman"/>
          <w:color w:val="4F81BD" w:themeColor="accent1"/>
          <w:sz w:val="24"/>
          <w:szCs w:val="24"/>
        </w:rPr>
        <w:t xml:space="preserve">  </w:t>
      </w:r>
      <w:r w:rsidRPr="06B63DB5">
        <w:rPr>
          <w:rFonts w:ascii="Times New Roman" w:eastAsia="Times New Roman" w:hAnsi="Times New Roman" w:cs="Times New Roman"/>
          <w:color w:val="000000" w:themeColor="text1"/>
          <w:sz w:val="24"/>
          <w:szCs w:val="24"/>
        </w:rPr>
        <w:t xml:space="preserve">Кожна із Сторін, підписуючи Договір, гарантує, що його члени, учасники </w:t>
      </w:r>
      <w:r w:rsidRPr="06B63DB5">
        <w:rPr>
          <w:rFonts w:ascii="Times New Roman" w:eastAsia="Times New Roman" w:hAnsi="Times New Roman" w:cs="Times New Roman"/>
          <w:color w:val="000000" w:themeColor="text1"/>
          <w:sz w:val="24"/>
          <w:szCs w:val="24"/>
        </w:rPr>
        <w:lastRenderedPageBreak/>
        <w:t xml:space="preserve">(акціонери), кінцеві </w:t>
      </w:r>
      <w:proofErr w:type="spellStart"/>
      <w:r w:rsidRPr="06B63DB5">
        <w:rPr>
          <w:rFonts w:ascii="Times New Roman" w:eastAsia="Times New Roman" w:hAnsi="Times New Roman" w:cs="Times New Roman"/>
          <w:color w:val="000000" w:themeColor="text1"/>
          <w:sz w:val="24"/>
          <w:szCs w:val="24"/>
        </w:rPr>
        <w:t>бенефіціарні</w:t>
      </w:r>
      <w:proofErr w:type="spellEnd"/>
      <w:r w:rsidRPr="06B63DB5">
        <w:rPr>
          <w:rFonts w:ascii="Times New Roman" w:eastAsia="Times New Roman" w:hAnsi="Times New Roman" w:cs="Times New Roman"/>
          <w:color w:val="000000" w:themeColor="text1"/>
          <w:sz w:val="24"/>
          <w:szCs w:val="24"/>
        </w:rPr>
        <w:t xml:space="preserve"> власники, контролери, пов’язані особи не включені до жодного з офіційних </w:t>
      </w:r>
      <w:proofErr w:type="spellStart"/>
      <w:r w:rsidRPr="06B63DB5">
        <w:rPr>
          <w:rFonts w:ascii="Times New Roman" w:eastAsia="Times New Roman" w:hAnsi="Times New Roman" w:cs="Times New Roman"/>
          <w:color w:val="000000" w:themeColor="text1"/>
          <w:sz w:val="24"/>
          <w:szCs w:val="24"/>
        </w:rPr>
        <w:t>санкційних</w:t>
      </w:r>
      <w:proofErr w:type="spellEnd"/>
      <w:r w:rsidRPr="06B63DB5">
        <w:rPr>
          <w:rFonts w:ascii="Times New Roman" w:eastAsia="Times New Roman" w:hAnsi="Times New Roman" w:cs="Times New Roman"/>
          <w:color w:val="000000" w:themeColor="text1"/>
          <w:sz w:val="24"/>
          <w:szCs w:val="24"/>
        </w:rPr>
        <w:t xml:space="preserve"> списків, зокрема: переліку осіб, до яких застосовано санкції відповідно до законодавства України (включаючи рішення РНБО, введені в дію Указами Президента України), списків санкцій Офісу контролю за іноземними активами США (OFAC), </w:t>
      </w:r>
      <w:proofErr w:type="spellStart"/>
      <w:r w:rsidRPr="06B63DB5">
        <w:rPr>
          <w:rFonts w:ascii="Times New Roman" w:eastAsia="Times New Roman" w:hAnsi="Times New Roman" w:cs="Times New Roman"/>
          <w:color w:val="000000" w:themeColor="text1"/>
          <w:sz w:val="24"/>
          <w:szCs w:val="24"/>
        </w:rPr>
        <w:t>санкційних</w:t>
      </w:r>
      <w:proofErr w:type="spellEnd"/>
      <w:r w:rsidRPr="06B63DB5">
        <w:rPr>
          <w:rFonts w:ascii="Times New Roman" w:eastAsia="Times New Roman" w:hAnsi="Times New Roman" w:cs="Times New Roman"/>
          <w:color w:val="000000" w:themeColor="text1"/>
          <w:sz w:val="24"/>
          <w:szCs w:val="24"/>
        </w:rPr>
        <w:t xml:space="preserve"> списків Ради Безпеки ООН, консолідованих списків Європейського Союзу, </w:t>
      </w:r>
      <w:proofErr w:type="spellStart"/>
      <w:r w:rsidRPr="06B63DB5">
        <w:rPr>
          <w:rFonts w:ascii="Times New Roman" w:eastAsia="Times New Roman" w:hAnsi="Times New Roman" w:cs="Times New Roman"/>
          <w:color w:val="000000" w:themeColor="text1"/>
          <w:sz w:val="24"/>
          <w:szCs w:val="24"/>
        </w:rPr>
        <w:t>санкційних</w:t>
      </w:r>
      <w:proofErr w:type="spellEnd"/>
      <w:r w:rsidRPr="06B63DB5">
        <w:rPr>
          <w:rFonts w:ascii="Times New Roman" w:eastAsia="Times New Roman" w:hAnsi="Times New Roman" w:cs="Times New Roman"/>
          <w:color w:val="000000" w:themeColor="text1"/>
          <w:sz w:val="24"/>
          <w:szCs w:val="24"/>
        </w:rPr>
        <w:t xml:space="preserve"> списків Великої Британії (HM </w:t>
      </w:r>
      <w:proofErr w:type="spellStart"/>
      <w:r w:rsidRPr="06B63DB5">
        <w:rPr>
          <w:rFonts w:ascii="Times New Roman" w:eastAsia="Times New Roman" w:hAnsi="Times New Roman" w:cs="Times New Roman"/>
          <w:color w:val="000000" w:themeColor="text1"/>
          <w:sz w:val="24"/>
          <w:szCs w:val="24"/>
        </w:rPr>
        <w:t>Treasury</w:t>
      </w:r>
      <w:proofErr w:type="spellEnd"/>
      <w:r w:rsidRPr="06B63DB5">
        <w:rPr>
          <w:rFonts w:ascii="Times New Roman" w:eastAsia="Times New Roman" w:hAnsi="Times New Roman" w:cs="Times New Roman"/>
          <w:color w:val="000000" w:themeColor="text1"/>
          <w:sz w:val="24"/>
          <w:szCs w:val="24"/>
        </w:rPr>
        <w:t xml:space="preserve"> / OFSI), а також інших </w:t>
      </w:r>
      <w:proofErr w:type="spellStart"/>
      <w:r w:rsidRPr="06B63DB5">
        <w:rPr>
          <w:rFonts w:ascii="Times New Roman" w:eastAsia="Times New Roman" w:hAnsi="Times New Roman" w:cs="Times New Roman"/>
          <w:color w:val="000000" w:themeColor="text1"/>
          <w:sz w:val="24"/>
          <w:szCs w:val="24"/>
        </w:rPr>
        <w:t>санкційних</w:t>
      </w:r>
      <w:proofErr w:type="spellEnd"/>
      <w:r w:rsidRPr="06B63DB5">
        <w:rPr>
          <w:rFonts w:ascii="Times New Roman" w:eastAsia="Times New Roman" w:hAnsi="Times New Roman" w:cs="Times New Roman"/>
          <w:color w:val="000000" w:themeColor="text1"/>
          <w:sz w:val="24"/>
          <w:szCs w:val="24"/>
        </w:rPr>
        <w:t xml:space="preserve"> списків, режим дотримання яких прямо чи опосередковано застосовується до Сторін відповідно до законодавства України або умов фінансування програми.</w:t>
      </w:r>
    </w:p>
    <w:p w14:paraId="50192D30" w14:textId="77777777" w:rsidR="001446ED" w:rsidRPr="00D46ABE" w:rsidRDefault="001446ED" w:rsidP="001446ED">
      <w:pPr>
        <w:widowControl w:val="0"/>
        <w:tabs>
          <w:tab w:val="left" w:pos="142"/>
          <w:tab w:val="left" w:pos="1418"/>
        </w:tabs>
        <w:spacing w:after="0" w:line="240" w:lineRule="auto"/>
        <w:ind w:firstLine="709"/>
        <w:jc w:val="both"/>
        <w:rPr>
          <w:rFonts w:ascii="Times New Roman" w:eastAsia="Times New Roman" w:hAnsi="Times New Roman" w:cs="Times New Roman"/>
          <w:sz w:val="24"/>
          <w:szCs w:val="24"/>
        </w:rPr>
      </w:pPr>
      <w:r w:rsidRPr="00AC147F">
        <w:rPr>
          <w:rFonts w:ascii="Times New Roman" w:eastAsia="Times New Roman" w:hAnsi="Times New Roman" w:cs="Times New Roman"/>
          <w:sz w:val="24"/>
          <w:szCs w:val="24"/>
        </w:rPr>
        <w:t>12.14.</w:t>
      </w:r>
      <w:r w:rsidRPr="06B63DB5">
        <w:rPr>
          <w:rFonts w:ascii="Times New Roman" w:eastAsia="Times New Roman" w:hAnsi="Times New Roman" w:cs="Times New Roman"/>
          <w:color w:val="4F81BD" w:themeColor="accent1"/>
          <w:sz w:val="24"/>
          <w:szCs w:val="24"/>
        </w:rPr>
        <w:t xml:space="preserve"> </w:t>
      </w:r>
      <w:r w:rsidRPr="06B63DB5">
        <w:rPr>
          <w:rFonts w:ascii="Times New Roman" w:eastAsia="Times New Roman" w:hAnsi="Times New Roman" w:cs="Times New Roman"/>
          <w:sz w:val="24"/>
          <w:szCs w:val="24"/>
        </w:rPr>
        <w:t>Законодавство про економічні санкції, що згадується у цьому Договорі,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 та/або Україною.</w:t>
      </w:r>
    </w:p>
    <w:p w14:paraId="70E77163" w14:textId="77777777" w:rsidR="001446ED" w:rsidRPr="00D46ABE" w:rsidRDefault="001446ED" w:rsidP="001446ED">
      <w:pPr>
        <w:spacing w:after="0" w:line="240" w:lineRule="auto"/>
        <w:ind w:firstLine="709"/>
        <w:jc w:val="both"/>
      </w:pPr>
      <w:r w:rsidRPr="00AC147F">
        <w:rPr>
          <w:rFonts w:ascii="Times New Roman" w:eastAsia="Times New Roman" w:hAnsi="Times New Roman" w:cs="Times New Roman"/>
          <w:sz w:val="24"/>
          <w:szCs w:val="24"/>
        </w:rPr>
        <w:t>12.15.</w:t>
      </w:r>
      <w:r w:rsidRPr="06B63DB5">
        <w:rPr>
          <w:rFonts w:ascii="Times New Roman" w:eastAsia="Times New Roman" w:hAnsi="Times New Roman" w:cs="Times New Roman"/>
          <w:color w:val="000000" w:themeColor="text1"/>
          <w:sz w:val="24"/>
          <w:szCs w:val="24"/>
        </w:rPr>
        <w:t xml:space="preserve"> Сторони домовились, що відповідальними особами за комунікацію з питань, що визначені </w:t>
      </w:r>
      <w:r w:rsidRPr="000449D5">
        <w:rPr>
          <w:rFonts w:ascii="Times New Roman" w:eastAsia="Times New Roman" w:hAnsi="Times New Roman" w:cs="Times New Roman"/>
          <w:color w:val="000000" w:themeColor="text1"/>
          <w:sz w:val="24"/>
          <w:szCs w:val="24"/>
        </w:rPr>
        <w:t xml:space="preserve">пунктами 3.8. та 3.9 </w:t>
      </w:r>
      <w:r w:rsidRPr="06B63DB5">
        <w:rPr>
          <w:rFonts w:ascii="Times New Roman" w:eastAsia="Times New Roman" w:hAnsi="Times New Roman" w:cs="Times New Roman"/>
          <w:color w:val="000000" w:themeColor="text1"/>
          <w:sz w:val="24"/>
          <w:szCs w:val="24"/>
        </w:rPr>
        <w:t xml:space="preserve">Договору від Замовника є </w:t>
      </w:r>
      <w:r w:rsidRPr="06B63DB5">
        <w:rPr>
          <w:rFonts w:ascii="Times New Roman" w:eastAsia="Times New Roman" w:hAnsi="Times New Roman" w:cs="Times New Roman"/>
          <w:color w:val="4F81BD" w:themeColor="accent1"/>
          <w:sz w:val="24"/>
          <w:szCs w:val="24"/>
        </w:rPr>
        <w:t>(зазначити ПІБ, телефон, електронну адресу)</w:t>
      </w:r>
      <w:r w:rsidRPr="06B63DB5">
        <w:rPr>
          <w:rFonts w:ascii="Times New Roman" w:eastAsia="Times New Roman" w:hAnsi="Times New Roman" w:cs="Times New Roman"/>
          <w:color w:val="000000" w:themeColor="text1"/>
          <w:sz w:val="24"/>
          <w:szCs w:val="24"/>
        </w:rPr>
        <w:t xml:space="preserve">,  від Виконавця - </w:t>
      </w:r>
      <w:r w:rsidRPr="06B63DB5">
        <w:rPr>
          <w:rFonts w:ascii="Times New Roman" w:eastAsia="Times New Roman" w:hAnsi="Times New Roman" w:cs="Times New Roman"/>
          <w:color w:val="4F81BD" w:themeColor="accent1"/>
          <w:sz w:val="24"/>
          <w:szCs w:val="24"/>
        </w:rPr>
        <w:t>(зазначити ПІБ, телефон, електронну адресу)</w:t>
      </w:r>
      <w:r w:rsidRPr="06B63DB5">
        <w:rPr>
          <w:rFonts w:ascii="Times New Roman" w:eastAsia="Times New Roman" w:hAnsi="Times New Roman" w:cs="Times New Roman"/>
          <w:color w:val="000000" w:themeColor="text1"/>
          <w:sz w:val="24"/>
          <w:szCs w:val="24"/>
        </w:rPr>
        <w:t>.</w:t>
      </w:r>
    </w:p>
    <w:p w14:paraId="79F5D2D4"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12.16</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Кожна із Сторін несе повну відповідальність за правильність вказаних нею у  Договорі реквізитів (банківських реквізитів, місцезнаходження, найменування, організаційно-правової форми тощо) та зобов'язується своєчасно у письмовій формі повідомляти іншу Сторону про їх зміну протягом 3 (трьох) робочих днів з дати виникнення відповідних змін, а у разі неповідомлення несе ризик настання пов’язаних із цим несприятливих наслідків.</w:t>
      </w:r>
    </w:p>
    <w:p w14:paraId="66A6168F"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12.17.</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 xml:space="preserve"> Договір має додатки, які є його невід’ємними частинами:</w:t>
      </w:r>
    </w:p>
    <w:p w14:paraId="0CBC5C6C"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Додаток 1 «Специфікація»; </w:t>
      </w:r>
    </w:p>
    <w:p w14:paraId="31324100"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hAnsi="Times New Roman" w:cs="Times New Roman"/>
          <w:color w:val="000000"/>
          <w:sz w:val="24"/>
          <w:szCs w:val="24"/>
          <w:shd w:val="clear" w:color="auto" w:fill="FFFFFF"/>
        </w:rPr>
        <w:t>- Додаток 2  «Технічна специфікація». </w:t>
      </w:r>
    </w:p>
    <w:p w14:paraId="6FF46574" w14:textId="77777777" w:rsidR="001446ED" w:rsidRDefault="001446ED" w:rsidP="001446ED">
      <w:pPr>
        <w:spacing w:line="240" w:lineRule="auto"/>
        <w:ind w:left="928" w:hanging="361"/>
        <w:jc w:val="center"/>
        <w:rPr>
          <w:rFonts w:ascii="Times New Roman" w:eastAsia="Times New Roman" w:hAnsi="Times New Roman" w:cs="Times New Roman"/>
          <w:b/>
          <w:color w:val="000000"/>
          <w:sz w:val="24"/>
          <w:szCs w:val="24"/>
        </w:rPr>
      </w:pPr>
    </w:p>
    <w:p w14:paraId="0DE505C9" w14:textId="77777777" w:rsidR="001446ED" w:rsidRPr="00D46ABE" w:rsidRDefault="001446ED" w:rsidP="001446ED">
      <w:pPr>
        <w:spacing w:line="240" w:lineRule="auto"/>
        <w:ind w:left="928" w:hanging="361"/>
        <w:jc w:val="center"/>
        <w:rPr>
          <w:rFonts w:ascii="Times New Roman" w:eastAsia="Times New Roman" w:hAnsi="Times New Roman" w:cs="Times New Roman"/>
          <w:color w:val="000000"/>
          <w:sz w:val="24"/>
          <w:szCs w:val="24"/>
        </w:rPr>
      </w:pPr>
      <w:r w:rsidRPr="00D46ABE">
        <w:rPr>
          <w:rFonts w:ascii="Times New Roman" w:eastAsia="Times New Roman" w:hAnsi="Times New Roman" w:cs="Times New Roman"/>
          <w:b/>
          <w:color w:val="000000"/>
          <w:sz w:val="24"/>
          <w:szCs w:val="24"/>
        </w:rPr>
        <w:t>13.МІСЦЕЗНАХОДЖЕННЯ, РЕКВІЗИТИ ТА ПІДПИСИ СТОРІН</w:t>
      </w:r>
    </w:p>
    <w:tbl>
      <w:tblPr>
        <w:tblW w:w="9923" w:type="dxa"/>
        <w:tblLayout w:type="fixed"/>
        <w:tblLook w:val="0400" w:firstRow="0" w:lastRow="0" w:firstColumn="0" w:lastColumn="0" w:noHBand="0" w:noVBand="1"/>
      </w:tblPr>
      <w:tblGrid>
        <w:gridCol w:w="5103"/>
        <w:gridCol w:w="4820"/>
      </w:tblGrid>
      <w:tr w:rsidR="001446ED" w:rsidRPr="00D46ABE" w14:paraId="024BE4C4" w14:textId="77777777" w:rsidTr="0079599A">
        <w:tc>
          <w:tcPr>
            <w:tcW w:w="5103" w:type="dxa"/>
            <w:shd w:val="clear" w:color="auto" w:fill="auto"/>
          </w:tcPr>
          <w:p w14:paraId="261BA033" w14:textId="77777777" w:rsidR="001446ED" w:rsidRPr="00D46ABE" w:rsidRDefault="001446ED" w:rsidP="0079599A">
            <w:pPr>
              <w:spacing w:after="0" w:line="240" w:lineRule="auto"/>
              <w:jc w:val="center"/>
              <w:rPr>
                <w:rFonts w:ascii="Times New Roman" w:eastAsia="Times New Roman" w:hAnsi="Times New Roman" w:cs="Times New Roman"/>
                <w:b/>
                <w:color w:val="000000"/>
                <w:sz w:val="24"/>
                <w:szCs w:val="24"/>
              </w:rPr>
            </w:pPr>
            <w:bookmarkStart w:id="19" w:name="_heading=h.acp5micjynqc" w:colFirst="0" w:colLast="0"/>
            <w:bookmarkEnd w:id="19"/>
            <w:r w:rsidRPr="00D46ABE">
              <w:rPr>
                <w:rFonts w:ascii="Times New Roman" w:eastAsia="Times New Roman" w:hAnsi="Times New Roman" w:cs="Times New Roman"/>
                <w:b/>
                <w:color w:val="000000"/>
                <w:sz w:val="24"/>
                <w:szCs w:val="24"/>
              </w:rPr>
              <w:t>ЗАМОВНИК:</w:t>
            </w:r>
          </w:p>
          <w:p w14:paraId="0CDD9681" w14:textId="77777777" w:rsidR="001446ED" w:rsidRPr="00D46ABE" w:rsidRDefault="001446ED" w:rsidP="0079599A">
            <w:pPr>
              <w:spacing w:after="0" w:line="240" w:lineRule="auto"/>
              <w:rPr>
                <w:color w:val="000000"/>
                <w:sz w:val="24"/>
                <w:szCs w:val="24"/>
              </w:rPr>
            </w:pPr>
            <w:r w:rsidRPr="00D46ABE">
              <w:rPr>
                <w:rFonts w:ascii="Times New Roman" w:eastAsia="Times New Roman" w:hAnsi="Times New Roman" w:cs="Times New Roman"/>
                <w:b/>
                <w:color w:val="000000"/>
                <w:sz w:val="24"/>
                <w:szCs w:val="24"/>
              </w:rPr>
              <w:t>Державна установа «Центр громадського здоров’я Міністерства охорони здоров’я України»</w:t>
            </w:r>
          </w:p>
          <w:p w14:paraId="2BE37B67" w14:textId="77777777" w:rsidR="001446ED" w:rsidRPr="00D46ABE" w:rsidRDefault="001446ED" w:rsidP="0079599A">
            <w:pPr>
              <w:tabs>
                <w:tab w:val="left" w:pos="851"/>
                <w:tab w:val="left" w:pos="1134"/>
              </w:tabs>
              <w:spacing w:after="0" w:line="240" w:lineRule="auto"/>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04071, м. Київ, Подільський р-н, </w:t>
            </w:r>
          </w:p>
          <w:p w14:paraId="5101DC28" w14:textId="77777777" w:rsidR="001446ED" w:rsidRPr="00D46ABE" w:rsidRDefault="001446ED" w:rsidP="0079599A">
            <w:pPr>
              <w:tabs>
                <w:tab w:val="left" w:pos="851"/>
                <w:tab w:val="left" w:pos="1134"/>
              </w:tabs>
              <w:spacing w:after="0" w:line="240" w:lineRule="auto"/>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вул. Ярославська, буд. 41, </w:t>
            </w:r>
          </w:p>
          <w:p w14:paraId="4F67DE25" w14:textId="77777777" w:rsidR="001446ED" w:rsidRPr="00D46ABE" w:rsidRDefault="001446ED" w:rsidP="0079599A">
            <w:pPr>
              <w:tabs>
                <w:tab w:val="left" w:pos="851"/>
                <w:tab w:val="left" w:pos="1134"/>
              </w:tabs>
              <w:spacing w:after="0" w:line="240" w:lineRule="auto"/>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Код ЄДРПОУ: 40524109</w:t>
            </w:r>
          </w:p>
          <w:p w14:paraId="5EC215B2" w14:textId="77777777" w:rsidR="001446ED" w:rsidRPr="00D46ABE" w:rsidRDefault="001446ED" w:rsidP="0079599A">
            <w:pPr>
              <w:widowControl w:val="0"/>
              <w:tabs>
                <w:tab w:val="left" w:pos="1134"/>
                <w:tab w:val="center" w:pos="4677"/>
                <w:tab w:val="right" w:pos="9355"/>
              </w:tabs>
              <w:spacing w:after="0" w:line="240" w:lineRule="auto"/>
              <w:ind w:firstLine="28"/>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UA ____________________________                        </w:t>
            </w:r>
          </w:p>
          <w:p w14:paraId="56C728DA" w14:textId="77777777" w:rsidR="001446ED" w:rsidRPr="00D46ABE" w:rsidRDefault="001446ED" w:rsidP="0079599A">
            <w:pPr>
              <w:widowControl w:val="0"/>
              <w:tabs>
                <w:tab w:val="left" w:pos="1134"/>
                <w:tab w:val="center" w:pos="4677"/>
                <w:tab w:val="right" w:pos="9355"/>
              </w:tabs>
              <w:spacing w:after="0" w:line="240" w:lineRule="auto"/>
              <w:ind w:firstLine="28"/>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highlight w:val="white"/>
              </w:rPr>
              <w:t>в ГУДКСУ у м. Києві</w:t>
            </w:r>
            <w:r w:rsidRPr="00D46ABE">
              <w:rPr>
                <w:rFonts w:ascii="Times New Roman" w:eastAsia="Times New Roman" w:hAnsi="Times New Roman" w:cs="Times New Roman"/>
                <w:color w:val="000000"/>
                <w:sz w:val="24"/>
                <w:szCs w:val="24"/>
              </w:rPr>
              <w:t xml:space="preserve"> </w:t>
            </w:r>
          </w:p>
          <w:p w14:paraId="31770F35" w14:textId="77777777" w:rsidR="001446ED" w:rsidRPr="00D46ABE" w:rsidRDefault="001446ED" w:rsidP="0079599A">
            <w:pPr>
              <w:spacing w:after="0"/>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ІПН: 405241026578</w:t>
            </w:r>
          </w:p>
          <w:p w14:paraId="3F8F4031" w14:textId="77777777" w:rsidR="001446ED" w:rsidRPr="00D46ABE" w:rsidRDefault="001446ED" w:rsidP="0079599A">
            <w:pPr>
              <w:tabs>
                <w:tab w:val="left" w:pos="4395"/>
              </w:tabs>
              <w:spacing w:after="0" w:line="240" w:lineRule="auto"/>
              <w:rPr>
                <w:rFonts w:ascii="Times New Roman" w:eastAsia="Times New Roman" w:hAnsi="Times New Roman" w:cs="Times New Roman"/>
                <w:b/>
                <w:color w:val="000000"/>
                <w:sz w:val="24"/>
                <w:szCs w:val="24"/>
              </w:rPr>
            </w:pPr>
            <w:proofErr w:type="spellStart"/>
            <w:r w:rsidRPr="00D46ABE">
              <w:rPr>
                <w:rFonts w:ascii="Times New Roman" w:eastAsia="Times New Roman" w:hAnsi="Times New Roman" w:cs="Times New Roman"/>
                <w:color w:val="000000"/>
                <w:sz w:val="24"/>
                <w:szCs w:val="24"/>
              </w:rPr>
              <w:t>Тел</w:t>
            </w:r>
            <w:proofErr w:type="spellEnd"/>
            <w:r w:rsidRPr="00D46ABE">
              <w:rPr>
                <w:rFonts w:ascii="Times New Roman" w:eastAsia="Times New Roman" w:hAnsi="Times New Roman" w:cs="Times New Roman"/>
                <w:color w:val="000000"/>
                <w:sz w:val="24"/>
                <w:szCs w:val="24"/>
              </w:rPr>
              <w:t>. (044) 334-56-89</w:t>
            </w:r>
          </w:p>
          <w:p w14:paraId="759E6CC4" w14:textId="77777777" w:rsidR="001446ED" w:rsidRPr="00D46ABE" w:rsidRDefault="001446ED" w:rsidP="0079599A">
            <w:pPr>
              <w:widowControl w:val="0"/>
              <w:spacing w:after="0" w:line="240" w:lineRule="auto"/>
              <w:rPr>
                <w:rFonts w:ascii="Times New Roman" w:eastAsia="Times New Roman" w:hAnsi="Times New Roman" w:cs="Times New Roman"/>
                <w:b/>
                <w:bCs/>
                <w:color w:val="000000"/>
                <w:sz w:val="24"/>
                <w:szCs w:val="24"/>
              </w:rPr>
            </w:pPr>
            <w:r w:rsidRPr="00D46ABE">
              <w:rPr>
                <w:rFonts w:ascii="Times New Roman" w:eastAsia="Times New Roman" w:hAnsi="Times New Roman" w:cs="Times New Roman"/>
                <w:b/>
                <w:bCs/>
                <w:color w:val="000000"/>
                <w:sz w:val="24"/>
                <w:szCs w:val="24"/>
              </w:rPr>
              <w:t>_____________________________</w:t>
            </w:r>
          </w:p>
          <w:p w14:paraId="59BF9AA8" w14:textId="77777777" w:rsidR="001446ED" w:rsidRPr="00D46ABE" w:rsidRDefault="001446ED" w:rsidP="0079599A">
            <w:pPr>
              <w:widowControl w:val="0"/>
              <w:spacing w:after="0" w:line="240" w:lineRule="auto"/>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_______________ /________________/</w:t>
            </w:r>
          </w:p>
          <w:p w14:paraId="269CF7D3" w14:textId="77777777" w:rsidR="001446ED" w:rsidRPr="00D46ABE" w:rsidRDefault="001446ED" w:rsidP="0079599A">
            <w:pPr>
              <w:tabs>
                <w:tab w:val="left" w:pos="4395"/>
              </w:tabs>
              <w:spacing w:after="0" w:line="240" w:lineRule="auto"/>
              <w:rPr>
                <w:color w:val="000000"/>
              </w:rPr>
            </w:pPr>
            <w:r w:rsidRPr="00D46ABE">
              <w:rPr>
                <w:rFonts w:ascii="Times New Roman" w:eastAsia="Times New Roman" w:hAnsi="Times New Roman" w:cs="Times New Roman"/>
                <w:b/>
                <w:color w:val="000000"/>
                <w:sz w:val="24"/>
                <w:szCs w:val="24"/>
              </w:rPr>
              <w:t xml:space="preserve"> М.П.</w:t>
            </w:r>
          </w:p>
        </w:tc>
        <w:tc>
          <w:tcPr>
            <w:tcW w:w="4820" w:type="dxa"/>
            <w:shd w:val="clear" w:color="auto" w:fill="auto"/>
          </w:tcPr>
          <w:p w14:paraId="6EDC167E" w14:textId="77777777" w:rsidR="001446ED" w:rsidRPr="00D46ABE" w:rsidRDefault="001446ED" w:rsidP="0079599A">
            <w:pPr>
              <w:spacing w:after="0" w:line="240" w:lineRule="auto"/>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ВИКОНАВЕЦЬ:</w:t>
            </w:r>
          </w:p>
          <w:p w14:paraId="0C57CC7F"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F4CED32"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5344E76"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2B2E0A8"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3615410"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7E2CB26"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2982269"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16CD310" w14:textId="77777777" w:rsidR="001446ED"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p w14:paraId="06E9DA24"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4625BF0"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C6DDD41"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DCDE2FF"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________________________________</w:t>
            </w:r>
          </w:p>
          <w:p w14:paraId="5E8A4F6A"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_______________ /________________/</w:t>
            </w:r>
          </w:p>
          <w:p w14:paraId="7B157C3B"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 xml:space="preserve"> М.П.</w:t>
            </w:r>
          </w:p>
        </w:tc>
      </w:tr>
    </w:tbl>
    <w:p w14:paraId="3493D419" w14:textId="77777777" w:rsidR="001446ED" w:rsidRPr="00D46ABE" w:rsidRDefault="001446ED" w:rsidP="001446ED">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rPr>
        <w:sectPr w:rsidR="001446ED" w:rsidRPr="00D46ABE" w:rsidSect="0079599A">
          <w:pgSz w:w="11906" w:h="16838"/>
          <w:pgMar w:top="1134" w:right="567" w:bottom="1134" w:left="1701" w:header="708" w:footer="708" w:gutter="0"/>
          <w:pgNumType w:start="1"/>
          <w:cols w:space="720"/>
          <w:titlePg/>
        </w:sectPr>
      </w:pPr>
    </w:p>
    <w:p w14:paraId="263C92F6" w14:textId="77777777" w:rsidR="001446ED" w:rsidRPr="00D46ABE" w:rsidRDefault="001446ED" w:rsidP="001446ED">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rPr>
      </w:pPr>
      <w:r w:rsidRPr="06B63DB5">
        <w:rPr>
          <w:rFonts w:ascii="Times New Roman" w:eastAsia="Times New Roman" w:hAnsi="Times New Roman" w:cs="Times New Roman"/>
          <w:sz w:val="24"/>
          <w:szCs w:val="24"/>
        </w:rPr>
        <w:lastRenderedPageBreak/>
        <w:t>Додаток 1</w:t>
      </w:r>
    </w:p>
    <w:p w14:paraId="7CDEA39B" w14:textId="77777777" w:rsidR="001446ED" w:rsidRPr="00D46ABE" w:rsidRDefault="001446ED" w:rsidP="001446ED">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rPr>
      </w:pPr>
      <w:r w:rsidRPr="78D0C16C">
        <w:rPr>
          <w:rFonts w:ascii="Times New Roman" w:eastAsia="Times New Roman" w:hAnsi="Times New Roman" w:cs="Times New Roman"/>
          <w:sz w:val="24"/>
          <w:szCs w:val="24"/>
        </w:rPr>
        <w:t xml:space="preserve">до Договору про закупівлю №______ </w:t>
      </w:r>
      <w:r>
        <w:br/>
      </w:r>
      <w:r w:rsidRPr="78D0C16C">
        <w:rPr>
          <w:rFonts w:ascii="Times New Roman" w:eastAsia="Times New Roman" w:hAnsi="Times New Roman" w:cs="Times New Roman"/>
          <w:sz w:val="24"/>
          <w:szCs w:val="24"/>
        </w:rPr>
        <w:t>від «___»________ 2026 року</w:t>
      </w:r>
    </w:p>
    <w:p w14:paraId="04377303" w14:textId="77777777" w:rsidR="001446ED" w:rsidRPr="00D46ABE" w:rsidRDefault="001446ED" w:rsidP="001446ED">
      <w:pPr>
        <w:spacing w:after="0" w:line="240" w:lineRule="auto"/>
        <w:jc w:val="center"/>
        <w:rPr>
          <w:rFonts w:ascii="Times New Roman" w:eastAsia="Times New Roman" w:hAnsi="Times New Roman" w:cs="Times New Roman"/>
          <w:b/>
          <w:sz w:val="24"/>
          <w:szCs w:val="24"/>
        </w:rPr>
      </w:pPr>
    </w:p>
    <w:p w14:paraId="5E43FDC0" w14:textId="77777777" w:rsidR="001446ED" w:rsidRPr="00D46ABE" w:rsidRDefault="001446ED" w:rsidP="001446ED">
      <w:pPr>
        <w:spacing w:after="0" w:line="240" w:lineRule="auto"/>
        <w:jc w:val="center"/>
        <w:rPr>
          <w:rFonts w:ascii="Times New Roman" w:eastAsia="Times New Roman" w:hAnsi="Times New Roman" w:cs="Times New Roman"/>
          <w:b/>
          <w:sz w:val="24"/>
          <w:szCs w:val="24"/>
        </w:rPr>
      </w:pPr>
      <w:r w:rsidRPr="00D46ABE">
        <w:rPr>
          <w:rFonts w:ascii="Times New Roman" w:eastAsia="Times New Roman" w:hAnsi="Times New Roman" w:cs="Times New Roman"/>
          <w:b/>
          <w:sz w:val="24"/>
          <w:szCs w:val="24"/>
        </w:rPr>
        <w:t>СПЕЦИФІКАЦІЯ</w:t>
      </w:r>
    </w:p>
    <w:p w14:paraId="716A8969" w14:textId="77777777" w:rsidR="001446ED" w:rsidRPr="00D46ABE" w:rsidRDefault="001446ED" w:rsidP="001446ED">
      <w:pPr>
        <w:spacing w:after="0" w:line="240" w:lineRule="auto"/>
        <w:jc w:val="center"/>
        <w:rPr>
          <w:rFonts w:ascii="Times New Roman" w:eastAsia="Times New Roman" w:hAnsi="Times New Roman" w:cs="Times New Roman"/>
          <w:b/>
          <w:sz w:val="24"/>
          <w:szCs w:val="24"/>
        </w:rPr>
      </w:pPr>
    </w:p>
    <w:p w14:paraId="1F26791B" w14:textId="77777777" w:rsidR="001446ED" w:rsidRPr="00D46ABE" w:rsidRDefault="001446ED" w:rsidP="001446ED">
      <w:pPr>
        <w:shd w:val="clear" w:color="auto" w:fill="FFFFFF" w:themeFill="background1"/>
        <w:tabs>
          <w:tab w:val="left" w:pos="6322"/>
          <w:tab w:val="left" w:pos="8616"/>
        </w:tabs>
        <w:spacing w:after="0" w:line="240" w:lineRule="auto"/>
        <w:jc w:val="both"/>
        <w:rPr>
          <w:rFonts w:ascii="Times New Roman" w:eastAsia="Times New Roman" w:hAnsi="Times New Roman" w:cs="Times New Roman"/>
          <w:sz w:val="24"/>
          <w:szCs w:val="24"/>
        </w:rPr>
      </w:pPr>
      <w:r w:rsidRPr="78D0C16C">
        <w:rPr>
          <w:rFonts w:ascii="Times New Roman" w:eastAsia="Times New Roman" w:hAnsi="Times New Roman" w:cs="Times New Roman"/>
          <w:color w:val="000000" w:themeColor="text1"/>
          <w:sz w:val="24"/>
          <w:szCs w:val="24"/>
        </w:rPr>
        <w:t>м. Київ                                                                                                          «___» ______ 2026</w:t>
      </w:r>
      <w:r w:rsidRPr="78D0C16C">
        <w:rPr>
          <w:rFonts w:ascii="Times New Roman" w:eastAsia="Times New Roman" w:hAnsi="Times New Roman" w:cs="Times New Roman"/>
          <w:sz w:val="24"/>
          <w:szCs w:val="24"/>
        </w:rPr>
        <w:t xml:space="preserve"> року</w:t>
      </w:r>
    </w:p>
    <w:p w14:paraId="2200D34F" w14:textId="77777777" w:rsidR="001446ED" w:rsidRPr="00D46ABE" w:rsidRDefault="001446ED" w:rsidP="001446ED">
      <w:pPr>
        <w:spacing w:after="0" w:line="240" w:lineRule="auto"/>
        <w:jc w:val="both"/>
        <w:rPr>
          <w:rFonts w:ascii="Times New Roman" w:eastAsia="Times New Roman" w:hAnsi="Times New Roman" w:cs="Times New Roman"/>
          <w:b/>
          <w:sz w:val="24"/>
          <w:szCs w:val="24"/>
        </w:rPr>
      </w:pPr>
    </w:p>
    <w:p w14:paraId="14B730A7" w14:textId="77777777" w:rsidR="001446ED" w:rsidRPr="00D46ABE" w:rsidRDefault="001446ED" w:rsidP="001446ED">
      <w:pPr>
        <w:spacing w:after="0" w:line="240" w:lineRule="auto"/>
        <w:jc w:val="both"/>
        <w:rPr>
          <w:rFonts w:ascii="Times New Roman" w:eastAsia="Times New Roman" w:hAnsi="Times New Roman" w:cs="Times New Roman"/>
          <w:b/>
          <w:sz w:val="24"/>
          <w:szCs w:val="24"/>
        </w:rPr>
      </w:pPr>
    </w:p>
    <w:p w14:paraId="52D23DED" w14:textId="77777777" w:rsidR="001446ED" w:rsidRPr="00D46ABE" w:rsidRDefault="001446ED" w:rsidP="001446ED">
      <w:pPr>
        <w:spacing w:after="0" w:line="240" w:lineRule="auto"/>
        <w:ind w:right="-2"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b/>
          <w:bCs/>
          <w:color w:val="000000"/>
          <w:sz w:val="24"/>
          <w:szCs w:val="24"/>
        </w:rPr>
        <w:t>Державна установа «Центр громадського здоров’я Міністерства охорони здоров’я України»</w:t>
      </w:r>
      <w:r w:rsidRPr="00D46ABE">
        <w:rPr>
          <w:rFonts w:ascii="Times New Roman" w:eastAsia="Times New Roman" w:hAnsi="Times New Roman" w:cs="Times New Roman"/>
          <w:color w:val="000000"/>
          <w:sz w:val="24"/>
          <w:szCs w:val="24"/>
        </w:rPr>
        <w:t xml:space="preserve"> (далі – Замовник), в особі </w:t>
      </w:r>
      <w:r w:rsidRPr="00D46ABE">
        <w:rPr>
          <w:rFonts w:ascii="Times New Roman" w:eastAsia="Times New Roman" w:hAnsi="Times New Roman" w:cs="Times New Roman"/>
          <w:color w:val="4472C4"/>
          <w:sz w:val="24"/>
          <w:szCs w:val="24"/>
        </w:rPr>
        <w:t xml:space="preserve"> (зазначити посаду, ПІБ підписанта)</w:t>
      </w:r>
      <w:r w:rsidRPr="00D46ABE">
        <w:rPr>
          <w:rFonts w:ascii="Times New Roman" w:eastAsia="Times New Roman" w:hAnsi="Times New Roman" w:cs="Times New Roman"/>
          <w:color w:val="000000"/>
          <w:sz w:val="24"/>
          <w:szCs w:val="24"/>
        </w:rPr>
        <w:t xml:space="preserve">, який(а) діє на підставі </w:t>
      </w:r>
      <w:r w:rsidRPr="00D46ABE">
        <w:rPr>
          <w:rFonts w:ascii="Times New Roman" w:eastAsia="Times New Roman" w:hAnsi="Times New Roman" w:cs="Times New Roman"/>
          <w:color w:val="008080"/>
          <w:sz w:val="24"/>
          <w:szCs w:val="24"/>
        </w:rPr>
        <w:t xml:space="preserve"> </w:t>
      </w:r>
      <w:r w:rsidRPr="00D46ABE">
        <w:rPr>
          <w:rFonts w:ascii="Times New Roman" w:eastAsia="Times New Roman" w:hAnsi="Times New Roman" w:cs="Times New Roman"/>
          <w:color w:val="4472C4"/>
          <w:sz w:val="24"/>
          <w:szCs w:val="24"/>
        </w:rPr>
        <w:t>(зазначити документ та реквізити документа на право підпису),</w:t>
      </w:r>
      <w:r w:rsidRPr="00D46ABE">
        <w:rPr>
          <w:rFonts w:ascii="Times New Roman" w:eastAsia="Times New Roman" w:hAnsi="Times New Roman" w:cs="Times New Roman"/>
          <w:color w:val="000000"/>
          <w:sz w:val="24"/>
          <w:szCs w:val="24"/>
        </w:rPr>
        <w:t xml:space="preserve"> з однієї сторони, та</w:t>
      </w:r>
      <w:r w:rsidRPr="00D46ABE">
        <w:rPr>
          <w:rFonts w:ascii="Times New Roman" w:eastAsia="Times New Roman" w:hAnsi="Times New Roman" w:cs="Times New Roman"/>
          <w:b/>
          <w:bCs/>
          <w:color w:val="000000"/>
          <w:sz w:val="24"/>
          <w:szCs w:val="24"/>
        </w:rPr>
        <w:t> </w:t>
      </w:r>
    </w:p>
    <w:p w14:paraId="669E7CF8" w14:textId="448B372D" w:rsidR="001446ED" w:rsidRPr="00D46ABE" w:rsidRDefault="001446ED" w:rsidP="001446ED">
      <w:pPr>
        <w:spacing w:after="0" w:line="257" w:lineRule="auto"/>
        <w:ind w:firstLine="709"/>
        <w:jc w:val="both"/>
        <w:rPr>
          <w:rFonts w:ascii="Times New Roman" w:eastAsia="Times New Roman" w:hAnsi="Times New Roman" w:cs="Times New Roman"/>
          <w:color w:val="4472C4"/>
          <w:sz w:val="24"/>
          <w:szCs w:val="24"/>
        </w:rPr>
      </w:pPr>
      <w:r w:rsidRPr="78D0C16C">
        <w:rPr>
          <w:rFonts w:ascii="Times New Roman" w:eastAsia="Times New Roman" w:hAnsi="Times New Roman" w:cs="Times New Roman"/>
          <w:color w:val="4F81BD" w:themeColor="accent1"/>
          <w:sz w:val="24"/>
          <w:szCs w:val="24"/>
        </w:rPr>
        <w:t xml:space="preserve">(зазначити повну назву Виконавця) </w:t>
      </w:r>
      <w:r w:rsidRPr="78D0C16C">
        <w:rPr>
          <w:rFonts w:ascii="Times New Roman" w:eastAsia="Times New Roman" w:hAnsi="Times New Roman" w:cs="Times New Roman"/>
          <w:color w:val="000000" w:themeColor="text1"/>
          <w:sz w:val="24"/>
          <w:szCs w:val="24"/>
        </w:rPr>
        <w:t>(далі – Виконавець),</w:t>
      </w:r>
      <w:r w:rsidRPr="78D0C16C">
        <w:rPr>
          <w:rFonts w:ascii="Times New Roman" w:eastAsia="Times New Roman" w:hAnsi="Times New Roman" w:cs="Times New Roman"/>
          <w:b/>
          <w:bCs/>
          <w:color w:val="000000" w:themeColor="text1"/>
          <w:sz w:val="24"/>
          <w:szCs w:val="24"/>
        </w:rPr>
        <w:t xml:space="preserve"> </w:t>
      </w:r>
      <w:r w:rsidRPr="78D0C16C">
        <w:rPr>
          <w:rFonts w:ascii="Times New Roman" w:eastAsia="Times New Roman" w:hAnsi="Times New Roman" w:cs="Times New Roman"/>
          <w:color w:val="000000" w:themeColor="text1"/>
          <w:sz w:val="24"/>
          <w:szCs w:val="24"/>
        </w:rPr>
        <w:t xml:space="preserve">в особі </w:t>
      </w:r>
      <w:r w:rsidRPr="78D0C16C">
        <w:rPr>
          <w:rFonts w:ascii="Times New Roman" w:eastAsia="Times New Roman" w:hAnsi="Times New Roman" w:cs="Times New Roman"/>
          <w:color w:val="4F81BD" w:themeColor="accent1"/>
          <w:sz w:val="24"/>
          <w:szCs w:val="24"/>
        </w:rPr>
        <w:t xml:space="preserve"> (зазначити посаду, ПІБ підписанта),</w:t>
      </w:r>
      <w:r w:rsidRPr="78D0C16C">
        <w:rPr>
          <w:rFonts w:ascii="Times New Roman" w:eastAsia="Times New Roman" w:hAnsi="Times New Roman" w:cs="Times New Roman"/>
          <w:color w:val="000000" w:themeColor="text1"/>
          <w:sz w:val="24"/>
          <w:szCs w:val="24"/>
        </w:rPr>
        <w:t xml:space="preserve"> який(а) діє на підставі </w:t>
      </w:r>
      <w:r w:rsidRPr="78D0C16C">
        <w:rPr>
          <w:rFonts w:ascii="Times New Roman" w:eastAsia="Times New Roman" w:hAnsi="Times New Roman" w:cs="Times New Roman"/>
          <w:color w:val="008080"/>
          <w:sz w:val="24"/>
          <w:szCs w:val="24"/>
        </w:rPr>
        <w:t xml:space="preserve"> </w:t>
      </w:r>
      <w:r w:rsidRPr="78D0C16C">
        <w:rPr>
          <w:rFonts w:ascii="Times New Roman" w:eastAsia="Times New Roman" w:hAnsi="Times New Roman" w:cs="Times New Roman"/>
          <w:color w:val="4F81BD" w:themeColor="accent1"/>
          <w:sz w:val="24"/>
          <w:szCs w:val="24"/>
        </w:rPr>
        <w:t>(зазначити документ та реквізити документа на право підпису),</w:t>
      </w:r>
      <w:r w:rsidRPr="78D0C16C">
        <w:rPr>
          <w:rFonts w:ascii="Times New Roman" w:eastAsia="Times New Roman" w:hAnsi="Times New Roman" w:cs="Times New Roman"/>
          <w:color w:val="000000" w:themeColor="text1"/>
          <w:sz w:val="24"/>
          <w:szCs w:val="24"/>
        </w:rPr>
        <w:t xml:space="preserve"> з другої сторони, які надалі при спільному згадуванні по тексту іменуються «Сторони», а кожна окремо «Сторона»</w:t>
      </w:r>
      <w:r w:rsidRPr="78D0C16C">
        <w:rPr>
          <w:rFonts w:ascii="Times New Roman" w:eastAsia="Times New Roman" w:hAnsi="Times New Roman" w:cs="Times New Roman"/>
          <w:sz w:val="24"/>
          <w:szCs w:val="24"/>
        </w:rPr>
        <w:t xml:space="preserve">, </w:t>
      </w:r>
      <w:r w:rsidRPr="78D0C16C">
        <w:rPr>
          <w:rFonts w:ascii="Times New Roman" w:eastAsia="Times New Roman" w:hAnsi="Times New Roman" w:cs="Times New Roman"/>
          <w:color w:val="000000" w:themeColor="text1"/>
          <w:sz w:val="24"/>
          <w:szCs w:val="24"/>
        </w:rPr>
        <w:t xml:space="preserve">уклали цей Додаток «Специфікація» до Договору  про закупівлю № ___ </w:t>
      </w:r>
      <w:r w:rsidRPr="78D0C16C">
        <w:rPr>
          <w:rFonts w:ascii="Times New Roman" w:eastAsia="Times New Roman" w:hAnsi="Times New Roman" w:cs="Times New Roman"/>
          <w:sz w:val="24"/>
          <w:szCs w:val="24"/>
        </w:rPr>
        <w:t>від «__» __________ 2026 року</w:t>
      </w:r>
      <w:r w:rsidRPr="78D0C16C">
        <w:rPr>
          <w:rFonts w:ascii="Times New Roman" w:eastAsia="Times New Roman" w:hAnsi="Times New Roman" w:cs="Times New Roman"/>
          <w:color w:val="000000" w:themeColor="text1"/>
          <w:sz w:val="24"/>
          <w:szCs w:val="24"/>
        </w:rPr>
        <w:t xml:space="preserve"> (далі – Специфікація)  та домовились про надання Виконавцем Замовнику наступних послуг згідно</w:t>
      </w:r>
      <w:r w:rsidRPr="78D0C16C">
        <w:rPr>
          <w:rFonts w:ascii="Times New Roman" w:eastAsia="Times New Roman" w:hAnsi="Times New Roman" w:cs="Times New Roman"/>
          <w:color w:val="008080"/>
          <w:sz w:val="24"/>
          <w:szCs w:val="24"/>
        </w:rPr>
        <w:t xml:space="preserve"> </w:t>
      </w:r>
      <w:r w:rsidRPr="000449D5">
        <w:rPr>
          <w:rFonts w:ascii="Times New Roman" w:eastAsia="Times New Roman" w:hAnsi="Times New Roman" w:cs="Times New Roman"/>
          <w:color w:val="000000" w:themeColor="text1"/>
          <w:sz w:val="24"/>
          <w:szCs w:val="24"/>
        </w:rPr>
        <w:t xml:space="preserve">з кодом </w:t>
      </w:r>
      <w:r w:rsidR="007A0931" w:rsidRPr="007A0931">
        <w:rPr>
          <w:rFonts w:ascii="Times New Roman" w:eastAsia="Times New Roman" w:hAnsi="Times New Roman" w:cs="Times New Roman"/>
          <w:color w:val="000000" w:themeColor="text1"/>
          <w:sz w:val="24"/>
          <w:szCs w:val="24"/>
        </w:rPr>
        <w:t xml:space="preserve">ДК 021:2015: 65120000-0: Експлуатація водоочищувальних станцій (Послуги з сервісного обслуговування та заміни картриджів системи </w:t>
      </w:r>
      <w:proofErr w:type="spellStart"/>
      <w:r w:rsidR="007A0931" w:rsidRPr="007A0931">
        <w:rPr>
          <w:rFonts w:ascii="Times New Roman" w:eastAsia="Times New Roman" w:hAnsi="Times New Roman" w:cs="Times New Roman"/>
          <w:color w:val="000000" w:themeColor="text1"/>
          <w:sz w:val="24"/>
          <w:szCs w:val="24"/>
        </w:rPr>
        <w:t>водопідготовки</w:t>
      </w:r>
      <w:proofErr w:type="spellEnd"/>
      <w:r w:rsidR="007A0931" w:rsidRPr="007A0931">
        <w:rPr>
          <w:rFonts w:ascii="Times New Roman" w:eastAsia="Times New Roman" w:hAnsi="Times New Roman" w:cs="Times New Roman"/>
          <w:color w:val="000000" w:themeColor="text1"/>
          <w:sz w:val="24"/>
          <w:szCs w:val="24"/>
        </w:rPr>
        <w:t>)</w:t>
      </w:r>
      <w:r w:rsidRPr="000449D5">
        <w:rPr>
          <w:rFonts w:ascii="Times New Roman" w:eastAsia="Times New Roman" w:hAnsi="Times New Roman" w:cs="Times New Roman"/>
          <w:color w:val="000000" w:themeColor="text1"/>
          <w:sz w:val="24"/>
          <w:szCs w:val="24"/>
        </w:rPr>
        <w:t>, а саме:</w:t>
      </w:r>
    </w:p>
    <w:p w14:paraId="692D280F"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p>
    <w:tbl>
      <w:tblPr>
        <w:tblW w:w="964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7"/>
        <w:gridCol w:w="2289"/>
        <w:gridCol w:w="1401"/>
        <w:gridCol w:w="1401"/>
        <w:gridCol w:w="1568"/>
        <w:gridCol w:w="792"/>
        <w:gridCol w:w="792"/>
        <w:gridCol w:w="964"/>
      </w:tblGrid>
      <w:tr w:rsidR="001446ED" w:rsidRPr="00D46ABE" w14:paraId="4F5DBB45" w14:textId="77777777" w:rsidTr="0079599A">
        <w:trPr>
          <w:trHeight w:val="300"/>
        </w:trPr>
        <w:tc>
          <w:tcPr>
            <w:tcW w:w="437" w:type="dxa"/>
            <w:vAlign w:val="center"/>
          </w:tcPr>
          <w:p w14:paraId="0466ABDB" w14:textId="77777777" w:rsidR="001446ED" w:rsidRPr="00D46ABE" w:rsidRDefault="001446ED" w:rsidP="0079599A">
            <w:pPr>
              <w:jc w:val="center"/>
              <w:rPr>
                <w:rFonts w:ascii="Times New Roman" w:eastAsia="Times New Roman" w:hAnsi="Times New Roman" w:cs="Times New Roman"/>
                <w:b/>
                <w:sz w:val="24"/>
                <w:szCs w:val="24"/>
              </w:rPr>
            </w:pPr>
            <w:r w:rsidRPr="00D46ABE">
              <w:rPr>
                <w:rFonts w:ascii="Times New Roman" w:eastAsia="Times New Roman" w:hAnsi="Times New Roman" w:cs="Times New Roman"/>
                <w:b/>
                <w:sz w:val="24"/>
                <w:szCs w:val="24"/>
              </w:rPr>
              <w:t>№ з/п</w:t>
            </w:r>
          </w:p>
        </w:tc>
        <w:tc>
          <w:tcPr>
            <w:tcW w:w="2289" w:type="dxa"/>
            <w:vAlign w:val="center"/>
          </w:tcPr>
          <w:p w14:paraId="71DBB351" w14:textId="77777777" w:rsidR="001446ED" w:rsidRPr="00D46ABE" w:rsidRDefault="001446ED" w:rsidP="0079599A">
            <w:pPr>
              <w:jc w:val="center"/>
              <w:rPr>
                <w:rFonts w:ascii="Times New Roman" w:eastAsia="Times New Roman" w:hAnsi="Times New Roman" w:cs="Times New Roman"/>
                <w:b/>
                <w:sz w:val="24"/>
                <w:szCs w:val="24"/>
              </w:rPr>
            </w:pPr>
            <w:r w:rsidRPr="00D46ABE">
              <w:rPr>
                <w:rFonts w:ascii="Times New Roman" w:eastAsia="Times New Roman" w:hAnsi="Times New Roman" w:cs="Times New Roman"/>
                <w:b/>
                <w:sz w:val="24"/>
                <w:szCs w:val="24"/>
              </w:rPr>
              <w:t>Найменування Послуг</w:t>
            </w:r>
          </w:p>
        </w:tc>
        <w:tc>
          <w:tcPr>
            <w:tcW w:w="1401" w:type="dxa"/>
            <w:vAlign w:val="center"/>
          </w:tcPr>
          <w:p w14:paraId="147B2490" w14:textId="77777777" w:rsidR="001446ED" w:rsidRPr="00AC147F" w:rsidRDefault="001446ED" w:rsidP="0079599A">
            <w:pPr>
              <w:jc w:val="center"/>
              <w:rPr>
                <w:rFonts w:ascii="Times New Roman" w:eastAsia="Times New Roman" w:hAnsi="Times New Roman" w:cs="Times New Roman"/>
                <w:b/>
                <w:bCs/>
                <w:color w:val="4F81BD" w:themeColor="accent1"/>
                <w:sz w:val="24"/>
                <w:szCs w:val="24"/>
              </w:rPr>
            </w:pPr>
            <w:r w:rsidRPr="00AC147F">
              <w:rPr>
                <w:rFonts w:ascii="Times New Roman" w:eastAsia="Times New Roman" w:hAnsi="Times New Roman" w:cs="Times New Roman"/>
                <w:b/>
                <w:bCs/>
                <w:color w:val="4F81BD" w:themeColor="accent1"/>
                <w:sz w:val="24"/>
                <w:szCs w:val="24"/>
              </w:rPr>
              <w:t>Найменування Обладнання</w:t>
            </w:r>
          </w:p>
        </w:tc>
        <w:tc>
          <w:tcPr>
            <w:tcW w:w="1401" w:type="dxa"/>
            <w:vAlign w:val="center"/>
          </w:tcPr>
          <w:p w14:paraId="53365EC9" w14:textId="77777777" w:rsidR="001446ED" w:rsidRPr="00AC147F" w:rsidRDefault="001446ED" w:rsidP="0079599A">
            <w:pPr>
              <w:jc w:val="center"/>
              <w:rPr>
                <w:rFonts w:ascii="Times New Roman" w:eastAsia="Times New Roman" w:hAnsi="Times New Roman" w:cs="Times New Roman"/>
                <w:b/>
                <w:bCs/>
                <w:color w:val="4F81BD" w:themeColor="accent1"/>
                <w:sz w:val="24"/>
                <w:szCs w:val="24"/>
              </w:rPr>
            </w:pPr>
            <w:r w:rsidRPr="00AC147F">
              <w:rPr>
                <w:rFonts w:ascii="Times New Roman" w:eastAsia="Times New Roman" w:hAnsi="Times New Roman" w:cs="Times New Roman"/>
                <w:b/>
                <w:bCs/>
                <w:color w:val="4F81BD" w:themeColor="accent1"/>
                <w:sz w:val="24"/>
                <w:szCs w:val="24"/>
              </w:rPr>
              <w:t xml:space="preserve">Заводський номер / </w:t>
            </w:r>
            <w:proofErr w:type="spellStart"/>
            <w:r w:rsidRPr="00AC147F">
              <w:rPr>
                <w:rFonts w:ascii="Times New Roman" w:eastAsia="Times New Roman" w:hAnsi="Times New Roman" w:cs="Times New Roman"/>
                <w:b/>
                <w:bCs/>
                <w:color w:val="4F81BD" w:themeColor="accent1"/>
                <w:sz w:val="24"/>
                <w:szCs w:val="24"/>
              </w:rPr>
              <w:t>інвентарнй</w:t>
            </w:r>
            <w:proofErr w:type="spellEnd"/>
            <w:r w:rsidRPr="00AC147F">
              <w:rPr>
                <w:rFonts w:ascii="Times New Roman" w:eastAsia="Times New Roman" w:hAnsi="Times New Roman" w:cs="Times New Roman"/>
                <w:b/>
                <w:bCs/>
                <w:color w:val="4F81BD" w:themeColor="accent1"/>
                <w:sz w:val="24"/>
                <w:szCs w:val="24"/>
              </w:rPr>
              <w:t xml:space="preserve"> номер</w:t>
            </w:r>
          </w:p>
        </w:tc>
        <w:tc>
          <w:tcPr>
            <w:tcW w:w="1568" w:type="dxa"/>
            <w:vAlign w:val="center"/>
          </w:tcPr>
          <w:p w14:paraId="67DF20E1" w14:textId="77777777" w:rsidR="001446ED" w:rsidRPr="00D46ABE" w:rsidRDefault="001446ED" w:rsidP="0079599A">
            <w:pPr>
              <w:jc w:val="center"/>
              <w:rPr>
                <w:rFonts w:ascii="Times New Roman" w:eastAsia="Times New Roman" w:hAnsi="Times New Roman" w:cs="Times New Roman"/>
                <w:b/>
                <w:sz w:val="24"/>
                <w:szCs w:val="24"/>
              </w:rPr>
            </w:pPr>
            <w:r w:rsidRPr="00D46ABE">
              <w:rPr>
                <w:rFonts w:ascii="Times New Roman" w:eastAsia="Times New Roman" w:hAnsi="Times New Roman" w:cs="Times New Roman"/>
                <w:b/>
                <w:sz w:val="24"/>
                <w:szCs w:val="24"/>
              </w:rPr>
              <w:t>Од. виміру</w:t>
            </w:r>
          </w:p>
        </w:tc>
        <w:tc>
          <w:tcPr>
            <w:tcW w:w="792" w:type="dxa"/>
            <w:vAlign w:val="center"/>
          </w:tcPr>
          <w:p w14:paraId="75FD4C19" w14:textId="77777777" w:rsidR="001446ED" w:rsidRPr="00D46ABE" w:rsidRDefault="001446ED" w:rsidP="0079599A">
            <w:pPr>
              <w:jc w:val="center"/>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 xml:space="preserve">Кількість </w:t>
            </w:r>
          </w:p>
        </w:tc>
        <w:tc>
          <w:tcPr>
            <w:tcW w:w="792" w:type="dxa"/>
            <w:vAlign w:val="center"/>
          </w:tcPr>
          <w:p w14:paraId="115D5EA9" w14:textId="77777777" w:rsidR="001446ED" w:rsidRPr="00AC147F" w:rsidRDefault="001446ED" w:rsidP="0079599A">
            <w:pPr>
              <w:jc w:val="center"/>
              <w:rPr>
                <w:rFonts w:ascii="Times New Roman" w:eastAsia="Times New Roman" w:hAnsi="Times New Roman" w:cs="Times New Roman"/>
                <w:b/>
                <w:bCs/>
                <w:color w:val="4F81BD" w:themeColor="accent1"/>
                <w:sz w:val="24"/>
                <w:szCs w:val="24"/>
              </w:rPr>
            </w:pPr>
            <w:r w:rsidRPr="00AC147F">
              <w:rPr>
                <w:rFonts w:ascii="Times New Roman" w:eastAsia="Times New Roman" w:hAnsi="Times New Roman" w:cs="Times New Roman"/>
                <w:b/>
                <w:bCs/>
                <w:color w:val="4F81BD" w:themeColor="accent1"/>
                <w:sz w:val="24"/>
                <w:szCs w:val="24"/>
              </w:rPr>
              <w:t>Ціна за одиницю Обладнання, грн без ПДВ</w:t>
            </w:r>
            <w:r w:rsidRPr="06B63DB5">
              <w:rPr>
                <w:rFonts w:ascii="Times New Roman" w:eastAsia="Times New Roman" w:hAnsi="Times New Roman" w:cs="Times New Roman"/>
                <w:b/>
                <w:bCs/>
                <w:color w:val="4F81BD" w:themeColor="accent1"/>
                <w:sz w:val="24"/>
                <w:szCs w:val="24"/>
              </w:rPr>
              <w:t>*</w:t>
            </w:r>
          </w:p>
        </w:tc>
        <w:tc>
          <w:tcPr>
            <w:tcW w:w="964" w:type="dxa"/>
            <w:vAlign w:val="center"/>
          </w:tcPr>
          <w:p w14:paraId="46052B5F" w14:textId="77777777" w:rsidR="001446ED" w:rsidRPr="00D46ABE" w:rsidRDefault="001446ED" w:rsidP="0079599A">
            <w:pPr>
              <w:jc w:val="center"/>
              <w:rPr>
                <w:rFonts w:ascii="Times New Roman" w:eastAsia="Times New Roman" w:hAnsi="Times New Roman" w:cs="Times New Roman"/>
                <w:b/>
                <w:bCs/>
                <w:sz w:val="24"/>
                <w:szCs w:val="24"/>
              </w:rPr>
            </w:pPr>
            <w:r w:rsidRPr="06B63DB5">
              <w:rPr>
                <w:rFonts w:ascii="Times New Roman" w:eastAsia="Times New Roman" w:hAnsi="Times New Roman" w:cs="Times New Roman"/>
                <w:b/>
                <w:bCs/>
                <w:sz w:val="24"/>
                <w:szCs w:val="24"/>
              </w:rPr>
              <w:t>Загальна вартість Послуг, грн без ПДВ</w:t>
            </w:r>
            <w:r w:rsidRPr="06B63DB5">
              <w:rPr>
                <w:rFonts w:ascii="Times New Roman" w:eastAsia="Times New Roman" w:hAnsi="Times New Roman" w:cs="Times New Roman"/>
                <w:b/>
                <w:bCs/>
                <w:color w:val="4F81BD" w:themeColor="accent1"/>
                <w:sz w:val="24"/>
                <w:szCs w:val="24"/>
              </w:rPr>
              <w:t>*</w:t>
            </w:r>
          </w:p>
        </w:tc>
      </w:tr>
      <w:tr w:rsidR="001446ED" w:rsidRPr="00D46ABE" w14:paraId="4ABE4E7D" w14:textId="77777777" w:rsidTr="0079599A">
        <w:trPr>
          <w:trHeight w:val="300"/>
        </w:trPr>
        <w:tc>
          <w:tcPr>
            <w:tcW w:w="437" w:type="dxa"/>
            <w:vAlign w:val="center"/>
          </w:tcPr>
          <w:p w14:paraId="59E62526" w14:textId="77777777" w:rsidR="001446ED" w:rsidRPr="00D46ABE" w:rsidRDefault="001446ED" w:rsidP="0079599A">
            <w:pPr>
              <w:jc w:val="center"/>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1.</w:t>
            </w: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2C0FE6" w14:textId="77777777" w:rsidR="001446ED" w:rsidRPr="00D46ABE" w:rsidRDefault="001446ED" w:rsidP="0079599A">
            <w:pPr>
              <w:rPr>
                <w:rFonts w:ascii="Times New Roman" w:eastAsia="Times New Roman" w:hAnsi="Times New Roman" w:cs="Times New Roman"/>
                <w:color w:val="4472C4"/>
                <w:sz w:val="20"/>
                <w:szCs w:val="20"/>
              </w:rPr>
            </w:pPr>
            <w:r w:rsidRPr="00D46ABE">
              <w:rPr>
                <w:rFonts w:ascii="Times New Roman" w:eastAsia="Times New Roman" w:hAnsi="Times New Roman" w:cs="Times New Roman"/>
                <w:color w:val="4472C4"/>
                <w:sz w:val="20"/>
                <w:szCs w:val="20"/>
              </w:rPr>
              <w:t xml:space="preserve">(зазначається відповідно до поданої пропозиції)  </w:t>
            </w:r>
          </w:p>
        </w:tc>
        <w:tc>
          <w:tcPr>
            <w:tcW w:w="1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6AD660" w14:textId="77777777" w:rsidR="001446ED" w:rsidRPr="00D46ABE" w:rsidRDefault="001446ED" w:rsidP="0079599A">
            <w:pPr>
              <w:jc w:val="center"/>
              <w:rPr>
                <w:rFonts w:ascii="Times New Roman" w:eastAsia="Times New Roman" w:hAnsi="Times New Roman" w:cs="Times New Roman"/>
                <w:color w:val="4472C4"/>
                <w:sz w:val="20"/>
                <w:szCs w:val="20"/>
              </w:rPr>
            </w:pPr>
          </w:p>
        </w:tc>
        <w:tc>
          <w:tcPr>
            <w:tcW w:w="1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AF0966" w14:textId="77777777" w:rsidR="001446ED" w:rsidRPr="00D46ABE" w:rsidRDefault="001446ED" w:rsidP="0079599A">
            <w:pPr>
              <w:jc w:val="center"/>
              <w:rPr>
                <w:rFonts w:ascii="Times New Roman" w:eastAsia="Times New Roman" w:hAnsi="Times New Roman" w:cs="Times New Roman"/>
                <w:color w:val="4472C4"/>
                <w:sz w:val="20"/>
                <w:szCs w:val="20"/>
              </w:rPr>
            </w:pPr>
          </w:p>
        </w:tc>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0876CF" w14:textId="77777777" w:rsidR="001446ED" w:rsidRPr="00D46ABE" w:rsidRDefault="001446ED" w:rsidP="0079599A">
            <w:pPr>
              <w:jc w:val="center"/>
              <w:rPr>
                <w:rFonts w:ascii="Times New Roman" w:eastAsia="Times New Roman" w:hAnsi="Times New Roman" w:cs="Times New Roman"/>
                <w:color w:val="4472C4"/>
                <w:sz w:val="20"/>
                <w:szCs w:val="20"/>
              </w:rPr>
            </w:pPr>
            <w:r w:rsidRPr="00D46ABE">
              <w:rPr>
                <w:rFonts w:ascii="Times New Roman" w:eastAsia="Times New Roman" w:hAnsi="Times New Roman" w:cs="Times New Roman"/>
                <w:color w:val="4472C4"/>
                <w:sz w:val="20"/>
                <w:szCs w:val="20"/>
              </w:rPr>
              <w:t xml:space="preserve">(зазначається відповідно до поданої пропозиції)  </w:t>
            </w:r>
          </w:p>
        </w:tc>
        <w:tc>
          <w:tcPr>
            <w:tcW w:w="7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C29446" w14:textId="77777777" w:rsidR="001446ED" w:rsidRPr="00D46ABE" w:rsidRDefault="001446ED" w:rsidP="0079599A">
            <w:pPr>
              <w:jc w:val="center"/>
              <w:rPr>
                <w:rFonts w:ascii="Times New Roman" w:eastAsia="Times New Roman" w:hAnsi="Times New Roman" w:cs="Times New Roman"/>
                <w:color w:val="4472C4"/>
                <w:sz w:val="20"/>
                <w:szCs w:val="20"/>
              </w:rPr>
            </w:pPr>
            <w:r w:rsidRPr="00D46ABE">
              <w:rPr>
                <w:rFonts w:ascii="Times New Roman" w:eastAsia="Times New Roman" w:hAnsi="Times New Roman" w:cs="Times New Roman"/>
                <w:color w:val="4472C4"/>
                <w:sz w:val="20"/>
                <w:szCs w:val="20"/>
              </w:rPr>
              <w:t xml:space="preserve">(зазначається відповідно до поданої пропозиції)  </w:t>
            </w:r>
          </w:p>
        </w:tc>
        <w:tc>
          <w:tcPr>
            <w:tcW w:w="792" w:type="dxa"/>
            <w:vAlign w:val="center"/>
          </w:tcPr>
          <w:p w14:paraId="0BBF40A9" w14:textId="77777777" w:rsidR="001446ED" w:rsidRPr="00D46ABE" w:rsidRDefault="001446ED" w:rsidP="0079599A">
            <w:pPr>
              <w:jc w:val="center"/>
              <w:rPr>
                <w:rFonts w:ascii="Times New Roman" w:eastAsia="Times New Roman" w:hAnsi="Times New Roman" w:cs="Times New Roman"/>
                <w:color w:val="4472C4"/>
                <w:sz w:val="20"/>
                <w:szCs w:val="20"/>
              </w:rPr>
            </w:pPr>
            <w:r w:rsidRPr="00D46ABE">
              <w:rPr>
                <w:rFonts w:ascii="Times New Roman" w:eastAsia="Times New Roman" w:hAnsi="Times New Roman" w:cs="Times New Roman"/>
                <w:color w:val="4472C4"/>
                <w:sz w:val="20"/>
                <w:szCs w:val="20"/>
              </w:rPr>
              <w:t xml:space="preserve">(зазначається відповідно до поданої пропозиції)  </w:t>
            </w:r>
          </w:p>
        </w:tc>
        <w:tc>
          <w:tcPr>
            <w:tcW w:w="964" w:type="dxa"/>
            <w:vAlign w:val="center"/>
          </w:tcPr>
          <w:p w14:paraId="43205734" w14:textId="77777777" w:rsidR="001446ED" w:rsidRPr="00D46ABE" w:rsidRDefault="001446ED" w:rsidP="0079599A">
            <w:pPr>
              <w:jc w:val="center"/>
              <w:rPr>
                <w:rFonts w:ascii="Times New Roman" w:eastAsia="Times New Roman" w:hAnsi="Times New Roman" w:cs="Times New Roman"/>
                <w:color w:val="4472C4"/>
                <w:sz w:val="20"/>
                <w:szCs w:val="20"/>
              </w:rPr>
            </w:pPr>
            <w:r w:rsidRPr="00D46ABE">
              <w:rPr>
                <w:rFonts w:ascii="Times New Roman" w:eastAsia="Times New Roman" w:hAnsi="Times New Roman" w:cs="Times New Roman"/>
                <w:color w:val="4472C4"/>
                <w:sz w:val="20"/>
                <w:szCs w:val="20"/>
              </w:rPr>
              <w:t xml:space="preserve">(зазначається відповідно до поданої пропозиції)  </w:t>
            </w:r>
          </w:p>
        </w:tc>
      </w:tr>
      <w:tr w:rsidR="001446ED" w:rsidRPr="00D46ABE" w14:paraId="42894A33" w14:textId="77777777" w:rsidTr="0079599A">
        <w:trPr>
          <w:trHeight w:val="300"/>
        </w:trPr>
        <w:tc>
          <w:tcPr>
            <w:tcW w:w="8680" w:type="dxa"/>
            <w:gridSpan w:val="7"/>
            <w:vAlign w:val="center"/>
          </w:tcPr>
          <w:p w14:paraId="01D60122" w14:textId="77777777" w:rsidR="001446ED" w:rsidRPr="00D46ABE" w:rsidRDefault="001446ED" w:rsidP="0079599A">
            <w:pPr>
              <w:jc w:val="right"/>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Всього, грн без ПДВ</w:t>
            </w:r>
            <w:r w:rsidRPr="00D46ABE">
              <w:rPr>
                <w:rFonts w:ascii="Times New Roman" w:eastAsia="Times New Roman" w:hAnsi="Times New Roman" w:cs="Times New Roman"/>
                <w:b/>
                <w:bCs/>
                <w:color w:val="4472C4"/>
                <w:sz w:val="24"/>
                <w:szCs w:val="24"/>
              </w:rPr>
              <w:t>*</w:t>
            </w:r>
            <w:r w:rsidRPr="00D46ABE">
              <w:rPr>
                <w:rFonts w:ascii="Times New Roman" w:eastAsia="Times New Roman" w:hAnsi="Times New Roman" w:cs="Times New Roman"/>
                <w:b/>
                <w:bCs/>
                <w:sz w:val="24"/>
                <w:szCs w:val="24"/>
              </w:rPr>
              <w:t>:</w:t>
            </w:r>
          </w:p>
        </w:tc>
        <w:tc>
          <w:tcPr>
            <w:tcW w:w="964" w:type="dxa"/>
            <w:vAlign w:val="center"/>
          </w:tcPr>
          <w:p w14:paraId="09F6222A" w14:textId="77777777" w:rsidR="001446ED" w:rsidRPr="00D46ABE" w:rsidRDefault="001446ED" w:rsidP="0079599A">
            <w:pPr>
              <w:jc w:val="center"/>
              <w:rPr>
                <w:rFonts w:ascii="Times New Roman" w:eastAsia="Times New Roman" w:hAnsi="Times New Roman" w:cs="Times New Roman"/>
                <w:b/>
                <w:bCs/>
                <w:sz w:val="24"/>
                <w:szCs w:val="24"/>
              </w:rPr>
            </w:pPr>
          </w:p>
        </w:tc>
      </w:tr>
    </w:tbl>
    <w:p w14:paraId="27F0660E" w14:textId="77777777" w:rsidR="001446ED" w:rsidRPr="00D46ABE" w:rsidRDefault="001446ED" w:rsidP="001446ED">
      <w:pPr>
        <w:widowControl w:val="0"/>
        <w:spacing w:after="0" w:line="240" w:lineRule="auto"/>
        <w:ind w:firstLine="567"/>
        <w:jc w:val="both"/>
        <w:rPr>
          <w:rFonts w:ascii="Times New Roman" w:eastAsia="Times New Roman" w:hAnsi="Times New Roman" w:cs="Times New Roman"/>
          <w:b/>
          <w:bCs/>
          <w:color w:val="000000"/>
          <w:sz w:val="24"/>
          <w:szCs w:val="24"/>
        </w:rPr>
      </w:pPr>
      <w:r w:rsidRPr="06B63DB5">
        <w:rPr>
          <w:rFonts w:ascii="Times New Roman" w:eastAsia="Times New Roman" w:hAnsi="Times New Roman" w:cs="Times New Roman"/>
          <w:b/>
          <w:bCs/>
          <w:sz w:val="24"/>
          <w:szCs w:val="24"/>
        </w:rPr>
        <w:t>Загальна вартість Послуг відповідно до даної Специфікації становить: ____________________</w:t>
      </w:r>
      <w:r w:rsidRPr="06B63DB5">
        <w:rPr>
          <w:rFonts w:ascii="Times New Roman" w:eastAsia="Times New Roman" w:hAnsi="Times New Roman" w:cs="Times New Roman"/>
          <w:sz w:val="24"/>
          <w:szCs w:val="24"/>
        </w:rPr>
        <w:t xml:space="preserve"> </w:t>
      </w:r>
      <w:r w:rsidRPr="06B63DB5">
        <w:rPr>
          <w:rFonts w:ascii="Times New Roman" w:eastAsia="Times New Roman" w:hAnsi="Times New Roman" w:cs="Times New Roman"/>
          <w:b/>
          <w:bCs/>
          <w:sz w:val="24"/>
          <w:szCs w:val="24"/>
        </w:rPr>
        <w:t>грн (</w:t>
      </w:r>
      <w:r w:rsidRPr="06B63DB5">
        <w:rPr>
          <w:rFonts w:ascii="Times New Roman" w:eastAsia="Times New Roman" w:hAnsi="Times New Roman" w:cs="Times New Roman"/>
          <w:b/>
          <w:bCs/>
          <w:sz w:val="24"/>
          <w:szCs w:val="24"/>
          <w:highlight w:val="white"/>
        </w:rPr>
        <w:t xml:space="preserve"> __________________ гривень _____ копійок</w:t>
      </w:r>
      <w:r w:rsidRPr="06B63DB5">
        <w:rPr>
          <w:rFonts w:ascii="Times New Roman" w:eastAsia="Times New Roman" w:hAnsi="Times New Roman" w:cs="Times New Roman"/>
          <w:b/>
          <w:bCs/>
          <w:sz w:val="24"/>
          <w:szCs w:val="24"/>
        </w:rPr>
        <w:t xml:space="preserve">) </w:t>
      </w:r>
      <w:r w:rsidRPr="06B63DB5">
        <w:rPr>
          <w:rFonts w:ascii="Times New Roman" w:eastAsia="Times New Roman" w:hAnsi="Times New Roman" w:cs="Times New Roman"/>
          <w:b/>
          <w:bCs/>
          <w:color w:val="000000" w:themeColor="text1"/>
          <w:sz w:val="24"/>
          <w:szCs w:val="24"/>
        </w:rPr>
        <w:t xml:space="preserve"> </w:t>
      </w:r>
      <w:r w:rsidRPr="06B63DB5">
        <w:rPr>
          <w:rFonts w:ascii="Times New Roman" w:eastAsia="Times New Roman" w:hAnsi="Times New Roman" w:cs="Times New Roman"/>
          <w:b/>
          <w:bCs/>
          <w:color w:val="4F81BD" w:themeColor="accent1"/>
          <w:sz w:val="24"/>
          <w:szCs w:val="24"/>
        </w:rPr>
        <w:t>без ПДВ*</w:t>
      </w:r>
      <w:r w:rsidRPr="06B63DB5">
        <w:rPr>
          <w:rFonts w:ascii="Times New Roman" w:eastAsia="Times New Roman" w:hAnsi="Times New Roman" w:cs="Times New Roman"/>
          <w:b/>
          <w:bCs/>
          <w:color w:val="000000" w:themeColor="text1"/>
          <w:sz w:val="24"/>
          <w:szCs w:val="24"/>
        </w:rPr>
        <w:t>.</w:t>
      </w:r>
    </w:p>
    <w:p w14:paraId="4C87E1FB" w14:textId="77777777" w:rsidR="001446ED" w:rsidRPr="000449D5" w:rsidRDefault="001446ED" w:rsidP="001446ED">
      <w:pPr>
        <w:pBdr>
          <w:top w:val="nil"/>
          <w:left w:val="nil"/>
          <w:bottom w:val="nil"/>
          <w:right w:val="nil"/>
          <w:between w:val="nil"/>
        </w:pBdr>
        <w:spacing w:after="0" w:line="240" w:lineRule="auto"/>
        <w:ind w:right="-7"/>
        <w:jc w:val="both"/>
        <w:rPr>
          <w:rFonts w:ascii="Times New Roman" w:eastAsia="Times New Roman" w:hAnsi="Times New Roman" w:cs="Times New Roman"/>
          <w:color w:val="000000" w:themeColor="text1"/>
          <w:sz w:val="24"/>
          <w:szCs w:val="24"/>
        </w:rPr>
      </w:pPr>
      <w:r w:rsidRPr="000449D5">
        <w:rPr>
          <w:rFonts w:ascii="Times New Roman" w:eastAsia="Times New Roman" w:hAnsi="Times New Roman" w:cs="Times New Roman"/>
          <w:b/>
          <w:bCs/>
          <w:i/>
          <w:iCs/>
          <w:color w:val="000000" w:themeColor="text1"/>
        </w:rPr>
        <w:lastRenderedPageBreak/>
        <w:t>*</w:t>
      </w:r>
      <w:r w:rsidRPr="000449D5">
        <w:rPr>
          <w:rFonts w:ascii="Times New Roman" w:eastAsia="Times New Roman" w:hAnsi="Times New Roman" w:cs="Times New Roman"/>
          <w:i/>
          <w:color w:val="000000" w:themeColor="text1"/>
          <w:sz w:val="24"/>
          <w:szCs w:val="24"/>
        </w:rPr>
        <w:t xml:space="preserve"> Оплата за надані Послуги звільнена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000449D5">
        <w:rPr>
          <w:rFonts w:ascii="Times New Roman" w:eastAsia="Times New Roman" w:hAnsi="Times New Roman" w:cs="Times New Roman"/>
          <w:i/>
          <w:color w:val="000000" w:themeColor="text1"/>
          <w:sz w:val="24"/>
          <w:szCs w:val="24"/>
        </w:rPr>
        <w:t>субгрантів</w:t>
      </w:r>
      <w:proofErr w:type="spellEnd"/>
      <w:r w:rsidRPr="000449D5">
        <w:rPr>
          <w:rFonts w:ascii="Times New Roman" w:eastAsia="Times New Roman" w:hAnsi="Times New Roman" w:cs="Times New Roman"/>
          <w:i/>
          <w:color w:val="000000" w:themeColor="text1"/>
          <w:sz w:val="24"/>
          <w:szCs w:val="24"/>
        </w:rPr>
        <w:t>) Глобального фонду для боротьби із СНІДом, туберкульозом та малярією в Україні».</w:t>
      </w:r>
    </w:p>
    <w:p w14:paraId="13F52B2F" w14:textId="77777777" w:rsidR="001446ED" w:rsidRPr="00D46ABE" w:rsidRDefault="001446ED" w:rsidP="001446ED">
      <w:pPr>
        <w:tabs>
          <w:tab w:val="left" w:pos="9354"/>
        </w:tabs>
        <w:spacing w:after="0" w:line="240" w:lineRule="auto"/>
        <w:ind w:right="-7"/>
        <w:jc w:val="both"/>
        <w:rPr>
          <w:rFonts w:ascii="Times New Roman" w:eastAsia="Times New Roman" w:hAnsi="Times New Roman" w:cs="Times New Roman"/>
          <w:color w:val="4F81BD" w:themeColor="accent1"/>
          <w:sz w:val="24"/>
          <w:szCs w:val="24"/>
        </w:rPr>
      </w:pPr>
    </w:p>
    <w:tbl>
      <w:tblPr>
        <w:tblW w:w="981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820"/>
        <w:gridCol w:w="4997"/>
      </w:tblGrid>
      <w:tr w:rsidR="001446ED" w:rsidRPr="00D46ABE" w14:paraId="190EEC0F" w14:textId="77777777" w:rsidTr="0079599A">
        <w:trPr>
          <w:trHeight w:val="357"/>
        </w:trPr>
        <w:tc>
          <w:tcPr>
            <w:tcW w:w="4820" w:type="dxa"/>
          </w:tcPr>
          <w:p w14:paraId="3F866B1D" w14:textId="77777777" w:rsidR="001446ED" w:rsidRPr="00D46ABE" w:rsidRDefault="001446ED" w:rsidP="0079599A">
            <w:pPr>
              <w:tabs>
                <w:tab w:val="left" w:pos="426"/>
                <w:tab w:val="left" w:pos="1134"/>
              </w:tabs>
              <w:spacing w:after="0" w:line="240" w:lineRule="auto"/>
              <w:jc w:val="center"/>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ЗАМОВНИК:</w:t>
            </w:r>
          </w:p>
        </w:tc>
        <w:tc>
          <w:tcPr>
            <w:tcW w:w="4997" w:type="dxa"/>
          </w:tcPr>
          <w:p w14:paraId="22C8047D" w14:textId="77777777" w:rsidR="001446ED" w:rsidRPr="00D46ABE" w:rsidRDefault="001446ED" w:rsidP="0079599A">
            <w:pPr>
              <w:tabs>
                <w:tab w:val="left" w:pos="426"/>
                <w:tab w:val="left" w:pos="1134"/>
              </w:tabs>
              <w:spacing w:after="0" w:line="240" w:lineRule="auto"/>
              <w:jc w:val="center"/>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ВИКОНАВЕЦЬ:</w:t>
            </w:r>
          </w:p>
          <w:p w14:paraId="6E60F7CA" w14:textId="77777777" w:rsidR="001446ED" w:rsidRPr="00D46ABE" w:rsidRDefault="001446ED" w:rsidP="0079599A">
            <w:pPr>
              <w:tabs>
                <w:tab w:val="left" w:pos="426"/>
                <w:tab w:val="left" w:pos="1134"/>
              </w:tabs>
              <w:spacing w:after="0" w:line="240" w:lineRule="auto"/>
              <w:jc w:val="center"/>
              <w:rPr>
                <w:rFonts w:ascii="Times New Roman" w:eastAsia="Times New Roman" w:hAnsi="Times New Roman" w:cs="Times New Roman"/>
                <w:b/>
                <w:bCs/>
                <w:sz w:val="24"/>
                <w:szCs w:val="24"/>
              </w:rPr>
            </w:pPr>
          </w:p>
        </w:tc>
      </w:tr>
      <w:tr w:rsidR="001446ED" w:rsidRPr="00D46ABE" w14:paraId="4F9197FD" w14:textId="77777777" w:rsidTr="0079599A">
        <w:trPr>
          <w:trHeight w:val="3143"/>
        </w:trPr>
        <w:tc>
          <w:tcPr>
            <w:tcW w:w="4820" w:type="dxa"/>
          </w:tcPr>
          <w:p w14:paraId="6C82AFAC"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Державна установа «Центр громадського здоров’я Міністерства охорони здоров’я України»</w:t>
            </w:r>
          </w:p>
          <w:p w14:paraId="6C9A4A79"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04071, м. Київ, вул. Ярославська, 41</w:t>
            </w:r>
          </w:p>
          <w:p w14:paraId="762800DC"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Код ЄДРПОУ: 40524109</w:t>
            </w:r>
          </w:p>
          <w:p w14:paraId="77B5F054"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UA__________________________</w:t>
            </w:r>
          </w:p>
          <w:p w14:paraId="19D1C2D3"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 xml:space="preserve">в ГУДКСУ м. Києва </w:t>
            </w:r>
          </w:p>
          <w:p w14:paraId="1F2BD951" w14:textId="77777777" w:rsidR="001446ED" w:rsidRPr="00D46ABE" w:rsidRDefault="001446ED" w:rsidP="0079599A">
            <w:pPr>
              <w:spacing w:after="0" w:line="240" w:lineRule="auto"/>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ІПН: 405241026578</w:t>
            </w:r>
          </w:p>
          <w:p w14:paraId="703CC8E5" w14:textId="77777777" w:rsidR="001446ED" w:rsidRPr="00D46ABE" w:rsidRDefault="001446ED" w:rsidP="0079599A">
            <w:pPr>
              <w:tabs>
                <w:tab w:val="left" w:pos="426"/>
                <w:tab w:val="left" w:pos="1134"/>
              </w:tabs>
              <w:spacing w:after="0" w:line="240" w:lineRule="auto"/>
              <w:jc w:val="both"/>
              <w:rPr>
                <w:rFonts w:ascii="Times New Roman" w:eastAsia="Times New Roman" w:hAnsi="Times New Roman" w:cs="Times New Roman"/>
                <w:sz w:val="24"/>
                <w:szCs w:val="24"/>
              </w:rPr>
            </w:pPr>
            <w:proofErr w:type="spellStart"/>
            <w:r w:rsidRPr="00D46ABE">
              <w:rPr>
                <w:rFonts w:ascii="Times New Roman" w:eastAsia="Times New Roman" w:hAnsi="Times New Roman" w:cs="Times New Roman"/>
                <w:sz w:val="24"/>
                <w:szCs w:val="24"/>
              </w:rPr>
              <w:t>Тел</w:t>
            </w:r>
            <w:proofErr w:type="spellEnd"/>
            <w:r w:rsidRPr="00D46ABE">
              <w:rPr>
                <w:rFonts w:ascii="Times New Roman" w:eastAsia="Times New Roman" w:hAnsi="Times New Roman" w:cs="Times New Roman"/>
                <w:sz w:val="24"/>
                <w:szCs w:val="24"/>
              </w:rPr>
              <w:t>.: (044) 334-56-89</w:t>
            </w:r>
          </w:p>
          <w:p w14:paraId="66F3FC8A" w14:textId="77777777" w:rsidR="001446ED" w:rsidRPr="00D46ABE" w:rsidRDefault="001446ED" w:rsidP="0079599A">
            <w:pPr>
              <w:tabs>
                <w:tab w:val="left" w:pos="426"/>
                <w:tab w:val="left" w:pos="1134"/>
              </w:tabs>
              <w:spacing w:after="0" w:line="240" w:lineRule="auto"/>
              <w:jc w:val="both"/>
              <w:rPr>
                <w:rFonts w:ascii="Times New Roman" w:eastAsia="Times New Roman" w:hAnsi="Times New Roman" w:cs="Times New Roman"/>
                <w:sz w:val="24"/>
                <w:szCs w:val="24"/>
              </w:rPr>
            </w:pPr>
          </w:p>
          <w:p w14:paraId="392C2402" w14:textId="77777777" w:rsidR="001446ED" w:rsidRPr="00D46ABE" w:rsidRDefault="001446ED" w:rsidP="0079599A">
            <w:pPr>
              <w:spacing w:after="0" w:line="254" w:lineRule="auto"/>
              <w:rPr>
                <w:rFonts w:ascii="Times New Roman" w:eastAsia="Times New Roman" w:hAnsi="Times New Roman" w:cs="Times New Roman"/>
                <w:b/>
                <w:bCs/>
                <w:sz w:val="24"/>
                <w:szCs w:val="24"/>
              </w:rPr>
            </w:pPr>
          </w:p>
          <w:p w14:paraId="6D6E2D73" w14:textId="77777777" w:rsidR="001446ED" w:rsidRPr="00D46ABE" w:rsidRDefault="001446ED" w:rsidP="0079599A">
            <w:pPr>
              <w:spacing w:after="0" w:line="254" w:lineRule="auto"/>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_____________________________</w:t>
            </w:r>
          </w:p>
          <w:p w14:paraId="36D294FB" w14:textId="77777777" w:rsidR="001446ED" w:rsidRPr="00D46ABE" w:rsidRDefault="001446ED" w:rsidP="0079599A">
            <w:pPr>
              <w:spacing w:after="0" w:line="254" w:lineRule="auto"/>
              <w:rPr>
                <w:rFonts w:ascii="Times New Roman" w:eastAsia="Times New Roman" w:hAnsi="Times New Roman" w:cs="Times New Roman"/>
                <w:b/>
                <w:bCs/>
                <w:sz w:val="24"/>
                <w:szCs w:val="24"/>
              </w:rPr>
            </w:pPr>
          </w:p>
          <w:p w14:paraId="47AA32EE"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w:t>
            </w:r>
          </w:p>
          <w:p w14:paraId="6770B4D1" w14:textId="77777777" w:rsidR="001446ED" w:rsidRPr="00D46ABE" w:rsidRDefault="001446ED" w:rsidP="0079599A">
            <w:pPr>
              <w:tabs>
                <w:tab w:val="left" w:pos="426"/>
                <w:tab w:val="left" w:pos="1134"/>
              </w:tabs>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b/>
                <w:bCs/>
                <w:sz w:val="24"/>
                <w:szCs w:val="24"/>
              </w:rPr>
              <w:t xml:space="preserve"> М.П.</w:t>
            </w:r>
          </w:p>
        </w:tc>
        <w:tc>
          <w:tcPr>
            <w:tcW w:w="4997" w:type="dxa"/>
          </w:tcPr>
          <w:p w14:paraId="69D5A664"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445D3CD2"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47F30CBF"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523CC7AA"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00C49B28"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1180EB35"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19CC0109"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42507EC3"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251BE1C9"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39B19D35"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6DE8D524"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1845AC95" w14:textId="77777777" w:rsidR="001446ED" w:rsidRPr="00D46ABE" w:rsidRDefault="001446ED" w:rsidP="0079599A">
            <w:pPr>
              <w:spacing w:after="0" w:line="254" w:lineRule="auto"/>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_____________________________</w:t>
            </w:r>
          </w:p>
          <w:p w14:paraId="43FA9630" w14:textId="77777777" w:rsidR="001446ED" w:rsidRPr="00D46ABE" w:rsidRDefault="001446ED" w:rsidP="0079599A">
            <w:pPr>
              <w:spacing w:after="0" w:line="254" w:lineRule="auto"/>
              <w:rPr>
                <w:rFonts w:ascii="Times New Roman" w:eastAsia="Times New Roman" w:hAnsi="Times New Roman" w:cs="Times New Roman"/>
                <w:b/>
                <w:bCs/>
                <w:sz w:val="24"/>
                <w:szCs w:val="24"/>
              </w:rPr>
            </w:pPr>
          </w:p>
          <w:p w14:paraId="7F6082E7"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w:t>
            </w:r>
          </w:p>
          <w:p w14:paraId="348AE575" w14:textId="77777777" w:rsidR="001446ED" w:rsidRPr="00D46ABE" w:rsidRDefault="001446ED" w:rsidP="0079599A">
            <w:pPr>
              <w:widowControl w:val="0"/>
              <w:spacing w:after="0" w:line="240" w:lineRule="auto"/>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 xml:space="preserve"> М.П.</w:t>
            </w:r>
          </w:p>
        </w:tc>
      </w:tr>
    </w:tbl>
    <w:p w14:paraId="1F80A0A0" w14:textId="77777777" w:rsidR="001446ED" w:rsidRPr="00D46ABE" w:rsidRDefault="001446ED" w:rsidP="001446ED">
      <w:pPr>
        <w:rPr>
          <w:rFonts w:ascii="Times New Roman" w:eastAsia="Times New Roman" w:hAnsi="Times New Roman" w:cs="Times New Roman"/>
          <w:sz w:val="24"/>
          <w:szCs w:val="24"/>
        </w:rPr>
      </w:pPr>
    </w:p>
    <w:p w14:paraId="249EDA31" w14:textId="77777777" w:rsidR="001446ED" w:rsidRPr="00D46ABE" w:rsidRDefault="001446ED" w:rsidP="001446ED">
      <w:pPr>
        <w:rPr>
          <w:rFonts w:ascii="Times New Roman" w:eastAsia="Times New Roman" w:hAnsi="Times New Roman" w:cs="Times New Roman"/>
          <w:sz w:val="24"/>
          <w:szCs w:val="24"/>
        </w:rPr>
      </w:pPr>
    </w:p>
    <w:p w14:paraId="7D2548E3" w14:textId="77777777" w:rsidR="001446ED" w:rsidRPr="00D46ABE" w:rsidRDefault="001446ED" w:rsidP="001446ED">
      <w:pPr>
        <w:rPr>
          <w:rFonts w:ascii="Times New Roman" w:eastAsia="Times New Roman" w:hAnsi="Times New Roman" w:cs="Times New Roman"/>
          <w:sz w:val="24"/>
          <w:szCs w:val="24"/>
        </w:rPr>
      </w:pPr>
    </w:p>
    <w:p w14:paraId="1A6A2A6C" w14:textId="77777777" w:rsidR="001446ED" w:rsidRPr="00D46ABE" w:rsidRDefault="001446ED" w:rsidP="001446ED">
      <w:pPr>
        <w:rPr>
          <w:rFonts w:ascii="Times New Roman" w:eastAsia="Times New Roman" w:hAnsi="Times New Roman" w:cs="Times New Roman"/>
          <w:sz w:val="24"/>
          <w:szCs w:val="24"/>
        </w:rPr>
      </w:pPr>
    </w:p>
    <w:p w14:paraId="75EA31BF" w14:textId="77777777" w:rsidR="001446ED" w:rsidRPr="00D46ABE" w:rsidRDefault="001446ED" w:rsidP="001446ED">
      <w:pPr>
        <w:rPr>
          <w:rFonts w:ascii="Times New Roman" w:eastAsia="Times New Roman" w:hAnsi="Times New Roman" w:cs="Times New Roman"/>
          <w:sz w:val="24"/>
          <w:szCs w:val="24"/>
        </w:rPr>
      </w:pPr>
    </w:p>
    <w:p w14:paraId="3483554A" w14:textId="77777777" w:rsidR="001446ED" w:rsidRPr="00D46ABE" w:rsidRDefault="001446ED" w:rsidP="001446ED">
      <w:pPr>
        <w:rPr>
          <w:rFonts w:ascii="Times New Roman" w:eastAsia="Times New Roman" w:hAnsi="Times New Roman" w:cs="Times New Roman"/>
          <w:sz w:val="24"/>
          <w:szCs w:val="24"/>
        </w:rPr>
      </w:pPr>
    </w:p>
    <w:p w14:paraId="2D6BB6C0" w14:textId="77777777" w:rsidR="001446ED" w:rsidRPr="00D46ABE" w:rsidRDefault="001446ED" w:rsidP="001446ED">
      <w:pPr>
        <w:rPr>
          <w:rFonts w:ascii="Times New Roman" w:eastAsia="Times New Roman" w:hAnsi="Times New Roman" w:cs="Times New Roman"/>
          <w:sz w:val="24"/>
          <w:szCs w:val="24"/>
        </w:rPr>
      </w:pPr>
    </w:p>
    <w:p w14:paraId="184EA670" w14:textId="77777777" w:rsidR="001446ED" w:rsidRPr="00D46ABE" w:rsidRDefault="001446ED" w:rsidP="001446ED">
      <w:pPr>
        <w:rPr>
          <w:rFonts w:ascii="Times New Roman" w:eastAsia="Times New Roman" w:hAnsi="Times New Roman" w:cs="Times New Roman"/>
          <w:sz w:val="24"/>
          <w:szCs w:val="24"/>
        </w:rPr>
      </w:pPr>
    </w:p>
    <w:p w14:paraId="1C53E37E" w14:textId="77777777" w:rsidR="001446ED" w:rsidRPr="00D46ABE" w:rsidRDefault="001446ED" w:rsidP="001446ED">
      <w:pPr>
        <w:rPr>
          <w:rFonts w:ascii="Times New Roman" w:eastAsia="Times New Roman" w:hAnsi="Times New Roman" w:cs="Times New Roman"/>
          <w:sz w:val="24"/>
          <w:szCs w:val="24"/>
        </w:rPr>
      </w:pPr>
    </w:p>
    <w:p w14:paraId="302D18E5" w14:textId="77777777" w:rsidR="001446ED" w:rsidRPr="00D46ABE" w:rsidRDefault="001446ED" w:rsidP="001446ED">
      <w:pPr>
        <w:rPr>
          <w:rFonts w:ascii="Times New Roman" w:eastAsia="Times New Roman" w:hAnsi="Times New Roman" w:cs="Times New Roman"/>
          <w:sz w:val="24"/>
          <w:szCs w:val="24"/>
        </w:rPr>
      </w:pPr>
    </w:p>
    <w:p w14:paraId="4D20E2F4" w14:textId="77777777" w:rsidR="001446ED" w:rsidRPr="00D46ABE" w:rsidRDefault="001446ED" w:rsidP="001446ED">
      <w:pPr>
        <w:rPr>
          <w:rFonts w:ascii="Times New Roman" w:eastAsia="Times New Roman" w:hAnsi="Times New Roman" w:cs="Times New Roman"/>
          <w:sz w:val="24"/>
          <w:szCs w:val="24"/>
        </w:rPr>
      </w:pPr>
    </w:p>
    <w:p w14:paraId="01AF9BB6" w14:textId="77777777" w:rsidR="001446ED" w:rsidRPr="00D46ABE" w:rsidRDefault="001446ED" w:rsidP="001446ED">
      <w:pPr>
        <w:rPr>
          <w:rFonts w:ascii="Times New Roman" w:eastAsia="Times New Roman" w:hAnsi="Times New Roman" w:cs="Times New Roman"/>
          <w:sz w:val="24"/>
          <w:szCs w:val="24"/>
        </w:rPr>
      </w:pPr>
    </w:p>
    <w:p w14:paraId="057B9A8F" w14:textId="77777777" w:rsidR="001446ED" w:rsidRPr="00D46ABE" w:rsidRDefault="001446ED" w:rsidP="001446ED">
      <w:pPr>
        <w:rPr>
          <w:rFonts w:ascii="Times New Roman" w:eastAsia="Times New Roman" w:hAnsi="Times New Roman" w:cs="Times New Roman"/>
          <w:sz w:val="24"/>
          <w:szCs w:val="24"/>
        </w:rPr>
        <w:sectPr w:rsidR="001446ED" w:rsidRPr="00D46ABE" w:rsidSect="0079599A">
          <w:headerReference w:type="default" r:id="rId32"/>
          <w:headerReference w:type="first" r:id="rId33"/>
          <w:pgSz w:w="11906" w:h="16838"/>
          <w:pgMar w:top="1134" w:right="567" w:bottom="1134" w:left="1701" w:header="708" w:footer="708" w:gutter="0"/>
          <w:pgNumType w:start="1"/>
          <w:cols w:space="720"/>
          <w:titlePg/>
        </w:sectPr>
      </w:pPr>
    </w:p>
    <w:p w14:paraId="71E51FDC" w14:textId="77777777" w:rsidR="001446ED" w:rsidRPr="00D46ABE" w:rsidRDefault="001446ED" w:rsidP="001446ED">
      <w:pPr>
        <w:tabs>
          <w:tab w:val="left" w:pos="851"/>
        </w:tabs>
        <w:spacing w:after="0" w:line="240" w:lineRule="auto"/>
        <w:ind w:left="12870" w:right="810" w:hanging="3150"/>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lastRenderedPageBreak/>
        <w:t>Додаток 2</w:t>
      </w:r>
    </w:p>
    <w:p w14:paraId="7E0438CC" w14:textId="77777777" w:rsidR="001446ED" w:rsidRPr="00D46ABE" w:rsidRDefault="001446ED" w:rsidP="001446ED">
      <w:pPr>
        <w:tabs>
          <w:tab w:val="left" w:pos="851"/>
        </w:tabs>
        <w:spacing w:after="0" w:line="240" w:lineRule="auto"/>
        <w:ind w:left="12870" w:right="810" w:hanging="3150"/>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 xml:space="preserve">до Договору про закупівлю № </w:t>
      </w:r>
      <w:r w:rsidRPr="00D46ABE">
        <w:rPr>
          <w:rFonts w:ascii="Times New Roman" w:eastAsia="Times New Roman" w:hAnsi="Times New Roman" w:cs="Times New Roman"/>
          <w:b/>
          <w:bCs/>
          <w:sz w:val="24"/>
          <w:szCs w:val="24"/>
        </w:rPr>
        <w:t>_____</w:t>
      </w:r>
    </w:p>
    <w:p w14:paraId="0303F04F" w14:textId="77777777" w:rsidR="001446ED" w:rsidRPr="00D46ABE" w:rsidRDefault="001446ED" w:rsidP="001446ED">
      <w:pPr>
        <w:tabs>
          <w:tab w:val="left" w:pos="851"/>
        </w:tabs>
        <w:spacing w:after="0" w:line="240" w:lineRule="auto"/>
        <w:ind w:left="12870" w:right="810" w:hanging="3150"/>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від «___» ______________ 202</w:t>
      </w:r>
      <w:r w:rsidRPr="00D46ABE">
        <w:rPr>
          <w:rFonts w:ascii="Times New Roman" w:eastAsia="Times New Roman" w:hAnsi="Times New Roman" w:cs="Times New Roman"/>
          <w:sz w:val="24"/>
          <w:szCs w:val="24"/>
          <w:u w:val="single"/>
        </w:rPr>
        <w:t>_</w:t>
      </w:r>
      <w:r w:rsidRPr="00D46ABE">
        <w:rPr>
          <w:rFonts w:ascii="Times New Roman" w:eastAsia="Times New Roman" w:hAnsi="Times New Roman" w:cs="Times New Roman"/>
          <w:sz w:val="24"/>
          <w:szCs w:val="24"/>
        </w:rPr>
        <w:t xml:space="preserve"> року</w:t>
      </w:r>
    </w:p>
    <w:p w14:paraId="4926C677" w14:textId="77777777" w:rsidR="001446ED" w:rsidRPr="00D46ABE" w:rsidRDefault="001446ED" w:rsidP="001446ED">
      <w:pPr>
        <w:tabs>
          <w:tab w:val="left" w:pos="851"/>
        </w:tabs>
        <w:spacing w:after="0" w:line="240" w:lineRule="auto"/>
        <w:ind w:firstLine="11199"/>
        <w:jc w:val="both"/>
        <w:rPr>
          <w:rFonts w:ascii="Times New Roman" w:eastAsia="Times New Roman" w:hAnsi="Times New Roman" w:cs="Times New Roman"/>
          <w:sz w:val="24"/>
          <w:szCs w:val="24"/>
        </w:rPr>
      </w:pPr>
    </w:p>
    <w:p w14:paraId="6F988CCF" w14:textId="77777777" w:rsidR="001446ED" w:rsidRPr="00D46ABE" w:rsidRDefault="001446ED" w:rsidP="001446ED">
      <w:pPr>
        <w:tabs>
          <w:tab w:val="left" w:pos="851"/>
        </w:tabs>
        <w:spacing w:after="0" w:line="240" w:lineRule="auto"/>
        <w:ind w:firstLine="567"/>
        <w:jc w:val="center"/>
        <w:rPr>
          <w:rFonts w:ascii="Times New Roman" w:eastAsia="Times New Roman" w:hAnsi="Times New Roman" w:cs="Times New Roman"/>
          <w:b/>
          <w:sz w:val="24"/>
          <w:szCs w:val="24"/>
        </w:rPr>
      </w:pPr>
      <w:r w:rsidRPr="00D46ABE">
        <w:rPr>
          <w:rFonts w:ascii="Times New Roman" w:eastAsia="Times New Roman" w:hAnsi="Times New Roman" w:cs="Times New Roman"/>
          <w:b/>
          <w:sz w:val="24"/>
          <w:szCs w:val="24"/>
        </w:rPr>
        <w:t>ТЕХНІЧНА СПЕЦИФІКАЦІЯ</w:t>
      </w:r>
    </w:p>
    <w:p w14:paraId="4A5EE047" w14:textId="77777777" w:rsidR="001446ED" w:rsidRPr="00D46ABE" w:rsidRDefault="001446ED" w:rsidP="001446ED">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м. Київ</w:t>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ascii="Times New Roman" w:eastAsia="Times New Roman" w:hAnsi="Times New Roman" w:cs="Times New Roman"/>
          <w:sz w:val="24"/>
          <w:szCs w:val="24"/>
        </w:rPr>
        <w:t xml:space="preserve">  «</w:t>
      </w:r>
      <w:r w:rsidRPr="004364ED">
        <w:rPr>
          <w:rFonts w:ascii="Times New Roman" w:eastAsia="Times New Roman" w:hAnsi="Times New Roman" w:cs="Times New Roman"/>
          <w:sz w:val="24"/>
          <w:szCs w:val="24"/>
        </w:rPr>
        <w:t>____</w:t>
      </w:r>
      <w:r w:rsidRPr="00D46ABE">
        <w:rPr>
          <w:rFonts w:ascii="Times New Roman" w:eastAsia="Times New Roman" w:hAnsi="Times New Roman" w:cs="Times New Roman"/>
          <w:sz w:val="24"/>
          <w:szCs w:val="24"/>
        </w:rPr>
        <w:t>»_</w:t>
      </w:r>
      <w:r w:rsidRPr="004364ED">
        <w:rPr>
          <w:rFonts w:ascii="Times New Roman" w:eastAsia="Times New Roman" w:hAnsi="Times New Roman" w:cs="Times New Roman"/>
          <w:sz w:val="24"/>
          <w:szCs w:val="24"/>
        </w:rPr>
        <w:t>________</w:t>
      </w:r>
      <w:r w:rsidRPr="00D46ABE">
        <w:rPr>
          <w:rFonts w:ascii="Times New Roman" w:eastAsia="Times New Roman" w:hAnsi="Times New Roman" w:cs="Times New Roman"/>
          <w:sz w:val="24"/>
          <w:szCs w:val="24"/>
        </w:rPr>
        <w:t>202</w:t>
      </w:r>
      <w:r w:rsidRPr="004364ED">
        <w:rPr>
          <w:rFonts w:ascii="Times New Roman" w:eastAsia="Times New Roman" w:hAnsi="Times New Roman" w:cs="Times New Roman"/>
          <w:sz w:val="24"/>
          <w:szCs w:val="24"/>
        </w:rPr>
        <w:t>__</w:t>
      </w:r>
      <w:r w:rsidRPr="00D46ABE">
        <w:rPr>
          <w:rFonts w:ascii="Times New Roman" w:eastAsia="Times New Roman" w:hAnsi="Times New Roman" w:cs="Times New Roman"/>
          <w:sz w:val="24"/>
          <w:szCs w:val="24"/>
        </w:rPr>
        <w:t xml:space="preserve"> року</w:t>
      </w:r>
    </w:p>
    <w:p w14:paraId="34CEE008" w14:textId="77777777" w:rsidR="001446ED" w:rsidRPr="00D46ABE" w:rsidRDefault="001446ED" w:rsidP="001446ED">
      <w:pPr>
        <w:spacing w:after="0" w:line="240" w:lineRule="auto"/>
        <w:ind w:firstLine="709"/>
        <w:jc w:val="both"/>
        <w:rPr>
          <w:rFonts w:ascii="Times New Roman" w:eastAsia="Times New Roman" w:hAnsi="Times New Roman" w:cs="Times New Roman"/>
          <w:color w:val="0078D4"/>
          <w:sz w:val="24"/>
          <w:szCs w:val="24"/>
        </w:rPr>
      </w:pPr>
      <w:r w:rsidRPr="06B63DB5">
        <w:rPr>
          <w:rFonts w:ascii="Times New Roman" w:eastAsia="Times New Roman" w:hAnsi="Times New Roman" w:cs="Times New Roman"/>
          <w:b/>
          <w:bCs/>
          <w:sz w:val="24"/>
          <w:szCs w:val="24"/>
        </w:rPr>
        <w:t xml:space="preserve">Державна установа «Центр громадського здоров’я Міністерства охорони здоров’я України» </w:t>
      </w:r>
      <w:r w:rsidRPr="06B63DB5">
        <w:rPr>
          <w:rFonts w:ascii="Times New Roman" w:eastAsia="Times New Roman" w:hAnsi="Times New Roman" w:cs="Times New Roman"/>
          <w:sz w:val="24"/>
          <w:szCs w:val="24"/>
        </w:rPr>
        <w:t xml:space="preserve">(далі – </w:t>
      </w:r>
      <w:r w:rsidRPr="00AC147F">
        <w:rPr>
          <w:rFonts w:ascii="Times New Roman" w:eastAsia="Times New Roman" w:hAnsi="Times New Roman" w:cs="Times New Roman"/>
          <w:sz w:val="24"/>
          <w:szCs w:val="24"/>
        </w:rPr>
        <w:t>Замовник</w:t>
      </w:r>
      <w:r w:rsidRPr="06B63DB5">
        <w:rPr>
          <w:rFonts w:ascii="Times New Roman" w:eastAsia="Times New Roman" w:hAnsi="Times New Roman" w:cs="Times New Roman"/>
          <w:sz w:val="24"/>
          <w:szCs w:val="24"/>
        </w:rPr>
        <w:t xml:space="preserve">), в особі </w:t>
      </w:r>
      <w:r w:rsidRPr="06B63DB5">
        <w:rPr>
          <w:rFonts w:ascii="Times New Roman" w:eastAsia="Times New Roman" w:hAnsi="Times New Roman" w:cs="Times New Roman"/>
          <w:color w:val="0078D4"/>
          <w:sz w:val="24"/>
          <w:szCs w:val="24"/>
        </w:rPr>
        <w:t xml:space="preserve">(зазначити посаду, ПІБ підписанта), </w:t>
      </w:r>
      <w:r w:rsidRPr="06B63DB5">
        <w:rPr>
          <w:rFonts w:ascii="Times New Roman" w:eastAsia="Times New Roman" w:hAnsi="Times New Roman" w:cs="Times New Roman"/>
          <w:sz w:val="24"/>
          <w:szCs w:val="24"/>
        </w:rPr>
        <w:t>який</w:t>
      </w:r>
      <w:r w:rsidRPr="06B63DB5">
        <w:rPr>
          <w:rFonts w:ascii="Times New Roman" w:eastAsia="Times New Roman" w:hAnsi="Times New Roman" w:cs="Times New Roman"/>
          <w:color w:val="0078D4"/>
          <w:sz w:val="24"/>
          <w:szCs w:val="24"/>
        </w:rPr>
        <w:t xml:space="preserve">(а) </w:t>
      </w:r>
      <w:r w:rsidRPr="06B63DB5">
        <w:rPr>
          <w:rFonts w:ascii="Times New Roman" w:eastAsia="Times New Roman" w:hAnsi="Times New Roman" w:cs="Times New Roman"/>
          <w:sz w:val="24"/>
          <w:szCs w:val="24"/>
        </w:rPr>
        <w:t>діє на підставі</w:t>
      </w:r>
      <w:r w:rsidRPr="06B63DB5">
        <w:rPr>
          <w:rFonts w:ascii="Times New Roman" w:eastAsia="Times New Roman" w:hAnsi="Times New Roman" w:cs="Times New Roman"/>
          <w:color w:val="0078D4"/>
          <w:sz w:val="24"/>
          <w:szCs w:val="24"/>
        </w:rPr>
        <w:t xml:space="preserve"> (зазначити документ та реквізити документа на право підпису), </w:t>
      </w:r>
      <w:r w:rsidRPr="06B63DB5">
        <w:rPr>
          <w:rFonts w:ascii="Times New Roman" w:eastAsia="Times New Roman" w:hAnsi="Times New Roman" w:cs="Times New Roman"/>
          <w:sz w:val="24"/>
          <w:szCs w:val="24"/>
        </w:rPr>
        <w:t xml:space="preserve">з однієї сторони, та </w:t>
      </w:r>
    </w:p>
    <w:p w14:paraId="7F755D62" w14:textId="58C956FF" w:rsidR="001446ED" w:rsidRPr="00D46ABE" w:rsidRDefault="001446ED" w:rsidP="001446ED">
      <w:pPr>
        <w:spacing w:after="0" w:line="240" w:lineRule="auto"/>
        <w:ind w:firstLine="709"/>
        <w:jc w:val="both"/>
        <w:rPr>
          <w:rFonts w:ascii="Times New Roman" w:eastAsia="Times New Roman" w:hAnsi="Times New Roman" w:cs="Times New Roman"/>
          <w:sz w:val="24"/>
          <w:szCs w:val="24"/>
        </w:rPr>
      </w:pPr>
      <w:r w:rsidRPr="06B63DB5">
        <w:rPr>
          <w:rFonts w:ascii="Times New Roman" w:eastAsia="Times New Roman" w:hAnsi="Times New Roman" w:cs="Times New Roman"/>
          <w:color w:val="0078D4"/>
          <w:sz w:val="24"/>
          <w:szCs w:val="24"/>
        </w:rPr>
        <w:t xml:space="preserve">(зазначити повну назву Виконавця) </w:t>
      </w:r>
      <w:r w:rsidRPr="06B63DB5">
        <w:rPr>
          <w:rFonts w:ascii="Times New Roman" w:eastAsia="Times New Roman" w:hAnsi="Times New Roman" w:cs="Times New Roman"/>
          <w:sz w:val="24"/>
          <w:szCs w:val="24"/>
        </w:rPr>
        <w:t xml:space="preserve">(далі – </w:t>
      </w:r>
      <w:r w:rsidRPr="06B63DB5">
        <w:rPr>
          <w:rFonts w:ascii="Times New Roman" w:eastAsia="Times New Roman" w:hAnsi="Times New Roman" w:cs="Times New Roman"/>
          <w:color w:val="4F81BD" w:themeColor="accent1"/>
          <w:sz w:val="24"/>
          <w:szCs w:val="24"/>
        </w:rPr>
        <w:t xml:space="preserve"> Виконавець</w:t>
      </w:r>
      <w:r w:rsidRPr="06B63DB5">
        <w:rPr>
          <w:rFonts w:ascii="Times New Roman" w:eastAsia="Times New Roman" w:hAnsi="Times New Roman" w:cs="Times New Roman"/>
          <w:sz w:val="24"/>
          <w:szCs w:val="24"/>
        </w:rPr>
        <w:t xml:space="preserve">), в особі </w:t>
      </w:r>
      <w:r w:rsidRPr="06B63DB5">
        <w:rPr>
          <w:rFonts w:ascii="Times New Roman" w:eastAsia="Times New Roman" w:hAnsi="Times New Roman" w:cs="Times New Roman"/>
          <w:color w:val="0078D4"/>
          <w:sz w:val="24"/>
          <w:szCs w:val="24"/>
        </w:rPr>
        <w:t xml:space="preserve">(зазначити посаду, ПІБ підписанта), </w:t>
      </w:r>
      <w:r w:rsidRPr="06B63DB5">
        <w:rPr>
          <w:rFonts w:ascii="Times New Roman" w:eastAsia="Times New Roman" w:hAnsi="Times New Roman" w:cs="Times New Roman"/>
          <w:sz w:val="24"/>
          <w:szCs w:val="24"/>
        </w:rPr>
        <w:t>який</w:t>
      </w:r>
      <w:r w:rsidRPr="06B63DB5">
        <w:rPr>
          <w:rFonts w:ascii="Times New Roman" w:eastAsia="Times New Roman" w:hAnsi="Times New Roman" w:cs="Times New Roman"/>
          <w:color w:val="0070C0"/>
          <w:sz w:val="24"/>
          <w:szCs w:val="24"/>
        </w:rPr>
        <w:t>(</w:t>
      </w:r>
      <w:r w:rsidRPr="06B63DB5">
        <w:rPr>
          <w:rFonts w:ascii="Times New Roman" w:eastAsia="Times New Roman" w:hAnsi="Times New Roman" w:cs="Times New Roman"/>
          <w:color w:val="0078D4"/>
          <w:sz w:val="24"/>
          <w:szCs w:val="24"/>
        </w:rPr>
        <w:t xml:space="preserve">а) </w:t>
      </w:r>
      <w:r w:rsidRPr="06B63DB5">
        <w:rPr>
          <w:rFonts w:ascii="Times New Roman" w:eastAsia="Times New Roman" w:hAnsi="Times New Roman" w:cs="Times New Roman"/>
          <w:sz w:val="24"/>
          <w:szCs w:val="24"/>
        </w:rPr>
        <w:t xml:space="preserve">діє на підставі </w:t>
      </w:r>
      <w:r w:rsidRPr="06B63DB5">
        <w:rPr>
          <w:rFonts w:ascii="Times New Roman" w:eastAsia="Times New Roman" w:hAnsi="Times New Roman" w:cs="Times New Roman"/>
          <w:color w:val="0078D4"/>
          <w:sz w:val="24"/>
          <w:szCs w:val="24"/>
        </w:rPr>
        <w:t>(зазначити документ та реквізити документа на право підпису</w:t>
      </w:r>
      <w:r w:rsidRPr="06B63DB5">
        <w:rPr>
          <w:rFonts w:ascii="Times New Roman" w:eastAsia="Times New Roman" w:hAnsi="Times New Roman" w:cs="Times New Roman"/>
          <w:sz w:val="24"/>
          <w:szCs w:val="24"/>
        </w:rPr>
        <w:t>), з другої сторони, які в подальшому при спільному згадуванні по тексту разом іменуються Сторони, а кожна окремо – Сторона,</w:t>
      </w:r>
      <w:r w:rsidRPr="06B63DB5">
        <w:rPr>
          <w:rFonts w:ascii="Times New Roman" w:eastAsia="Times New Roman" w:hAnsi="Times New Roman" w:cs="Times New Roman"/>
          <w:b/>
          <w:bCs/>
          <w:sz w:val="24"/>
          <w:szCs w:val="24"/>
        </w:rPr>
        <w:t xml:space="preserve"> </w:t>
      </w:r>
      <w:r w:rsidRPr="06B63DB5">
        <w:rPr>
          <w:rFonts w:ascii="Times New Roman" w:eastAsia="Times New Roman" w:hAnsi="Times New Roman" w:cs="Times New Roman"/>
          <w:sz w:val="24"/>
          <w:szCs w:val="24"/>
        </w:rPr>
        <w:t>уклали цей Додаток 2 «Технічна специфікація» до Договору про закупівлю</w:t>
      </w:r>
      <w:r w:rsidRPr="06B63DB5">
        <w:t xml:space="preserve"> </w:t>
      </w:r>
      <w:r w:rsidRPr="06B63DB5">
        <w:rPr>
          <w:rFonts w:ascii="Times New Roman" w:eastAsia="Times New Roman" w:hAnsi="Times New Roman" w:cs="Times New Roman"/>
          <w:sz w:val="24"/>
          <w:szCs w:val="24"/>
        </w:rPr>
        <w:t xml:space="preserve">№ </w:t>
      </w:r>
      <w:r w:rsidRPr="06B63DB5">
        <w:rPr>
          <w:rFonts w:ascii="Times New Roman" w:eastAsia="Times New Roman" w:hAnsi="Times New Roman" w:cs="Times New Roman"/>
          <w:color w:val="0078D4"/>
          <w:sz w:val="24"/>
          <w:szCs w:val="24"/>
        </w:rPr>
        <w:t xml:space="preserve">______ </w:t>
      </w:r>
      <w:r w:rsidRPr="06B63DB5">
        <w:rPr>
          <w:rFonts w:ascii="Times New Roman" w:eastAsia="Times New Roman" w:hAnsi="Times New Roman" w:cs="Times New Roman"/>
          <w:sz w:val="24"/>
          <w:szCs w:val="24"/>
        </w:rPr>
        <w:t>від</w:t>
      </w:r>
      <w:r w:rsidRPr="06B63DB5">
        <w:rPr>
          <w:rFonts w:ascii="Times New Roman" w:eastAsia="Times New Roman" w:hAnsi="Times New Roman" w:cs="Times New Roman"/>
          <w:color w:val="0078D4"/>
          <w:sz w:val="24"/>
          <w:szCs w:val="24"/>
        </w:rPr>
        <w:t xml:space="preserve"> «____» _______ 202_ року </w:t>
      </w:r>
      <w:r w:rsidRPr="06B63DB5">
        <w:rPr>
          <w:rFonts w:ascii="Times New Roman" w:eastAsia="Times New Roman" w:hAnsi="Times New Roman" w:cs="Times New Roman"/>
          <w:sz w:val="24"/>
          <w:szCs w:val="24"/>
        </w:rPr>
        <w:t>(далі – Технічна специфікація)</w:t>
      </w:r>
      <w:r w:rsidRPr="06B63DB5">
        <w:t xml:space="preserve"> </w:t>
      </w:r>
      <w:r w:rsidRPr="06B63DB5">
        <w:rPr>
          <w:rFonts w:ascii="Times New Roman" w:eastAsia="Times New Roman" w:hAnsi="Times New Roman" w:cs="Times New Roman"/>
          <w:sz w:val="24"/>
          <w:szCs w:val="24"/>
        </w:rPr>
        <w:t>про</w:t>
      </w:r>
      <w:r w:rsidRPr="06B63DB5">
        <w:t xml:space="preserve"> </w:t>
      </w:r>
      <w:r w:rsidRPr="06B63DB5">
        <w:rPr>
          <w:rFonts w:ascii="Times New Roman" w:eastAsia="Times New Roman" w:hAnsi="Times New Roman" w:cs="Times New Roman"/>
          <w:sz w:val="24"/>
          <w:szCs w:val="24"/>
        </w:rPr>
        <w:t xml:space="preserve">закупівлю Послуг згідно з кодом </w:t>
      </w:r>
      <w:r w:rsidR="007A0931" w:rsidRPr="007A0931">
        <w:rPr>
          <w:rFonts w:ascii="Times New Roman" w:eastAsia="Times New Roman" w:hAnsi="Times New Roman" w:cs="Times New Roman"/>
          <w:sz w:val="24"/>
          <w:szCs w:val="24"/>
        </w:rPr>
        <w:t xml:space="preserve">ДК 021:2015: 65120000-0: Експлуатація водоочищувальних станцій (Послуги з сервісного обслуговування та заміни картриджів системи </w:t>
      </w:r>
      <w:proofErr w:type="spellStart"/>
      <w:r w:rsidR="007A0931" w:rsidRPr="007A0931">
        <w:rPr>
          <w:rFonts w:ascii="Times New Roman" w:eastAsia="Times New Roman" w:hAnsi="Times New Roman" w:cs="Times New Roman"/>
          <w:sz w:val="24"/>
          <w:szCs w:val="24"/>
        </w:rPr>
        <w:t>водопідготовки</w:t>
      </w:r>
      <w:proofErr w:type="spellEnd"/>
      <w:r w:rsidR="007A0931" w:rsidRPr="007A0931">
        <w:rPr>
          <w:rFonts w:ascii="Times New Roman" w:eastAsia="Times New Roman" w:hAnsi="Times New Roman" w:cs="Times New Roman"/>
          <w:sz w:val="24"/>
          <w:szCs w:val="24"/>
        </w:rPr>
        <w:t>)</w:t>
      </w:r>
      <w:r w:rsidRPr="06B63DB5">
        <w:rPr>
          <w:rFonts w:ascii="Times New Roman" w:eastAsia="Times New Roman" w:hAnsi="Times New Roman" w:cs="Times New Roman"/>
          <w:color w:val="0078D4"/>
          <w:sz w:val="24"/>
          <w:szCs w:val="24"/>
        </w:rPr>
        <w:t xml:space="preserve">, </w:t>
      </w:r>
      <w:r w:rsidRPr="06B63DB5">
        <w:rPr>
          <w:rFonts w:ascii="Times New Roman" w:eastAsia="Times New Roman" w:hAnsi="Times New Roman" w:cs="Times New Roman"/>
          <w:sz w:val="24"/>
          <w:szCs w:val="24"/>
        </w:rPr>
        <w:t>а саме:</w:t>
      </w:r>
    </w:p>
    <w:p w14:paraId="548C6792" w14:textId="71BEEEA7" w:rsidR="001446ED" w:rsidRDefault="001446ED" w:rsidP="001446ED">
      <w:pPr>
        <w:spacing w:after="0" w:line="240" w:lineRule="auto"/>
        <w:jc w:val="both"/>
        <w:rPr>
          <w:rFonts w:ascii="Times New Roman" w:eastAsia="Times New Roman" w:hAnsi="Times New Roman" w:cs="Times New Roman"/>
          <w:sz w:val="24"/>
          <w:szCs w:val="24"/>
        </w:rPr>
      </w:pPr>
    </w:p>
    <w:p w14:paraId="44D67886" w14:textId="72DA9042" w:rsidR="000449D5" w:rsidRDefault="000449D5" w:rsidP="001446ED">
      <w:pPr>
        <w:spacing w:after="0" w:line="240" w:lineRule="auto"/>
        <w:jc w:val="both"/>
        <w:rPr>
          <w:rFonts w:ascii="Times New Roman" w:eastAsia="Times New Roman" w:hAnsi="Times New Roman" w:cs="Times New Roman"/>
          <w:sz w:val="24"/>
          <w:szCs w:val="24"/>
        </w:rPr>
      </w:pPr>
    </w:p>
    <w:p w14:paraId="45DD1D2D" w14:textId="4EB52216" w:rsidR="000449D5" w:rsidRDefault="000449D5" w:rsidP="001446ED">
      <w:pPr>
        <w:spacing w:after="0" w:line="240" w:lineRule="auto"/>
        <w:jc w:val="both"/>
        <w:rPr>
          <w:rFonts w:ascii="Times New Roman" w:eastAsia="Times New Roman" w:hAnsi="Times New Roman" w:cs="Times New Roman"/>
          <w:sz w:val="24"/>
          <w:szCs w:val="24"/>
        </w:rPr>
      </w:pPr>
    </w:p>
    <w:p w14:paraId="00C5D16D" w14:textId="3FFFE930" w:rsidR="000449D5" w:rsidRDefault="000449D5" w:rsidP="001446ED">
      <w:pPr>
        <w:spacing w:after="0" w:line="240" w:lineRule="auto"/>
        <w:jc w:val="both"/>
        <w:rPr>
          <w:rFonts w:ascii="Times New Roman" w:eastAsia="Times New Roman" w:hAnsi="Times New Roman" w:cs="Times New Roman"/>
          <w:sz w:val="24"/>
          <w:szCs w:val="24"/>
        </w:rPr>
      </w:pPr>
    </w:p>
    <w:p w14:paraId="0E86CB50" w14:textId="77777777" w:rsidR="000449D5" w:rsidRDefault="000449D5" w:rsidP="001446ED">
      <w:pPr>
        <w:spacing w:after="0" w:line="240" w:lineRule="auto"/>
        <w:jc w:val="both"/>
        <w:rPr>
          <w:rFonts w:ascii="Times New Roman" w:eastAsia="Times New Roman" w:hAnsi="Times New Roman" w:cs="Times New Roman"/>
          <w:sz w:val="24"/>
          <w:szCs w:val="24"/>
        </w:rPr>
      </w:pPr>
    </w:p>
    <w:tbl>
      <w:tblPr>
        <w:tblW w:w="15305" w:type="dxa"/>
        <w:tblInd w:w="-142" w:type="dxa"/>
        <w:tblLayout w:type="fixed"/>
        <w:tblLook w:val="0400" w:firstRow="0" w:lastRow="0" w:firstColumn="0" w:lastColumn="0" w:noHBand="0" w:noVBand="1"/>
      </w:tblPr>
      <w:tblGrid>
        <w:gridCol w:w="7508"/>
        <w:gridCol w:w="7797"/>
      </w:tblGrid>
      <w:tr w:rsidR="001446ED" w:rsidRPr="00D46ABE" w14:paraId="6CCCE2E0" w14:textId="77777777" w:rsidTr="0079599A">
        <w:trPr>
          <w:trHeight w:val="357"/>
        </w:trPr>
        <w:tc>
          <w:tcPr>
            <w:tcW w:w="7508" w:type="dxa"/>
          </w:tcPr>
          <w:p w14:paraId="296E2654" w14:textId="77777777" w:rsidR="001446ED" w:rsidRPr="00D46ABE" w:rsidRDefault="001446ED" w:rsidP="0079599A">
            <w:pPr>
              <w:tabs>
                <w:tab w:val="left" w:pos="426"/>
                <w:tab w:val="left" w:pos="1134"/>
              </w:tabs>
              <w:spacing w:after="0" w:line="240" w:lineRule="auto"/>
              <w:jc w:val="center"/>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ЗАМОВНИК:</w:t>
            </w:r>
          </w:p>
        </w:tc>
        <w:tc>
          <w:tcPr>
            <w:tcW w:w="7797" w:type="dxa"/>
          </w:tcPr>
          <w:p w14:paraId="01C139A3" w14:textId="77777777" w:rsidR="001446ED" w:rsidRPr="00D46ABE" w:rsidRDefault="001446ED" w:rsidP="0079599A">
            <w:pPr>
              <w:tabs>
                <w:tab w:val="left" w:pos="426"/>
                <w:tab w:val="left" w:pos="1134"/>
              </w:tabs>
              <w:spacing w:after="0" w:line="240" w:lineRule="auto"/>
              <w:jc w:val="center"/>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ВИКОНАВЕЦЬ:</w:t>
            </w:r>
          </w:p>
        </w:tc>
      </w:tr>
      <w:tr w:rsidR="001446ED" w:rsidRPr="00D46ABE" w14:paraId="28A14EDA" w14:textId="77777777" w:rsidTr="006772A7">
        <w:trPr>
          <w:trHeight w:val="2921"/>
        </w:trPr>
        <w:tc>
          <w:tcPr>
            <w:tcW w:w="7508" w:type="dxa"/>
          </w:tcPr>
          <w:p w14:paraId="0B28A238"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Державна установа «Центр громадського здоров’я Міністерства охорони здоров’я України»</w:t>
            </w:r>
          </w:p>
          <w:p w14:paraId="30E3E5AF"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04071, м. Київ, вул. Ярославська, 41</w:t>
            </w:r>
          </w:p>
          <w:p w14:paraId="31EF2BEA"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Код ЄДРПОУ: 40524109</w:t>
            </w:r>
          </w:p>
          <w:p w14:paraId="3F747278"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UA__________________________</w:t>
            </w:r>
          </w:p>
          <w:p w14:paraId="715843DA"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 xml:space="preserve">в ГУДКСУ м. Києва </w:t>
            </w:r>
          </w:p>
          <w:p w14:paraId="622FEF5D" w14:textId="77777777" w:rsidR="001446ED" w:rsidRPr="00D46ABE" w:rsidRDefault="001446ED" w:rsidP="0079599A">
            <w:pPr>
              <w:spacing w:after="0" w:line="240" w:lineRule="auto"/>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ІПН: 405241026578</w:t>
            </w:r>
          </w:p>
          <w:p w14:paraId="63FEB5A6" w14:textId="77777777" w:rsidR="001446ED" w:rsidRPr="00D46ABE" w:rsidRDefault="001446ED" w:rsidP="0079599A">
            <w:pPr>
              <w:tabs>
                <w:tab w:val="left" w:pos="426"/>
                <w:tab w:val="left" w:pos="1134"/>
              </w:tabs>
              <w:spacing w:after="0" w:line="240" w:lineRule="auto"/>
              <w:jc w:val="both"/>
              <w:rPr>
                <w:rFonts w:ascii="Times New Roman" w:eastAsia="Times New Roman" w:hAnsi="Times New Roman" w:cs="Times New Roman"/>
                <w:sz w:val="24"/>
                <w:szCs w:val="24"/>
              </w:rPr>
            </w:pPr>
            <w:proofErr w:type="spellStart"/>
            <w:r w:rsidRPr="00D46ABE">
              <w:rPr>
                <w:rFonts w:ascii="Times New Roman" w:eastAsia="Times New Roman" w:hAnsi="Times New Roman" w:cs="Times New Roman"/>
                <w:sz w:val="24"/>
                <w:szCs w:val="24"/>
              </w:rPr>
              <w:t>Тел</w:t>
            </w:r>
            <w:proofErr w:type="spellEnd"/>
            <w:r w:rsidRPr="00D46ABE">
              <w:rPr>
                <w:rFonts w:ascii="Times New Roman" w:eastAsia="Times New Roman" w:hAnsi="Times New Roman" w:cs="Times New Roman"/>
                <w:sz w:val="24"/>
                <w:szCs w:val="24"/>
              </w:rPr>
              <w:t>.: (044) 334-56-89</w:t>
            </w:r>
          </w:p>
          <w:p w14:paraId="3D8B8C9A" w14:textId="77777777" w:rsidR="001446ED" w:rsidRPr="00D46ABE" w:rsidRDefault="001446ED" w:rsidP="0079599A">
            <w:pPr>
              <w:spacing w:after="0" w:line="254" w:lineRule="auto"/>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_____________________________</w:t>
            </w:r>
          </w:p>
          <w:p w14:paraId="2D9DCDFB"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u w:val="single"/>
              </w:rPr>
            </w:pPr>
            <w:r w:rsidRPr="00D46ABE">
              <w:rPr>
                <w:rFonts w:ascii="Times New Roman" w:eastAsia="Times New Roman" w:hAnsi="Times New Roman" w:cs="Times New Roman"/>
                <w:b/>
                <w:bCs/>
                <w:sz w:val="24"/>
                <w:szCs w:val="24"/>
              </w:rPr>
              <w:t>__________/_______________/</w:t>
            </w:r>
          </w:p>
          <w:p w14:paraId="19F3EE74" w14:textId="77777777" w:rsidR="001446ED" w:rsidRPr="00D46ABE" w:rsidRDefault="001446ED" w:rsidP="0079599A">
            <w:pPr>
              <w:tabs>
                <w:tab w:val="left" w:pos="426"/>
                <w:tab w:val="left" w:pos="1134"/>
              </w:tabs>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b/>
                <w:bCs/>
                <w:sz w:val="24"/>
                <w:szCs w:val="24"/>
              </w:rPr>
              <w:t xml:space="preserve"> М.П.</w:t>
            </w:r>
          </w:p>
        </w:tc>
        <w:tc>
          <w:tcPr>
            <w:tcW w:w="7797" w:type="dxa"/>
          </w:tcPr>
          <w:p w14:paraId="3E0F8A91"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7543BFE1"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43250776"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7E9C02EB"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4228F565"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385AFFA1"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160D9876"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229E9999"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397734EF" w14:textId="77777777" w:rsidR="001446ED" w:rsidRPr="00D46ABE" w:rsidRDefault="001446ED" w:rsidP="000449D5">
            <w:pPr>
              <w:spacing w:after="0" w:line="254" w:lineRule="auto"/>
              <w:ind w:firstLine="2024"/>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_____________________________</w:t>
            </w:r>
          </w:p>
          <w:p w14:paraId="2D369110" w14:textId="77777777" w:rsidR="001446ED" w:rsidRPr="00D46ABE" w:rsidRDefault="001446ED" w:rsidP="000449D5">
            <w:pPr>
              <w:spacing w:after="0" w:line="240" w:lineRule="auto"/>
              <w:ind w:firstLine="2024"/>
              <w:jc w:val="both"/>
              <w:rPr>
                <w:rFonts w:ascii="Times New Roman" w:eastAsia="Times New Roman" w:hAnsi="Times New Roman" w:cs="Times New Roman"/>
                <w:b/>
                <w:bCs/>
                <w:sz w:val="24"/>
                <w:szCs w:val="24"/>
              </w:rPr>
            </w:pPr>
            <w:r w:rsidRPr="00D46ABE">
              <w:rPr>
                <w:rFonts w:ascii="Times New Roman" w:eastAsia="Times New Roman" w:hAnsi="Times New Roman" w:cs="Times New Roman"/>
                <w:bCs/>
                <w:sz w:val="24"/>
                <w:szCs w:val="24"/>
              </w:rPr>
              <w:t>____________/_______________</w:t>
            </w:r>
            <w:r w:rsidRPr="00D46ABE">
              <w:rPr>
                <w:rFonts w:ascii="Times New Roman" w:eastAsia="Times New Roman" w:hAnsi="Times New Roman" w:cs="Times New Roman"/>
                <w:b/>
                <w:bCs/>
                <w:sz w:val="24"/>
                <w:szCs w:val="24"/>
              </w:rPr>
              <w:t>/</w:t>
            </w:r>
          </w:p>
          <w:p w14:paraId="2167DD4B" w14:textId="77777777" w:rsidR="001446ED" w:rsidRPr="00D46ABE" w:rsidRDefault="001446ED" w:rsidP="000449D5">
            <w:pPr>
              <w:widowControl w:val="0"/>
              <w:spacing w:after="0" w:line="240" w:lineRule="auto"/>
              <w:ind w:firstLine="2024"/>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 xml:space="preserve"> М.П.</w:t>
            </w:r>
          </w:p>
        </w:tc>
      </w:tr>
    </w:tbl>
    <w:p w14:paraId="4F5ADB69" w14:textId="77777777" w:rsidR="001446ED" w:rsidRPr="00D46ABE" w:rsidRDefault="001446ED" w:rsidP="001446ED">
      <w:pPr>
        <w:rPr>
          <w:rFonts w:ascii="Times New Roman" w:eastAsia="Times New Roman" w:hAnsi="Times New Roman" w:cs="Times New Roman"/>
          <w:sz w:val="24"/>
          <w:szCs w:val="24"/>
        </w:rPr>
        <w:sectPr w:rsidR="001446ED" w:rsidRPr="00D46ABE" w:rsidSect="0079599A">
          <w:headerReference w:type="default" r:id="rId34"/>
          <w:headerReference w:type="first" r:id="rId35"/>
          <w:pgSz w:w="16838" w:h="11906" w:orient="landscape"/>
          <w:pgMar w:top="1134" w:right="567" w:bottom="1134" w:left="1701" w:header="709" w:footer="709" w:gutter="0"/>
          <w:pgNumType w:start="1"/>
          <w:cols w:space="720"/>
          <w:titlePg/>
        </w:sectPr>
      </w:pPr>
    </w:p>
    <w:p w14:paraId="1146B9AC" w14:textId="27CC00B6" w:rsidR="00F51AB0" w:rsidRPr="001446ED" w:rsidRDefault="00F51AB0" w:rsidP="006772A7">
      <w:pPr>
        <w:spacing w:after="0" w:line="240" w:lineRule="auto"/>
        <w:rPr>
          <w:rFonts w:ascii="Times New Roman" w:eastAsia="Times New Roman" w:hAnsi="Times New Roman" w:cs="Times New Roman"/>
          <w:sz w:val="24"/>
          <w:szCs w:val="24"/>
        </w:rPr>
      </w:pPr>
    </w:p>
    <w:sectPr w:rsidR="00F51AB0" w:rsidRPr="001446ED">
      <w:headerReference w:type="default" r:id="rId36"/>
      <w:headerReference w:type="first" r:id="rId37"/>
      <w:pgSz w:w="11906" w:h="16838"/>
      <w:pgMar w:top="567" w:right="1133" w:bottom="851" w:left="1276"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36EDF2" w14:textId="77777777" w:rsidR="00336FC2" w:rsidRDefault="00336FC2">
      <w:pPr>
        <w:spacing w:after="0" w:line="240" w:lineRule="auto"/>
      </w:pPr>
      <w:r>
        <w:separator/>
      </w:r>
    </w:p>
  </w:endnote>
  <w:endnote w:type="continuationSeparator" w:id="0">
    <w:p w14:paraId="00CD22C6" w14:textId="77777777" w:rsidR="00336FC2" w:rsidRDefault="00336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A7B26B7B-5B5F-4AF0-B323-46D5864A976C}"/>
    <w:embedBold r:id="rId2" w:fontKey="{AAE29DCB-24D4-4267-9696-9E6AB0B1B662}"/>
  </w:font>
  <w:font w:name="Cambria">
    <w:panose1 w:val="02040503050406030204"/>
    <w:charset w:val="CC"/>
    <w:family w:val="roman"/>
    <w:pitch w:val="variable"/>
    <w:sig w:usb0="E00006FF" w:usb1="420024FF" w:usb2="02000000" w:usb3="00000000" w:csb0="0000019F" w:csb1="00000000"/>
    <w:embedRegular r:id="rId3" w:fontKey="{372ACC42-D8DC-4819-8D31-AF3E43A613E3}"/>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4" w:fontKey="{1E203B5A-EA13-40BA-BC7E-ABC5B2EA5C03}"/>
  </w:font>
  <w:font w:name="Garamond">
    <w:panose1 w:val="02020404030301010803"/>
    <w:charset w:val="CC"/>
    <w:family w:val="roman"/>
    <w:pitch w:val="variable"/>
    <w:sig w:usb0="00000287" w:usb1="00000000" w:usb2="00000000" w:usb3="00000000" w:csb0="0000009F" w:csb1="00000000"/>
    <w:embedRegular r:id="rId5" w:fontKey="{5CDE5A18-CF51-4D1D-BC0E-2D10697760D6}"/>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Verdana">
    <w:panose1 w:val="020B0604030504040204"/>
    <w:charset w:val="CC"/>
    <w:family w:val="swiss"/>
    <w:pitch w:val="variable"/>
    <w:sig w:usb0="A00006FF" w:usb1="4000205B" w:usb2="00000010" w:usb3="00000000" w:csb0="0000019F" w:csb1="00000000"/>
    <w:embedRegular r:id="rId6" w:fontKey="{B3A00D81-9703-41DB-A99E-1755AE5A86FE}"/>
  </w:font>
  <w:font w:name="Georgia">
    <w:panose1 w:val="02040502050405020303"/>
    <w:charset w:val="CC"/>
    <w:family w:val="roman"/>
    <w:pitch w:val="variable"/>
    <w:sig w:usb0="00000287" w:usb1="00000000" w:usb2="00000000" w:usb3="00000000" w:csb0="0000009F" w:csb1="00000000"/>
    <w:embedRegular r:id="rId7" w:fontKey="{CB234A8C-9A2B-4AF4-AC7C-92D942CF59AA}"/>
    <w:embedItalic r:id="rId8" w:fontKey="{59C6FBCA-DF55-46FC-99A3-EB70D9E08AB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EAEBB" w14:textId="5C34AE4F" w:rsidR="00336FC2" w:rsidRDefault="00336FC2" w:rsidP="763FB512">
    <w:pPr>
      <w:pStyle w:val="afd"/>
      <w:jc w:val="right"/>
    </w:pPr>
    <w:r>
      <w:fldChar w:fldCharType="begin"/>
    </w:r>
    <w:r>
      <w:instrText>PAGE</w:instrText>
    </w:r>
    <w:r>
      <w:fldChar w:fldCharType="separate"/>
    </w:r>
    <w:r>
      <w:rPr>
        <w:noProof/>
      </w:rPr>
      <w:t>1</w:t>
    </w:r>
    <w:r>
      <w:fldChar w:fldCharType="end"/>
    </w:r>
  </w:p>
  <w:p w14:paraId="37987995" w14:textId="46AA1E1B" w:rsidR="00336FC2" w:rsidRDefault="00336FC2" w:rsidP="763FB512">
    <w:pPr>
      <w:pBdr>
        <w:top w:val="nil"/>
        <w:left w:val="nil"/>
        <w:bottom w:val="nil"/>
        <w:right w:val="nil"/>
        <w:between w:val="nil"/>
      </w:pBdr>
      <w:tabs>
        <w:tab w:val="center" w:pos="4819"/>
        <w:tab w:val="right" w:pos="9639"/>
      </w:tabs>
      <w:spacing w:after="0" w:line="240" w:lineRule="auto"/>
    </w:pPr>
    <w:r>
      <w:rPr>
        <w:noProof/>
      </w:rPr>
      <w:drawing>
        <wp:inline distT="0" distB="0" distL="0" distR="0" wp14:anchorId="31014CA6" wp14:editId="725F2C0E">
          <wp:extent cx="1688738" cy="560881"/>
          <wp:effectExtent l="0" t="0" r="0" b="0"/>
          <wp:docPr id="12830965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EDD17" w14:textId="39EBE64C" w:rsidR="00336FC2" w:rsidRDefault="00336FC2" w:rsidP="763FB512">
    <w:pPr>
      <w:pBdr>
        <w:top w:val="nil"/>
        <w:left w:val="nil"/>
        <w:bottom w:val="nil"/>
        <w:right w:val="nil"/>
        <w:between w:val="nil"/>
      </w:pBdr>
      <w:tabs>
        <w:tab w:val="center" w:pos="4819"/>
        <w:tab w:val="right" w:pos="9639"/>
      </w:tabs>
      <w:spacing w:after="0" w:line="240" w:lineRule="auto"/>
      <w:jc w:val="right"/>
      <w:rPr>
        <w:noProof/>
        <w:color w:val="000000"/>
      </w:rPr>
    </w:pPr>
  </w:p>
  <w:p w14:paraId="46ABBD8F" w14:textId="28056152" w:rsidR="00336FC2" w:rsidRDefault="00336FC2" w:rsidP="763FB512">
    <w:pPr>
      <w:pBdr>
        <w:top w:val="nil"/>
        <w:left w:val="nil"/>
        <w:bottom w:val="nil"/>
        <w:right w:val="nil"/>
        <w:between w:val="nil"/>
      </w:pBdr>
      <w:tabs>
        <w:tab w:val="center" w:pos="4819"/>
        <w:tab w:val="right" w:pos="9639"/>
      </w:tabs>
      <w:spacing w:after="0" w:line="240" w:lineRule="auto"/>
    </w:pPr>
    <w:r>
      <w:rPr>
        <w:noProof/>
      </w:rPr>
      <w:drawing>
        <wp:inline distT="0" distB="0" distL="0" distR="0" wp14:anchorId="7AC959BA" wp14:editId="1256408C">
          <wp:extent cx="1688738" cy="560881"/>
          <wp:effectExtent l="0" t="0" r="0" b="0"/>
          <wp:docPr id="48688676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D8D74" w14:textId="3D5EBC04" w:rsidR="00336FC2" w:rsidRDefault="00336FC2" w:rsidP="763FB512">
    <w:pPr>
      <w:pStyle w:val="afd"/>
      <w:jc w:val="right"/>
    </w:pPr>
    <w:r>
      <w:fldChar w:fldCharType="begin"/>
    </w:r>
    <w:r>
      <w:instrText>PAGE</w:instrText>
    </w:r>
    <w:r>
      <w:fldChar w:fldCharType="separate"/>
    </w:r>
    <w:r>
      <w:rPr>
        <w:noProof/>
      </w:rPr>
      <w:t>2</w:t>
    </w:r>
    <w:r>
      <w:fldChar w:fldCharType="end"/>
    </w:r>
  </w:p>
  <w:p w14:paraId="6BA0194B" w14:textId="6A60956B" w:rsidR="00336FC2" w:rsidRDefault="00336FC2">
    <w:pPr>
      <w:pStyle w:val="Normal0"/>
      <w:tabs>
        <w:tab w:val="left" w:pos="915"/>
        <w:tab w:val="right" w:pos="9639"/>
      </w:tabs>
    </w:pPr>
    <w:r>
      <w:rPr>
        <w:noProof/>
      </w:rPr>
      <w:drawing>
        <wp:inline distT="0" distB="0" distL="0" distR="0" wp14:anchorId="71AA6A3F" wp14:editId="44857410">
          <wp:extent cx="1688738" cy="560881"/>
          <wp:effectExtent l="0" t="0" r="0" b="0"/>
          <wp:docPr id="125022966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C241AB" w14:textId="77777777" w:rsidR="00336FC2" w:rsidRDefault="00336FC2">
      <w:pPr>
        <w:spacing w:after="0" w:line="240" w:lineRule="auto"/>
      </w:pPr>
      <w:r>
        <w:separator/>
      </w:r>
    </w:p>
  </w:footnote>
  <w:footnote w:type="continuationSeparator" w:id="0">
    <w:p w14:paraId="4AB3BBB1" w14:textId="77777777" w:rsidR="00336FC2" w:rsidRDefault="00336F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165"/>
      <w:gridCol w:w="3165"/>
      <w:gridCol w:w="3165"/>
    </w:tblGrid>
    <w:tr w:rsidR="00336FC2" w14:paraId="6365D363" w14:textId="77777777" w:rsidTr="7197C64F">
      <w:trPr>
        <w:trHeight w:val="300"/>
      </w:trPr>
      <w:tc>
        <w:tcPr>
          <w:tcW w:w="3165" w:type="dxa"/>
        </w:tcPr>
        <w:p w14:paraId="279E80CB" w14:textId="7D74F38D" w:rsidR="00336FC2" w:rsidRDefault="00336FC2" w:rsidP="7197C64F">
          <w:pPr>
            <w:pStyle w:val="afb"/>
            <w:ind w:left="-115"/>
          </w:pPr>
        </w:p>
      </w:tc>
      <w:tc>
        <w:tcPr>
          <w:tcW w:w="3165" w:type="dxa"/>
        </w:tcPr>
        <w:p w14:paraId="746E7E79" w14:textId="7E83BC7B" w:rsidR="00336FC2" w:rsidRDefault="00336FC2" w:rsidP="7197C64F">
          <w:pPr>
            <w:pStyle w:val="afb"/>
            <w:jc w:val="center"/>
          </w:pPr>
        </w:p>
      </w:tc>
      <w:tc>
        <w:tcPr>
          <w:tcW w:w="3165" w:type="dxa"/>
        </w:tcPr>
        <w:p w14:paraId="7199BF7D" w14:textId="4A2DF433" w:rsidR="00336FC2" w:rsidRDefault="00336FC2" w:rsidP="7197C64F">
          <w:pPr>
            <w:pStyle w:val="afb"/>
            <w:ind w:right="-115"/>
            <w:jc w:val="right"/>
          </w:pPr>
        </w:p>
      </w:tc>
    </w:tr>
  </w:tbl>
  <w:p w14:paraId="1A7E1AAB" w14:textId="475033C6" w:rsidR="00336FC2" w:rsidRDefault="00336FC2" w:rsidP="7197C64F">
    <w:pPr>
      <w:pStyle w:val="afb"/>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165"/>
      <w:gridCol w:w="3165"/>
      <w:gridCol w:w="3165"/>
    </w:tblGrid>
    <w:tr w:rsidR="00336FC2" w14:paraId="02FBD340" w14:textId="77777777" w:rsidTr="763FB512">
      <w:trPr>
        <w:trHeight w:val="300"/>
      </w:trPr>
      <w:tc>
        <w:tcPr>
          <w:tcW w:w="3165" w:type="dxa"/>
        </w:tcPr>
        <w:p w14:paraId="6AC22360" w14:textId="38E870E3" w:rsidR="00336FC2" w:rsidRDefault="00336FC2" w:rsidP="763FB512">
          <w:pPr>
            <w:pStyle w:val="afb"/>
            <w:ind w:left="-115"/>
          </w:pPr>
        </w:p>
      </w:tc>
      <w:tc>
        <w:tcPr>
          <w:tcW w:w="3165" w:type="dxa"/>
        </w:tcPr>
        <w:p w14:paraId="3D07EEE4" w14:textId="30E58AD8" w:rsidR="00336FC2" w:rsidRDefault="00336FC2" w:rsidP="763FB512">
          <w:pPr>
            <w:pStyle w:val="afb"/>
            <w:jc w:val="center"/>
          </w:pPr>
        </w:p>
      </w:tc>
      <w:tc>
        <w:tcPr>
          <w:tcW w:w="3165" w:type="dxa"/>
        </w:tcPr>
        <w:p w14:paraId="2B2C8A69" w14:textId="4EEC1F2E" w:rsidR="00336FC2" w:rsidRDefault="00336FC2" w:rsidP="763FB512">
          <w:pPr>
            <w:pStyle w:val="afb"/>
            <w:ind w:right="-115"/>
            <w:jc w:val="right"/>
          </w:pPr>
        </w:p>
      </w:tc>
    </w:tr>
  </w:tbl>
  <w:p w14:paraId="41D9CECB" w14:textId="57E6E1BD" w:rsidR="00336FC2" w:rsidRDefault="00336FC2" w:rsidP="763FB512">
    <w:pPr>
      <w:pStyle w:val="af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165"/>
      <w:gridCol w:w="3165"/>
      <w:gridCol w:w="3165"/>
    </w:tblGrid>
    <w:tr w:rsidR="00336FC2" w14:paraId="71940728" w14:textId="77777777" w:rsidTr="763FB512">
      <w:trPr>
        <w:trHeight w:val="300"/>
      </w:trPr>
      <w:tc>
        <w:tcPr>
          <w:tcW w:w="3165" w:type="dxa"/>
        </w:tcPr>
        <w:p w14:paraId="01B3C1DF" w14:textId="368F77B9" w:rsidR="00336FC2" w:rsidRDefault="00336FC2" w:rsidP="763FB512">
          <w:pPr>
            <w:pStyle w:val="afb"/>
            <w:ind w:left="-115"/>
          </w:pPr>
        </w:p>
      </w:tc>
      <w:tc>
        <w:tcPr>
          <w:tcW w:w="3165" w:type="dxa"/>
        </w:tcPr>
        <w:p w14:paraId="600E936F" w14:textId="273E7055" w:rsidR="00336FC2" w:rsidRDefault="00336FC2" w:rsidP="763FB512">
          <w:pPr>
            <w:pStyle w:val="afb"/>
            <w:jc w:val="center"/>
          </w:pPr>
        </w:p>
      </w:tc>
      <w:tc>
        <w:tcPr>
          <w:tcW w:w="3165" w:type="dxa"/>
        </w:tcPr>
        <w:p w14:paraId="198DB747" w14:textId="4A9D9CE1" w:rsidR="00336FC2" w:rsidRDefault="00336FC2" w:rsidP="763FB512">
          <w:pPr>
            <w:pStyle w:val="afb"/>
            <w:ind w:right="-115"/>
            <w:jc w:val="right"/>
          </w:pPr>
        </w:p>
      </w:tc>
    </w:tr>
  </w:tbl>
  <w:p w14:paraId="4BAAFFB7" w14:textId="11E3BE6F" w:rsidR="00336FC2" w:rsidRDefault="00336FC2" w:rsidP="763FB512">
    <w:pPr>
      <w:pStyle w:val="af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210"/>
      <w:gridCol w:w="3210"/>
      <w:gridCol w:w="3210"/>
    </w:tblGrid>
    <w:tr w:rsidR="00336FC2" w14:paraId="47140150" w14:textId="77777777" w:rsidTr="7197C64F">
      <w:trPr>
        <w:trHeight w:val="300"/>
      </w:trPr>
      <w:tc>
        <w:tcPr>
          <w:tcW w:w="3210" w:type="dxa"/>
        </w:tcPr>
        <w:p w14:paraId="3A657754" w14:textId="25F27AAA" w:rsidR="00336FC2" w:rsidRDefault="00336FC2" w:rsidP="7197C64F">
          <w:pPr>
            <w:pStyle w:val="afb"/>
            <w:ind w:left="-115"/>
          </w:pPr>
        </w:p>
      </w:tc>
      <w:tc>
        <w:tcPr>
          <w:tcW w:w="3210" w:type="dxa"/>
        </w:tcPr>
        <w:p w14:paraId="25D53CC8" w14:textId="163749C8" w:rsidR="00336FC2" w:rsidRDefault="00336FC2" w:rsidP="7197C64F">
          <w:pPr>
            <w:pStyle w:val="afb"/>
            <w:jc w:val="center"/>
          </w:pPr>
        </w:p>
      </w:tc>
      <w:tc>
        <w:tcPr>
          <w:tcW w:w="3210" w:type="dxa"/>
        </w:tcPr>
        <w:p w14:paraId="7C7A7704" w14:textId="6AEC92FF" w:rsidR="00336FC2" w:rsidRDefault="00336FC2" w:rsidP="7197C64F">
          <w:pPr>
            <w:pStyle w:val="afb"/>
            <w:ind w:right="-115"/>
            <w:jc w:val="right"/>
          </w:pPr>
        </w:p>
      </w:tc>
    </w:tr>
  </w:tbl>
  <w:p w14:paraId="6B318120" w14:textId="153E7C20" w:rsidR="00336FC2" w:rsidRDefault="00336FC2" w:rsidP="7197C64F">
    <w:pPr>
      <w:pStyle w:val="afb"/>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210"/>
      <w:gridCol w:w="3210"/>
      <w:gridCol w:w="3210"/>
    </w:tblGrid>
    <w:tr w:rsidR="00336FC2" w14:paraId="5CE8747E" w14:textId="77777777" w:rsidTr="763FB512">
      <w:trPr>
        <w:trHeight w:val="300"/>
      </w:trPr>
      <w:tc>
        <w:tcPr>
          <w:tcW w:w="3210" w:type="dxa"/>
        </w:tcPr>
        <w:p w14:paraId="000C7BF9" w14:textId="2BF044EF" w:rsidR="00336FC2" w:rsidRDefault="00336FC2" w:rsidP="763FB512">
          <w:pPr>
            <w:pStyle w:val="afb"/>
            <w:ind w:left="-115"/>
          </w:pPr>
        </w:p>
      </w:tc>
      <w:tc>
        <w:tcPr>
          <w:tcW w:w="3210" w:type="dxa"/>
        </w:tcPr>
        <w:p w14:paraId="0A105FE8" w14:textId="39ED2DF4" w:rsidR="00336FC2" w:rsidRDefault="00336FC2" w:rsidP="763FB512">
          <w:pPr>
            <w:pStyle w:val="afb"/>
            <w:jc w:val="center"/>
          </w:pPr>
        </w:p>
      </w:tc>
      <w:tc>
        <w:tcPr>
          <w:tcW w:w="3210" w:type="dxa"/>
        </w:tcPr>
        <w:p w14:paraId="19F2FCC4" w14:textId="2E55217B" w:rsidR="00336FC2" w:rsidRDefault="00336FC2" w:rsidP="763FB512">
          <w:pPr>
            <w:pStyle w:val="afb"/>
            <w:ind w:right="-115"/>
            <w:jc w:val="right"/>
          </w:pPr>
        </w:p>
      </w:tc>
    </w:tr>
  </w:tbl>
  <w:p w14:paraId="0F7BB8D5" w14:textId="330A56E7" w:rsidR="00336FC2" w:rsidRDefault="00336FC2" w:rsidP="763FB512">
    <w:pPr>
      <w:pStyle w:val="afb"/>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210"/>
      <w:gridCol w:w="3210"/>
      <w:gridCol w:w="3210"/>
    </w:tblGrid>
    <w:tr w:rsidR="00336FC2" w14:paraId="02903A6E" w14:textId="77777777" w:rsidTr="7197C64F">
      <w:trPr>
        <w:trHeight w:val="300"/>
      </w:trPr>
      <w:tc>
        <w:tcPr>
          <w:tcW w:w="3210" w:type="dxa"/>
        </w:tcPr>
        <w:p w14:paraId="3B1EADBA" w14:textId="014B3D93" w:rsidR="00336FC2" w:rsidRDefault="00336FC2" w:rsidP="7197C64F">
          <w:pPr>
            <w:pStyle w:val="afb"/>
            <w:ind w:left="-115"/>
          </w:pPr>
        </w:p>
      </w:tc>
      <w:tc>
        <w:tcPr>
          <w:tcW w:w="3210" w:type="dxa"/>
        </w:tcPr>
        <w:p w14:paraId="223CFF31" w14:textId="5D77A5F1" w:rsidR="00336FC2" w:rsidRDefault="00336FC2" w:rsidP="7197C64F">
          <w:pPr>
            <w:pStyle w:val="afb"/>
            <w:jc w:val="center"/>
          </w:pPr>
        </w:p>
      </w:tc>
      <w:tc>
        <w:tcPr>
          <w:tcW w:w="3210" w:type="dxa"/>
        </w:tcPr>
        <w:p w14:paraId="46F6F9DB" w14:textId="1A945764" w:rsidR="00336FC2" w:rsidRDefault="00336FC2" w:rsidP="7197C64F">
          <w:pPr>
            <w:pStyle w:val="afb"/>
            <w:ind w:right="-115"/>
            <w:jc w:val="right"/>
          </w:pPr>
        </w:p>
      </w:tc>
    </w:tr>
  </w:tbl>
  <w:p w14:paraId="47561DDB" w14:textId="4CBB618C" w:rsidR="00336FC2" w:rsidRDefault="00336FC2" w:rsidP="7197C64F">
    <w:pPr>
      <w:pStyle w:val="afb"/>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210"/>
      <w:gridCol w:w="3210"/>
      <w:gridCol w:w="3210"/>
    </w:tblGrid>
    <w:tr w:rsidR="00336FC2" w14:paraId="3F25F86B" w14:textId="77777777" w:rsidTr="763FB512">
      <w:trPr>
        <w:trHeight w:val="300"/>
      </w:trPr>
      <w:tc>
        <w:tcPr>
          <w:tcW w:w="3210" w:type="dxa"/>
        </w:tcPr>
        <w:p w14:paraId="08B7B646" w14:textId="2AB9177F" w:rsidR="00336FC2" w:rsidRDefault="00336FC2" w:rsidP="763FB512">
          <w:pPr>
            <w:pStyle w:val="afb"/>
            <w:ind w:left="-115"/>
          </w:pPr>
        </w:p>
      </w:tc>
      <w:tc>
        <w:tcPr>
          <w:tcW w:w="3210" w:type="dxa"/>
        </w:tcPr>
        <w:p w14:paraId="52E0CB7F" w14:textId="7750A4EE" w:rsidR="00336FC2" w:rsidRDefault="00336FC2" w:rsidP="763FB512">
          <w:pPr>
            <w:pStyle w:val="afb"/>
            <w:jc w:val="center"/>
          </w:pPr>
        </w:p>
      </w:tc>
      <w:tc>
        <w:tcPr>
          <w:tcW w:w="3210" w:type="dxa"/>
        </w:tcPr>
        <w:p w14:paraId="1267F7DF" w14:textId="7E0CBBC9" w:rsidR="00336FC2" w:rsidRDefault="00336FC2" w:rsidP="763FB512">
          <w:pPr>
            <w:pStyle w:val="afb"/>
            <w:ind w:right="-115"/>
            <w:jc w:val="right"/>
          </w:pPr>
        </w:p>
      </w:tc>
    </w:tr>
  </w:tbl>
  <w:p w14:paraId="184C5D54" w14:textId="52FEF2EB" w:rsidR="00336FC2" w:rsidRDefault="00336FC2" w:rsidP="763FB512">
    <w:pPr>
      <w:pStyle w:val="afb"/>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4855"/>
      <w:gridCol w:w="4855"/>
      <w:gridCol w:w="4855"/>
    </w:tblGrid>
    <w:tr w:rsidR="00336FC2" w14:paraId="1542118C" w14:textId="77777777" w:rsidTr="7197C64F">
      <w:trPr>
        <w:trHeight w:val="300"/>
      </w:trPr>
      <w:tc>
        <w:tcPr>
          <w:tcW w:w="4855" w:type="dxa"/>
        </w:tcPr>
        <w:p w14:paraId="2FD27266" w14:textId="67AEDEA6" w:rsidR="00336FC2" w:rsidRDefault="00336FC2" w:rsidP="7197C64F">
          <w:pPr>
            <w:pStyle w:val="afb"/>
            <w:ind w:left="-115"/>
          </w:pPr>
        </w:p>
      </w:tc>
      <w:tc>
        <w:tcPr>
          <w:tcW w:w="4855" w:type="dxa"/>
        </w:tcPr>
        <w:p w14:paraId="1EF48625" w14:textId="2D40CAF6" w:rsidR="00336FC2" w:rsidRDefault="00336FC2" w:rsidP="7197C64F">
          <w:pPr>
            <w:pStyle w:val="afb"/>
            <w:jc w:val="center"/>
          </w:pPr>
        </w:p>
      </w:tc>
      <w:tc>
        <w:tcPr>
          <w:tcW w:w="4855" w:type="dxa"/>
        </w:tcPr>
        <w:p w14:paraId="7F060C02" w14:textId="20A7D268" w:rsidR="00336FC2" w:rsidRDefault="00336FC2" w:rsidP="7197C64F">
          <w:pPr>
            <w:pStyle w:val="afb"/>
            <w:ind w:right="-115"/>
            <w:jc w:val="right"/>
          </w:pPr>
        </w:p>
      </w:tc>
    </w:tr>
  </w:tbl>
  <w:p w14:paraId="2784A88A" w14:textId="316D7FEA" w:rsidR="00336FC2" w:rsidRDefault="00336FC2" w:rsidP="7197C64F">
    <w:pPr>
      <w:pStyle w:val="afb"/>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4855"/>
      <w:gridCol w:w="4855"/>
      <w:gridCol w:w="4855"/>
    </w:tblGrid>
    <w:tr w:rsidR="00336FC2" w14:paraId="41816672" w14:textId="77777777" w:rsidTr="763FB512">
      <w:trPr>
        <w:trHeight w:val="300"/>
      </w:trPr>
      <w:tc>
        <w:tcPr>
          <w:tcW w:w="4855" w:type="dxa"/>
        </w:tcPr>
        <w:p w14:paraId="6C3A992C" w14:textId="1F095E62" w:rsidR="00336FC2" w:rsidRDefault="00336FC2" w:rsidP="763FB512">
          <w:pPr>
            <w:pStyle w:val="afb"/>
            <w:ind w:left="-115"/>
          </w:pPr>
        </w:p>
      </w:tc>
      <w:tc>
        <w:tcPr>
          <w:tcW w:w="4855" w:type="dxa"/>
        </w:tcPr>
        <w:p w14:paraId="181649D8" w14:textId="10C798B8" w:rsidR="00336FC2" w:rsidRDefault="00336FC2" w:rsidP="763FB512">
          <w:pPr>
            <w:pStyle w:val="afb"/>
            <w:jc w:val="center"/>
          </w:pPr>
        </w:p>
      </w:tc>
      <w:tc>
        <w:tcPr>
          <w:tcW w:w="4855" w:type="dxa"/>
        </w:tcPr>
        <w:p w14:paraId="689F524F" w14:textId="61CA86AA" w:rsidR="00336FC2" w:rsidRDefault="00336FC2" w:rsidP="763FB512">
          <w:pPr>
            <w:pStyle w:val="afb"/>
            <w:ind w:right="-115"/>
            <w:jc w:val="right"/>
          </w:pPr>
        </w:p>
      </w:tc>
    </w:tr>
  </w:tbl>
  <w:p w14:paraId="471FA21C" w14:textId="45C18965" w:rsidR="00336FC2" w:rsidRDefault="00336FC2" w:rsidP="763FB512">
    <w:pPr>
      <w:pStyle w:val="afb"/>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165"/>
      <w:gridCol w:w="3165"/>
      <w:gridCol w:w="3165"/>
    </w:tblGrid>
    <w:tr w:rsidR="00336FC2" w14:paraId="687668CD" w14:textId="77777777" w:rsidTr="7197C64F">
      <w:trPr>
        <w:trHeight w:val="300"/>
      </w:trPr>
      <w:tc>
        <w:tcPr>
          <w:tcW w:w="3165" w:type="dxa"/>
        </w:tcPr>
        <w:p w14:paraId="467BA69F" w14:textId="7F0EDBBE" w:rsidR="00336FC2" w:rsidRDefault="00336FC2" w:rsidP="7197C64F">
          <w:pPr>
            <w:pStyle w:val="afb"/>
            <w:ind w:left="-115"/>
          </w:pPr>
        </w:p>
      </w:tc>
      <w:tc>
        <w:tcPr>
          <w:tcW w:w="3165" w:type="dxa"/>
        </w:tcPr>
        <w:p w14:paraId="663FBD42" w14:textId="13DC0C04" w:rsidR="00336FC2" w:rsidRDefault="00336FC2" w:rsidP="7197C64F">
          <w:pPr>
            <w:pStyle w:val="afb"/>
            <w:jc w:val="center"/>
          </w:pPr>
        </w:p>
      </w:tc>
      <w:tc>
        <w:tcPr>
          <w:tcW w:w="3165" w:type="dxa"/>
        </w:tcPr>
        <w:p w14:paraId="7B169708" w14:textId="0F68471E" w:rsidR="00336FC2" w:rsidRDefault="00336FC2" w:rsidP="7197C64F">
          <w:pPr>
            <w:pStyle w:val="afb"/>
            <w:ind w:right="-115"/>
            <w:jc w:val="right"/>
          </w:pPr>
        </w:p>
      </w:tc>
    </w:tr>
  </w:tbl>
  <w:p w14:paraId="5861E4DB" w14:textId="688B448A" w:rsidR="00336FC2" w:rsidRDefault="00336FC2" w:rsidP="7197C64F">
    <w:pPr>
      <w:pStyle w:val="af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name w:val="WW8Num4"/>
    <w:lvl w:ilvl="0">
      <w:start w:val="5"/>
      <w:numFmt w:val="decimal"/>
      <w:lvlText w:val="%1."/>
      <w:lvlJc w:val="left"/>
      <w:pPr>
        <w:tabs>
          <w:tab w:val="num" w:pos="0"/>
        </w:tabs>
        <w:ind w:left="360" w:hanging="360"/>
      </w:pPr>
    </w:lvl>
    <w:lvl w:ilvl="1">
      <w:start w:val="5"/>
      <w:numFmt w:val="decimal"/>
      <w:lvlText w:val="%1.%2."/>
      <w:lvlJc w:val="left"/>
      <w:pPr>
        <w:tabs>
          <w:tab w:val="num" w:pos="0"/>
        </w:tabs>
        <w:ind w:left="1069" w:hanging="36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2847" w:hanging="72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625" w:hanging="108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403" w:hanging="1440"/>
      </w:pPr>
    </w:lvl>
    <w:lvl w:ilvl="8">
      <w:start w:val="1"/>
      <w:numFmt w:val="decimal"/>
      <w:lvlText w:val="%1.%2.%3.%4.%5.%6.%7.%8.%9."/>
      <w:lvlJc w:val="left"/>
      <w:pPr>
        <w:tabs>
          <w:tab w:val="num" w:pos="0"/>
        </w:tabs>
        <w:ind w:left="7472" w:hanging="1800"/>
      </w:pPr>
    </w:lvl>
  </w:abstractNum>
  <w:abstractNum w:abstractNumId="1" w15:restartNumberingAfterBreak="0">
    <w:nsid w:val="064007B2"/>
    <w:multiLevelType w:val="multilevel"/>
    <w:tmpl w:val="FFFFFFFF"/>
    <w:lvl w:ilvl="0">
      <w:start w:val="9"/>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2" w15:restartNumberingAfterBreak="0">
    <w:nsid w:val="0E2D15F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407C3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DE73680"/>
    <w:multiLevelType w:val="multilevel"/>
    <w:tmpl w:val="FFFFFFFF"/>
    <w:lvl w:ilvl="0">
      <w:start w:val="10"/>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37B01CCD"/>
    <w:multiLevelType w:val="multilevel"/>
    <w:tmpl w:val="FFFFFFFF"/>
    <w:lvl w:ilvl="0">
      <w:start w:val="1"/>
      <w:numFmt w:val="decimal"/>
      <w:lvlText w:val="%1."/>
      <w:lvlJc w:val="left"/>
      <w:pPr>
        <w:ind w:left="1146" w:hanging="360"/>
      </w:pPr>
      <w:rPr>
        <w:sz w:val="24"/>
        <w:szCs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6" w15:restartNumberingAfterBreak="0">
    <w:nsid w:val="53DE353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87F50CE"/>
    <w:multiLevelType w:val="multilevel"/>
    <w:tmpl w:val="FFFFFFFF"/>
    <w:lvl w:ilvl="0">
      <w:start w:val="15"/>
      <w:numFmt w:val="decimal"/>
      <w:lvlText w:val="%1."/>
      <w:lvlJc w:val="left"/>
      <w:pPr>
        <w:ind w:left="480" w:hanging="480"/>
      </w:pPr>
    </w:lvl>
    <w:lvl w:ilvl="1">
      <w:start w:val="3"/>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8" w15:restartNumberingAfterBreak="0">
    <w:nsid w:val="5DDA4744"/>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94E333D"/>
    <w:multiLevelType w:val="multilevel"/>
    <w:tmpl w:val="FFFFFFFF"/>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B530D55"/>
    <w:multiLevelType w:val="multilevel"/>
    <w:tmpl w:val="FFFFFFFF"/>
    <w:lvl w:ilvl="0">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1" w15:restartNumberingAfterBreak="0">
    <w:nsid w:val="6FEF6DCD"/>
    <w:multiLevelType w:val="multilevel"/>
    <w:tmpl w:val="FFFFFFFF"/>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711E56C9"/>
    <w:multiLevelType w:val="multilevel"/>
    <w:tmpl w:val="FFFFFFFF"/>
    <w:lvl w:ilvl="0">
      <w:start w:val="1"/>
      <w:numFmt w:val="decimal"/>
      <w:lvlText w:val="%1."/>
      <w:lvlJc w:val="left"/>
      <w:pPr>
        <w:ind w:left="786" w:hanging="360"/>
      </w:pPr>
      <w:rPr>
        <w:rFonts w:ascii="Times New Roman" w:eastAsia="Times New Roman" w:hAnsi="Times New Roman" w:cs="Times New Roman"/>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15:restartNumberingAfterBreak="0">
    <w:nsid w:val="728B17AA"/>
    <w:multiLevelType w:val="multilevel"/>
    <w:tmpl w:val="FFFFFFFF"/>
    <w:lvl w:ilvl="0">
      <w:start w:val="8"/>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14" w15:restartNumberingAfterBreak="0">
    <w:nsid w:val="74D15990"/>
    <w:multiLevelType w:val="multilevel"/>
    <w:tmpl w:val="FFFFFFFF"/>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6614C0E"/>
    <w:multiLevelType w:val="multilevel"/>
    <w:tmpl w:val="FFFFFFFF"/>
    <w:lvl w:ilvl="0">
      <w:start w:val="5"/>
      <w:numFmt w:val="decimal"/>
      <w:lvlText w:val="%1."/>
      <w:lvlJc w:val="left"/>
      <w:pPr>
        <w:ind w:left="360" w:hanging="360"/>
      </w:pPr>
    </w:lvl>
    <w:lvl w:ilvl="1">
      <w:start w:val="5"/>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num w:numId="1">
    <w:abstractNumId w:val="12"/>
  </w:num>
  <w:num w:numId="2">
    <w:abstractNumId w:val="7"/>
  </w:num>
  <w:num w:numId="3">
    <w:abstractNumId w:val="9"/>
  </w:num>
  <w:num w:numId="4">
    <w:abstractNumId w:val="2"/>
  </w:num>
  <w:num w:numId="5">
    <w:abstractNumId w:val="3"/>
  </w:num>
  <w:num w:numId="6">
    <w:abstractNumId w:val="6"/>
  </w:num>
  <w:num w:numId="7">
    <w:abstractNumId w:val="8"/>
  </w:num>
  <w:num w:numId="8">
    <w:abstractNumId w:val="11"/>
  </w:num>
  <w:num w:numId="9">
    <w:abstractNumId w:val="10"/>
  </w:num>
  <w:num w:numId="10">
    <w:abstractNumId w:val="5"/>
  </w:num>
  <w:num w:numId="11">
    <w:abstractNumId w:val="14"/>
  </w:num>
  <w:num w:numId="12">
    <w:abstractNumId w:val="13"/>
  </w:num>
  <w:num w:numId="13">
    <w:abstractNumId w:val="1"/>
  </w:num>
  <w:num w:numId="14">
    <w:abstractNumId w:val="4"/>
  </w:num>
  <w:num w:numId="15">
    <w:abstractNumId w:val="1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AB0"/>
    <w:rsid w:val="000449D5"/>
    <w:rsid w:val="000525FF"/>
    <w:rsid w:val="00074644"/>
    <w:rsid w:val="000851DE"/>
    <w:rsid w:val="00090E65"/>
    <w:rsid w:val="000A51DC"/>
    <w:rsid w:val="000C5A44"/>
    <w:rsid w:val="000E0A46"/>
    <w:rsid w:val="0013468A"/>
    <w:rsid w:val="00143301"/>
    <w:rsid w:val="001446ED"/>
    <w:rsid w:val="00184C02"/>
    <w:rsid w:val="001A1CBE"/>
    <w:rsid w:val="001E6879"/>
    <w:rsid w:val="001F21B7"/>
    <w:rsid w:val="002E6707"/>
    <w:rsid w:val="002E7ABD"/>
    <w:rsid w:val="002F213B"/>
    <w:rsid w:val="00336FC2"/>
    <w:rsid w:val="003626A1"/>
    <w:rsid w:val="00380622"/>
    <w:rsid w:val="003B7E12"/>
    <w:rsid w:val="0045370B"/>
    <w:rsid w:val="0048611A"/>
    <w:rsid w:val="004A6357"/>
    <w:rsid w:val="00504924"/>
    <w:rsid w:val="00547795"/>
    <w:rsid w:val="005672A4"/>
    <w:rsid w:val="00616030"/>
    <w:rsid w:val="00652FCE"/>
    <w:rsid w:val="006772A7"/>
    <w:rsid w:val="00691813"/>
    <w:rsid w:val="0079599A"/>
    <w:rsid w:val="007A0931"/>
    <w:rsid w:val="007D4053"/>
    <w:rsid w:val="007D76B8"/>
    <w:rsid w:val="007F56FE"/>
    <w:rsid w:val="0084517A"/>
    <w:rsid w:val="00882B5D"/>
    <w:rsid w:val="008F0E3F"/>
    <w:rsid w:val="00996AF2"/>
    <w:rsid w:val="009B2987"/>
    <w:rsid w:val="00A55CB1"/>
    <w:rsid w:val="00A87363"/>
    <w:rsid w:val="00A95305"/>
    <w:rsid w:val="00AE3CC9"/>
    <w:rsid w:val="00B63956"/>
    <w:rsid w:val="00B646CF"/>
    <w:rsid w:val="00BD4286"/>
    <w:rsid w:val="00BD76C6"/>
    <w:rsid w:val="00BE1757"/>
    <w:rsid w:val="00C255C9"/>
    <w:rsid w:val="00C80754"/>
    <w:rsid w:val="00CA6A67"/>
    <w:rsid w:val="00CF1447"/>
    <w:rsid w:val="00D53C8E"/>
    <w:rsid w:val="00D81A6E"/>
    <w:rsid w:val="00D909ED"/>
    <w:rsid w:val="00D962AE"/>
    <w:rsid w:val="00DB4605"/>
    <w:rsid w:val="00E206A4"/>
    <w:rsid w:val="00E66BCD"/>
    <w:rsid w:val="00E777C0"/>
    <w:rsid w:val="00EA2A0F"/>
    <w:rsid w:val="00F30120"/>
    <w:rsid w:val="00F343E4"/>
    <w:rsid w:val="00F51AB0"/>
    <w:rsid w:val="00F81830"/>
    <w:rsid w:val="00F83564"/>
    <w:rsid w:val="00F92A8B"/>
    <w:rsid w:val="00FE4080"/>
    <w:rsid w:val="0652DE88"/>
    <w:rsid w:val="07E27551"/>
    <w:rsid w:val="16FFF40D"/>
    <w:rsid w:val="1A7281F9"/>
    <w:rsid w:val="1ABF206C"/>
    <w:rsid w:val="1C3199C3"/>
    <w:rsid w:val="1FC99045"/>
    <w:rsid w:val="21D51E77"/>
    <w:rsid w:val="23695BAB"/>
    <w:rsid w:val="285C1AE8"/>
    <w:rsid w:val="288291A3"/>
    <w:rsid w:val="2A7243C0"/>
    <w:rsid w:val="365A5E27"/>
    <w:rsid w:val="3799AF7C"/>
    <w:rsid w:val="3BB98CD5"/>
    <w:rsid w:val="3E82951A"/>
    <w:rsid w:val="41818728"/>
    <w:rsid w:val="44DB7A08"/>
    <w:rsid w:val="492131F2"/>
    <w:rsid w:val="49A9B4D6"/>
    <w:rsid w:val="4A1A1C6D"/>
    <w:rsid w:val="4C014C34"/>
    <w:rsid w:val="4D213EAB"/>
    <w:rsid w:val="4DDBB158"/>
    <w:rsid w:val="50415C59"/>
    <w:rsid w:val="51A47C06"/>
    <w:rsid w:val="56B2F478"/>
    <w:rsid w:val="57EBF356"/>
    <w:rsid w:val="594CBC46"/>
    <w:rsid w:val="5C293B31"/>
    <w:rsid w:val="5DC2DAEF"/>
    <w:rsid w:val="64CF6B41"/>
    <w:rsid w:val="6B75BAE6"/>
    <w:rsid w:val="7197C64F"/>
    <w:rsid w:val="748331A3"/>
    <w:rsid w:val="7605AC2D"/>
    <w:rsid w:val="763FB512"/>
    <w:rsid w:val="780B3295"/>
    <w:rsid w:val="79D6C9FB"/>
    <w:rsid w:val="7CB757AD"/>
    <w:rsid w:val="7DF751AC"/>
    <w:rsid w:val="7F14ACEB"/>
  </w:rsids>
  <m:mathPr>
    <m:mathFont m:val="Cambria Math"/>
    <m:brkBin m:val="before"/>
    <m:brkBinSub m:val="--"/>
    <m:smallFrac m:val="0"/>
    <m:dispDef/>
    <m:lMargin m:val="0"/>
    <m:rMargin m:val="0"/>
    <m:defJc m:val="centerGroup"/>
    <m:wrapIndent m:val="1440"/>
    <m:intLim m:val="subSup"/>
    <m:naryLim m:val="undOvr"/>
  </m:mathPr>
  <w:themeFontLang w:val="uk-U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CBC18"/>
  <w15:docId w15:val="{BDE3F729-AF52-4658-8854-7F284E131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widowControl w:val="0"/>
      <w:spacing w:after="0"/>
      <w:jc w:val="right"/>
      <w:outlineLvl w:val="0"/>
    </w:pPr>
    <w:rPr>
      <w:b/>
      <w:sz w:val="24"/>
      <w:szCs w:val="24"/>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0"/>
    <w:tblPr>
      <w:tblCellMar>
        <w:top w:w="0" w:type="dxa"/>
        <w:left w:w="0" w:type="dxa"/>
        <w:bottom w:w="0" w:type="dxa"/>
        <w:right w:w="0" w:type="dxa"/>
      </w:tblCellMar>
    </w:tblPr>
  </w:style>
  <w:style w:type="paragraph" w:styleId="a4">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Web)"/>
    <w:link w:val="a5"/>
    <w:uiPriority w:val="99"/>
    <w:qFormat/>
    <w:rsid w:val="00C12D89"/>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styleId="a6">
    <w:name w:val="Hyperlink"/>
    <w:uiPriority w:val="99"/>
    <w:rsid w:val="00C12D89"/>
    <w:rPr>
      <w:rFonts w:cs="Times New Roman"/>
      <w:color w:val="0000FF"/>
      <w:u w:val="single"/>
    </w:rPr>
  </w:style>
  <w:style w:type="paragraph" w:styleId="a7">
    <w:name w:val="Body Text"/>
    <w:link w:val="a8"/>
    <w:unhideWhenUsed/>
    <w:rsid w:val="00C12D89"/>
    <w:pPr>
      <w:suppressAutoHyphens/>
      <w:autoSpaceDE w:val="0"/>
      <w:spacing w:after="120" w:line="240" w:lineRule="auto"/>
      <w:jc w:val="both"/>
    </w:pPr>
    <w:rPr>
      <w:rFonts w:ascii="Arial" w:hAnsi="Arial"/>
      <w:sz w:val="20"/>
      <w:szCs w:val="20"/>
      <w:lang w:val="en-GB" w:eastAsia="ar-SA"/>
    </w:rPr>
  </w:style>
  <w:style w:type="character" w:customStyle="1" w:styleId="a8">
    <w:name w:val="Основний текст Знак"/>
    <w:link w:val="a7"/>
    <w:qFormat/>
    <w:rsid w:val="00C12D89"/>
    <w:rPr>
      <w:rFonts w:ascii="Arial" w:eastAsia="Times New Roman" w:hAnsi="Arial" w:cs="Times New Roman"/>
      <w:sz w:val="20"/>
      <w:szCs w:val="20"/>
      <w:lang w:val="en-GB" w:eastAsia="ar-SA"/>
    </w:rPr>
  </w:style>
  <w:style w:type="character" w:styleId="a9">
    <w:name w:val="endnote reference"/>
    <w:uiPriority w:val="99"/>
    <w:unhideWhenUsed/>
    <w:rsid w:val="00C12D89"/>
    <w:rPr>
      <w:vertAlign w:val="superscript"/>
    </w:rPr>
  </w:style>
  <w:style w:type="paragraph" w:styleId="aa">
    <w:name w:val="List Paragraph"/>
    <w:aliases w:val="References,Elenco Normale,Number Bullets,List Paragraph (numbered (a)),Список уровня 2,название табл/рис,Chapter10,----,1 Буллет,EBRD List,заголовок 1.1,List Paragraph_Num123,List Paragraph,Bullet Number,Bullet 1,Use Case List Paragraph,lp1"/>
    <w:link w:val="ab"/>
    <w:uiPriority w:val="34"/>
    <w:qFormat/>
    <w:rsid w:val="00C12D89"/>
    <w:pPr>
      <w:spacing w:after="0" w:line="240" w:lineRule="auto"/>
      <w:ind w:left="720"/>
      <w:contextualSpacing/>
    </w:pPr>
    <w:rPr>
      <w:lang w:val="en-US"/>
    </w:rPr>
  </w:style>
  <w:style w:type="paragraph" w:styleId="ac">
    <w:name w:val="Balloon Text"/>
    <w:link w:val="ad"/>
    <w:uiPriority w:val="99"/>
    <w:semiHidden/>
    <w:unhideWhenUsed/>
    <w:rsid w:val="001E407E"/>
    <w:pPr>
      <w:spacing w:after="0" w:line="240" w:lineRule="auto"/>
    </w:pPr>
    <w:rPr>
      <w:rFonts w:ascii="Tahoma" w:hAnsi="Tahoma"/>
      <w:sz w:val="16"/>
      <w:szCs w:val="16"/>
    </w:rPr>
  </w:style>
  <w:style w:type="character" w:customStyle="1" w:styleId="ad">
    <w:name w:val="Текст у виносці Знак"/>
    <w:link w:val="ac"/>
    <w:uiPriority w:val="99"/>
    <w:semiHidden/>
    <w:rsid w:val="001E407E"/>
    <w:rPr>
      <w:rFonts w:ascii="Tahoma" w:hAnsi="Tahoma" w:cs="Tahoma"/>
      <w:sz w:val="16"/>
      <w:szCs w:val="16"/>
    </w:rPr>
  </w:style>
  <w:style w:type="character" w:styleId="ae">
    <w:name w:val="annotation reference"/>
    <w:uiPriority w:val="99"/>
    <w:semiHidden/>
    <w:unhideWhenUsed/>
    <w:rsid w:val="00121EDA"/>
    <w:rPr>
      <w:sz w:val="16"/>
      <w:szCs w:val="16"/>
    </w:rPr>
  </w:style>
  <w:style w:type="paragraph" w:styleId="af">
    <w:name w:val="annotation text"/>
    <w:link w:val="af0"/>
    <w:uiPriority w:val="99"/>
    <w:semiHidden/>
    <w:unhideWhenUsed/>
    <w:rsid w:val="00121EDA"/>
    <w:pPr>
      <w:spacing w:line="240" w:lineRule="auto"/>
    </w:pPr>
    <w:rPr>
      <w:sz w:val="20"/>
      <w:szCs w:val="20"/>
    </w:rPr>
  </w:style>
  <w:style w:type="character" w:customStyle="1" w:styleId="af0">
    <w:name w:val="Текст примітки Знак"/>
    <w:link w:val="af"/>
    <w:uiPriority w:val="99"/>
    <w:semiHidden/>
    <w:rsid w:val="00121EDA"/>
    <w:rPr>
      <w:sz w:val="20"/>
      <w:szCs w:val="20"/>
    </w:rPr>
  </w:style>
  <w:style w:type="paragraph" w:styleId="af1">
    <w:name w:val="annotation subject"/>
    <w:basedOn w:val="af"/>
    <w:next w:val="af"/>
    <w:link w:val="af2"/>
    <w:uiPriority w:val="99"/>
    <w:semiHidden/>
    <w:unhideWhenUsed/>
    <w:rsid w:val="00121EDA"/>
    <w:rPr>
      <w:b/>
      <w:bCs/>
    </w:rPr>
  </w:style>
  <w:style w:type="character" w:customStyle="1" w:styleId="af2">
    <w:name w:val="Тема примітки Знак"/>
    <w:link w:val="af1"/>
    <w:uiPriority w:val="99"/>
    <w:semiHidden/>
    <w:rsid w:val="00121EDA"/>
    <w:rPr>
      <w:b/>
      <w:bCs/>
      <w:sz w:val="20"/>
      <w:szCs w:val="20"/>
    </w:rPr>
  </w:style>
  <w:style w:type="character" w:customStyle="1" w:styleId="apple-converted-space">
    <w:name w:val="apple-converted-space"/>
    <w:basedOn w:val="a0"/>
    <w:rsid w:val="00D02BB8"/>
  </w:style>
  <w:style w:type="character" w:styleId="af3">
    <w:name w:val="Strong"/>
    <w:qFormat/>
    <w:rsid w:val="008F6BF3"/>
    <w:rPr>
      <w:rFonts w:cs="Times New Roman"/>
      <w:b/>
    </w:rPr>
  </w:style>
  <w:style w:type="paragraph" w:styleId="30">
    <w:name w:val="Body Text Indent 3"/>
    <w:link w:val="31"/>
    <w:uiPriority w:val="99"/>
    <w:semiHidden/>
    <w:unhideWhenUsed/>
    <w:rsid w:val="00170C7E"/>
    <w:pPr>
      <w:spacing w:after="120"/>
      <w:ind w:left="283"/>
    </w:pPr>
    <w:rPr>
      <w:sz w:val="16"/>
      <w:szCs w:val="16"/>
    </w:rPr>
  </w:style>
  <w:style w:type="character" w:customStyle="1" w:styleId="31">
    <w:name w:val="Основний текст з відступом 3 Знак"/>
    <w:basedOn w:val="a0"/>
    <w:link w:val="30"/>
    <w:uiPriority w:val="99"/>
    <w:semiHidden/>
    <w:rsid w:val="00170C7E"/>
    <w:rPr>
      <w:sz w:val="16"/>
      <w:szCs w:val="16"/>
      <w:lang w:val="uk-UA" w:eastAsia="uk-UA"/>
    </w:rPr>
  </w:style>
  <w:style w:type="paragraph" w:customStyle="1" w:styleId="paragraphstyle">
    <w:name w:val="paragraphstyle"/>
    <w:rsid w:val="00FA10FD"/>
    <w:pPr>
      <w:spacing w:before="100" w:beforeAutospacing="1" w:after="100" w:afterAutospacing="1" w:line="240" w:lineRule="auto"/>
    </w:pPr>
    <w:rPr>
      <w:rFonts w:ascii="Times New Roman" w:hAnsi="Times New Roman"/>
      <w:sz w:val="24"/>
      <w:szCs w:val="24"/>
      <w:lang w:val="ru-RU" w:eastAsia="ru-RU"/>
    </w:rPr>
  </w:style>
  <w:style w:type="paragraph" w:customStyle="1" w:styleId="10">
    <w:name w:val="Абзац списка1"/>
    <w:uiPriority w:val="99"/>
    <w:rsid w:val="00516466"/>
    <w:pPr>
      <w:ind w:left="720"/>
    </w:pPr>
    <w:rPr>
      <w:lang w:val="ru-RU" w:eastAsia="en-US"/>
    </w:rPr>
  </w:style>
  <w:style w:type="paragraph" w:styleId="af4">
    <w:name w:val="footnote text"/>
    <w:link w:val="af5"/>
    <w:semiHidden/>
    <w:unhideWhenUsed/>
    <w:rsid w:val="00495E36"/>
    <w:pPr>
      <w:widowControl w:val="0"/>
      <w:spacing w:after="0" w:line="240" w:lineRule="auto"/>
    </w:pPr>
    <w:rPr>
      <w:rFonts w:ascii="Garamond" w:hAnsi="Garamond"/>
      <w:sz w:val="20"/>
      <w:szCs w:val="20"/>
      <w:lang w:val="en-US" w:eastAsia="ru-RU"/>
    </w:rPr>
  </w:style>
  <w:style w:type="character" w:customStyle="1" w:styleId="af5">
    <w:name w:val="Текст виноски Знак"/>
    <w:basedOn w:val="a0"/>
    <w:link w:val="af4"/>
    <w:semiHidden/>
    <w:rsid w:val="00495E36"/>
    <w:rPr>
      <w:rFonts w:ascii="Garamond" w:hAnsi="Garamond"/>
      <w:lang w:val="en-US"/>
    </w:rPr>
  </w:style>
  <w:style w:type="character" w:styleId="af6">
    <w:name w:val="footnote reference"/>
    <w:semiHidden/>
    <w:unhideWhenUsed/>
    <w:rsid w:val="00495E36"/>
    <w:rPr>
      <w:rFonts w:ascii="Times New Roman" w:hAnsi="Times New Roman" w:cs="Times New Roman" w:hint="default"/>
      <w:vertAlign w:val="superscript"/>
    </w:rPr>
  </w:style>
  <w:style w:type="character" w:customStyle="1" w:styleId="11">
    <w:name w:val="Заголовок 1 Знак"/>
    <w:basedOn w:val="a0"/>
    <w:uiPriority w:val="99"/>
    <w:rsid w:val="00CA62D5"/>
    <w:rPr>
      <w:b/>
      <w:sz w:val="24"/>
    </w:rPr>
  </w:style>
  <w:style w:type="paragraph" w:customStyle="1" w:styleId="p2">
    <w:name w:val="p2"/>
    <w:uiPriority w:val="99"/>
    <w:rsid w:val="00CA62D5"/>
    <w:pPr>
      <w:spacing w:before="100" w:beforeAutospacing="1" w:after="100" w:afterAutospacing="1" w:line="240" w:lineRule="auto"/>
      <w:jc w:val="both"/>
    </w:pPr>
    <w:rPr>
      <w:rFonts w:ascii="Arial" w:hAnsi="Arial" w:cs="Arial"/>
      <w:color w:val="000000"/>
      <w:sz w:val="20"/>
      <w:szCs w:val="20"/>
      <w:lang w:val="ru-RU" w:eastAsia="ru-RU"/>
    </w:rPr>
  </w:style>
  <w:style w:type="paragraph" w:styleId="20">
    <w:name w:val="Body Text 2"/>
    <w:link w:val="21"/>
    <w:uiPriority w:val="99"/>
    <w:semiHidden/>
    <w:unhideWhenUsed/>
    <w:rsid w:val="00AB6CCF"/>
    <w:pPr>
      <w:spacing w:after="120" w:line="480" w:lineRule="auto"/>
    </w:pPr>
  </w:style>
  <w:style w:type="character" w:customStyle="1" w:styleId="21">
    <w:name w:val="Основний текст 2 Знак"/>
    <w:basedOn w:val="a0"/>
    <w:link w:val="20"/>
    <w:uiPriority w:val="99"/>
    <w:semiHidden/>
    <w:rsid w:val="00AB6CCF"/>
    <w:rPr>
      <w:sz w:val="22"/>
      <w:szCs w:val="22"/>
      <w:lang w:val="uk-UA" w:eastAsia="uk-UA"/>
    </w:rPr>
  </w:style>
  <w:style w:type="character" w:customStyle="1" w:styleId="ab">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a"/>
    <w:uiPriority w:val="34"/>
    <w:qFormat/>
    <w:locked/>
    <w:rsid w:val="00AB6CCF"/>
    <w:rPr>
      <w:rFonts w:eastAsia="Calibri"/>
      <w:sz w:val="22"/>
      <w:szCs w:val="22"/>
      <w:lang w:val="en-US" w:eastAsia="uk-UA"/>
    </w:rPr>
  </w:style>
  <w:style w:type="paragraph" w:customStyle="1" w:styleId="ListParagraph1">
    <w:name w:val="List Paragraph1"/>
    <w:rsid w:val="004140A7"/>
    <w:pPr>
      <w:ind w:left="720"/>
      <w:contextualSpacing/>
    </w:pPr>
    <w:rPr>
      <w:rFonts w:cs="Arial"/>
      <w:lang w:val="ru-RU" w:eastAsia="en-US"/>
    </w:rPr>
  </w:style>
  <w:style w:type="table" w:styleId="af7">
    <w:name w:val="Table Grid"/>
    <w:basedOn w:val="a1"/>
    <w:uiPriority w:val="39"/>
    <w:rsid w:val="00C01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2420"/>
    <w:pPr>
      <w:autoSpaceDE w:val="0"/>
      <w:autoSpaceDN w:val="0"/>
      <w:adjustRightInd w:val="0"/>
    </w:pPr>
    <w:rPr>
      <w:rFonts w:eastAsiaTheme="minorHAnsi"/>
      <w:color w:val="000000"/>
      <w:sz w:val="24"/>
      <w:szCs w:val="24"/>
      <w:lang w:eastAsia="en-US"/>
    </w:rPr>
  </w:style>
  <w:style w:type="character" w:customStyle="1" w:styleId="12">
    <w:name w:val="Незакрита згадка1"/>
    <w:basedOn w:val="a0"/>
    <w:uiPriority w:val="99"/>
    <w:semiHidden/>
    <w:unhideWhenUsed/>
    <w:rsid w:val="00CD06B7"/>
    <w:rPr>
      <w:color w:val="605E5C"/>
      <w:shd w:val="clear" w:color="auto" w:fill="E1DFDD"/>
    </w:rPr>
  </w:style>
  <w:style w:type="character" w:styleId="af8">
    <w:name w:val="FollowedHyperlink"/>
    <w:basedOn w:val="a0"/>
    <w:uiPriority w:val="99"/>
    <w:semiHidden/>
    <w:unhideWhenUsed/>
    <w:rsid w:val="00357976"/>
    <w:rPr>
      <w:color w:val="800080" w:themeColor="followedHyperlink"/>
      <w:u w:val="single"/>
    </w:rPr>
  </w:style>
  <w:style w:type="paragraph" w:customStyle="1" w:styleId="13">
    <w:name w:val="Обычный1"/>
    <w:qFormat/>
    <w:rsid w:val="00522541"/>
    <w:rPr>
      <w:rFonts w:ascii="Times New Roman" w:hAnsi="Times New Roman"/>
      <w:sz w:val="24"/>
    </w:rPr>
  </w:style>
  <w:style w:type="paragraph" w:customStyle="1" w:styleId="14">
    <w:name w:val="Абзац списку1"/>
    <w:basedOn w:val="13"/>
    <w:rsid w:val="00522541"/>
    <w:pPr>
      <w:ind w:left="720"/>
      <w:contextualSpacing/>
    </w:pPr>
    <w:rPr>
      <w:rFonts w:ascii="Calibri" w:hAnsi="Calibri"/>
      <w:sz w:val="22"/>
    </w:rPr>
  </w:style>
  <w:style w:type="character" w:customStyle="1" w:styleId="15">
    <w:name w:val="Неразрешенное упоминание1"/>
    <w:basedOn w:val="a0"/>
    <w:uiPriority w:val="99"/>
    <w:semiHidden/>
    <w:unhideWhenUsed/>
    <w:rsid w:val="004F038D"/>
    <w:rPr>
      <w:color w:val="605E5C"/>
      <w:shd w:val="clear" w:color="auto" w:fill="E1DFDD"/>
    </w:rPr>
  </w:style>
  <w:style w:type="paragraph" w:customStyle="1" w:styleId="rvps2">
    <w:name w:val="rvps2"/>
    <w:rsid w:val="00A7345B"/>
    <w:pPr>
      <w:spacing w:before="100" w:beforeAutospacing="1" w:after="100" w:afterAutospacing="1" w:line="240" w:lineRule="auto"/>
    </w:pPr>
    <w:rPr>
      <w:rFonts w:ascii="Times New Roman" w:hAnsi="Times New Roman"/>
      <w:sz w:val="24"/>
      <w:szCs w:val="24"/>
      <w:u w:color="000000"/>
      <w:lang w:val="ru-RU" w:eastAsia="ru-RU"/>
    </w:rPr>
  </w:style>
  <w:style w:type="paragraph" w:styleId="af9">
    <w:name w:val="Body Text Indent"/>
    <w:link w:val="afa"/>
    <w:uiPriority w:val="99"/>
    <w:unhideWhenUsed/>
    <w:rsid w:val="002B4FB9"/>
    <w:pPr>
      <w:spacing w:after="120"/>
      <w:ind w:left="283"/>
    </w:pPr>
  </w:style>
  <w:style w:type="character" w:customStyle="1" w:styleId="afa">
    <w:name w:val="Основний текст з відступом Знак"/>
    <w:basedOn w:val="a0"/>
    <w:link w:val="af9"/>
    <w:uiPriority w:val="99"/>
    <w:rsid w:val="002B4FB9"/>
    <w:rPr>
      <w:sz w:val="22"/>
      <w:szCs w:val="22"/>
      <w:lang w:val="uk-UA" w:eastAsia="uk-UA"/>
    </w:rPr>
  </w:style>
  <w:style w:type="character" w:customStyle="1" w:styleId="22">
    <w:name w:val="Неразрешенное упоминание2"/>
    <w:basedOn w:val="a0"/>
    <w:uiPriority w:val="99"/>
    <w:semiHidden/>
    <w:unhideWhenUsed/>
    <w:rsid w:val="009E19DD"/>
    <w:rPr>
      <w:color w:val="605E5C"/>
      <w:shd w:val="clear" w:color="auto" w:fill="E1DFDD"/>
    </w:rPr>
  </w:style>
  <w:style w:type="table" w:customStyle="1" w:styleId="16">
    <w:name w:val="Сітка таблиці1"/>
    <w:basedOn w:val="a1"/>
    <w:next w:val="af7"/>
    <w:uiPriority w:val="39"/>
    <w:rsid w:val="001348B1"/>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Заголовок 3 Знак"/>
    <w:basedOn w:val="a0"/>
    <w:uiPriority w:val="9"/>
    <w:semiHidden/>
    <w:rsid w:val="0002199D"/>
    <w:rPr>
      <w:rFonts w:asciiTheme="majorHAnsi" w:eastAsiaTheme="majorEastAsia" w:hAnsiTheme="majorHAnsi" w:cstheme="majorBidi"/>
      <w:color w:val="243F60" w:themeColor="accent1" w:themeShade="7F"/>
      <w:sz w:val="24"/>
      <w:szCs w:val="24"/>
      <w:lang w:val="uk-UA" w:eastAsia="uk-UA"/>
    </w:rPr>
  </w:style>
  <w:style w:type="character" w:customStyle="1" w:styleId="a5">
    <w:name w:val="Звичайний (веб)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
    <w:link w:val="a4"/>
    <w:locked/>
    <w:rsid w:val="0002199D"/>
    <w:rPr>
      <w:rFonts w:ascii="Arial Unicode MS" w:eastAsia="Arial Unicode MS" w:hAnsi="Arial Unicode MS" w:cs="Arial Unicode MS"/>
      <w:sz w:val="24"/>
      <w:szCs w:val="24"/>
      <w:lang w:val="uk-UA"/>
    </w:rPr>
  </w:style>
  <w:style w:type="table" w:customStyle="1" w:styleId="50">
    <w:name w:val="5"/>
    <w:basedOn w:val="a1"/>
    <w:rsid w:val="0002199D"/>
    <w:pPr>
      <w:contextualSpacing/>
    </w:pPr>
    <w:rPr>
      <w:rFonts w:ascii="Times New Roman" w:hAnsi="Times New Roman"/>
      <w:color w:val="000000"/>
    </w:rPr>
    <w:tblPr>
      <w:tblStyleRowBandSize w:val="1"/>
      <w:tblStyleColBandSize w:val="1"/>
      <w:tblCellMar>
        <w:left w:w="115" w:type="dxa"/>
        <w:right w:w="115" w:type="dxa"/>
      </w:tblCellMar>
    </w:tblPr>
  </w:style>
  <w:style w:type="paragraph" w:customStyle="1" w:styleId="110">
    <w:name w:val="Стиль Заголовок 1 + не все прописные1"/>
    <w:qFormat/>
    <w:rsid w:val="0002199D"/>
    <w:pPr>
      <w:tabs>
        <w:tab w:val="num" w:pos="814"/>
      </w:tabs>
      <w:suppressAutoHyphens/>
      <w:spacing w:line="240" w:lineRule="auto"/>
      <w:ind w:left="1068"/>
      <w:jc w:val="both"/>
    </w:pPr>
    <w:rPr>
      <w:rFonts w:ascii="Times New Roman" w:hAnsi="Times New Roman"/>
      <w:bCs/>
      <w:color w:val="000000"/>
      <w:sz w:val="28"/>
      <w:szCs w:val="28"/>
      <w:lang w:val="uk-UA" w:eastAsia="zh-CN"/>
    </w:rPr>
  </w:style>
  <w:style w:type="paragraph" w:styleId="afb">
    <w:name w:val="header"/>
    <w:link w:val="afc"/>
    <w:uiPriority w:val="99"/>
    <w:unhideWhenUsed/>
    <w:rsid w:val="0002199D"/>
    <w:pPr>
      <w:tabs>
        <w:tab w:val="center" w:pos="4819"/>
        <w:tab w:val="right" w:pos="9639"/>
      </w:tabs>
      <w:spacing w:after="0" w:line="240" w:lineRule="auto"/>
    </w:pPr>
  </w:style>
  <w:style w:type="character" w:customStyle="1" w:styleId="afc">
    <w:name w:val="Верхній колонтитул Знак"/>
    <w:basedOn w:val="a0"/>
    <w:link w:val="afb"/>
    <w:uiPriority w:val="99"/>
    <w:rsid w:val="0002199D"/>
    <w:rPr>
      <w:sz w:val="22"/>
      <w:szCs w:val="22"/>
      <w:lang w:val="uk-UA" w:eastAsia="uk-UA"/>
    </w:rPr>
  </w:style>
  <w:style w:type="paragraph" w:styleId="afd">
    <w:name w:val="footer"/>
    <w:link w:val="afe"/>
    <w:uiPriority w:val="99"/>
    <w:unhideWhenUsed/>
    <w:rsid w:val="0002199D"/>
    <w:pPr>
      <w:tabs>
        <w:tab w:val="center" w:pos="4819"/>
        <w:tab w:val="right" w:pos="9639"/>
      </w:tabs>
      <w:spacing w:after="0" w:line="240" w:lineRule="auto"/>
    </w:pPr>
  </w:style>
  <w:style w:type="character" w:customStyle="1" w:styleId="afe">
    <w:name w:val="Нижній колонтитул Знак"/>
    <w:basedOn w:val="a0"/>
    <w:link w:val="afd"/>
    <w:uiPriority w:val="99"/>
    <w:rsid w:val="0002199D"/>
    <w:rPr>
      <w:sz w:val="22"/>
      <w:szCs w:val="22"/>
      <w:lang w:val="uk-UA" w:eastAsia="uk-UA"/>
    </w:rPr>
  </w:style>
  <w:style w:type="character" w:styleId="aff">
    <w:name w:val="Emphasis"/>
    <w:uiPriority w:val="20"/>
    <w:qFormat/>
    <w:rsid w:val="00E663B8"/>
    <w:rPr>
      <w:rFonts w:ascii="Times New Roman" w:hAnsi="Times New Roman" w:cs="Times New Roman" w:hint="default"/>
      <w:i/>
      <w:iCs/>
    </w:rPr>
  </w:style>
  <w:style w:type="character" w:customStyle="1" w:styleId="fontstyle01">
    <w:name w:val="fontstyle01"/>
    <w:basedOn w:val="a0"/>
    <w:qFormat/>
    <w:rsid w:val="00FD7876"/>
    <w:rPr>
      <w:rFonts w:ascii="ArialMT" w:hAnsi="ArialMT"/>
      <w:b w:val="0"/>
      <w:bCs w:val="0"/>
      <w:i w:val="0"/>
      <w:iCs w:val="0"/>
      <w:color w:val="000000"/>
      <w:sz w:val="24"/>
      <w:szCs w:val="24"/>
    </w:rPr>
  </w:style>
  <w:style w:type="character" w:customStyle="1" w:styleId="bold">
    <w:name w:val="bold"/>
    <w:basedOn w:val="a0"/>
    <w:rsid w:val="00FD7876"/>
  </w:style>
  <w:style w:type="paragraph" w:styleId="aff0">
    <w:name w:val="Revision"/>
    <w:hidden/>
    <w:uiPriority w:val="99"/>
    <w:semiHidden/>
    <w:rsid w:val="00E42540"/>
  </w:style>
  <w:style w:type="paragraph" w:styleId="aff1">
    <w:name w:val="No Spacing"/>
    <w:link w:val="aff2"/>
    <w:uiPriority w:val="1"/>
    <w:qFormat/>
    <w:rsid w:val="005A76F4"/>
  </w:style>
  <w:style w:type="paragraph" w:customStyle="1" w:styleId="HTML1">
    <w:name w:val="Стандартный HTML1"/>
    <w:aliases w:val=" Знак Знак,Стандартный HTML11,Знак Знак"/>
    <w:qFormat/>
    <w:rsid w:val="00905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ru-RU" w:eastAsia="ru-RU"/>
    </w:rPr>
  </w:style>
  <w:style w:type="character" w:customStyle="1" w:styleId="111">
    <w:name w:val="Гиперссылка11"/>
    <w:qFormat/>
    <w:rsid w:val="00905E27"/>
    <w:rPr>
      <w:color w:val="0000FF"/>
      <w:sz w:val="22"/>
      <w:u w:val="single"/>
    </w:rPr>
  </w:style>
  <w:style w:type="character" w:styleId="aff3">
    <w:name w:val="Unresolved Mention"/>
    <w:basedOn w:val="a0"/>
    <w:uiPriority w:val="99"/>
    <w:semiHidden/>
    <w:unhideWhenUsed/>
    <w:rsid w:val="00905E27"/>
    <w:rPr>
      <w:color w:val="605E5C"/>
      <w:shd w:val="clear" w:color="auto" w:fill="E1DFDD"/>
    </w:rPr>
  </w:style>
  <w:style w:type="character" w:customStyle="1" w:styleId="aff2">
    <w:name w:val="Без інтервалів Знак"/>
    <w:link w:val="aff1"/>
    <w:uiPriority w:val="1"/>
    <w:locked/>
    <w:rsid w:val="00991507"/>
    <w:rPr>
      <w:sz w:val="22"/>
      <w:szCs w:val="22"/>
      <w:lang w:val="uk-UA" w:eastAsia="uk-UA"/>
    </w:rPr>
  </w:style>
  <w:style w:type="paragraph" w:customStyle="1" w:styleId="p1">
    <w:name w:val="p1"/>
    <w:rsid w:val="00991507"/>
    <w:pPr>
      <w:spacing w:after="0" w:line="240" w:lineRule="auto"/>
    </w:pPr>
    <w:rPr>
      <w:rFonts w:ascii="Helvetica Neue" w:eastAsiaTheme="minorHAnsi" w:hAnsi="Helvetica Neue"/>
      <w:color w:val="454545"/>
      <w:sz w:val="18"/>
      <w:szCs w:val="18"/>
      <w:lang w:val="en-US" w:eastAsia="en-US"/>
    </w:rPr>
  </w:style>
  <w:style w:type="paragraph" w:customStyle="1" w:styleId="aff4">
    <w:name w:val="Знак Знак Знак Знак Знак Знак Знак Знак Знак Знак Знак Знак"/>
    <w:rsid w:val="00595DA8"/>
    <w:pPr>
      <w:suppressAutoHyphens/>
      <w:spacing w:after="160" w:line="240" w:lineRule="exact"/>
    </w:pPr>
    <w:rPr>
      <w:rFonts w:ascii="Verdana" w:hAnsi="Verdana"/>
      <w:sz w:val="20"/>
      <w:szCs w:val="20"/>
      <w:lang w:val="en-US" w:eastAsia="en-US"/>
    </w:rPr>
  </w:style>
  <w:style w:type="paragraph" w:customStyle="1" w:styleId="0">
    <w:name w:val="Знак Знак Знак Знак Знак Знак Знак Знак Знак Знак Знак Знак0"/>
    <w:rsid w:val="00C554F4"/>
    <w:pPr>
      <w:suppressAutoHyphens/>
      <w:spacing w:after="160" w:line="240" w:lineRule="exact"/>
    </w:pPr>
    <w:rPr>
      <w:rFonts w:ascii="Verdana" w:hAnsi="Verdana"/>
      <w:sz w:val="20"/>
      <w:szCs w:val="20"/>
      <w:lang w:val="en-US" w:eastAsia="en-US"/>
    </w:rPr>
  </w:style>
  <w:style w:type="paragraph" w:customStyle="1" w:styleId="17">
    <w:name w:val="Без интервала1"/>
    <w:uiPriority w:val="1"/>
    <w:qFormat/>
    <w:rsid w:val="00CA1F41"/>
    <w:pPr>
      <w:suppressAutoHyphens/>
    </w:pPr>
    <w:rPr>
      <w:rFonts w:eastAsia="Arial"/>
      <w:lang w:eastAsia="ar-SA"/>
    </w:r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top w:w="15" w:type="dxa"/>
        <w:left w:w="15" w:type="dxa"/>
        <w:bottom w:w="15" w:type="dxa"/>
        <w:right w:w="15"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top w:w="100" w:type="dxa"/>
        <w:left w:w="100" w:type="dxa"/>
        <w:bottom w:w="100" w:type="dxa"/>
        <w:right w:w="100"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paragraph" w:styleId="afff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top w:w="15" w:type="dxa"/>
        <w:left w:w="15" w:type="dxa"/>
        <w:bottom w:w="15" w:type="dxa"/>
        <w:right w:w="15" w:type="dxa"/>
      </w:tblCellMar>
    </w:tblPr>
  </w:style>
  <w:style w:type="table" w:customStyle="1" w:styleId="18">
    <w:name w:val="Сетка таблицы1"/>
    <w:basedOn w:val="a1"/>
    <w:next w:val="af7"/>
    <w:uiPriority w:val="39"/>
    <w:rsid w:val="00FE4080"/>
    <w:pPr>
      <w:spacing w:after="0" w:line="240" w:lineRule="auto"/>
    </w:pPr>
    <w:rPr>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1446ED"/>
    <w:pPr>
      <w:spacing w:after="160" w:line="259" w:lineRule="auto"/>
    </w:pPr>
    <w:rPr>
      <w:lang w:val="uk-UA"/>
    </w:rPr>
  </w:style>
  <w:style w:type="character" w:customStyle="1" w:styleId="normaltextrun">
    <w:name w:val="normaltextrun"/>
    <w:basedOn w:val="a0"/>
    <w:rsid w:val="001446ED"/>
  </w:style>
  <w:style w:type="character" w:customStyle="1" w:styleId="eop">
    <w:name w:val="eop"/>
    <w:basedOn w:val="a0"/>
    <w:rsid w:val="001446ED"/>
  </w:style>
  <w:style w:type="paragraph" w:customStyle="1" w:styleId="Standard">
    <w:name w:val="Standard"/>
    <w:rsid w:val="006772A7"/>
    <w:pPr>
      <w:suppressAutoHyphens/>
      <w:textAlignment w:val="baseline"/>
    </w:pPr>
    <w:rPr>
      <w:kern w:val="1"/>
      <w:lang w:val="uk-UA" w:eastAsia="ar-SA"/>
    </w:rPr>
  </w:style>
  <w:style w:type="character" w:customStyle="1" w:styleId="19">
    <w:name w:val="Основной шрифт абзаца1"/>
    <w:rsid w:val="004A6357"/>
    <w:rPr>
      <w:sz w:val="22"/>
    </w:rPr>
  </w:style>
  <w:style w:type="table" w:customStyle="1" w:styleId="150">
    <w:name w:val="Сетка таблицы15"/>
    <w:basedOn w:val="a1"/>
    <w:next w:val="af7"/>
    <w:uiPriority w:val="39"/>
    <w:rsid w:val="00F83564"/>
    <w:pPr>
      <w:spacing w:after="0" w:line="240" w:lineRule="auto"/>
    </w:pPr>
    <w:rPr>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F83564"/>
    <w:pPr>
      <w:spacing w:before="100" w:beforeAutospacing="1" w:after="100" w:afterAutospacing="1" w:line="240" w:lineRule="auto"/>
    </w:pPr>
    <w:rPr>
      <w:rFonts w:ascii="Times New Roman" w:eastAsia="Times New Roman" w:hAnsi="Times New Roman" w:cs="Times New Roman"/>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212706">
      <w:bodyDiv w:val="1"/>
      <w:marLeft w:val="0"/>
      <w:marRight w:val="0"/>
      <w:marTop w:val="0"/>
      <w:marBottom w:val="0"/>
      <w:divBdr>
        <w:top w:val="none" w:sz="0" w:space="0" w:color="auto"/>
        <w:left w:val="none" w:sz="0" w:space="0" w:color="auto"/>
        <w:bottom w:val="none" w:sz="0" w:space="0" w:color="auto"/>
        <w:right w:val="none" w:sz="0" w:space="0" w:color="auto"/>
      </w:divBdr>
    </w:div>
    <w:div w:id="8183762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hc.org.ua" TargetMode="External"/><Relationship Id="rId18" Type="http://schemas.openxmlformats.org/officeDocument/2006/relationships/header" Target="header1.xml"/><Relationship Id="rId26" Type="http://schemas.openxmlformats.org/officeDocument/2006/relationships/image" Target="media/image3.png"/><Relationship Id="rId39" Type="http://schemas.openxmlformats.org/officeDocument/2006/relationships/theme" Target="theme/theme1.xml"/><Relationship Id="rId21" Type="http://schemas.openxmlformats.org/officeDocument/2006/relationships/footer" Target="footer2.xml"/><Relationship Id="rId34" Type="http://schemas.openxmlformats.org/officeDocument/2006/relationships/header" Target="header7.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tender@phc.org.ua" TargetMode="External"/><Relationship Id="rId25" Type="http://schemas.openxmlformats.org/officeDocument/2006/relationships/hyperlink" Target="http://zakon.rada.gov.ua/laws/show/1700-18" TargetMode="External"/><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tender@phc.org.ua" TargetMode="External"/><Relationship Id="rId20" Type="http://schemas.openxmlformats.org/officeDocument/2006/relationships/header" Target="header2.xml"/><Relationship Id="rId29" Type="http://schemas.openxmlformats.org/officeDocument/2006/relationships/hyperlink" Target="http://childrenandbusiness.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header" Target="header5.xml"/><Relationship Id="rId37" Type="http://schemas.openxmlformats.org/officeDocument/2006/relationships/header" Target="header10.xml"/><Relationship Id="rId5" Type="http://schemas.openxmlformats.org/officeDocument/2006/relationships/customXml" Target="../customXml/item5.xml"/><Relationship Id="rId15" Type="http://schemas.openxmlformats.org/officeDocument/2006/relationships/hyperlink" Target="tel:+380969688700" TargetMode="External"/><Relationship Id="rId23" Type="http://schemas.openxmlformats.org/officeDocument/2006/relationships/footer" Target="footer3.xml"/><Relationship Id="rId28" Type="http://schemas.openxmlformats.org/officeDocument/2006/relationships/hyperlink" Target="https://www.ispeakoutnow.org/home-page/" TargetMode="External"/><Relationship Id="rId36" Type="http://schemas.openxmlformats.org/officeDocument/2006/relationships/header" Target="header9.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yperlink" Target="https://www.theglobalfund.org/media/3275/corporate_codeofconductforsuppliers_policy_en.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rostir.ua" TargetMode="External"/><Relationship Id="rId22" Type="http://schemas.openxmlformats.org/officeDocument/2006/relationships/header" Target="header3.xml"/><Relationship Id="rId27" Type="http://schemas.openxmlformats.org/officeDocument/2006/relationships/hyperlink" Target="https://www.theglobalfund.org/media/6016/core_ethicsandconflictofinterest_policy_en.pdf" TargetMode="External"/><Relationship Id="rId30" Type="http://schemas.openxmlformats.org/officeDocument/2006/relationships/hyperlink" Target="https://www.theglobalfund.org/media/3275/corporate_codeofconductforsuppliers_policy_en.pdf" TargetMode="External"/><Relationship Id="rId35" Type="http://schemas.openxmlformats.org/officeDocument/2006/relationships/header" Target="header8.xml"/><Relationship Id="rId8" Type="http://schemas.openxmlformats.org/officeDocument/2006/relationships/settings" Target="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XM1IQSWl1Eit/ZDLafr2H88UIQ==">CgMxLjAyDmguajZzaXk3bWpwcHpsMg5oLnNxczM4ejV4YWh2dTIOaC5nbWVzZXo2dTdweTEyDmguNnltbnA5aGpsNXY2Mg1oLm5tNTBvNXkzZnk1Mg1oLjd5c2s1NDMxOTdyMg5oLmx2dWZidnNqbGd4ZzIJaC4yczhleW8xOAByITFfS2tiLXJWVzcyX2N6SUktUDRpM1l2R2FhWjZoUmZFRg==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Документ" ma:contentTypeID="0x010100701D4D03338ACF4597B4E4D3F400F404" ma:contentTypeVersion="11" ma:contentTypeDescription="Створення нового документа." ma:contentTypeScope="" ma:versionID="11662e7c7de3e416804f5588df4fec69">
  <xsd:schema xmlns:xsd="http://www.w3.org/2001/XMLSchema" xmlns:xs="http://www.w3.org/2001/XMLSchema" xmlns:p="http://schemas.microsoft.com/office/2006/metadata/properties" xmlns:ns2="b2401e72-9966-4d39-b1ef-b9ad96ee7001" xmlns:ns3="4db27de5-01f8-4ef5-865e-d82e4f911e21" targetNamespace="http://schemas.microsoft.com/office/2006/metadata/properties" ma:root="true" ma:fieldsID="0c881769e180bc93ff42237759206e0f" ns2:_="" ns3:_="">
    <xsd:import namespace="b2401e72-9966-4d39-b1ef-b9ad96ee7001"/>
    <xsd:import namespace="4db27de5-01f8-4ef5-865e-d82e4f911e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01e72-9966-4d39-b1ef-b9ad96ee7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Теги зображень" ma:readOnly="false" ma:fieldId="{5cf76f15-5ced-4ddc-b409-7134ff3c332f}" ma:taxonomyMulti="true" ma:sspId="45069210-22bf-4f67-999e-4d42f9fd31f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27de5-01f8-4ef5-865e-d82e4f911e2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45185bd-77f8-41a8-b321-e42b167717f6}" ma:internalName="TaxCatchAll" ma:showField="CatchAllData" ma:web="4db27de5-01f8-4ef5-865e-d82e4f911e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2401e72-9966-4d39-b1ef-b9ad96ee7001">
      <Terms xmlns="http://schemas.microsoft.com/office/infopath/2007/PartnerControls"/>
    </lcf76f155ced4ddcb4097134ff3c332f>
    <TaxCatchAll xmlns="4db27de5-01f8-4ef5-865e-d82e4f911e21"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337E3F7-FA36-4D62-AF3D-94E3EE7892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01e72-9966-4d39-b1ef-b9ad96ee7001"/>
    <ds:schemaRef ds:uri="4db27de5-01f8-4ef5-865e-d82e4f911e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6C22E7-45D0-485B-8CFF-E646E4971B61}">
  <ds:schemaRefs>
    <ds:schemaRef ds:uri="http://schemas.microsoft.com/sharepoint/v3/contenttype/forms"/>
  </ds:schemaRefs>
</ds:datastoreItem>
</file>

<file path=customXml/itemProps4.xml><?xml version="1.0" encoding="utf-8"?>
<ds:datastoreItem xmlns:ds="http://schemas.openxmlformats.org/officeDocument/2006/customXml" ds:itemID="{CC620452-0C0A-4F92-8E80-249FACED3004}">
  <ds:schemaRefs>
    <ds:schemaRef ds:uri="http://schemas.openxmlformats.org/package/2006/metadata/core-properties"/>
    <ds:schemaRef ds:uri="http://purl.org/dc/dcmitype/"/>
    <ds:schemaRef ds:uri="http://www.w3.org/XML/1998/namespace"/>
    <ds:schemaRef ds:uri="http://schemas.microsoft.com/office/2006/metadata/properties"/>
    <ds:schemaRef ds:uri="http://schemas.microsoft.com/office/2006/documentManagement/types"/>
    <ds:schemaRef ds:uri="b2401e72-9966-4d39-b1ef-b9ad96ee7001"/>
    <ds:schemaRef ds:uri="http://purl.org/dc/elements/1.1/"/>
    <ds:schemaRef ds:uri="http://schemas.microsoft.com/office/infopath/2007/PartnerControls"/>
    <ds:schemaRef ds:uri="4db27de5-01f8-4ef5-865e-d82e4f911e21"/>
    <ds:schemaRef ds:uri="http://purl.org/dc/terms/"/>
  </ds:schemaRefs>
</ds:datastoreItem>
</file>

<file path=customXml/itemProps5.xml><?xml version="1.0" encoding="utf-8"?>
<ds:datastoreItem xmlns:ds="http://schemas.openxmlformats.org/officeDocument/2006/customXml" ds:itemID="{70580C69-C8A2-47F8-90CD-2553F7B1A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55170</Words>
  <Characters>31447</Characters>
  <Application>Microsoft Office Word</Application>
  <DocSecurity>0</DocSecurity>
  <Lines>262</Lines>
  <Paragraphs>172</Paragraphs>
  <ScaleCrop>false</ScaleCrop>
  <Company/>
  <LinksUpToDate>false</LinksUpToDate>
  <CharactersWithSpaces>86445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Аліна Зателепа</cp:lastModifiedBy>
  <cp:revision>60</cp:revision>
  <dcterms:created xsi:type="dcterms:W3CDTF">2026-01-02T10:44:00Z</dcterms:created>
  <dcterms:modified xsi:type="dcterms:W3CDTF">2026-03-26T13:33:00Z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0x010100701D4D03338ACF4597B4E4D3F400F404</vt:lpwstr>
  </property>
  <property fmtid="{D5CDD505-2E9C-101B-9397-08002B2CF9AE}" pid="3" name="MediaServiceImageTags">
    <vt:lpwstr/>
  </property>
</Properties>
</file>