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822F75" w:rsidRDefault="00D17FBA" w:rsidP="00320427">
      <w:pPr>
        <w:pStyle w:val="1"/>
        <w:jc w:val="right"/>
        <w:rPr>
          <w:rFonts w:asciiTheme="minorHAnsi" w:hAnsiTheme="minorHAnsi" w:cstheme="minorHAnsi"/>
          <w:sz w:val="24"/>
          <w:szCs w:val="24"/>
          <w:lang w:val="uk-UA"/>
        </w:rPr>
      </w:pPr>
      <w:r w:rsidRPr="00822F75">
        <w:rPr>
          <w:rFonts w:asciiTheme="minorHAnsi" w:hAnsiTheme="minorHAnsi" w:cstheme="minorHAnsi"/>
          <w:sz w:val="24"/>
          <w:szCs w:val="24"/>
          <w:lang w:val="uk-UA"/>
        </w:rPr>
        <w:t xml:space="preserve">                                                                                                                                 </w:t>
      </w:r>
      <w:r w:rsidR="00CC4D96" w:rsidRPr="00822F75">
        <w:rPr>
          <w:rFonts w:asciiTheme="minorHAnsi" w:hAnsiTheme="minorHAnsi" w:cstheme="minorHAns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32DE0DE4" w14:textId="45DC11BF" w:rsidR="005A5913" w:rsidRPr="00822F75" w:rsidRDefault="00D17FBA" w:rsidP="009F67AD">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Theme="minorHAnsi" w:eastAsiaTheme="minorHAnsi" w:hAnsiTheme="minorHAnsi" w:cstheme="minorHAnsi"/>
          <w:b/>
          <w:lang w:val="uk-UA" w:eastAsia="en-US"/>
        </w:rPr>
      </w:pPr>
      <w:r w:rsidRPr="00822F75">
        <w:rPr>
          <w:rFonts w:asciiTheme="minorHAnsi" w:eastAsiaTheme="minorHAnsi" w:hAnsiTheme="minorHAnsi" w:cstheme="minorHAnsi"/>
          <w:b/>
          <w:lang w:val="uk-UA" w:eastAsia="en-US"/>
        </w:rPr>
        <w:t xml:space="preserve">Державна установа </w:t>
      </w:r>
      <w:r w:rsidRPr="00822F75">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конкурс </w:t>
      </w:r>
      <w:r w:rsidR="00ED443D" w:rsidRPr="00822F75">
        <w:rPr>
          <w:rFonts w:asciiTheme="minorHAnsi" w:eastAsiaTheme="minorHAnsi" w:hAnsiTheme="minorHAnsi" w:cstheme="minorHAnsi"/>
          <w:b/>
          <w:lang w:val="uk-UA" w:eastAsia="en-US"/>
        </w:rPr>
        <w:t>на відбір</w:t>
      </w:r>
      <w:r w:rsidR="00696396" w:rsidRPr="00822F75">
        <w:rPr>
          <w:rFonts w:asciiTheme="minorHAnsi" w:eastAsiaTheme="minorHAnsi" w:hAnsiTheme="minorHAnsi" w:cstheme="minorHAnsi"/>
          <w:b/>
          <w:lang w:val="uk-UA" w:eastAsia="en-US"/>
        </w:rPr>
        <w:t xml:space="preserve"> </w:t>
      </w:r>
      <w:bookmarkStart w:id="0" w:name="_Hlk119321878"/>
      <w:r w:rsidR="009F67AD" w:rsidRPr="00822F75">
        <w:rPr>
          <w:rFonts w:asciiTheme="minorHAnsi" w:eastAsiaTheme="minorHAnsi" w:hAnsiTheme="minorHAnsi" w:cstheme="minorHAnsi"/>
          <w:b/>
          <w:lang w:val="uk-UA" w:eastAsia="en-US"/>
        </w:rPr>
        <w:t xml:space="preserve">консультантів з </w:t>
      </w:r>
      <w:r w:rsidR="004C7A97" w:rsidRPr="00822F75">
        <w:rPr>
          <w:rFonts w:asciiTheme="minorHAnsi" w:eastAsiaTheme="minorHAnsi" w:hAnsiTheme="minorHAnsi" w:cstheme="minorHAnsi"/>
          <w:b/>
          <w:lang w:val="uk-UA" w:eastAsia="en-US"/>
        </w:rPr>
        <w:t>проведення тестування модуля «Вірусні гепатити»</w:t>
      </w:r>
      <w:r w:rsidR="00406F1D" w:rsidRPr="00822F75">
        <w:rPr>
          <w:rFonts w:asciiTheme="minorHAnsi" w:eastAsiaTheme="minorHAnsi" w:hAnsiTheme="minorHAnsi" w:cstheme="minorHAnsi"/>
          <w:b/>
          <w:lang w:val="uk-UA" w:eastAsia="en-US"/>
        </w:rPr>
        <w:t xml:space="preserve"> </w:t>
      </w:r>
      <w:r w:rsidR="00D57D60" w:rsidRPr="00822F75">
        <w:rPr>
          <w:rFonts w:asciiTheme="minorHAnsi" w:hAnsiTheme="minorHAnsi" w:cstheme="minorHAnsi"/>
          <w:b/>
          <w:lang w:val="uk-UA" w:eastAsia="uk-UA"/>
        </w:rPr>
        <w:t xml:space="preserve">інформаційної системи </w:t>
      </w:r>
      <w:r w:rsidR="00D57D60" w:rsidRPr="00822F75">
        <w:rPr>
          <w:rFonts w:asciiTheme="minorHAnsi" w:hAnsiTheme="minorHAnsi" w:cstheme="minorHAnsi"/>
          <w:b/>
          <w:color w:val="000000"/>
        </w:rPr>
        <w:t>«</w:t>
      </w:r>
      <w:proofErr w:type="spellStart"/>
      <w:r w:rsidR="00D57D60" w:rsidRPr="00822F75">
        <w:rPr>
          <w:rFonts w:asciiTheme="minorHAnsi" w:hAnsiTheme="minorHAnsi" w:cstheme="minorHAnsi"/>
          <w:b/>
          <w:color w:val="000000"/>
        </w:rPr>
        <w:t>Моніторинг</w:t>
      </w:r>
      <w:proofErr w:type="spellEnd"/>
      <w:r w:rsidR="00D57D60" w:rsidRPr="00822F75">
        <w:rPr>
          <w:rFonts w:asciiTheme="minorHAnsi" w:hAnsiTheme="minorHAnsi" w:cstheme="minorHAnsi"/>
          <w:b/>
          <w:color w:val="000000"/>
        </w:rPr>
        <w:t xml:space="preserve"> </w:t>
      </w:r>
      <w:proofErr w:type="spellStart"/>
      <w:r w:rsidR="00D57D60" w:rsidRPr="00822F75">
        <w:rPr>
          <w:rFonts w:asciiTheme="minorHAnsi" w:hAnsiTheme="minorHAnsi" w:cstheme="minorHAnsi"/>
          <w:b/>
          <w:color w:val="000000"/>
        </w:rPr>
        <w:t>соціально</w:t>
      </w:r>
      <w:proofErr w:type="spellEnd"/>
      <w:r w:rsidR="00D57D60" w:rsidRPr="00822F75">
        <w:rPr>
          <w:rFonts w:asciiTheme="minorHAnsi" w:hAnsiTheme="minorHAnsi" w:cstheme="minorHAnsi"/>
          <w:b/>
          <w:color w:val="000000"/>
        </w:rPr>
        <w:t xml:space="preserve"> </w:t>
      </w:r>
      <w:proofErr w:type="spellStart"/>
      <w:r w:rsidR="00D57D60" w:rsidRPr="00822F75">
        <w:rPr>
          <w:rFonts w:asciiTheme="minorHAnsi" w:hAnsiTheme="minorHAnsi" w:cstheme="minorHAnsi"/>
          <w:b/>
          <w:color w:val="000000"/>
        </w:rPr>
        <w:t>значущих</w:t>
      </w:r>
      <w:proofErr w:type="spellEnd"/>
      <w:r w:rsidR="00D57D60" w:rsidRPr="00822F75">
        <w:rPr>
          <w:rFonts w:asciiTheme="minorHAnsi" w:hAnsiTheme="minorHAnsi" w:cstheme="minorHAnsi"/>
          <w:b/>
          <w:color w:val="000000"/>
        </w:rPr>
        <w:t xml:space="preserve"> хвороб»</w:t>
      </w:r>
    </w:p>
    <w:bookmarkEnd w:id="0"/>
    <w:p w14:paraId="0922F687" w14:textId="378D989B" w:rsidR="006C05DF" w:rsidRPr="00822F75" w:rsidRDefault="00076799" w:rsidP="001B089F">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Theme="minorHAnsi" w:eastAsiaTheme="minorHAnsi" w:hAnsiTheme="minorHAnsi" w:cstheme="minorHAnsi"/>
          <w:b/>
          <w:lang w:val="uk-UA" w:eastAsia="en-US"/>
        </w:rPr>
      </w:pPr>
      <w:r w:rsidRPr="00822F75">
        <w:rPr>
          <w:rFonts w:asciiTheme="minorHAnsi" w:eastAsiaTheme="minorHAnsi" w:hAnsiTheme="minorHAnsi" w:cstheme="minorHAnsi"/>
          <w:b/>
          <w:lang w:val="uk-UA" w:eastAsia="en-US"/>
        </w:rPr>
        <w:t xml:space="preserve">в </w:t>
      </w:r>
      <w:r w:rsidR="00D910C5" w:rsidRPr="00822F75">
        <w:rPr>
          <w:rFonts w:asciiTheme="minorHAnsi" w:eastAsiaTheme="minorHAnsi" w:hAnsiTheme="minorHAnsi" w:cstheme="minorHAnsi"/>
          <w:b/>
          <w:lang w:val="uk-UA" w:eastAsia="en-US"/>
        </w:rPr>
        <w:t xml:space="preserve">рамках проекту </w:t>
      </w:r>
      <w:r w:rsidR="00D57C47" w:rsidRPr="00822F75">
        <w:rPr>
          <w:rFonts w:asciiTheme="minorHAnsi" w:eastAsiaTheme="minorHAnsi" w:hAnsiTheme="minorHAnsi" w:cstheme="minorHAns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55B37135" w14:textId="03DD86AC" w:rsidR="001B089F" w:rsidRPr="00822F75" w:rsidRDefault="00D17FBA" w:rsidP="004D16CF">
      <w:pPr>
        <w:spacing w:before="240"/>
        <w:jc w:val="both"/>
        <w:rPr>
          <w:rFonts w:asciiTheme="minorHAnsi" w:eastAsiaTheme="minorHAnsi" w:hAnsiTheme="minorHAnsi" w:cstheme="minorHAnsi"/>
          <w:b/>
          <w:lang w:val="uk-UA" w:eastAsia="en-US"/>
        </w:rPr>
      </w:pPr>
      <w:r w:rsidRPr="00822F75">
        <w:rPr>
          <w:rFonts w:asciiTheme="minorHAnsi" w:eastAsia="Calibri" w:hAnsiTheme="minorHAnsi" w:cstheme="minorHAnsi"/>
          <w:b/>
          <w:lang w:val="uk-UA" w:eastAsia="en-US"/>
        </w:rPr>
        <w:t xml:space="preserve">Назва позиції: </w:t>
      </w:r>
      <w:bookmarkStart w:id="1" w:name="_GoBack"/>
      <w:r w:rsidR="009F67AD" w:rsidRPr="00822F75">
        <w:rPr>
          <w:rFonts w:asciiTheme="minorHAnsi" w:eastAsiaTheme="minorHAnsi" w:hAnsiTheme="minorHAnsi" w:cstheme="minorHAnsi"/>
          <w:lang w:val="uk-UA" w:eastAsia="en-US"/>
        </w:rPr>
        <w:t xml:space="preserve">консультант з </w:t>
      </w:r>
      <w:r w:rsidR="004C7A97" w:rsidRPr="00822F75">
        <w:rPr>
          <w:rFonts w:asciiTheme="minorHAnsi" w:eastAsiaTheme="minorHAnsi" w:hAnsiTheme="minorHAnsi" w:cstheme="minorHAnsi"/>
          <w:lang w:val="uk-UA" w:eastAsia="en-US"/>
        </w:rPr>
        <w:t>проведення тестування модуля «Вірусні гепатити» в ІС</w:t>
      </w:r>
      <w:r w:rsidR="00406F1D" w:rsidRPr="00822F75">
        <w:rPr>
          <w:rFonts w:asciiTheme="minorHAnsi" w:eastAsiaTheme="minorHAnsi" w:hAnsiTheme="minorHAnsi" w:cstheme="minorHAnsi"/>
          <w:lang w:val="uk-UA" w:eastAsia="en-US"/>
        </w:rPr>
        <w:t xml:space="preserve"> СЗХ</w:t>
      </w:r>
      <w:bookmarkStart w:id="2" w:name="_Hlk150265318"/>
    </w:p>
    <w:bookmarkEnd w:id="1"/>
    <w:p w14:paraId="52FF279B" w14:textId="600AD206" w:rsidR="001B089F" w:rsidRPr="00822F75" w:rsidRDefault="0001324B" w:rsidP="004D16CF">
      <w:pPr>
        <w:pBdr>
          <w:top w:val="none" w:sz="0" w:space="0" w:color="auto"/>
          <w:left w:val="none" w:sz="0" w:space="0" w:color="auto"/>
          <w:bottom w:val="none" w:sz="0" w:space="0" w:color="auto"/>
          <w:right w:val="none" w:sz="0" w:space="0" w:color="auto"/>
          <w:between w:val="none" w:sz="0" w:space="0" w:color="auto"/>
        </w:pBdr>
        <w:spacing w:before="240"/>
        <w:jc w:val="both"/>
        <w:rPr>
          <w:rFonts w:asciiTheme="minorHAnsi" w:eastAsia="Calibri" w:hAnsiTheme="minorHAnsi" w:cstheme="minorHAnsi"/>
          <w:lang w:val="uk-UA" w:eastAsia="en-US"/>
        </w:rPr>
      </w:pPr>
      <w:r w:rsidRPr="00822F75">
        <w:rPr>
          <w:rFonts w:asciiTheme="minorHAnsi" w:hAnsiTheme="minorHAnsi" w:cstheme="minorHAnsi"/>
          <w:b/>
          <w:bCs/>
          <w:color w:val="000000"/>
          <w:lang w:val="uk-UA"/>
        </w:rPr>
        <w:t xml:space="preserve">Термін надання послуг:  </w:t>
      </w:r>
      <w:bookmarkEnd w:id="2"/>
      <w:r w:rsidR="00A24F09" w:rsidRPr="00822F75">
        <w:rPr>
          <w:rFonts w:asciiTheme="minorHAnsi" w:eastAsia="Calibri" w:hAnsiTheme="minorHAnsi" w:cstheme="minorHAnsi"/>
          <w:lang w:val="uk-UA" w:eastAsia="en-US"/>
        </w:rPr>
        <w:t>липень</w:t>
      </w:r>
      <w:r w:rsidR="00057544" w:rsidRPr="00822F75">
        <w:rPr>
          <w:rFonts w:asciiTheme="minorHAnsi" w:eastAsia="Calibri" w:hAnsiTheme="minorHAnsi" w:cstheme="minorHAnsi"/>
          <w:lang w:val="uk-UA" w:eastAsia="en-US"/>
        </w:rPr>
        <w:t xml:space="preserve"> </w:t>
      </w:r>
      <w:r w:rsidR="00E37E3A" w:rsidRPr="00822F75">
        <w:rPr>
          <w:rFonts w:asciiTheme="minorHAnsi" w:eastAsia="Calibri" w:hAnsiTheme="minorHAnsi" w:cstheme="minorHAnsi"/>
          <w:lang w:val="uk-UA" w:eastAsia="en-US"/>
        </w:rPr>
        <w:t xml:space="preserve">– </w:t>
      </w:r>
      <w:r w:rsidR="006F206F" w:rsidRPr="00822F75">
        <w:rPr>
          <w:rFonts w:asciiTheme="minorHAnsi" w:eastAsia="Calibri" w:hAnsiTheme="minorHAnsi" w:cstheme="minorHAnsi"/>
          <w:lang w:val="uk-UA" w:eastAsia="en-US"/>
        </w:rPr>
        <w:t>вересень</w:t>
      </w:r>
      <w:r w:rsidR="00E37E3A" w:rsidRPr="00822F75">
        <w:rPr>
          <w:rFonts w:asciiTheme="minorHAnsi" w:eastAsia="Calibri" w:hAnsiTheme="minorHAnsi" w:cstheme="minorHAnsi"/>
          <w:lang w:val="uk-UA" w:eastAsia="en-US"/>
        </w:rPr>
        <w:t xml:space="preserve"> 202</w:t>
      </w:r>
      <w:r w:rsidR="002A1448" w:rsidRPr="00822F75">
        <w:rPr>
          <w:rFonts w:asciiTheme="minorHAnsi" w:eastAsia="Calibri" w:hAnsiTheme="minorHAnsi" w:cstheme="minorHAnsi"/>
          <w:lang w:val="uk-UA" w:eastAsia="en-US"/>
        </w:rPr>
        <w:t>5</w:t>
      </w:r>
      <w:r w:rsidR="00604826" w:rsidRPr="00822F75">
        <w:rPr>
          <w:rFonts w:asciiTheme="minorHAnsi" w:eastAsia="Calibri" w:hAnsiTheme="minorHAnsi" w:cstheme="minorHAnsi"/>
          <w:lang w:val="uk-UA" w:eastAsia="en-US"/>
        </w:rPr>
        <w:t xml:space="preserve"> року</w:t>
      </w:r>
      <w:r w:rsidR="00537CEA" w:rsidRPr="00822F75">
        <w:rPr>
          <w:rFonts w:asciiTheme="minorHAnsi" w:eastAsia="Calibri" w:hAnsiTheme="minorHAnsi" w:cstheme="minorHAnsi"/>
          <w:lang w:val="uk-UA" w:eastAsia="en-US"/>
        </w:rPr>
        <w:t>.</w:t>
      </w:r>
    </w:p>
    <w:p w14:paraId="0859335E" w14:textId="54120964" w:rsidR="000F5DCD" w:rsidRPr="00822F75" w:rsidRDefault="009F67AD" w:rsidP="004D16CF">
      <w:pPr>
        <w:spacing w:before="240" w:after="160"/>
        <w:jc w:val="both"/>
        <w:rPr>
          <w:rFonts w:asciiTheme="minorHAnsi" w:eastAsia="Calibri" w:hAnsiTheme="minorHAnsi" w:cstheme="minorHAnsi"/>
          <w:b/>
          <w:lang w:val="uk-UA" w:eastAsia="en-US"/>
        </w:rPr>
      </w:pPr>
      <w:r w:rsidRPr="00822F75">
        <w:rPr>
          <w:rFonts w:asciiTheme="minorHAnsi" w:eastAsia="Calibri" w:hAnsiTheme="minorHAnsi" w:cstheme="minorHAnsi"/>
          <w:b/>
          <w:lang w:val="uk-UA" w:eastAsia="en-US"/>
        </w:rPr>
        <w:t>Кількість позицій:</w:t>
      </w:r>
      <w:r w:rsidRPr="00822F75">
        <w:rPr>
          <w:rFonts w:asciiTheme="minorHAnsi" w:eastAsia="Calibri" w:hAnsiTheme="minorHAnsi" w:cstheme="minorHAnsi"/>
          <w:b/>
          <w:lang w:eastAsia="en-US"/>
        </w:rPr>
        <w:t xml:space="preserve"> </w:t>
      </w:r>
      <w:r w:rsidRPr="00822F75">
        <w:rPr>
          <w:rFonts w:asciiTheme="minorHAnsi" w:eastAsia="Calibri" w:hAnsiTheme="minorHAnsi" w:cstheme="minorHAnsi"/>
          <w:bCs/>
          <w:lang w:eastAsia="en-US"/>
        </w:rPr>
        <w:t>2</w:t>
      </w:r>
      <w:r w:rsidRPr="00822F75">
        <w:rPr>
          <w:rFonts w:asciiTheme="minorHAnsi" w:eastAsia="Calibri" w:hAnsiTheme="minorHAnsi" w:cstheme="minorHAnsi"/>
          <w:b/>
          <w:bCs/>
          <w:lang w:val="uk-UA" w:eastAsia="en-US"/>
        </w:rPr>
        <w:t xml:space="preserve"> </w:t>
      </w:r>
    </w:p>
    <w:p w14:paraId="47F3430B" w14:textId="50F5FF8A" w:rsidR="006C05DF" w:rsidRPr="00822F75" w:rsidRDefault="00D17FBA" w:rsidP="004D16CF">
      <w:pPr>
        <w:spacing w:after="160"/>
        <w:jc w:val="both"/>
        <w:rPr>
          <w:rFonts w:asciiTheme="minorHAnsi" w:eastAsia="Calibri" w:hAnsiTheme="minorHAnsi" w:cstheme="minorHAnsi"/>
          <w:b/>
          <w:lang w:val="uk-UA" w:eastAsia="en-US"/>
        </w:rPr>
      </w:pPr>
      <w:r w:rsidRPr="00822F75">
        <w:rPr>
          <w:rFonts w:asciiTheme="minorHAnsi" w:eastAsia="Calibri" w:hAnsiTheme="minorHAnsi" w:cstheme="minorHAnsi"/>
          <w:b/>
          <w:lang w:val="uk-UA" w:eastAsia="en-US"/>
        </w:rPr>
        <w:t>Інформація щодо установи:</w:t>
      </w:r>
    </w:p>
    <w:p w14:paraId="281DF44C" w14:textId="0C6777ED" w:rsidR="00DF035D" w:rsidRPr="00822F75" w:rsidRDefault="0001324B" w:rsidP="001B089F">
      <w:pPr>
        <w:ind w:firstLine="567"/>
        <w:jc w:val="both"/>
        <w:rPr>
          <w:rFonts w:asciiTheme="minorHAnsi" w:eastAsia="Calibri" w:hAnsiTheme="minorHAnsi" w:cstheme="minorHAnsi"/>
          <w:lang w:val="uk-UA" w:eastAsia="en-US"/>
        </w:rPr>
      </w:pPr>
      <w:r w:rsidRPr="00822F75">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31D4DD" w14:textId="77777777" w:rsidR="006C05DF" w:rsidRPr="00822F75" w:rsidRDefault="00320427" w:rsidP="001B089F">
      <w:pPr>
        <w:spacing w:before="240" w:after="240"/>
        <w:ind w:firstLine="567"/>
        <w:rPr>
          <w:rFonts w:asciiTheme="minorHAnsi" w:hAnsiTheme="minorHAnsi" w:cstheme="minorHAnsi"/>
          <w:b/>
          <w:bCs/>
          <w:color w:val="000000"/>
          <w:shd w:val="clear" w:color="auto" w:fill="FFFFFF"/>
          <w:lang w:val="uk-UA"/>
        </w:rPr>
      </w:pPr>
      <w:r w:rsidRPr="00822F75">
        <w:rPr>
          <w:rFonts w:asciiTheme="minorHAnsi" w:hAnsiTheme="minorHAnsi" w:cstheme="minorHAnsi"/>
          <w:b/>
          <w:bCs/>
          <w:color w:val="000000"/>
          <w:shd w:val="clear" w:color="auto" w:fill="FFFFFF"/>
          <w:lang w:val="uk-UA"/>
        </w:rPr>
        <w:t>Завдання</w:t>
      </w:r>
      <w:r w:rsidR="00481494" w:rsidRPr="00822F75">
        <w:rPr>
          <w:rFonts w:asciiTheme="minorHAnsi" w:hAnsiTheme="minorHAnsi" w:cstheme="minorHAnsi"/>
          <w:b/>
          <w:bCs/>
          <w:color w:val="000000"/>
          <w:shd w:val="clear" w:color="auto" w:fill="FFFFFF"/>
          <w:lang w:val="uk-UA"/>
        </w:rPr>
        <w:t>:</w:t>
      </w:r>
    </w:p>
    <w:p w14:paraId="71890222" w14:textId="5298830F" w:rsidR="009F67AD" w:rsidRPr="00822F75" w:rsidRDefault="00D57D60"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822F75">
        <w:rPr>
          <w:rFonts w:asciiTheme="minorHAnsi" w:hAnsiTheme="minorHAnsi" w:cstheme="minorHAnsi"/>
          <w:lang w:val="uk-UA" w:eastAsia="uk-UA"/>
        </w:rPr>
        <w:t>Послуги з проведення</w:t>
      </w:r>
      <w:r w:rsidR="00406F1D" w:rsidRPr="00822F75">
        <w:rPr>
          <w:rFonts w:asciiTheme="minorHAnsi" w:hAnsiTheme="minorHAnsi" w:cstheme="minorHAnsi"/>
          <w:lang w:val="uk-UA" w:eastAsia="uk-UA"/>
        </w:rPr>
        <w:t xml:space="preserve"> тестування </w:t>
      </w:r>
      <w:r w:rsidRPr="00822F75">
        <w:rPr>
          <w:rFonts w:asciiTheme="minorHAnsi" w:hAnsiTheme="minorHAnsi" w:cstheme="minorHAnsi"/>
          <w:lang w:val="uk-UA" w:eastAsia="uk-UA"/>
        </w:rPr>
        <w:t>та аналіз</w:t>
      </w:r>
      <w:r w:rsidR="00891847" w:rsidRPr="00822F75">
        <w:rPr>
          <w:rFonts w:asciiTheme="minorHAnsi" w:hAnsiTheme="minorHAnsi" w:cstheme="minorHAnsi"/>
          <w:lang w:val="uk-UA" w:eastAsia="uk-UA"/>
        </w:rPr>
        <w:t>у</w:t>
      </w:r>
      <w:r w:rsidRPr="00822F75">
        <w:rPr>
          <w:rFonts w:asciiTheme="minorHAnsi" w:hAnsiTheme="minorHAnsi" w:cstheme="minorHAnsi"/>
          <w:lang w:val="uk-UA" w:eastAsia="uk-UA"/>
        </w:rPr>
        <w:t xml:space="preserve"> </w:t>
      </w:r>
      <w:r w:rsidR="00406F1D" w:rsidRPr="00822F75">
        <w:rPr>
          <w:rFonts w:asciiTheme="minorHAnsi" w:hAnsiTheme="minorHAnsi" w:cstheme="minorHAnsi"/>
          <w:lang w:val="uk-UA" w:eastAsia="uk-UA"/>
        </w:rPr>
        <w:t>наявного функціоналу модуля «Вірусні гепатити»</w:t>
      </w:r>
      <w:r w:rsidR="00FE3F98" w:rsidRPr="00822F75">
        <w:rPr>
          <w:rFonts w:asciiTheme="minorHAnsi" w:hAnsiTheme="minorHAnsi" w:cstheme="minorHAnsi"/>
          <w:lang w:val="uk-UA" w:eastAsia="uk-UA"/>
        </w:rPr>
        <w:t xml:space="preserve"> (далі – ВГ)</w:t>
      </w:r>
      <w:r w:rsidR="00406F1D" w:rsidRPr="00822F75">
        <w:rPr>
          <w:rFonts w:asciiTheme="minorHAnsi" w:hAnsiTheme="minorHAnsi" w:cstheme="minorHAnsi"/>
          <w:lang w:val="uk-UA" w:eastAsia="uk-UA"/>
        </w:rPr>
        <w:t xml:space="preserve"> </w:t>
      </w:r>
      <w:r w:rsidRPr="00822F75">
        <w:rPr>
          <w:rFonts w:asciiTheme="minorHAnsi" w:hAnsiTheme="minorHAnsi" w:cstheme="minorHAnsi"/>
          <w:lang w:val="uk-UA" w:eastAsia="uk-UA"/>
        </w:rPr>
        <w:t xml:space="preserve">інформаційної системи </w:t>
      </w:r>
      <w:r w:rsidRPr="00822F75">
        <w:rPr>
          <w:rFonts w:asciiTheme="minorHAnsi" w:hAnsiTheme="minorHAnsi" w:cstheme="minorHAnsi"/>
          <w:color w:val="000000"/>
        </w:rPr>
        <w:t>«</w:t>
      </w:r>
      <w:proofErr w:type="spellStart"/>
      <w:r w:rsidRPr="00822F75">
        <w:rPr>
          <w:rFonts w:asciiTheme="minorHAnsi" w:hAnsiTheme="minorHAnsi" w:cstheme="minorHAnsi"/>
          <w:color w:val="000000"/>
        </w:rPr>
        <w:t>Моніторинг</w:t>
      </w:r>
      <w:proofErr w:type="spellEnd"/>
      <w:r w:rsidRPr="00822F75">
        <w:rPr>
          <w:rFonts w:asciiTheme="minorHAnsi" w:hAnsiTheme="minorHAnsi" w:cstheme="minorHAnsi"/>
          <w:color w:val="000000"/>
        </w:rPr>
        <w:t xml:space="preserve"> </w:t>
      </w:r>
      <w:proofErr w:type="spellStart"/>
      <w:r w:rsidRPr="00822F75">
        <w:rPr>
          <w:rFonts w:asciiTheme="minorHAnsi" w:hAnsiTheme="minorHAnsi" w:cstheme="minorHAnsi"/>
          <w:color w:val="000000"/>
        </w:rPr>
        <w:t>соціально</w:t>
      </w:r>
      <w:proofErr w:type="spellEnd"/>
      <w:r w:rsidRPr="00822F75">
        <w:rPr>
          <w:rFonts w:asciiTheme="minorHAnsi" w:hAnsiTheme="minorHAnsi" w:cstheme="minorHAnsi"/>
          <w:color w:val="000000"/>
        </w:rPr>
        <w:t xml:space="preserve"> </w:t>
      </w:r>
      <w:proofErr w:type="spellStart"/>
      <w:r w:rsidRPr="00822F75">
        <w:rPr>
          <w:rFonts w:asciiTheme="minorHAnsi" w:hAnsiTheme="minorHAnsi" w:cstheme="minorHAnsi"/>
          <w:color w:val="000000"/>
        </w:rPr>
        <w:t>значущих</w:t>
      </w:r>
      <w:proofErr w:type="spellEnd"/>
      <w:r w:rsidRPr="00822F75">
        <w:rPr>
          <w:rFonts w:asciiTheme="minorHAnsi" w:hAnsiTheme="minorHAnsi" w:cstheme="minorHAnsi"/>
          <w:color w:val="000000"/>
        </w:rPr>
        <w:t xml:space="preserve"> хвороб» (</w:t>
      </w:r>
      <w:proofErr w:type="spellStart"/>
      <w:r w:rsidRPr="00822F75">
        <w:rPr>
          <w:rFonts w:asciiTheme="minorHAnsi" w:hAnsiTheme="minorHAnsi" w:cstheme="minorHAnsi"/>
          <w:color w:val="000000"/>
        </w:rPr>
        <w:t>далі</w:t>
      </w:r>
      <w:proofErr w:type="spellEnd"/>
      <w:r w:rsidRPr="00822F75">
        <w:rPr>
          <w:rFonts w:asciiTheme="minorHAnsi" w:hAnsiTheme="minorHAnsi" w:cstheme="minorHAnsi"/>
          <w:color w:val="000000"/>
        </w:rPr>
        <w:t xml:space="preserve"> – </w:t>
      </w:r>
      <w:r w:rsidR="00406F1D" w:rsidRPr="00822F75">
        <w:rPr>
          <w:rFonts w:asciiTheme="minorHAnsi" w:hAnsiTheme="minorHAnsi" w:cstheme="minorHAnsi"/>
          <w:lang w:val="uk-UA" w:eastAsia="uk-UA"/>
        </w:rPr>
        <w:t>ІС СЗХ</w:t>
      </w:r>
      <w:r w:rsidRPr="00822F75">
        <w:rPr>
          <w:rFonts w:asciiTheme="minorHAnsi" w:hAnsiTheme="minorHAnsi" w:cstheme="minorHAnsi"/>
          <w:lang w:val="uk-UA" w:eastAsia="uk-UA"/>
        </w:rPr>
        <w:t>)</w:t>
      </w:r>
      <w:r w:rsidR="00406F1D" w:rsidRPr="00822F75">
        <w:rPr>
          <w:rFonts w:asciiTheme="minorHAnsi" w:hAnsiTheme="minorHAnsi" w:cstheme="minorHAnsi"/>
          <w:lang w:val="uk-UA" w:eastAsia="uk-UA"/>
        </w:rPr>
        <w:t>.</w:t>
      </w:r>
    </w:p>
    <w:p w14:paraId="516FA4BD" w14:textId="708747D3" w:rsidR="00406F1D" w:rsidRPr="00822F75" w:rsidRDefault="00D57D60"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822F75">
        <w:rPr>
          <w:rFonts w:asciiTheme="minorHAnsi" w:hAnsiTheme="minorHAnsi" w:cstheme="minorHAnsi"/>
          <w:lang w:val="uk-UA" w:eastAsia="uk-UA"/>
        </w:rPr>
        <w:t xml:space="preserve">Послуги з підготовки </w:t>
      </w:r>
      <w:r w:rsidR="004E637E" w:rsidRPr="00822F75">
        <w:rPr>
          <w:rFonts w:asciiTheme="minorHAnsi" w:hAnsiTheme="minorHAnsi" w:cstheme="minorHAnsi"/>
          <w:lang w:val="uk-UA" w:eastAsia="uk-UA"/>
        </w:rPr>
        <w:t xml:space="preserve">пропозицій </w:t>
      </w:r>
      <w:r w:rsidR="00FE3F98" w:rsidRPr="00822F75">
        <w:rPr>
          <w:rFonts w:asciiTheme="minorHAnsi" w:hAnsiTheme="minorHAnsi" w:cstheme="minorHAnsi"/>
          <w:lang w:val="uk-UA" w:eastAsia="uk-UA"/>
        </w:rPr>
        <w:t>щодо розширення наявного функціоналу модуля ВГ  ІС СЗХ</w:t>
      </w:r>
      <w:r w:rsidRPr="00822F75">
        <w:rPr>
          <w:rFonts w:asciiTheme="minorHAnsi" w:hAnsiTheme="minorHAnsi" w:cstheme="minorHAnsi"/>
          <w:lang w:val="uk-UA" w:eastAsia="uk-UA"/>
        </w:rPr>
        <w:t xml:space="preserve"> на підставі здійсненого тестування та аналізу функціоналу ВГ ІС СЗХ</w:t>
      </w:r>
      <w:r w:rsidR="004E637E" w:rsidRPr="00822F75">
        <w:rPr>
          <w:rFonts w:asciiTheme="minorHAnsi" w:hAnsiTheme="minorHAnsi" w:cstheme="minorHAnsi"/>
          <w:lang w:val="uk-UA" w:eastAsia="uk-UA"/>
        </w:rPr>
        <w:t>.</w:t>
      </w:r>
    </w:p>
    <w:p w14:paraId="4DBB7295" w14:textId="30FA815D" w:rsidR="005A2E8D" w:rsidRPr="00822F75" w:rsidRDefault="00D57D60"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822F75">
        <w:rPr>
          <w:rFonts w:asciiTheme="minorHAnsi" w:hAnsiTheme="minorHAnsi" w:cstheme="minorHAnsi"/>
          <w:lang w:val="uk-UA" w:eastAsia="uk-UA"/>
        </w:rPr>
        <w:t xml:space="preserve">Визначає потреби у </w:t>
      </w:r>
      <w:r w:rsidR="005A2E8D" w:rsidRPr="00822F75">
        <w:rPr>
          <w:rFonts w:asciiTheme="minorHAnsi" w:hAnsiTheme="minorHAnsi" w:cstheme="minorHAnsi"/>
          <w:lang w:val="uk-UA" w:eastAsia="uk-UA"/>
        </w:rPr>
        <w:t>розширенн</w:t>
      </w:r>
      <w:r w:rsidR="00E86948" w:rsidRPr="00822F75">
        <w:rPr>
          <w:rFonts w:asciiTheme="minorHAnsi" w:hAnsiTheme="minorHAnsi" w:cstheme="minorHAnsi"/>
          <w:lang w:val="uk-UA" w:eastAsia="uk-UA"/>
        </w:rPr>
        <w:t>і</w:t>
      </w:r>
      <w:r w:rsidR="005A2E8D" w:rsidRPr="00822F75">
        <w:rPr>
          <w:rFonts w:asciiTheme="minorHAnsi" w:hAnsiTheme="minorHAnsi" w:cstheme="minorHAnsi"/>
          <w:lang w:val="uk-UA" w:eastAsia="uk-UA"/>
        </w:rPr>
        <w:t xml:space="preserve"> полів даних модуля ВГ ІС СЗХ</w:t>
      </w:r>
      <w:r w:rsidR="004E637E" w:rsidRPr="00822F75">
        <w:rPr>
          <w:rFonts w:asciiTheme="minorHAnsi" w:hAnsiTheme="minorHAnsi" w:cstheme="minorHAnsi"/>
          <w:lang w:val="uk-UA" w:eastAsia="uk-UA"/>
        </w:rPr>
        <w:t>.</w:t>
      </w:r>
    </w:p>
    <w:p w14:paraId="5B3EA486" w14:textId="4A15DB2E" w:rsidR="005A2E8D" w:rsidRPr="00822F75" w:rsidRDefault="00D57D60"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822F75">
        <w:rPr>
          <w:rFonts w:asciiTheme="minorHAnsi" w:hAnsiTheme="minorHAnsi" w:cstheme="minorHAnsi"/>
          <w:lang w:val="uk-UA" w:eastAsia="uk-UA"/>
        </w:rPr>
        <w:t>Послуги з підготовки</w:t>
      </w:r>
      <w:r w:rsidR="00800452" w:rsidRPr="00822F75">
        <w:rPr>
          <w:rFonts w:asciiTheme="minorHAnsi" w:hAnsiTheme="minorHAnsi" w:cstheme="minorHAnsi"/>
          <w:lang w:val="uk-UA" w:eastAsia="uk-UA"/>
        </w:rPr>
        <w:t xml:space="preserve"> пропозиці</w:t>
      </w:r>
      <w:r w:rsidR="004E637E" w:rsidRPr="00822F75">
        <w:rPr>
          <w:rFonts w:asciiTheme="minorHAnsi" w:hAnsiTheme="minorHAnsi" w:cstheme="minorHAnsi"/>
          <w:lang w:val="uk-UA" w:eastAsia="uk-UA"/>
        </w:rPr>
        <w:t>й</w:t>
      </w:r>
      <w:r w:rsidR="00800452" w:rsidRPr="00822F75">
        <w:rPr>
          <w:rFonts w:asciiTheme="minorHAnsi" w:hAnsiTheme="minorHAnsi" w:cstheme="minorHAnsi"/>
          <w:lang w:val="uk-UA" w:eastAsia="uk-UA"/>
        </w:rPr>
        <w:t xml:space="preserve"> щодо вдосконалення аналітичного компоненту модуля ВГ ІС СЗХ</w:t>
      </w:r>
      <w:r w:rsidR="004E637E" w:rsidRPr="00822F75">
        <w:rPr>
          <w:rFonts w:asciiTheme="minorHAnsi" w:hAnsiTheme="minorHAnsi" w:cstheme="minorHAnsi"/>
          <w:lang w:val="uk-UA" w:eastAsia="uk-UA"/>
        </w:rPr>
        <w:t>.</w:t>
      </w:r>
    </w:p>
    <w:p w14:paraId="2C1A9272" w14:textId="5CD90D41" w:rsidR="004E637E" w:rsidRPr="00822F75" w:rsidRDefault="003F6C35"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822F75">
        <w:rPr>
          <w:rFonts w:asciiTheme="minorHAnsi" w:hAnsiTheme="minorHAnsi" w:cstheme="minorHAnsi"/>
          <w:lang w:val="uk-UA" w:eastAsia="uk-UA"/>
        </w:rPr>
        <w:t>П</w:t>
      </w:r>
      <w:r w:rsidR="00D57D60" w:rsidRPr="00822F75">
        <w:rPr>
          <w:rFonts w:asciiTheme="minorHAnsi" w:hAnsiTheme="minorHAnsi" w:cstheme="minorHAnsi"/>
          <w:lang w:val="uk-UA" w:eastAsia="uk-UA"/>
        </w:rPr>
        <w:t xml:space="preserve">ослуги здійснення </w:t>
      </w:r>
      <w:r w:rsidRPr="00822F75">
        <w:rPr>
          <w:rFonts w:asciiTheme="minorHAnsi" w:hAnsiTheme="minorHAnsi" w:cstheme="minorHAnsi"/>
          <w:lang w:val="uk-UA" w:eastAsia="uk-UA"/>
        </w:rPr>
        <w:t>аналіз</w:t>
      </w:r>
      <w:r w:rsidR="00D57D60" w:rsidRPr="00822F75">
        <w:rPr>
          <w:rFonts w:asciiTheme="minorHAnsi" w:hAnsiTheme="minorHAnsi" w:cstheme="minorHAnsi"/>
          <w:lang w:val="uk-UA" w:eastAsia="uk-UA"/>
        </w:rPr>
        <w:t>у</w:t>
      </w:r>
      <w:r w:rsidRPr="00822F75">
        <w:rPr>
          <w:rFonts w:asciiTheme="minorHAnsi" w:hAnsiTheme="minorHAnsi" w:cstheme="minorHAnsi"/>
          <w:lang w:val="uk-UA" w:eastAsia="uk-UA"/>
        </w:rPr>
        <w:t xml:space="preserve"> наявної звітності в модулі ВГ ІС СЗХ</w:t>
      </w:r>
      <w:r w:rsidR="004E637E" w:rsidRPr="00822F75">
        <w:rPr>
          <w:rFonts w:asciiTheme="minorHAnsi" w:hAnsiTheme="minorHAnsi" w:cstheme="minorHAnsi"/>
          <w:lang w:val="uk-UA" w:eastAsia="uk-UA"/>
        </w:rPr>
        <w:t>.</w:t>
      </w:r>
      <w:r w:rsidRPr="00822F75">
        <w:rPr>
          <w:rFonts w:asciiTheme="minorHAnsi" w:hAnsiTheme="minorHAnsi" w:cstheme="minorHAnsi"/>
          <w:lang w:val="uk-UA" w:eastAsia="uk-UA"/>
        </w:rPr>
        <w:t xml:space="preserve"> </w:t>
      </w:r>
    </w:p>
    <w:p w14:paraId="2A10D072" w14:textId="7290F58F" w:rsidR="00800452" w:rsidRPr="00822F75" w:rsidRDefault="004E637E"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822F75">
        <w:rPr>
          <w:rFonts w:asciiTheme="minorHAnsi" w:hAnsiTheme="minorHAnsi" w:cstheme="minorHAnsi"/>
          <w:lang w:val="uk-UA" w:eastAsia="uk-UA"/>
        </w:rPr>
        <w:t xml:space="preserve">Послуги з підготовки пропозицій </w:t>
      </w:r>
      <w:r w:rsidR="003F6C35" w:rsidRPr="00822F75">
        <w:rPr>
          <w:rFonts w:asciiTheme="minorHAnsi" w:hAnsiTheme="minorHAnsi" w:cstheme="minorHAnsi"/>
          <w:lang w:val="uk-UA" w:eastAsia="uk-UA"/>
        </w:rPr>
        <w:t xml:space="preserve">щодо впровадження </w:t>
      </w:r>
      <w:r w:rsidR="00D57D60" w:rsidRPr="00822F75">
        <w:rPr>
          <w:rFonts w:asciiTheme="minorHAnsi" w:hAnsiTheme="minorHAnsi" w:cstheme="minorHAnsi"/>
          <w:lang w:val="uk-UA" w:eastAsia="uk-UA"/>
        </w:rPr>
        <w:t>додаткових</w:t>
      </w:r>
      <w:r w:rsidR="003F6C35" w:rsidRPr="00822F75">
        <w:rPr>
          <w:rFonts w:asciiTheme="minorHAnsi" w:hAnsiTheme="minorHAnsi" w:cstheme="minorHAnsi"/>
          <w:lang w:val="uk-UA" w:eastAsia="uk-UA"/>
        </w:rPr>
        <w:t xml:space="preserve"> індикаторів</w:t>
      </w:r>
      <w:r w:rsidR="00AE5750" w:rsidRPr="00822F75">
        <w:rPr>
          <w:rFonts w:asciiTheme="minorHAnsi" w:hAnsiTheme="minorHAnsi" w:cstheme="minorHAnsi"/>
          <w:lang w:val="uk-UA" w:eastAsia="uk-UA"/>
        </w:rPr>
        <w:t xml:space="preserve"> та</w:t>
      </w:r>
      <w:r w:rsidR="003F6C35" w:rsidRPr="00822F75">
        <w:rPr>
          <w:rFonts w:asciiTheme="minorHAnsi" w:hAnsiTheme="minorHAnsi" w:cstheme="minorHAnsi"/>
          <w:lang w:val="uk-UA" w:eastAsia="uk-UA"/>
        </w:rPr>
        <w:t xml:space="preserve"> звітних фор</w:t>
      </w:r>
      <w:r w:rsidR="00AE5750" w:rsidRPr="00822F75">
        <w:rPr>
          <w:rFonts w:asciiTheme="minorHAnsi" w:hAnsiTheme="minorHAnsi" w:cstheme="minorHAnsi"/>
          <w:lang w:val="uk-UA" w:eastAsia="uk-UA"/>
        </w:rPr>
        <w:t>м</w:t>
      </w:r>
      <w:r w:rsidRPr="00822F75">
        <w:rPr>
          <w:rFonts w:asciiTheme="minorHAnsi" w:hAnsiTheme="minorHAnsi" w:cstheme="minorHAnsi"/>
          <w:lang w:val="uk-UA" w:eastAsia="uk-UA"/>
        </w:rPr>
        <w:t xml:space="preserve"> в модулі ВГ ІС СЗХ на підставі здійсненого тестування та аналізу функціоналу ВГ ІС СЗХ</w:t>
      </w:r>
      <w:r w:rsidR="00AE5750" w:rsidRPr="00822F75">
        <w:rPr>
          <w:rFonts w:asciiTheme="minorHAnsi" w:hAnsiTheme="minorHAnsi" w:cstheme="minorHAnsi"/>
          <w:lang w:val="uk-UA" w:eastAsia="uk-UA"/>
        </w:rPr>
        <w:t>.</w:t>
      </w:r>
    </w:p>
    <w:p w14:paraId="331717A6" w14:textId="2F1DDE88" w:rsidR="006C05DF" w:rsidRPr="00822F75" w:rsidRDefault="00D17FBA" w:rsidP="00647027">
      <w:pPr>
        <w:spacing w:before="240" w:after="160" w:line="259" w:lineRule="auto"/>
        <w:ind w:left="349"/>
        <w:jc w:val="both"/>
        <w:rPr>
          <w:rFonts w:asciiTheme="minorHAnsi" w:hAnsiTheme="minorHAnsi" w:cstheme="minorHAnsi"/>
          <w:b/>
          <w:bCs/>
          <w:lang w:val="uk-UA"/>
        </w:rPr>
      </w:pPr>
      <w:r w:rsidRPr="00822F75">
        <w:rPr>
          <w:rFonts w:asciiTheme="minorHAnsi" w:hAnsiTheme="minorHAnsi" w:cstheme="minorHAnsi"/>
          <w:b/>
          <w:bCs/>
          <w:lang w:val="uk-UA"/>
        </w:rPr>
        <w:t>Вимоги до професійної компетентності:</w:t>
      </w:r>
    </w:p>
    <w:p w14:paraId="1C1316E5" w14:textId="41065E23" w:rsidR="00416012" w:rsidRPr="00822F75"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822F75">
        <w:rPr>
          <w:rFonts w:asciiTheme="minorHAnsi" w:hAnsiTheme="minorHAnsi" w:cstheme="minorHAnsi"/>
          <w:color w:val="000000" w:themeColor="text1"/>
          <w:lang w:val="uk-UA"/>
        </w:rPr>
        <w:lastRenderedPageBreak/>
        <w:t xml:space="preserve">Базова вища освіта або неповна вища освіта (освіта в галузі охорони здоров’я, соціальна робота, </w:t>
      </w:r>
      <w:r w:rsidRPr="00822F75">
        <w:rPr>
          <w:rFonts w:asciiTheme="minorHAnsi" w:hAnsiTheme="minorHAnsi" w:cstheme="minorHAnsi"/>
          <w:shd w:val="clear" w:color="auto" w:fill="FFFFFF"/>
          <w:lang w:val="uk-UA"/>
        </w:rPr>
        <w:t>соціальні та поведінкові науки, інформаційні технології</w:t>
      </w:r>
      <w:r w:rsidRPr="00822F75">
        <w:rPr>
          <w:rFonts w:asciiTheme="minorHAnsi" w:hAnsiTheme="minorHAnsi" w:cstheme="minorHAnsi"/>
          <w:color w:val="000000" w:themeColor="text1"/>
          <w:lang w:val="uk-UA"/>
        </w:rPr>
        <w:t xml:space="preserve"> буде перевагою), </w:t>
      </w:r>
    </w:p>
    <w:p w14:paraId="470DA509" w14:textId="219B0CC7" w:rsidR="00416012" w:rsidRPr="00822F75"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822F75">
        <w:rPr>
          <w:rFonts w:asciiTheme="minorHAnsi" w:hAnsiTheme="minorHAnsi" w:cstheme="minorHAnsi"/>
          <w:color w:val="000000" w:themeColor="text1"/>
          <w:lang w:val="uk-UA"/>
        </w:rPr>
        <w:t xml:space="preserve">Вміння працювати з таблицями та великим обсягом даних, </w:t>
      </w:r>
    </w:p>
    <w:p w14:paraId="367469DE" w14:textId="116C0711" w:rsidR="00416012" w:rsidRPr="00822F75"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822F75">
        <w:rPr>
          <w:rFonts w:asciiTheme="minorHAnsi" w:hAnsiTheme="minorHAnsi" w:cstheme="minorHAnsi"/>
          <w:color w:val="000000" w:themeColor="text1"/>
          <w:lang w:val="uk-UA"/>
        </w:rPr>
        <w:t>Досвід у сфері візуалізації та представлення інформаційних матеріалів для кінцевого споживача,</w:t>
      </w:r>
    </w:p>
    <w:p w14:paraId="7FBAD504" w14:textId="7857CD7F" w:rsidR="00416012" w:rsidRPr="00822F75"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822F75">
        <w:rPr>
          <w:rFonts w:asciiTheme="minorHAnsi" w:hAnsiTheme="minorHAnsi" w:cstheme="minorHAnsi"/>
          <w:color w:val="000000" w:themeColor="text1"/>
          <w:lang w:val="uk-UA"/>
        </w:rPr>
        <w:t xml:space="preserve">Досвід написання аналітичних довідок, специфікацій, технічних завдань, </w:t>
      </w:r>
    </w:p>
    <w:p w14:paraId="1A039271" w14:textId="776CACD6" w:rsidR="00416012" w:rsidRPr="00822F75"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822F75">
        <w:rPr>
          <w:rFonts w:asciiTheme="minorHAnsi" w:hAnsiTheme="minorHAnsi" w:cstheme="minorHAnsi"/>
          <w:lang w:val="uk-UA" w:eastAsia="uk-UA"/>
        </w:rPr>
        <w:t>Досвід роботи з ІС «СЗХ»,</w:t>
      </w:r>
    </w:p>
    <w:p w14:paraId="22D2684E" w14:textId="7EC9EA35" w:rsidR="00416012" w:rsidRPr="00822F75"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822F75">
        <w:rPr>
          <w:rFonts w:asciiTheme="minorHAnsi" w:hAnsiTheme="minorHAnsi" w:cstheme="minorHAnsi"/>
          <w:lang w:val="uk-UA" w:eastAsia="uk-UA"/>
        </w:rPr>
        <w:t xml:space="preserve"> Чітке дотримання термінів виконання завдань.</w:t>
      </w:r>
    </w:p>
    <w:p w14:paraId="6053AE9F" w14:textId="77777777" w:rsidR="00D21187" w:rsidRPr="00822F75" w:rsidRDefault="00D21187" w:rsidP="00D21187">
      <w:pPr>
        <w:pStyle w:val="Default"/>
        <w:spacing w:line="276" w:lineRule="auto"/>
        <w:ind w:left="360"/>
        <w:jc w:val="both"/>
        <w:rPr>
          <w:rFonts w:asciiTheme="minorHAnsi" w:hAnsiTheme="minorHAnsi" w:cstheme="minorHAnsi"/>
          <w:color w:val="000000" w:themeColor="text1"/>
          <w:lang w:val="uk-UA"/>
        </w:rPr>
      </w:pPr>
    </w:p>
    <w:p w14:paraId="47DB5FCC" w14:textId="5AD6A849" w:rsidR="006C05DF" w:rsidRPr="007515FB" w:rsidRDefault="00961705">
      <w:pPr>
        <w:jc w:val="both"/>
        <w:rPr>
          <w:rFonts w:asciiTheme="minorHAnsi" w:hAnsiTheme="minorHAnsi" w:cstheme="minorHAnsi"/>
          <w:b/>
          <w:bCs/>
          <w:lang w:val="uk-UA"/>
        </w:rPr>
      </w:pPr>
      <w:bookmarkStart w:id="3" w:name="_Hlk517870634"/>
      <w:r w:rsidRPr="00822F75">
        <w:rPr>
          <w:rFonts w:asciiTheme="minorHAnsi" w:hAnsiTheme="minorHAnsi" w:cstheme="minorHAnsi"/>
          <w:lang w:val="uk-UA"/>
        </w:rPr>
        <w:t xml:space="preserve">Резюме </w:t>
      </w:r>
      <w:r w:rsidR="0001324B" w:rsidRPr="00822F75">
        <w:rPr>
          <w:rFonts w:asciiTheme="minorHAnsi" w:hAnsiTheme="minorHAnsi" w:cstheme="minorHAnsi"/>
          <w:lang w:val="uk-UA"/>
        </w:rPr>
        <w:t xml:space="preserve">українською та англійськими мовами </w:t>
      </w:r>
      <w:r w:rsidRPr="00822F75">
        <w:rPr>
          <w:rFonts w:asciiTheme="minorHAnsi" w:hAnsiTheme="minorHAnsi" w:cstheme="minorHAnsi"/>
          <w:lang w:val="uk-UA"/>
        </w:rPr>
        <w:t>мають бути надіслані електронною поштою на</w:t>
      </w:r>
      <w:r w:rsidR="00D17FBA" w:rsidRPr="00822F75">
        <w:rPr>
          <w:rFonts w:asciiTheme="minorHAnsi" w:hAnsiTheme="minorHAnsi" w:cstheme="minorHAnsi"/>
          <w:b/>
          <w:lang w:val="uk-UA"/>
        </w:rPr>
        <w:t xml:space="preserve"> електронну адресу: </w:t>
      </w:r>
      <w:hyperlink r:id="rId9" w:history="1">
        <w:r w:rsidR="00D17FBA" w:rsidRPr="00822F75">
          <w:rPr>
            <w:rStyle w:val="afd"/>
            <w:rFonts w:asciiTheme="minorHAnsi" w:hAnsiTheme="minorHAnsi" w:cstheme="minorHAnsi"/>
            <w:b/>
            <w:lang w:val="uk-UA"/>
          </w:rPr>
          <w:t>vacancies@phc.org.ua</w:t>
        </w:r>
      </w:hyperlink>
      <w:r w:rsidR="00D17FBA" w:rsidRPr="00822F75">
        <w:rPr>
          <w:rFonts w:asciiTheme="minorHAnsi" w:hAnsiTheme="minorHAnsi" w:cstheme="minorHAnsi"/>
          <w:b/>
          <w:lang w:val="uk-UA"/>
        </w:rPr>
        <w:t>.</w:t>
      </w:r>
      <w:r w:rsidR="00D17FBA" w:rsidRPr="00822F75">
        <w:rPr>
          <w:rFonts w:asciiTheme="minorHAnsi" w:hAnsiTheme="minorHAnsi" w:cstheme="minorHAnsi"/>
          <w:lang w:val="uk-UA"/>
        </w:rPr>
        <w:t xml:space="preserve"> В темі листа, будь ласка, зазначте:</w:t>
      </w:r>
      <w:r w:rsidR="007C0CDF" w:rsidRPr="00822F75">
        <w:rPr>
          <w:rFonts w:asciiTheme="minorHAnsi" w:hAnsiTheme="minorHAnsi" w:cstheme="minorHAnsi"/>
          <w:lang w:val="uk-UA"/>
        </w:rPr>
        <w:t xml:space="preserve"> </w:t>
      </w:r>
      <w:r w:rsidR="00320427" w:rsidRPr="007515FB">
        <w:rPr>
          <w:rFonts w:asciiTheme="minorHAnsi" w:hAnsiTheme="minorHAnsi" w:cstheme="minorHAnsi"/>
          <w:b/>
          <w:lang w:val="uk-UA"/>
        </w:rPr>
        <w:t>«</w:t>
      </w:r>
      <w:r w:rsidR="00A04848" w:rsidRPr="007515FB">
        <w:rPr>
          <w:rFonts w:asciiTheme="minorHAnsi" w:hAnsiTheme="minorHAnsi" w:cstheme="minorHAnsi"/>
          <w:b/>
          <w:lang w:val="uk-UA"/>
        </w:rPr>
        <w:t>223</w:t>
      </w:r>
      <w:r w:rsidR="00320427" w:rsidRPr="007515FB">
        <w:rPr>
          <w:rFonts w:asciiTheme="minorHAnsi" w:hAnsiTheme="minorHAnsi" w:cstheme="minorHAnsi"/>
          <w:b/>
          <w:lang w:val="uk-UA"/>
        </w:rPr>
        <w:t>-202</w:t>
      </w:r>
      <w:r w:rsidR="009245EA" w:rsidRPr="007515FB">
        <w:rPr>
          <w:rFonts w:asciiTheme="minorHAnsi" w:hAnsiTheme="minorHAnsi" w:cstheme="minorHAnsi"/>
          <w:b/>
          <w:lang w:val="uk-UA"/>
        </w:rPr>
        <w:t xml:space="preserve">5 </w:t>
      </w:r>
      <w:r w:rsidR="00647027" w:rsidRPr="007515FB">
        <w:rPr>
          <w:rFonts w:asciiTheme="minorHAnsi" w:eastAsiaTheme="minorHAnsi" w:hAnsiTheme="minorHAnsi" w:cstheme="minorHAnsi"/>
          <w:b/>
          <w:lang w:val="uk-UA" w:eastAsia="en-US"/>
        </w:rPr>
        <w:t>консультант з проведення тестування модуля «Вірусні гепатити» в ІС СЗХ</w:t>
      </w:r>
      <w:r w:rsidR="00A04848" w:rsidRPr="007515FB">
        <w:rPr>
          <w:rFonts w:asciiTheme="minorHAnsi" w:eastAsiaTheme="minorHAnsi" w:hAnsiTheme="minorHAnsi" w:cstheme="minorHAnsi"/>
          <w:b/>
          <w:lang w:val="uk-UA" w:eastAsia="en-US"/>
        </w:rPr>
        <w:t>»</w:t>
      </w:r>
    </w:p>
    <w:p w14:paraId="45F6EE93" w14:textId="77777777" w:rsidR="00481494" w:rsidRPr="00822F75" w:rsidRDefault="00481494" w:rsidP="00481494">
      <w:pPr>
        <w:jc w:val="both"/>
        <w:rPr>
          <w:rFonts w:asciiTheme="minorHAnsi" w:hAnsiTheme="minorHAnsi" w:cstheme="minorHAnsi"/>
          <w:b/>
          <w:lang w:val="uk-UA"/>
        </w:rPr>
      </w:pPr>
    </w:p>
    <w:p w14:paraId="64792D55" w14:textId="1B0BDE0F" w:rsidR="006C05DF" w:rsidRPr="00822F75" w:rsidRDefault="00D17FBA">
      <w:pPr>
        <w:jc w:val="both"/>
        <w:rPr>
          <w:rFonts w:asciiTheme="minorHAnsi" w:hAnsiTheme="minorHAnsi" w:cstheme="minorHAnsi"/>
          <w:lang w:val="uk-UA"/>
        </w:rPr>
      </w:pPr>
      <w:r w:rsidRPr="00822F75">
        <w:rPr>
          <w:rFonts w:asciiTheme="minorHAnsi" w:hAnsiTheme="minorHAnsi" w:cstheme="minorHAnsi"/>
          <w:b/>
          <w:lang w:val="uk-UA"/>
        </w:rPr>
        <w:t xml:space="preserve">Термін подання документів – </w:t>
      </w:r>
      <w:r w:rsidR="00320427" w:rsidRPr="00822F75">
        <w:rPr>
          <w:rFonts w:asciiTheme="minorHAnsi" w:hAnsiTheme="minorHAnsi" w:cstheme="minorHAnsi"/>
          <w:b/>
          <w:lang w:val="uk-UA"/>
        </w:rPr>
        <w:t xml:space="preserve">до </w:t>
      </w:r>
      <w:r w:rsidR="009F67AD" w:rsidRPr="00822F75">
        <w:rPr>
          <w:rFonts w:asciiTheme="minorHAnsi" w:hAnsiTheme="minorHAnsi" w:cstheme="minorHAnsi"/>
          <w:b/>
          <w:lang w:val="uk-UA"/>
        </w:rPr>
        <w:t>1</w:t>
      </w:r>
      <w:r w:rsidR="007515FB">
        <w:rPr>
          <w:rFonts w:asciiTheme="minorHAnsi" w:hAnsiTheme="minorHAnsi" w:cstheme="minorHAnsi"/>
          <w:b/>
          <w:lang w:val="uk-UA"/>
        </w:rPr>
        <w:t>1</w:t>
      </w:r>
      <w:r w:rsidR="00320427" w:rsidRPr="00822F75">
        <w:rPr>
          <w:rFonts w:asciiTheme="minorHAnsi" w:hAnsiTheme="minorHAnsi" w:cstheme="minorHAnsi"/>
          <w:b/>
          <w:lang w:val="uk-UA"/>
        </w:rPr>
        <w:t xml:space="preserve"> </w:t>
      </w:r>
      <w:r w:rsidR="009F67AD" w:rsidRPr="00822F75">
        <w:rPr>
          <w:rFonts w:asciiTheme="minorHAnsi" w:hAnsiTheme="minorHAnsi" w:cstheme="minorHAnsi"/>
          <w:b/>
          <w:lang w:val="uk-UA"/>
        </w:rPr>
        <w:t>лип</w:t>
      </w:r>
      <w:r w:rsidR="009245EA" w:rsidRPr="00822F75">
        <w:rPr>
          <w:rFonts w:asciiTheme="minorHAnsi" w:hAnsiTheme="minorHAnsi" w:cstheme="minorHAnsi"/>
          <w:b/>
          <w:lang w:val="uk-UA"/>
        </w:rPr>
        <w:t>ня</w:t>
      </w:r>
      <w:r w:rsidR="0064688F" w:rsidRPr="00822F75">
        <w:rPr>
          <w:rFonts w:asciiTheme="minorHAnsi" w:hAnsiTheme="minorHAnsi" w:cstheme="minorHAnsi"/>
          <w:b/>
          <w:lang w:val="uk-UA"/>
        </w:rPr>
        <w:t xml:space="preserve"> 202</w:t>
      </w:r>
      <w:r w:rsidR="009245EA" w:rsidRPr="00822F75">
        <w:rPr>
          <w:rFonts w:asciiTheme="minorHAnsi" w:hAnsiTheme="minorHAnsi" w:cstheme="minorHAnsi"/>
          <w:b/>
          <w:lang w:val="uk-UA"/>
        </w:rPr>
        <w:t>5</w:t>
      </w:r>
      <w:r w:rsidR="00320427" w:rsidRPr="00822F75">
        <w:rPr>
          <w:rFonts w:asciiTheme="minorHAnsi" w:hAnsiTheme="minorHAnsi" w:cstheme="minorHAnsi"/>
          <w:b/>
          <w:lang w:val="uk-UA"/>
        </w:rPr>
        <w:t xml:space="preserve"> року</w:t>
      </w:r>
      <w:r w:rsidRPr="00822F75">
        <w:rPr>
          <w:rFonts w:asciiTheme="minorHAnsi" w:hAnsiTheme="minorHAnsi" w:cstheme="minorHAnsi"/>
          <w:lang w:val="uk-UA"/>
        </w:rPr>
        <w:t xml:space="preserve"> реєстрація документів </w:t>
      </w:r>
      <w:r w:rsidRPr="00822F75">
        <w:rPr>
          <w:rFonts w:asciiTheme="minorHAnsi" w:hAnsiTheme="minorHAnsi" w:cstheme="minorHAnsi"/>
          <w:lang w:val="uk-UA"/>
        </w:rPr>
        <w:br/>
        <w:t>завершується о 18:00.</w:t>
      </w:r>
      <w:bookmarkEnd w:id="3"/>
    </w:p>
    <w:p w14:paraId="17CCF351" w14:textId="77777777" w:rsidR="006C05DF" w:rsidRPr="00822F75" w:rsidRDefault="006C05DF">
      <w:pPr>
        <w:jc w:val="both"/>
        <w:rPr>
          <w:rFonts w:asciiTheme="minorHAnsi" w:hAnsiTheme="minorHAnsi" w:cstheme="minorHAnsi"/>
          <w:lang w:val="uk-UA"/>
        </w:rPr>
      </w:pPr>
    </w:p>
    <w:p w14:paraId="4493989C" w14:textId="77777777" w:rsidR="0001324B" w:rsidRPr="00822F75" w:rsidRDefault="0001324B" w:rsidP="0001324B">
      <w:pPr>
        <w:jc w:val="both"/>
        <w:rPr>
          <w:rFonts w:asciiTheme="minorHAnsi" w:eastAsia="Calibri" w:hAnsiTheme="minorHAnsi" w:cstheme="minorHAnsi"/>
          <w:color w:val="000000"/>
          <w:lang w:val="uk-UA"/>
        </w:rPr>
      </w:pPr>
      <w:r w:rsidRPr="00822F75">
        <w:rPr>
          <w:rFonts w:asciiTheme="minorHAnsi" w:eastAsia="Calibr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822F75" w:rsidRDefault="0001324B" w:rsidP="0001324B">
      <w:pPr>
        <w:jc w:val="both"/>
        <w:rPr>
          <w:rFonts w:asciiTheme="minorHAnsi" w:eastAsia="Calibri" w:hAnsiTheme="minorHAnsi" w:cstheme="minorHAnsi"/>
          <w:color w:val="000000"/>
          <w:lang w:val="uk-UA"/>
        </w:rPr>
      </w:pPr>
    </w:p>
    <w:p w14:paraId="543F6DA1" w14:textId="5509CA21" w:rsidR="006C05DF" w:rsidRPr="00822F75" w:rsidRDefault="0001324B">
      <w:pPr>
        <w:jc w:val="both"/>
        <w:rPr>
          <w:rFonts w:asciiTheme="minorHAnsi" w:eastAsia="Calibri" w:hAnsiTheme="minorHAnsi" w:cstheme="minorHAnsi"/>
          <w:color w:val="000000"/>
          <w:lang w:val="uk-UA"/>
        </w:rPr>
      </w:pPr>
      <w:r w:rsidRPr="00822F75">
        <w:rPr>
          <w:rFonts w:asciiTheme="minorHAnsi" w:eastAsia="Calibr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822F75" w:rsidSect="00A04848">
      <w:pgSz w:w="11906" w:h="16838"/>
      <w:pgMar w:top="851"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8F18" w14:textId="77777777" w:rsidR="003F70F1" w:rsidRDefault="003F70F1">
      <w:r>
        <w:separator/>
      </w:r>
    </w:p>
  </w:endnote>
  <w:endnote w:type="continuationSeparator" w:id="0">
    <w:p w14:paraId="16DC628B" w14:textId="77777777" w:rsidR="003F70F1" w:rsidRDefault="003F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7AF6" w14:textId="77777777" w:rsidR="003F70F1" w:rsidRDefault="003F70F1">
      <w:r>
        <w:separator/>
      </w:r>
    </w:p>
  </w:footnote>
  <w:footnote w:type="continuationSeparator" w:id="0">
    <w:p w14:paraId="0E2B06C8" w14:textId="77777777" w:rsidR="003F70F1" w:rsidRDefault="003F7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6"/>
  </w:num>
  <w:num w:numId="3">
    <w:abstractNumId w:val="19"/>
  </w:num>
  <w:num w:numId="4">
    <w:abstractNumId w:val="10"/>
  </w:num>
  <w:num w:numId="5">
    <w:abstractNumId w:val="21"/>
  </w:num>
  <w:num w:numId="6">
    <w:abstractNumId w:val="25"/>
  </w:num>
  <w:num w:numId="7">
    <w:abstractNumId w:val="11"/>
  </w:num>
  <w:num w:numId="8">
    <w:abstractNumId w:val="7"/>
  </w:num>
  <w:num w:numId="9">
    <w:abstractNumId w:val="28"/>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6"/>
  </w:num>
  <w:num w:numId="17">
    <w:abstractNumId w:val="13"/>
  </w:num>
  <w:num w:numId="18">
    <w:abstractNumId w:val="4"/>
  </w:num>
  <w:num w:numId="19">
    <w:abstractNumId w:val="22"/>
  </w:num>
  <w:num w:numId="20">
    <w:abstractNumId w:val="0"/>
  </w:num>
  <w:num w:numId="21">
    <w:abstractNumId w:val="15"/>
  </w:num>
  <w:num w:numId="22">
    <w:abstractNumId w:val="5"/>
  </w:num>
  <w:num w:numId="23">
    <w:abstractNumId w:val="23"/>
  </w:num>
  <w:num w:numId="24">
    <w:abstractNumId w:val="6"/>
  </w:num>
  <w:num w:numId="25">
    <w:abstractNumId w:val="18"/>
  </w:num>
  <w:num w:numId="26">
    <w:abstractNumId w:val="17"/>
  </w:num>
  <w:num w:numId="27">
    <w:abstractNumId w:val="27"/>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A6FCD"/>
    <w:rsid w:val="000B0044"/>
    <w:rsid w:val="000B0503"/>
    <w:rsid w:val="000C719E"/>
    <w:rsid w:val="000D63A8"/>
    <w:rsid w:val="000D7D89"/>
    <w:rsid w:val="000E36C4"/>
    <w:rsid w:val="000E4981"/>
    <w:rsid w:val="000F5DCD"/>
    <w:rsid w:val="000F7656"/>
    <w:rsid w:val="00106A75"/>
    <w:rsid w:val="00111CDF"/>
    <w:rsid w:val="001140D9"/>
    <w:rsid w:val="00124A57"/>
    <w:rsid w:val="00132B84"/>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5D7A"/>
    <w:rsid w:val="002C002D"/>
    <w:rsid w:val="002C01BD"/>
    <w:rsid w:val="002C0F3D"/>
    <w:rsid w:val="002C6716"/>
    <w:rsid w:val="002D407B"/>
    <w:rsid w:val="002D4484"/>
    <w:rsid w:val="002E4248"/>
    <w:rsid w:val="002F0CE2"/>
    <w:rsid w:val="002F36C4"/>
    <w:rsid w:val="002F3A50"/>
    <w:rsid w:val="002F6158"/>
    <w:rsid w:val="00307F2B"/>
    <w:rsid w:val="003164F3"/>
    <w:rsid w:val="00316DDD"/>
    <w:rsid w:val="00320427"/>
    <w:rsid w:val="00324A88"/>
    <w:rsid w:val="003617E4"/>
    <w:rsid w:val="0036453E"/>
    <w:rsid w:val="0039200A"/>
    <w:rsid w:val="003B2D29"/>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CE8"/>
    <w:rsid w:val="004C6249"/>
    <w:rsid w:val="004C7567"/>
    <w:rsid w:val="004C7A97"/>
    <w:rsid w:val="004D16CF"/>
    <w:rsid w:val="004D17E2"/>
    <w:rsid w:val="004D6A95"/>
    <w:rsid w:val="004E637E"/>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5FB"/>
    <w:rsid w:val="00751B3E"/>
    <w:rsid w:val="00751E13"/>
    <w:rsid w:val="0075614F"/>
    <w:rsid w:val="0076245E"/>
    <w:rsid w:val="00771256"/>
    <w:rsid w:val="007746C7"/>
    <w:rsid w:val="007A40A8"/>
    <w:rsid w:val="007B2162"/>
    <w:rsid w:val="007C0CDF"/>
    <w:rsid w:val="007D03FE"/>
    <w:rsid w:val="007F0AA2"/>
    <w:rsid w:val="007F5100"/>
    <w:rsid w:val="00800452"/>
    <w:rsid w:val="008117DA"/>
    <w:rsid w:val="00822F75"/>
    <w:rsid w:val="008272B4"/>
    <w:rsid w:val="00834B35"/>
    <w:rsid w:val="0083594D"/>
    <w:rsid w:val="00836984"/>
    <w:rsid w:val="00836D5F"/>
    <w:rsid w:val="0084243B"/>
    <w:rsid w:val="00847E4C"/>
    <w:rsid w:val="0085035B"/>
    <w:rsid w:val="00851D9D"/>
    <w:rsid w:val="00854A27"/>
    <w:rsid w:val="00855DDB"/>
    <w:rsid w:val="00862FF3"/>
    <w:rsid w:val="00874838"/>
    <w:rsid w:val="008859E7"/>
    <w:rsid w:val="0089068E"/>
    <w:rsid w:val="00891847"/>
    <w:rsid w:val="00893DD6"/>
    <w:rsid w:val="0089593A"/>
    <w:rsid w:val="008A439D"/>
    <w:rsid w:val="008B3556"/>
    <w:rsid w:val="008C74EF"/>
    <w:rsid w:val="008D0C65"/>
    <w:rsid w:val="008D434A"/>
    <w:rsid w:val="008F11DC"/>
    <w:rsid w:val="008F3AC2"/>
    <w:rsid w:val="00912514"/>
    <w:rsid w:val="0091584E"/>
    <w:rsid w:val="009245EA"/>
    <w:rsid w:val="0094434E"/>
    <w:rsid w:val="00945F72"/>
    <w:rsid w:val="0095283C"/>
    <w:rsid w:val="00956EE4"/>
    <w:rsid w:val="00961705"/>
    <w:rsid w:val="00971530"/>
    <w:rsid w:val="009B575A"/>
    <w:rsid w:val="009C2A6A"/>
    <w:rsid w:val="009D0622"/>
    <w:rsid w:val="009D75E3"/>
    <w:rsid w:val="009F67AD"/>
    <w:rsid w:val="00A04848"/>
    <w:rsid w:val="00A162B0"/>
    <w:rsid w:val="00A1775F"/>
    <w:rsid w:val="00A22877"/>
    <w:rsid w:val="00A24F09"/>
    <w:rsid w:val="00A45FC1"/>
    <w:rsid w:val="00A56230"/>
    <w:rsid w:val="00A562E0"/>
    <w:rsid w:val="00A56C55"/>
    <w:rsid w:val="00A57DDD"/>
    <w:rsid w:val="00A7144B"/>
    <w:rsid w:val="00A74366"/>
    <w:rsid w:val="00AB121F"/>
    <w:rsid w:val="00AD3889"/>
    <w:rsid w:val="00AD4029"/>
    <w:rsid w:val="00AD70A9"/>
    <w:rsid w:val="00AD799E"/>
    <w:rsid w:val="00AE5750"/>
    <w:rsid w:val="00AF20B5"/>
    <w:rsid w:val="00AF6A8E"/>
    <w:rsid w:val="00B26883"/>
    <w:rsid w:val="00B2724B"/>
    <w:rsid w:val="00B36CF0"/>
    <w:rsid w:val="00B36D73"/>
    <w:rsid w:val="00B46240"/>
    <w:rsid w:val="00B50372"/>
    <w:rsid w:val="00B6413D"/>
    <w:rsid w:val="00B766FC"/>
    <w:rsid w:val="00B8017D"/>
    <w:rsid w:val="00B95299"/>
    <w:rsid w:val="00B973C1"/>
    <w:rsid w:val="00BB204C"/>
    <w:rsid w:val="00BD2A33"/>
    <w:rsid w:val="00BE12D2"/>
    <w:rsid w:val="00BE2351"/>
    <w:rsid w:val="00C053AC"/>
    <w:rsid w:val="00C13FA6"/>
    <w:rsid w:val="00C157B8"/>
    <w:rsid w:val="00C24211"/>
    <w:rsid w:val="00C27984"/>
    <w:rsid w:val="00C308B4"/>
    <w:rsid w:val="00C37A04"/>
    <w:rsid w:val="00C40C7A"/>
    <w:rsid w:val="00C410AE"/>
    <w:rsid w:val="00C43407"/>
    <w:rsid w:val="00C444D3"/>
    <w:rsid w:val="00C53252"/>
    <w:rsid w:val="00C53468"/>
    <w:rsid w:val="00C66510"/>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D7C16"/>
    <w:rsid w:val="00DF035D"/>
    <w:rsid w:val="00DF7A27"/>
    <w:rsid w:val="00E046C2"/>
    <w:rsid w:val="00E05F6F"/>
    <w:rsid w:val="00E24711"/>
    <w:rsid w:val="00E24736"/>
    <w:rsid w:val="00E31EC7"/>
    <w:rsid w:val="00E37E3A"/>
    <w:rsid w:val="00E439B1"/>
    <w:rsid w:val="00E456F3"/>
    <w:rsid w:val="00E5352B"/>
    <w:rsid w:val="00E53C25"/>
    <w:rsid w:val="00E61AEA"/>
    <w:rsid w:val="00E72605"/>
    <w:rsid w:val="00E81C72"/>
    <w:rsid w:val="00E82C86"/>
    <w:rsid w:val="00E86948"/>
    <w:rsid w:val="00E93E2F"/>
    <w:rsid w:val="00EA1403"/>
    <w:rsid w:val="00EA3C88"/>
    <w:rsid w:val="00EB1714"/>
    <w:rsid w:val="00EB2FFA"/>
    <w:rsid w:val="00ED443D"/>
    <w:rsid w:val="00EE260C"/>
    <w:rsid w:val="00EE4C32"/>
    <w:rsid w:val="00EE5497"/>
    <w:rsid w:val="00EF106C"/>
    <w:rsid w:val="00F05DCE"/>
    <w:rsid w:val="00F071E6"/>
    <w:rsid w:val="00F07ACA"/>
    <w:rsid w:val="00F14918"/>
    <w:rsid w:val="00F16A7C"/>
    <w:rsid w:val="00F26CF5"/>
    <w:rsid w:val="00F575A4"/>
    <w:rsid w:val="00F864FA"/>
    <w:rsid w:val="00F9067B"/>
    <w:rsid w:val="00FC0317"/>
    <w:rsid w:val="00FC483C"/>
    <w:rsid w:val="00FD0D50"/>
    <w:rsid w:val="00FD6DF8"/>
    <w:rsid w:val="00FE3D25"/>
    <w:rsid w:val="00FE3F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7F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C2847-3A75-4FDE-BB01-7EA4A770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463</Words>
  <Characters>3460</Characters>
  <Application>Microsoft Office Word</Application>
  <DocSecurity>0</DocSecurity>
  <Lines>28</Lines>
  <Paragraphs>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3916</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7</cp:revision>
  <dcterms:created xsi:type="dcterms:W3CDTF">2025-07-03T05:23:00Z</dcterms:created>
  <dcterms:modified xsi:type="dcterms:W3CDTF">2025-07-07T07:47:00Z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