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16403" w14:textId="77777777" w:rsidR="00903A00" w:rsidRPr="00254E30" w:rsidRDefault="00D34F04">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6112BE54" wp14:editId="271C8A23">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485775" cy="685800"/>
                    </a:xfrm>
                    <a:prstGeom prst="rect">
                      <a:avLst/>
                    </a:prstGeom>
                    <a:ln/>
                  </pic:spPr>
                </pic:pic>
              </a:graphicData>
            </a:graphic>
          </wp:inline>
        </w:drawing>
      </w:r>
    </w:p>
    <w:p w14:paraId="41B677A5"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1018C365"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210CBF74"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01197CBE" w14:textId="77777777" w:rsidR="00903A00" w:rsidRPr="00254E30" w:rsidRDefault="00D34F04">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вул. Ярославська, 41, м. Київ,  04071, </w:t>
      </w:r>
      <w:proofErr w:type="spellStart"/>
      <w:r w:rsidRPr="00254E30">
        <w:rPr>
          <w:rFonts w:ascii="Times New Roman" w:eastAsia="Times New Roman" w:hAnsi="Times New Roman" w:cs="Times New Roman"/>
          <w:sz w:val="24"/>
          <w:szCs w:val="24"/>
        </w:rPr>
        <w:t>тел</w:t>
      </w:r>
      <w:proofErr w:type="spellEnd"/>
      <w:r w:rsidRPr="00254E30">
        <w:rPr>
          <w:rFonts w:ascii="Times New Roman" w:eastAsia="Times New Roman" w:hAnsi="Times New Roman" w:cs="Times New Roman"/>
          <w:sz w:val="24"/>
          <w:szCs w:val="24"/>
        </w:rPr>
        <w:t>. (044) 334-56-89</w:t>
      </w:r>
    </w:p>
    <w:p w14:paraId="49D32FF5" w14:textId="77777777" w:rsidR="00903A00" w:rsidRPr="00254E30" w:rsidRDefault="00D34F04">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w:t>
      </w:r>
      <w:proofErr w:type="spellStart"/>
      <w:r w:rsidRPr="00254E30">
        <w:rPr>
          <w:rFonts w:ascii="Times New Roman" w:eastAsia="Times New Roman" w:hAnsi="Times New Roman" w:cs="Times New Roman"/>
          <w:sz w:val="24"/>
          <w:szCs w:val="24"/>
        </w:rPr>
        <w:t>mail</w:t>
      </w:r>
      <w:proofErr w:type="spellEnd"/>
      <w:r w:rsidRPr="00254E30">
        <w:rPr>
          <w:rFonts w:ascii="Times New Roman" w:eastAsia="Times New Roman" w:hAnsi="Times New Roman" w:cs="Times New Roman"/>
          <w:sz w:val="24"/>
          <w:szCs w:val="24"/>
        </w:rPr>
        <w:t>: info@phc.org.ua, код ЄДРПОУ 40524109</w:t>
      </w:r>
    </w:p>
    <w:p w14:paraId="45E3A6EB"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7"/>
        <w:tblW w:w="9602" w:type="dxa"/>
        <w:tblInd w:w="288" w:type="dxa"/>
        <w:tblLayout w:type="fixed"/>
        <w:tblLook w:val="0000" w:firstRow="0" w:lastRow="0" w:firstColumn="0" w:lastColumn="0" w:noHBand="0" w:noVBand="0"/>
      </w:tblPr>
      <w:tblGrid>
        <w:gridCol w:w="9602"/>
      </w:tblGrid>
      <w:tr w:rsidR="00903A00" w:rsidRPr="00254E30" w14:paraId="4B47E7F7" w14:textId="77777777" w:rsidTr="1932417A">
        <w:tc>
          <w:tcPr>
            <w:tcW w:w="9602" w:type="dxa"/>
          </w:tcPr>
          <w:p w14:paraId="49874D4D" w14:textId="77777777" w:rsidR="00903A00" w:rsidRPr="00254E30" w:rsidRDefault="00D34F04">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66AD6B32"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25F65068"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75776731" w14:textId="67A94546" w:rsidR="00903A00" w:rsidRPr="00254E30" w:rsidRDefault="00D34F04">
            <w:pPr>
              <w:spacing w:after="0" w:line="240" w:lineRule="auto"/>
              <w:ind w:left="5553"/>
              <w:rPr>
                <w:rFonts w:ascii="Times New Roman" w:eastAsia="Times New Roman" w:hAnsi="Times New Roman" w:cs="Times New Roman"/>
                <w:sz w:val="24"/>
                <w:szCs w:val="24"/>
              </w:rPr>
            </w:pPr>
            <w:r w:rsidRPr="1932417A">
              <w:rPr>
                <w:rFonts w:ascii="Times New Roman" w:eastAsia="Times New Roman" w:hAnsi="Times New Roman" w:cs="Times New Roman"/>
                <w:sz w:val="24"/>
                <w:szCs w:val="24"/>
              </w:rPr>
              <w:t xml:space="preserve">від </w:t>
            </w:r>
            <w:r w:rsidR="00254E30" w:rsidRPr="1932417A">
              <w:rPr>
                <w:rFonts w:ascii="Times New Roman" w:eastAsia="Times New Roman" w:hAnsi="Times New Roman" w:cs="Times New Roman"/>
                <w:sz w:val="24"/>
                <w:szCs w:val="24"/>
              </w:rPr>
              <w:t>«</w:t>
            </w:r>
            <w:r w:rsidR="007016EC" w:rsidRPr="1932417A">
              <w:rPr>
                <w:rFonts w:ascii="Times New Roman" w:eastAsia="Times New Roman" w:hAnsi="Times New Roman" w:cs="Times New Roman"/>
                <w:sz w:val="24"/>
                <w:szCs w:val="24"/>
              </w:rPr>
              <w:t>29</w:t>
            </w:r>
            <w:r w:rsidR="00254E30" w:rsidRPr="1932417A">
              <w:rPr>
                <w:rFonts w:ascii="Times New Roman" w:eastAsia="Times New Roman" w:hAnsi="Times New Roman" w:cs="Times New Roman"/>
                <w:sz w:val="24"/>
                <w:szCs w:val="24"/>
              </w:rPr>
              <w:t>»</w:t>
            </w:r>
            <w:r w:rsidRPr="1932417A">
              <w:rPr>
                <w:rFonts w:ascii="Times New Roman" w:eastAsia="Times New Roman" w:hAnsi="Times New Roman" w:cs="Times New Roman"/>
                <w:sz w:val="24"/>
                <w:szCs w:val="24"/>
              </w:rPr>
              <w:t xml:space="preserve"> </w:t>
            </w:r>
            <w:r w:rsidR="007016EC" w:rsidRPr="1932417A">
              <w:rPr>
                <w:rFonts w:ascii="Times New Roman" w:eastAsia="Times New Roman" w:hAnsi="Times New Roman" w:cs="Times New Roman"/>
                <w:sz w:val="24"/>
                <w:szCs w:val="24"/>
              </w:rPr>
              <w:t xml:space="preserve">жовтня </w:t>
            </w:r>
            <w:r w:rsidRPr="1932417A">
              <w:rPr>
                <w:rFonts w:ascii="Times New Roman" w:eastAsia="Times New Roman" w:hAnsi="Times New Roman" w:cs="Times New Roman"/>
                <w:sz w:val="24"/>
                <w:szCs w:val="24"/>
              </w:rPr>
              <w:t xml:space="preserve"> 202</w:t>
            </w:r>
            <w:r w:rsidR="004F156D" w:rsidRPr="1932417A">
              <w:rPr>
                <w:rFonts w:ascii="Times New Roman" w:eastAsia="Times New Roman" w:hAnsi="Times New Roman" w:cs="Times New Roman"/>
                <w:sz w:val="24"/>
                <w:szCs w:val="24"/>
                <w:lang w:val="en-US"/>
              </w:rPr>
              <w:t>6</w:t>
            </w:r>
            <w:r w:rsidRPr="1932417A">
              <w:rPr>
                <w:rFonts w:ascii="Times New Roman" w:eastAsia="Times New Roman" w:hAnsi="Times New Roman" w:cs="Times New Roman"/>
                <w:sz w:val="24"/>
                <w:szCs w:val="24"/>
              </w:rPr>
              <w:t xml:space="preserve"> року № </w:t>
            </w:r>
            <w:r w:rsidR="65BA4697" w:rsidRPr="1932417A">
              <w:rPr>
                <w:rFonts w:ascii="Times New Roman" w:eastAsia="Times New Roman" w:hAnsi="Times New Roman" w:cs="Times New Roman"/>
                <w:sz w:val="24"/>
                <w:szCs w:val="24"/>
              </w:rPr>
              <w:t>258</w:t>
            </w:r>
          </w:p>
          <w:p w14:paraId="056A6537" w14:textId="09DF4A81" w:rsidR="311C2B00" w:rsidRDefault="311C2B00" w:rsidP="41FD2681">
            <w:pPr>
              <w:spacing w:after="0"/>
              <w:ind w:left="5553"/>
            </w:pPr>
            <w:r w:rsidRPr="41FD2681">
              <w:rPr>
                <w:rFonts w:ascii="Times New Roman" w:eastAsia="Times New Roman" w:hAnsi="Times New Roman" w:cs="Times New Roman"/>
                <w:color w:val="000000" w:themeColor="text1"/>
                <w:sz w:val="24"/>
                <w:szCs w:val="24"/>
              </w:rPr>
              <w:t>в.о Голови тендерного комітету</w:t>
            </w:r>
          </w:p>
          <w:p w14:paraId="4E0DDA88" w14:textId="0F8B837B" w:rsidR="311C2B00" w:rsidRDefault="311C2B00" w:rsidP="41FD2681">
            <w:pPr>
              <w:spacing w:after="0"/>
              <w:ind w:left="5553"/>
            </w:pPr>
            <w:r w:rsidRPr="41FD2681">
              <w:rPr>
                <w:rFonts w:ascii="Times New Roman" w:eastAsia="Times New Roman" w:hAnsi="Times New Roman" w:cs="Times New Roman"/>
                <w:sz w:val="24"/>
                <w:szCs w:val="24"/>
              </w:rPr>
              <w:t>_____________Є.С. Ярмак</w:t>
            </w:r>
          </w:p>
          <w:p w14:paraId="7A625369" w14:textId="04F93700" w:rsidR="41FD2681" w:rsidRDefault="41FD2681" w:rsidP="41FD2681">
            <w:pPr>
              <w:spacing w:after="0" w:line="240" w:lineRule="auto"/>
              <w:ind w:left="5553"/>
              <w:rPr>
                <w:rFonts w:ascii="Times New Roman" w:eastAsia="Times New Roman" w:hAnsi="Times New Roman" w:cs="Times New Roman"/>
                <w:sz w:val="24"/>
                <w:szCs w:val="24"/>
              </w:rPr>
            </w:pPr>
          </w:p>
          <w:p w14:paraId="55CA41B7"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209ACA72" w14:textId="14E907DC" w:rsidR="00903A00" w:rsidRPr="00254E30" w:rsidRDefault="00D34F04" w:rsidP="1932417A">
      <w:pPr>
        <w:spacing w:after="0" w:line="240" w:lineRule="auto"/>
        <w:jc w:val="center"/>
        <w:rPr>
          <w:rFonts w:ascii="Times New Roman" w:eastAsia="Times New Roman" w:hAnsi="Times New Roman" w:cs="Times New Roman"/>
          <w:b/>
          <w:bCs/>
          <w:sz w:val="24"/>
          <w:szCs w:val="24"/>
        </w:rPr>
      </w:pPr>
      <w:r w:rsidRPr="1932417A">
        <w:rPr>
          <w:rFonts w:ascii="Times New Roman" w:eastAsia="Times New Roman" w:hAnsi="Times New Roman" w:cs="Times New Roman"/>
          <w:b/>
          <w:bCs/>
          <w:sz w:val="24"/>
          <w:szCs w:val="24"/>
        </w:rPr>
        <w:t xml:space="preserve">ОГОЛОШЕННЯ № </w:t>
      </w:r>
      <w:r w:rsidR="2AA55DC1" w:rsidRPr="1932417A">
        <w:rPr>
          <w:rFonts w:ascii="Times New Roman" w:eastAsia="Times New Roman" w:hAnsi="Times New Roman" w:cs="Times New Roman"/>
          <w:b/>
          <w:bCs/>
          <w:sz w:val="24"/>
          <w:szCs w:val="24"/>
        </w:rPr>
        <w:t>258</w:t>
      </w:r>
    </w:p>
    <w:p w14:paraId="6D55377A"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793E28C5"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60AF0BAB" w14:textId="77777777" w:rsidR="00903A00" w:rsidRPr="00254E30"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bookmarkStart w:id="1" w:name="_Hlk164426090"/>
      <w:r w:rsidR="00147EA6" w:rsidRPr="009028FE">
        <w:rPr>
          <w:rFonts w:ascii="Times New Roman" w:hAnsi="Times New Roman"/>
          <w:b/>
          <w:bCs/>
          <w:iCs/>
          <w:sz w:val="24"/>
          <w:szCs w:val="24"/>
        </w:rPr>
        <w:t>ДК 021:2015 64210000-1 Послуги телефонного зв’язку та передачі даних (</w:t>
      </w:r>
      <w:r w:rsidR="00147EA6" w:rsidRPr="009028FE">
        <w:rPr>
          <w:rFonts w:ascii="Times New Roman" w:eastAsia="Arial" w:hAnsi="Times New Roman"/>
          <w:b/>
          <w:sz w:val="24"/>
          <w:szCs w:val="24"/>
          <w:lang w:eastAsia="ru-RU"/>
        </w:rPr>
        <w:t xml:space="preserve">Послуги з </w:t>
      </w:r>
      <w:r w:rsidR="00147EA6" w:rsidRPr="009028FE">
        <w:rPr>
          <w:rFonts w:ascii="Times New Roman" w:hAnsi="Times New Roman"/>
          <w:b/>
          <w:sz w:val="24"/>
          <w:szCs w:val="24"/>
        </w:rPr>
        <w:t xml:space="preserve">оформлення підписки </w:t>
      </w:r>
      <w:proofErr w:type="spellStart"/>
      <w:r w:rsidR="00147EA6" w:rsidRPr="009028FE">
        <w:rPr>
          <w:rFonts w:ascii="Times New Roman" w:hAnsi="Times New Roman"/>
          <w:b/>
          <w:sz w:val="24"/>
          <w:szCs w:val="24"/>
        </w:rPr>
        <w:t>SendPulse</w:t>
      </w:r>
      <w:proofErr w:type="spellEnd"/>
      <w:r w:rsidR="00147EA6" w:rsidRPr="009028FE">
        <w:rPr>
          <w:rFonts w:ascii="Times New Roman" w:hAnsi="Times New Roman"/>
          <w:b/>
          <w:sz w:val="24"/>
          <w:szCs w:val="24"/>
        </w:rPr>
        <w:t xml:space="preserve"> </w:t>
      </w:r>
      <w:r w:rsidR="00147EA6" w:rsidRPr="009028FE">
        <w:rPr>
          <w:rFonts w:ascii="Times New Roman" w:hAnsi="Times New Roman"/>
          <w:b/>
          <w:bCs/>
          <w:iCs/>
          <w:sz w:val="24"/>
          <w:szCs w:val="24"/>
        </w:rPr>
        <w:t xml:space="preserve">до сервісу SMTP для </w:t>
      </w:r>
      <w:proofErr w:type="spellStart"/>
      <w:r w:rsidR="00147EA6" w:rsidRPr="009028FE">
        <w:rPr>
          <w:rFonts w:ascii="Times New Roman" w:hAnsi="Times New Roman"/>
          <w:b/>
          <w:bCs/>
          <w:iCs/>
          <w:sz w:val="24"/>
          <w:szCs w:val="24"/>
        </w:rPr>
        <w:t>email</w:t>
      </w:r>
      <w:proofErr w:type="spellEnd"/>
      <w:r w:rsidR="00147EA6" w:rsidRPr="009028FE">
        <w:rPr>
          <w:rFonts w:ascii="Times New Roman" w:hAnsi="Times New Roman"/>
          <w:b/>
          <w:bCs/>
          <w:iCs/>
          <w:sz w:val="24"/>
          <w:szCs w:val="24"/>
        </w:rPr>
        <w:t xml:space="preserve"> розсилок </w:t>
      </w:r>
      <w:proofErr w:type="spellStart"/>
      <w:r w:rsidR="00147EA6" w:rsidRPr="009028FE">
        <w:rPr>
          <w:rFonts w:ascii="Times New Roman" w:hAnsi="Times New Roman"/>
          <w:b/>
          <w:bCs/>
          <w:iCs/>
          <w:sz w:val="24"/>
          <w:szCs w:val="24"/>
        </w:rPr>
        <w:t>SendPulse</w:t>
      </w:r>
      <w:proofErr w:type="spellEnd"/>
      <w:r w:rsidR="00147EA6" w:rsidRPr="009028FE">
        <w:rPr>
          <w:rFonts w:ascii="Times New Roman" w:hAnsi="Times New Roman"/>
          <w:b/>
          <w:bCs/>
          <w:iCs/>
          <w:sz w:val="24"/>
          <w:szCs w:val="24"/>
        </w:rPr>
        <w:t xml:space="preserve"> на 12 місяців ENTERPRISE в обсязі до 1000000 листів на місяць)</w:t>
      </w:r>
      <w:bookmarkEnd w:id="1"/>
      <w:r w:rsidRPr="00254E30">
        <w:rPr>
          <w:rFonts w:ascii="Times New Roman" w:eastAsia="Times New Roman" w:hAnsi="Times New Roman" w:cs="Times New Roman"/>
          <w:color w:val="000000"/>
          <w:sz w:val="24"/>
          <w:szCs w:val="24"/>
        </w:rPr>
        <w:t xml:space="preserve"> (далі – </w:t>
      </w:r>
      <w:r w:rsidRPr="00147EA6">
        <w:rPr>
          <w:rFonts w:ascii="Times New Roman" w:eastAsia="Times New Roman" w:hAnsi="Times New Roman" w:cs="Times New Roman"/>
          <w:b/>
          <w:i/>
          <w:color w:val="000000"/>
          <w:sz w:val="24"/>
          <w:szCs w:val="24"/>
        </w:rPr>
        <w:t>Послуг</w:t>
      </w:r>
      <w:r w:rsidR="000439F3" w:rsidRPr="00147EA6">
        <w:rPr>
          <w:rFonts w:ascii="Times New Roman" w:eastAsia="Times New Roman" w:hAnsi="Times New Roman" w:cs="Times New Roman"/>
          <w:b/>
          <w:i/>
          <w:color w:val="000000"/>
          <w:sz w:val="24"/>
          <w:szCs w:val="24"/>
        </w:rPr>
        <w:t>а</w:t>
      </w:r>
      <w:r w:rsidRPr="00147EA6">
        <w:rPr>
          <w:rFonts w:ascii="Times New Roman" w:eastAsia="Times New Roman" w:hAnsi="Times New Roman" w:cs="Times New Roman"/>
          <w:color w:val="000000"/>
          <w:sz w:val="24"/>
          <w:szCs w:val="24"/>
        </w:rPr>
        <w:t>)</w:t>
      </w:r>
      <w:r w:rsidRPr="00254E30">
        <w:rPr>
          <w:rFonts w:ascii="Times New Roman" w:eastAsia="Times New Roman" w:hAnsi="Times New Roman" w:cs="Times New Roman"/>
          <w:color w:val="000000"/>
          <w:sz w:val="24"/>
          <w:szCs w:val="24"/>
        </w:rPr>
        <w:t xml:space="preserve"> в рамках реалізації проекту Глобального фонду для боротьби зі СНІДом, туберкульозом та малярією  та запрошує Вас подати цінову пропозицію.</w:t>
      </w:r>
    </w:p>
    <w:p w14:paraId="365F93EF" w14:textId="77777777" w:rsidR="00903A00" w:rsidRPr="00254E30"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0BBB187C"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23A70CAA" w14:textId="77777777" w:rsidR="00903A00" w:rsidRPr="00254E30" w:rsidRDefault="00D34F04">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5A9D9166"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Назва предмету закупівлі: </w:t>
      </w:r>
      <w:bookmarkStart w:id="2" w:name="_Hlk207193584"/>
      <w:r w:rsidR="00147EA6" w:rsidRPr="00A57F39">
        <w:rPr>
          <w:rFonts w:ascii="Times New Roman" w:hAnsi="Times New Roman"/>
          <w:bCs/>
          <w:iCs/>
          <w:sz w:val="24"/>
          <w:szCs w:val="24"/>
        </w:rPr>
        <w:t>ДК 021:2015 64210000-1 Послуги телефонного зв’язку та передачі даних (</w:t>
      </w:r>
      <w:r w:rsidR="00147EA6" w:rsidRPr="00556FCC">
        <w:rPr>
          <w:rFonts w:ascii="Times New Roman" w:eastAsia="Arial" w:hAnsi="Times New Roman"/>
          <w:sz w:val="24"/>
          <w:szCs w:val="24"/>
          <w:lang w:eastAsia="ru-RU"/>
        </w:rPr>
        <w:t xml:space="preserve">Послуги з </w:t>
      </w:r>
      <w:r w:rsidR="00147EA6" w:rsidRPr="00556FCC">
        <w:rPr>
          <w:rFonts w:ascii="Times New Roman" w:hAnsi="Times New Roman"/>
          <w:sz w:val="24"/>
          <w:szCs w:val="24"/>
        </w:rPr>
        <w:t xml:space="preserve">оформлення підписки </w:t>
      </w:r>
      <w:proofErr w:type="spellStart"/>
      <w:r w:rsidR="00147EA6" w:rsidRPr="00BF1CD6">
        <w:rPr>
          <w:rFonts w:ascii="Times New Roman" w:hAnsi="Times New Roman"/>
          <w:sz w:val="24"/>
          <w:szCs w:val="24"/>
        </w:rPr>
        <w:t>SendPulse</w:t>
      </w:r>
      <w:proofErr w:type="spellEnd"/>
      <w:r w:rsidR="00147EA6" w:rsidRPr="00556FCC">
        <w:rPr>
          <w:rFonts w:ascii="Times New Roman" w:hAnsi="Times New Roman"/>
          <w:sz w:val="24"/>
          <w:szCs w:val="24"/>
        </w:rPr>
        <w:t xml:space="preserve"> </w:t>
      </w:r>
      <w:r w:rsidR="00147EA6" w:rsidRPr="00BF1CD6">
        <w:rPr>
          <w:rFonts w:ascii="Times New Roman" w:hAnsi="Times New Roman"/>
          <w:bCs/>
          <w:iCs/>
          <w:sz w:val="24"/>
          <w:szCs w:val="24"/>
        </w:rPr>
        <w:t xml:space="preserve">до сервісу SMTP для </w:t>
      </w:r>
      <w:proofErr w:type="spellStart"/>
      <w:r w:rsidR="00147EA6" w:rsidRPr="00BF1CD6">
        <w:rPr>
          <w:rFonts w:ascii="Times New Roman" w:hAnsi="Times New Roman"/>
          <w:bCs/>
          <w:iCs/>
          <w:sz w:val="24"/>
          <w:szCs w:val="24"/>
        </w:rPr>
        <w:t>email</w:t>
      </w:r>
      <w:proofErr w:type="spellEnd"/>
      <w:r w:rsidR="00147EA6" w:rsidRPr="00BF1CD6">
        <w:rPr>
          <w:rFonts w:ascii="Times New Roman" w:hAnsi="Times New Roman"/>
          <w:bCs/>
          <w:iCs/>
          <w:sz w:val="24"/>
          <w:szCs w:val="24"/>
        </w:rPr>
        <w:t xml:space="preserve"> розсилок </w:t>
      </w:r>
      <w:proofErr w:type="spellStart"/>
      <w:r w:rsidR="00147EA6" w:rsidRPr="00BF1CD6">
        <w:rPr>
          <w:rFonts w:ascii="Times New Roman" w:hAnsi="Times New Roman"/>
          <w:bCs/>
          <w:iCs/>
          <w:sz w:val="24"/>
          <w:szCs w:val="24"/>
        </w:rPr>
        <w:t>SendPulse</w:t>
      </w:r>
      <w:proofErr w:type="spellEnd"/>
      <w:r w:rsidR="00147EA6" w:rsidRPr="00BF1CD6">
        <w:rPr>
          <w:rFonts w:ascii="Times New Roman" w:hAnsi="Times New Roman"/>
          <w:bCs/>
          <w:iCs/>
          <w:sz w:val="24"/>
          <w:szCs w:val="24"/>
        </w:rPr>
        <w:t xml:space="preserve"> на 12 місяці</w:t>
      </w:r>
      <w:r w:rsidR="00147EA6">
        <w:rPr>
          <w:rFonts w:ascii="Times New Roman" w:hAnsi="Times New Roman"/>
          <w:bCs/>
          <w:iCs/>
          <w:sz w:val="24"/>
          <w:szCs w:val="24"/>
        </w:rPr>
        <w:t>в</w:t>
      </w:r>
      <w:r w:rsidR="00147EA6" w:rsidRPr="00BF1CD6">
        <w:rPr>
          <w:rFonts w:ascii="Times New Roman" w:hAnsi="Times New Roman"/>
          <w:bCs/>
          <w:iCs/>
          <w:sz w:val="24"/>
          <w:szCs w:val="24"/>
        </w:rPr>
        <w:t xml:space="preserve"> ENTERPRISE в обсязі до </w:t>
      </w:r>
      <w:r w:rsidR="00147EA6" w:rsidRPr="00A57F39">
        <w:rPr>
          <w:rFonts w:ascii="Times New Roman" w:hAnsi="Times New Roman"/>
          <w:bCs/>
          <w:iCs/>
          <w:sz w:val="24"/>
          <w:szCs w:val="24"/>
        </w:rPr>
        <w:t>1000000 листів на місяць)</w:t>
      </w:r>
      <w:bookmarkEnd w:id="2"/>
    </w:p>
    <w:p w14:paraId="69DFE65F"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 xml:space="preserve">Кількість </w:t>
      </w:r>
      <w:r w:rsidR="000439F3">
        <w:rPr>
          <w:rFonts w:ascii="Times New Roman" w:eastAsia="Times New Roman" w:hAnsi="Times New Roman" w:cs="Times New Roman"/>
          <w:b/>
          <w:color w:val="000000"/>
          <w:sz w:val="24"/>
          <w:szCs w:val="24"/>
          <w:highlight w:val="white"/>
        </w:rPr>
        <w:t>Послуг</w:t>
      </w:r>
      <w:r w:rsidRPr="00254E30">
        <w:rPr>
          <w:rFonts w:ascii="Times New Roman" w:eastAsia="Times New Roman" w:hAnsi="Times New Roman" w:cs="Times New Roman"/>
          <w:color w:val="000000"/>
          <w:sz w:val="24"/>
          <w:szCs w:val="24"/>
          <w:highlight w:val="white"/>
        </w:rPr>
        <w:t>: визначені в Додатку № 1 «Технічн</w:t>
      </w:r>
      <w:r w:rsidR="000439F3">
        <w:rPr>
          <w:rFonts w:ascii="Times New Roman" w:eastAsia="Times New Roman" w:hAnsi="Times New Roman" w:cs="Times New Roman"/>
          <w:color w:val="000000"/>
          <w:sz w:val="24"/>
          <w:szCs w:val="24"/>
          <w:highlight w:val="white"/>
        </w:rPr>
        <w:t>а</w:t>
      </w:r>
      <w:r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Pr="00254E30">
        <w:rPr>
          <w:rFonts w:ascii="Times New Roman" w:eastAsia="Times New Roman" w:hAnsi="Times New Roman" w:cs="Times New Roman"/>
          <w:color w:val="000000"/>
          <w:sz w:val="24"/>
          <w:szCs w:val="24"/>
          <w:highlight w:val="white"/>
        </w:rPr>
        <w:t>».</w:t>
      </w:r>
    </w:p>
    <w:p w14:paraId="4D95AF11"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 xml:space="preserve">Місце </w:t>
      </w:r>
      <w:r w:rsidR="000439F3">
        <w:rPr>
          <w:rFonts w:ascii="Times New Roman" w:eastAsia="Times New Roman" w:hAnsi="Times New Roman" w:cs="Times New Roman"/>
          <w:b/>
          <w:color w:val="000000"/>
          <w:sz w:val="24"/>
          <w:szCs w:val="24"/>
          <w:highlight w:val="white"/>
        </w:rPr>
        <w:t>надання Послуг</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0439F3" w:rsidRPr="00254E30">
        <w:rPr>
          <w:rFonts w:ascii="Times New Roman" w:eastAsia="Times New Roman" w:hAnsi="Times New Roman" w:cs="Times New Roman"/>
          <w:color w:val="000000"/>
          <w:sz w:val="24"/>
          <w:szCs w:val="24"/>
          <w:highlight w:val="white"/>
        </w:rPr>
        <w:t>визначен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в Додатку № 1 «Технічн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000439F3" w:rsidRPr="00254E30">
        <w:rPr>
          <w:rFonts w:ascii="Times New Roman" w:eastAsia="Times New Roman" w:hAnsi="Times New Roman" w:cs="Times New Roman"/>
          <w:color w:val="000000"/>
          <w:sz w:val="24"/>
          <w:szCs w:val="24"/>
          <w:highlight w:val="white"/>
        </w:rPr>
        <w:t>»</w:t>
      </w:r>
      <w:r w:rsidRPr="00254E30">
        <w:rPr>
          <w:rFonts w:ascii="Times New Roman" w:eastAsia="Times New Roman" w:hAnsi="Times New Roman" w:cs="Times New Roman"/>
          <w:color w:val="000000"/>
          <w:sz w:val="24"/>
          <w:szCs w:val="24"/>
        </w:rPr>
        <w:t>.</w:t>
      </w:r>
    </w:p>
    <w:p w14:paraId="0269EFE1" w14:textId="77777777" w:rsidR="00903A00" w:rsidRPr="00254E30" w:rsidRDefault="00D34F04">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Технічні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254E30">
        <w:rPr>
          <w:rFonts w:ascii="Times New Roman" w:eastAsia="Times New Roman" w:hAnsi="Times New Roman" w:cs="Times New Roman"/>
          <w:sz w:val="24"/>
          <w:szCs w:val="24"/>
          <w:highlight w:val="white"/>
        </w:rPr>
        <w:t>Додатку</w:t>
      </w:r>
      <w:r w:rsidR="009028FE">
        <w:rPr>
          <w:rFonts w:ascii="Times New Roman" w:eastAsia="Times New Roman" w:hAnsi="Times New Roman" w:cs="Times New Roman"/>
          <w:sz w:val="24"/>
          <w:szCs w:val="24"/>
          <w:highlight w:val="white"/>
        </w:rPr>
        <w:t xml:space="preserve"> </w:t>
      </w:r>
      <w:r w:rsidRPr="00254E30">
        <w:rPr>
          <w:rFonts w:ascii="Times New Roman" w:eastAsia="Times New Roman" w:hAnsi="Times New Roman" w:cs="Times New Roman"/>
          <w:sz w:val="24"/>
          <w:szCs w:val="24"/>
          <w:highlight w:val="white"/>
        </w:rPr>
        <w:t>№ 1 «</w:t>
      </w:r>
      <w:r w:rsidR="000439F3" w:rsidRPr="00254E30">
        <w:rPr>
          <w:rFonts w:ascii="Times New Roman" w:eastAsia="Times New Roman" w:hAnsi="Times New Roman" w:cs="Times New Roman"/>
          <w:color w:val="000000"/>
          <w:sz w:val="24"/>
          <w:szCs w:val="24"/>
          <w:highlight w:val="white"/>
        </w:rPr>
        <w:t>Технічн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Pr="00254E30">
        <w:rPr>
          <w:rFonts w:ascii="Times New Roman" w:eastAsia="Times New Roman" w:hAnsi="Times New Roman" w:cs="Times New Roman"/>
          <w:sz w:val="24"/>
          <w:szCs w:val="24"/>
          <w:highlight w:val="white"/>
        </w:rPr>
        <w:t>».</w:t>
      </w:r>
      <w:r w:rsidR="000439F3">
        <w:rPr>
          <w:rFonts w:ascii="Times New Roman" w:eastAsia="Times New Roman" w:hAnsi="Times New Roman" w:cs="Times New Roman"/>
          <w:sz w:val="24"/>
          <w:szCs w:val="24"/>
          <w:highlight w:val="white"/>
        </w:rPr>
        <w:t xml:space="preserve"> </w:t>
      </w:r>
    </w:p>
    <w:p w14:paraId="35242FE7" w14:textId="1079358B"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CC43D9" w:rsidRPr="00CC43D9">
        <w:rPr>
          <w:rFonts w:ascii="Times New Roman" w:eastAsia="Times New Roman" w:hAnsi="Times New Roman" w:cs="Times New Roman"/>
          <w:color w:val="000000"/>
          <w:sz w:val="24"/>
          <w:szCs w:val="24"/>
        </w:rPr>
        <w:t>248 100.00</w:t>
      </w:r>
      <w:r w:rsidRPr="00254E30">
        <w:rPr>
          <w:rFonts w:ascii="Times New Roman" w:eastAsia="Times New Roman" w:hAnsi="Times New Roman" w:cs="Times New Roman"/>
          <w:color w:val="000000"/>
          <w:sz w:val="24"/>
          <w:szCs w:val="24"/>
        </w:rPr>
        <w:t xml:space="preserve"> грн без ПДВ.</w:t>
      </w:r>
    </w:p>
    <w:p w14:paraId="484E8E5B" w14:textId="77777777" w:rsidR="00903A00" w:rsidRPr="00254E30" w:rsidRDefault="00D34F04">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Операції з оплати </w:t>
      </w:r>
      <w:r w:rsidR="000439F3">
        <w:rPr>
          <w:rFonts w:ascii="Times New Roman" w:eastAsia="Times New Roman" w:hAnsi="Times New Roman" w:cs="Times New Roman"/>
          <w:sz w:val="24"/>
          <w:szCs w:val="24"/>
        </w:rPr>
        <w:t>Послуги</w:t>
      </w:r>
      <w:r w:rsidRPr="00254E30">
        <w:rPr>
          <w:rFonts w:ascii="Times New Roman" w:eastAsia="Times New Roman" w:hAnsi="Times New Roman" w:cs="Times New Roman"/>
          <w:sz w:val="24"/>
          <w:szCs w:val="24"/>
        </w:rPr>
        <w:t xml:space="preserve">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08B816F3" w14:textId="238DB2A8" w:rsidR="00903A00" w:rsidRPr="00254E30" w:rsidRDefault="00D34F04">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lastRenderedPageBreak/>
        <w:t xml:space="preserve">Строк </w:t>
      </w:r>
      <w:r w:rsidR="000439F3">
        <w:rPr>
          <w:rFonts w:ascii="Times New Roman" w:eastAsia="Times New Roman" w:hAnsi="Times New Roman" w:cs="Times New Roman"/>
          <w:b/>
          <w:color w:val="000000"/>
          <w:sz w:val="24"/>
          <w:szCs w:val="24"/>
        </w:rPr>
        <w:t xml:space="preserve">надання </w:t>
      </w:r>
      <w:r w:rsidR="000439F3" w:rsidRPr="00147EA6">
        <w:rPr>
          <w:rFonts w:ascii="Times New Roman" w:eastAsia="Times New Roman" w:hAnsi="Times New Roman" w:cs="Times New Roman"/>
          <w:b/>
          <w:color w:val="000000"/>
          <w:sz w:val="24"/>
          <w:szCs w:val="24"/>
        </w:rPr>
        <w:t>Послуги</w:t>
      </w:r>
      <w:r w:rsidRPr="00147EA6">
        <w:rPr>
          <w:rFonts w:ascii="Times New Roman" w:eastAsia="Times New Roman" w:hAnsi="Times New Roman" w:cs="Times New Roman"/>
          <w:b/>
          <w:color w:val="000000"/>
          <w:sz w:val="24"/>
          <w:szCs w:val="24"/>
        </w:rPr>
        <w:t>:</w:t>
      </w:r>
      <w:r w:rsidRPr="00147EA6">
        <w:rPr>
          <w:rFonts w:ascii="Times New Roman" w:eastAsia="Times New Roman" w:hAnsi="Times New Roman" w:cs="Times New Roman"/>
          <w:color w:val="000000"/>
          <w:sz w:val="24"/>
          <w:szCs w:val="24"/>
        </w:rPr>
        <w:t xml:space="preserve"> до «</w:t>
      </w:r>
      <w:r w:rsidR="00CC43D9">
        <w:rPr>
          <w:rFonts w:ascii="Times New Roman" w:eastAsia="Times New Roman" w:hAnsi="Times New Roman" w:cs="Times New Roman"/>
          <w:color w:val="000000"/>
          <w:sz w:val="24"/>
          <w:szCs w:val="24"/>
        </w:rPr>
        <w:t>27</w:t>
      </w:r>
      <w:r w:rsidRPr="00147EA6">
        <w:rPr>
          <w:rFonts w:ascii="Times New Roman" w:eastAsia="Times New Roman" w:hAnsi="Times New Roman" w:cs="Times New Roman"/>
          <w:color w:val="000000"/>
          <w:sz w:val="24"/>
          <w:szCs w:val="24"/>
        </w:rPr>
        <w:t xml:space="preserve">» </w:t>
      </w:r>
      <w:r w:rsidR="004C74A9">
        <w:rPr>
          <w:rFonts w:ascii="Times New Roman" w:eastAsia="Times New Roman" w:hAnsi="Times New Roman" w:cs="Times New Roman"/>
          <w:color w:val="000000"/>
          <w:sz w:val="24"/>
          <w:szCs w:val="24"/>
        </w:rPr>
        <w:t>грудня</w:t>
      </w:r>
      <w:r w:rsidRPr="00147EA6">
        <w:rPr>
          <w:rFonts w:ascii="Times New Roman" w:eastAsia="Times New Roman" w:hAnsi="Times New Roman" w:cs="Times New Roman"/>
          <w:color w:val="000000"/>
          <w:sz w:val="24"/>
          <w:szCs w:val="24"/>
        </w:rPr>
        <w:t xml:space="preserve"> 202</w:t>
      </w:r>
      <w:r w:rsidR="002808EB">
        <w:rPr>
          <w:rFonts w:ascii="Times New Roman" w:eastAsia="Times New Roman" w:hAnsi="Times New Roman" w:cs="Times New Roman"/>
          <w:color w:val="000000"/>
          <w:sz w:val="24"/>
          <w:szCs w:val="24"/>
          <w:lang w:val="en-US"/>
        </w:rPr>
        <w:t>6</w:t>
      </w:r>
      <w:r w:rsidRPr="00147EA6">
        <w:rPr>
          <w:rFonts w:ascii="Times New Roman" w:eastAsia="Times New Roman" w:hAnsi="Times New Roman" w:cs="Times New Roman"/>
          <w:color w:val="000000"/>
          <w:sz w:val="24"/>
          <w:szCs w:val="24"/>
        </w:rPr>
        <w:t xml:space="preserve"> року</w:t>
      </w:r>
      <w:r w:rsidRPr="00254E30">
        <w:rPr>
          <w:rFonts w:ascii="Times New Roman" w:eastAsia="Times New Roman" w:hAnsi="Times New Roman" w:cs="Times New Roman"/>
          <w:color w:val="000000"/>
          <w:sz w:val="24"/>
          <w:szCs w:val="24"/>
        </w:rPr>
        <w:t>.</w:t>
      </w:r>
    </w:p>
    <w:p w14:paraId="19550C3F" w14:textId="73697B25" w:rsidR="00903A00" w:rsidRPr="0065037E"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b/>
          <w:color w:val="000000"/>
          <w:sz w:val="24"/>
          <w:szCs w:val="24"/>
        </w:rPr>
        <w:t xml:space="preserve">Кінцевий термін подання цінових пропозицій: </w:t>
      </w:r>
      <w:r w:rsidRPr="00254E30">
        <w:rPr>
          <w:rFonts w:ascii="Times New Roman" w:eastAsia="Times New Roman" w:hAnsi="Times New Roman" w:cs="Times New Roman"/>
          <w:color w:val="000000"/>
          <w:sz w:val="24"/>
          <w:szCs w:val="24"/>
        </w:rPr>
        <w:t>«</w:t>
      </w:r>
      <w:r w:rsidR="007016EC">
        <w:rPr>
          <w:rFonts w:ascii="Times New Roman" w:eastAsia="Times New Roman" w:hAnsi="Times New Roman" w:cs="Times New Roman"/>
          <w:sz w:val="24"/>
          <w:szCs w:val="24"/>
        </w:rPr>
        <w:t>10</w:t>
      </w:r>
      <w:r w:rsidRPr="0065037E">
        <w:rPr>
          <w:rFonts w:ascii="Times New Roman" w:eastAsia="Times New Roman" w:hAnsi="Times New Roman" w:cs="Times New Roman"/>
          <w:sz w:val="24"/>
          <w:szCs w:val="24"/>
        </w:rPr>
        <w:t xml:space="preserve">» </w:t>
      </w:r>
      <w:r w:rsidR="007016EC">
        <w:rPr>
          <w:rFonts w:ascii="Times New Roman" w:eastAsia="Times New Roman" w:hAnsi="Times New Roman" w:cs="Times New Roman"/>
          <w:sz w:val="24"/>
          <w:szCs w:val="24"/>
        </w:rPr>
        <w:t>листопада</w:t>
      </w:r>
      <w:r w:rsidRPr="0065037E">
        <w:rPr>
          <w:rFonts w:ascii="Times New Roman" w:eastAsia="Times New Roman" w:hAnsi="Times New Roman" w:cs="Times New Roman"/>
          <w:sz w:val="24"/>
          <w:szCs w:val="24"/>
        </w:rPr>
        <w:t xml:space="preserve"> 202</w:t>
      </w:r>
      <w:r w:rsidR="002808EB" w:rsidRPr="0065037E">
        <w:rPr>
          <w:rFonts w:ascii="Times New Roman" w:eastAsia="Times New Roman" w:hAnsi="Times New Roman" w:cs="Times New Roman"/>
          <w:sz w:val="24"/>
          <w:szCs w:val="24"/>
        </w:rPr>
        <w:t>6</w:t>
      </w:r>
      <w:r w:rsidRPr="0065037E">
        <w:rPr>
          <w:rFonts w:ascii="Times New Roman" w:eastAsia="Times New Roman" w:hAnsi="Times New Roman" w:cs="Times New Roman"/>
          <w:sz w:val="24"/>
          <w:szCs w:val="24"/>
        </w:rPr>
        <w:t xml:space="preserve"> року до 12:00 (включно) за київським часом.</w:t>
      </w:r>
    </w:p>
    <w:p w14:paraId="6EC3878E"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Строк, протягом якого цінові пропозиції є дійсними:</w:t>
      </w:r>
      <w:r w:rsidRPr="00254E30">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5E34350A"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2">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3">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3E3B48D"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2E78FC35" w14:textId="77777777" w:rsidR="002E1C2D" w:rsidRPr="002E1C2D" w:rsidRDefault="002E1C2D" w:rsidP="002E1C2D">
      <w:pPr>
        <w:pStyle w:val="ab"/>
        <w:numPr>
          <w:ilvl w:val="0"/>
          <w:numId w:val="1"/>
        </w:numPr>
        <w:pBdr>
          <w:top w:val="nil"/>
          <w:left w:val="nil"/>
          <w:bottom w:val="nil"/>
          <w:right w:val="nil"/>
          <w:between w:val="nil"/>
        </w:pBdr>
        <w:tabs>
          <w:tab w:val="left" w:pos="709"/>
          <w:tab w:val="left" w:pos="1134"/>
        </w:tabs>
        <w:jc w:val="both"/>
        <w:rPr>
          <w:rFonts w:ascii="Times New Roman" w:eastAsia="Times New Roman" w:hAnsi="Times New Roman" w:cs="Times New Roman"/>
          <w:sz w:val="24"/>
          <w:szCs w:val="24"/>
        </w:rPr>
      </w:pPr>
      <w:r w:rsidRPr="002E1C2D">
        <w:rPr>
          <w:rFonts w:ascii="Times New Roman" w:eastAsia="Times New Roman" w:hAnsi="Times New Roman" w:cs="Times New Roman"/>
          <w:sz w:val="24"/>
          <w:szCs w:val="24"/>
        </w:rPr>
        <w:t xml:space="preserve">З </w:t>
      </w:r>
      <w:proofErr w:type="spellStart"/>
      <w:r w:rsidRPr="002E1C2D">
        <w:rPr>
          <w:rFonts w:ascii="Times New Roman" w:eastAsia="Times New Roman" w:hAnsi="Times New Roman" w:cs="Times New Roman"/>
          <w:sz w:val="24"/>
          <w:szCs w:val="24"/>
        </w:rPr>
        <w:t>питань</w:t>
      </w:r>
      <w:proofErr w:type="spellEnd"/>
      <w:r w:rsidRPr="002E1C2D">
        <w:rPr>
          <w:rFonts w:ascii="Times New Roman" w:eastAsia="Times New Roman" w:hAnsi="Times New Roman" w:cs="Times New Roman"/>
          <w:sz w:val="24"/>
          <w:szCs w:val="24"/>
        </w:rPr>
        <w:t xml:space="preserve"> </w:t>
      </w:r>
      <w:proofErr w:type="spellStart"/>
      <w:r w:rsidRPr="002E1C2D">
        <w:rPr>
          <w:rFonts w:ascii="Times New Roman" w:eastAsia="Times New Roman" w:hAnsi="Times New Roman" w:cs="Times New Roman"/>
          <w:sz w:val="24"/>
          <w:szCs w:val="24"/>
        </w:rPr>
        <w:t>технічних</w:t>
      </w:r>
      <w:proofErr w:type="spellEnd"/>
      <w:r w:rsidRPr="002E1C2D">
        <w:rPr>
          <w:rFonts w:ascii="Times New Roman" w:eastAsia="Times New Roman" w:hAnsi="Times New Roman" w:cs="Times New Roman"/>
          <w:sz w:val="24"/>
          <w:szCs w:val="24"/>
        </w:rPr>
        <w:t xml:space="preserve"> </w:t>
      </w:r>
      <w:proofErr w:type="spellStart"/>
      <w:r w:rsidRPr="002E1C2D">
        <w:rPr>
          <w:rFonts w:ascii="Times New Roman" w:eastAsia="Times New Roman" w:hAnsi="Times New Roman" w:cs="Times New Roman"/>
          <w:sz w:val="24"/>
          <w:szCs w:val="24"/>
        </w:rPr>
        <w:t>та</w:t>
      </w:r>
      <w:proofErr w:type="spellEnd"/>
      <w:r w:rsidRPr="002E1C2D">
        <w:rPr>
          <w:rFonts w:ascii="Times New Roman" w:eastAsia="Times New Roman" w:hAnsi="Times New Roman" w:cs="Times New Roman"/>
          <w:sz w:val="24"/>
          <w:szCs w:val="24"/>
        </w:rPr>
        <w:t xml:space="preserve"> </w:t>
      </w:r>
      <w:proofErr w:type="spellStart"/>
      <w:r w:rsidRPr="002E1C2D">
        <w:rPr>
          <w:rFonts w:ascii="Times New Roman" w:eastAsia="Times New Roman" w:hAnsi="Times New Roman" w:cs="Times New Roman"/>
          <w:sz w:val="24"/>
          <w:szCs w:val="24"/>
        </w:rPr>
        <w:t>якісних</w:t>
      </w:r>
      <w:proofErr w:type="spellEnd"/>
      <w:r w:rsidRPr="002E1C2D">
        <w:rPr>
          <w:rFonts w:ascii="Times New Roman" w:eastAsia="Times New Roman" w:hAnsi="Times New Roman" w:cs="Times New Roman"/>
          <w:sz w:val="24"/>
          <w:szCs w:val="24"/>
        </w:rPr>
        <w:t xml:space="preserve"> </w:t>
      </w:r>
      <w:proofErr w:type="spellStart"/>
      <w:r w:rsidRPr="002E1C2D">
        <w:rPr>
          <w:rFonts w:ascii="Times New Roman" w:eastAsia="Times New Roman" w:hAnsi="Times New Roman" w:cs="Times New Roman"/>
          <w:sz w:val="24"/>
          <w:szCs w:val="24"/>
        </w:rPr>
        <w:t>характеристик</w:t>
      </w:r>
      <w:proofErr w:type="spellEnd"/>
      <w:r w:rsidRPr="002E1C2D">
        <w:rPr>
          <w:rFonts w:ascii="Times New Roman" w:eastAsia="Times New Roman" w:hAnsi="Times New Roman" w:cs="Times New Roman"/>
          <w:sz w:val="24"/>
          <w:szCs w:val="24"/>
        </w:rPr>
        <w:t xml:space="preserve"> </w:t>
      </w:r>
      <w:proofErr w:type="spellStart"/>
      <w:r w:rsidRPr="002E1C2D">
        <w:rPr>
          <w:rFonts w:ascii="Times New Roman" w:eastAsia="Times New Roman" w:hAnsi="Times New Roman" w:cs="Times New Roman"/>
          <w:sz w:val="24"/>
          <w:szCs w:val="24"/>
        </w:rPr>
        <w:t>предмета</w:t>
      </w:r>
      <w:proofErr w:type="spellEnd"/>
      <w:r w:rsidRPr="002E1C2D">
        <w:rPr>
          <w:rFonts w:ascii="Times New Roman" w:eastAsia="Times New Roman" w:hAnsi="Times New Roman" w:cs="Times New Roman"/>
          <w:sz w:val="24"/>
          <w:szCs w:val="24"/>
        </w:rPr>
        <w:t xml:space="preserve"> </w:t>
      </w:r>
      <w:proofErr w:type="spellStart"/>
      <w:r w:rsidRPr="002E1C2D">
        <w:rPr>
          <w:rFonts w:ascii="Times New Roman" w:eastAsia="Times New Roman" w:hAnsi="Times New Roman" w:cs="Times New Roman"/>
          <w:sz w:val="24"/>
          <w:szCs w:val="24"/>
        </w:rPr>
        <w:t>закупівлі</w:t>
      </w:r>
      <w:proofErr w:type="spellEnd"/>
      <w:r w:rsidRPr="002E1C2D">
        <w:rPr>
          <w:rFonts w:ascii="Times New Roman" w:eastAsia="Times New Roman" w:hAnsi="Times New Roman" w:cs="Times New Roman"/>
          <w:sz w:val="24"/>
          <w:szCs w:val="24"/>
        </w:rPr>
        <w:t>:</w:t>
      </w:r>
    </w:p>
    <w:p w14:paraId="03C5CE88" w14:textId="7F0460DB" w:rsidR="009028FE" w:rsidRPr="002E1C2D" w:rsidRDefault="002E1C2D" w:rsidP="002E1C2D">
      <w:pPr>
        <w:pStyle w:val="HTML1"/>
        <w:pBdr>
          <w:top w:val="nil"/>
          <w:left w:val="nil"/>
          <w:bottom w:val="nil"/>
          <w:right w:val="nil"/>
          <w:between w:val="nil"/>
        </w:pBdr>
        <w:tabs>
          <w:tab w:val="clear" w:pos="916"/>
        </w:tabs>
        <w:ind w:left="142"/>
        <w:jc w:val="both"/>
        <w:rPr>
          <w:rFonts w:ascii="Times New Roman" w:eastAsia="Times New Roman" w:hAnsi="Times New Roman" w:cs="Times New Roman"/>
          <w:sz w:val="24"/>
          <w:szCs w:val="24"/>
        </w:rPr>
      </w:pPr>
      <w:r w:rsidRPr="001F1237">
        <w:rPr>
          <w:rFonts w:ascii="Times New Roman" w:eastAsia="Times New Roman" w:hAnsi="Times New Roman" w:cs="Times New Roman"/>
          <w:sz w:val="24"/>
          <w:szCs w:val="24"/>
        </w:rPr>
        <w:t xml:space="preserve">Дегтяренко Антон – </w:t>
      </w:r>
      <w:hyperlink r:id="rId14" w:history="1">
        <w:r w:rsidRPr="001F1237">
          <w:rPr>
            <w:rFonts w:ascii="Times New Roman" w:eastAsia="Times New Roman" w:hAnsi="Times New Roman" w:cs="Times New Roman"/>
            <w:sz w:val="24"/>
            <w:szCs w:val="24"/>
            <w:lang w:val="uk-UA" w:eastAsia="uk-UA"/>
          </w:rPr>
          <w:t>Начальник сектору інформаційних технологій та захисту інформації</w:t>
        </w:r>
      </w:hyperlink>
      <w:r w:rsidRPr="001F1237">
        <w:rPr>
          <w:rFonts w:ascii="Times New Roman" w:eastAsia="Times New Roman" w:hAnsi="Times New Roman" w:cs="Times New Roman"/>
          <w:sz w:val="24"/>
          <w:szCs w:val="24"/>
        </w:rPr>
        <w:t xml:space="preserve"> </w:t>
      </w:r>
      <w:hyperlink r:id="rId15" w:history="1">
        <w:r w:rsidRPr="001F1237">
          <w:rPr>
            <w:rFonts w:ascii="Times New Roman" w:eastAsia="Times New Roman" w:hAnsi="Times New Roman" w:cs="Times New Roman"/>
            <w:sz w:val="24"/>
            <w:szCs w:val="24"/>
          </w:rPr>
          <w:t> </w:t>
        </w:r>
      </w:hyperlink>
      <w:r w:rsidRPr="001F1237">
        <w:rPr>
          <w:rFonts w:ascii="Times New Roman" w:eastAsia="Times New Roman" w:hAnsi="Times New Roman" w:cs="Times New Roman"/>
          <w:sz w:val="24"/>
          <w:szCs w:val="24"/>
          <w:lang w:val="uk-UA" w:eastAsia="uk-UA"/>
        </w:rPr>
        <w:t xml:space="preserve"> </w:t>
      </w:r>
      <w:hyperlink r:id="rId16" w:history="1">
        <w:r w:rsidRPr="001F1237">
          <w:rPr>
            <w:rFonts w:ascii="Times New Roman" w:eastAsia="Times New Roman" w:hAnsi="Times New Roman" w:cs="Times New Roman"/>
            <w:sz w:val="24"/>
            <w:szCs w:val="24"/>
            <w:lang w:val="uk-UA" w:eastAsia="uk-UA"/>
          </w:rPr>
          <w:t>a.dehtiarenko@phc.org.ua</w:t>
        </w:r>
      </w:hyperlink>
      <w:r w:rsidRPr="001F1237">
        <w:rPr>
          <w:rFonts w:ascii="Times New Roman" w:eastAsia="Times New Roman" w:hAnsi="Times New Roman" w:cs="Times New Roman"/>
          <w:sz w:val="24"/>
          <w:szCs w:val="24"/>
        </w:rPr>
        <w:t xml:space="preserve"> </w:t>
      </w:r>
    </w:p>
    <w:p w14:paraId="5690DEE5" w14:textId="77777777" w:rsidR="00903A00" w:rsidRPr="00147EA6" w:rsidRDefault="00D34F04" w:rsidP="009028FE">
      <w:pPr>
        <w:pBdr>
          <w:top w:val="nil"/>
          <w:left w:val="nil"/>
          <w:bottom w:val="nil"/>
          <w:right w:val="nil"/>
          <w:between w:val="nil"/>
        </w:pBdr>
        <w:shd w:val="clear" w:color="auto" w:fill="FFFFFF" w:themeFill="background1"/>
        <w:tabs>
          <w:tab w:val="left" w:pos="709"/>
          <w:tab w:val="left" w:pos="1134"/>
        </w:tabs>
        <w:spacing w:after="0" w:line="240" w:lineRule="auto"/>
        <w:ind w:firstLine="709"/>
        <w:jc w:val="both"/>
        <w:rPr>
          <w:rFonts w:ascii="Times New Roman" w:eastAsia="Times New Roman" w:hAnsi="Times New Roman" w:cs="Times New Roman"/>
          <w:sz w:val="24"/>
          <w:szCs w:val="24"/>
        </w:rPr>
      </w:pPr>
      <w:r w:rsidRPr="00147EA6">
        <w:rPr>
          <w:rFonts w:ascii="Times New Roman" w:eastAsia="Times New Roman" w:hAnsi="Times New Roman" w:cs="Times New Roman"/>
          <w:sz w:val="24"/>
          <w:szCs w:val="24"/>
        </w:rPr>
        <w:t xml:space="preserve">З питань проведення процедури закупівлі: </w:t>
      </w:r>
    </w:p>
    <w:p w14:paraId="0EC3D1F7" w14:textId="77777777" w:rsidR="00147EA6" w:rsidRPr="00147EA6" w:rsidRDefault="00147EA6" w:rsidP="00147EA6">
      <w:pPr>
        <w:pStyle w:val="HTML1"/>
        <w:jc w:val="both"/>
        <w:rPr>
          <w:rFonts w:ascii="Times New Roman" w:hAnsi="Times New Roman" w:cs="Times New Roman"/>
          <w:sz w:val="24"/>
          <w:szCs w:val="24"/>
        </w:rPr>
      </w:pPr>
      <w:r w:rsidRPr="00147EA6">
        <w:rPr>
          <w:rFonts w:ascii="Times New Roman" w:eastAsia="Times New Roman" w:hAnsi="Times New Roman" w:cs="Times New Roman"/>
          <w:sz w:val="24"/>
          <w:szCs w:val="24"/>
        </w:rPr>
        <w:t xml:space="preserve">Сорока </w:t>
      </w:r>
      <w:proofErr w:type="spellStart"/>
      <w:r w:rsidRPr="00147EA6">
        <w:rPr>
          <w:rFonts w:ascii="Times New Roman" w:eastAsia="Times New Roman" w:hAnsi="Times New Roman" w:cs="Times New Roman"/>
          <w:sz w:val="24"/>
          <w:szCs w:val="24"/>
        </w:rPr>
        <w:t>Олександр</w:t>
      </w:r>
      <w:proofErr w:type="spellEnd"/>
      <w:r w:rsidRPr="00147EA6">
        <w:rPr>
          <w:rFonts w:ascii="Times New Roman" w:eastAsia="Times New Roman" w:hAnsi="Times New Roman" w:cs="Times New Roman"/>
          <w:sz w:val="24"/>
          <w:szCs w:val="24"/>
        </w:rPr>
        <w:t xml:space="preserve"> – </w:t>
      </w:r>
      <w:r w:rsidR="009028FE">
        <w:rPr>
          <w:rFonts w:ascii="Times New Roman" w:eastAsia="Times New Roman" w:hAnsi="Times New Roman" w:cs="Times New Roman"/>
          <w:sz w:val="24"/>
          <w:szCs w:val="24"/>
          <w:lang w:val="uk-UA"/>
        </w:rPr>
        <w:t>Г</w:t>
      </w:r>
      <w:proofErr w:type="spellStart"/>
      <w:r w:rsidRPr="00147EA6">
        <w:rPr>
          <w:rFonts w:ascii="Times New Roman" w:eastAsia="Times New Roman" w:hAnsi="Times New Roman" w:cs="Times New Roman"/>
          <w:sz w:val="24"/>
          <w:szCs w:val="24"/>
        </w:rPr>
        <w:t>оловний</w:t>
      </w:r>
      <w:proofErr w:type="spellEnd"/>
      <w:r w:rsidRPr="00147EA6">
        <w:rPr>
          <w:rFonts w:ascii="Times New Roman" w:eastAsia="Times New Roman" w:hAnsi="Times New Roman" w:cs="Times New Roman"/>
          <w:sz w:val="24"/>
          <w:szCs w:val="24"/>
        </w:rPr>
        <w:t xml:space="preserve"> </w:t>
      </w:r>
      <w:proofErr w:type="spellStart"/>
      <w:r w:rsidRPr="00147EA6">
        <w:rPr>
          <w:rFonts w:ascii="Times New Roman" w:eastAsia="Times New Roman" w:hAnsi="Times New Roman" w:cs="Times New Roman"/>
          <w:sz w:val="24"/>
          <w:szCs w:val="24"/>
        </w:rPr>
        <w:t>фахівець</w:t>
      </w:r>
      <w:proofErr w:type="spellEnd"/>
      <w:r w:rsidRPr="00147EA6">
        <w:rPr>
          <w:rFonts w:ascii="Times New Roman" w:eastAsia="Times New Roman" w:hAnsi="Times New Roman" w:cs="Times New Roman"/>
          <w:sz w:val="24"/>
          <w:szCs w:val="24"/>
        </w:rPr>
        <w:t xml:space="preserve"> з </w:t>
      </w:r>
      <w:proofErr w:type="spellStart"/>
      <w:r w:rsidRPr="00147EA6">
        <w:rPr>
          <w:rFonts w:ascii="Times New Roman" w:eastAsia="Times New Roman" w:hAnsi="Times New Roman" w:cs="Times New Roman"/>
          <w:sz w:val="24"/>
          <w:szCs w:val="24"/>
        </w:rPr>
        <w:t>публічних</w:t>
      </w:r>
      <w:proofErr w:type="spellEnd"/>
      <w:r w:rsidRPr="00147EA6">
        <w:rPr>
          <w:rFonts w:ascii="Times New Roman" w:eastAsia="Times New Roman" w:hAnsi="Times New Roman" w:cs="Times New Roman"/>
          <w:sz w:val="24"/>
          <w:szCs w:val="24"/>
        </w:rPr>
        <w:t xml:space="preserve"> з</w:t>
      </w:r>
      <w:proofErr w:type="spellStart"/>
      <w:r w:rsidRPr="00147EA6">
        <w:rPr>
          <w:rStyle w:val="111"/>
          <w:rFonts w:ascii="Times New Roman" w:eastAsia="Calibri" w:hAnsi="Times New Roman" w:cs="Times New Roman"/>
          <w:color w:val="000000"/>
          <w:sz w:val="24"/>
          <w:szCs w:val="24"/>
          <w:lang w:val="uk-UA" w:eastAsia="uk-UA"/>
        </w:rPr>
        <w:t>акупівель</w:t>
      </w:r>
      <w:proofErr w:type="spellEnd"/>
      <w:r w:rsidRPr="00147EA6">
        <w:rPr>
          <w:rStyle w:val="111"/>
          <w:rFonts w:ascii="Times New Roman" w:eastAsia="Calibri" w:hAnsi="Times New Roman" w:cs="Times New Roman"/>
          <w:color w:val="000000"/>
          <w:sz w:val="24"/>
          <w:szCs w:val="24"/>
          <w:lang w:val="uk-UA" w:eastAsia="uk-UA"/>
        </w:rPr>
        <w:t xml:space="preserve"> Відділу </w:t>
      </w:r>
      <w:proofErr w:type="spellStart"/>
      <w:r w:rsidRPr="00147EA6">
        <w:rPr>
          <w:rStyle w:val="111"/>
          <w:rFonts w:ascii="Times New Roman" w:eastAsia="Calibri" w:hAnsi="Times New Roman" w:cs="Times New Roman"/>
          <w:color w:val="000000"/>
          <w:sz w:val="24"/>
          <w:szCs w:val="24"/>
          <w:lang w:val="uk-UA" w:eastAsia="uk-UA"/>
        </w:rPr>
        <w:t>закупівель</w:t>
      </w:r>
      <w:proofErr w:type="spellEnd"/>
      <w:r w:rsidRPr="00147EA6">
        <w:rPr>
          <w:rStyle w:val="111"/>
          <w:rFonts w:ascii="Times New Roman" w:eastAsia="Calibri" w:hAnsi="Times New Roman" w:cs="Times New Roman"/>
          <w:color w:val="000000"/>
          <w:sz w:val="24"/>
          <w:szCs w:val="24"/>
          <w:lang w:val="uk-UA" w:eastAsia="uk-UA"/>
        </w:rPr>
        <w:t xml:space="preserve"> та постачань.</w:t>
      </w:r>
    </w:p>
    <w:p w14:paraId="095AB1FF" w14:textId="77777777" w:rsidR="00147EA6" w:rsidRPr="00147EA6" w:rsidRDefault="00147EA6" w:rsidP="00147EA6">
      <w:pPr>
        <w:pStyle w:val="HTML1"/>
        <w:jc w:val="both"/>
        <w:rPr>
          <w:rFonts w:ascii="Times New Roman" w:hAnsi="Times New Roman" w:cs="Times New Roman"/>
          <w:sz w:val="24"/>
          <w:szCs w:val="24"/>
        </w:rPr>
      </w:pPr>
      <w:r w:rsidRPr="00147EA6">
        <w:rPr>
          <w:rStyle w:val="111"/>
          <w:rFonts w:ascii="Times New Roman" w:eastAsia="Calibri" w:hAnsi="Times New Roman" w:cs="Times New Roman"/>
          <w:color w:val="000000"/>
          <w:sz w:val="24"/>
          <w:szCs w:val="24"/>
          <w:lang w:val="uk-UA" w:eastAsia="uk-UA"/>
        </w:rPr>
        <w:t>телефон: +38 (</w:t>
      </w:r>
      <w:r w:rsidR="009028FE">
        <w:rPr>
          <w:rStyle w:val="111"/>
          <w:rFonts w:ascii="Times New Roman" w:eastAsia="Calibri" w:hAnsi="Times New Roman" w:cs="Times New Roman"/>
          <w:color w:val="000000"/>
          <w:sz w:val="24"/>
          <w:szCs w:val="24"/>
          <w:lang w:val="uk-UA" w:eastAsia="uk-UA"/>
        </w:rPr>
        <w:t>044</w:t>
      </w:r>
      <w:r w:rsidRPr="00147EA6">
        <w:rPr>
          <w:rStyle w:val="111"/>
          <w:rFonts w:ascii="Times New Roman" w:eastAsia="Calibri" w:hAnsi="Times New Roman" w:cs="Times New Roman"/>
          <w:color w:val="000000"/>
          <w:sz w:val="24"/>
          <w:szCs w:val="24"/>
          <w:lang w:val="uk-UA" w:eastAsia="uk-UA"/>
        </w:rPr>
        <w:t>)</w:t>
      </w:r>
      <w:r w:rsidR="009028FE">
        <w:rPr>
          <w:rStyle w:val="111"/>
          <w:rFonts w:ascii="Times New Roman" w:eastAsia="Calibri" w:hAnsi="Times New Roman" w:cs="Times New Roman"/>
          <w:color w:val="000000"/>
          <w:sz w:val="24"/>
          <w:szCs w:val="24"/>
          <w:lang w:val="uk-UA" w:eastAsia="uk-UA"/>
        </w:rPr>
        <w:t xml:space="preserve"> 334</w:t>
      </w:r>
      <w:r w:rsidRPr="00147EA6">
        <w:rPr>
          <w:rStyle w:val="111"/>
          <w:rFonts w:ascii="Times New Roman" w:eastAsia="Calibri" w:hAnsi="Times New Roman" w:cs="Times New Roman"/>
          <w:color w:val="000000"/>
          <w:sz w:val="24"/>
          <w:szCs w:val="24"/>
          <w:lang w:val="uk-UA" w:eastAsia="uk-UA"/>
        </w:rPr>
        <w:t>-</w:t>
      </w:r>
      <w:r w:rsidR="009028FE">
        <w:rPr>
          <w:rStyle w:val="111"/>
          <w:rFonts w:ascii="Times New Roman" w:eastAsia="Calibri" w:hAnsi="Times New Roman" w:cs="Times New Roman"/>
          <w:color w:val="000000"/>
          <w:sz w:val="24"/>
          <w:szCs w:val="24"/>
          <w:lang w:val="uk-UA" w:eastAsia="uk-UA"/>
        </w:rPr>
        <w:t>53</w:t>
      </w:r>
      <w:r w:rsidRPr="00147EA6">
        <w:rPr>
          <w:rStyle w:val="111"/>
          <w:rFonts w:ascii="Times New Roman" w:eastAsia="Calibri" w:hAnsi="Times New Roman" w:cs="Times New Roman"/>
          <w:color w:val="000000"/>
          <w:sz w:val="24"/>
          <w:szCs w:val="24"/>
          <w:lang w:val="uk-UA" w:eastAsia="uk-UA"/>
        </w:rPr>
        <w:t>-1</w:t>
      </w:r>
      <w:r w:rsidR="009028FE">
        <w:rPr>
          <w:rStyle w:val="111"/>
          <w:rFonts w:ascii="Times New Roman" w:eastAsia="Calibri" w:hAnsi="Times New Roman" w:cs="Times New Roman"/>
          <w:color w:val="000000"/>
          <w:sz w:val="24"/>
          <w:szCs w:val="24"/>
          <w:lang w:val="uk-UA" w:eastAsia="uk-UA"/>
        </w:rPr>
        <w:t>6</w:t>
      </w:r>
    </w:p>
    <w:p w14:paraId="776B3F20" w14:textId="77777777" w:rsidR="00903A00" w:rsidRPr="00254E30" w:rsidRDefault="00D34F04">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7" w:history="1">
        <w:r w:rsidR="00147EA6" w:rsidRPr="008A34C7">
          <w:rPr>
            <w:rStyle w:val="a7"/>
            <w:rFonts w:ascii="Times New Roman" w:eastAsia="Times New Roman" w:hAnsi="Times New Roman"/>
            <w:sz w:val="24"/>
            <w:szCs w:val="24"/>
          </w:rPr>
          <w:t>tender@phc.org.ua</w:t>
        </w:r>
      </w:hyperlink>
      <w:r w:rsidRPr="00254E30">
        <w:rPr>
          <w:rFonts w:ascii="Times New Roman" w:eastAsia="Times New Roman" w:hAnsi="Times New Roman" w:cs="Times New Roman"/>
          <w:color w:val="0000FF"/>
          <w:sz w:val="24"/>
          <w:szCs w:val="24"/>
          <w:u w:val="single"/>
        </w:rPr>
        <w:t>.</w:t>
      </w:r>
    </w:p>
    <w:p w14:paraId="6861B75E" w14:textId="77777777" w:rsidR="00903A00" w:rsidRPr="00254E30" w:rsidRDefault="00D34F04">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07C47E06"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8">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147EA6" w:rsidRPr="00A57F39">
        <w:rPr>
          <w:rFonts w:ascii="Times New Roman" w:hAnsi="Times New Roman"/>
          <w:bCs/>
          <w:iCs/>
          <w:sz w:val="24"/>
          <w:szCs w:val="24"/>
        </w:rPr>
        <w:t>ДК 021:2015 64210000-1 Послуги телефонного зв’язку та передачі даних (</w:t>
      </w:r>
      <w:r w:rsidR="00147EA6" w:rsidRPr="00556FCC">
        <w:rPr>
          <w:rFonts w:ascii="Times New Roman" w:eastAsia="Arial" w:hAnsi="Times New Roman"/>
          <w:sz w:val="24"/>
          <w:szCs w:val="24"/>
          <w:lang w:eastAsia="ru-RU"/>
        </w:rPr>
        <w:t xml:space="preserve">Послуги з </w:t>
      </w:r>
      <w:r w:rsidR="00147EA6" w:rsidRPr="00556FCC">
        <w:rPr>
          <w:rFonts w:ascii="Times New Roman" w:hAnsi="Times New Roman"/>
          <w:sz w:val="24"/>
          <w:szCs w:val="24"/>
        </w:rPr>
        <w:t xml:space="preserve">оформлення підписки </w:t>
      </w:r>
      <w:proofErr w:type="spellStart"/>
      <w:r w:rsidR="00147EA6" w:rsidRPr="00BF1CD6">
        <w:rPr>
          <w:rFonts w:ascii="Times New Roman" w:hAnsi="Times New Roman"/>
          <w:sz w:val="24"/>
          <w:szCs w:val="24"/>
        </w:rPr>
        <w:t>SendPulse</w:t>
      </w:r>
      <w:proofErr w:type="spellEnd"/>
      <w:r w:rsidR="00147EA6" w:rsidRPr="00556FCC">
        <w:rPr>
          <w:rFonts w:ascii="Times New Roman" w:hAnsi="Times New Roman"/>
          <w:sz w:val="24"/>
          <w:szCs w:val="24"/>
        </w:rPr>
        <w:t xml:space="preserve"> </w:t>
      </w:r>
      <w:r w:rsidR="00147EA6" w:rsidRPr="00BF1CD6">
        <w:rPr>
          <w:rFonts w:ascii="Times New Roman" w:hAnsi="Times New Roman"/>
          <w:bCs/>
          <w:iCs/>
          <w:sz w:val="24"/>
          <w:szCs w:val="24"/>
        </w:rPr>
        <w:t xml:space="preserve">до сервісу SMTP для </w:t>
      </w:r>
      <w:proofErr w:type="spellStart"/>
      <w:r w:rsidR="00147EA6" w:rsidRPr="00BF1CD6">
        <w:rPr>
          <w:rFonts w:ascii="Times New Roman" w:hAnsi="Times New Roman"/>
          <w:bCs/>
          <w:iCs/>
          <w:sz w:val="24"/>
          <w:szCs w:val="24"/>
        </w:rPr>
        <w:t>email</w:t>
      </w:r>
      <w:proofErr w:type="spellEnd"/>
      <w:r w:rsidR="00147EA6" w:rsidRPr="00BF1CD6">
        <w:rPr>
          <w:rFonts w:ascii="Times New Roman" w:hAnsi="Times New Roman"/>
          <w:bCs/>
          <w:iCs/>
          <w:sz w:val="24"/>
          <w:szCs w:val="24"/>
        </w:rPr>
        <w:t xml:space="preserve"> розсилок </w:t>
      </w:r>
      <w:proofErr w:type="spellStart"/>
      <w:r w:rsidR="00147EA6" w:rsidRPr="00BF1CD6">
        <w:rPr>
          <w:rFonts w:ascii="Times New Roman" w:hAnsi="Times New Roman"/>
          <w:bCs/>
          <w:iCs/>
          <w:sz w:val="24"/>
          <w:szCs w:val="24"/>
        </w:rPr>
        <w:t>SendPulse</w:t>
      </w:r>
      <w:proofErr w:type="spellEnd"/>
      <w:r w:rsidR="00147EA6" w:rsidRPr="00BF1CD6">
        <w:rPr>
          <w:rFonts w:ascii="Times New Roman" w:hAnsi="Times New Roman"/>
          <w:bCs/>
          <w:iCs/>
          <w:sz w:val="24"/>
          <w:szCs w:val="24"/>
        </w:rPr>
        <w:t xml:space="preserve"> на 12 місяці</w:t>
      </w:r>
      <w:r w:rsidR="00147EA6">
        <w:rPr>
          <w:rFonts w:ascii="Times New Roman" w:hAnsi="Times New Roman"/>
          <w:bCs/>
          <w:iCs/>
          <w:sz w:val="24"/>
          <w:szCs w:val="24"/>
        </w:rPr>
        <w:t>в</w:t>
      </w:r>
      <w:r w:rsidR="00147EA6" w:rsidRPr="00BF1CD6">
        <w:rPr>
          <w:rFonts w:ascii="Times New Roman" w:hAnsi="Times New Roman"/>
          <w:bCs/>
          <w:iCs/>
          <w:sz w:val="24"/>
          <w:szCs w:val="24"/>
        </w:rPr>
        <w:t xml:space="preserve"> ENTERPRISE в обсязі до </w:t>
      </w:r>
      <w:r w:rsidR="00147EA6" w:rsidRPr="00A57F39">
        <w:rPr>
          <w:rFonts w:ascii="Times New Roman" w:hAnsi="Times New Roman"/>
          <w:bCs/>
          <w:iCs/>
          <w:sz w:val="24"/>
          <w:szCs w:val="24"/>
        </w:rPr>
        <w:t>1000000 листів на місяць)</w:t>
      </w:r>
    </w:p>
    <w:p w14:paraId="18235CBC"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254E30">
        <w:rPr>
          <w:rFonts w:ascii="Times New Roman" w:eastAsia="Times New Roman" w:hAnsi="Times New Roman" w:cs="Times New Roman"/>
          <w:sz w:val="24"/>
          <w:szCs w:val="24"/>
        </w:rPr>
        <w:t>т.ін</w:t>
      </w:r>
      <w:proofErr w:type="spellEnd"/>
      <w:r w:rsidRPr="00254E30">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FA966C0"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40D78E0B"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287121FA"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17312F77"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4F6B22F" w14:textId="77777777" w:rsidR="00903A00" w:rsidRPr="00254E30" w:rsidRDefault="00D34F04">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171E99A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00254E30">
        <w:rPr>
          <w:rFonts w:ascii="Times New Roman" w:eastAsia="Times New Roman" w:hAnsi="Times New Roman" w:cs="Times New Roman"/>
          <w:color w:val="000000"/>
          <w:sz w:val="24"/>
          <w:szCs w:val="24"/>
        </w:rPr>
        <w:t>, яка надається шляхом підписання уповноваженим представником учасника форми «Технічн</w:t>
      </w:r>
      <w:r w:rsidR="000439F3">
        <w:rPr>
          <w:rFonts w:ascii="Times New Roman" w:eastAsia="Times New Roman" w:hAnsi="Times New Roman" w:cs="Times New Roman"/>
          <w:color w:val="000000"/>
          <w:sz w:val="24"/>
          <w:szCs w:val="24"/>
        </w:rPr>
        <w:t>а специфікація</w:t>
      </w:r>
      <w:r w:rsidRPr="00254E30">
        <w:rPr>
          <w:rFonts w:ascii="Times New Roman" w:eastAsia="Times New Roman" w:hAnsi="Times New Roman" w:cs="Times New Roman"/>
          <w:color w:val="000000"/>
          <w:sz w:val="24"/>
          <w:szCs w:val="24"/>
        </w:rPr>
        <w:t>», що викладена в Додатку № 1 до цього оголошення про закупівлю;</w:t>
      </w:r>
    </w:p>
    <w:p w14:paraId="0BF8863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5840AAF7"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43EBA32B"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2250FD">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41DF6F8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lastRenderedPageBreak/>
        <w:t>виписка та/або свідоцтво та/або витяг із Єдиного державного реєстру юридичних осіб, фізичних осіб-підприємців та громадських формувань;</w:t>
      </w:r>
    </w:p>
    <w:p w14:paraId="33C57B42" w14:textId="77777777" w:rsidR="00903A00" w:rsidRPr="00266A22"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статут або інший установчий документ (для юридичних осіб) та/або опис з кодом, необхідним для доступу до електронних документів Учасника</w:t>
      </w:r>
      <w:r w:rsidR="00146391">
        <w:rPr>
          <w:rFonts w:ascii="Times New Roman" w:eastAsia="Times New Roman" w:hAnsi="Times New Roman" w:cs="Times New Roman"/>
          <w:color w:val="000000"/>
          <w:sz w:val="24"/>
          <w:szCs w:val="24"/>
        </w:rPr>
        <w:t>;</w:t>
      </w:r>
    </w:p>
    <w:p w14:paraId="3A16732F" w14:textId="77777777" w:rsidR="00266A22" w:rsidRPr="00146391" w:rsidRDefault="00266A22" w:rsidP="0014639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bookmarkStart w:id="3" w:name="_Hlk202796237"/>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 xml:space="preserve">учасника процедури закупівлі щодо підпису документів </w:t>
      </w:r>
      <w:r w:rsidR="00162413" w:rsidRPr="00146391">
        <w:rPr>
          <w:rFonts w:ascii="Times New Roman" w:hAnsi="Times New Roman" w:cs="Times New Roman"/>
          <w:color w:val="000000" w:themeColor="text1"/>
          <w:sz w:val="24"/>
          <w:szCs w:val="24"/>
        </w:rPr>
        <w:t>цінової</w:t>
      </w:r>
      <w:r w:rsidRPr="00146391">
        <w:rPr>
          <w:rFonts w:ascii="Times New Roman" w:hAnsi="Times New Roman" w:cs="Times New Roman"/>
          <w:color w:val="000000" w:themeColor="text1"/>
          <w:sz w:val="24"/>
          <w:szCs w:val="24"/>
        </w:rPr>
        <w:t xml:space="preserve"> пропозиції</w:t>
      </w:r>
      <w:r w:rsidR="00146391" w:rsidRPr="00146391">
        <w:rPr>
          <w:rFonts w:ascii="Times New Roman" w:hAnsi="Times New Roman" w:cs="Times New Roman"/>
          <w:color w:val="000000" w:themeColor="text1"/>
          <w:sz w:val="24"/>
          <w:szCs w:val="24"/>
        </w:rPr>
        <w:t>:</w:t>
      </w:r>
    </w:p>
    <w:p w14:paraId="0A4DB49C" w14:textId="77777777" w:rsidR="00146391" w:rsidRPr="00146391" w:rsidRDefault="00146391" w:rsidP="00146391">
      <w:pPr>
        <w:pStyle w:val="ab"/>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621672AD" w14:textId="77777777" w:rsidR="00146391" w:rsidRPr="00146391" w:rsidRDefault="00146391" w:rsidP="00146391">
      <w:pPr>
        <w:pStyle w:val="ab"/>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23A44EC" w14:textId="77777777" w:rsidR="00146391" w:rsidRPr="00146391" w:rsidRDefault="00146391" w:rsidP="00146391">
      <w:pPr>
        <w:pStyle w:val="ab"/>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bookmarkEnd w:id="3"/>
    <w:p w14:paraId="6072BEB1" w14:textId="77777777" w:rsidR="00903A00" w:rsidRPr="00254E30" w:rsidRDefault="00D34F04">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2D0A658B" w14:textId="77777777" w:rsidR="00903A00" w:rsidRPr="00254E30" w:rsidRDefault="00D34F04">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02E645CA" w14:textId="77777777" w:rsidR="00903A00" w:rsidRPr="00254E30" w:rsidRDefault="00D34F04">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57100403" w14:textId="77777777" w:rsidR="00903A00" w:rsidRPr="00254E30" w:rsidRDefault="00D34F04">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1C76D8B0" w14:textId="77777777" w:rsidR="00903A00" w:rsidRPr="00254E30" w:rsidRDefault="00D34F04">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16638A24"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3B75562"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2B533CF6"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33567139"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Учасники погоджуються з тим, що Замовник не повертає матеріали, подані на будь-якій стадії проведення процедури закупівлі.</w:t>
      </w:r>
    </w:p>
    <w:p w14:paraId="164278F8"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0F276CBB"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768302F8"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1B15D769" w14:textId="77777777" w:rsidR="00903A00" w:rsidRPr="00254E30" w:rsidRDefault="00D34F04">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2FF59F9A" w14:textId="77777777" w:rsidR="00903A00" w:rsidRPr="00254E30" w:rsidRDefault="00D34F04">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7CF8A338" w14:textId="77777777" w:rsidR="00903A00" w:rsidRPr="00254E30" w:rsidRDefault="00D34F04"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699A9819" w14:textId="77777777" w:rsidR="00903A00" w:rsidRPr="00254E30" w:rsidRDefault="00D34F04"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6AC9E18E"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5DDEE2B2" w14:textId="77777777" w:rsidR="00903A00" w:rsidRPr="00254E30" w:rsidRDefault="00D34F04">
      <w:pPr>
        <w:spacing w:after="0" w:line="240" w:lineRule="auto"/>
        <w:ind w:right="-93"/>
        <w:jc w:val="center"/>
        <w:rPr>
          <w:rFonts w:ascii="Times New Roman" w:eastAsia="Times New Roman" w:hAnsi="Times New Roman" w:cs="Times New Roman"/>
          <w:b/>
          <w:sz w:val="24"/>
          <w:szCs w:val="24"/>
        </w:rPr>
      </w:pPr>
      <w:bookmarkStart w:id="4" w:name="_heading=h.gmesez6u7py1" w:colFirst="0" w:colLast="0"/>
      <w:bookmarkEnd w:id="4"/>
      <w:r w:rsidRPr="00254E30">
        <w:rPr>
          <w:rFonts w:ascii="Times New Roman" w:eastAsia="Times New Roman" w:hAnsi="Times New Roman" w:cs="Times New Roman"/>
          <w:b/>
          <w:sz w:val="24"/>
          <w:szCs w:val="24"/>
        </w:rPr>
        <w:t>ТЕХНІЧНІ</w:t>
      </w:r>
      <w:r w:rsidR="00162413">
        <w:rPr>
          <w:rFonts w:ascii="Times New Roman" w:eastAsia="Times New Roman" w:hAnsi="Times New Roman" w:cs="Times New Roman"/>
          <w:b/>
          <w:sz w:val="24"/>
          <w:szCs w:val="24"/>
        </w:rPr>
        <w:t>А СПЕЦИФІКАЦІЯ</w:t>
      </w:r>
    </w:p>
    <w:p w14:paraId="4AABA5E6" w14:textId="77777777" w:rsidR="00903A00" w:rsidRPr="00254E30" w:rsidRDefault="00D34F04">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(ІНФОРМАЦІЯ ПРО НЕОБХІДНІ ТЕХНІЧНІ, ЯКІСНІ ТА КІЛЬКІСНІ ХАРАКТЕРИСТИКИ ПРЕДМЕТА ЗАКУПІВЛІ)</w:t>
      </w:r>
    </w:p>
    <w:p w14:paraId="36083D39" w14:textId="77777777" w:rsidR="00903A00" w:rsidRPr="00254E30" w:rsidRDefault="00903A00">
      <w:pPr>
        <w:spacing w:after="0" w:line="240" w:lineRule="auto"/>
        <w:ind w:right="-93"/>
        <w:jc w:val="center"/>
        <w:rPr>
          <w:rFonts w:ascii="Times New Roman" w:eastAsia="Times New Roman" w:hAnsi="Times New Roman" w:cs="Times New Roman"/>
          <w:b/>
          <w:sz w:val="24"/>
          <w:szCs w:val="24"/>
        </w:rPr>
      </w:pPr>
    </w:p>
    <w:p w14:paraId="75219749" w14:textId="77777777" w:rsidR="00147EA6" w:rsidRPr="007302F0" w:rsidRDefault="00147EA6" w:rsidP="00147EA6">
      <w:pPr>
        <w:spacing w:after="0"/>
        <w:jc w:val="center"/>
        <w:rPr>
          <w:rFonts w:ascii="Times New Roman" w:eastAsia="Times New Roman" w:hAnsi="Times New Roman"/>
          <w:b/>
          <w:bCs/>
          <w:color w:val="000000"/>
          <w:sz w:val="24"/>
          <w:szCs w:val="24"/>
        </w:rPr>
      </w:pPr>
      <w:bookmarkStart w:id="5" w:name="_heading=h.6ymnp9hjl5v6" w:colFirst="0" w:colLast="0"/>
      <w:bookmarkEnd w:id="5"/>
      <w:r w:rsidRPr="007302F0">
        <w:rPr>
          <w:rFonts w:ascii="Times New Roman" w:eastAsia="Times New Roman" w:hAnsi="Times New Roman"/>
          <w:b/>
          <w:bCs/>
          <w:color w:val="000000"/>
          <w:sz w:val="24"/>
          <w:szCs w:val="24"/>
        </w:rPr>
        <w:t>Інформація про технічні, якісні та кількісні характеристики предмета закупівлі</w:t>
      </w:r>
    </w:p>
    <w:p w14:paraId="24B5B4B9" w14:textId="77777777" w:rsidR="00147EA6" w:rsidRPr="002545B3" w:rsidRDefault="00147EA6" w:rsidP="00147EA6">
      <w:pPr>
        <w:tabs>
          <w:tab w:val="left" w:pos="3495"/>
        </w:tabs>
        <w:spacing w:after="0" w:line="240" w:lineRule="auto"/>
        <w:jc w:val="center"/>
        <w:rPr>
          <w:rFonts w:ascii="Times New Roman" w:hAnsi="Times New Roman"/>
          <w:b/>
          <w:color w:val="000000" w:themeColor="text1"/>
          <w:sz w:val="24"/>
          <w:szCs w:val="24"/>
        </w:rPr>
      </w:pPr>
      <w:r w:rsidRPr="007302F0">
        <w:rPr>
          <w:rFonts w:ascii="Times New Roman" w:hAnsi="Times New Roman"/>
          <w:b/>
          <w:sz w:val="24"/>
          <w:szCs w:val="24"/>
        </w:rPr>
        <w:t xml:space="preserve">згідно </w:t>
      </w:r>
      <w:r w:rsidRPr="002545B3">
        <w:rPr>
          <w:rFonts w:ascii="Times New Roman" w:hAnsi="Times New Roman"/>
          <w:b/>
          <w:bCs/>
          <w:iCs/>
          <w:sz w:val="24"/>
          <w:szCs w:val="24"/>
        </w:rPr>
        <w:t>ДК 021:2015 64210000-1 Послуги телефонного зв’язку та передачі даних (</w:t>
      </w:r>
      <w:r w:rsidRPr="002545B3">
        <w:rPr>
          <w:rFonts w:ascii="Times New Roman" w:eastAsia="Arial" w:hAnsi="Times New Roman"/>
          <w:b/>
          <w:sz w:val="24"/>
          <w:szCs w:val="24"/>
          <w:lang w:eastAsia="ru-RU"/>
        </w:rPr>
        <w:t xml:space="preserve">Послуги з </w:t>
      </w:r>
      <w:r w:rsidRPr="002545B3">
        <w:rPr>
          <w:rFonts w:ascii="Times New Roman" w:hAnsi="Times New Roman"/>
          <w:b/>
          <w:sz w:val="24"/>
          <w:szCs w:val="24"/>
        </w:rPr>
        <w:t xml:space="preserve">оформлення підписки </w:t>
      </w:r>
      <w:proofErr w:type="spellStart"/>
      <w:r w:rsidRPr="002545B3">
        <w:rPr>
          <w:rFonts w:ascii="Times New Roman" w:hAnsi="Times New Roman"/>
          <w:b/>
          <w:sz w:val="24"/>
          <w:szCs w:val="24"/>
        </w:rPr>
        <w:t>SendPulse</w:t>
      </w:r>
      <w:proofErr w:type="spellEnd"/>
      <w:r w:rsidRPr="002545B3">
        <w:rPr>
          <w:rFonts w:ascii="Times New Roman" w:hAnsi="Times New Roman"/>
          <w:b/>
          <w:sz w:val="24"/>
          <w:szCs w:val="24"/>
        </w:rPr>
        <w:t xml:space="preserve"> </w:t>
      </w:r>
      <w:r w:rsidRPr="002545B3">
        <w:rPr>
          <w:rFonts w:ascii="Times New Roman" w:hAnsi="Times New Roman"/>
          <w:b/>
          <w:bCs/>
          <w:iCs/>
          <w:sz w:val="24"/>
          <w:szCs w:val="24"/>
        </w:rPr>
        <w:t xml:space="preserve">до сервісу SMTP для </w:t>
      </w:r>
      <w:proofErr w:type="spellStart"/>
      <w:r w:rsidRPr="002545B3">
        <w:rPr>
          <w:rFonts w:ascii="Times New Roman" w:hAnsi="Times New Roman"/>
          <w:b/>
          <w:bCs/>
          <w:iCs/>
          <w:sz w:val="24"/>
          <w:szCs w:val="24"/>
        </w:rPr>
        <w:t>email</w:t>
      </w:r>
      <w:proofErr w:type="spellEnd"/>
      <w:r w:rsidRPr="002545B3">
        <w:rPr>
          <w:rFonts w:ascii="Times New Roman" w:hAnsi="Times New Roman"/>
          <w:b/>
          <w:bCs/>
          <w:iCs/>
          <w:sz w:val="24"/>
          <w:szCs w:val="24"/>
        </w:rPr>
        <w:t xml:space="preserve"> розсилок </w:t>
      </w:r>
      <w:proofErr w:type="spellStart"/>
      <w:r w:rsidRPr="002545B3">
        <w:rPr>
          <w:rFonts w:ascii="Times New Roman" w:hAnsi="Times New Roman"/>
          <w:b/>
          <w:bCs/>
          <w:iCs/>
          <w:sz w:val="24"/>
          <w:szCs w:val="24"/>
        </w:rPr>
        <w:t>SendPulse</w:t>
      </w:r>
      <w:proofErr w:type="spellEnd"/>
      <w:r w:rsidRPr="002545B3">
        <w:rPr>
          <w:rFonts w:ascii="Times New Roman" w:hAnsi="Times New Roman"/>
          <w:b/>
          <w:bCs/>
          <w:iCs/>
          <w:sz w:val="24"/>
          <w:szCs w:val="24"/>
        </w:rPr>
        <w:t xml:space="preserve"> на 12 місяців ENTERPRISE в обсязі до 1000000 листів на місяць)</w:t>
      </w:r>
    </w:p>
    <w:p w14:paraId="69E2D194" w14:textId="77777777" w:rsidR="00147EA6" w:rsidRPr="007302F0" w:rsidRDefault="00147EA6" w:rsidP="00147EA6">
      <w:pPr>
        <w:tabs>
          <w:tab w:val="left" w:pos="567"/>
        </w:tabs>
        <w:contextualSpacing/>
        <w:jc w:val="both"/>
        <w:rPr>
          <w:rFonts w:ascii="Times New Roman" w:hAnsi="Times New Roman"/>
          <w:b/>
          <w:sz w:val="24"/>
          <w:szCs w:val="24"/>
        </w:rPr>
      </w:pPr>
    </w:p>
    <w:tbl>
      <w:tblPr>
        <w:tblW w:w="10348" w:type="dxa"/>
        <w:tblInd w:w="-572" w:type="dxa"/>
        <w:tblLayout w:type="fixed"/>
        <w:tblLook w:val="04A0" w:firstRow="1" w:lastRow="0" w:firstColumn="1" w:lastColumn="0" w:noHBand="0" w:noVBand="1"/>
      </w:tblPr>
      <w:tblGrid>
        <w:gridCol w:w="425"/>
        <w:gridCol w:w="1843"/>
        <w:gridCol w:w="5387"/>
        <w:gridCol w:w="1276"/>
        <w:gridCol w:w="1417"/>
      </w:tblGrid>
      <w:tr w:rsidR="00147EA6" w:rsidRPr="007302F0" w14:paraId="706E7B22" w14:textId="77777777" w:rsidTr="00334BC5">
        <w:trPr>
          <w:trHeight w:val="810"/>
        </w:trPr>
        <w:tc>
          <w:tcPr>
            <w:tcW w:w="425" w:type="dxa"/>
            <w:tcBorders>
              <w:top w:val="single" w:sz="4" w:space="0" w:color="auto"/>
              <w:left w:val="single" w:sz="4" w:space="0" w:color="auto"/>
              <w:bottom w:val="single" w:sz="4" w:space="0" w:color="auto"/>
              <w:right w:val="single" w:sz="4" w:space="0" w:color="auto"/>
            </w:tcBorders>
            <w:noWrap/>
            <w:vAlign w:val="center"/>
            <w:hideMark/>
          </w:tcPr>
          <w:p w14:paraId="3D8F19B2"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w:t>
            </w:r>
          </w:p>
        </w:tc>
        <w:tc>
          <w:tcPr>
            <w:tcW w:w="1843" w:type="dxa"/>
            <w:tcBorders>
              <w:top w:val="single" w:sz="4" w:space="0" w:color="auto"/>
              <w:left w:val="nil"/>
              <w:bottom w:val="single" w:sz="4" w:space="0" w:color="auto"/>
              <w:right w:val="single" w:sz="4" w:space="0" w:color="auto"/>
            </w:tcBorders>
            <w:vAlign w:val="center"/>
            <w:hideMark/>
          </w:tcPr>
          <w:p w14:paraId="35D98FF7"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Назва предмету закупівлі</w:t>
            </w:r>
            <w:r w:rsidRPr="007302F0">
              <w:rPr>
                <w:rFonts w:ascii="Times New Roman" w:hAnsi="Times New Roman"/>
                <w:b/>
                <w:color w:val="000000" w:themeColor="text1"/>
                <w:sz w:val="24"/>
                <w:szCs w:val="24"/>
              </w:rPr>
              <w:t xml:space="preserve"> </w:t>
            </w:r>
          </w:p>
        </w:tc>
        <w:tc>
          <w:tcPr>
            <w:tcW w:w="5387" w:type="dxa"/>
            <w:tcBorders>
              <w:top w:val="single" w:sz="4" w:space="0" w:color="auto"/>
              <w:left w:val="nil"/>
              <w:bottom w:val="single" w:sz="4" w:space="0" w:color="auto"/>
              <w:right w:val="single" w:sz="4" w:space="0" w:color="auto"/>
            </w:tcBorders>
            <w:vAlign w:val="center"/>
            <w:hideMark/>
          </w:tcPr>
          <w:p w14:paraId="7674C973"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Опис предмету закупівлі  (технічні, якісні характеристики) </w:t>
            </w:r>
          </w:p>
        </w:tc>
        <w:tc>
          <w:tcPr>
            <w:tcW w:w="1276" w:type="dxa"/>
            <w:tcBorders>
              <w:top w:val="single" w:sz="4" w:space="0" w:color="auto"/>
              <w:left w:val="nil"/>
              <w:bottom w:val="single" w:sz="4" w:space="0" w:color="auto"/>
              <w:right w:val="single" w:sz="4" w:space="0" w:color="auto"/>
            </w:tcBorders>
            <w:vAlign w:val="center"/>
            <w:hideMark/>
          </w:tcPr>
          <w:p w14:paraId="79612EFE"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Одиниця виміру</w:t>
            </w:r>
          </w:p>
        </w:tc>
        <w:tc>
          <w:tcPr>
            <w:tcW w:w="1417" w:type="dxa"/>
            <w:tcBorders>
              <w:top w:val="single" w:sz="4" w:space="0" w:color="auto"/>
              <w:left w:val="nil"/>
              <w:bottom w:val="single" w:sz="4" w:space="0" w:color="auto"/>
              <w:right w:val="single" w:sz="4" w:space="0" w:color="auto"/>
            </w:tcBorders>
            <w:vAlign w:val="center"/>
            <w:hideMark/>
          </w:tcPr>
          <w:p w14:paraId="2054CDF9"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Кількість </w:t>
            </w:r>
          </w:p>
        </w:tc>
      </w:tr>
      <w:tr w:rsidR="00147EA6" w:rsidRPr="007302F0" w14:paraId="7DB42F09" w14:textId="77777777" w:rsidTr="00334BC5">
        <w:trPr>
          <w:trHeight w:val="499"/>
        </w:trPr>
        <w:tc>
          <w:tcPr>
            <w:tcW w:w="425" w:type="dxa"/>
            <w:tcBorders>
              <w:top w:val="nil"/>
              <w:left w:val="single" w:sz="4" w:space="0" w:color="auto"/>
              <w:bottom w:val="single" w:sz="4" w:space="0" w:color="auto"/>
              <w:right w:val="single" w:sz="4" w:space="0" w:color="auto"/>
            </w:tcBorders>
            <w:noWrap/>
            <w:vAlign w:val="bottom"/>
          </w:tcPr>
          <w:p w14:paraId="5976B199" w14:textId="77777777" w:rsidR="00147EA6" w:rsidRPr="007302F0" w:rsidRDefault="00147EA6" w:rsidP="00334BC5">
            <w:pPr>
              <w:spacing w:after="0" w:line="240" w:lineRule="auto"/>
              <w:jc w:val="right"/>
              <w:rPr>
                <w:rFonts w:ascii="Times New Roman" w:eastAsia="Times New Roman" w:hAnsi="Times New Roman"/>
                <w:b/>
                <w:bCs/>
                <w:color w:val="000000"/>
                <w:sz w:val="24"/>
                <w:szCs w:val="24"/>
              </w:rPr>
            </w:pPr>
          </w:p>
        </w:tc>
        <w:tc>
          <w:tcPr>
            <w:tcW w:w="1843" w:type="dxa"/>
            <w:tcBorders>
              <w:top w:val="nil"/>
              <w:left w:val="nil"/>
              <w:bottom w:val="single" w:sz="4" w:space="0" w:color="auto"/>
              <w:right w:val="single" w:sz="4" w:space="0" w:color="auto"/>
            </w:tcBorders>
            <w:vAlign w:val="center"/>
          </w:tcPr>
          <w:p w14:paraId="39882A4D" w14:textId="77777777" w:rsidR="00147EA6" w:rsidRPr="007302F0" w:rsidRDefault="00147EA6" w:rsidP="00334BC5">
            <w:pPr>
              <w:shd w:val="clear" w:color="auto" w:fill="FFFFFF"/>
              <w:rPr>
                <w:rFonts w:ascii="Times New Roman" w:hAnsi="Times New Roman"/>
                <w:b/>
                <w:bCs/>
                <w:color w:val="000000"/>
                <w:sz w:val="24"/>
                <w:szCs w:val="24"/>
              </w:rPr>
            </w:pPr>
            <w:proofErr w:type="spellStart"/>
            <w:r w:rsidRPr="001C2FD3">
              <w:rPr>
                <w:rFonts w:ascii="Times New Roman" w:hAnsi="Times New Roman"/>
                <w:b/>
                <w:color w:val="000000" w:themeColor="text1"/>
                <w:sz w:val="24"/>
                <w:szCs w:val="24"/>
                <w:shd w:val="clear" w:color="auto" w:fill="FFFFFF"/>
              </w:rPr>
              <w:t>SendPulse</w:t>
            </w:r>
            <w:proofErr w:type="spellEnd"/>
            <w:r>
              <w:rPr>
                <w:rFonts w:ascii="Times New Roman" w:hAnsi="Times New Roman"/>
                <w:b/>
                <w:color w:val="000000" w:themeColor="text1"/>
                <w:sz w:val="24"/>
                <w:szCs w:val="24"/>
                <w:shd w:val="clear" w:color="auto" w:fill="FFFFFF"/>
              </w:rPr>
              <w:t xml:space="preserve"> </w:t>
            </w:r>
            <w:r w:rsidRPr="00B97D70">
              <w:rPr>
                <w:rFonts w:ascii="Times New Roman" w:hAnsi="Times New Roman"/>
                <w:b/>
                <w:color w:val="000000" w:themeColor="text1"/>
                <w:sz w:val="24"/>
                <w:szCs w:val="24"/>
                <w:shd w:val="clear" w:color="auto" w:fill="FFFFFF"/>
              </w:rPr>
              <w:t>ENTERPRISE</w:t>
            </w:r>
          </w:p>
        </w:tc>
        <w:tc>
          <w:tcPr>
            <w:tcW w:w="5387" w:type="dxa"/>
            <w:tcBorders>
              <w:top w:val="single" w:sz="4" w:space="0" w:color="auto"/>
              <w:left w:val="nil"/>
              <w:bottom w:val="single" w:sz="4" w:space="0" w:color="auto"/>
              <w:right w:val="single" w:sz="4" w:space="0" w:color="auto"/>
            </w:tcBorders>
          </w:tcPr>
          <w:p w14:paraId="37CB9F25" w14:textId="77777777" w:rsidR="00147EA6" w:rsidRPr="007302F0" w:rsidRDefault="00147EA6" w:rsidP="00334BC5">
            <w:pPr>
              <w:pStyle w:val="TableParagraph"/>
              <w:spacing w:line="235" w:lineRule="exact"/>
              <w:ind w:left="113"/>
              <w:rPr>
                <w:b/>
                <w:bCs/>
                <w:color w:val="000000" w:themeColor="text1"/>
                <w:w w:val="80"/>
                <w:sz w:val="24"/>
                <w:szCs w:val="24"/>
              </w:rPr>
            </w:pPr>
            <w:r w:rsidRPr="007F2F28">
              <w:rPr>
                <w:rStyle w:val="10"/>
                <w:szCs w:val="24"/>
              </w:rPr>
              <w:t xml:space="preserve">Надійна відправка розсилок і </w:t>
            </w:r>
            <w:proofErr w:type="spellStart"/>
            <w:r w:rsidRPr="007F2F28">
              <w:rPr>
                <w:rStyle w:val="10"/>
                <w:szCs w:val="24"/>
              </w:rPr>
              <w:t>транзакційних</w:t>
            </w:r>
            <w:proofErr w:type="spellEnd"/>
            <w:r w:rsidRPr="007F2F28">
              <w:rPr>
                <w:rStyle w:val="10"/>
                <w:szCs w:val="24"/>
              </w:rPr>
              <w:t xml:space="preserve"> листів через SMTP або API</w:t>
            </w:r>
            <w:r w:rsidRPr="007302F0">
              <w:rPr>
                <w:rStyle w:val="10"/>
                <w:szCs w:val="24"/>
              </w:rPr>
              <w:t xml:space="preserve">, </w:t>
            </w:r>
            <w:r>
              <w:rPr>
                <w:rStyle w:val="10"/>
                <w:szCs w:val="24"/>
              </w:rPr>
              <w:t>ц</w:t>
            </w:r>
            <w:r w:rsidRPr="007302F0">
              <w:rPr>
                <w:rStyle w:val="10"/>
                <w:szCs w:val="24"/>
              </w:rPr>
              <w:t>ілодобовий (24/7) доступ</w:t>
            </w:r>
            <w:r w:rsidRPr="007302F0">
              <w:rPr>
                <w:b/>
                <w:bCs/>
                <w:color w:val="000000" w:themeColor="text1"/>
                <w:spacing w:val="55"/>
                <w:sz w:val="24"/>
                <w:szCs w:val="24"/>
              </w:rPr>
              <w:t xml:space="preserve"> </w:t>
            </w:r>
            <w:r w:rsidRPr="007302F0">
              <w:rPr>
                <w:rStyle w:val="10"/>
                <w:szCs w:val="24"/>
              </w:rPr>
              <w:t>до сервісу</w:t>
            </w:r>
            <w:r>
              <w:rPr>
                <w:rStyle w:val="10"/>
                <w:szCs w:val="24"/>
              </w:rPr>
              <w:t xml:space="preserve"> </w:t>
            </w:r>
            <w:r w:rsidRPr="007F2F28">
              <w:rPr>
                <w:rStyle w:val="10"/>
                <w:szCs w:val="24"/>
              </w:rPr>
              <w:t xml:space="preserve">SMTP для </w:t>
            </w:r>
            <w:proofErr w:type="spellStart"/>
            <w:r w:rsidRPr="007F2F28">
              <w:rPr>
                <w:rStyle w:val="10"/>
                <w:szCs w:val="24"/>
              </w:rPr>
              <w:t>email</w:t>
            </w:r>
            <w:proofErr w:type="spellEnd"/>
            <w:r w:rsidRPr="007F2F28">
              <w:rPr>
                <w:rStyle w:val="10"/>
                <w:szCs w:val="24"/>
              </w:rPr>
              <w:t xml:space="preserve"> розсилок </w:t>
            </w:r>
            <w:r>
              <w:rPr>
                <w:rStyle w:val="10"/>
                <w:szCs w:val="24"/>
              </w:rPr>
              <w:t xml:space="preserve"> </w:t>
            </w:r>
            <w:proofErr w:type="spellStart"/>
            <w:r w:rsidRPr="00195D77">
              <w:rPr>
                <w:rStyle w:val="10"/>
                <w:szCs w:val="24"/>
              </w:rPr>
              <w:t>SendPulse</w:t>
            </w:r>
            <w:proofErr w:type="spellEnd"/>
            <w:r w:rsidRPr="00195D77">
              <w:rPr>
                <w:rStyle w:val="10"/>
                <w:szCs w:val="24"/>
              </w:rPr>
              <w:t xml:space="preserve"> </w:t>
            </w:r>
            <w:r>
              <w:rPr>
                <w:rStyle w:val="10"/>
                <w:szCs w:val="24"/>
              </w:rPr>
              <w:t xml:space="preserve"> </w:t>
            </w:r>
            <w:r w:rsidRPr="007302F0">
              <w:rPr>
                <w:b/>
                <w:bCs/>
                <w:color w:val="000000"/>
                <w:sz w:val="24"/>
                <w:szCs w:val="24"/>
              </w:rPr>
              <w:t>на</w:t>
            </w:r>
            <w:r>
              <w:rPr>
                <w:b/>
                <w:bCs/>
                <w:color w:val="000000" w:themeColor="text1"/>
                <w:w w:val="80"/>
                <w:sz w:val="24"/>
                <w:szCs w:val="24"/>
              </w:rPr>
              <w:t xml:space="preserve"> </w:t>
            </w:r>
            <w:r w:rsidRPr="007302F0">
              <w:rPr>
                <w:rStyle w:val="10"/>
                <w:szCs w:val="24"/>
              </w:rPr>
              <w:t>12 місяців</w:t>
            </w:r>
            <w:r w:rsidRPr="007302F0">
              <w:rPr>
                <w:b/>
                <w:bCs/>
                <w:color w:val="000000" w:themeColor="text1"/>
                <w:w w:val="80"/>
                <w:sz w:val="24"/>
                <w:szCs w:val="24"/>
              </w:rPr>
              <w:t xml:space="preserve">. </w:t>
            </w:r>
            <w:r w:rsidRPr="007302F0">
              <w:rPr>
                <w:b/>
                <w:bCs/>
                <w:color w:val="000000" w:themeColor="text1"/>
                <w:w w:val="80"/>
                <w:sz w:val="24"/>
                <w:szCs w:val="24"/>
              </w:rPr>
              <w:br/>
            </w:r>
            <w:r>
              <w:rPr>
                <w:rStyle w:val="10"/>
                <w:szCs w:val="24"/>
              </w:rPr>
              <w:t>Подовження.</w:t>
            </w:r>
          </w:p>
          <w:p w14:paraId="19A519BF" w14:textId="77777777" w:rsidR="00147EA6" w:rsidRPr="007302F0" w:rsidRDefault="00147EA6" w:rsidP="00334BC5">
            <w:pPr>
              <w:pStyle w:val="TableParagraph"/>
              <w:spacing w:line="235" w:lineRule="auto"/>
              <w:ind w:left="123" w:right="2035" w:hanging="9"/>
              <w:rPr>
                <w:bCs/>
                <w:color w:val="000000" w:themeColor="text1"/>
                <w:sz w:val="24"/>
                <w:szCs w:val="24"/>
              </w:rPr>
            </w:pPr>
            <w:r w:rsidRPr="007302F0">
              <w:rPr>
                <w:b/>
                <w:bCs/>
                <w:color w:val="000000" w:themeColor="text1"/>
                <w:spacing w:val="-59"/>
                <w:w w:val="80"/>
                <w:sz w:val="24"/>
                <w:szCs w:val="24"/>
              </w:rPr>
              <w:t xml:space="preserve">      </w:t>
            </w:r>
            <w:r w:rsidRPr="007302F0">
              <w:rPr>
                <w:rStyle w:val="10"/>
                <w:szCs w:val="24"/>
              </w:rPr>
              <w:t>Включає в себе</w:t>
            </w:r>
            <w:r w:rsidRPr="007302F0">
              <w:rPr>
                <w:bCs/>
                <w:color w:val="000000" w:themeColor="text1"/>
                <w:w w:val="80"/>
                <w:sz w:val="24"/>
                <w:szCs w:val="24"/>
              </w:rPr>
              <w:t>:</w:t>
            </w:r>
          </w:p>
          <w:p w14:paraId="6DD97CEA" w14:textId="77777777" w:rsidR="00147EA6" w:rsidRDefault="00147EA6" w:rsidP="00147EA6">
            <w:pPr>
              <w:pStyle w:val="TableParagraph"/>
              <w:numPr>
                <w:ilvl w:val="0"/>
                <w:numId w:val="20"/>
              </w:numPr>
              <w:tabs>
                <w:tab w:val="left" w:pos="432"/>
                <w:tab w:val="left" w:pos="2263"/>
                <w:tab w:val="left" w:pos="3758"/>
                <w:tab w:val="left" w:pos="5284"/>
              </w:tabs>
              <w:spacing w:line="228" w:lineRule="auto"/>
              <w:ind w:right="100" w:hanging="377"/>
              <w:rPr>
                <w:bCs/>
                <w:sz w:val="24"/>
                <w:szCs w:val="24"/>
              </w:rPr>
            </w:pPr>
            <w:r>
              <w:rPr>
                <w:bCs/>
                <w:sz w:val="24"/>
                <w:szCs w:val="24"/>
              </w:rPr>
              <w:t xml:space="preserve">Можливість відправки </w:t>
            </w:r>
            <w:r w:rsidRPr="00B77D88">
              <w:rPr>
                <w:bCs/>
                <w:sz w:val="24"/>
                <w:szCs w:val="24"/>
              </w:rPr>
              <w:t>1000000 листів</w:t>
            </w:r>
            <w:r>
              <w:rPr>
                <w:bCs/>
                <w:sz w:val="24"/>
                <w:szCs w:val="24"/>
              </w:rPr>
              <w:t xml:space="preserve"> на місяць</w:t>
            </w:r>
          </w:p>
          <w:p w14:paraId="4B9A169E" w14:textId="77777777" w:rsidR="00147EA6" w:rsidRDefault="00147EA6" w:rsidP="00147EA6">
            <w:pPr>
              <w:pStyle w:val="TableParagraph"/>
              <w:numPr>
                <w:ilvl w:val="0"/>
                <w:numId w:val="20"/>
              </w:numPr>
              <w:tabs>
                <w:tab w:val="left" w:pos="432"/>
                <w:tab w:val="left" w:pos="2263"/>
                <w:tab w:val="left" w:pos="3758"/>
                <w:tab w:val="left" w:pos="5284"/>
              </w:tabs>
              <w:spacing w:line="228" w:lineRule="auto"/>
              <w:ind w:right="100" w:hanging="377"/>
              <w:rPr>
                <w:bCs/>
                <w:sz w:val="24"/>
                <w:szCs w:val="24"/>
              </w:rPr>
            </w:pPr>
            <w:r>
              <w:rPr>
                <w:bCs/>
                <w:sz w:val="24"/>
                <w:szCs w:val="24"/>
              </w:rPr>
              <w:t xml:space="preserve">Можливість </w:t>
            </w:r>
            <w:r w:rsidRPr="000860EC">
              <w:rPr>
                <w:bCs/>
                <w:sz w:val="24"/>
                <w:szCs w:val="24"/>
              </w:rPr>
              <w:t>надси</w:t>
            </w:r>
            <w:r>
              <w:rPr>
                <w:bCs/>
                <w:sz w:val="24"/>
                <w:szCs w:val="24"/>
              </w:rPr>
              <w:t>лання</w:t>
            </w:r>
            <w:r w:rsidRPr="000860EC">
              <w:rPr>
                <w:bCs/>
                <w:sz w:val="24"/>
                <w:szCs w:val="24"/>
              </w:rPr>
              <w:t xml:space="preserve"> лист</w:t>
            </w:r>
            <w:r>
              <w:rPr>
                <w:bCs/>
                <w:sz w:val="24"/>
                <w:szCs w:val="24"/>
              </w:rPr>
              <w:t>ів</w:t>
            </w:r>
            <w:r w:rsidRPr="000860EC">
              <w:rPr>
                <w:bCs/>
                <w:sz w:val="24"/>
                <w:szCs w:val="24"/>
              </w:rPr>
              <w:t xml:space="preserve"> без встановлення або додаткового налаштування у сервісі розсилок</w:t>
            </w:r>
          </w:p>
          <w:p w14:paraId="71627DBE" w14:textId="77777777" w:rsidR="00147EA6" w:rsidRDefault="00147EA6" w:rsidP="00147EA6">
            <w:pPr>
              <w:pStyle w:val="TableParagraph"/>
              <w:numPr>
                <w:ilvl w:val="0"/>
                <w:numId w:val="20"/>
              </w:numPr>
              <w:tabs>
                <w:tab w:val="left" w:pos="432"/>
                <w:tab w:val="left" w:pos="2263"/>
                <w:tab w:val="left" w:pos="3758"/>
                <w:tab w:val="left" w:pos="5284"/>
              </w:tabs>
              <w:spacing w:line="228" w:lineRule="auto"/>
              <w:ind w:right="100" w:hanging="377"/>
              <w:rPr>
                <w:bCs/>
                <w:sz w:val="24"/>
                <w:szCs w:val="24"/>
              </w:rPr>
            </w:pPr>
            <w:r>
              <w:rPr>
                <w:bCs/>
                <w:sz w:val="24"/>
                <w:szCs w:val="24"/>
              </w:rPr>
              <w:t xml:space="preserve">Можливість отримання </w:t>
            </w:r>
            <w:r w:rsidRPr="000860EC">
              <w:rPr>
                <w:bCs/>
                <w:sz w:val="24"/>
                <w:szCs w:val="24"/>
              </w:rPr>
              <w:t>детальн</w:t>
            </w:r>
            <w:r>
              <w:rPr>
                <w:bCs/>
                <w:sz w:val="24"/>
                <w:szCs w:val="24"/>
              </w:rPr>
              <w:t xml:space="preserve">их </w:t>
            </w:r>
            <w:r w:rsidRPr="000860EC">
              <w:rPr>
                <w:bCs/>
                <w:sz w:val="24"/>
                <w:szCs w:val="24"/>
              </w:rPr>
              <w:t>звіт</w:t>
            </w:r>
            <w:r>
              <w:rPr>
                <w:bCs/>
                <w:sz w:val="24"/>
                <w:szCs w:val="24"/>
              </w:rPr>
              <w:t>ів</w:t>
            </w:r>
            <w:r w:rsidRPr="000860EC">
              <w:rPr>
                <w:bCs/>
                <w:sz w:val="24"/>
                <w:szCs w:val="24"/>
              </w:rPr>
              <w:t xml:space="preserve"> в особистому кабінеті</w:t>
            </w:r>
          </w:p>
          <w:p w14:paraId="6A7ED3C3" w14:textId="77777777" w:rsidR="00147EA6" w:rsidRDefault="00147EA6" w:rsidP="00147EA6">
            <w:pPr>
              <w:pStyle w:val="TableParagraph"/>
              <w:numPr>
                <w:ilvl w:val="0"/>
                <w:numId w:val="20"/>
              </w:numPr>
              <w:tabs>
                <w:tab w:val="left" w:pos="432"/>
                <w:tab w:val="left" w:pos="2263"/>
                <w:tab w:val="left" w:pos="3758"/>
                <w:tab w:val="left" w:pos="5284"/>
              </w:tabs>
              <w:spacing w:line="228" w:lineRule="auto"/>
              <w:ind w:right="100" w:hanging="377"/>
              <w:rPr>
                <w:bCs/>
                <w:sz w:val="24"/>
                <w:szCs w:val="24"/>
              </w:rPr>
            </w:pPr>
            <w:r>
              <w:rPr>
                <w:bCs/>
                <w:sz w:val="24"/>
                <w:szCs w:val="24"/>
              </w:rPr>
              <w:t>Можливість в</w:t>
            </w:r>
            <w:r w:rsidRPr="000860EC">
              <w:rPr>
                <w:bCs/>
                <w:sz w:val="24"/>
                <w:szCs w:val="24"/>
              </w:rPr>
              <w:t>икористову</w:t>
            </w:r>
            <w:r>
              <w:rPr>
                <w:bCs/>
                <w:sz w:val="24"/>
                <w:szCs w:val="24"/>
              </w:rPr>
              <w:t>вати</w:t>
            </w:r>
            <w:r w:rsidRPr="000860EC">
              <w:rPr>
                <w:bCs/>
                <w:sz w:val="24"/>
                <w:szCs w:val="24"/>
              </w:rPr>
              <w:t xml:space="preserve"> готові шаблони розсилок</w:t>
            </w:r>
          </w:p>
          <w:p w14:paraId="1E8ED5DB" w14:textId="77777777" w:rsidR="00147EA6" w:rsidRDefault="00147EA6" w:rsidP="00147EA6">
            <w:pPr>
              <w:pStyle w:val="TableParagraph"/>
              <w:numPr>
                <w:ilvl w:val="0"/>
                <w:numId w:val="20"/>
              </w:numPr>
              <w:tabs>
                <w:tab w:val="left" w:pos="432"/>
                <w:tab w:val="left" w:pos="2263"/>
                <w:tab w:val="left" w:pos="3758"/>
                <w:tab w:val="left" w:pos="5284"/>
              </w:tabs>
              <w:spacing w:line="228" w:lineRule="auto"/>
              <w:ind w:right="100" w:hanging="377"/>
              <w:rPr>
                <w:bCs/>
                <w:sz w:val="24"/>
                <w:szCs w:val="24"/>
              </w:rPr>
            </w:pPr>
            <w:r>
              <w:rPr>
                <w:bCs/>
                <w:sz w:val="24"/>
                <w:szCs w:val="24"/>
              </w:rPr>
              <w:t>Використання для розсилки ч</w:t>
            </w:r>
            <w:r w:rsidRPr="000860EC">
              <w:rPr>
                <w:bCs/>
                <w:sz w:val="24"/>
                <w:szCs w:val="24"/>
              </w:rPr>
              <w:t>ист</w:t>
            </w:r>
            <w:r>
              <w:rPr>
                <w:bCs/>
                <w:sz w:val="24"/>
                <w:szCs w:val="24"/>
              </w:rPr>
              <w:t>их</w:t>
            </w:r>
            <w:r w:rsidRPr="000860EC">
              <w:rPr>
                <w:bCs/>
                <w:sz w:val="24"/>
                <w:szCs w:val="24"/>
              </w:rPr>
              <w:t xml:space="preserve"> IP-адрес</w:t>
            </w:r>
          </w:p>
          <w:p w14:paraId="68AEE941" w14:textId="77777777" w:rsidR="00147EA6" w:rsidRPr="000860EC" w:rsidRDefault="00147EA6" w:rsidP="00147EA6">
            <w:pPr>
              <w:pStyle w:val="TableParagraph"/>
              <w:numPr>
                <w:ilvl w:val="0"/>
                <w:numId w:val="20"/>
              </w:numPr>
              <w:tabs>
                <w:tab w:val="left" w:pos="432"/>
                <w:tab w:val="left" w:pos="2263"/>
                <w:tab w:val="left" w:pos="3758"/>
                <w:tab w:val="left" w:pos="5284"/>
              </w:tabs>
              <w:spacing w:line="228" w:lineRule="auto"/>
              <w:ind w:right="100" w:hanging="377"/>
              <w:rPr>
                <w:bCs/>
                <w:sz w:val="24"/>
                <w:szCs w:val="24"/>
              </w:rPr>
            </w:pPr>
            <w:r w:rsidRPr="000860EC">
              <w:rPr>
                <w:bCs/>
                <w:sz w:val="24"/>
                <w:szCs w:val="24"/>
              </w:rPr>
              <w:t>Використання SPF- та DKIM- запис</w:t>
            </w:r>
            <w:r>
              <w:rPr>
                <w:bCs/>
                <w:sz w:val="24"/>
                <w:szCs w:val="24"/>
              </w:rPr>
              <w:t xml:space="preserve">ів для </w:t>
            </w:r>
          </w:p>
          <w:p w14:paraId="19375362" w14:textId="77777777" w:rsidR="00147EA6" w:rsidRDefault="00147EA6" w:rsidP="00334BC5">
            <w:pPr>
              <w:pStyle w:val="TableParagraph"/>
              <w:tabs>
                <w:tab w:val="left" w:pos="432"/>
                <w:tab w:val="left" w:pos="2263"/>
                <w:tab w:val="left" w:pos="3758"/>
                <w:tab w:val="left" w:pos="5284"/>
              </w:tabs>
              <w:spacing w:line="228" w:lineRule="auto"/>
              <w:ind w:left="440" w:right="100"/>
              <w:rPr>
                <w:bCs/>
                <w:sz w:val="24"/>
                <w:szCs w:val="24"/>
              </w:rPr>
            </w:pPr>
            <w:r w:rsidRPr="000860EC">
              <w:rPr>
                <w:bCs/>
                <w:sz w:val="24"/>
                <w:szCs w:val="24"/>
              </w:rPr>
              <w:t>підтверд</w:t>
            </w:r>
            <w:r>
              <w:rPr>
                <w:bCs/>
                <w:sz w:val="24"/>
                <w:szCs w:val="24"/>
              </w:rPr>
              <w:t>ження</w:t>
            </w:r>
            <w:r w:rsidRPr="000860EC">
              <w:rPr>
                <w:bCs/>
                <w:sz w:val="24"/>
                <w:szCs w:val="24"/>
              </w:rPr>
              <w:t xml:space="preserve"> справжн</w:t>
            </w:r>
            <w:r>
              <w:rPr>
                <w:bCs/>
                <w:sz w:val="24"/>
                <w:szCs w:val="24"/>
              </w:rPr>
              <w:t>ості</w:t>
            </w:r>
            <w:r w:rsidRPr="000860EC">
              <w:rPr>
                <w:bCs/>
                <w:sz w:val="24"/>
                <w:szCs w:val="24"/>
              </w:rPr>
              <w:t xml:space="preserve"> відправника.</w:t>
            </w:r>
          </w:p>
          <w:p w14:paraId="7A86983C" w14:textId="77777777" w:rsidR="00147EA6" w:rsidRDefault="00147EA6" w:rsidP="00147EA6">
            <w:pPr>
              <w:pStyle w:val="TableParagraph"/>
              <w:numPr>
                <w:ilvl w:val="0"/>
                <w:numId w:val="20"/>
              </w:numPr>
              <w:tabs>
                <w:tab w:val="left" w:pos="432"/>
                <w:tab w:val="left" w:pos="2263"/>
                <w:tab w:val="left" w:pos="3758"/>
                <w:tab w:val="left" w:pos="5284"/>
              </w:tabs>
              <w:spacing w:line="228" w:lineRule="auto"/>
              <w:ind w:right="100"/>
              <w:rPr>
                <w:bCs/>
                <w:sz w:val="24"/>
                <w:szCs w:val="24"/>
              </w:rPr>
            </w:pPr>
            <w:r>
              <w:rPr>
                <w:bCs/>
                <w:sz w:val="24"/>
                <w:szCs w:val="24"/>
              </w:rPr>
              <w:t>Відправка</w:t>
            </w:r>
            <w:r w:rsidRPr="000860EC">
              <w:rPr>
                <w:bCs/>
                <w:sz w:val="24"/>
                <w:szCs w:val="24"/>
              </w:rPr>
              <w:t xml:space="preserve"> розсилки через </w:t>
            </w:r>
            <w:r>
              <w:rPr>
                <w:bCs/>
                <w:sz w:val="24"/>
                <w:szCs w:val="24"/>
              </w:rPr>
              <w:t>н</w:t>
            </w:r>
            <w:r w:rsidRPr="000860EC">
              <w:rPr>
                <w:bCs/>
                <w:sz w:val="24"/>
                <w:szCs w:val="24"/>
              </w:rPr>
              <w:t xml:space="preserve">адійні сервери </w:t>
            </w:r>
            <w:r>
              <w:rPr>
                <w:bCs/>
                <w:sz w:val="24"/>
                <w:szCs w:val="24"/>
              </w:rPr>
              <w:t xml:space="preserve"> за </w:t>
            </w:r>
            <w:r w:rsidRPr="000860EC">
              <w:rPr>
                <w:bCs/>
                <w:sz w:val="24"/>
                <w:szCs w:val="24"/>
              </w:rPr>
              <w:t>допомогою SSL-з'єднання.</w:t>
            </w:r>
          </w:p>
          <w:p w14:paraId="188B3A7F" w14:textId="77777777" w:rsidR="00147EA6" w:rsidRDefault="00147EA6" w:rsidP="00147EA6">
            <w:pPr>
              <w:pStyle w:val="TableParagraph"/>
              <w:numPr>
                <w:ilvl w:val="0"/>
                <w:numId w:val="20"/>
              </w:numPr>
              <w:tabs>
                <w:tab w:val="left" w:pos="432"/>
                <w:tab w:val="left" w:pos="2263"/>
                <w:tab w:val="left" w:pos="3758"/>
                <w:tab w:val="left" w:pos="5284"/>
              </w:tabs>
              <w:spacing w:line="228" w:lineRule="auto"/>
              <w:ind w:right="100"/>
              <w:rPr>
                <w:bCs/>
                <w:sz w:val="24"/>
                <w:szCs w:val="24"/>
              </w:rPr>
            </w:pPr>
            <w:proofErr w:type="spellStart"/>
            <w:r w:rsidRPr="007D2B5B">
              <w:rPr>
                <w:bCs/>
                <w:sz w:val="24"/>
                <w:szCs w:val="24"/>
              </w:rPr>
              <w:t>Трекінг</w:t>
            </w:r>
            <w:proofErr w:type="spellEnd"/>
            <w:r w:rsidRPr="007D2B5B">
              <w:rPr>
                <w:bCs/>
                <w:sz w:val="24"/>
                <w:szCs w:val="24"/>
              </w:rPr>
              <w:t xml:space="preserve"> </w:t>
            </w:r>
            <w:proofErr w:type="spellStart"/>
            <w:r w:rsidRPr="007D2B5B">
              <w:rPr>
                <w:bCs/>
                <w:sz w:val="24"/>
                <w:szCs w:val="24"/>
              </w:rPr>
              <w:t>відкриттів</w:t>
            </w:r>
            <w:proofErr w:type="spellEnd"/>
            <w:r w:rsidRPr="007D2B5B">
              <w:rPr>
                <w:bCs/>
                <w:sz w:val="24"/>
                <w:szCs w:val="24"/>
              </w:rPr>
              <w:t xml:space="preserve"> і переходів</w:t>
            </w:r>
            <w:r>
              <w:rPr>
                <w:bCs/>
                <w:sz w:val="24"/>
                <w:szCs w:val="24"/>
              </w:rPr>
              <w:t xml:space="preserve"> – для</w:t>
            </w:r>
            <w:r w:rsidRPr="007D2B5B">
              <w:rPr>
                <w:bCs/>
                <w:sz w:val="24"/>
                <w:szCs w:val="24"/>
              </w:rPr>
              <w:t xml:space="preserve"> оцін</w:t>
            </w:r>
            <w:r>
              <w:rPr>
                <w:bCs/>
                <w:sz w:val="24"/>
                <w:szCs w:val="24"/>
              </w:rPr>
              <w:t>ки</w:t>
            </w:r>
            <w:r w:rsidRPr="007D2B5B">
              <w:rPr>
                <w:bCs/>
                <w:sz w:val="24"/>
                <w:szCs w:val="24"/>
              </w:rPr>
              <w:t xml:space="preserve"> та поліпшити ефективність </w:t>
            </w:r>
            <w:proofErr w:type="spellStart"/>
            <w:r w:rsidRPr="007D2B5B">
              <w:rPr>
                <w:bCs/>
                <w:sz w:val="24"/>
                <w:szCs w:val="24"/>
              </w:rPr>
              <w:t>email</w:t>
            </w:r>
            <w:proofErr w:type="spellEnd"/>
            <w:r>
              <w:rPr>
                <w:bCs/>
                <w:sz w:val="24"/>
                <w:szCs w:val="24"/>
              </w:rPr>
              <w:t xml:space="preserve"> </w:t>
            </w:r>
            <w:r w:rsidRPr="007D2B5B">
              <w:rPr>
                <w:bCs/>
                <w:sz w:val="24"/>
                <w:szCs w:val="24"/>
              </w:rPr>
              <w:t>стратегії.</w:t>
            </w:r>
          </w:p>
          <w:p w14:paraId="304FE7FD" w14:textId="77777777" w:rsidR="00147EA6" w:rsidRPr="00B77D88" w:rsidRDefault="00147EA6" w:rsidP="00147EA6">
            <w:pPr>
              <w:pStyle w:val="TableParagraph"/>
              <w:numPr>
                <w:ilvl w:val="0"/>
                <w:numId w:val="20"/>
              </w:numPr>
              <w:tabs>
                <w:tab w:val="left" w:pos="432"/>
                <w:tab w:val="left" w:pos="2263"/>
                <w:tab w:val="left" w:pos="3758"/>
                <w:tab w:val="left" w:pos="5284"/>
              </w:tabs>
              <w:spacing w:line="228" w:lineRule="auto"/>
              <w:ind w:right="100"/>
              <w:rPr>
                <w:bCs/>
                <w:sz w:val="24"/>
                <w:szCs w:val="24"/>
              </w:rPr>
            </w:pPr>
            <w:proofErr w:type="spellStart"/>
            <w:r w:rsidRPr="007D2B5B">
              <w:rPr>
                <w:bCs/>
                <w:sz w:val="24"/>
                <w:szCs w:val="24"/>
              </w:rPr>
              <w:t>Трекінг</w:t>
            </w:r>
            <w:proofErr w:type="spellEnd"/>
            <w:r w:rsidRPr="007D2B5B">
              <w:rPr>
                <w:bCs/>
                <w:sz w:val="24"/>
                <w:szCs w:val="24"/>
              </w:rPr>
              <w:t xml:space="preserve"> від свого домену</w:t>
            </w:r>
            <w:r>
              <w:rPr>
                <w:bCs/>
                <w:sz w:val="24"/>
                <w:szCs w:val="24"/>
              </w:rPr>
              <w:t xml:space="preserve"> </w:t>
            </w:r>
            <w:r w:rsidRPr="007D2B5B">
              <w:rPr>
                <w:bCs/>
                <w:sz w:val="24"/>
                <w:szCs w:val="24"/>
              </w:rPr>
              <w:t xml:space="preserve">для </w:t>
            </w:r>
            <w:proofErr w:type="spellStart"/>
            <w:r w:rsidRPr="007D2B5B">
              <w:rPr>
                <w:bCs/>
                <w:sz w:val="24"/>
                <w:szCs w:val="24"/>
              </w:rPr>
              <w:t>трекінгу</w:t>
            </w:r>
            <w:proofErr w:type="spellEnd"/>
            <w:r w:rsidRPr="007D2B5B">
              <w:rPr>
                <w:bCs/>
                <w:sz w:val="24"/>
                <w:szCs w:val="24"/>
              </w:rPr>
              <w:t xml:space="preserve"> </w:t>
            </w:r>
            <w:proofErr w:type="spellStart"/>
            <w:r w:rsidRPr="007D2B5B">
              <w:rPr>
                <w:bCs/>
                <w:sz w:val="24"/>
                <w:szCs w:val="24"/>
              </w:rPr>
              <w:t>відкриттів</w:t>
            </w:r>
            <w:proofErr w:type="spellEnd"/>
            <w:r w:rsidRPr="007D2B5B">
              <w:rPr>
                <w:bCs/>
                <w:sz w:val="24"/>
                <w:szCs w:val="24"/>
              </w:rPr>
              <w:t xml:space="preserve"> або переходів.</w:t>
            </w:r>
          </w:p>
        </w:tc>
        <w:tc>
          <w:tcPr>
            <w:tcW w:w="1276" w:type="dxa"/>
            <w:tcBorders>
              <w:top w:val="nil"/>
              <w:left w:val="nil"/>
              <w:bottom w:val="single" w:sz="4" w:space="0" w:color="auto"/>
              <w:right w:val="single" w:sz="4" w:space="0" w:color="auto"/>
            </w:tcBorders>
          </w:tcPr>
          <w:p w14:paraId="0483A430" w14:textId="77777777" w:rsidR="00147EA6" w:rsidRPr="007302F0" w:rsidRDefault="00147EA6" w:rsidP="00334BC5">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послуга</w:t>
            </w:r>
          </w:p>
        </w:tc>
        <w:tc>
          <w:tcPr>
            <w:tcW w:w="1417" w:type="dxa"/>
            <w:tcBorders>
              <w:top w:val="nil"/>
              <w:left w:val="nil"/>
              <w:bottom w:val="single" w:sz="4" w:space="0" w:color="auto"/>
              <w:right w:val="single" w:sz="4" w:space="0" w:color="auto"/>
            </w:tcBorders>
          </w:tcPr>
          <w:p w14:paraId="493E7FA8" w14:textId="77777777" w:rsidR="00147EA6" w:rsidRPr="0041406E" w:rsidRDefault="00147EA6" w:rsidP="00334BC5">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r>
    </w:tbl>
    <w:p w14:paraId="047D78C4" w14:textId="77777777" w:rsidR="00903A00" w:rsidRPr="00254E30" w:rsidRDefault="00903A00">
      <w:pPr>
        <w:spacing w:after="0" w:line="240" w:lineRule="auto"/>
        <w:ind w:firstLine="709"/>
        <w:jc w:val="both"/>
        <w:rPr>
          <w:rFonts w:ascii="Times New Roman" w:eastAsia="Times New Roman" w:hAnsi="Times New Roman" w:cs="Times New Roman"/>
          <w:sz w:val="24"/>
          <w:szCs w:val="24"/>
        </w:rPr>
      </w:pPr>
    </w:p>
    <w:p w14:paraId="5C8E9A7E" w14:textId="77777777" w:rsidR="00903A00" w:rsidRPr="00254E30"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9"/>
        <w:tblW w:w="9885" w:type="dxa"/>
        <w:tblInd w:w="-106" w:type="dxa"/>
        <w:tblLayout w:type="fixed"/>
        <w:tblLook w:val="0000" w:firstRow="0" w:lastRow="0" w:firstColumn="0" w:lastColumn="0" w:noHBand="0" w:noVBand="0"/>
      </w:tblPr>
      <w:tblGrid>
        <w:gridCol w:w="5250"/>
        <w:gridCol w:w="2520"/>
        <w:gridCol w:w="2115"/>
      </w:tblGrid>
      <w:tr w:rsidR="00903A00" w:rsidRPr="00254E30" w14:paraId="581BB81B" w14:textId="77777777">
        <w:tc>
          <w:tcPr>
            <w:tcW w:w="5250" w:type="dxa"/>
          </w:tcPr>
          <w:p w14:paraId="65C9C2D1"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0843AD1D"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2754D534" w14:textId="77777777" w:rsidR="00903A00" w:rsidRPr="00254E30" w:rsidRDefault="00D34F04">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15" w:type="dxa"/>
          </w:tcPr>
          <w:p w14:paraId="7C83F10C"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6CC34C4C"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1B52F207"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3A72BB2D"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5E837F3E"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5B55BD1" w14:textId="77777777" w:rsidR="00903A00" w:rsidRPr="00254E30" w:rsidRDefault="00D34F04">
      <w:pPr>
        <w:spacing w:after="0" w:line="240" w:lineRule="auto"/>
        <w:ind w:right="-143" w:firstLine="576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2 </w:t>
      </w:r>
    </w:p>
    <w:p w14:paraId="49904927" w14:textId="77777777" w:rsidR="00903A00" w:rsidRPr="00254E30" w:rsidRDefault="00D34F04">
      <w:pPr>
        <w:spacing w:after="0" w:line="240" w:lineRule="auto"/>
        <w:ind w:right="-143" w:firstLine="576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w:t>
      </w:r>
    </w:p>
    <w:p w14:paraId="3F532A1F"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7483AFA4" w14:textId="77777777" w:rsidR="00903A00" w:rsidRPr="00254E30" w:rsidRDefault="00D34F04">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ФОРМА ЦІНОВОЇ ПРОПОЗИЦІЇ*</w:t>
      </w:r>
    </w:p>
    <w:p w14:paraId="7AF6123F" w14:textId="77777777" w:rsidR="00903A00" w:rsidRPr="00254E30"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4D26FBD6" w14:textId="77777777" w:rsidR="00903A00" w:rsidRPr="00254E30" w:rsidRDefault="00D34F04">
      <w:pPr>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254E30">
        <w:rPr>
          <w:rFonts w:ascii="Times New Roman" w:eastAsia="Times New Roman" w:hAnsi="Times New Roman" w:cs="Times New Roman"/>
          <w:b/>
          <w:sz w:val="24"/>
          <w:szCs w:val="24"/>
        </w:rPr>
        <w:t xml:space="preserve"> </w:t>
      </w:r>
      <w:r w:rsidR="00147EA6" w:rsidRPr="002545B3">
        <w:rPr>
          <w:rFonts w:ascii="Times New Roman" w:hAnsi="Times New Roman"/>
          <w:b/>
          <w:bCs/>
          <w:iCs/>
          <w:sz w:val="24"/>
          <w:szCs w:val="24"/>
        </w:rPr>
        <w:t>ДК 021:2015 64210000-1 Послуги телефонного зв’язку та передачі даних (</w:t>
      </w:r>
      <w:r w:rsidR="00147EA6" w:rsidRPr="002545B3">
        <w:rPr>
          <w:rFonts w:ascii="Times New Roman" w:eastAsia="Arial" w:hAnsi="Times New Roman"/>
          <w:b/>
          <w:sz w:val="24"/>
          <w:szCs w:val="24"/>
          <w:lang w:eastAsia="ru-RU"/>
        </w:rPr>
        <w:t xml:space="preserve">Послуги з </w:t>
      </w:r>
      <w:r w:rsidR="00147EA6" w:rsidRPr="002545B3">
        <w:rPr>
          <w:rFonts w:ascii="Times New Roman" w:hAnsi="Times New Roman"/>
          <w:b/>
          <w:sz w:val="24"/>
          <w:szCs w:val="24"/>
        </w:rPr>
        <w:t xml:space="preserve">оформлення підписки </w:t>
      </w:r>
      <w:proofErr w:type="spellStart"/>
      <w:r w:rsidR="00147EA6" w:rsidRPr="002545B3">
        <w:rPr>
          <w:rFonts w:ascii="Times New Roman" w:hAnsi="Times New Roman"/>
          <w:b/>
          <w:sz w:val="24"/>
          <w:szCs w:val="24"/>
        </w:rPr>
        <w:t>SendPulse</w:t>
      </w:r>
      <w:proofErr w:type="spellEnd"/>
      <w:r w:rsidR="00147EA6" w:rsidRPr="002545B3">
        <w:rPr>
          <w:rFonts w:ascii="Times New Roman" w:hAnsi="Times New Roman"/>
          <w:b/>
          <w:sz w:val="24"/>
          <w:szCs w:val="24"/>
        </w:rPr>
        <w:t xml:space="preserve"> </w:t>
      </w:r>
      <w:r w:rsidR="00147EA6" w:rsidRPr="002545B3">
        <w:rPr>
          <w:rFonts w:ascii="Times New Roman" w:hAnsi="Times New Roman"/>
          <w:b/>
          <w:bCs/>
          <w:iCs/>
          <w:sz w:val="24"/>
          <w:szCs w:val="24"/>
        </w:rPr>
        <w:t xml:space="preserve">до сервісу SMTP для </w:t>
      </w:r>
      <w:proofErr w:type="spellStart"/>
      <w:r w:rsidR="00147EA6" w:rsidRPr="002545B3">
        <w:rPr>
          <w:rFonts w:ascii="Times New Roman" w:hAnsi="Times New Roman"/>
          <w:b/>
          <w:bCs/>
          <w:iCs/>
          <w:sz w:val="24"/>
          <w:szCs w:val="24"/>
        </w:rPr>
        <w:t>email</w:t>
      </w:r>
      <w:proofErr w:type="spellEnd"/>
      <w:r w:rsidR="00147EA6" w:rsidRPr="002545B3">
        <w:rPr>
          <w:rFonts w:ascii="Times New Roman" w:hAnsi="Times New Roman"/>
          <w:b/>
          <w:bCs/>
          <w:iCs/>
          <w:sz w:val="24"/>
          <w:szCs w:val="24"/>
        </w:rPr>
        <w:t xml:space="preserve"> розсилок </w:t>
      </w:r>
      <w:proofErr w:type="spellStart"/>
      <w:r w:rsidR="00147EA6" w:rsidRPr="002545B3">
        <w:rPr>
          <w:rFonts w:ascii="Times New Roman" w:hAnsi="Times New Roman"/>
          <w:b/>
          <w:bCs/>
          <w:iCs/>
          <w:sz w:val="24"/>
          <w:szCs w:val="24"/>
        </w:rPr>
        <w:t>SendPulse</w:t>
      </w:r>
      <w:proofErr w:type="spellEnd"/>
      <w:r w:rsidR="00147EA6" w:rsidRPr="002545B3">
        <w:rPr>
          <w:rFonts w:ascii="Times New Roman" w:hAnsi="Times New Roman"/>
          <w:b/>
          <w:bCs/>
          <w:iCs/>
          <w:sz w:val="24"/>
          <w:szCs w:val="24"/>
        </w:rPr>
        <w:t xml:space="preserve"> на 12 місяців ENTERPRISE в обсязі до 1000000 листів на місяць)</w:t>
      </w:r>
      <w:r w:rsidRPr="00254E30">
        <w:rPr>
          <w:rFonts w:ascii="Times New Roman" w:eastAsia="Times New Roman" w:hAnsi="Times New Roman" w:cs="Times New Roman"/>
          <w:sz w:val="24"/>
          <w:szCs w:val="24"/>
        </w:rPr>
        <w:t>,</w:t>
      </w:r>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в наступному обсязі та цінах:</w:t>
      </w:r>
    </w:p>
    <w:p w14:paraId="6B9831CF" w14:textId="77777777" w:rsidR="00903A00" w:rsidRPr="00254E30"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1275"/>
        <w:gridCol w:w="1276"/>
        <w:gridCol w:w="1276"/>
      </w:tblGrid>
      <w:tr w:rsidR="00903A00" w:rsidRPr="00254E30" w14:paraId="386C7976" w14:textId="77777777">
        <w:trPr>
          <w:trHeight w:val="892"/>
        </w:trPr>
        <w:tc>
          <w:tcPr>
            <w:tcW w:w="709" w:type="dxa"/>
            <w:tcBorders>
              <w:bottom w:val="single" w:sz="4" w:space="0" w:color="000000"/>
            </w:tcBorders>
            <w:shd w:val="clear" w:color="auto" w:fill="BFBFBF"/>
            <w:vAlign w:val="center"/>
          </w:tcPr>
          <w:p w14:paraId="48BBAFB6" w14:textId="77777777" w:rsidR="00903A00" w:rsidRPr="00254E30" w:rsidRDefault="00903A00">
            <w:pPr>
              <w:spacing w:after="0" w:line="240" w:lineRule="auto"/>
              <w:jc w:val="center"/>
              <w:rPr>
                <w:rFonts w:ascii="Times New Roman" w:eastAsia="Times New Roman" w:hAnsi="Times New Roman" w:cs="Times New Roman"/>
                <w:b/>
              </w:rPr>
            </w:pPr>
          </w:p>
          <w:p w14:paraId="6350A6F7"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w:t>
            </w:r>
          </w:p>
        </w:tc>
        <w:tc>
          <w:tcPr>
            <w:tcW w:w="5387" w:type="dxa"/>
            <w:gridSpan w:val="3"/>
            <w:tcBorders>
              <w:bottom w:val="single" w:sz="4" w:space="0" w:color="000000"/>
            </w:tcBorders>
            <w:shd w:val="clear" w:color="auto" w:fill="BFBFBF"/>
            <w:vAlign w:val="center"/>
          </w:tcPr>
          <w:p w14:paraId="2822475F" w14:textId="77777777" w:rsidR="00903A00" w:rsidRPr="00254E30" w:rsidRDefault="00903A00">
            <w:pPr>
              <w:spacing w:after="0" w:line="240" w:lineRule="auto"/>
              <w:jc w:val="center"/>
              <w:rPr>
                <w:rFonts w:ascii="Times New Roman" w:eastAsia="Times New Roman" w:hAnsi="Times New Roman" w:cs="Times New Roman"/>
                <w:b/>
              </w:rPr>
            </w:pPr>
          </w:p>
          <w:p w14:paraId="4618C1BB"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Назва </w:t>
            </w:r>
            <w:r w:rsidR="00162413">
              <w:rPr>
                <w:rFonts w:ascii="Times New Roman" w:eastAsia="Times New Roman" w:hAnsi="Times New Roman" w:cs="Times New Roman"/>
                <w:b/>
              </w:rPr>
              <w:t>послуги</w:t>
            </w:r>
          </w:p>
        </w:tc>
        <w:tc>
          <w:tcPr>
            <w:tcW w:w="1275" w:type="dxa"/>
            <w:tcBorders>
              <w:bottom w:val="single" w:sz="4" w:space="0" w:color="000000"/>
            </w:tcBorders>
            <w:shd w:val="clear" w:color="auto" w:fill="BFBFBF"/>
            <w:vAlign w:val="center"/>
          </w:tcPr>
          <w:p w14:paraId="3ECD01F1"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Кількість </w:t>
            </w:r>
            <w:r w:rsidR="004B68F0">
              <w:rPr>
                <w:rFonts w:ascii="Times New Roman" w:eastAsia="Times New Roman" w:hAnsi="Times New Roman" w:cs="Times New Roman"/>
                <w:b/>
              </w:rPr>
              <w:t>послуг</w:t>
            </w:r>
          </w:p>
        </w:tc>
        <w:tc>
          <w:tcPr>
            <w:tcW w:w="1276" w:type="dxa"/>
            <w:tcBorders>
              <w:bottom w:val="single" w:sz="4" w:space="0" w:color="000000"/>
            </w:tcBorders>
            <w:shd w:val="clear" w:color="auto" w:fill="BFBFBF"/>
            <w:vAlign w:val="center"/>
          </w:tcPr>
          <w:p w14:paraId="59D060AD"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Ціна за  одиницю,  грн без ПДВ</w:t>
            </w:r>
          </w:p>
        </w:tc>
        <w:tc>
          <w:tcPr>
            <w:tcW w:w="1276" w:type="dxa"/>
            <w:tcBorders>
              <w:bottom w:val="single" w:sz="4" w:space="0" w:color="000000"/>
            </w:tcBorders>
            <w:shd w:val="clear" w:color="auto" w:fill="BFBFBF"/>
            <w:vAlign w:val="center"/>
          </w:tcPr>
          <w:p w14:paraId="2A19BCCB"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Загальна вартість, грн без ПДВ</w:t>
            </w:r>
          </w:p>
        </w:tc>
      </w:tr>
      <w:tr w:rsidR="00903A00" w:rsidRPr="00254E30" w14:paraId="3F8B6E29" w14:textId="77777777" w:rsidTr="00334BC5">
        <w:trPr>
          <w:trHeight w:val="480"/>
        </w:trPr>
        <w:tc>
          <w:tcPr>
            <w:tcW w:w="709" w:type="dxa"/>
            <w:shd w:val="clear" w:color="auto" w:fill="FFFFFF"/>
            <w:vAlign w:val="center"/>
          </w:tcPr>
          <w:p w14:paraId="347C62CF"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5387" w:type="dxa"/>
            <w:gridSpan w:val="3"/>
            <w:tcBorders>
              <w:right w:val="single" w:sz="4" w:space="0" w:color="000000"/>
            </w:tcBorders>
            <w:shd w:val="clear" w:color="auto" w:fill="FFFFFF" w:themeFill="background1"/>
            <w:vAlign w:val="center"/>
          </w:tcPr>
          <w:p w14:paraId="22E768DB" w14:textId="77777777" w:rsidR="00903A00" w:rsidRPr="00254E30" w:rsidRDefault="00147EA6">
            <w:pPr>
              <w:spacing w:after="0" w:line="240" w:lineRule="auto"/>
              <w:rPr>
                <w:rFonts w:ascii="Times New Roman" w:eastAsia="Times New Roman" w:hAnsi="Times New Roman" w:cs="Times New Roman"/>
              </w:rPr>
            </w:pPr>
            <w:r w:rsidRPr="002545B3">
              <w:rPr>
                <w:rFonts w:ascii="Times New Roman" w:eastAsia="Arial" w:hAnsi="Times New Roman"/>
                <w:b/>
                <w:sz w:val="24"/>
                <w:szCs w:val="24"/>
                <w:lang w:eastAsia="ru-RU"/>
              </w:rPr>
              <w:t xml:space="preserve">Послуги з </w:t>
            </w:r>
            <w:r w:rsidRPr="002545B3">
              <w:rPr>
                <w:rFonts w:ascii="Times New Roman" w:hAnsi="Times New Roman"/>
                <w:b/>
                <w:sz w:val="24"/>
                <w:szCs w:val="24"/>
              </w:rPr>
              <w:t xml:space="preserve">оформлення підписки </w:t>
            </w:r>
            <w:proofErr w:type="spellStart"/>
            <w:r w:rsidRPr="002545B3">
              <w:rPr>
                <w:rFonts w:ascii="Times New Roman" w:hAnsi="Times New Roman"/>
                <w:b/>
                <w:sz w:val="24"/>
                <w:szCs w:val="24"/>
              </w:rPr>
              <w:t>SendPulse</w:t>
            </w:r>
            <w:proofErr w:type="spellEnd"/>
            <w:r w:rsidRPr="002545B3">
              <w:rPr>
                <w:rFonts w:ascii="Times New Roman" w:hAnsi="Times New Roman"/>
                <w:b/>
                <w:sz w:val="24"/>
                <w:szCs w:val="24"/>
              </w:rPr>
              <w:t xml:space="preserve"> </w:t>
            </w:r>
            <w:r w:rsidRPr="002545B3">
              <w:rPr>
                <w:rFonts w:ascii="Times New Roman" w:hAnsi="Times New Roman"/>
                <w:b/>
                <w:bCs/>
                <w:iCs/>
                <w:sz w:val="24"/>
                <w:szCs w:val="24"/>
              </w:rPr>
              <w:t xml:space="preserve">до сервісу SMTP для </w:t>
            </w:r>
            <w:proofErr w:type="spellStart"/>
            <w:r w:rsidRPr="002545B3">
              <w:rPr>
                <w:rFonts w:ascii="Times New Roman" w:hAnsi="Times New Roman"/>
                <w:b/>
                <w:bCs/>
                <w:iCs/>
                <w:sz w:val="24"/>
                <w:szCs w:val="24"/>
              </w:rPr>
              <w:t>email</w:t>
            </w:r>
            <w:proofErr w:type="spellEnd"/>
            <w:r w:rsidRPr="002545B3">
              <w:rPr>
                <w:rFonts w:ascii="Times New Roman" w:hAnsi="Times New Roman"/>
                <w:b/>
                <w:bCs/>
                <w:iCs/>
                <w:sz w:val="24"/>
                <w:szCs w:val="24"/>
              </w:rPr>
              <w:t xml:space="preserve"> розсилок </w:t>
            </w:r>
            <w:proofErr w:type="spellStart"/>
            <w:r w:rsidRPr="002545B3">
              <w:rPr>
                <w:rFonts w:ascii="Times New Roman" w:hAnsi="Times New Roman"/>
                <w:b/>
                <w:bCs/>
                <w:iCs/>
                <w:sz w:val="24"/>
                <w:szCs w:val="24"/>
              </w:rPr>
              <w:t>SendPulse</w:t>
            </w:r>
            <w:proofErr w:type="spellEnd"/>
            <w:r w:rsidRPr="002545B3">
              <w:rPr>
                <w:rFonts w:ascii="Times New Roman" w:hAnsi="Times New Roman"/>
                <w:b/>
                <w:bCs/>
                <w:iCs/>
                <w:sz w:val="24"/>
                <w:szCs w:val="24"/>
              </w:rPr>
              <w:t xml:space="preserve"> на 12 місяців ENTERPRISE в обсязі до 1000000 листів на місяць</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AE623E" w14:textId="77777777" w:rsidR="00903A00" w:rsidRPr="00254E30" w:rsidRDefault="00334B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6FB9F58" w14:textId="77777777" w:rsidR="00903A00" w:rsidRPr="00254E30" w:rsidRDefault="00903A00">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E1CBCFF"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1C7BD7F3" w14:textId="77777777" w:rsidTr="002E1C2D">
        <w:trPr>
          <w:trHeight w:val="235"/>
        </w:trPr>
        <w:tc>
          <w:tcPr>
            <w:tcW w:w="709" w:type="dxa"/>
            <w:shd w:val="clear" w:color="auto" w:fill="FFFFFF"/>
          </w:tcPr>
          <w:p w14:paraId="630DE778" w14:textId="77777777" w:rsidR="00903A00" w:rsidRPr="00254E30" w:rsidRDefault="00903A00">
            <w:pPr>
              <w:spacing w:after="0" w:line="240" w:lineRule="auto"/>
              <w:jc w:val="center"/>
              <w:rPr>
                <w:rFonts w:ascii="Times New Roman" w:eastAsia="Times New Roman" w:hAnsi="Times New Roman" w:cs="Times New Roman"/>
                <w:b/>
              </w:rPr>
            </w:pPr>
          </w:p>
        </w:tc>
        <w:tc>
          <w:tcPr>
            <w:tcW w:w="5387" w:type="dxa"/>
            <w:gridSpan w:val="3"/>
            <w:tcBorders>
              <w:right w:val="single" w:sz="4" w:space="0" w:color="000000"/>
            </w:tcBorders>
            <w:shd w:val="clear" w:color="auto" w:fill="FFFF00"/>
            <w:vAlign w:val="center"/>
          </w:tcPr>
          <w:p w14:paraId="2775D8DC" w14:textId="77777777" w:rsidR="00903A00" w:rsidRPr="00254E30" w:rsidRDefault="00D34F04">
            <w:pPr>
              <w:spacing w:after="0" w:line="240" w:lineRule="auto"/>
              <w:jc w:val="right"/>
              <w:rPr>
                <w:rFonts w:ascii="Times New Roman" w:eastAsia="Times New Roman" w:hAnsi="Times New Roman" w:cs="Times New Roman"/>
                <w:b/>
              </w:rPr>
            </w:pPr>
            <w:r w:rsidRPr="00254E30">
              <w:rPr>
                <w:rFonts w:ascii="Times New Roman" w:eastAsia="Times New Roman" w:hAnsi="Times New Roman" w:cs="Times New Roman"/>
                <w:b/>
              </w:rPr>
              <w:t>Всього (грн. без ПДВ):</w:t>
            </w:r>
          </w:p>
          <w:p w14:paraId="6F0D49D5" w14:textId="77777777" w:rsidR="00903A00" w:rsidRPr="00254E30" w:rsidRDefault="00903A00">
            <w:pPr>
              <w:spacing w:after="0" w:line="240" w:lineRule="auto"/>
              <w:jc w:val="right"/>
              <w:rPr>
                <w:rFonts w:ascii="Times New Roman" w:eastAsia="Times New Roman" w:hAnsi="Times New Roman" w:cs="Times New Roman"/>
                <w:b/>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14:paraId="6BD66F61"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0B5E9418" w14:textId="77777777">
        <w:trPr>
          <w:trHeight w:val="765"/>
        </w:trPr>
        <w:tc>
          <w:tcPr>
            <w:tcW w:w="709" w:type="dxa"/>
            <w:shd w:val="clear" w:color="auto" w:fill="BFBFBF"/>
            <w:vAlign w:val="bottom"/>
          </w:tcPr>
          <w:p w14:paraId="5618348E" w14:textId="77777777" w:rsidR="00903A00" w:rsidRPr="00254E30" w:rsidRDefault="00903A00">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cPr>
          <w:p w14:paraId="79A51D06" w14:textId="77777777" w:rsidR="00903A00" w:rsidRPr="00254E30" w:rsidRDefault="00D34F04">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Умови співпраці</w:t>
            </w:r>
          </w:p>
        </w:tc>
        <w:tc>
          <w:tcPr>
            <w:tcW w:w="3827" w:type="dxa"/>
            <w:gridSpan w:val="3"/>
            <w:tcBorders>
              <w:top w:val="single" w:sz="4" w:space="0" w:color="000000"/>
            </w:tcBorders>
            <w:shd w:val="clear" w:color="auto" w:fill="BFBFBF"/>
          </w:tcPr>
          <w:p w14:paraId="4E576F88" w14:textId="77777777" w:rsidR="00903A00" w:rsidRPr="00254E30" w:rsidRDefault="00D34F04">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Відповідність вимогам / згода</w:t>
            </w:r>
            <w:r w:rsidRPr="00254E30">
              <w:rPr>
                <w:rFonts w:ascii="Times New Roman" w:eastAsia="Times New Roman" w:hAnsi="Times New Roman" w:cs="Times New Roman"/>
                <w:b/>
                <w:color w:val="000000"/>
              </w:rPr>
              <w:br/>
              <w:t>(ТАК / НІ)</w:t>
            </w:r>
          </w:p>
        </w:tc>
      </w:tr>
      <w:tr w:rsidR="00903A00" w:rsidRPr="00254E30" w14:paraId="0BDDF994" w14:textId="77777777" w:rsidTr="00334BC5">
        <w:trPr>
          <w:trHeight w:val="810"/>
        </w:trPr>
        <w:tc>
          <w:tcPr>
            <w:tcW w:w="709" w:type="dxa"/>
            <w:vMerge w:val="restart"/>
            <w:shd w:val="clear" w:color="auto" w:fill="auto"/>
          </w:tcPr>
          <w:p w14:paraId="46640E7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2126" w:type="dxa"/>
            <w:vMerge w:val="restart"/>
            <w:shd w:val="clear" w:color="auto" w:fill="auto"/>
          </w:tcPr>
          <w:p w14:paraId="078C02D0"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Загальний строк договору:</w:t>
            </w:r>
          </w:p>
        </w:tc>
        <w:tc>
          <w:tcPr>
            <w:tcW w:w="1701" w:type="dxa"/>
            <w:shd w:val="clear" w:color="auto" w:fill="FFFFFF" w:themeFill="background1"/>
          </w:tcPr>
          <w:p w14:paraId="2154AAA6"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початок:</w:t>
            </w:r>
          </w:p>
          <w:p w14:paraId="482367EA" w14:textId="77777777" w:rsidR="00903A00" w:rsidRPr="00254E30" w:rsidRDefault="00903A00">
            <w:pPr>
              <w:spacing w:after="0" w:line="240" w:lineRule="auto"/>
              <w:jc w:val="center"/>
              <w:rPr>
                <w:rFonts w:ascii="Times New Roman" w:eastAsia="Times New Roman" w:hAnsi="Times New Roman" w:cs="Times New Roman"/>
              </w:rPr>
            </w:pPr>
          </w:p>
        </w:tc>
        <w:tc>
          <w:tcPr>
            <w:tcW w:w="1560" w:type="dxa"/>
            <w:shd w:val="clear" w:color="auto" w:fill="FFFFFF" w:themeFill="background1"/>
          </w:tcPr>
          <w:p w14:paraId="52EE2EAC" w14:textId="77777777" w:rsidR="002E1C2D"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кінець:</w:t>
            </w:r>
          </w:p>
          <w:p w14:paraId="11564C09" w14:textId="168158CD" w:rsidR="00903A00" w:rsidRPr="00254E30" w:rsidRDefault="00903A00">
            <w:pPr>
              <w:spacing w:after="0" w:line="240" w:lineRule="auto"/>
              <w:jc w:val="center"/>
              <w:rPr>
                <w:rFonts w:ascii="Times New Roman" w:eastAsia="Times New Roman" w:hAnsi="Times New Roman" w:cs="Times New Roman"/>
              </w:rPr>
            </w:pPr>
          </w:p>
        </w:tc>
        <w:tc>
          <w:tcPr>
            <w:tcW w:w="3827" w:type="dxa"/>
            <w:gridSpan w:val="3"/>
            <w:vMerge w:val="restart"/>
            <w:shd w:val="clear" w:color="auto" w:fill="FFFF00"/>
          </w:tcPr>
          <w:p w14:paraId="36AFA872"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55AD4261" w14:textId="77777777" w:rsidTr="00334BC5">
        <w:trPr>
          <w:trHeight w:val="407"/>
        </w:trPr>
        <w:tc>
          <w:tcPr>
            <w:tcW w:w="709" w:type="dxa"/>
            <w:vMerge/>
            <w:shd w:val="clear" w:color="auto" w:fill="auto"/>
          </w:tcPr>
          <w:p w14:paraId="5DBC6646"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shd w:val="clear" w:color="auto" w:fill="auto"/>
          </w:tcPr>
          <w:p w14:paraId="1FAC7E86"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shd w:val="clear" w:color="auto" w:fill="FFFFFF" w:themeFill="background1"/>
          </w:tcPr>
          <w:p w14:paraId="377E8E28"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З дати підписання договору</w:t>
            </w:r>
          </w:p>
        </w:tc>
        <w:tc>
          <w:tcPr>
            <w:tcW w:w="1560" w:type="dxa"/>
            <w:shd w:val="clear" w:color="auto" w:fill="FFFFFF" w:themeFill="background1"/>
          </w:tcPr>
          <w:p w14:paraId="0D206635" w14:textId="4AA8ADD1" w:rsidR="00903A00" w:rsidRPr="002808EB" w:rsidRDefault="0065037E">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rPr>
              <w:t>31</w:t>
            </w:r>
            <w:r w:rsidR="00D34F04" w:rsidRPr="00254E30">
              <w:rPr>
                <w:rFonts w:ascii="Times New Roman" w:eastAsia="Times New Roman" w:hAnsi="Times New Roman" w:cs="Times New Roman"/>
              </w:rPr>
              <w:t>.</w:t>
            </w:r>
            <w:r>
              <w:rPr>
                <w:rFonts w:ascii="Times New Roman" w:eastAsia="Times New Roman" w:hAnsi="Times New Roman" w:cs="Times New Roman"/>
              </w:rPr>
              <w:t>12</w:t>
            </w:r>
            <w:r w:rsidR="00D34F04" w:rsidRPr="00254E30">
              <w:rPr>
                <w:rFonts w:ascii="Times New Roman" w:eastAsia="Times New Roman" w:hAnsi="Times New Roman" w:cs="Times New Roman"/>
              </w:rPr>
              <w:t>.202</w:t>
            </w:r>
            <w:r w:rsidR="002808EB">
              <w:rPr>
                <w:rFonts w:ascii="Times New Roman" w:eastAsia="Times New Roman" w:hAnsi="Times New Roman" w:cs="Times New Roman"/>
                <w:lang w:val="en-US"/>
              </w:rPr>
              <w:t>6</w:t>
            </w:r>
          </w:p>
        </w:tc>
        <w:tc>
          <w:tcPr>
            <w:tcW w:w="3827" w:type="dxa"/>
            <w:gridSpan w:val="3"/>
            <w:vMerge/>
            <w:shd w:val="clear" w:color="auto" w:fill="FFFF00"/>
          </w:tcPr>
          <w:p w14:paraId="2EFDB24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254E30" w14:paraId="3D0B9F3C" w14:textId="77777777" w:rsidTr="00334BC5">
        <w:trPr>
          <w:trHeight w:val="1128"/>
        </w:trPr>
        <w:tc>
          <w:tcPr>
            <w:tcW w:w="709" w:type="dxa"/>
            <w:shd w:val="clear" w:color="auto" w:fill="auto"/>
          </w:tcPr>
          <w:p w14:paraId="72D8755A"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2</w:t>
            </w:r>
          </w:p>
        </w:tc>
        <w:tc>
          <w:tcPr>
            <w:tcW w:w="2126" w:type="dxa"/>
            <w:shd w:val="clear" w:color="auto" w:fill="auto"/>
          </w:tcPr>
          <w:p w14:paraId="751AF008"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оплати:</w:t>
            </w:r>
          </w:p>
        </w:tc>
        <w:tc>
          <w:tcPr>
            <w:tcW w:w="3261" w:type="dxa"/>
            <w:gridSpan w:val="2"/>
            <w:shd w:val="clear" w:color="auto" w:fill="auto"/>
          </w:tcPr>
          <w:p w14:paraId="25776A4E"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 xml:space="preserve">Згідно Розділу </w:t>
            </w:r>
            <w:r w:rsidR="004B68F0">
              <w:rPr>
                <w:rFonts w:ascii="Times New Roman" w:eastAsia="Times New Roman" w:hAnsi="Times New Roman" w:cs="Times New Roman"/>
              </w:rPr>
              <w:t>3</w:t>
            </w:r>
            <w:r w:rsidRPr="00254E30">
              <w:rPr>
                <w:rFonts w:ascii="Times New Roman" w:eastAsia="Times New Roman" w:hAnsi="Times New Roman" w:cs="Times New Roman"/>
              </w:rPr>
              <w:t xml:space="preserve"> Договору про закупівлю</w:t>
            </w:r>
          </w:p>
        </w:tc>
        <w:tc>
          <w:tcPr>
            <w:tcW w:w="3827" w:type="dxa"/>
            <w:gridSpan w:val="3"/>
            <w:shd w:val="clear" w:color="auto" w:fill="FFFF00"/>
          </w:tcPr>
          <w:p w14:paraId="7135EE80"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7FFAB282" w14:textId="77777777" w:rsidTr="00334BC5">
        <w:trPr>
          <w:trHeight w:val="255"/>
        </w:trPr>
        <w:tc>
          <w:tcPr>
            <w:tcW w:w="709" w:type="dxa"/>
            <w:shd w:val="clear" w:color="auto" w:fill="auto"/>
          </w:tcPr>
          <w:p w14:paraId="01E888A8"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3</w:t>
            </w:r>
          </w:p>
        </w:tc>
        <w:tc>
          <w:tcPr>
            <w:tcW w:w="2126" w:type="dxa"/>
            <w:shd w:val="clear" w:color="auto" w:fill="auto"/>
          </w:tcPr>
          <w:p w14:paraId="50CF4FED"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Розрахунок</w:t>
            </w:r>
          </w:p>
        </w:tc>
        <w:tc>
          <w:tcPr>
            <w:tcW w:w="3261" w:type="dxa"/>
            <w:gridSpan w:val="2"/>
            <w:shd w:val="clear" w:color="auto" w:fill="auto"/>
          </w:tcPr>
          <w:p w14:paraId="3C3A0819"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Безготівковий розрахунок</w:t>
            </w:r>
          </w:p>
        </w:tc>
        <w:tc>
          <w:tcPr>
            <w:tcW w:w="3827" w:type="dxa"/>
            <w:gridSpan w:val="3"/>
            <w:shd w:val="clear" w:color="auto" w:fill="FFFF00"/>
          </w:tcPr>
          <w:p w14:paraId="19557F20"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21E2ABCA" w14:textId="77777777" w:rsidTr="00334BC5">
        <w:trPr>
          <w:trHeight w:val="570"/>
        </w:trPr>
        <w:tc>
          <w:tcPr>
            <w:tcW w:w="709" w:type="dxa"/>
            <w:shd w:val="clear" w:color="auto" w:fill="auto"/>
          </w:tcPr>
          <w:p w14:paraId="4F9F14CB"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4</w:t>
            </w:r>
          </w:p>
        </w:tc>
        <w:tc>
          <w:tcPr>
            <w:tcW w:w="2126" w:type="dxa"/>
            <w:shd w:val="clear" w:color="auto" w:fill="auto"/>
          </w:tcPr>
          <w:p w14:paraId="24ED9B6C"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Можливість обрання кількох переможців:</w:t>
            </w:r>
          </w:p>
        </w:tc>
        <w:tc>
          <w:tcPr>
            <w:tcW w:w="3261" w:type="dxa"/>
            <w:gridSpan w:val="2"/>
            <w:shd w:val="clear" w:color="auto" w:fill="auto"/>
          </w:tcPr>
          <w:p w14:paraId="4A703262"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w:t>
            </w:r>
          </w:p>
        </w:tc>
        <w:tc>
          <w:tcPr>
            <w:tcW w:w="3827" w:type="dxa"/>
            <w:gridSpan w:val="3"/>
            <w:shd w:val="clear" w:color="auto" w:fill="FFFF00"/>
          </w:tcPr>
          <w:p w14:paraId="4D49C3A0"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39087FA5" w14:textId="77777777" w:rsidTr="00334BC5">
        <w:trPr>
          <w:trHeight w:val="405"/>
        </w:trPr>
        <w:tc>
          <w:tcPr>
            <w:tcW w:w="709" w:type="dxa"/>
            <w:shd w:val="clear" w:color="auto" w:fill="auto"/>
          </w:tcPr>
          <w:p w14:paraId="0FE535FC"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5</w:t>
            </w:r>
          </w:p>
        </w:tc>
        <w:tc>
          <w:tcPr>
            <w:tcW w:w="2126" w:type="dxa"/>
            <w:shd w:val="clear" w:color="auto" w:fill="auto"/>
          </w:tcPr>
          <w:p w14:paraId="6754B09A"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Штрафні санкції:</w:t>
            </w:r>
          </w:p>
        </w:tc>
        <w:tc>
          <w:tcPr>
            <w:tcW w:w="3261" w:type="dxa"/>
            <w:gridSpan w:val="2"/>
            <w:shd w:val="clear" w:color="auto" w:fill="auto"/>
          </w:tcPr>
          <w:p w14:paraId="3707FCA8"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4874846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2DC0B237" w14:textId="77777777" w:rsidTr="00334BC5">
        <w:trPr>
          <w:trHeight w:val="420"/>
        </w:trPr>
        <w:tc>
          <w:tcPr>
            <w:tcW w:w="709" w:type="dxa"/>
            <w:shd w:val="clear" w:color="auto" w:fill="auto"/>
          </w:tcPr>
          <w:p w14:paraId="1615AC12"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6</w:t>
            </w:r>
          </w:p>
        </w:tc>
        <w:tc>
          <w:tcPr>
            <w:tcW w:w="2126" w:type="dxa"/>
            <w:shd w:val="clear" w:color="auto" w:fill="auto"/>
          </w:tcPr>
          <w:p w14:paraId="5876DAD2"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постачання Товару</w:t>
            </w:r>
          </w:p>
        </w:tc>
        <w:tc>
          <w:tcPr>
            <w:tcW w:w="3261" w:type="dxa"/>
            <w:gridSpan w:val="2"/>
            <w:shd w:val="clear" w:color="auto" w:fill="auto"/>
          </w:tcPr>
          <w:p w14:paraId="62B5918A"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6A9D4082"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4C101C59" w14:textId="77777777" w:rsidTr="00334BC5">
        <w:trPr>
          <w:trHeight w:val="563"/>
        </w:trPr>
        <w:tc>
          <w:tcPr>
            <w:tcW w:w="709" w:type="dxa"/>
            <w:shd w:val="clear" w:color="auto" w:fill="auto"/>
          </w:tcPr>
          <w:p w14:paraId="5481AC8A"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7</w:t>
            </w:r>
          </w:p>
        </w:tc>
        <w:tc>
          <w:tcPr>
            <w:tcW w:w="2126" w:type="dxa"/>
            <w:shd w:val="clear" w:color="auto" w:fill="auto"/>
          </w:tcPr>
          <w:p w14:paraId="0DC50BB1"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Дозволяється оплата ПДВ за проектом:</w:t>
            </w:r>
          </w:p>
        </w:tc>
        <w:tc>
          <w:tcPr>
            <w:tcW w:w="3261" w:type="dxa"/>
            <w:gridSpan w:val="2"/>
            <w:shd w:val="clear" w:color="auto" w:fill="auto"/>
          </w:tcPr>
          <w:p w14:paraId="5B5E4BCF"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rPr>
              <w:t>субгрантів</w:t>
            </w:r>
            <w:proofErr w:type="spellEnd"/>
            <w:r w:rsidRPr="00254E30">
              <w:rPr>
                <w:rFonts w:ascii="Times New Roman" w:eastAsia="Times New Roman" w:hAnsi="Times New Roman" w:cs="Times New Roman"/>
              </w:rPr>
              <w:t xml:space="preserve">) Глобального фонду для </w:t>
            </w:r>
            <w:r w:rsidRPr="00254E30">
              <w:rPr>
                <w:rFonts w:ascii="Times New Roman" w:eastAsia="Times New Roman" w:hAnsi="Times New Roman" w:cs="Times New Roman"/>
              </w:rPr>
              <w:lastRenderedPageBreak/>
              <w:t>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827" w:type="dxa"/>
            <w:gridSpan w:val="3"/>
            <w:shd w:val="clear" w:color="auto" w:fill="FFFF00"/>
          </w:tcPr>
          <w:p w14:paraId="4B8F1B1E"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lastRenderedPageBreak/>
              <w:t> </w:t>
            </w:r>
          </w:p>
        </w:tc>
      </w:tr>
      <w:tr w:rsidR="00903A00" w:rsidRPr="00254E30" w14:paraId="283DD133" w14:textId="77777777" w:rsidTr="00334BC5">
        <w:trPr>
          <w:trHeight w:val="765"/>
        </w:trPr>
        <w:tc>
          <w:tcPr>
            <w:tcW w:w="709" w:type="dxa"/>
            <w:shd w:val="clear" w:color="auto" w:fill="auto"/>
          </w:tcPr>
          <w:p w14:paraId="211C62FE"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8</w:t>
            </w:r>
          </w:p>
        </w:tc>
        <w:tc>
          <w:tcPr>
            <w:tcW w:w="2126" w:type="dxa"/>
            <w:shd w:val="clear" w:color="auto" w:fill="auto"/>
          </w:tcPr>
          <w:p w14:paraId="590E69E3"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Фіксована вартість товару, робіт або послуг:</w:t>
            </w:r>
          </w:p>
        </w:tc>
        <w:tc>
          <w:tcPr>
            <w:tcW w:w="3261" w:type="dxa"/>
            <w:gridSpan w:val="2"/>
            <w:shd w:val="clear" w:color="auto" w:fill="auto"/>
          </w:tcPr>
          <w:p w14:paraId="19010B79"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827" w:type="dxa"/>
            <w:gridSpan w:val="3"/>
            <w:shd w:val="clear" w:color="auto" w:fill="FFFF00"/>
          </w:tcPr>
          <w:p w14:paraId="5821EAE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bl>
    <w:p w14:paraId="668F6239"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bl>
      <w:tblPr>
        <w:tblStyle w:val="affb"/>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903A00" w:rsidRPr="00254E30" w14:paraId="36F78BB3" w14:textId="77777777">
        <w:tc>
          <w:tcPr>
            <w:tcW w:w="709" w:type="dxa"/>
            <w:shd w:val="clear" w:color="auto" w:fill="D9D9D9"/>
          </w:tcPr>
          <w:p w14:paraId="25B8169A" w14:textId="77777777" w:rsidR="00903A00" w:rsidRPr="00254E30" w:rsidRDefault="00D34F04">
            <w:pPr>
              <w:widowControl w:val="0"/>
              <w:spacing w:after="0" w:line="240" w:lineRule="auto"/>
              <w:ind w:left="-250" w:right="-297" w:firstLine="8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w:t>
            </w:r>
          </w:p>
        </w:tc>
        <w:tc>
          <w:tcPr>
            <w:tcW w:w="9214" w:type="dxa"/>
            <w:gridSpan w:val="2"/>
            <w:shd w:val="clear" w:color="auto" w:fill="D9D9D9"/>
          </w:tcPr>
          <w:p w14:paraId="2247C905" w14:textId="77777777" w:rsidR="00903A00" w:rsidRPr="00254E30" w:rsidRDefault="00D34F04">
            <w:pPr>
              <w:widowControl w:val="0"/>
              <w:spacing w:after="0" w:line="240" w:lineRule="auto"/>
              <w:ind w:right="-284"/>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Відомості про учасника</w:t>
            </w:r>
          </w:p>
        </w:tc>
      </w:tr>
      <w:tr w:rsidR="00334BC5" w:rsidRPr="00254E30" w14:paraId="7D5D9592" w14:textId="77777777" w:rsidTr="00334BC5">
        <w:tc>
          <w:tcPr>
            <w:tcW w:w="709" w:type="dxa"/>
          </w:tcPr>
          <w:p w14:paraId="51B7256C"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w:t>
            </w:r>
          </w:p>
        </w:tc>
        <w:tc>
          <w:tcPr>
            <w:tcW w:w="4253" w:type="dxa"/>
          </w:tcPr>
          <w:p w14:paraId="7A23807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Найменування юридичної особи:</w:t>
            </w:r>
          </w:p>
        </w:tc>
        <w:tc>
          <w:tcPr>
            <w:tcW w:w="4961" w:type="dxa"/>
            <w:shd w:val="clear" w:color="auto" w:fill="FFFF00"/>
          </w:tcPr>
          <w:p w14:paraId="3F035195" w14:textId="77777777" w:rsidR="00334BC5" w:rsidRPr="00254E30" w:rsidRDefault="00334BC5" w:rsidP="00334BC5">
            <w:pPr>
              <w:widowControl w:val="0"/>
              <w:spacing w:after="0" w:line="240" w:lineRule="auto"/>
              <w:ind w:right="-106"/>
              <w:jc w:val="both"/>
              <w:rPr>
                <w:rFonts w:ascii="Times New Roman" w:eastAsia="Times New Roman" w:hAnsi="Times New Roman" w:cs="Times New Roman"/>
                <w:sz w:val="24"/>
                <w:szCs w:val="24"/>
              </w:rPr>
            </w:pPr>
          </w:p>
        </w:tc>
      </w:tr>
      <w:tr w:rsidR="00334BC5" w:rsidRPr="00254E30" w14:paraId="3D69DC61" w14:textId="77777777" w:rsidTr="00334BC5">
        <w:tc>
          <w:tcPr>
            <w:tcW w:w="709" w:type="dxa"/>
          </w:tcPr>
          <w:p w14:paraId="0A3FF715"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2</w:t>
            </w:r>
          </w:p>
        </w:tc>
        <w:tc>
          <w:tcPr>
            <w:tcW w:w="4253" w:type="dxa"/>
          </w:tcPr>
          <w:p w14:paraId="52F6899D"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Юридична адреса:</w:t>
            </w:r>
          </w:p>
        </w:tc>
        <w:tc>
          <w:tcPr>
            <w:tcW w:w="4961" w:type="dxa"/>
            <w:shd w:val="clear" w:color="auto" w:fill="FFFF00"/>
          </w:tcPr>
          <w:p w14:paraId="570A3396"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44EB5942" w14:textId="77777777" w:rsidTr="00334BC5">
        <w:tc>
          <w:tcPr>
            <w:tcW w:w="709" w:type="dxa"/>
          </w:tcPr>
          <w:p w14:paraId="21385BBE"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3</w:t>
            </w:r>
          </w:p>
        </w:tc>
        <w:tc>
          <w:tcPr>
            <w:tcW w:w="4253" w:type="dxa"/>
          </w:tcPr>
          <w:p w14:paraId="0A244E16"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ПІБ та посада керівника юридичної особи (для Юр. осіб):</w:t>
            </w:r>
          </w:p>
        </w:tc>
        <w:tc>
          <w:tcPr>
            <w:tcW w:w="4961" w:type="dxa"/>
            <w:shd w:val="clear" w:color="auto" w:fill="FFFF00"/>
          </w:tcPr>
          <w:p w14:paraId="2DD44F1A"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3F4EFE0D" w14:textId="77777777" w:rsidTr="00334BC5">
        <w:tc>
          <w:tcPr>
            <w:tcW w:w="709" w:type="dxa"/>
          </w:tcPr>
          <w:p w14:paraId="13CC1764"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4</w:t>
            </w:r>
          </w:p>
        </w:tc>
        <w:tc>
          <w:tcPr>
            <w:tcW w:w="4253" w:type="dxa"/>
          </w:tcPr>
          <w:p w14:paraId="17AA05B6"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Номер телефону керівника юридичної особи  (для Юр. осіб):</w:t>
            </w:r>
          </w:p>
        </w:tc>
        <w:tc>
          <w:tcPr>
            <w:tcW w:w="4961" w:type="dxa"/>
            <w:shd w:val="clear" w:color="auto" w:fill="FFFF00"/>
          </w:tcPr>
          <w:p w14:paraId="70A9DB4D"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3B04BC10" w14:textId="77777777" w:rsidTr="00334BC5">
        <w:tc>
          <w:tcPr>
            <w:tcW w:w="709" w:type="dxa"/>
          </w:tcPr>
          <w:p w14:paraId="547513E9"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5</w:t>
            </w:r>
          </w:p>
        </w:tc>
        <w:tc>
          <w:tcPr>
            <w:tcW w:w="4253" w:type="dxa"/>
          </w:tcPr>
          <w:p w14:paraId="2A89ADA8"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Контактна особа:</w:t>
            </w:r>
          </w:p>
        </w:tc>
        <w:tc>
          <w:tcPr>
            <w:tcW w:w="4961" w:type="dxa"/>
            <w:shd w:val="clear" w:color="auto" w:fill="FFFF00"/>
          </w:tcPr>
          <w:p w14:paraId="7ED7E1F7"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0DF7EC3E" w14:textId="77777777" w:rsidTr="00334BC5">
        <w:tc>
          <w:tcPr>
            <w:tcW w:w="709" w:type="dxa"/>
          </w:tcPr>
          <w:p w14:paraId="3FAF8B0D"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6</w:t>
            </w:r>
          </w:p>
        </w:tc>
        <w:tc>
          <w:tcPr>
            <w:tcW w:w="4253" w:type="dxa"/>
          </w:tcPr>
          <w:p w14:paraId="4C76586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 xml:space="preserve">Номер </w:t>
            </w:r>
            <w:proofErr w:type="spellStart"/>
            <w:r w:rsidRPr="00254E30">
              <w:rPr>
                <w:rFonts w:ascii="Times New Roman" w:eastAsia="Times New Roman" w:hAnsi="Times New Roman" w:cs="Times New Roman"/>
                <w:color w:val="000000"/>
                <w:sz w:val="24"/>
                <w:szCs w:val="24"/>
              </w:rPr>
              <w:t>моб</w:t>
            </w:r>
            <w:proofErr w:type="spellEnd"/>
            <w:r w:rsidRPr="00254E30">
              <w:rPr>
                <w:rFonts w:ascii="Times New Roman" w:eastAsia="Times New Roman" w:hAnsi="Times New Roman" w:cs="Times New Roman"/>
                <w:color w:val="000000"/>
                <w:sz w:val="24"/>
                <w:szCs w:val="24"/>
              </w:rPr>
              <w:t>. телефону контактної особи:</w:t>
            </w:r>
          </w:p>
        </w:tc>
        <w:tc>
          <w:tcPr>
            <w:tcW w:w="4961" w:type="dxa"/>
            <w:shd w:val="clear" w:color="auto" w:fill="FFFF00"/>
          </w:tcPr>
          <w:p w14:paraId="73292EDE"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79778375" w14:textId="77777777" w:rsidTr="00334BC5">
        <w:tc>
          <w:tcPr>
            <w:tcW w:w="709" w:type="dxa"/>
          </w:tcPr>
          <w:p w14:paraId="7B2EC815"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7</w:t>
            </w:r>
          </w:p>
        </w:tc>
        <w:tc>
          <w:tcPr>
            <w:tcW w:w="4253" w:type="dxa"/>
          </w:tcPr>
          <w:p w14:paraId="4CBECB5C"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Електронна пошта контактної особи:</w:t>
            </w:r>
          </w:p>
        </w:tc>
        <w:tc>
          <w:tcPr>
            <w:tcW w:w="4961" w:type="dxa"/>
            <w:shd w:val="clear" w:color="auto" w:fill="FFFF00"/>
          </w:tcPr>
          <w:p w14:paraId="4E8C5A78"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7EC43C85" w14:textId="77777777" w:rsidTr="00334BC5">
        <w:tc>
          <w:tcPr>
            <w:tcW w:w="709" w:type="dxa"/>
          </w:tcPr>
          <w:p w14:paraId="78FB25D9"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8</w:t>
            </w:r>
          </w:p>
        </w:tc>
        <w:tc>
          <w:tcPr>
            <w:tcW w:w="4253" w:type="dxa"/>
          </w:tcPr>
          <w:p w14:paraId="55E7E9E5"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Адреса веб-сайту (за наявності):</w:t>
            </w:r>
          </w:p>
        </w:tc>
        <w:tc>
          <w:tcPr>
            <w:tcW w:w="4961" w:type="dxa"/>
            <w:shd w:val="clear" w:color="auto" w:fill="FFFF00"/>
          </w:tcPr>
          <w:p w14:paraId="3D04DDF8"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599972E6" w14:textId="77777777" w:rsidTr="00334BC5">
        <w:tc>
          <w:tcPr>
            <w:tcW w:w="709" w:type="dxa"/>
          </w:tcPr>
          <w:p w14:paraId="4952BAD1"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9</w:t>
            </w:r>
          </w:p>
        </w:tc>
        <w:tc>
          <w:tcPr>
            <w:tcW w:w="4253" w:type="dxa"/>
          </w:tcPr>
          <w:p w14:paraId="05D5D18D"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Банківські реквізити:</w:t>
            </w:r>
          </w:p>
        </w:tc>
        <w:tc>
          <w:tcPr>
            <w:tcW w:w="4961" w:type="dxa"/>
            <w:shd w:val="clear" w:color="auto" w:fill="FFFF00"/>
          </w:tcPr>
          <w:p w14:paraId="76D4B7BB"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1F68495E" w14:textId="77777777" w:rsidTr="00334BC5">
        <w:tc>
          <w:tcPr>
            <w:tcW w:w="709" w:type="dxa"/>
          </w:tcPr>
          <w:p w14:paraId="6ED9C608"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10</w:t>
            </w:r>
          </w:p>
        </w:tc>
        <w:tc>
          <w:tcPr>
            <w:tcW w:w="4253" w:type="dxa"/>
          </w:tcPr>
          <w:p w14:paraId="338F110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00"/>
          </w:tcPr>
          <w:p w14:paraId="128BFCA7"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24D2A2C6" w14:textId="77777777" w:rsidTr="00334BC5">
        <w:tc>
          <w:tcPr>
            <w:tcW w:w="709" w:type="dxa"/>
          </w:tcPr>
          <w:p w14:paraId="7ED3658C"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11</w:t>
            </w:r>
          </w:p>
        </w:tc>
        <w:tc>
          <w:tcPr>
            <w:tcW w:w="4253" w:type="dxa"/>
          </w:tcPr>
          <w:p w14:paraId="0EEBBA3A"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Група платника єдиного податку (лише для платників єдиного податку):</w:t>
            </w:r>
          </w:p>
        </w:tc>
        <w:tc>
          <w:tcPr>
            <w:tcW w:w="4961" w:type="dxa"/>
            <w:shd w:val="clear" w:color="auto" w:fill="FFFF00"/>
          </w:tcPr>
          <w:p w14:paraId="0453FB0C"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bl>
    <w:p w14:paraId="3FBB4E3C" w14:textId="77777777" w:rsidR="00903A00" w:rsidRPr="00254E30" w:rsidRDefault="00334BC5" w:rsidP="00162413">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Учаснику необхідно заповнити клітинки, що виділено жовтим </w:t>
      </w:r>
      <w:r w:rsidR="00D34F04" w:rsidRPr="00254E30">
        <w:rPr>
          <w:rFonts w:ascii="Times New Roman" w:eastAsia="Times New Roman" w:hAnsi="Times New Roman" w:cs="Times New Roman"/>
          <w:sz w:val="24"/>
          <w:szCs w:val="24"/>
        </w:rPr>
        <w:t>кольором.</w:t>
      </w:r>
    </w:p>
    <w:p w14:paraId="0FB53881" w14:textId="77777777" w:rsidR="00903A00" w:rsidRPr="00254E30" w:rsidRDefault="00D34F04" w:rsidP="00162413">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w:t>
      </w:r>
      <w:r w:rsidR="00162413" w:rsidRPr="003C78B0">
        <w:rPr>
          <w:rFonts w:ascii="Times New Roman" w:eastAsia="Times New Roman" w:hAnsi="Times New Roman" w:cs="Times New Roman"/>
          <w:sz w:val="24"/>
          <w:szCs w:val="24"/>
        </w:rPr>
        <w:t>Операції з оплати Послуг звільняються від оподаткування податком на додану вартість у відпо</w:t>
      </w:r>
      <w:r w:rsidR="00162413" w:rsidRPr="007F20CD">
        <w:rPr>
          <w:rFonts w:ascii="Times New Roman" w:eastAsia="Times New Roman" w:hAnsi="Times New Roman" w:cs="Times New Roman"/>
          <w:sz w:val="24"/>
          <w:szCs w:val="24"/>
        </w:rPr>
        <w:t>відності до пункту 26 підрозділу 2 розділу ХХ «Перехідні положення» Податкового 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00162413" w:rsidRPr="007F20CD">
        <w:rPr>
          <w:rFonts w:ascii="Times New Roman" w:eastAsia="Times New Roman" w:hAnsi="Times New Roman" w:cs="Times New Roman"/>
          <w:sz w:val="24"/>
          <w:szCs w:val="24"/>
        </w:rPr>
        <w:t>субгрантів</w:t>
      </w:r>
      <w:proofErr w:type="spellEnd"/>
      <w:r w:rsidR="00162413" w:rsidRPr="007F20CD">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36456523" w14:textId="77777777" w:rsidR="00903A00" w:rsidRPr="00254E30" w:rsidRDefault="00D34F04" w:rsidP="00162413">
      <w:pPr>
        <w:spacing w:after="0" w:line="240" w:lineRule="auto"/>
        <w:ind w:firstLine="568"/>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1F45B301" w14:textId="77777777" w:rsidR="00903A00" w:rsidRPr="00254E30" w:rsidRDefault="00903A00">
      <w:pPr>
        <w:spacing w:after="0" w:line="240" w:lineRule="auto"/>
        <w:ind w:firstLine="568"/>
        <w:jc w:val="both"/>
        <w:rPr>
          <w:rFonts w:ascii="Times New Roman" w:eastAsia="Times New Roman" w:hAnsi="Times New Roman" w:cs="Times New Roman"/>
          <w:color w:val="000000"/>
          <w:sz w:val="24"/>
          <w:szCs w:val="24"/>
        </w:rPr>
      </w:pPr>
    </w:p>
    <w:p w14:paraId="4FF0E52F" w14:textId="77777777" w:rsidR="00903A00" w:rsidRPr="00254E30" w:rsidRDefault="00D34F04">
      <w:pPr>
        <w:spacing w:after="0" w:line="240" w:lineRule="auto"/>
        <w:ind w:firstLine="710"/>
        <w:jc w:val="both"/>
        <w:rPr>
          <w:rFonts w:ascii="Times New Roman" w:eastAsia="Times New Roman" w:hAnsi="Times New Roman" w:cs="Times New Roman"/>
          <w:sz w:val="24"/>
          <w:szCs w:val="24"/>
        </w:rPr>
      </w:pPr>
      <w:bookmarkStart w:id="6" w:name="_heading=h.nm50o5y3fy5" w:colFirst="0" w:colLast="0"/>
      <w:bookmarkEnd w:id="6"/>
      <w:r w:rsidRPr="00254E30">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67952246" w14:textId="77777777" w:rsidR="00903A00" w:rsidRPr="00254E30" w:rsidRDefault="00D34F04">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147EA6" w:rsidRPr="002545B3">
        <w:rPr>
          <w:rFonts w:ascii="Times New Roman" w:hAnsi="Times New Roman"/>
          <w:b/>
          <w:bCs/>
          <w:iCs/>
          <w:sz w:val="24"/>
          <w:szCs w:val="24"/>
        </w:rPr>
        <w:t>ДК 021:2015 64210000-1 Послуги телефонного зв’язку та передачі даних (</w:t>
      </w:r>
      <w:r w:rsidR="00147EA6" w:rsidRPr="002545B3">
        <w:rPr>
          <w:rFonts w:ascii="Times New Roman" w:eastAsia="Arial" w:hAnsi="Times New Roman"/>
          <w:b/>
          <w:sz w:val="24"/>
          <w:szCs w:val="24"/>
          <w:lang w:eastAsia="ru-RU"/>
        </w:rPr>
        <w:t xml:space="preserve">Послуги з </w:t>
      </w:r>
      <w:r w:rsidR="00147EA6" w:rsidRPr="002545B3">
        <w:rPr>
          <w:rFonts w:ascii="Times New Roman" w:hAnsi="Times New Roman"/>
          <w:b/>
          <w:sz w:val="24"/>
          <w:szCs w:val="24"/>
        </w:rPr>
        <w:t xml:space="preserve">оформлення підписки </w:t>
      </w:r>
      <w:proofErr w:type="spellStart"/>
      <w:r w:rsidR="00147EA6" w:rsidRPr="002545B3">
        <w:rPr>
          <w:rFonts w:ascii="Times New Roman" w:hAnsi="Times New Roman"/>
          <w:b/>
          <w:sz w:val="24"/>
          <w:szCs w:val="24"/>
        </w:rPr>
        <w:t>SendPulse</w:t>
      </w:r>
      <w:proofErr w:type="spellEnd"/>
      <w:r w:rsidR="00147EA6" w:rsidRPr="002545B3">
        <w:rPr>
          <w:rFonts w:ascii="Times New Roman" w:hAnsi="Times New Roman"/>
          <w:b/>
          <w:sz w:val="24"/>
          <w:szCs w:val="24"/>
        </w:rPr>
        <w:t xml:space="preserve"> </w:t>
      </w:r>
      <w:r w:rsidR="00147EA6" w:rsidRPr="002545B3">
        <w:rPr>
          <w:rFonts w:ascii="Times New Roman" w:hAnsi="Times New Roman"/>
          <w:b/>
          <w:bCs/>
          <w:iCs/>
          <w:sz w:val="24"/>
          <w:szCs w:val="24"/>
        </w:rPr>
        <w:t xml:space="preserve">до сервісу SMTP для </w:t>
      </w:r>
      <w:proofErr w:type="spellStart"/>
      <w:r w:rsidR="00147EA6" w:rsidRPr="002545B3">
        <w:rPr>
          <w:rFonts w:ascii="Times New Roman" w:hAnsi="Times New Roman"/>
          <w:b/>
          <w:bCs/>
          <w:iCs/>
          <w:sz w:val="24"/>
          <w:szCs w:val="24"/>
        </w:rPr>
        <w:t>email</w:t>
      </w:r>
      <w:proofErr w:type="spellEnd"/>
      <w:r w:rsidR="00147EA6" w:rsidRPr="002545B3">
        <w:rPr>
          <w:rFonts w:ascii="Times New Roman" w:hAnsi="Times New Roman"/>
          <w:b/>
          <w:bCs/>
          <w:iCs/>
          <w:sz w:val="24"/>
          <w:szCs w:val="24"/>
        </w:rPr>
        <w:t xml:space="preserve"> розсилок </w:t>
      </w:r>
      <w:proofErr w:type="spellStart"/>
      <w:r w:rsidR="00147EA6" w:rsidRPr="002545B3">
        <w:rPr>
          <w:rFonts w:ascii="Times New Roman" w:hAnsi="Times New Roman"/>
          <w:b/>
          <w:bCs/>
          <w:iCs/>
          <w:sz w:val="24"/>
          <w:szCs w:val="24"/>
        </w:rPr>
        <w:t>SendPulse</w:t>
      </w:r>
      <w:proofErr w:type="spellEnd"/>
      <w:r w:rsidR="00147EA6" w:rsidRPr="002545B3">
        <w:rPr>
          <w:rFonts w:ascii="Times New Roman" w:hAnsi="Times New Roman"/>
          <w:b/>
          <w:bCs/>
          <w:iCs/>
          <w:sz w:val="24"/>
          <w:szCs w:val="24"/>
        </w:rPr>
        <w:t xml:space="preserve"> на 12 місяців ENTERPRISE в обсязі до 1000000 листів на місяць)</w:t>
      </w:r>
      <w:r w:rsidR="00147EA6">
        <w:rPr>
          <w:rFonts w:ascii="Times New Roman" w:hAnsi="Times New Roman"/>
          <w:b/>
          <w:bCs/>
          <w:iCs/>
          <w:sz w:val="24"/>
          <w:szCs w:val="24"/>
        </w:rPr>
        <w:t xml:space="preserve"> </w:t>
      </w:r>
      <w:r w:rsidRPr="00254E30">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5F50CE57" w14:textId="77777777" w:rsidR="00903A00" w:rsidRPr="00254E30" w:rsidRDefault="00D34F04">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w:t>
      </w:r>
      <w:r w:rsidRPr="00254E30">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w:t>
      </w:r>
      <w:r w:rsidRPr="00254E30">
        <w:rPr>
          <w:rFonts w:ascii="Times New Roman" w:eastAsia="Times New Roman" w:hAnsi="Times New Roman" w:cs="Times New Roman"/>
          <w:color w:val="000000"/>
          <w:sz w:val="24"/>
          <w:szCs w:val="24"/>
          <w:highlight w:val="white"/>
        </w:rPr>
        <w:lastRenderedPageBreak/>
        <w:t xml:space="preserve">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254E30">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3A08C38F" w14:textId="77777777" w:rsidR="00903A00" w:rsidRPr="00254E30" w:rsidRDefault="00D34F04">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D432AA0" w14:textId="77777777" w:rsidR="00903A00" w:rsidRPr="00254E30" w:rsidRDefault="00D34F04">
      <w:pPr>
        <w:tabs>
          <w:tab w:val="left" w:pos="993"/>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14C728A0" w14:textId="77777777" w:rsidR="00903A00" w:rsidRPr="00254E30" w:rsidRDefault="00D34F04">
      <w:pPr>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376E3633" w14:textId="77777777" w:rsidR="00903A00" w:rsidRPr="00254E30" w:rsidRDefault="00D34F04">
      <w:pPr>
        <w:tabs>
          <w:tab w:val="right" w:pos="9356"/>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Повідомляємо, що </w:t>
      </w:r>
      <w:r w:rsidRPr="00254E30">
        <w:rPr>
          <w:rFonts w:ascii="Times New Roman" w:eastAsia="Times New Roman" w:hAnsi="Times New Roman" w:cs="Times New Roman"/>
          <w:b/>
          <w:sz w:val="24"/>
          <w:szCs w:val="24"/>
        </w:rPr>
        <w:t>ми ознайомлені</w:t>
      </w:r>
      <w:r w:rsidRPr="00254E30">
        <w:rPr>
          <w:rFonts w:ascii="Times New Roman" w:eastAsia="Times New Roman" w:hAnsi="Times New Roman" w:cs="Times New Roman"/>
          <w:sz w:val="24"/>
          <w:szCs w:val="24"/>
        </w:rPr>
        <w:t xml:space="preserve"> з Постановою Кабінету Міністрів України від </w:t>
      </w:r>
      <w:r w:rsidRPr="00254E30">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xml:space="preserve">) Глобального фонду для боротьби із СНІДом, туберкульозом та малярією в Україні та «Кодексом поведінки постачальників», </w:t>
      </w:r>
      <w:r w:rsidR="00021E13" w:rsidRPr="00254E30">
        <w:rPr>
          <w:rFonts w:ascii="Times New Roman" w:eastAsia="Times New Roman" w:hAnsi="Times New Roman" w:cs="Times New Roman"/>
          <w:color w:val="000000"/>
          <w:sz w:val="24"/>
          <w:szCs w:val="24"/>
        </w:rPr>
        <w:t>що викладений в Додатку № 4 до оголошення про закупівлю</w:t>
      </w:r>
      <w:r w:rsidRPr="00254E30">
        <w:rPr>
          <w:rFonts w:ascii="Times New Roman" w:eastAsia="Times New Roman" w:hAnsi="Times New Roman" w:cs="Times New Roman"/>
          <w:sz w:val="24"/>
          <w:szCs w:val="24"/>
        </w:rPr>
        <w:t xml:space="preserve"> і </w:t>
      </w:r>
      <w:r w:rsidRPr="00254E30">
        <w:rPr>
          <w:rFonts w:ascii="Times New Roman" w:eastAsia="Times New Roman" w:hAnsi="Times New Roman" w:cs="Times New Roman"/>
          <w:b/>
          <w:sz w:val="24"/>
          <w:szCs w:val="24"/>
        </w:rPr>
        <w:t>зобов’язуємось дотримуватись їх умов.</w:t>
      </w:r>
    </w:p>
    <w:p w14:paraId="1A222596" w14:textId="77777777" w:rsidR="00903A00" w:rsidRPr="00254E30"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2B08A3EA" w14:textId="77777777" w:rsidR="00903A00" w:rsidRPr="00254E30" w:rsidRDefault="00903A00">
      <w:pPr>
        <w:spacing w:after="0" w:line="240" w:lineRule="auto"/>
        <w:ind w:right="-142"/>
        <w:jc w:val="both"/>
        <w:rPr>
          <w:rFonts w:ascii="Times New Roman" w:eastAsia="Times New Roman" w:hAnsi="Times New Roman" w:cs="Times New Roman"/>
          <w:sz w:val="24"/>
          <w:szCs w:val="24"/>
        </w:rPr>
      </w:pPr>
    </w:p>
    <w:p w14:paraId="0585193C" w14:textId="77777777" w:rsidR="00903A00" w:rsidRPr="00254E30" w:rsidRDefault="00D34F04">
      <w:pPr>
        <w:spacing w:after="0" w:line="240" w:lineRule="auto"/>
        <w:ind w:left="-284" w:right="-142"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Дата:  «____»_____________ 202</w:t>
      </w:r>
      <w:r w:rsidR="002808EB">
        <w:rPr>
          <w:rFonts w:ascii="Times New Roman" w:eastAsia="Times New Roman" w:hAnsi="Times New Roman" w:cs="Times New Roman"/>
          <w:sz w:val="24"/>
          <w:szCs w:val="24"/>
          <w:lang w:val="en-US"/>
        </w:rPr>
        <w:t>6</w:t>
      </w:r>
      <w:r w:rsidRPr="00254E30">
        <w:rPr>
          <w:rFonts w:ascii="Times New Roman" w:eastAsia="Times New Roman" w:hAnsi="Times New Roman" w:cs="Times New Roman"/>
          <w:sz w:val="24"/>
          <w:szCs w:val="24"/>
        </w:rPr>
        <w:t xml:space="preserve"> р.</w:t>
      </w:r>
    </w:p>
    <w:p w14:paraId="5E25C260"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p w14:paraId="699EC3D3"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c"/>
        <w:tblW w:w="9498" w:type="dxa"/>
        <w:tblInd w:w="-147" w:type="dxa"/>
        <w:tblLayout w:type="fixed"/>
        <w:tblLook w:val="0000" w:firstRow="0" w:lastRow="0" w:firstColumn="0" w:lastColumn="0" w:noHBand="0" w:noVBand="0"/>
      </w:tblPr>
      <w:tblGrid>
        <w:gridCol w:w="4859"/>
        <w:gridCol w:w="2518"/>
        <w:gridCol w:w="2121"/>
      </w:tblGrid>
      <w:tr w:rsidR="00903A00" w:rsidRPr="00254E30" w14:paraId="6FF388B5" w14:textId="77777777">
        <w:tc>
          <w:tcPr>
            <w:tcW w:w="4859" w:type="dxa"/>
          </w:tcPr>
          <w:p w14:paraId="0ACB6586" w14:textId="77777777" w:rsidR="00903A00" w:rsidRPr="00254E30"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7" w:name="_heading=h.7ysk543197r" w:colFirst="0" w:colLast="0"/>
            <w:bookmarkEnd w:id="7"/>
          </w:p>
          <w:p w14:paraId="3802806D"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530598A8"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18BE54AD" w14:textId="77777777" w:rsidR="00903A00" w:rsidRPr="00254E30"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58C33D0C" w14:textId="77777777" w:rsidR="00903A00" w:rsidRPr="00254E30" w:rsidRDefault="00D34F04">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21" w:type="dxa"/>
          </w:tcPr>
          <w:p w14:paraId="5509EB25"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88ED8F5"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1B262C23"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2277FB61"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CD08B1A"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17754E52"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A4A6C98"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6434BDA9"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565CF04F"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467BE077"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195EFFF0"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6C8D5155"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04761E19"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426D4E11" w14:textId="77777777" w:rsidR="00903A00" w:rsidRPr="00254E30" w:rsidRDefault="00D34F04">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147EA6" w:rsidRPr="002545B3">
        <w:rPr>
          <w:rFonts w:ascii="Times New Roman" w:hAnsi="Times New Roman"/>
          <w:b/>
          <w:bCs/>
          <w:iCs/>
          <w:sz w:val="24"/>
          <w:szCs w:val="24"/>
        </w:rPr>
        <w:t>ДК 021:2015 64210000-1 Послуги телефонного зв’язку та передачі даних (</w:t>
      </w:r>
      <w:r w:rsidR="00147EA6" w:rsidRPr="002545B3">
        <w:rPr>
          <w:rFonts w:ascii="Times New Roman" w:eastAsia="Arial" w:hAnsi="Times New Roman"/>
          <w:b/>
          <w:sz w:val="24"/>
          <w:szCs w:val="24"/>
          <w:lang w:eastAsia="ru-RU"/>
        </w:rPr>
        <w:t xml:space="preserve">Послуги з </w:t>
      </w:r>
      <w:r w:rsidR="00147EA6" w:rsidRPr="002545B3">
        <w:rPr>
          <w:rFonts w:ascii="Times New Roman" w:hAnsi="Times New Roman"/>
          <w:b/>
          <w:sz w:val="24"/>
          <w:szCs w:val="24"/>
        </w:rPr>
        <w:t xml:space="preserve">оформлення підписки </w:t>
      </w:r>
      <w:proofErr w:type="spellStart"/>
      <w:r w:rsidR="00147EA6" w:rsidRPr="002545B3">
        <w:rPr>
          <w:rFonts w:ascii="Times New Roman" w:hAnsi="Times New Roman"/>
          <w:b/>
          <w:sz w:val="24"/>
          <w:szCs w:val="24"/>
        </w:rPr>
        <w:t>SendPulse</w:t>
      </w:r>
      <w:proofErr w:type="spellEnd"/>
      <w:r w:rsidR="00147EA6" w:rsidRPr="002545B3">
        <w:rPr>
          <w:rFonts w:ascii="Times New Roman" w:hAnsi="Times New Roman"/>
          <w:b/>
          <w:sz w:val="24"/>
          <w:szCs w:val="24"/>
        </w:rPr>
        <w:t xml:space="preserve"> </w:t>
      </w:r>
      <w:r w:rsidR="00147EA6" w:rsidRPr="002545B3">
        <w:rPr>
          <w:rFonts w:ascii="Times New Roman" w:hAnsi="Times New Roman"/>
          <w:b/>
          <w:bCs/>
          <w:iCs/>
          <w:sz w:val="24"/>
          <w:szCs w:val="24"/>
        </w:rPr>
        <w:t xml:space="preserve">до сервісу SMTP для </w:t>
      </w:r>
      <w:proofErr w:type="spellStart"/>
      <w:r w:rsidR="00147EA6" w:rsidRPr="002545B3">
        <w:rPr>
          <w:rFonts w:ascii="Times New Roman" w:hAnsi="Times New Roman"/>
          <w:b/>
          <w:bCs/>
          <w:iCs/>
          <w:sz w:val="24"/>
          <w:szCs w:val="24"/>
        </w:rPr>
        <w:t>email</w:t>
      </w:r>
      <w:proofErr w:type="spellEnd"/>
      <w:r w:rsidR="00147EA6" w:rsidRPr="002545B3">
        <w:rPr>
          <w:rFonts w:ascii="Times New Roman" w:hAnsi="Times New Roman"/>
          <w:b/>
          <w:bCs/>
          <w:iCs/>
          <w:sz w:val="24"/>
          <w:szCs w:val="24"/>
        </w:rPr>
        <w:t xml:space="preserve"> розсилок </w:t>
      </w:r>
      <w:proofErr w:type="spellStart"/>
      <w:r w:rsidR="00147EA6" w:rsidRPr="002545B3">
        <w:rPr>
          <w:rFonts w:ascii="Times New Roman" w:hAnsi="Times New Roman"/>
          <w:b/>
          <w:bCs/>
          <w:iCs/>
          <w:sz w:val="24"/>
          <w:szCs w:val="24"/>
        </w:rPr>
        <w:t>SendPulse</w:t>
      </w:r>
      <w:proofErr w:type="spellEnd"/>
      <w:r w:rsidR="00147EA6" w:rsidRPr="002545B3">
        <w:rPr>
          <w:rFonts w:ascii="Times New Roman" w:hAnsi="Times New Roman"/>
          <w:b/>
          <w:bCs/>
          <w:iCs/>
          <w:sz w:val="24"/>
          <w:szCs w:val="24"/>
        </w:rPr>
        <w:t xml:space="preserve"> на 12 місяців ENTERPRISE в обсязі до 1000000 листів на місяць)</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7658C9B9" w14:textId="77777777" w:rsidR="00903A00" w:rsidRPr="00254E30" w:rsidRDefault="00D34F04">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473FBF75" w14:textId="77777777" w:rsidR="00903A00" w:rsidRPr="00254E30" w:rsidRDefault="00D34F04">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d"/>
        <w:tblW w:w="9630" w:type="dxa"/>
        <w:tblInd w:w="0" w:type="dxa"/>
        <w:tblLayout w:type="fixed"/>
        <w:tblLook w:val="0400" w:firstRow="0" w:lastRow="0" w:firstColumn="0" w:lastColumn="0" w:noHBand="0" w:noVBand="1"/>
      </w:tblPr>
      <w:tblGrid>
        <w:gridCol w:w="6810"/>
        <w:gridCol w:w="1320"/>
        <w:gridCol w:w="1500"/>
      </w:tblGrid>
      <w:tr w:rsidR="00903A00" w:rsidRPr="00254E30" w14:paraId="761E2DD8"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0D214"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83CA7"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002BC862"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B318DE"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33CDB825"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141E055"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19F7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254E30">
              <w:rPr>
                <w:rFonts w:ascii="Times New Roman" w:eastAsia="Times New Roman" w:hAnsi="Times New Roman" w:cs="Times New Roman"/>
                <w:color w:val="000000"/>
                <w:sz w:val="24"/>
                <w:szCs w:val="24"/>
              </w:rPr>
              <w:t>бенефіціар</w:t>
            </w:r>
            <w:proofErr w:type="spellEnd"/>
            <w:r w:rsidRPr="00254E3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F9CE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4244F" w14:textId="77777777" w:rsidR="00903A00" w:rsidRPr="00254E30" w:rsidRDefault="00903A00">
            <w:pPr>
              <w:rPr>
                <w:rFonts w:ascii="Times New Roman" w:eastAsia="Times New Roman" w:hAnsi="Times New Roman" w:cs="Times New Roman"/>
                <w:sz w:val="24"/>
                <w:szCs w:val="24"/>
              </w:rPr>
            </w:pPr>
          </w:p>
        </w:tc>
      </w:tr>
      <w:tr w:rsidR="00903A00" w:rsidRPr="00254E30" w14:paraId="635071B4"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23F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254E30">
              <w:rPr>
                <w:rFonts w:ascii="Times New Roman" w:eastAsia="Times New Roman" w:hAnsi="Times New Roman" w:cs="Times New Roman"/>
                <w:color w:val="000000"/>
                <w:sz w:val="24"/>
                <w:szCs w:val="24"/>
              </w:rPr>
              <w:t>т.п</w:t>
            </w:r>
            <w:proofErr w:type="spellEnd"/>
            <w:r w:rsidRPr="00254E3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8F47A"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7D12D" w14:textId="77777777" w:rsidR="00903A00" w:rsidRPr="00254E30" w:rsidRDefault="00903A00">
            <w:pPr>
              <w:rPr>
                <w:rFonts w:ascii="Times New Roman" w:eastAsia="Times New Roman" w:hAnsi="Times New Roman" w:cs="Times New Roman"/>
                <w:sz w:val="24"/>
                <w:szCs w:val="24"/>
              </w:rPr>
            </w:pPr>
          </w:p>
        </w:tc>
      </w:tr>
      <w:tr w:rsidR="00903A00" w:rsidRPr="00254E30" w14:paraId="1D4C9EF3"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6F5B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254E30">
              <w:rPr>
                <w:rFonts w:ascii="Times New Roman" w:eastAsia="Times New Roman" w:hAnsi="Times New Roman" w:cs="Times New Roman"/>
                <w:color w:val="000000"/>
                <w:sz w:val="24"/>
                <w:szCs w:val="24"/>
              </w:rPr>
              <w:t>сприйнято</w:t>
            </w:r>
            <w:proofErr w:type="spellEnd"/>
            <w:r w:rsidRPr="00254E3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E03F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BE0D1" w14:textId="77777777" w:rsidR="00903A00" w:rsidRPr="00254E30" w:rsidRDefault="00903A00">
            <w:pPr>
              <w:rPr>
                <w:rFonts w:ascii="Times New Roman" w:eastAsia="Times New Roman" w:hAnsi="Times New Roman" w:cs="Times New Roman"/>
                <w:sz w:val="24"/>
                <w:szCs w:val="24"/>
              </w:rPr>
            </w:pPr>
          </w:p>
        </w:tc>
      </w:tr>
    </w:tbl>
    <w:p w14:paraId="1F7A8EC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w:t>
      </w:r>
      <w:proofErr w:type="spellStart"/>
      <w:r w:rsidRPr="00254E30">
        <w:rPr>
          <w:rFonts w:ascii="Times New Roman" w:eastAsia="Times New Roman" w:hAnsi="Times New Roman" w:cs="Times New Roman"/>
          <w:color w:val="000000"/>
          <w:sz w:val="20"/>
          <w:szCs w:val="20"/>
          <w:highlight w:val="white"/>
        </w:rPr>
        <w:t>субгрантів</w:t>
      </w:r>
      <w:proofErr w:type="spellEnd"/>
      <w:r w:rsidRPr="00254E30">
        <w:rPr>
          <w:rFonts w:ascii="Times New Roman" w:eastAsia="Times New Roman" w:hAnsi="Times New Roman" w:cs="Times New Roman"/>
          <w:color w:val="000000"/>
          <w:sz w:val="20"/>
          <w:szCs w:val="20"/>
          <w:highlight w:val="white"/>
        </w:rPr>
        <w:t>) Глобального фонду для боротьби із СНІДом, туберкульозом та малярією в Україні</w:t>
      </w:r>
    </w:p>
    <w:p w14:paraId="3BC3E1C6" w14:textId="77777777" w:rsidR="00903A0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9"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254E30">
        <w:rPr>
          <w:rFonts w:ascii="Times New Roman" w:eastAsia="Times New Roman" w:hAnsi="Times New Roman" w:cs="Times New Roman"/>
          <w:color w:val="000000"/>
          <w:sz w:val="20"/>
          <w:szCs w:val="20"/>
          <w:highlight w:val="white"/>
        </w:rPr>
        <w:t>усиновлювач</w:t>
      </w:r>
      <w:proofErr w:type="spellEnd"/>
      <w:r w:rsidRPr="00254E30">
        <w:rPr>
          <w:rFonts w:ascii="Times New Roman" w:eastAsia="Times New Roman" w:hAnsi="Times New Roman" w:cs="Times New Roman"/>
          <w:color w:val="000000"/>
          <w:sz w:val="20"/>
          <w:szCs w:val="20"/>
          <w:highlight w:val="white"/>
        </w:rPr>
        <w:t xml:space="preserve"> чи усиновлений, опікун чи піклувальник, особа, яка перебуває під опікою або піклуванням згаданого суб’єкта</w:t>
      </w:r>
    </w:p>
    <w:p w14:paraId="64B94A56" w14:textId="77777777" w:rsidR="009B5738" w:rsidRPr="00254E30" w:rsidRDefault="009B5738">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3365A42D" w14:textId="77777777" w:rsidR="00903A00" w:rsidRPr="00254E30" w:rsidRDefault="00D34F04" w:rsidP="009B5738">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5D583181" w14:textId="77777777" w:rsidR="00903A00" w:rsidRPr="00254E30" w:rsidRDefault="00D34F04" w:rsidP="009B5738">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1B7015EE" w14:textId="77777777" w:rsidR="009B5738" w:rsidRDefault="009B573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6060CCD" w14:textId="77777777" w:rsidR="00903A00" w:rsidRPr="00254E30" w:rsidRDefault="00D34F04" w:rsidP="00617BA4">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125D6F0" w14:textId="77777777" w:rsidR="00903A00" w:rsidRPr="00254E30" w:rsidRDefault="00D34F04" w:rsidP="00617BA4">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w:t>
      </w:r>
    </w:p>
    <w:p w14:paraId="43B36D16" w14:textId="77777777" w:rsidR="00903A00" w:rsidRPr="00254E30" w:rsidRDefault="00903A00">
      <w:pPr>
        <w:spacing w:after="0"/>
        <w:ind w:left="5812"/>
        <w:jc w:val="right"/>
        <w:rPr>
          <w:rFonts w:ascii="Times New Roman" w:eastAsia="Times New Roman" w:hAnsi="Times New Roman" w:cs="Times New Roman"/>
          <w:sz w:val="24"/>
          <w:szCs w:val="24"/>
        </w:rPr>
      </w:pPr>
    </w:p>
    <w:p w14:paraId="556CABCC" w14:textId="77777777" w:rsidR="00903A00" w:rsidRPr="00254E30" w:rsidRDefault="00903A00">
      <w:pPr>
        <w:spacing w:after="0"/>
        <w:ind w:left="5812"/>
        <w:jc w:val="right"/>
        <w:rPr>
          <w:rFonts w:ascii="Times New Roman" w:eastAsia="Times New Roman" w:hAnsi="Times New Roman" w:cs="Times New Roman"/>
          <w:sz w:val="24"/>
          <w:szCs w:val="24"/>
        </w:rPr>
      </w:pPr>
    </w:p>
    <w:p w14:paraId="4507A3E6" w14:textId="77777777" w:rsidR="00903A00" w:rsidRPr="00254E30" w:rsidRDefault="00D34F04">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0CEC3098" wp14:editId="5C10DC75">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657225" cy="652145"/>
                    </a:xfrm>
                    <a:prstGeom prst="rect">
                      <a:avLst/>
                    </a:prstGeom>
                    <a:ln/>
                  </pic:spPr>
                </pic:pic>
              </a:graphicData>
            </a:graphic>
          </wp:anchor>
        </w:drawing>
      </w:r>
    </w:p>
    <w:p w14:paraId="512792E2" w14:textId="77777777" w:rsidR="00903A00" w:rsidRPr="00254E30" w:rsidRDefault="00D34F04">
      <w:pPr>
        <w:spacing w:after="0" w:line="240" w:lineRule="auto"/>
        <w:rPr>
          <w:rFonts w:ascii="Times New Roman" w:eastAsia="Times New Roman" w:hAnsi="Times New Roman" w:cs="Times New Roman"/>
          <w:sz w:val="24"/>
          <w:szCs w:val="24"/>
        </w:rPr>
      </w:pPr>
      <w:proofErr w:type="spellStart"/>
      <w:r w:rsidRPr="00254E30">
        <w:rPr>
          <w:rFonts w:ascii="Times New Roman" w:eastAsia="Times New Roman" w:hAnsi="Times New Roman" w:cs="Times New Roman"/>
          <w:b/>
          <w:sz w:val="24"/>
          <w:szCs w:val="24"/>
        </w:rPr>
        <w:t>The</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Global</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Fund</w:t>
      </w:r>
      <w:proofErr w:type="spellEnd"/>
    </w:p>
    <w:p w14:paraId="763ACA41" w14:textId="77777777" w:rsidR="00903A00" w:rsidRPr="00254E30" w:rsidRDefault="00D34F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54E30">
        <w:rPr>
          <w:rFonts w:ascii="Times New Roman" w:eastAsia="Times New Roman" w:hAnsi="Times New Roman" w:cs="Times New Roman"/>
          <w:color w:val="000000"/>
          <w:sz w:val="24"/>
          <w:szCs w:val="24"/>
        </w:rPr>
        <w:t>To</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Fight</w:t>
      </w:r>
      <w:proofErr w:type="spellEnd"/>
      <w:r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b/>
          <w:color w:val="000000"/>
          <w:sz w:val="24"/>
          <w:szCs w:val="24"/>
        </w:rPr>
        <w:t xml:space="preserve">AIDS, </w:t>
      </w:r>
      <w:proofErr w:type="spellStart"/>
      <w:r w:rsidRPr="00254E30">
        <w:rPr>
          <w:rFonts w:ascii="Times New Roman" w:eastAsia="Times New Roman" w:hAnsi="Times New Roman" w:cs="Times New Roman"/>
          <w:color w:val="000000"/>
          <w:sz w:val="24"/>
          <w:szCs w:val="24"/>
        </w:rPr>
        <w:t>Tuberculosis</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and</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Malaria</w:t>
      </w:r>
      <w:proofErr w:type="spellEnd"/>
      <w:r w:rsidRPr="00254E30">
        <w:rPr>
          <w:rFonts w:ascii="Times New Roman" w:eastAsia="Times New Roman" w:hAnsi="Times New Roman" w:cs="Times New Roman"/>
          <w:color w:val="000000"/>
          <w:sz w:val="24"/>
          <w:szCs w:val="24"/>
        </w:rPr>
        <w:t xml:space="preserve">  </w:t>
      </w:r>
    </w:p>
    <w:p w14:paraId="486E1DD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37CAA09"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2093F3B0"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66F8674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29FCFEF"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27F8F14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44DB28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03C778B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66E750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268D172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DBE7CE1"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54E30">
        <w:rPr>
          <w:rFonts w:ascii="Times New Roman" w:eastAsia="Times New Roman" w:hAnsi="Times New Roman" w:cs="Times New Roman"/>
          <w:color w:val="000000"/>
          <w:sz w:val="24"/>
          <w:szCs w:val="24"/>
        </w:rPr>
        <w:t>закупівлях</w:t>
      </w:r>
      <w:proofErr w:type="spellEnd"/>
      <w:r w:rsidRPr="00254E30">
        <w:rPr>
          <w:rFonts w:ascii="Times New Roman" w:eastAsia="Times New Roman" w:hAnsi="Times New Roman" w:cs="Times New Roman"/>
          <w:color w:val="000000"/>
          <w:sz w:val="24"/>
          <w:szCs w:val="24"/>
        </w:rPr>
        <w:t xml:space="preserve"> за кошти Глобального фонду. </w:t>
      </w:r>
    </w:p>
    <w:p w14:paraId="5FC9765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ECCCC3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54E30">
        <w:rPr>
          <w:rFonts w:ascii="Times New Roman" w:eastAsia="Times New Roman" w:hAnsi="Times New Roman" w:cs="Times New Roman"/>
          <w:color w:val="000000"/>
          <w:sz w:val="24"/>
          <w:szCs w:val="24"/>
        </w:rPr>
        <w:t>зворотнього</w:t>
      </w:r>
      <w:proofErr w:type="spellEnd"/>
      <w:r w:rsidRPr="00254E30">
        <w:rPr>
          <w:rFonts w:ascii="Times New Roman" w:eastAsia="Times New Roman" w:hAnsi="Times New Roman" w:cs="Times New Roman"/>
          <w:color w:val="000000"/>
          <w:sz w:val="24"/>
          <w:szCs w:val="24"/>
        </w:rPr>
        <w:t xml:space="preserve"> зв’язку від партнерів.</w:t>
      </w:r>
    </w:p>
    <w:p w14:paraId="21C2CB5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00C53E"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3D9BAB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02940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35F65AC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4704D2D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-реципієнтам, іншим реципієнтам, координаційним механізмам країни, агентам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безпосереднім покупцям.</w:t>
      </w:r>
    </w:p>
    <w:p w14:paraId="1F19607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B959CD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54E30">
        <w:rPr>
          <w:rFonts w:ascii="Times New Roman" w:eastAsia="Times New Roman" w:hAnsi="Times New Roman" w:cs="Times New Roman"/>
          <w:color w:val="000000"/>
          <w:sz w:val="24"/>
          <w:szCs w:val="24"/>
        </w:rPr>
        <w:t>т.ч</w:t>
      </w:r>
      <w:proofErr w:type="spellEnd"/>
      <w:r w:rsidRPr="00254E30">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25AE395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7D9E37F"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Чесність та прозорість діяльності </w:t>
      </w:r>
    </w:p>
    <w:p w14:paraId="6CF9376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FCF7A6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7. Глобальний Фонд жорстко заперечує будь-яку корупційну, </w:t>
      </w:r>
      <w:proofErr w:type="spellStart"/>
      <w:r w:rsidRPr="00254E30">
        <w:rPr>
          <w:rFonts w:ascii="Times New Roman" w:eastAsia="Times New Roman" w:hAnsi="Times New Roman" w:cs="Times New Roman"/>
          <w:color w:val="000000"/>
          <w:sz w:val="24"/>
          <w:szCs w:val="24"/>
        </w:rPr>
        <w:t>шахрайську,змовницьку</w:t>
      </w:r>
      <w:proofErr w:type="spellEnd"/>
      <w:r w:rsidRPr="00254E30">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4598AC4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D16AD63"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54E30">
        <w:rPr>
          <w:rFonts w:ascii="Times New Roman" w:eastAsia="Times New Roman" w:hAnsi="Times New Roman" w:cs="Times New Roman"/>
          <w:color w:val="000000"/>
          <w:sz w:val="24"/>
          <w:szCs w:val="24"/>
        </w:rPr>
        <w:t>підзвітно</w:t>
      </w:r>
      <w:proofErr w:type="spellEnd"/>
      <w:r w:rsidRPr="00254E30">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3A06774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54E30">
        <w:rPr>
          <w:rFonts w:ascii="Times New Roman" w:eastAsia="Times New Roman" w:hAnsi="Times New Roman" w:cs="Times New Roman"/>
          <w:color w:val="000000"/>
          <w:sz w:val="24"/>
          <w:szCs w:val="24"/>
        </w:rPr>
        <w:t>правил,встановлених</w:t>
      </w:r>
      <w:proofErr w:type="spellEnd"/>
      <w:r w:rsidRPr="00254E30">
        <w:rPr>
          <w:rFonts w:ascii="Times New Roman" w:eastAsia="Times New Roman" w:hAnsi="Times New Roman" w:cs="Times New Roman"/>
          <w:color w:val="000000"/>
          <w:sz w:val="24"/>
          <w:szCs w:val="24"/>
        </w:rPr>
        <w:t xml:space="preserve"> для кожного окремого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251A76C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34B423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54E30">
        <w:rPr>
          <w:rFonts w:ascii="Times New Roman" w:eastAsia="Times New Roman" w:hAnsi="Times New Roman" w:cs="Times New Roman"/>
          <w:color w:val="000000"/>
          <w:sz w:val="24"/>
          <w:szCs w:val="24"/>
        </w:rPr>
        <w:t>конкуретної</w:t>
      </w:r>
      <w:proofErr w:type="spellEnd"/>
      <w:r w:rsidRPr="00254E30">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793788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00488"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7E6AD29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31E9884"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27CDE4E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0D27F48"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4669A4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DC87293"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DE04D0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F85817"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625854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19E686B"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або виконання положень угоди. </w:t>
      </w:r>
    </w:p>
    <w:p w14:paraId="6518B2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F960BA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254E30">
        <w:rPr>
          <w:rFonts w:ascii="Times New Roman" w:eastAsia="Times New Roman" w:hAnsi="Times New Roman" w:cs="Times New Roman"/>
          <w:color w:val="000000"/>
          <w:sz w:val="24"/>
          <w:szCs w:val="24"/>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реципієнта гранту ГФ, без попередньої письмової згоди Глобального Фонду. </w:t>
      </w:r>
    </w:p>
    <w:p w14:paraId="3A4953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A19A15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344FC21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72D53E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9CE67E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7E75660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8D81BA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15A961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E11667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1C95058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C01D02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C9B4648"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BE3F10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A26E3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6AF13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B3F45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0BB26E8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746E33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5588B63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8C22228"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54E30">
        <w:rPr>
          <w:rFonts w:ascii="Times New Roman" w:eastAsia="Times New Roman" w:hAnsi="Times New Roman" w:cs="Times New Roman"/>
          <w:color w:val="000000"/>
          <w:sz w:val="24"/>
          <w:szCs w:val="24"/>
        </w:rPr>
        <w:t>бенефіціаріїв</w:t>
      </w:r>
      <w:proofErr w:type="spellEnd"/>
      <w:r w:rsidRPr="00254E30">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4AA546C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981515"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026D9E9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26A1080"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7A07CBD3"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18235FE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02208E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54BBD79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54B722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A6662D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4EB69F6"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164CECB1"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2021127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FCE936F"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22FADD3F"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1">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0D067E2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223D7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2">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359DBB6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7F2B33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707548"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70500B3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CB48C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16B491D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84C269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7088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43A31AB"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57904EC0"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утримання від діяльності або участі в процесах порушення прав людини; </w:t>
      </w:r>
    </w:p>
    <w:p w14:paraId="562A0F97"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26A4E6A7"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1F31637F"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44C2B5E9"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7CC97D03"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58CDE655"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6E0A29A9"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6ED2FFC"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2456862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6460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3D9D74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072453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797A86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30248D6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5525AC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3">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37239E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023F4B7"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4E6FC0E2"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04784FB"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42C553B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7299F13"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2C85E9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E193A8"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7EA74D6"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789140A8"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776A643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7947810"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25CEDA0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B8FEF34"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2BD8667F"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7E0F05A"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B717AD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B829B9E"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6C98CCA5"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3CEFC463"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554DD9E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ADB89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w:t>
      </w:r>
      <w:r w:rsidRPr="00254E30">
        <w:rPr>
          <w:rFonts w:ascii="Times New Roman" w:eastAsia="Times New Roman" w:hAnsi="Times New Roman" w:cs="Times New Roman"/>
          <w:color w:val="000000"/>
          <w:sz w:val="24"/>
          <w:szCs w:val="24"/>
        </w:rPr>
        <w:lastRenderedPageBreak/>
        <w:t>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718EE60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1C43D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1641F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90CA31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4D892F9"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138B4575"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60F45BA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196D71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6A85F85"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54653C3E"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4AC508F0"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03F4C70B"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0849B07"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A3C57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805E6A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756E806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B4143F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01DA26E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12B47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4DA24FEA" w14:textId="77777777" w:rsidR="00903A00" w:rsidRPr="00254E30" w:rsidRDefault="00903A00">
      <w:pPr>
        <w:spacing w:after="0"/>
        <w:ind w:left="5812"/>
        <w:jc w:val="right"/>
        <w:rPr>
          <w:rFonts w:ascii="Times New Roman" w:eastAsia="Times New Roman" w:hAnsi="Times New Roman" w:cs="Times New Roman"/>
          <w:sz w:val="24"/>
          <w:szCs w:val="24"/>
        </w:rPr>
      </w:pPr>
    </w:p>
    <w:p w14:paraId="66E09933"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1622785" w14:textId="77777777" w:rsidR="00903A00" w:rsidRPr="00254E30" w:rsidRDefault="00D34F04"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2250FD">
        <w:rPr>
          <w:rFonts w:ascii="Times New Roman" w:eastAsia="Times New Roman" w:hAnsi="Times New Roman" w:cs="Times New Roman"/>
          <w:sz w:val="24"/>
          <w:szCs w:val="24"/>
        </w:rPr>
        <w:t>5</w:t>
      </w:r>
    </w:p>
    <w:p w14:paraId="3D930C08" w14:textId="77777777" w:rsidR="00903A00" w:rsidRPr="00254E30" w:rsidRDefault="00D34F04"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4D416C44"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p w14:paraId="61E352FA" w14:textId="77777777" w:rsidR="00675BF8" w:rsidRDefault="00675BF8" w:rsidP="00675BF8">
      <w:pPr>
        <w:widowControl w:val="0"/>
        <w:shd w:val="clear" w:color="auto" w:fill="FFFFFF"/>
        <w:tabs>
          <w:tab w:val="left" w:pos="709"/>
          <w:tab w:val="left" w:pos="2055"/>
        </w:tabs>
        <w:spacing w:after="0" w:line="240" w:lineRule="auto"/>
        <w:ind w:right="283"/>
        <w:jc w:val="center"/>
        <w:rPr>
          <w:rFonts w:ascii="Times New Roman" w:eastAsia="Times New Roman" w:hAnsi="Times New Roman" w:cs="Times New Roman"/>
          <w:b/>
          <w:sz w:val="24"/>
          <w:szCs w:val="24"/>
        </w:rPr>
      </w:pPr>
      <w:bookmarkStart w:id="8" w:name="_heading=h.2s8eyo1" w:colFirst="0" w:colLast="0"/>
      <w:bookmarkStart w:id="9" w:name="_heading=h.gjdgxs" w:colFirst="0" w:colLast="0"/>
      <w:bookmarkEnd w:id="8"/>
      <w:bookmarkEnd w:id="9"/>
      <w:r>
        <w:rPr>
          <w:rFonts w:ascii="Times New Roman" w:eastAsia="Times New Roman" w:hAnsi="Times New Roman" w:cs="Times New Roman"/>
          <w:b/>
          <w:sz w:val="24"/>
          <w:szCs w:val="24"/>
        </w:rPr>
        <w:t>ДОГОВІР про закупівлю №_____</w:t>
      </w:r>
    </w:p>
    <w:p w14:paraId="68F33EB3" w14:textId="77777777" w:rsidR="00675BF8" w:rsidRDefault="00675BF8" w:rsidP="00675BF8">
      <w:pPr>
        <w:widowControl w:val="0"/>
        <w:shd w:val="clear" w:color="auto" w:fill="FFFFFF"/>
        <w:tabs>
          <w:tab w:val="left" w:pos="709"/>
          <w:tab w:val="left" w:pos="2055"/>
        </w:tabs>
        <w:spacing w:after="0" w:line="240" w:lineRule="auto"/>
        <w:ind w:right="283"/>
        <w:jc w:val="center"/>
        <w:rPr>
          <w:rFonts w:ascii="Times New Roman" w:eastAsia="Times New Roman" w:hAnsi="Times New Roman" w:cs="Times New Roman"/>
          <w:b/>
          <w:sz w:val="24"/>
          <w:szCs w:val="24"/>
        </w:rPr>
      </w:pPr>
    </w:p>
    <w:p w14:paraId="56B938DC" w14:textId="77777777" w:rsidR="00675BF8" w:rsidRDefault="00675BF8" w:rsidP="00675BF8">
      <w:pPr>
        <w:widowControl w:val="0"/>
        <w:shd w:val="clear" w:color="auto" w:fill="FFFFFF"/>
        <w:tabs>
          <w:tab w:val="left" w:pos="709"/>
          <w:tab w:val="left" w:pos="5170"/>
          <w:tab w:val="left" w:pos="6315"/>
          <w:tab w:val="left" w:pos="6893"/>
          <w:tab w:val="left" w:pos="7382"/>
          <w:tab w:val="left" w:pos="8592"/>
        </w:tabs>
        <w:spacing w:after="0" w:line="240" w:lineRule="auto"/>
        <w:ind w:left="426"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 Київ                                                                                                 «___» ________ 202</w:t>
      </w:r>
      <w:r>
        <w:rPr>
          <w:rFonts w:ascii="Times New Roman" w:eastAsia="Times New Roman" w:hAnsi="Times New Roman" w:cs="Times New Roman"/>
          <w:sz w:val="24"/>
          <w:szCs w:val="24"/>
          <w:highlight w:val="yellow"/>
        </w:rPr>
        <w:t>__</w:t>
      </w:r>
      <w:r>
        <w:rPr>
          <w:rFonts w:ascii="Times New Roman" w:eastAsia="Times New Roman" w:hAnsi="Times New Roman" w:cs="Times New Roman"/>
          <w:sz w:val="24"/>
          <w:szCs w:val="24"/>
        </w:rPr>
        <w:t xml:space="preserve"> року</w:t>
      </w:r>
    </w:p>
    <w:p w14:paraId="1AC735FA" w14:textId="77777777" w:rsidR="00675BF8" w:rsidRDefault="00675BF8" w:rsidP="00675BF8">
      <w:pPr>
        <w:widowControl w:val="0"/>
        <w:spacing w:after="0" w:line="240" w:lineRule="auto"/>
        <w:jc w:val="both"/>
        <w:rPr>
          <w:rFonts w:ascii="Times New Roman" w:eastAsia="Times New Roman" w:hAnsi="Times New Roman" w:cs="Times New Roman"/>
          <w:b/>
          <w:sz w:val="24"/>
          <w:szCs w:val="24"/>
        </w:rPr>
      </w:pPr>
    </w:p>
    <w:p w14:paraId="676E7A6E" w14:textId="77777777" w:rsidR="00675BF8" w:rsidRDefault="00675BF8" w:rsidP="00675BF8">
      <w:pPr>
        <w:widowControl w:val="0"/>
        <w:tabs>
          <w:tab w:val="left" w:pos="9801"/>
        </w:tabs>
        <w:spacing w:after="0" w:line="240" w:lineRule="auto"/>
        <w:ind w:left="100" w:right="105" w:firstLine="710"/>
        <w:jc w:val="both"/>
        <w:rPr>
          <w:rFonts w:ascii="Times New Roman" w:eastAsia="Times New Roman" w:hAnsi="Times New Roman" w:cs="Times New Roman"/>
          <w:sz w:val="24"/>
          <w:szCs w:val="24"/>
        </w:rPr>
      </w:pPr>
      <w:bookmarkStart w:id="10" w:name="_heading=h.7zc31yk9y1yt" w:colFirst="0" w:colLast="0"/>
      <w:bookmarkEnd w:id="10"/>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145BBA29" w14:textId="77777777" w:rsidR="00675BF8" w:rsidRDefault="00675BF8" w:rsidP="00675BF8">
      <w:pPr>
        <w:widowControl w:val="0"/>
        <w:tabs>
          <w:tab w:val="left" w:pos="9801"/>
        </w:tabs>
        <w:spacing w:after="0" w:line="240" w:lineRule="auto"/>
        <w:ind w:left="100" w:right="105" w:firstLine="71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далі за текстом Сторони, уклали цей договір про закупівлю від «___» ___________ 202</w:t>
      </w:r>
      <w:r>
        <w:rPr>
          <w:rFonts w:ascii="Times New Roman" w:eastAsia="Times New Roman" w:hAnsi="Times New Roman" w:cs="Times New Roman"/>
          <w:sz w:val="24"/>
          <w:szCs w:val="24"/>
          <w:highlight w:val="yellow"/>
        </w:rPr>
        <w:t>__</w:t>
      </w:r>
      <w:r>
        <w:rPr>
          <w:rFonts w:ascii="Times New Roman" w:eastAsia="Times New Roman" w:hAnsi="Times New Roman" w:cs="Times New Roman"/>
          <w:sz w:val="24"/>
          <w:szCs w:val="24"/>
        </w:rPr>
        <w:t xml:space="preserve"> року № _____ (далі - Договір) про наступне</w:t>
      </w:r>
      <w:r>
        <w:rPr>
          <w:rFonts w:ascii="Times New Roman" w:eastAsia="Times New Roman" w:hAnsi="Times New Roman" w:cs="Times New Roman"/>
          <w:b/>
          <w:sz w:val="24"/>
          <w:szCs w:val="24"/>
        </w:rPr>
        <w:t>:</w:t>
      </w:r>
    </w:p>
    <w:p w14:paraId="1E017576" w14:textId="77777777" w:rsidR="00675BF8" w:rsidRDefault="00675BF8" w:rsidP="00675BF8">
      <w:pPr>
        <w:widowControl w:val="0"/>
        <w:spacing w:after="0" w:line="240" w:lineRule="auto"/>
        <w:jc w:val="both"/>
        <w:rPr>
          <w:rFonts w:ascii="Times New Roman" w:eastAsia="Times New Roman" w:hAnsi="Times New Roman" w:cs="Times New Roman"/>
          <w:b/>
          <w:sz w:val="24"/>
          <w:szCs w:val="24"/>
        </w:rPr>
      </w:pPr>
    </w:p>
    <w:p w14:paraId="3903FD0B" w14:textId="77777777" w:rsidR="00675BF8" w:rsidRDefault="00675BF8" w:rsidP="00675BF8">
      <w:pPr>
        <w:widowControl w:val="0"/>
        <w:numPr>
          <w:ilvl w:val="0"/>
          <w:numId w:val="21"/>
        </w:numPr>
        <w:tabs>
          <w:tab w:val="left" w:pos="284"/>
        </w:tabs>
        <w:spacing w:after="0" w:line="240" w:lineRule="auto"/>
        <w:ind w:left="0"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ПРЕДМЕТ ДОГОВОРУ</w:t>
      </w:r>
    </w:p>
    <w:p w14:paraId="690F6C48"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Виконавець зобов’язується у строки, в порядку та на умовах, визначених цим Договором надати Замовнику послуги згідно з кодом </w:t>
      </w:r>
      <w:r w:rsidRPr="00E922AE">
        <w:rPr>
          <w:rFonts w:ascii="Times New Roman" w:eastAsia="Times New Roman" w:hAnsi="Times New Roman" w:cs="Times New Roman"/>
          <w:b/>
          <w:color w:val="000000"/>
          <w:sz w:val="24"/>
          <w:szCs w:val="24"/>
        </w:rPr>
        <w:t xml:space="preserve">К 021:2015 64210000-1 Послуги телефонного зв’язку та передачі даних (Послуги з оформлення підписки </w:t>
      </w:r>
      <w:proofErr w:type="spellStart"/>
      <w:r w:rsidRPr="00E922AE">
        <w:rPr>
          <w:rFonts w:ascii="Times New Roman" w:eastAsia="Times New Roman" w:hAnsi="Times New Roman" w:cs="Times New Roman"/>
          <w:b/>
          <w:color w:val="000000"/>
          <w:sz w:val="24"/>
          <w:szCs w:val="24"/>
        </w:rPr>
        <w:t>SendPulse</w:t>
      </w:r>
      <w:proofErr w:type="spellEnd"/>
      <w:r w:rsidRPr="00E922AE">
        <w:rPr>
          <w:rFonts w:ascii="Times New Roman" w:eastAsia="Times New Roman" w:hAnsi="Times New Roman" w:cs="Times New Roman"/>
          <w:b/>
          <w:color w:val="000000"/>
          <w:sz w:val="24"/>
          <w:szCs w:val="24"/>
        </w:rPr>
        <w:t xml:space="preserve"> до сервісу SMTP для </w:t>
      </w:r>
      <w:proofErr w:type="spellStart"/>
      <w:r w:rsidRPr="00E922AE">
        <w:rPr>
          <w:rFonts w:ascii="Times New Roman" w:eastAsia="Times New Roman" w:hAnsi="Times New Roman" w:cs="Times New Roman"/>
          <w:b/>
          <w:color w:val="000000"/>
          <w:sz w:val="24"/>
          <w:szCs w:val="24"/>
        </w:rPr>
        <w:t>email</w:t>
      </w:r>
      <w:proofErr w:type="spellEnd"/>
      <w:r w:rsidRPr="00E922AE">
        <w:rPr>
          <w:rFonts w:ascii="Times New Roman" w:eastAsia="Times New Roman" w:hAnsi="Times New Roman" w:cs="Times New Roman"/>
          <w:b/>
          <w:color w:val="000000"/>
          <w:sz w:val="24"/>
          <w:szCs w:val="24"/>
        </w:rPr>
        <w:t xml:space="preserve"> розсилок </w:t>
      </w:r>
      <w:proofErr w:type="spellStart"/>
      <w:r w:rsidRPr="00E922AE">
        <w:rPr>
          <w:rFonts w:ascii="Times New Roman" w:eastAsia="Times New Roman" w:hAnsi="Times New Roman" w:cs="Times New Roman"/>
          <w:b/>
          <w:color w:val="000000"/>
          <w:sz w:val="24"/>
          <w:szCs w:val="24"/>
        </w:rPr>
        <w:t>SendPulse</w:t>
      </w:r>
      <w:proofErr w:type="spellEnd"/>
      <w:r w:rsidRPr="00E922AE">
        <w:rPr>
          <w:rFonts w:ascii="Times New Roman" w:eastAsia="Times New Roman" w:hAnsi="Times New Roman" w:cs="Times New Roman"/>
          <w:b/>
          <w:color w:val="000000"/>
          <w:sz w:val="24"/>
          <w:szCs w:val="24"/>
        </w:rPr>
        <w:t xml:space="preserve"> на 12 місяців ENTERPRISE в обсязі до 1000000 листів на місяць)</w:t>
      </w:r>
      <w:r w:rsidRPr="009028FE">
        <w:rPr>
          <w:rFonts w:ascii="Times New Roman" w:eastAsia="Times New Roman" w:hAnsi="Times New Roman" w:cs="Times New Roman"/>
          <w:b/>
          <w:color w:val="000000"/>
          <w:sz w:val="24"/>
          <w:szCs w:val="24"/>
          <w:lang w:val="ru-RU"/>
        </w:rPr>
        <w:t xml:space="preserve"> </w:t>
      </w:r>
      <w:r>
        <w:rPr>
          <w:rFonts w:ascii="Times New Roman" w:eastAsia="Times New Roman" w:hAnsi="Times New Roman" w:cs="Times New Roman"/>
          <w:color w:val="000000"/>
          <w:sz w:val="24"/>
          <w:szCs w:val="24"/>
        </w:rPr>
        <w:t>(далі – Послуги), вимоги та технічні характеристики яких зазначено у Додатку 2 «Технічна специфікація» до цього Договору, а Замовник зобов’язується, прийняти і оплатити належним чином надані Виконавцем Послуги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4"/>
          <w:szCs w:val="24"/>
        </w:rPr>
        <w:t>у порядку та строки, передбачені цим Договором.</w:t>
      </w:r>
    </w:p>
    <w:p w14:paraId="0FB9E578" w14:textId="77777777" w:rsidR="00675BF8"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bookmarkStart w:id="11" w:name="_heading=h.a9humxphielp" w:colFirst="0" w:colLast="0"/>
      <w:bookmarkEnd w:id="11"/>
      <w:r>
        <w:rPr>
          <w:rFonts w:ascii="Times New Roman" w:eastAsia="Times New Roman" w:hAnsi="Times New Roman" w:cs="Times New Roman"/>
          <w:color w:val="000000"/>
          <w:sz w:val="24"/>
          <w:szCs w:val="24"/>
        </w:rPr>
        <w:t>Детальна інформація щодо Послуг, які надаються за цим Договором, міститься у Додатку 2 «Технічна специфікація» до цього Договору.</w:t>
      </w:r>
    </w:p>
    <w:p w14:paraId="69A4E1DE" w14:textId="77777777" w:rsidR="00675BF8"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що укладання та виконання ним цього Договору не суперечить нормам законодавства України та відповідає його вимогам (зокрема, щодо наявності усіх необхідних дозволів, ліцензій, сертифікатів, погоджень тощо), а також підтверджує те, що укладання та виконання ним цього Договору не суперечить цілям діяльності Виконавця, положенням його установчих документів чи інших локальних актів.</w:t>
      </w:r>
    </w:p>
    <w:p w14:paraId="7579E11B" w14:textId="77777777" w:rsidR="00675BF8" w:rsidRPr="00E922AE" w:rsidRDefault="00675BF8" w:rsidP="00675BF8">
      <w:pPr>
        <w:widowControl w:val="0"/>
        <w:numPr>
          <w:ilvl w:val="1"/>
          <w:numId w:val="25"/>
        </w:numPr>
        <w:tabs>
          <w:tab w:val="left" w:pos="993"/>
        </w:tabs>
        <w:spacing w:after="0" w:line="240" w:lineRule="auto"/>
        <w:ind w:left="0" w:firstLine="567"/>
        <w:jc w:val="both"/>
        <w:rPr>
          <w:rFonts w:ascii="Times New Roman" w:eastAsia="Times New Roman" w:hAnsi="Times New Roman" w:cs="Times New Roman"/>
          <w:sz w:val="24"/>
          <w:szCs w:val="24"/>
        </w:rPr>
      </w:pPr>
      <w:bookmarkStart w:id="12" w:name="_heading=h.8icm7s3pr0zq" w:colFirst="0" w:colLast="0"/>
      <w:bookmarkEnd w:id="12"/>
      <w:r w:rsidRPr="00E922AE">
        <w:rPr>
          <w:rFonts w:ascii="Times New Roman" w:hAnsi="Times New Roman" w:cs="Times New Roman"/>
          <w:color w:val="000000"/>
          <w:sz w:val="24"/>
          <w:szCs w:val="24"/>
        </w:rPr>
        <w:t xml:space="preserve">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w:t>
      </w:r>
      <w:r>
        <w:rPr>
          <w:rFonts w:ascii="Times New Roman" w:hAnsi="Times New Roman" w:cs="Times New Roman"/>
          <w:color w:val="000000"/>
          <w:sz w:val="24"/>
          <w:szCs w:val="24"/>
        </w:rPr>
        <w:t>Замовником</w:t>
      </w:r>
      <w:r w:rsidRPr="00E922AE">
        <w:rPr>
          <w:rFonts w:ascii="Times New Roman" w:hAnsi="Times New Roman" w:cs="Times New Roman"/>
          <w:color w:val="000000"/>
          <w:sz w:val="24"/>
          <w:szCs w:val="24"/>
        </w:rPr>
        <w:t xml:space="preserve">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w:t>
      </w:r>
      <w:r>
        <w:rPr>
          <w:rFonts w:ascii="Times New Roman" w:hAnsi="Times New Roman" w:cs="Times New Roman"/>
          <w:color w:val="000000"/>
          <w:sz w:val="24"/>
          <w:szCs w:val="24"/>
        </w:rPr>
        <w:t>Замовником</w:t>
      </w:r>
      <w:r w:rsidRPr="00E922AE">
        <w:rPr>
          <w:rFonts w:ascii="Times New Roman" w:hAnsi="Times New Roman" w:cs="Times New Roman"/>
          <w:color w:val="000000"/>
          <w:sz w:val="24"/>
          <w:szCs w:val="24"/>
        </w:rPr>
        <w:t xml:space="preserve"> та Глобальним фондом умовах закупівлі товарів, робіт і послуг, а також з метою реалізації програм, які здійснюються Глобальним фондом.</w:t>
      </w:r>
    </w:p>
    <w:p w14:paraId="5FBDB262" w14:textId="77777777" w:rsidR="00675BF8" w:rsidRPr="00D87825" w:rsidRDefault="00675BF8" w:rsidP="00675BF8">
      <w:pPr>
        <w:widowControl w:val="0"/>
        <w:numPr>
          <w:ilvl w:val="1"/>
          <w:numId w:val="25"/>
        </w:numP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sz w:val="24"/>
          <w:szCs w:val="24"/>
        </w:rPr>
        <w:t>Виконавець</w:t>
      </w:r>
      <w:r w:rsidRPr="00D87825">
        <w:rPr>
          <w:rFonts w:ascii="Times New Roman" w:eastAsia="Times New Roman" w:hAnsi="Times New Roman"/>
          <w:sz w:val="24"/>
          <w:szCs w:val="24"/>
        </w:rPr>
        <w:t xml:space="preserve"> </w:t>
      </w:r>
      <w:r w:rsidRPr="00D87825">
        <w:rPr>
          <w:rFonts w:ascii="Times New Roman" w:hAnsi="Times New Roman" w:cs="Times New Roman"/>
          <w:color w:val="000000"/>
          <w:sz w:val="24"/>
          <w:szCs w:val="24"/>
        </w:rPr>
        <w:t xml:space="preserve">гарантує </w:t>
      </w:r>
      <w:r>
        <w:rPr>
          <w:rFonts w:ascii="Times New Roman" w:hAnsi="Times New Roman" w:cs="Times New Roman"/>
          <w:color w:val="000000"/>
          <w:sz w:val="24"/>
          <w:szCs w:val="24"/>
        </w:rPr>
        <w:t>Замовнику</w:t>
      </w:r>
      <w:r w:rsidRPr="00D87825">
        <w:rPr>
          <w:rFonts w:ascii="Times New Roman" w:hAnsi="Times New Roman" w:cs="Times New Roman"/>
          <w:color w:val="000000"/>
          <w:sz w:val="24"/>
          <w:szCs w:val="24"/>
        </w:rPr>
        <w:t xml:space="preserve">, що має належні права </w:t>
      </w:r>
      <w:r>
        <w:rPr>
          <w:rFonts w:ascii="Times New Roman" w:hAnsi="Times New Roman" w:cs="Times New Roman"/>
          <w:color w:val="000000"/>
          <w:sz w:val="24"/>
          <w:szCs w:val="24"/>
        </w:rPr>
        <w:t xml:space="preserve">для надання Послуги та надання Послуг </w:t>
      </w:r>
      <w:r w:rsidRPr="00D87825">
        <w:rPr>
          <w:rFonts w:ascii="Times New Roman" w:hAnsi="Times New Roman" w:cs="Times New Roman"/>
          <w:color w:val="000000"/>
          <w:sz w:val="24"/>
          <w:szCs w:val="24"/>
        </w:rPr>
        <w:t>не буде жодним чином порушувати будь-яких прав інтелектуальної власності третіх осіб.</w:t>
      </w:r>
    </w:p>
    <w:p w14:paraId="0B7130E6" w14:textId="77777777" w:rsidR="00675BF8" w:rsidRDefault="00675BF8" w:rsidP="00675BF8">
      <w:pPr>
        <w:widowControl w:val="0"/>
        <w:tabs>
          <w:tab w:val="left" w:pos="0"/>
        </w:tabs>
        <w:spacing w:after="0" w:line="240" w:lineRule="auto"/>
        <w:jc w:val="center"/>
        <w:rPr>
          <w:rFonts w:ascii="Times New Roman" w:eastAsia="Times New Roman" w:hAnsi="Times New Roman" w:cs="Times New Roman"/>
          <w:b/>
          <w:sz w:val="24"/>
          <w:szCs w:val="24"/>
        </w:rPr>
      </w:pPr>
    </w:p>
    <w:p w14:paraId="106D8C1F" w14:textId="77777777" w:rsidR="00675BF8" w:rsidRDefault="00675BF8" w:rsidP="00675BF8">
      <w:pPr>
        <w:widowControl w:val="0"/>
        <w:numPr>
          <w:ilvl w:val="0"/>
          <w:numId w:val="25"/>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ПОРЯДОК НАДАННЯ ПОСЛУГ ТА ЇХ ЯКІСТЬ </w:t>
      </w:r>
    </w:p>
    <w:p w14:paraId="55A54D50" w14:textId="25B84A36" w:rsidR="00675BF8" w:rsidRPr="00EE3126"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bookmarkStart w:id="13" w:name="_heading=h.si2hr3us1mns" w:colFirst="0" w:colLast="0"/>
      <w:bookmarkEnd w:id="13"/>
      <w:r>
        <w:rPr>
          <w:rFonts w:ascii="Times New Roman" w:eastAsia="Times New Roman" w:hAnsi="Times New Roman" w:cs="Times New Roman"/>
          <w:color w:val="000000"/>
          <w:sz w:val="24"/>
          <w:szCs w:val="24"/>
        </w:rPr>
        <w:t xml:space="preserve">Строк надання Послуг: </w:t>
      </w:r>
      <w:r w:rsidR="00E12C9D">
        <w:rPr>
          <w:rFonts w:ascii="Times New Roman" w:eastAsia="Times New Roman" w:hAnsi="Times New Roman" w:cs="Times New Roman"/>
          <w:color w:val="000000"/>
          <w:sz w:val="24"/>
          <w:szCs w:val="24"/>
        </w:rPr>
        <w:t>до</w:t>
      </w:r>
      <w:r w:rsidRPr="00EE3126">
        <w:rPr>
          <w:rFonts w:ascii="Times New Roman" w:eastAsia="Times New Roman" w:hAnsi="Times New Roman" w:cs="Times New Roman"/>
          <w:sz w:val="24"/>
          <w:szCs w:val="24"/>
        </w:rPr>
        <w:t xml:space="preserve"> </w:t>
      </w:r>
      <w:r w:rsidR="002E1C2D">
        <w:rPr>
          <w:rFonts w:ascii="Times New Roman" w:eastAsia="Times New Roman" w:hAnsi="Times New Roman" w:cs="Times New Roman"/>
          <w:sz w:val="24"/>
          <w:szCs w:val="24"/>
        </w:rPr>
        <w:t>27</w:t>
      </w:r>
      <w:r w:rsidR="00EE3126" w:rsidRPr="00EE3126">
        <w:rPr>
          <w:rFonts w:ascii="Times New Roman" w:eastAsia="Times New Roman" w:hAnsi="Times New Roman" w:cs="Times New Roman"/>
          <w:sz w:val="24"/>
          <w:szCs w:val="24"/>
        </w:rPr>
        <w:t xml:space="preserve"> </w:t>
      </w:r>
      <w:r w:rsidR="004C74A9">
        <w:rPr>
          <w:rFonts w:ascii="Times New Roman" w:eastAsia="Times New Roman" w:hAnsi="Times New Roman" w:cs="Times New Roman"/>
          <w:sz w:val="24"/>
          <w:szCs w:val="24"/>
        </w:rPr>
        <w:t>грудня</w:t>
      </w:r>
      <w:bookmarkStart w:id="14" w:name="_GoBack"/>
      <w:bookmarkEnd w:id="14"/>
      <w:r w:rsidR="00EE3126" w:rsidRPr="00EE3126">
        <w:rPr>
          <w:rFonts w:ascii="Times New Roman" w:eastAsia="Times New Roman" w:hAnsi="Times New Roman" w:cs="Times New Roman"/>
          <w:sz w:val="24"/>
          <w:szCs w:val="24"/>
        </w:rPr>
        <w:t xml:space="preserve"> 202</w:t>
      </w:r>
      <w:r w:rsidR="002808EB">
        <w:rPr>
          <w:rFonts w:ascii="Times New Roman" w:eastAsia="Times New Roman" w:hAnsi="Times New Roman" w:cs="Times New Roman"/>
          <w:sz w:val="24"/>
          <w:szCs w:val="24"/>
          <w:lang w:val="en-US"/>
        </w:rPr>
        <w:t>6</w:t>
      </w:r>
      <w:r w:rsidR="00EE3126" w:rsidRPr="00EE3126">
        <w:rPr>
          <w:rFonts w:ascii="Times New Roman" w:eastAsia="Times New Roman" w:hAnsi="Times New Roman" w:cs="Times New Roman"/>
          <w:sz w:val="24"/>
          <w:szCs w:val="24"/>
        </w:rPr>
        <w:t xml:space="preserve"> року</w:t>
      </w:r>
      <w:r w:rsidRPr="00EE3126">
        <w:rPr>
          <w:rFonts w:ascii="Times New Roman" w:eastAsia="Times New Roman" w:hAnsi="Times New Roman" w:cs="Times New Roman"/>
          <w:sz w:val="24"/>
          <w:szCs w:val="24"/>
        </w:rPr>
        <w:t>.</w:t>
      </w:r>
    </w:p>
    <w:p w14:paraId="4193DDEA" w14:textId="77777777" w:rsidR="00675BF8" w:rsidRPr="00B30129" w:rsidRDefault="00675BF8" w:rsidP="00675BF8">
      <w:pPr>
        <w:pStyle w:val="ab"/>
        <w:numPr>
          <w:ilvl w:val="1"/>
          <w:numId w:val="25"/>
        </w:numPr>
        <w:tabs>
          <w:tab w:val="left" w:pos="993"/>
        </w:tabs>
        <w:autoSpaceDE w:val="0"/>
        <w:autoSpaceDN w:val="0"/>
        <w:adjustRightInd w:val="0"/>
        <w:ind w:left="0" w:firstLine="567"/>
        <w:contextualSpacing w:val="0"/>
        <w:jc w:val="both"/>
        <w:rPr>
          <w:rFonts w:ascii="Times New Roman" w:eastAsia="Times New Roman" w:hAnsi="Times New Roman" w:cs="Times New Roman"/>
          <w:sz w:val="24"/>
          <w:szCs w:val="24"/>
          <w:lang w:val="uk-UA"/>
        </w:rPr>
      </w:pPr>
      <w:r w:rsidRPr="00B30129">
        <w:rPr>
          <w:rFonts w:ascii="Times New Roman" w:eastAsia="Times New Roman" w:hAnsi="Times New Roman" w:cs="Times New Roman"/>
          <w:sz w:val="24"/>
          <w:szCs w:val="24"/>
          <w:lang w:val="uk-UA"/>
        </w:rPr>
        <w:t xml:space="preserve">Послуги, відповідно до  Додатку № 1 «Специфікація» до цього Договору, надаються в електронному вигляді за допомогою каналів мережі Інтернет шляхом активації підписки за тарифним планом </w:t>
      </w:r>
      <w:proofErr w:type="spellStart"/>
      <w:r w:rsidRPr="00B30129">
        <w:rPr>
          <w:rFonts w:ascii="Times New Roman" w:eastAsia="Times New Roman" w:hAnsi="Times New Roman" w:cs="Times New Roman"/>
          <w:sz w:val="24"/>
          <w:szCs w:val="24"/>
          <w:lang w:val="uk-UA"/>
        </w:rPr>
        <w:t>Enterprise</w:t>
      </w:r>
      <w:proofErr w:type="spellEnd"/>
      <w:r w:rsidRPr="00B30129">
        <w:rPr>
          <w:rFonts w:ascii="Times New Roman" w:eastAsia="Times New Roman" w:hAnsi="Times New Roman" w:cs="Times New Roman"/>
          <w:sz w:val="24"/>
          <w:szCs w:val="24"/>
          <w:lang w:val="uk-UA"/>
        </w:rPr>
        <w:t xml:space="preserve"> програмного продукту в особистому кабінеті </w:t>
      </w:r>
      <w:proofErr w:type="spellStart"/>
      <w:r w:rsidRPr="00B30129">
        <w:rPr>
          <w:rFonts w:ascii="Times New Roman" w:eastAsia="Times New Roman" w:hAnsi="Times New Roman" w:cs="Times New Roman"/>
          <w:sz w:val="24"/>
          <w:szCs w:val="24"/>
          <w:lang w:val="uk-UA"/>
        </w:rPr>
        <w:t>SendPulse</w:t>
      </w:r>
      <w:proofErr w:type="spellEnd"/>
      <w:r w:rsidRPr="00B30129">
        <w:rPr>
          <w:rFonts w:ascii="Times New Roman" w:eastAsia="Times New Roman" w:hAnsi="Times New Roman" w:cs="Times New Roman"/>
          <w:sz w:val="24"/>
          <w:szCs w:val="24"/>
          <w:lang w:val="uk-UA"/>
        </w:rPr>
        <w:t xml:space="preserve"> Замовника.</w:t>
      </w:r>
    </w:p>
    <w:p w14:paraId="60B52A67" w14:textId="77777777" w:rsidR="00675BF8" w:rsidRPr="00334BC5" w:rsidRDefault="00675BF8" w:rsidP="00675BF8">
      <w:pPr>
        <w:pStyle w:val="ab"/>
        <w:numPr>
          <w:ilvl w:val="1"/>
          <w:numId w:val="25"/>
        </w:numPr>
        <w:tabs>
          <w:tab w:val="left" w:pos="993"/>
        </w:tabs>
        <w:autoSpaceDE w:val="0"/>
        <w:autoSpaceDN w:val="0"/>
        <w:adjustRightInd w:val="0"/>
        <w:ind w:left="0" w:firstLine="567"/>
        <w:contextualSpacing w:val="0"/>
        <w:jc w:val="both"/>
        <w:rPr>
          <w:rFonts w:ascii="Times New Roman" w:eastAsia="Times New Roman" w:hAnsi="Times New Roman" w:cs="Times New Roman"/>
          <w:color w:val="000000"/>
          <w:sz w:val="24"/>
          <w:szCs w:val="24"/>
          <w:lang w:val="uk-UA"/>
        </w:rPr>
      </w:pPr>
      <w:r w:rsidRPr="00B30129">
        <w:rPr>
          <w:rFonts w:ascii="Times New Roman" w:eastAsia="Times New Roman" w:hAnsi="Times New Roman" w:cs="Times New Roman"/>
          <w:sz w:val="24"/>
          <w:szCs w:val="24"/>
          <w:lang w:val="uk-UA"/>
        </w:rPr>
        <w:t>Виконавець направляє реєстраційний лист щодо активації підписки на</w:t>
      </w:r>
      <w:r w:rsidRPr="00334BC5">
        <w:rPr>
          <w:rFonts w:ascii="Times New Roman" w:eastAsia="Times New Roman" w:hAnsi="Times New Roman" w:cs="Times New Roman"/>
          <w:color w:val="000000"/>
          <w:sz w:val="24"/>
          <w:szCs w:val="24"/>
          <w:lang w:val="uk-UA"/>
        </w:rPr>
        <w:t xml:space="preserve"> програмний продукт на електронну адресу Замовника:_________________, в якому зазначає назву програмного продукту, дату початку та завершення підписки, версію тарифного плану та кількість підписок, а Замовник повинен розподілити ці доступи користувачам в особистому кабінеті </w:t>
      </w:r>
      <w:proofErr w:type="spellStart"/>
      <w:r w:rsidRPr="00B30129">
        <w:rPr>
          <w:rFonts w:ascii="Times New Roman" w:eastAsia="Times New Roman" w:hAnsi="Times New Roman" w:cs="Times New Roman"/>
          <w:color w:val="000000"/>
          <w:sz w:val="24"/>
          <w:szCs w:val="24"/>
          <w:lang w:val="uk-UA"/>
        </w:rPr>
        <w:t>SendPulse</w:t>
      </w:r>
      <w:proofErr w:type="spellEnd"/>
      <w:r w:rsidRPr="00334BC5">
        <w:rPr>
          <w:rFonts w:ascii="Times New Roman" w:eastAsia="Times New Roman" w:hAnsi="Times New Roman" w:cs="Times New Roman"/>
          <w:color w:val="000000"/>
          <w:sz w:val="24"/>
          <w:szCs w:val="24"/>
          <w:lang w:val="uk-UA"/>
        </w:rPr>
        <w:t xml:space="preserve">. Логін для входу в особистий кабінет </w:t>
      </w:r>
      <w:proofErr w:type="spellStart"/>
      <w:r w:rsidRPr="00B30129">
        <w:rPr>
          <w:rFonts w:ascii="Times New Roman" w:eastAsia="Times New Roman" w:hAnsi="Times New Roman" w:cs="Times New Roman"/>
          <w:color w:val="000000"/>
          <w:sz w:val="24"/>
          <w:szCs w:val="24"/>
          <w:lang w:val="uk-UA"/>
        </w:rPr>
        <w:t>SendPulse</w:t>
      </w:r>
      <w:proofErr w:type="spellEnd"/>
      <w:r w:rsidRPr="00B30129">
        <w:rPr>
          <w:rFonts w:ascii="Times New Roman" w:eastAsia="Times New Roman" w:hAnsi="Times New Roman" w:cs="Times New Roman"/>
          <w:color w:val="000000"/>
          <w:sz w:val="24"/>
          <w:szCs w:val="24"/>
          <w:lang w:val="uk-UA"/>
        </w:rPr>
        <w:t xml:space="preserve"> </w:t>
      </w:r>
      <w:r w:rsidRPr="00334BC5">
        <w:rPr>
          <w:rFonts w:ascii="Times New Roman" w:eastAsia="Times New Roman" w:hAnsi="Times New Roman" w:cs="Times New Roman"/>
          <w:color w:val="000000"/>
          <w:sz w:val="24"/>
          <w:szCs w:val="24"/>
          <w:lang w:val="uk-UA"/>
        </w:rPr>
        <w:t xml:space="preserve">– електронна адреса, яка була вказана при реєстрації особистого кабінету </w:t>
      </w:r>
      <w:proofErr w:type="spellStart"/>
      <w:r w:rsidRPr="00B30129">
        <w:rPr>
          <w:rFonts w:ascii="Times New Roman" w:eastAsia="Times New Roman" w:hAnsi="Times New Roman" w:cs="Times New Roman"/>
          <w:color w:val="000000"/>
          <w:sz w:val="24"/>
          <w:szCs w:val="24"/>
          <w:lang w:val="uk-UA"/>
        </w:rPr>
        <w:t>SendPulse</w:t>
      </w:r>
      <w:proofErr w:type="spellEnd"/>
      <w:r w:rsidRPr="00334BC5">
        <w:rPr>
          <w:rFonts w:ascii="Times New Roman" w:eastAsia="Times New Roman" w:hAnsi="Times New Roman" w:cs="Times New Roman"/>
          <w:color w:val="000000"/>
          <w:sz w:val="24"/>
          <w:szCs w:val="24"/>
          <w:lang w:val="uk-UA"/>
        </w:rPr>
        <w:t>.</w:t>
      </w:r>
    </w:p>
    <w:p w14:paraId="2128ADCD"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Виконавець несе відповідальність за якість та безпечність наданих Послуг, якість обладнання, що використовуються для їх надання, а також за їх відповідність умовам Договору та вимогам чинного законодавства України. Якість Послуг, що надаються за цим Договором, має відповідати вимогам чинних державних стандартів, відповідних дозволів та іншій технічній документації, яка встановлює вимоги до їх якості, іншим нормам, встановленим чинним законодавством України для надання такого виду Послуг, а також вимогам Замовника, визначеним у Додатку 2 «Технічна специфікація» до цього Договору.</w:t>
      </w:r>
    </w:p>
    <w:p w14:paraId="30A05908" w14:textId="77777777" w:rsidR="00675BF8" w:rsidRDefault="00675BF8" w:rsidP="00675BF8">
      <w:pPr>
        <w:numPr>
          <w:ilvl w:val="1"/>
          <w:numId w:val="25"/>
        </w:numPr>
        <w:pBdr>
          <w:top w:val="nil"/>
          <w:left w:val="nil"/>
          <w:bottom w:val="nil"/>
          <w:right w:val="nil"/>
          <w:between w:val="nil"/>
        </w:pBdr>
        <w:tabs>
          <w:tab w:val="left" w:pos="993"/>
        </w:tabs>
        <w:spacing w:after="0"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якість наданих Послуг та виправлення недоліків (дефектів), що будуть виявлені Замовником.</w:t>
      </w:r>
    </w:p>
    <w:p w14:paraId="12844D4B" w14:textId="77777777" w:rsidR="00675BF8" w:rsidRDefault="00675BF8" w:rsidP="00675BF8">
      <w:pPr>
        <w:numPr>
          <w:ilvl w:val="1"/>
          <w:numId w:val="25"/>
        </w:numPr>
        <w:pBdr>
          <w:top w:val="nil"/>
          <w:left w:val="nil"/>
          <w:bottom w:val="nil"/>
          <w:right w:val="nil"/>
          <w:between w:val="nil"/>
        </w:pBdr>
        <w:tabs>
          <w:tab w:val="left" w:pos="993"/>
        </w:tabs>
        <w:spacing w:after="0"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зобов'язаний усунути недоліки наданих Послуг протягом 3 (трьох) робочих днів з моменту отримання зауважень від Замовника або у інший строк, визначений Замовником самостійно. Всі витрати, пов'язані із усуненням недоліків до наданих Послуг, несе Виконавець.</w:t>
      </w:r>
    </w:p>
    <w:p w14:paraId="7895F15D"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sz w:val="24"/>
          <w:szCs w:val="24"/>
        </w:rPr>
        <w:t>Якщо якість Послуг виявиться такою, що не відповідає вимогам цього Договору, Замовник має право відмовитися від прийняття таких Послуг.</w:t>
      </w:r>
    </w:p>
    <w:p w14:paraId="2B5962B0"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F2BD4FA"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ВАРТІСТЬ ПОСЛУГ ТА ПОРЯДОК РОЗРАХУНКІВ</w:t>
      </w:r>
    </w:p>
    <w:p w14:paraId="6F9648E5"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Загальна ціна цього Договору складає</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highlight w:val="yellow"/>
        </w:rPr>
        <w:t>______</w:t>
      </w:r>
      <w:r>
        <w:rPr>
          <w:rFonts w:ascii="Times New Roman" w:eastAsia="Times New Roman" w:hAnsi="Times New Roman" w:cs="Times New Roman"/>
          <w:b/>
          <w:sz w:val="24"/>
          <w:szCs w:val="24"/>
        </w:rPr>
        <w:t xml:space="preserve"> грн </w:t>
      </w:r>
      <w:r>
        <w:rPr>
          <w:rFonts w:ascii="Times New Roman" w:eastAsia="Times New Roman" w:hAnsi="Times New Roman" w:cs="Times New Roman"/>
          <w:b/>
          <w:sz w:val="24"/>
          <w:szCs w:val="24"/>
          <w:highlight w:val="yellow"/>
        </w:rPr>
        <w:t>(__________</w:t>
      </w:r>
      <w:r>
        <w:rPr>
          <w:rFonts w:ascii="Times New Roman" w:eastAsia="Times New Roman" w:hAnsi="Times New Roman" w:cs="Times New Roman"/>
          <w:b/>
          <w:sz w:val="24"/>
          <w:szCs w:val="24"/>
        </w:rPr>
        <w:t xml:space="preserve">гривень </w:t>
      </w:r>
      <w:r>
        <w:rPr>
          <w:rFonts w:ascii="Times New Roman" w:eastAsia="Times New Roman" w:hAnsi="Times New Roman" w:cs="Times New Roman"/>
          <w:b/>
          <w:sz w:val="24"/>
          <w:szCs w:val="24"/>
          <w:highlight w:val="yellow"/>
        </w:rPr>
        <w:t>_________</w:t>
      </w:r>
      <w:r>
        <w:rPr>
          <w:rFonts w:ascii="Times New Roman" w:eastAsia="Times New Roman" w:hAnsi="Times New Roman" w:cs="Times New Roman"/>
          <w:b/>
          <w:sz w:val="24"/>
          <w:szCs w:val="24"/>
        </w:rPr>
        <w:t xml:space="preserve"> копійок) </w:t>
      </w:r>
      <w:r>
        <w:rPr>
          <w:rFonts w:ascii="Times New Roman" w:eastAsia="Times New Roman" w:hAnsi="Times New Roman" w:cs="Times New Roman"/>
          <w:sz w:val="24"/>
          <w:szCs w:val="24"/>
        </w:rPr>
        <w:t>без ПДВ.</w:t>
      </w:r>
    </w:p>
    <w:p w14:paraId="73775D5E"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rPr>
        <w:t>Вартість Послуг включає всі витрати, пов’язані із наданням Послуг, у тому числі, вартість ліцензій та обладнання, що використовуються під час надання Послуг, сплатою податків і зборів, та інші витрати, понесені Виконавцем.</w:t>
      </w:r>
    </w:p>
    <w:p w14:paraId="4545D9CE"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highlight w:val="white"/>
        </w:rPr>
        <w:t>Виконавець не вправі змінювати узгоджену ціну в односторонньому порядку.</w:t>
      </w:r>
    </w:p>
    <w:p w14:paraId="23C19B04"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highlight w:val="white"/>
        </w:rPr>
        <w:t>Замовник може зменшити обсяги закупівлі в межах ціни Договору залежно від реального</w:t>
      </w:r>
      <w:r w:rsidRPr="00961347">
        <w:rPr>
          <w:rFonts w:ascii="Times New Roman" w:eastAsia="Times New Roman" w:hAnsi="Times New Roman" w:cs="Times New Roman"/>
          <w:sz w:val="24"/>
          <w:szCs w:val="24"/>
        </w:rPr>
        <w:t xml:space="preserve"> фінансування видатків. Зменшення обсягів закупівлі з цієї підстави не є порушенням умов цього Договору та не тягне за собою застосування штрафних санкцій до Замовника. </w:t>
      </w:r>
    </w:p>
    <w:p w14:paraId="5564A080"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rPr>
        <w:t>Замовник здійснює оплату за надані Послуги в безготівковому порядку. Датою здійснення будь-яких платежів Замовником за цим Договором є дата списання відповідних коштів з реєстраційного рахунку Замовника.</w:t>
      </w:r>
    </w:p>
    <w:p w14:paraId="106E233F"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bookmarkStart w:id="15" w:name="_Hlk164426572"/>
      <w:r w:rsidRPr="00961347">
        <w:rPr>
          <w:rFonts w:ascii="Times New Roman" w:hAnsi="Times New Roman" w:cs="Times New Roman"/>
          <w:sz w:val="24"/>
          <w:szCs w:val="24"/>
        </w:rPr>
        <w:t>Розрахунки за цим Договором здійснюються у безготівковій формі, протягом 10 (десяти) робочих днів з дати підписання Сторонами  Акту приймання-передачі наданих послуг.</w:t>
      </w:r>
    </w:p>
    <w:bookmarkEnd w:id="15"/>
    <w:p w14:paraId="6C4AEC12"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Оплата Послуг здійснюється за цінами, визначеними у Додатку 1 «Специфікація» до цього Договору.</w:t>
      </w:r>
    </w:p>
    <w:p w14:paraId="114F539F"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Розрахунки за надані Послуги проводяться відповідно до Бюджетного кодексу України, в національній валюті України, в межах фактичного обсягу фінансування видатків Замовника.</w:t>
      </w:r>
    </w:p>
    <w:p w14:paraId="2B47AF96"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кошти </w:t>
      </w:r>
      <w:r w:rsidRPr="00E922AE">
        <w:rPr>
          <w:rFonts w:ascii="Times New Roman" w:hAnsi="Times New Roman" w:cs="Times New Roman"/>
          <w:color w:val="000000"/>
          <w:sz w:val="24"/>
          <w:szCs w:val="24"/>
        </w:rPr>
        <w:t>програм</w:t>
      </w:r>
      <w:r>
        <w:rPr>
          <w:rFonts w:ascii="Times New Roman" w:hAnsi="Times New Roman" w:cs="Times New Roman"/>
          <w:color w:val="000000"/>
          <w:sz w:val="24"/>
          <w:szCs w:val="24"/>
        </w:rPr>
        <w:t>и</w:t>
      </w:r>
      <w:r>
        <w:rPr>
          <w:rFonts w:ascii="Times New Roman" w:eastAsia="Times New Roman" w:hAnsi="Times New Roman" w:cs="Times New Roman"/>
          <w:sz w:val="24"/>
          <w:szCs w:val="24"/>
        </w:rPr>
        <w:t xml:space="preserve">, за рахунок якої здійснюється оплата за Послуги, в жодному разі не може проводитись оплата штрафних санкцій Виконавця або відшкодування Виконавцем збитків третім особам, які покладені на нього з його вини. </w:t>
      </w:r>
    </w:p>
    <w:p w14:paraId="7827E980"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разі затримки фінансування, що не зумовлене дією  обставин, визначених у пункті 4.5 цього Договору, розрахунок за Послуги здійснюється протягом 10 (десяти) робочих днів з дати отримання Замовником бюджетних призначень на фінансування закупівлі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Прострочення оплати за надані Послуги з підстав затримки бюджетного фінансування не є порушенням Замовником зобов’язань за цим Договором.</w:t>
      </w:r>
    </w:p>
    <w:p w14:paraId="2E35D5CD"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разі неможливості прийняти та/або оплатити Послуги за наявності дії обставин, зазначених в пункті 4.5 цього Договору, Замовник здійснює оплату за Послуги протягом 10 (десяти) робочих днів з дати отримання Замовником відповідного повідомлення від донора/органу влади тощо, який наділений відповідною компетенцією про припинення дії обставин, зазначених у пункті 4.5 цього Договору, та підписання уповноваженими представниками Сторін Акту приймання-передачі наданих Послуг. Затримка оплати за надані Послуги за наявності  обставин,  зазначених в пункті 4.5 цього Договору, не є порушенням Замовником умов цього Договору.</w:t>
      </w:r>
    </w:p>
    <w:p w14:paraId="6257EE84" w14:textId="77777777" w:rsidR="00675BF8"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bookmarkStart w:id="16" w:name="_heading=h.7eowou4ltgw5" w:colFirst="0" w:colLast="0"/>
      <w:bookmarkEnd w:id="16"/>
      <w:r w:rsidRPr="00CF1FE0">
        <w:rPr>
          <w:rFonts w:ascii="Times New Roman" w:hAnsi="Times New Roman" w:cs="Times New Roman"/>
          <w:sz w:val="24"/>
          <w:szCs w:val="24"/>
        </w:rPr>
        <w:lastRenderedPageBreak/>
        <w:t xml:space="preserve">Операції з оплати </w:t>
      </w:r>
      <w:r>
        <w:rPr>
          <w:rFonts w:ascii="Times New Roman" w:hAnsi="Times New Roman" w:cs="Times New Roman"/>
          <w:sz w:val="24"/>
          <w:szCs w:val="24"/>
        </w:rPr>
        <w:t>Послуг</w:t>
      </w:r>
      <w:r w:rsidRPr="00CF1FE0">
        <w:rPr>
          <w:rFonts w:ascii="Times New Roman" w:hAnsi="Times New Roman" w:cs="Times New Roman"/>
          <w:sz w:val="24"/>
          <w:szCs w:val="24"/>
        </w:rPr>
        <w:t xml:space="preserve"> звільня</w:t>
      </w:r>
      <w:r>
        <w:rPr>
          <w:rFonts w:ascii="Times New Roman" w:hAnsi="Times New Roman" w:cs="Times New Roman"/>
          <w:sz w:val="24"/>
          <w:szCs w:val="24"/>
        </w:rPr>
        <w:t>ють</w:t>
      </w:r>
      <w:r w:rsidRPr="00CF1FE0">
        <w:rPr>
          <w:rFonts w:ascii="Times New Roman" w:hAnsi="Times New Roman" w:cs="Times New Roman"/>
          <w:sz w:val="24"/>
          <w:szCs w:val="24"/>
        </w:rPr>
        <w:t xml:space="preserve">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CF1FE0">
        <w:rPr>
          <w:rFonts w:ascii="Times New Roman" w:hAnsi="Times New Roman" w:cs="Times New Roman"/>
          <w:sz w:val="24"/>
          <w:szCs w:val="24"/>
        </w:rPr>
        <w:t>субгрантів</w:t>
      </w:r>
      <w:proofErr w:type="spellEnd"/>
      <w:r w:rsidRPr="00CF1FE0">
        <w:rPr>
          <w:rFonts w:ascii="Times New Roman" w:hAnsi="Times New Roman" w:cs="Times New Roman"/>
          <w:sz w:val="24"/>
          <w:szCs w:val="24"/>
        </w:rPr>
        <w:t>) Глобального фонду для боротьби із СНІДом, туберкульозом та малярією в Україні»</w:t>
      </w:r>
      <w:r w:rsidRPr="00CF1FE0">
        <w:rPr>
          <w:rFonts w:ascii="Times New Roman" w:eastAsia="Times New Roman" w:hAnsi="Times New Roman" w:cs="Times New Roman"/>
          <w:sz w:val="24"/>
          <w:szCs w:val="24"/>
        </w:rPr>
        <w:t>.</w:t>
      </w:r>
    </w:p>
    <w:p w14:paraId="62661E02" w14:textId="77777777" w:rsidR="00675BF8"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 </w:t>
      </w:r>
    </w:p>
    <w:p w14:paraId="029A2DB0" w14:textId="77777777" w:rsidR="00675BF8" w:rsidRPr="0065037E"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r w:rsidRPr="002C42AB">
        <w:rPr>
          <w:rFonts w:ascii="Times New Roman" w:eastAsia="Times New Roman" w:hAnsi="Times New Roman" w:cs="Times New Roman"/>
          <w:color w:val="000000"/>
          <w:sz w:val="24"/>
          <w:szCs w:val="24"/>
        </w:rPr>
        <w:t xml:space="preserve">В окремих випадках (коли </w:t>
      </w:r>
      <w:r>
        <w:rPr>
          <w:rFonts w:ascii="Times New Roman" w:eastAsia="Times New Roman" w:hAnsi="Times New Roman" w:cs="Times New Roman"/>
          <w:color w:val="000000"/>
          <w:sz w:val="24"/>
          <w:szCs w:val="24"/>
        </w:rPr>
        <w:t>Замовник</w:t>
      </w:r>
      <w:r w:rsidRPr="002C42AB">
        <w:rPr>
          <w:rFonts w:ascii="Times New Roman" w:eastAsia="Times New Roman" w:hAnsi="Times New Roman" w:cs="Times New Roman"/>
          <w:color w:val="000000"/>
          <w:sz w:val="24"/>
          <w:szCs w:val="24"/>
        </w:rPr>
        <w:t xml:space="preserve">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w:t>
      </w: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зобов’язується надавати </w:t>
      </w:r>
      <w:r>
        <w:rPr>
          <w:rFonts w:ascii="Times New Roman" w:eastAsia="Times New Roman" w:hAnsi="Times New Roman" w:cs="Times New Roman"/>
          <w:color w:val="000000"/>
          <w:sz w:val="24"/>
          <w:szCs w:val="24"/>
        </w:rPr>
        <w:t>Замовнику</w:t>
      </w:r>
      <w:r w:rsidRPr="002C42AB">
        <w:rPr>
          <w:rFonts w:ascii="Times New Roman" w:eastAsia="Times New Roman" w:hAnsi="Times New Roman" w:cs="Times New Roman"/>
          <w:color w:val="000000"/>
          <w:sz w:val="24"/>
          <w:szCs w:val="24"/>
        </w:rPr>
        <w:t xml:space="preserve">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w:t>
      </w:r>
      <w:r>
        <w:rPr>
          <w:rFonts w:ascii="Times New Roman" w:eastAsia="Times New Roman" w:hAnsi="Times New Roman" w:cs="Times New Roman"/>
          <w:color w:val="000000"/>
          <w:sz w:val="24"/>
          <w:szCs w:val="24"/>
        </w:rPr>
        <w:t>Замовника</w:t>
      </w:r>
      <w:r w:rsidRPr="002C42AB">
        <w:rPr>
          <w:rFonts w:ascii="Times New Roman" w:eastAsia="Times New Roman" w:hAnsi="Times New Roman" w:cs="Times New Roman"/>
          <w:color w:val="000000"/>
          <w:sz w:val="24"/>
          <w:szCs w:val="24"/>
        </w:rPr>
        <w:t>. </w:t>
      </w:r>
    </w:p>
    <w:p w14:paraId="6FD76F2F" w14:textId="77777777" w:rsidR="00901694" w:rsidRPr="0065037E" w:rsidRDefault="00901694" w:rsidP="0065037E">
      <w:pPr>
        <w:pStyle w:val="Normal0"/>
        <w:numPr>
          <w:ilvl w:val="1"/>
          <w:numId w:val="25"/>
        </w:numPr>
        <w:tabs>
          <w:tab w:val="left" w:pos="1134"/>
        </w:tabs>
        <w:spacing w:after="0" w:line="240" w:lineRule="auto"/>
        <w:ind w:left="0" w:firstLine="567"/>
        <w:jc w:val="both"/>
        <w:rPr>
          <w:rFonts w:ascii="Times New Roman" w:eastAsia="Times New Roman" w:hAnsi="Times New Roman" w:cs="Times New Roman"/>
          <w:color w:val="000000" w:themeColor="text1"/>
          <w:sz w:val="24"/>
          <w:szCs w:val="24"/>
        </w:rPr>
      </w:pPr>
      <w:r w:rsidRPr="4A9D4DDC">
        <w:rPr>
          <w:rFonts w:ascii="Times New Roman" w:eastAsia="Times New Roman" w:hAnsi="Times New Roman" w:cs="Times New Roman"/>
          <w:color w:val="000000" w:themeColor="text1"/>
          <w:sz w:val="24"/>
          <w:szCs w:val="24"/>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Виконавця є дата зарахування зазначених коштів на його банківський рахунок відповідно до пункту 187.7 статті 187 Податкового кодексу України.</w:t>
      </w:r>
    </w:p>
    <w:p w14:paraId="36D14B66"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6465310"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ПОРЯДОК ПРИЙМАННЯ-ПЕРЕДАЧІ ПОСЛУГ</w:t>
      </w:r>
    </w:p>
    <w:p w14:paraId="22ED3979" w14:textId="77777777" w:rsidR="00675BF8" w:rsidRPr="00B30129"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2F0DCC">
        <w:rPr>
          <w:rFonts w:ascii="Times New Roman" w:hAnsi="Times New Roman" w:cs="Times New Roman"/>
          <w:sz w:val="24"/>
          <w:szCs w:val="24"/>
          <w:lang w:eastAsia="ru-RU"/>
        </w:rPr>
        <w:t>Про</w:t>
      </w:r>
      <w:r w:rsidRPr="00B30129">
        <w:rPr>
          <w:rFonts w:ascii="Times New Roman" w:eastAsia="Times New Roman" w:hAnsi="Times New Roman" w:cs="Times New Roman"/>
          <w:color w:val="000000"/>
          <w:sz w:val="24"/>
          <w:szCs w:val="24"/>
        </w:rPr>
        <w:t xml:space="preserve">тягом 2 (двох) робочих днів з моменту передачі Замовнику доступу до підписки на програмне забезпечення </w:t>
      </w:r>
      <w:proofErr w:type="spellStart"/>
      <w:r w:rsidRPr="00B30129">
        <w:rPr>
          <w:rFonts w:ascii="Times New Roman" w:eastAsia="Times New Roman" w:hAnsi="Times New Roman" w:cs="Times New Roman"/>
          <w:color w:val="000000"/>
          <w:sz w:val="24"/>
          <w:szCs w:val="24"/>
        </w:rPr>
        <w:t>SendPulse</w:t>
      </w:r>
      <w:proofErr w:type="spellEnd"/>
      <w:r w:rsidRPr="00B30129">
        <w:rPr>
          <w:rFonts w:ascii="Times New Roman" w:eastAsia="Times New Roman" w:hAnsi="Times New Roman" w:cs="Times New Roman"/>
          <w:color w:val="000000"/>
          <w:sz w:val="24"/>
          <w:szCs w:val="24"/>
        </w:rPr>
        <w:t xml:space="preserve"> </w:t>
      </w:r>
      <w:proofErr w:type="spellStart"/>
      <w:r w:rsidRPr="00B30129">
        <w:rPr>
          <w:rFonts w:ascii="Times New Roman" w:eastAsia="Times New Roman" w:hAnsi="Times New Roman" w:cs="Times New Roman"/>
          <w:color w:val="000000"/>
          <w:sz w:val="24"/>
          <w:szCs w:val="24"/>
        </w:rPr>
        <w:t>Enterprise</w:t>
      </w:r>
      <w:proofErr w:type="spellEnd"/>
      <w:r w:rsidRPr="00B30129">
        <w:rPr>
          <w:rFonts w:ascii="Times New Roman" w:eastAsia="Times New Roman" w:hAnsi="Times New Roman" w:cs="Times New Roman"/>
          <w:color w:val="000000"/>
          <w:sz w:val="24"/>
          <w:szCs w:val="24"/>
        </w:rPr>
        <w:t>, Виконавець направляє Замовнику підписаний зі своєї сторони Акт приймання-передачі наданих послуг у двох примірниках.</w:t>
      </w:r>
    </w:p>
    <w:p w14:paraId="01C29454" w14:textId="77777777" w:rsidR="00675BF8" w:rsidRPr="00B30129" w:rsidRDefault="00675BF8" w:rsidP="00675BF8">
      <w:pPr>
        <w:pStyle w:val="a5"/>
        <w:spacing w:before="0" w:beforeAutospacing="0" w:after="0" w:afterAutospacing="0"/>
        <w:ind w:firstLine="567"/>
        <w:jc w:val="both"/>
        <w:rPr>
          <w:rFonts w:ascii="Times New Roman" w:eastAsia="Times New Roman" w:hAnsi="Times New Roman" w:cs="Times New Roman"/>
          <w:color w:val="000000"/>
          <w:lang w:eastAsia="uk-UA"/>
        </w:rPr>
      </w:pPr>
      <w:r w:rsidRPr="00B30129">
        <w:rPr>
          <w:rFonts w:ascii="Times New Roman" w:eastAsia="Times New Roman" w:hAnsi="Times New Roman" w:cs="Times New Roman"/>
          <w:color w:val="000000"/>
          <w:lang w:eastAsia="uk-UA"/>
        </w:rPr>
        <w:t xml:space="preserve">Замовник протягом 5 (п’яти) робочих днів з моменту отримання </w:t>
      </w:r>
      <w:proofErr w:type="spellStart"/>
      <w:r w:rsidRPr="00B30129">
        <w:rPr>
          <w:rFonts w:ascii="Times New Roman" w:eastAsia="Times New Roman" w:hAnsi="Times New Roman" w:cs="Times New Roman"/>
          <w:color w:val="000000"/>
          <w:lang w:eastAsia="uk-UA"/>
        </w:rPr>
        <w:t>Акта</w:t>
      </w:r>
      <w:proofErr w:type="spellEnd"/>
      <w:r w:rsidRPr="00B30129">
        <w:rPr>
          <w:rFonts w:ascii="Times New Roman" w:eastAsia="Times New Roman" w:hAnsi="Times New Roman" w:cs="Times New Roman"/>
          <w:color w:val="000000"/>
          <w:lang w:eastAsia="uk-UA"/>
        </w:rPr>
        <w:t xml:space="preserve"> приймання-передачі наданих Послуг розглядає його та, у випадку відсутності зауважень до якості та обсягу Послуг, зобов’язаний підписати та направити один екземпляр </w:t>
      </w:r>
      <w:proofErr w:type="spellStart"/>
      <w:r w:rsidRPr="00B30129">
        <w:rPr>
          <w:rFonts w:ascii="Times New Roman" w:eastAsia="Times New Roman" w:hAnsi="Times New Roman" w:cs="Times New Roman"/>
          <w:color w:val="000000"/>
          <w:lang w:eastAsia="uk-UA"/>
        </w:rPr>
        <w:t>Акта</w:t>
      </w:r>
      <w:proofErr w:type="spellEnd"/>
      <w:r w:rsidRPr="00B30129">
        <w:rPr>
          <w:rFonts w:ascii="Times New Roman" w:eastAsia="Times New Roman" w:hAnsi="Times New Roman" w:cs="Times New Roman"/>
          <w:color w:val="000000"/>
          <w:lang w:eastAsia="uk-UA"/>
        </w:rPr>
        <w:t xml:space="preserve"> приймання-передачі наданих послуг Виконавцю або, у разі наявності зауважень до наданих Послуг, у цей же строк направити йому мотивовану відмову від прийняття Послуг. </w:t>
      </w:r>
    </w:p>
    <w:p w14:paraId="20C104ED"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 Виконавець, у випадку отримання від Замовника мотивованої письмової відмови від прийняття наданих Послуг, зобов’язаний усунути недоліки Послуг протягом 3 (трьох) робочих днів з моменту отримання вмотивованої письмової відмови Замовника.</w:t>
      </w:r>
    </w:p>
    <w:p w14:paraId="27E6CA9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Приймання-передача Послуг після усунення Виконавцем недоліків здійснюється відповідно до вимог пунктів 4.1.-4.2. цього Договору.</w:t>
      </w:r>
    </w:p>
    <w:p w14:paraId="5BF7198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Послуги вважаються наданими Виконавцем та прийнятими Замовником з моменту підписання Сторонами Акту приймання-передачі наданих послуг.</w:t>
      </w:r>
    </w:p>
    <w:p w14:paraId="319B8153"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У разі неможливості Замовника прийняти  Послуги  у зв’язку із,  зокрема, але не виключно, прийняттям  рішення донором за  програмою, зазначеною в пункті 1.4 цього Договору, органом влади України або держави донора про неможливість здійснювати діяльність за програмою, та/або  використання коштів на закупівлю Послуг, та/або здійснення видатків за відповідним напрямом, Замовник зобов’язаний повідомити про це Виконавця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Виконавця </w:t>
      </w:r>
      <w:r>
        <w:rPr>
          <w:rFonts w:ascii="Times New Roman" w:eastAsia="Times New Roman" w:hAnsi="Times New Roman" w:cs="Times New Roman"/>
          <w:color w:val="000000"/>
          <w:sz w:val="24"/>
          <w:szCs w:val="24"/>
          <w:highlight w:val="yellow"/>
        </w:rPr>
        <w:t>_______________,</w:t>
      </w:r>
      <w:r>
        <w:rPr>
          <w:rFonts w:ascii="Times New Roman" w:eastAsia="Times New Roman" w:hAnsi="Times New Roman" w:cs="Times New Roman"/>
          <w:color w:val="000000"/>
          <w:sz w:val="24"/>
          <w:szCs w:val="24"/>
        </w:rPr>
        <w:t xml:space="preserve">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Замовника від цього Договору.</w:t>
      </w:r>
    </w:p>
    <w:p w14:paraId="35BD1DDA"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.1. Повідомлення, передбачене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вважається отриманим та прийнятим Виконавцем в день його направлення Замовником на електронну пошту Виконавця. З моменту отримання такого повідомлення Виконавець зобов'язаний зупинити надання Послуг до моменту настання однієї із обставин:</w:t>
      </w:r>
    </w:p>
    <w:p w14:paraId="332EFFB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отримання повідомлення від Замовника про припинення дії обставин, визначених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цього Договору, на умовах, визначених пунктом 4.</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 цього Договору;</w:t>
      </w:r>
    </w:p>
    <w:p w14:paraId="2D1539A5"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отримання  повідомлення від Замовника про прийняте рішення щодо односторонньої відмови від Договору.  </w:t>
      </w:r>
    </w:p>
    <w:p w14:paraId="225135D3"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.2. Послуги, надані після направлення повідомлення, передбаченого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не підлягають прийняттю та оплаті Замовником. </w:t>
      </w:r>
    </w:p>
    <w:p w14:paraId="208AB30D"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Про припинення дії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Замовник повідомляє Виконавця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Виконавця, зазначену в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з подальшим направленням письмового повідомлення (рекомендованим листом з повідомленням про вручення). Повідомлення вважається отриманим Виконавцем в день його направлення Замовником. У такому випадку Сторони  укладають додаткову угоду про зміну строків надання Послуг або про розірвання Договору, у разі наявності обставин, що унеможливлюють зміну строків надання Послуг.</w:t>
      </w:r>
    </w:p>
    <w:p w14:paraId="0403B392"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D0CA435"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ПРАВА ТА ОБОВ’ЯЗКИ СТОРІН</w:t>
      </w:r>
    </w:p>
    <w:p w14:paraId="090459A0" w14:textId="77777777" w:rsidR="00675BF8" w:rsidRPr="00731BEF" w:rsidRDefault="00675BF8" w:rsidP="00675BF8">
      <w:pPr>
        <w:numPr>
          <w:ilvl w:val="1"/>
          <w:numId w:val="26"/>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b/>
          <w:sz w:val="24"/>
          <w:szCs w:val="24"/>
        </w:rPr>
      </w:pPr>
      <w:r w:rsidRPr="00731BEF">
        <w:rPr>
          <w:rFonts w:ascii="Times New Roman" w:eastAsia="Times New Roman" w:hAnsi="Times New Roman" w:cs="Times New Roman"/>
          <w:b/>
          <w:sz w:val="24"/>
          <w:szCs w:val="24"/>
        </w:rPr>
        <w:t>Виконавець зобов'язаний:</w:t>
      </w:r>
    </w:p>
    <w:p w14:paraId="06EF16D6" w14:textId="77777777" w:rsidR="00675BF8"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Вчасно, якісно та в повному обсязі  надавати Замовнику визначені цим Договором Послуги протягом строку, зазначеного в пункті 2.1 цього Договору.</w:t>
      </w:r>
    </w:p>
    <w:p w14:paraId="1D4BBCB4" w14:textId="77777777" w:rsidR="00675BF8" w:rsidRPr="00731BEF"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 xml:space="preserve">Направити реєстраційний лист щодо активації підписки на програмний продукт </w:t>
      </w:r>
      <w:proofErr w:type="spellStart"/>
      <w:r w:rsidRPr="00C874FF">
        <w:rPr>
          <w:rStyle w:val="apple-style-span"/>
          <w:rFonts w:ascii="Times New Roman" w:hAnsi="Times New Roman" w:cs="Times New Roman"/>
          <w:sz w:val="24"/>
          <w:szCs w:val="24"/>
        </w:rPr>
        <w:t>SendPulse</w:t>
      </w:r>
      <w:proofErr w:type="spellEnd"/>
      <w:r w:rsidRPr="00C874FF">
        <w:rPr>
          <w:rStyle w:val="apple-style-span"/>
          <w:rFonts w:ascii="Times New Roman" w:hAnsi="Times New Roman" w:cs="Times New Roman"/>
          <w:sz w:val="24"/>
          <w:szCs w:val="24"/>
        </w:rPr>
        <w:t xml:space="preserve"> </w:t>
      </w:r>
      <w:proofErr w:type="spellStart"/>
      <w:r w:rsidRPr="00C874FF">
        <w:rPr>
          <w:rFonts w:ascii="Times New Roman" w:hAnsi="Times New Roman" w:cs="Times New Roman"/>
          <w:sz w:val="24"/>
          <w:szCs w:val="24"/>
        </w:rPr>
        <w:t>Enterprise</w:t>
      </w:r>
      <w:proofErr w:type="spellEnd"/>
      <w:r w:rsidRPr="00731BEF">
        <w:rPr>
          <w:rFonts w:ascii="Times New Roman" w:eastAsia="Times New Roman" w:hAnsi="Times New Roman" w:cs="Times New Roman"/>
          <w:sz w:val="24"/>
          <w:szCs w:val="24"/>
        </w:rPr>
        <w:t xml:space="preserve"> на електронну пошту Замовника soft@phc.org.ua.</w:t>
      </w:r>
    </w:p>
    <w:p w14:paraId="7D92F843" w14:textId="77777777" w:rsidR="00675BF8"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Забезпечувати якість наданих Послуг відповідно до вимог, які узгоджені Виконавцем із Замовником в Додатку 2 «Технічна специфікація» до цього Договору (або згідно із вимогами чинних державних стандартів, відповідних дозволів та іншій технічній документації, яка встановлює вимоги до їх якості, а також іншим нормам, встановленим чинним законодавством України для надання такого виду Послуг).</w:t>
      </w:r>
    </w:p>
    <w:p w14:paraId="0A4B2F5C" w14:textId="77777777" w:rsidR="00675BF8" w:rsidRPr="007B6CC5"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B6CC5">
        <w:rPr>
          <w:rFonts w:ascii="Times New Roman" w:hAnsi="Times New Roman" w:cs="Times New Roman"/>
          <w:sz w:val="24"/>
          <w:szCs w:val="24"/>
        </w:rPr>
        <w:t>Відшкодувати збитки, якщо вони виникли внаслідок невиконання або неналежного виконання Виконавцем взятих на себе обов'язків за цим Договором.</w:t>
      </w:r>
    </w:p>
    <w:p w14:paraId="01648A35" w14:textId="77777777" w:rsidR="00675BF8" w:rsidRPr="007B6CC5"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7B6CC5">
        <w:rPr>
          <w:rFonts w:ascii="Times New Roman" w:hAnsi="Times New Roman" w:cs="Times New Roman"/>
          <w:iCs/>
          <w:sz w:val="24"/>
          <w:szCs w:val="24"/>
        </w:rPr>
        <w:t>Своєчасно усувати недоліки, допущені в процесі надання Послуг.</w:t>
      </w:r>
    </w:p>
    <w:p w14:paraId="0916C60F"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F90F27">
        <w:rPr>
          <w:rFonts w:ascii="Times New Roman" w:hAnsi="Times New Roman" w:cs="Times New Roman"/>
          <w:sz w:val="24"/>
          <w:szCs w:val="24"/>
          <w:lang w:eastAsia="ru-RU"/>
        </w:rPr>
        <w:t>На запит Замовника надавати технічні консультації в обсязі, необхідному для коректних взаємодій при виконанні умов цього Договору.</w:t>
      </w:r>
    </w:p>
    <w:p w14:paraId="49B8E6C5"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Виконувати інші зобов’язання, передбачені чинним  законодавством України, Договором та додатками до нього.</w:t>
      </w:r>
    </w:p>
    <w:p w14:paraId="5579F72F"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Зупинити надання Послуг з моменту отримання повідомлення від Замовника, вказаного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w:t>
      </w:r>
    </w:p>
    <w:p w14:paraId="430C9F8A"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чинним законодавством про економічні санкції.</w:t>
      </w:r>
    </w:p>
    <w:p w14:paraId="56514653"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703CC27"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 xml:space="preserve">Дотримуватись Кодексу поведінки постачальників, викладених згідно посилання:  </w:t>
      </w:r>
      <w:hyperlink r:id="rId24" w:history="1">
        <w:r w:rsidRPr="00DC4AF1">
          <w:rPr>
            <w:rStyle w:val="a7"/>
            <w:rFonts w:ascii="Times New Roman" w:hAnsi="Times New Roman"/>
            <w:sz w:val="24"/>
            <w:szCs w:val="24"/>
          </w:rPr>
          <w:t>https://www.theglobalfund.org/media/3275/corporate_codeofconductforsuppliers_policy_en.pdf</w:t>
        </w:r>
      </w:hyperlink>
      <w:r w:rsidRPr="00DC4AF1">
        <w:rPr>
          <w:rFonts w:ascii="Times New Roman" w:hAnsi="Times New Roman" w:cs="Times New Roman"/>
          <w:color w:val="000000"/>
          <w:sz w:val="24"/>
          <w:szCs w:val="24"/>
        </w:rPr>
        <w:t>.</w:t>
      </w:r>
    </w:p>
    <w:p w14:paraId="37BB9A28" w14:textId="77777777" w:rsidR="00675BF8" w:rsidRDefault="00675BF8" w:rsidP="00675BF8">
      <w:pPr>
        <w:widowControl w:val="0"/>
        <w:numPr>
          <w:ilvl w:val="1"/>
          <w:numId w:val="24"/>
        </w:numPr>
        <w:tabs>
          <w:tab w:val="left" w:pos="1276"/>
        </w:tabs>
        <w:spacing w:after="0" w:line="240" w:lineRule="auto"/>
        <w:ind w:left="0"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Виконавець має право:</w:t>
      </w:r>
    </w:p>
    <w:p w14:paraId="3315CDE5"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Своєчасно та в повному обсязі отримувати плату за надані Послуги в порядку та на </w:t>
      </w:r>
      <w:r>
        <w:rPr>
          <w:rFonts w:ascii="Times New Roman" w:eastAsia="Times New Roman" w:hAnsi="Times New Roman" w:cs="Times New Roman"/>
          <w:color w:val="000000"/>
          <w:sz w:val="24"/>
          <w:szCs w:val="24"/>
        </w:rPr>
        <w:lastRenderedPageBreak/>
        <w:t>умовах, передбачених цим Договором.</w:t>
      </w:r>
    </w:p>
    <w:p w14:paraId="66888A1A"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дострокове надання Послуг за погодженням Замовника.</w:t>
      </w:r>
    </w:p>
    <w:p w14:paraId="1F270554"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Залучати третю сторону (</w:t>
      </w:r>
      <w:proofErr w:type="spellStart"/>
      <w:r>
        <w:rPr>
          <w:rFonts w:ascii="Times New Roman" w:eastAsia="Times New Roman" w:hAnsi="Times New Roman" w:cs="Times New Roman"/>
          <w:color w:val="000000"/>
          <w:sz w:val="24"/>
          <w:szCs w:val="24"/>
        </w:rPr>
        <w:t>субвиконавця</w:t>
      </w:r>
      <w:proofErr w:type="spellEnd"/>
      <w:r>
        <w:rPr>
          <w:rFonts w:ascii="Times New Roman" w:eastAsia="Times New Roman" w:hAnsi="Times New Roman" w:cs="Times New Roman"/>
          <w:color w:val="000000"/>
          <w:sz w:val="24"/>
          <w:szCs w:val="24"/>
        </w:rPr>
        <w:t>) для забезпечення повного, якісного та вчасного виконання замовлення відповідно до Заявки Замовника.</w:t>
      </w:r>
    </w:p>
    <w:p w14:paraId="370420FD"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Отримувати від Замовника інформацію, необхідну для надання Послуг за цим Договором.</w:t>
      </w:r>
    </w:p>
    <w:p w14:paraId="3472499A" w14:textId="77777777" w:rsidR="00675BF8" w:rsidRDefault="00675BF8" w:rsidP="00675BF8">
      <w:pPr>
        <w:widowControl w:val="0"/>
        <w:numPr>
          <w:ilvl w:val="1"/>
          <w:numId w:val="27"/>
        </w:numPr>
        <w:tabs>
          <w:tab w:val="left" w:pos="1276"/>
        </w:tabs>
        <w:spacing w:after="0" w:line="240" w:lineRule="auto"/>
        <w:ind w:left="0"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Замовник зобов’язаний:</w:t>
      </w:r>
    </w:p>
    <w:p w14:paraId="1F7E5B8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Приймати надані Послуги за Заявкою згідно Акту приймання-передачі наданих послуг.</w:t>
      </w:r>
    </w:p>
    <w:p w14:paraId="4D8B42C8"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Протягом 5 (п</w:t>
      </w:r>
      <w:r w:rsidRPr="009028FE">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rPr>
        <w:t>яти</w:t>
      </w:r>
      <w:proofErr w:type="spellEnd"/>
      <w:r>
        <w:rPr>
          <w:rFonts w:ascii="Times New Roman" w:eastAsia="Times New Roman" w:hAnsi="Times New Roman" w:cs="Times New Roman"/>
          <w:sz w:val="24"/>
          <w:szCs w:val="24"/>
        </w:rPr>
        <w:t>) робочих днів з моменту отримання Акту приймання-передачі наданих послуг підписати його та один примірник повернути Виконавцю або у цей же строк дати у письмовій формі мотивовану відмову від прийняття Послуг.</w:t>
      </w:r>
    </w:p>
    <w:p w14:paraId="728DD795"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212529"/>
          <w:sz w:val="24"/>
          <w:szCs w:val="24"/>
        </w:rPr>
        <w:t>Здійснити розрахунки з Виконавцем</w:t>
      </w:r>
      <w:r>
        <w:rPr>
          <w:rFonts w:ascii="Times New Roman" w:eastAsia="Times New Roman" w:hAnsi="Times New Roman" w:cs="Times New Roman"/>
          <w:sz w:val="24"/>
          <w:szCs w:val="24"/>
        </w:rPr>
        <w:t xml:space="preserve"> за надані Послуги в порядку і на умовах, передбачених цим Договором.</w:t>
      </w:r>
    </w:p>
    <w:p w14:paraId="469462AB" w14:textId="77777777" w:rsidR="00675BF8" w:rsidRPr="007B6CC5"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sidRPr="007B6CC5">
        <w:rPr>
          <w:rFonts w:ascii="Times New Roman" w:hAnsi="Times New Roman" w:cs="Times New Roman"/>
          <w:iCs/>
          <w:sz w:val="24"/>
          <w:szCs w:val="24"/>
        </w:rPr>
        <w:t>Належним чином виконувати інші зобов’язання, пов’язані з виконанням Договору.</w:t>
      </w:r>
    </w:p>
    <w:p w14:paraId="459A178F" w14:textId="77777777" w:rsidR="00675BF8" w:rsidRDefault="00675BF8" w:rsidP="00675BF8">
      <w:pPr>
        <w:widowControl w:val="0"/>
        <w:numPr>
          <w:ilvl w:val="1"/>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Замовник має право:</w:t>
      </w:r>
    </w:p>
    <w:p w14:paraId="43868FD5"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дострокове припинення Договору шляхом односторонньої відмови з урахуванням положень пунктів 11.3-11.4 Договору.</w:t>
      </w:r>
    </w:p>
    <w:p w14:paraId="1C48B1C7"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Зменшувати обсяг закупівлі та загальну ціну цього Договору залежно від реального фінансування видатків та/або виробничої потреби Замовника.</w:t>
      </w:r>
    </w:p>
    <w:p w14:paraId="2BD8D924"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Повернути Акт приймання-передачі наданих послуг Виконавцю на доопрацювання без підписання в разі його неналежного оформлення (виправлення, відсутність підписів, тощо).</w:t>
      </w:r>
    </w:p>
    <w:p w14:paraId="390EF63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Контролювати надання Послуг, визначених цим Договором.</w:t>
      </w:r>
    </w:p>
    <w:p w14:paraId="0E09A342"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Давати Виконавцю вказівки щодо процесу виконання Виконавцем цього Договору.</w:t>
      </w:r>
    </w:p>
    <w:p w14:paraId="22C8E2A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прийняття та оплати Послуг у випадках, передбачених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при чому така відмова не вважається порушенням Замовником  умов цього Договору.</w:t>
      </w:r>
    </w:p>
    <w:p w14:paraId="0FAD26E6"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підписання Акту приймання-передачі наданих послуг у разі настання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у тому числі якщо Виконавець в порушення зобов'язань щодо зупинки надання Послуг продовжив їх надання. При чому, така  відмова Замовника не вважається порушенням  умов цього Договору. </w:t>
      </w:r>
    </w:p>
    <w:p w14:paraId="00B9F86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 односторонньому порядку зменшувати суму оплати Виконавцю за надані Послуги  на суму штрафних санкцій за порушення останнім договірних умов, яка перераховується до Державного бюджету України. </w:t>
      </w:r>
    </w:p>
    <w:p w14:paraId="797C7A9C"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прийняття та оплати Послуг, якщо надані Послуги не відповідають умовам Договору та нормам, встановленим чинним законодавством України для надання такого виду Послуг. </w:t>
      </w:r>
    </w:p>
    <w:p w14:paraId="3778AD08"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Вимагати від Виконавця відшкодування завданих йому збитків, зумовлених порушенням умов Договору, відповідно до законодавства України та цього Договору.</w:t>
      </w:r>
    </w:p>
    <w:p w14:paraId="2B92E2C0" w14:textId="77777777" w:rsidR="00675BF8" w:rsidRDefault="00675BF8" w:rsidP="00675BF8">
      <w:pPr>
        <w:widowControl w:val="0"/>
        <w:numPr>
          <w:ilvl w:val="1"/>
          <w:numId w:val="27"/>
        </w:numPr>
        <w:pBdr>
          <w:top w:val="nil"/>
          <w:left w:val="nil"/>
          <w:bottom w:val="nil"/>
          <w:right w:val="nil"/>
          <w:between w:val="nil"/>
        </w:pBdr>
        <w:spacing w:after="0" w:line="240" w:lineRule="auto"/>
        <w:ind w:left="1276" w:hanging="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Сторони зобов'язуються: </w:t>
      </w:r>
    </w:p>
    <w:p w14:paraId="3D11A73B"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69496736"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 розголошувати, без згоди іншої Сторони, будь-яким третім особам інформацію, що стала їм відома у зв'язку з укладанням та виконанням цього Договору, окрім випадків, коли таке розголошення передбачено чинним законодавством або розкриття такої інформації здійснюється Замовником донору, за фінансової підтримки якого проводиться надання Послуг, аудиторам, які проводять аудит використання коштів програми, зазначеної в пункті 1.4 Договору.</w:t>
      </w:r>
    </w:p>
    <w:p w14:paraId="40096838"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виконанні умов Договору дотримуватись правил ділового обороту та не допускати порушень договірних зобов’язань.</w:t>
      </w:r>
    </w:p>
    <w:p w14:paraId="43F011DF"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6BEA7692"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ВІДПОВІДАЛЬНІСТЬ СТОРІН</w:t>
      </w:r>
    </w:p>
    <w:p w14:paraId="1CD3A1B9"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lastRenderedPageBreak/>
        <w:t>У разі невиконання або неналежного виконання своїх зобов'язань за даним Договором Сторони несуть відповідальність, передбачену чинним законодавством України та цим Договором. </w:t>
      </w:r>
    </w:p>
    <w:p w14:paraId="7DEFF239"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 порушення умов зобов’язання щодо якості Послуг Виконавець сплачує штраф у розмірі 20% (двадцяти відсотків) від ціни цього Договору.</w:t>
      </w:r>
    </w:p>
    <w:p w14:paraId="792C6180"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 порушення строків виконання зобов’язання з Виконавець сплачує пеню у розмірі 0,1 % (нуль цілих одна десята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 (семи відсотків) вказаної вартості.</w:t>
      </w:r>
    </w:p>
    <w:p w14:paraId="36A561D0"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У випадку порушення Виконавцем умов Договору в частині конфіденційності надання Послуг, Виконавець зобов’язаний сплатити за вимогою Замовника штраф у розмірі 50% від загальної вартості Послуг за Договором за кожне відповідне порушення.</w:t>
      </w:r>
    </w:p>
    <w:p w14:paraId="01A63B36"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 xml:space="preserve">У разі залучення до </w:t>
      </w:r>
      <w:r>
        <w:rPr>
          <w:rFonts w:ascii="Times New Roman" w:eastAsia="Times New Roman" w:hAnsi="Times New Roman" w:cs="Times New Roman"/>
          <w:color w:val="000000"/>
          <w:sz w:val="24"/>
          <w:szCs w:val="24"/>
          <w:highlight w:val="white"/>
        </w:rPr>
        <w:t>виконання Договору інших осіб, Виконавець залишається відповідальним в повному обсязі перед Замовником за порушення умов Договору.</w:t>
      </w:r>
    </w:p>
    <w:p w14:paraId="613A4781"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Замовник звільняється від будь-якої відповідальності за порушення умов оплати, передбачених цим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Послуги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13D6053F" w14:textId="77777777" w:rsidR="00675BF8" w:rsidRPr="002C42AB"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Замовник звільняється від будь-якої відповідальності за прострочення виконання зобов’язань за цим Договором, якщо таке прострочення зумовлене дією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w:t>
      </w:r>
    </w:p>
    <w:p w14:paraId="1493F79D" w14:textId="77777777" w:rsidR="00675BF8" w:rsidRPr="002C42AB" w:rsidRDefault="00675BF8" w:rsidP="00675BF8">
      <w:pPr>
        <w:numPr>
          <w:ilvl w:val="0"/>
          <w:numId w:val="28"/>
        </w:numPr>
        <w:tabs>
          <w:tab w:val="left" w:pos="993"/>
        </w:tabs>
        <w:spacing w:after="0" w:line="240" w:lineRule="auto"/>
        <w:ind w:left="0" w:firstLine="567"/>
        <w:jc w:val="both"/>
        <w:textAlignment w:val="baseline"/>
        <w:rPr>
          <w:rFonts w:ascii="Times New Roman" w:eastAsia="Times New Roman" w:hAnsi="Times New Roman" w:cs="Times New Roman"/>
          <w:color w:val="000000"/>
          <w:sz w:val="24"/>
          <w:szCs w:val="24"/>
        </w:rPr>
      </w:pPr>
      <w:r w:rsidRPr="002C42AB">
        <w:rPr>
          <w:rFonts w:ascii="Times New Roman" w:eastAsia="Times New Roman" w:hAnsi="Times New Roman" w:cs="Times New Roman"/>
          <w:color w:val="000000"/>
          <w:sz w:val="24"/>
          <w:szCs w:val="24"/>
        </w:rPr>
        <w:t xml:space="preserve">У разі порушення </w:t>
      </w:r>
      <w:r>
        <w:rPr>
          <w:rFonts w:ascii="Times New Roman" w:eastAsia="Times New Roman" w:hAnsi="Times New Roman" w:cs="Times New Roman"/>
          <w:color w:val="000000"/>
          <w:sz w:val="24"/>
          <w:szCs w:val="24"/>
        </w:rPr>
        <w:t>Виконавцем</w:t>
      </w:r>
      <w:r w:rsidRPr="002C42AB">
        <w:rPr>
          <w:rFonts w:ascii="Times New Roman" w:eastAsia="Times New Roman" w:hAnsi="Times New Roman" w:cs="Times New Roman"/>
          <w:color w:val="000000"/>
          <w:sz w:val="24"/>
          <w:szCs w:val="24"/>
        </w:rPr>
        <w:t xml:space="preserve"> податкового законодавства в частині обов’язку складання та/або реєстрації податкових накладних в Єдиному реєстрі податкових накладних, відмови </w:t>
      </w:r>
      <w:r>
        <w:rPr>
          <w:rFonts w:ascii="Times New Roman" w:eastAsia="Times New Roman" w:hAnsi="Times New Roman" w:cs="Times New Roman"/>
          <w:color w:val="000000"/>
          <w:sz w:val="24"/>
          <w:szCs w:val="24"/>
        </w:rPr>
        <w:t>Виконавця</w:t>
      </w:r>
      <w:r w:rsidRPr="002C42AB">
        <w:rPr>
          <w:rFonts w:ascii="Times New Roman" w:eastAsia="Times New Roman" w:hAnsi="Times New Roman" w:cs="Times New Roman"/>
          <w:color w:val="000000"/>
          <w:sz w:val="24"/>
          <w:szCs w:val="24"/>
        </w:rPr>
        <w:t xml:space="preserve">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податкової накладної або інших причин за яких </w:t>
      </w:r>
      <w:r>
        <w:rPr>
          <w:rFonts w:ascii="Times New Roman" w:eastAsia="Times New Roman" w:hAnsi="Times New Roman" w:cs="Times New Roman"/>
          <w:color w:val="000000"/>
          <w:sz w:val="24"/>
          <w:szCs w:val="24"/>
        </w:rPr>
        <w:t>Замовник</w:t>
      </w:r>
      <w:r w:rsidRPr="002C42AB">
        <w:rPr>
          <w:rFonts w:ascii="Times New Roman" w:eastAsia="Times New Roman" w:hAnsi="Times New Roman" w:cs="Times New Roman"/>
          <w:color w:val="000000"/>
          <w:sz w:val="24"/>
          <w:szCs w:val="24"/>
        </w:rPr>
        <w:t xml:space="preserve"> втрачає право на податковий кредит, </w:t>
      </w: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зобов’язаний протягом 5 (п’яти) календарних днів з дати направлення йому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відповідної вимоги про відшкодування збитків оплатити грошові кошти в розмірі, що дорівнює сумі, на яку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зменшено податковий кредит з ПДВ. У випадку невиконання </w:t>
      </w:r>
      <w:r>
        <w:rPr>
          <w:rFonts w:ascii="Times New Roman" w:eastAsia="Times New Roman" w:hAnsi="Times New Roman" w:cs="Times New Roman"/>
          <w:color w:val="000000"/>
          <w:sz w:val="24"/>
          <w:szCs w:val="24"/>
        </w:rPr>
        <w:t>Виконавцем</w:t>
      </w:r>
      <w:r w:rsidRPr="002C42AB">
        <w:rPr>
          <w:rFonts w:ascii="Times New Roman" w:eastAsia="Times New Roman" w:hAnsi="Times New Roman" w:cs="Times New Roman"/>
          <w:color w:val="000000"/>
          <w:sz w:val="24"/>
          <w:szCs w:val="24"/>
        </w:rPr>
        <w:t xml:space="preserve"> своїх зобов'язань щодо відшкодування збитків у сумі податкового кредиту у розмірі ПДВ, сплаченого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останній стягуватиме суми виплат в судовому порядку. </w:t>
      </w:r>
    </w:p>
    <w:p w14:paraId="0B8EFE95"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Виконавець визнає та погоджується, що Замовник залишає за собою право в односторонньому порядку при розрахунку за надані Послуги зменшувати суму оплати за надані Послуги на суму штрафних санкцій, яка перераховується до Державного бюджету України. </w:t>
      </w:r>
    </w:p>
    <w:p w14:paraId="07C9449E"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Сплата штрафних санкцій не звільняє Сторону від виконання прийнятих на себе зобов’язань за Договором.</w:t>
      </w:r>
    </w:p>
    <w:p w14:paraId="4F5A1480"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4DD147B1"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КОНФІДЕНЦІЙНІСТЬ</w:t>
      </w:r>
    </w:p>
    <w:p w14:paraId="70B83F4B"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Сторони зобов’язуються під час виконання положень Договору дотримуватись умов конфіденційності по відношенню до інформації, що надається Сторонами одна одній. Сторони зобов’язуються не передавати будь-яку інформацію будь-якій третій стороні без попереднього узгодження з іншою Стороною.</w:t>
      </w:r>
    </w:p>
    <w:p w14:paraId="676112F6"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рамках цього Договору конфіденційною інформацією є: </w:t>
      </w:r>
    </w:p>
    <w:p w14:paraId="122144CE"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7.2.1. Інформація, що надається Замовником, зокрема, заявка.</w:t>
      </w:r>
    </w:p>
    <w:p w14:paraId="215959B8"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7.2.2. Всі дані, запити, звіти, записи, кореспонденція, замітки, огляди, розробки та інша інформація, підготовлена на основі інформації, що прямо або побічно розкривається Замовником Виконавцю або його представникам.</w:t>
      </w:r>
    </w:p>
    <w:p w14:paraId="7BD3BB3C"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7.2.3. Ділова інформація, дані про витрати, дані про доходи, фінансові дані, найменування постачальників, контактні дані, порядок формування цін, імена та власні назви, номери телефонів, адреси, місцезнаходження, посадові обов’язки працівників Замовника.</w:t>
      </w:r>
    </w:p>
    <w:p w14:paraId="04C2F35F"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Отримана інформація, методичні і інформаційні матеріали, що надаються Замовнику відповідно до умов Договору, призначається виключно Замовнику і не може передаватися третім особам без письмової згоди Виконавця.</w:t>
      </w:r>
    </w:p>
    <w:p w14:paraId="45FF3FAE" w14:textId="77777777" w:rsidR="00675BF8" w:rsidRDefault="00675BF8" w:rsidP="00675BF8">
      <w:pPr>
        <w:spacing w:after="0" w:line="240" w:lineRule="auto"/>
        <w:rPr>
          <w:rFonts w:ascii="Times New Roman" w:eastAsia="Times New Roman" w:hAnsi="Times New Roman" w:cs="Times New Roman"/>
          <w:sz w:val="24"/>
          <w:szCs w:val="24"/>
        </w:rPr>
      </w:pPr>
    </w:p>
    <w:p w14:paraId="6C3ACA94"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ПОРЯДОК ВИРІШЕННЯ СПОРІВ</w:t>
      </w:r>
    </w:p>
    <w:p w14:paraId="267A7DD6" w14:textId="77777777" w:rsidR="00675BF8" w:rsidRDefault="00675BF8" w:rsidP="00675BF8">
      <w:pPr>
        <w:numPr>
          <w:ilvl w:val="1"/>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 разі виникнення спорів при виконанні Сторонами цього Договору, Сторони вживатимуть усіх можливих заходів для їх вирішення шляхом переговорів. </w:t>
      </w:r>
    </w:p>
    <w:p w14:paraId="443A4E23" w14:textId="77777777" w:rsidR="00675BF8" w:rsidRDefault="00675BF8" w:rsidP="00675BF8">
      <w:pPr>
        <w:numPr>
          <w:ilvl w:val="1"/>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 випадку неможливості врегулювання спорів шляхом переговорів Сторони звертаються до суду відповідно до встановленої згідно із законодавством України підвідомчості та підсудності спору.</w:t>
      </w:r>
    </w:p>
    <w:p w14:paraId="0BD474ED" w14:textId="77777777" w:rsidR="00675BF8" w:rsidRDefault="00675BF8" w:rsidP="00675BF8">
      <w:pPr>
        <w:spacing w:after="0" w:line="240" w:lineRule="auto"/>
        <w:rPr>
          <w:rFonts w:ascii="Times New Roman" w:eastAsia="Times New Roman" w:hAnsi="Times New Roman" w:cs="Times New Roman"/>
          <w:sz w:val="24"/>
          <w:szCs w:val="24"/>
        </w:rPr>
      </w:pPr>
    </w:p>
    <w:p w14:paraId="70966443" w14:textId="77777777" w:rsidR="00675BF8" w:rsidRDefault="00675BF8" w:rsidP="00675BF8">
      <w:pPr>
        <w:spacing w:after="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9. ФОРС-МАЖОРНІ ОБСТАВИНИ (ОБСТАВИНИ НЕПЕРЕБОРНОЇ СИЛИ)</w:t>
      </w:r>
    </w:p>
    <w:p w14:paraId="54915912"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Сторони звільняються від відповідальності за невиконання чи неналежне виконання зобов'язань, передбачених цим Договором, у випадку настання </w:t>
      </w:r>
      <w:r>
        <w:rPr>
          <w:rFonts w:ascii="Times New Roman" w:eastAsia="Times New Roman" w:hAnsi="Times New Roman" w:cs="Times New Roman"/>
          <w:color w:val="000000"/>
          <w:sz w:val="24"/>
          <w:szCs w:val="24"/>
          <w:highlight w:val="white"/>
        </w:rPr>
        <w:t>дії форс-мажорних обставин (обставин непереборної сили)</w:t>
      </w:r>
      <w:r>
        <w:rPr>
          <w:rFonts w:ascii="Times New Roman" w:eastAsia="Times New Roman" w:hAnsi="Times New Roman" w:cs="Times New Roman"/>
          <w:color w:val="000000"/>
          <w:sz w:val="24"/>
          <w:szCs w:val="24"/>
        </w:rPr>
        <w:t>, які безпосередньо вплинули на можливість виконання Сторонами своїх зобов’язань по цьому Договору.</w:t>
      </w:r>
    </w:p>
    <w:p w14:paraId="6712F5C2"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Поняття непереборної сили охоплює надзвичайні події, що були відсутні під час підписання цього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5D6AF4B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Pr>
          <w:rFonts w:ascii="Times New Roman" w:eastAsia="Times New Roman" w:hAnsi="Times New Roman" w:cs="Times New Roman"/>
          <w:color w:val="000000"/>
          <w:sz w:val="24"/>
          <w:szCs w:val="24"/>
        </w:rPr>
        <w:t>проток</w:t>
      </w:r>
      <w:proofErr w:type="spellEnd"/>
      <w:r>
        <w:rPr>
          <w:rFonts w:ascii="Times New Roman" w:eastAsia="Times New Roman" w:hAnsi="Times New Roman" w:cs="Times New Roman"/>
          <w:color w:val="000000"/>
          <w:sz w:val="24"/>
          <w:szCs w:val="24"/>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Pr>
          <w:rFonts w:ascii="Times New Roman" w:eastAsia="Times New Roman" w:hAnsi="Times New Roman" w:cs="Times New Roman"/>
          <w:color w:val="000000"/>
          <w:sz w:val="24"/>
          <w:szCs w:val="24"/>
        </w:rPr>
        <w:t>проток</w:t>
      </w:r>
      <w:proofErr w:type="spellEnd"/>
      <w:r>
        <w:rPr>
          <w:rFonts w:ascii="Times New Roman" w:eastAsia="Times New Roman" w:hAnsi="Times New Roman" w:cs="Times New Roman"/>
          <w:color w:val="000000"/>
          <w:sz w:val="24"/>
          <w:szCs w:val="24"/>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6B3BA14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Форс-мажорними обставинами (обставинами непереборної сили)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4"/>
          <w:szCs w:val="24"/>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69A7A1A5"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Укладаючи цей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цього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EF12A41"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64EEEE5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3D3B04B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1C315473"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цього Договору. У такому випадку Договір вважається припиненим з дня наступного за </w:t>
      </w:r>
      <w:proofErr w:type="spellStart"/>
      <w:r>
        <w:rPr>
          <w:rFonts w:ascii="Times New Roman" w:eastAsia="Times New Roman" w:hAnsi="Times New Roman" w:cs="Times New Roman"/>
          <w:color w:val="000000"/>
          <w:sz w:val="24"/>
          <w:szCs w:val="24"/>
        </w:rPr>
        <w:t>спливом</w:t>
      </w:r>
      <w:proofErr w:type="spellEnd"/>
      <w:r>
        <w:rPr>
          <w:rFonts w:ascii="Times New Roman" w:eastAsia="Times New Roman" w:hAnsi="Times New Roman" w:cs="Times New Roman"/>
          <w:color w:val="000000"/>
          <w:sz w:val="24"/>
          <w:szCs w:val="24"/>
        </w:rPr>
        <w:t xml:space="preserve"> 5 (п’ятого) робочого дня з дати надсилання письмового повідомлення.</w:t>
      </w:r>
    </w:p>
    <w:p w14:paraId="2B818370"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229C3A5A"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5E77604A" w14:textId="77777777" w:rsidR="00675BF8" w:rsidRDefault="00675BF8" w:rsidP="00675BF8">
      <w:pPr>
        <w:spacing w:after="0"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10. АНТИКОРУПЦІЙНІ ЗАСТЕРЕЖЕННЯ</w:t>
      </w:r>
    </w:p>
    <w:p w14:paraId="24B5EFAB" w14:textId="77777777" w:rsidR="00675BF8" w:rsidRDefault="00675BF8" w:rsidP="00675BF8">
      <w:pPr>
        <w:numPr>
          <w:ilvl w:val="1"/>
          <w:numId w:val="23"/>
        </w:numPr>
        <w:pBdr>
          <w:top w:val="nil"/>
          <w:left w:val="nil"/>
          <w:bottom w:val="nil"/>
          <w:right w:val="nil"/>
          <w:between w:val="nil"/>
        </w:pBdr>
        <w:tabs>
          <w:tab w:val="left" w:pos="1134"/>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цим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72B84577" w14:textId="77777777" w:rsidR="00675BF8" w:rsidRDefault="00675BF8" w:rsidP="00675BF8">
      <w:pPr>
        <w:numPr>
          <w:ilvl w:val="1"/>
          <w:numId w:val="23"/>
        </w:numPr>
        <w:pBdr>
          <w:top w:val="nil"/>
          <w:left w:val="nil"/>
          <w:bottom w:val="nil"/>
          <w:right w:val="nil"/>
          <w:between w:val="nil"/>
        </w:pBdr>
        <w:tabs>
          <w:tab w:val="left" w:pos="1134"/>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цього Договору:</w:t>
      </w:r>
    </w:p>
    <w:p w14:paraId="224DD7F9"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 не вчиняли/не вчинятимуть </w:t>
      </w:r>
      <w:r>
        <w:rPr>
          <w:rFonts w:ascii="Times New Roman" w:eastAsia="Times New Roman" w:hAnsi="Times New Roman" w:cs="Times New Roman"/>
          <w:color w:val="000000"/>
          <w:sz w:val="24"/>
          <w:szCs w:val="24"/>
          <w:highlight w:val="white"/>
        </w:rPr>
        <w:t>корупційних правопорушень або правопорушень, пов’язаних з корупцією</w:t>
      </w:r>
      <w:r>
        <w:rPr>
          <w:rFonts w:ascii="Times New Roman" w:eastAsia="Times New Roman" w:hAnsi="Times New Roman" w:cs="Times New Roman"/>
          <w:color w:val="000000"/>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1F633B1C"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 не надавали та не надаватимуть Замовнику неправдиву інформацію про хід виконання цього Договору, або будь-яку іншу інформацію, що стосується цього Договору;</w:t>
      </w:r>
    </w:p>
    <w:p w14:paraId="3CDF57DF"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5F3AD06A"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6E5A5A81"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цього Договору.</w:t>
      </w:r>
    </w:p>
    <w:p w14:paraId="1B4F0B90"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 xml:space="preserve">Сторони гарантують повну конфіденційність при виконанні антикорупційних застережень цього Договору, а також відсутність негативних наслідків як для Сторони Договору </w:t>
      </w:r>
      <w:r>
        <w:rPr>
          <w:rFonts w:ascii="Times New Roman" w:eastAsia="Times New Roman" w:hAnsi="Times New Roman" w:cs="Times New Roman"/>
          <w:color w:val="000000"/>
          <w:sz w:val="24"/>
          <w:szCs w:val="24"/>
        </w:rPr>
        <w:lastRenderedPageBreak/>
        <w:t>в цілому, так і для конкретних працівників Сторони Договору, які повідомили про факт порушень. </w:t>
      </w:r>
    </w:p>
    <w:p w14:paraId="427B612A"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 xml:space="preserve">Сторони погоджуються невідкладно повідомляти одна одну про існування будь-яких особистих, сімейних або дружніх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124B5789"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У разі порушення Виконавцем умов цього розділу, Замовник має право на дострокове припинення Договору на підставі односторонньої відмови від цього Договору з урахуванням положень пунктів 11.3, 11.4 Договору.</w:t>
      </w:r>
    </w:p>
    <w:p w14:paraId="6F69DCFC" w14:textId="77777777" w:rsidR="00675BF8" w:rsidRDefault="00675BF8" w:rsidP="00675BF8">
      <w:pPr>
        <w:widowControl w:val="0"/>
        <w:spacing w:after="0" w:line="228" w:lineRule="auto"/>
        <w:ind w:right="158" w:firstLine="851"/>
        <w:jc w:val="both"/>
        <w:rPr>
          <w:rFonts w:ascii="Times New Roman" w:eastAsia="Times New Roman" w:hAnsi="Times New Roman" w:cs="Times New Roman"/>
          <w:sz w:val="24"/>
          <w:szCs w:val="24"/>
        </w:rPr>
      </w:pPr>
    </w:p>
    <w:p w14:paraId="4B4FB4EB" w14:textId="77777777" w:rsidR="00675BF8" w:rsidRDefault="00675BF8" w:rsidP="00675BF8">
      <w:pPr>
        <w:numPr>
          <w:ilvl w:val="0"/>
          <w:numId w:val="23"/>
        </w:numPr>
        <w:pBdr>
          <w:top w:val="nil"/>
          <w:left w:val="nil"/>
          <w:bottom w:val="nil"/>
          <w:right w:val="nil"/>
          <w:between w:val="nil"/>
        </w:pBdr>
        <w:tabs>
          <w:tab w:val="left" w:pos="426"/>
        </w:tabs>
        <w:spacing w:after="0" w:line="228" w:lineRule="auto"/>
        <w:ind w:left="0" w:firstLine="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СТРОК ДІЇ ДОГОВОРУ</w:t>
      </w:r>
    </w:p>
    <w:p w14:paraId="4BDC817F" w14:textId="77777777" w:rsidR="00675BF8" w:rsidRPr="00B30129" w:rsidRDefault="00675BF8" w:rsidP="00B30129">
      <w:pPr>
        <w:numPr>
          <w:ilvl w:val="1"/>
          <w:numId w:val="23"/>
        </w:numPr>
        <w:shd w:val="clear" w:color="auto" w:fill="FFFFFF" w:themeFill="background1"/>
        <w:tabs>
          <w:tab w:val="left" w:pos="1276"/>
        </w:tabs>
        <w:spacing w:after="0" w:line="228" w:lineRule="auto"/>
        <w:ind w:left="0" w:firstLine="567"/>
        <w:jc w:val="both"/>
        <w:rPr>
          <w:rFonts w:ascii="Times New Roman" w:eastAsia="Times New Roman" w:hAnsi="Times New Roman" w:cs="Times New Roman"/>
          <w:sz w:val="24"/>
          <w:szCs w:val="24"/>
        </w:rPr>
      </w:pPr>
      <w:r w:rsidRPr="001171BB">
        <w:rPr>
          <w:rFonts w:ascii="Times New Roman" w:eastAsia="Times New Roman" w:hAnsi="Times New Roman" w:cs="Times New Roman"/>
          <w:sz w:val="24"/>
          <w:szCs w:val="24"/>
        </w:rPr>
        <w:t xml:space="preserve">Цей Договір вважається укладеним з моменту підписання </w:t>
      </w:r>
      <w:r w:rsidRPr="00B30129">
        <w:rPr>
          <w:rFonts w:ascii="Times New Roman" w:eastAsia="Times New Roman" w:hAnsi="Times New Roman" w:cs="Times New Roman"/>
          <w:sz w:val="24"/>
          <w:szCs w:val="24"/>
        </w:rPr>
        <w:t xml:space="preserve">Сторонами та діє до </w:t>
      </w:r>
      <w:r w:rsidR="00B30129" w:rsidRPr="00B30129">
        <w:rPr>
          <w:rFonts w:ascii="Times New Roman" w:eastAsia="Times New Roman" w:hAnsi="Times New Roman" w:cs="Times New Roman"/>
          <w:sz w:val="24"/>
          <w:szCs w:val="24"/>
        </w:rPr>
        <w:t>31</w:t>
      </w:r>
      <w:r w:rsidRPr="00B30129">
        <w:rPr>
          <w:rFonts w:ascii="Times New Roman" w:eastAsia="Times New Roman" w:hAnsi="Times New Roman" w:cs="Times New Roman"/>
          <w:sz w:val="24"/>
          <w:szCs w:val="24"/>
        </w:rPr>
        <w:t xml:space="preserve"> грудня </w:t>
      </w:r>
      <w:r w:rsidR="00B30129" w:rsidRPr="00B30129">
        <w:rPr>
          <w:rFonts w:ascii="Times New Roman" w:eastAsia="Times New Roman" w:hAnsi="Times New Roman" w:cs="Times New Roman"/>
          <w:sz w:val="24"/>
          <w:szCs w:val="24"/>
        </w:rPr>
        <w:t>202</w:t>
      </w:r>
      <w:r w:rsidR="002808EB">
        <w:rPr>
          <w:rFonts w:ascii="Times New Roman" w:eastAsia="Times New Roman" w:hAnsi="Times New Roman" w:cs="Times New Roman"/>
          <w:sz w:val="24"/>
          <w:szCs w:val="24"/>
          <w:lang w:val="en-US"/>
        </w:rPr>
        <w:t>6</w:t>
      </w:r>
      <w:r w:rsidRPr="00B30129">
        <w:rPr>
          <w:rFonts w:ascii="Times New Roman" w:eastAsia="Times New Roman" w:hAnsi="Times New Roman" w:cs="Times New Roman"/>
          <w:sz w:val="24"/>
          <w:szCs w:val="24"/>
        </w:rPr>
        <w:t xml:space="preserve"> року, але у будь-якому випадку до повного виконання Сторонами своїх зобов'язань за ним. </w:t>
      </w:r>
    </w:p>
    <w:p w14:paraId="6560D514" w14:textId="77777777" w:rsidR="00675BF8" w:rsidRDefault="00675BF8" w:rsidP="00675BF8">
      <w:pPr>
        <w:numPr>
          <w:ilvl w:val="1"/>
          <w:numId w:val="23"/>
        </w:numP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Закінчення строку дії цього Договору не звільняє Сторони </w:t>
      </w:r>
      <w:proofErr w:type="spellStart"/>
      <w:r>
        <w:rPr>
          <w:rFonts w:ascii="Times New Roman" w:eastAsia="Times New Roman" w:hAnsi="Times New Roman" w:cs="Times New Roman"/>
          <w:color w:val="000000"/>
          <w:sz w:val="24"/>
          <w:szCs w:val="24"/>
        </w:rPr>
        <w:t>вiд</w:t>
      </w:r>
      <w:proofErr w:type="spellEnd"/>
      <w:r>
        <w:rPr>
          <w:rFonts w:ascii="Times New Roman" w:eastAsia="Times New Roman" w:hAnsi="Times New Roman" w:cs="Times New Roman"/>
          <w:color w:val="000000"/>
          <w:sz w:val="24"/>
          <w:szCs w:val="24"/>
        </w:rPr>
        <w:t xml:space="preserve"> виконання тих зобов’язань, які залишились не виконаними, а також від відповідальності за його порушення, яке мало </w:t>
      </w:r>
      <w:proofErr w:type="spellStart"/>
      <w:r>
        <w:rPr>
          <w:rFonts w:ascii="Times New Roman" w:eastAsia="Times New Roman" w:hAnsi="Times New Roman" w:cs="Times New Roman"/>
          <w:color w:val="000000"/>
          <w:sz w:val="24"/>
          <w:szCs w:val="24"/>
        </w:rPr>
        <w:t>мiсце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пiд</w:t>
      </w:r>
      <w:proofErr w:type="spellEnd"/>
      <w:r>
        <w:rPr>
          <w:rFonts w:ascii="Times New Roman" w:eastAsia="Times New Roman" w:hAnsi="Times New Roman" w:cs="Times New Roman"/>
          <w:color w:val="000000"/>
          <w:sz w:val="24"/>
          <w:szCs w:val="24"/>
        </w:rPr>
        <w:t xml:space="preserve"> час </w:t>
      </w:r>
      <w:proofErr w:type="spellStart"/>
      <w:r>
        <w:rPr>
          <w:rFonts w:ascii="Times New Roman" w:eastAsia="Times New Roman" w:hAnsi="Times New Roman" w:cs="Times New Roman"/>
          <w:color w:val="000000"/>
          <w:sz w:val="24"/>
          <w:szCs w:val="24"/>
        </w:rPr>
        <w:t>дiї</w:t>
      </w:r>
      <w:proofErr w:type="spellEnd"/>
      <w:r>
        <w:rPr>
          <w:rFonts w:ascii="Times New Roman" w:eastAsia="Times New Roman" w:hAnsi="Times New Roman" w:cs="Times New Roman"/>
          <w:color w:val="000000"/>
          <w:sz w:val="24"/>
          <w:szCs w:val="24"/>
        </w:rPr>
        <w:t xml:space="preserve"> Договору.</w:t>
      </w:r>
    </w:p>
    <w:p w14:paraId="4EDB4857" w14:textId="77777777" w:rsidR="00675BF8" w:rsidRDefault="00675BF8" w:rsidP="00675BF8">
      <w:pPr>
        <w:numPr>
          <w:ilvl w:val="1"/>
          <w:numId w:val="23"/>
        </w:numP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Замовник має право на дострокове припинення Договору на підставі односторонньої відмови від цього Договору у разі:</w:t>
      </w:r>
    </w:p>
    <w:p w14:paraId="4D7316E8"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11.3.1. Порушення Виконавцем строків надання Послуг.</w:t>
      </w:r>
    </w:p>
    <w:p w14:paraId="5342B24C"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11.3.2. Надання Послуг неналежної якості.</w:t>
      </w:r>
    </w:p>
    <w:p w14:paraId="40BEFCA7" w14:textId="77777777" w:rsidR="00675BF8" w:rsidRPr="0024165F" w:rsidRDefault="00675BF8" w:rsidP="0065037E">
      <w:pPr>
        <w:pStyle w:val="Normal0"/>
        <w:spacing w:after="0" w:line="228" w:lineRule="auto"/>
        <w:ind w:firstLine="567"/>
        <w:jc w:val="both"/>
        <w:rPr>
          <w:rFonts w:ascii="Times New Roman" w:eastAsia="Times New Roman" w:hAnsi="Times New Roman" w:cs="Times New Roman"/>
          <w:sz w:val="24"/>
          <w:szCs w:val="24"/>
        </w:rPr>
      </w:pPr>
      <w:r w:rsidRPr="0024165F">
        <w:rPr>
          <w:rFonts w:ascii="Times New Roman" w:eastAsia="Times New Roman" w:hAnsi="Times New Roman" w:cs="Times New Roman"/>
          <w:color w:val="000000"/>
          <w:sz w:val="24"/>
          <w:szCs w:val="24"/>
        </w:rPr>
        <w:t>11.3.3. Порушення Виконавцем положень розділу 10 Договору</w:t>
      </w:r>
      <w:r w:rsidR="0024165F" w:rsidRPr="0024165F">
        <w:rPr>
          <w:rFonts w:ascii="Times New Roman" w:eastAsia="Times New Roman" w:hAnsi="Times New Roman" w:cs="Times New Roman"/>
          <w:sz w:val="24"/>
          <w:szCs w:val="24"/>
        </w:rPr>
        <w:t xml:space="preserve"> або гарантій, передбачених пунктами 12.1</w:t>
      </w:r>
      <w:r w:rsidR="0024165F">
        <w:rPr>
          <w:rFonts w:ascii="Times New Roman" w:eastAsia="Times New Roman" w:hAnsi="Times New Roman" w:cs="Times New Roman"/>
          <w:sz w:val="24"/>
          <w:szCs w:val="24"/>
        </w:rPr>
        <w:t>5</w:t>
      </w:r>
      <w:r w:rsidR="0024165F" w:rsidRPr="0024165F">
        <w:rPr>
          <w:rFonts w:ascii="Times New Roman" w:eastAsia="Times New Roman" w:hAnsi="Times New Roman" w:cs="Times New Roman"/>
          <w:sz w:val="24"/>
          <w:szCs w:val="24"/>
        </w:rPr>
        <w:t xml:space="preserve"> Договору</w:t>
      </w:r>
      <w:r w:rsidRPr="0024165F">
        <w:rPr>
          <w:rFonts w:ascii="Times New Roman" w:eastAsia="Times New Roman" w:hAnsi="Times New Roman" w:cs="Times New Roman"/>
          <w:color w:val="000000"/>
          <w:sz w:val="24"/>
          <w:szCs w:val="24"/>
        </w:rPr>
        <w:t>.</w:t>
      </w:r>
    </w:p>
    <w:p w14:paraId="79EF73D9"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11.3.4. Відсутності бюджетного фінансування.</w:t>
      </w:r>
    </w:p>
    <w:p w14:paraId="723C3C39"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11.3.5. Настання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w:t>
      </w:r>
    </w:p>
    <w:p w14:paraId="0BDF423C" w14:textId="77777777" w:rsidR="00675BF8" w:rsidRDefault="00675BF8" w:rsidP="00675BF8">
      <w:pPr>
        <w:numPr>
          <w:ilvl w:val="1"/>
          <w:numId w:val="23"/>
        </w:numPr>
        <w:pBdr>
          <w:top w:val="nil"/>
          <w:left w:val="nil"/>
          <w:bottom w:val="nil"/>
          <w:right w:val="nil"/>
          <w:between w:val="nil"/>
        </w:pBd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 прийняте рішення щодо односторонньої відмови від Договору Замовник зобов’язаний повідомити Виконавця не менше як за 5 (п’ять) робочих днів до припинення Договору. У випадку односторонньої відмови Замовника від Договору, Договір вважається припиненим з дня, наступного за </w:t>
      </w:r>
      <w:proofErr w:type="spellStart"/>
      <w:r>
        <w:rPr>
          <w:rFonts w:ascii="Times New Roman" w:eastAsia="Times New Roman" w:hAnsi="Times New Roman" w:cs="Times New Roman"/>
          <w:color w:val="000000"/>
          <w:sz w:val="24"/>
          <w:szCs w:val="24"/>
        </w:rPr>
        <w:t>спливом</w:t>
      </w:r>
      <w:proofErr w:type="spellEnd"/>
      <w:r>
        <w:rPr>
          <w:rFonts w:ascii="Times New Roman" w:eastAsia="Times New Roman" w:hAnsi="Times New Roman" w:cs="Times New Roman"/>
          <w:color w:val="000000"/>
          <w:sz w:val="24"/>
          <w:szCs w:val="24"/>
        </w:rPr>
        <w:t xml:space="preserve"> 5 (п’ятого) робочого дня з дати надсилання письмового повідомлення (рекомендованим листом з повідомленням) про дострокове припинення цього Договору Виконавцю.</w:t>
      </w:r>
    </w:p>
    <w:p w14:paraId="0EFC9E17" w14:textId="77777777" w:rsidR="00675BF8" w:rsidRDefault="00675BF8" w:rsidP="00675BF8">
      <w:pPr>
        <w:widowControl w:val="0"/>
        <w:spacing w:after="0" w:line="228" w:lineRule="auto"/>
        <w:ind w:right="158" w:firstLine="851"/>
        <w:jc w:val="both"/>
        <w:rPr>
          <w:rFonts w:ascii="Times New Roman" w:eastAsia="Times New Roman" w:hAnsi="Times New Roman" w:cs="Times New Roman"/>
          <w:sz w:val="24"/>
          <w:szCs w:val="24"/>
        </w:rPr>
      </w:pPr>
    </w:p>
    <w:p w14:paraId="0C4984DE" w14:textId="77777777" w:rsidR="00675BF8" w:rsidRDefault="00675BF8" w:rsidP="00675BF8">
      <w:pPr>
        <w:numPr>
          <w:ilvl w:val="0"/>
          <w:numId w:val="23"/>
        </w:numPr>
        <w:pBdr>
          <w:top w:val="nil"/>
          <w:left w:val="nil"/>
          <w:bottom w:val="nil"/>
          <w:right w:val="nil"/>
          <w:between w:val="nil"/>
        </w:pBdr>
        <w:tabs>
          <w:tab w:val="left" w:pos="426"/>
        </w:tabs>
        <w:spacing w:after="0" w:line="228" w:lineRule="auto"/>
        <w:ind w:left="0" w:firstLine="0"/>
        <w:jc w:val="center"/>
      </w:pPr>
      <w:r>
        <w:rPr>
          <w:rFonts w:ascii="Times New Roman" w:eastAsia="Times New Roman" w:hAnsi="Times New Roman" w:cs="Times New Roman"/>
          <w:b/>
          <w:color w:val="000000"/>
          <w:sz w:val="24"/>
          <w:szCs w:val="24"/>
        </w:rPr>
        <w:t>ІНШІ УМОВИ</w:t>
      </w:r>
    </w:p>
    <w:p w14:paraId="7B7AE813"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3526204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12.2. У випадках, не передбачених  Договором, Сторони керуються чинним законодавством України.</w:t>
      </w:r>
    </w:p>
    <w:p w14:paraId="12B13BE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3453ED47"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12C286E6"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 xml:space="preserve">12.5. Підписуючи Договір Сторони усвідомлюють та погоджуються, що розрахунки за </w:t>
      </w:r>
      <w:r>
        <w:rPr>
          <w:sz w:val="24"/>
          <w:szCs w:val="24"/>
          <w:lang w:val="uk-UA"/>
        </w:rPr>
        <w:t>надані Послуги</w:t>
      </w:r>
      <w:r w:rsidRPr="007778FC">
        <w:rPr>
          <w:sz w:val="24"/>
          <w:szCs w:val="24"/>
          <w:lang w:val="uk-UA"/>
        </w:rPr>
        <w:t xml:space="preserve">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4BBDF1AE"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50ED8F07"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12.7. Усі додатки до Договору, які оформлені в порядку, визначеному в пункті 12.6 Договору, є його невід’ємними складовими частинами.</w:t>
      </w:r>
    </w:p>
    <w:p w14:paraId="4494F22F"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 xml:space="preserve">12.8. </w:t>
      </w:r>
      <w:r>
        <w:rPr>
          <w:sz w:val="24"/>
          <w:szCs w:val="24"/>
          <w:lang w:val="uk-UA"/>
        </w:rPr>
        <w:t>Замовник</w:t>
      </w:r>
      <w:r w:rsidRPr="007778FC">
        <w:rPr>
          <w:sz w:val="24"/>
          <w:szCs w:val="24"/>
          <w:lang w:val="uk-UA"/>
        </w:rPr>
        <w:t xml:space="preserve"> на момент укладання Договору є неприбутковою установою та платником податку на додану вартість.</w:t>
      </w:r>
    </w:p>
    <w:p w14:paraId="211BCB7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lastRenderedPageBreak/>
        <w:t xml:space="preserve">12.9. </w:t>
      </w:r>
      <w:r>
        <w:rPr>
          <w:sz w:val="24"/>
          <w:szCs w:val="24"/>
          <w:lang w:val="uk-UA"/>
        </w:rPr>
        <w:t>Виконавець</w:t>
      </w:r>
      <w:r w:rsidRPr="007778FC">
        <w:rPr>
          <w:sz w:val="24"/>
          <w:szCs w:val="24"/>
          <w:lang w:val="uk-UA"/>
        </w:rPr>
        <w:t xml:space="preserve"> на момент укладання Договору є _______(</w:t>
      </w:r>
      <w:r w:rsidRPr="007778FC">
        <w:rPr>
          <w:color w:val="4472C4"/>
          <w:sz w:val="24"/>
          <w:szCs w:val="24"/>
          <w:lang w:val="uk-UA"/>
        </w:rPr>
        <w:t>зазначити статус платника податку)</w:t>
      </w:r>
      <w:r w:rsidRPr="007778FC">
        <w:rPr>
          <w:sz w:val="24"/>
          <w:szCs w:val="24"/>
          <w:lang w:val="uk-UA"/>
        </w:rPr>
        <w:t xml:space="preserve"> та </w:t>
      </w:r>
      <w:r w:rsidRPr="007778FC">
        <w:rPr>
          <w:color w:val="4472C4"/>
          <w:sz w:val="24"/>
          <w:szCs w:val="24"/>
          <w:lang w:val="uk-UA"/>
        </w:rPr>
        <w:t>(є, не є)</w:t>
      </w:r>
      <w:r w:rsidRPr="007778FC">
        <w:rPr>
          <w:sz w:val="24"/>
          <w:szCs w:val="24"/>
          <w:lang w:val="uk-UA"/>
        </w:rPr>
        <w:t xml:space="preserve"> платником податку на додану вартість.  </w:t>
      </w:r>
    </w:p>
    <w:p w14:paraId="42597EA1"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E5BBDA0"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2086ACD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12.12. Жодна зі Сторін не має права передавати свої права і зобов'язання за  Договором третім особам, без згоди на це другої Сторони.</w:t>
      </w:r>
    </w:p>
    <w:p w14:paraId="69A1AEE9"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12.13</w:t>
      </w:r>
      <w:r w:rsidRPr="007778FC">
        <w:rPr>
          <w:sz w:val="24"/>
          <w:szCs w:val="24"/>
          <w:shd w:val="clear" w:color="auto" w:fill="FFFFFF"/>
          <w:lang w:val="uk-UA"/>
        </w:rPr>
        <w:t xml:space="preserve"> </w:t>
      </w:r>
      <w:r w:rsidRPr="007778FC">
        <w:rPr>
          <w:sz w:val="24"/>
          <w:szCs w:val="24"/>
          <w:lang w:val="uk-UA"/>
        </w:rPr>
        <w:t xml:space="preserve">Кожна із Сторін, підписуючи Договір, гарантує, що його члени, учасники (акціонери), кінцеві бенефіціарні власники, контролери, пов’язані особи, а також виробник(и) </w:t>
      </w:r>
      <w:r>
        <w:rPr>
          <w:sz w:val="24"/>
          <w:szCs w:val="24"/>
          <w:lang w:val="uk-UA"/>
        </w:rPr>
        <w:t>програмних продуктів</w:t>
      </w:r>
      <w:r w:rsidRPr="007778FC">
        <w:rPr>
          <w:sz w:val="24"/>
          <w:szCs w:val="24"/>
          <w:lang w:val="uk-UA"/>
        </w:rPr>
        <w:t xml:space="preserve"> не включені до жодного з офіційних санкційних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санкційних списків Ради Безпеки ООН, консолідованих списків Європейського Союзу, санкційних списків Великої Британії (HM Treasury / OFSI), а також інших санкційних списків, режим дотримання яких прямо чи опосередковано застосовується до Сторін відповідно до чинного законодавства України. </w:t>
      </w:r>
    </w:p>
    <w:p w14:paraId="7AC015AE" w14:textId="77777777" w:rsidR="00901694" w:rsidRDefault="00675BF8" w:rsidP="00901694">
      <w:pPr>
        <w:pStyle w:val="a"/>
        <w:numPr>
          <w:ilvl w:val="0"/>
          <w:numId w:val="0"/>
        </w:numPr>
        <w:spacing w:line="228" w:lineRule="auto"/>
        <w:ind w:firstLine="567"/>
        <w:contextualSpacing w:val="0"/>
        <w:jc w:val="both"/>
        <w:rPr>
          <w:sz w:val="24"/>
          <w:szCs w:val="24"/>
          <w:lang w:val="uk-UA"/>
        </w:rPr>
      </w:pPr>
      <w:r w:rsidRPr="19B2E6A2">
        <w:rPr>
          <w:sz w:val="24"/>
          <w:szCs w:val="24"/>
          <w:lang w:val="uk-UA"/>
        </w:rPr>
        <w:t xml:space="preserve">12.14. Виконавець гарантує, що </w:t>
      </w:r>
      <w:r w:rsidRPr="19B2E6A2">
        <w:rPr>
          <w:rStyle w:val="apple-style-span"/>
          <w:sz w:val="24"/>
          <w:szCs w:val="24"/>
          <w:lang w:val="uk-UA"/>
        </w:rPr>
        <w:t xml:space="preserve">програмні продукти доступ до яких надається </w:t>
      </w:r>
      <w:r w:rsidRPr="19B2E6A2">
        <w:rPr>
          <w:sz w:val="24"/>
          <w:szCs w:val="24"/>
          <w:lang w:val="uk-UA"/>
        </w:rPr>
        <w:t>не походитять з російської федерації/республіки білорусь/ісламської республіки іран.</w:t>
      </w:r>
    </w:p>
    <w:p w14:paraId="360CA9C6" w14:textId="77777777" w:rsidR="00901694" w:rsidRPr="007778FC" w:rsidRDefault="00901694" w:rsidP="00675BF8">
      <w:pPr>
        <w:pStyle w:val="a"/>
        <w:numPr>
          <w:ilvl w:val="0"/>
          <w:numId w:val="0"/>
        </w:numPr>
        <w:spacing w:line="228" w:lineRule="auto"/>
        <w:ind w:firstLine="567"/>
        <w:contextualSpacing w:val="0"/>
        <w:jc w:val="both"/>
        <w:rPr>
          <w:sz w:val="24"/>
          <w:szCs w:val="24"/>
          <w:lang w:val="uk-UA"/>
        </w:rPr>
      </w:pPr>
      <w:r>
        <w:rPr>
          <w:color w:val="000000"/>
          <w:sz w:val="24"/>
          <w:szCs w:val="24"/>
          <w:lang w:val="uk-UA"/>
        </w:rPr>
        <w:t xml:space="preserve">12.15. </w:t>
      </w:r>
      <w:r w:rsidRPr="19B2E6A2">
        <w:rPr>
          <w:color w:val="000000"/>
          <w:sz w:val="24"/>
          <w:szCs w:val="24"/>
          <w:lang w:val="uk-UA"/>
        </w:rPr>
        <w:t xml:space="preserve">Кожна із Сторін, підписуючи цей Договір, підтверджує, що вона не є  юридичною особою, утвореною та зареєстрованою відповідно до законодавства російської федерації/республіки білорусь/ісламської республіки іран; 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не є громадянином російської федерації/республіки білорусь/ісламської республіки іран (крім тих, що проживають на території України на законних підставах), </w:t>
      </w:r>
      <w:r w:rsidRPr="19B2E6A2">
        <w:rPr>
          <w:color w:val="000000"/>
          <w:sz w:val="24"/>
          <w:szCs w:val="24"/>
          <w:shd w:val="clear" w:color="auto" w:fill="FFFFFF"/>
          <w:lang w:val="uk-UA"/>
        </w:rPr>
        <w:t>а також підтверджує  відсутність здійснення контролю за своєю діяльністю у значенні, наведеному у статті 1 Закону України «Про захист економічної конкуренції».</w:t>
      </w:r>
    </w:p>
    <w:p w14:paraId="1ED9EA9F" w14:textId="698E8B90"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19B2E6A2">
        <w:rPr>
          <w:sz w:val="24"/>
          <w:szCs w:val="24"/>
          <w:lang w:val="uk-UA"/>
        </w:rPr>
        <w:t>12.</w:t>
      </w:r>
      <w:r w:rsidR="00901694" w:rsidRPr="19B2E6A2">
        <w:rPr>
          <w:sz w:val="24"/>
          <w:szCs w:val="24"/>
          <w:lang w:val="uk-UA"/>
        </w:rPr>
        <w:t>16</w:t>
      </w:r>
      <w:r w:rsidRPr="19B2E6A2">
        <w:rPr>
          <w:sz w:val="24"/>
          <w:szCs w:val="24"/>
          <w:lang w:val="uk-UA"/>
        </w:rPr>
        <w:t>.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несприятливих наслідків.</w:t>
      </w:r>
    </w:p>
    <w:p w14:paraId="290A9980" w14:textId="1C8D0189"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w:t>
      </w:r>
      <w:r w:rsidR="00901694" w:rsidRPr="007778FC">
        <w:rPr>
          <w:sz w:val="24"/>
          <w:szCs w:val="24"/>
          <w:lang w:val="uk-UA"/>
        </w:rPr>
        <w:t>1</w:t>
      </w:r>
      <w:r w:rsidR="00901694">
        <w:rPr>
          <w:sz w:val="24"/>
          <w:szCs w:val="24"/>
          <w:lang w:val="uk-UA"/>
        </w:rPr>
        <w:t>7</w:t>
      </w:r>
      <w:r w:rsidRPr="007778FC">
        <w:rPr>
          <w:sz w:val="24"/>
          <w:szCs w:val="24"/>
          <w:lang w:val="uk-UA"/>
        </w:rPr>
        <w:t>.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16AF7EC5" w14:textId="68809FA9"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w:t>
      </w:r>
      <w:r w:rsidR="00901694" w:rsidRPr="007778FC">
        <w:rPr>
          <w:sz w:val="24"/>
          <w:szCs w:val="24"/>
          <w:lang w:val="uk-UA"/>
        </w:rPr>
        <w:t>1</w:t>
      </w:r>
      <w:r w:rsidR="00901694">
        <w:rPr>
          <w:sz w:val="24"/>
          <w:szCs w:val="24"/>
          <w:lang w:val="uk-UA"/>
        </w:rPr>
        <w:t>8</w:t>
      </w:r>
      <w:r w:rsidRPr="007778FC">
        <w:rPr>
          <w:sz w:val="24"/>
          <w:szCs w:val="24"/>
          <w:lang w:val="uk-UA"/>
        </w:rPr>
        <w:t xml:space="preserve">.Сторони домовились, що відповідальними особами за комунікацію з питань, що визначені пунктами </w:t>
      </w:r>
      <w:r w:rsidRPr="009028FE">
        <w:rPr>
          <w:sz w:val="24"/>
          <w:szCs w:val="24"/>
          <w:highlight w:val="yellow"/>
          <w:lang w:val="ru-RU"/>
        </w:rPr>
        <w:t>3</w:t>
      </w:r>
      <w:r w:rsidRPr="00615F48">
        <w:rPr>
          <w:sz w:val="24"/>
          <w:szCs w:val="24"/>
          <w:highlight w:val="yellow"/>
          <w:lang w:val="uk-UA"/>
        </w:rPr>
        <w:t>.</w:t>
      </w:r>
      <w:r w:rsidRPr="009028FE">
        <w:rPr>
          <w:sz w:val="24"/>
          <w:szCs w:val="24"/>
          <w:highlight w:val="yellow"/>
          <w:lang w:val="ru-RU"/>
        </w:rPr>
        <w:t>1</w:t>
      </w:r>
      <w:r w:rsidRPr="00615F48">
        <w:rPr>
          <w:sz w:val="24"/>
          <w:szCs w:val="24"/>
          <w:highlight w:val="yellow"/>
          <w:lang w:val="uk-UA"/>
        </w:rPr>
        <w:t xml:space="preserve">3. та </w:t>
      </w:r>
      <w:r w:rsidRPr="009028FE">
        <w:rPr>
          <w:sz w:val="24"/>
          <w:szCs w:val="24"/>
          <w:highlight w:val="yellow"/>
          <w:lang w:val="ru-RU"/>
        </w:rPr>
        <w:t>3</w:t>
      </w:r>
      <w:r w:rsidRPr="00615F48">
        <w:rPr>
          <w:sz w:val="24"/>
          <w:szCs w:val="24"/>
          <w:highlight w:val="yellow"/>
          <w:lang w:val="uk-UA"/>
        </w:rPr>
        <w:t>.</w:t>
      </w:r>
      <w:r w:rsidRPr="009028FE">
        <w:rPr>
          <w:sz w:val="24"/>
          <w:szCs w:val="24"/>
          <w:highlight w:val="yellow"/>
          <w:lang w:val="ru-RU"/>
        </w:rPr>
        <w:t>1</w:t>
      </w:r>
      <w:r w:rsidRPr="00615F48">
        <w:rPr>
          <w:sz w:val="24"/>
          <w:szCs w:val="24"/>
          <w:highlight w:val="yellow"/>
          <w:lang w:val="uk-UA"/>
        </w:rPr>
        <w:t>4.</w:t>
      </w:r>
      <w:r w:rsidRPr="007778FC">
        <w:rPr>
          <w:sz w:val="24"/>
          <w:szCs w:val="24"/>
          <w:lang w:val="uk-UA"/>
        </w:rPr>
        <w:t xml:space="preserve"> Договору від </w:t>
      </w:r>
      <w:r>
        <w:rPr>
          <w:sz w:val="24"/>
          <w:szCs w:val="24"/>
          <w:lang w:val="uk-UA"/>
        </w:rPr>
        <w:t>Замовника</w:t>
      </w:r>
      <w:r w:rsidRPr="007778FC">
        <w:rPr>
          <w:sz w:val="24"/>
          <w:szCs w:val="24"/>
          <w:lang w:val="uk-UA"/>
        </w:rPr>
        <w:t xml:space="preserve"> є </w:t>
      </w:r>
      <w:r w:rsidRPr="007778FC">
        <w:rPr>
          <w:color w:val="4472C4"/>
          <w:sz w:val="24"/>
          <w:szCs w:val="24"/>
          <w:lang w:val="uk-UA"/>
        </w:rPr>
        <w:t>(зазначити ПІБ, телефон, електронну адресу)</w:t>
      </w:r>
      <w:r w:rsidRPr="007778FC">
        <w:rPr>
          <w:sz w:val="24"/>
          <w:szCs w:val="24"/>
          <w:lang w:val="uk-UA"/>
        </w:rPr>
        <w:t xml:space="preserve">,  від </w:t>
      </w:r>
      <w:r>
        <w:rPr>
          <w:sz w:val="24"/>
          <w:szCs w:val="24"/>
          <w:lang w:val="uk-UA"/>
        </w:rPr>
        <w:t>Виконавця</w:t>
      </w:r>
      <w:r w:rsidRPr="007778FC">
        <w:rPr>
          <w:sz w:val="24"/>
          <w:szCs w:val="24"/>
          <w:lang w:val="uk-UA"/>
        </w:rPr>
        <w:t xml:space="preserve"> - </w:t>
      </w:r>
      <w:r w:rsidRPr="007778FC">
        <w:rPr>
          <w:color w:val="4472C4"/>
          <w:sz w:val="24"/>
          <w:szCs w:val="24"/>
          <w:lang w:val="uk-UA"/>
        </w:rPr>
        <w:t>(зазначити ПІБ, телефон, електронну адресу)</w:t>
      </w:r>
      <w:r w:rsidRPr="007778FC">
        <w:rPr>
          <w:sz w:val="24"/>
          <w:szCs w:val="24"/>
          <w:lang w:val="uk-UA"/>
        </w:rPr>
        <w:t>. </w:t>
      </w:r>
    </w:p>
    <w:p w14:paraId="659F190A" w14:textId="297A0DC2"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7778FC">
        <w:rPr>
          <w:rFonts w:ascii="Times New Roman" w:eastAsia="Times New Roman" w:hAnsi="Times New Roman" w:cs="Times New Roman"/>
          <w:color w:val="000000"/>
          <w:sz w:val="24"/>
          <w:szCs w:val="24"/>
        </w:rPr>
        <w:t>12.</w:t>
      </w:r>
      <w:r w:rsidR="00901694" w:rsidRPr="007778FC">
        <w:rPr>
          <w:rFonts w:ascii="Times New Roman" w:eastAsia="Times New Roman" w:hAnsi="Times New Roman" w:cs="Times New Roman"/>
          <w:color w:val="000000"/>
          <w:sz w:val="24"/>
          <w:szCs w:val="24"/>
        </w:rPr>
        <w:t>1</w:t>
      </w:r>
      <w:r w:rsidR="00901694">
        <w:rPr>
          <w:rFonts w:ascii="Times New Roman" w:eastAsia="Times New Roman" w:hAnsi="Times New Roman" w:cs="Times New Roman"/>
          <w:color w:val="000000"/>
          <w:sz w:val="24"/>
          <w:szCs w:val="24"/>
        </w:rPr>
        <w:t>9</w:t>
      </w:r>
      <w:r w:rsidRPr="007778FC">
        <w:rPr>
          <w:rFonts w:ascii="Times New Roman" w:eastAsia="Times New Roman" w:hAnsi="Times New Roman" w:cs="Times New Roman"/>
          <w:color w:val="000000"/>
          <w:sz w:val="24"/>
          <w:szCs w:val="24"/>
        </w:rPr>
        <w:t>. Цей Договір має додатки, які є його невід’ємними частинами:</w:t>
      </w:r>
    </w:p>
    <w:p w14:paraId="23908DCB" w14:textId="77777777"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7778FC">
        <w:rPr>
          <w:rFonts w:ascii="Times New Roman" w:eastAsia="Times New Roman" w:hAnsi="Times New Roman" w:cs="Times New Roman"/>
          <w:color w:val="000000"/>
          <w:sz w:val="24"/>
          <w:szCs w:val="24"/>
        </w:rPr>
        <w:t>- Додаток 1 «Специфікація»;</w:t>
      </w:r>
    </w:p>
    <w:p w14:paraId="7B9C7391" w14:textId="77777777"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7778FC">
        <w:rPr>
          <w:rFonts w:ascii="Times New Roman" w:eastAsia="Times New Roman" w:hAnsi="Times New Roman" w:cs="Times New Roman"/>
          <w:color w:val="000000"/>
          <w:sz w:val="24"/>
          <w:szCs w:val="24"/>
        </w:rPr>
        <w:lastRenderedPageBreak/>
        <w:t>- Додаток 2 «Технічна специфікація».</w:t>
      </w:r>
    </w:p>
    <w:p w14:paraId="3C0A852D" w14:textId="77777777" w:rsidR="00675BF8" w:rsidRDefault="00675BF8" w:rsidP="00675BF8">
      <w:pPr>
        <w:tabs>
          <w:tab w:val="left" w:pos="1095"/>
        </w:tabs>
        <w:spacing w:after="0" w:line="240" w:lineRule="auto"/>
        <w:ind w:left="709"/>
        <w:rPr>
          <w:rFonts w:ascii="Times New Roman" w:eastAsia="Times New Roman" w:hAnsi="Times New Roman" w:cs="Times New Roman"/>
          <w:sz w:val="24"/>
          <w:szCs w:val="24"/>
        </w:rPr>
      </w:pPr>
    </w:p>
    <w:p w14:paraId="7AA3E0CB" w14:textId="77777777" w:rsidR="00675BF8" w:rsidRDefault="00675BF8" w:rsidP="00675BF8">
      <w:pPr>
        <w:widowControl w:val="0"/>
        <w:numPr>
          <w:ilvl w:val="0"/>
          <w:numId w:val="23"/>
        </w:numPr>
        <w:pBdr>
          <w:top w:val="nil"/>
          <w:left w:val="nil"/>
          <w:bottom w:val="nil"/>
          <w:right w:val="nil"/>
          <w:between w:val="nil"/>
        </w:pBdr>
        <w:tabs>
          <w:tab w:val="left" w:pos="426"/>
        </w:tabs>
        <w:spacing w:after="0" w:line="240" w:lineRule="auto"/>
        <w:ind w:left="0" w:right="-3" w:firstLine="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МІСЦЕЗНАХОДЖЕННЯ, РЕКВІЗИТИ ТА ПІДПИСИ СТОРІН</w:t>
      </w:r>
    </w:p>
    <w:tbl>
      <w:tblPr>
        <w:tblW w:w="9929" w:type="dxa"/>
        <w:tblLayout w:type="fixed"/>
        <w:tblLook w:val="0400" w:firstRow="0" w:lastRow="0" w:firstColumn="0" w:lastColumn="0" w:noHBand="0" w:noVBand="1"/>
      </w:tblPr>
      <w:tblGrid>
        <w:gridCol w:w="5181"/>
        <w:gridCol w:w="4748"/>
      </w:tblGrid>
      <w:tr w:rsidR="00675BF8" w14:paraId="344D2592" w14:textId="77777777" w:rsidTr="00334BC5">
        <w:trPr>
          <w:trHeight w:val="2977"/>
        </w:trPr>
        <w:tc>
          <w:tcPr>
            <w:tcW w:w="5181" w:type="dxa"/>
            <w:shd w:val="clear" w:color="auto" w:fill="auto"/>
          </w:tcPr>
          <w:p w14:paraId="7BF3B697" w14:textId="77777777" w:rsidR="00675BF8" w:rsidRDefault="00675BF8" w:rsidP="00334B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Замовник:</w:t>
            </w:r>
          </w:p>
          <w:p w14:paraId="4FB0BFF5" w14:textId="77777777" w:rsidR="00675BF8" w:rsidRPr="00675BF8" w:rsidRDefault="00675BF8" w:rsidP="00334BC5">
            <w:pPr>
              <w:spacing w:after="0" w:line="240" w:lineRule="auto"/>
              <w:rPr>
                <w:rFonts w:ascii="Times New Roman" w:hAnsi="Times New Roman" w:cs="Times New Roman"/>
              </w:rPr>
            </w:pPr>
            <w:r w:rsidRPr="00675BF8">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p>
          <w:p w14:paraId="4AC0F2A5"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04071, м. Київ, вул. Ярославська, буд. 41,</w:t>
            </w:r>
          </w:p>
          <w:p w14:paraId="67297935"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UA ___</w:t>
            </w:r>
            <w:r w:rsidRPr="00675BF8">
              <w:rPr>
                <w:rFonts w:ascii="Times New Roman" w:hAnsi="Times New Roman" w:cs="Times New Roman"/>
                <w:color w:val="4472C4"/>
              </w:rPr>
              <w:t>(зазначити номер рахунку)</w:t>
            </w:r>
            <w:r w:rsidRPr="00675BF8">
              <w:rPr>
                <w:rFonts w:ascii="Times New Roman" w:hAnsi="Times New Roman" w:cs="Times New Roman"/>
                <w:color w:val="000000"/>
              </w:rPr>
              <w:t>________</w:t>
            </w:r>
          </w:p>
          <w:p w14:paraId="3D1BDB38"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ГУДКСУ у м. Києві</w:t>
            </w:r>
          </w:p>
          <w:p w14:paraId="70B5BB92" w14:textId="77777777" w:rsidR="00675BF8" w:rsidRPr="00675BF8" w:rsidRDefault="00675BF8" w:rsidP="00334BC5">
            <w:pPr>
              <w:pStyle w:val="a5"/>
              <w:spacing w:before="0" w:beforeAutospacing="0" w:after="0" w:afterAutospacing="0"/>
              <w:rPr>
                <w:rFonts w:ascii="Times New Roman" w:hAnsi="Times New Roman" w:cs="Times New Roman"/>
              </w:rPr>
            </w:pPr>
            <w:r w:rsidRPr="00675BF8">
              <w:rPr>
                <w:rFonts w:ascii="Times New Roman" w:hAnsi="Times New Roman" w:cs="Times New Roman"/>
                <w:color w:val="000000"/>
              </w:rPr>
              <w:t>ІПН 405241026578</w:t>
            </w:r>
          </w:p>
          <w:p w14:paraId="06E9D424"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Код ЄДРПОУ: 40524109</w:t>
            </w:r>
          </w:p>
          <w:p w14:paraId="537C258B" w14:textId="77777777" w:rsidR="00675BF8" w:rsidRPr="00675BF8" w:rsidRDefault="00675BF8" w:rsidP="00334BC5">
            <w:pPr>
              <w:pStyle w:val="a5"/>
              <w:spacing w:before="0" w:beforeAutospacing="0" w:after="0" w:afterAutospacing="0"/>
              <w:jc w:val="both"/>
              <w:rPr>
                <w:rFonts w:ascii="Times New Roman" w:hAnsi="Times New Roman" w:cs="Times New Roman"/>
              </w:rPr>
            </w:pPr>
            <w:proofErr w:type="spellStart"/>
            <w:r w:rsidRPr="00675BF8">
              <w:rPr>
                <w:rFonts w:ascii="Times New Roman" w:hAnsi="Times New Roman" w:cs="Times New Roman"/>
                <w:color w:val="000000"/>
              </w:rPr>
              <w:t>Тел</w:t>
            </w:r>
            <w:proofErr w:type="spellEnd"/>
            <w:r w:rsidRPr="00675BF8">
              <w:rPr>
                <w:rFonts w:ascii="Times New Roman" w:hAnsi="Times New Roman" w:cs="Times New Roman"/>
                <w:color w:val="000000"/>
              </w:rPr>
              <w:t>.(044) 334-56-89</w:t>
            </w:r>
          </w:p>
          <w:p w14:paraId="5CB935BD" w14:textId="77777777" w:rsidR="00675BF8" w:rsidRDefault="00675BF8" w:rsidP="00334BC5">
            <w:pPr>
              <w:tabs>
                <w:tab w:val="left" w:pos="4395"/>
              </w:tabs>
              <w:spacing w:after="0" w:line="240" w:lineRule="auto"/>
              <w:rPr>
                <w:rFonts w:ascii="Times New Roman" w:eastAsia="Times New Roman" w:hAnsi="Times New Roman" w:cs="Times New Roman"/>
                <w:b/>
                <w:color w:val="000000"/>
                <w:sz w:val="24"/>
                <w:szCs w:val="24"/>
              </w:rPr>
            </w:pPr>
          </w:p>
          <w:p w14:paraId="484F713F" w14:textId="77777777" w:rsidR="00675BF8" w:rsidRDefault="00675BF8" w:rsidP="00334BC5">
            <w:pPr>
              <w:tabs>
                <w:tab w:val="left" w:pos="4395"/>
              </w:tabs>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___________________________</w:t>
            </w:r>
          </w:p>
          <w:p w14:paraId="2AB852B5" w14:textId="77777777" w:rsidR="00675BF8" w:rsidRDefault="00675BF8" w:rsidP="00334BC5">
            <w:pPr>
              <w:tabs>
                <w:tab w:val="left" w:pos="4395"/>
              </w:tabs>
              <w:spacing w:after="0" w:line="240" w:lineRule="auto"/>
              <w:rPr>
                <w:rFonts w:ascii="Times New Roman" w:eastAsia="Times New Roman" w:hAnsi="Times New Roman" w:cs="Times New Roman"/>
                <w:b/>
                <w:color w:val="000000"/>
                <w:sz w:val="24"/>
                <w:szCs w:val="24"/>
              </w:rPr>
            </w:pPr>
          </w:p>
          <w:p w14:paraId="7C49B4E7" w14:textId="77777777" w:rsidR="00675BF8" w:rsidRDefault="00675BF8" w:rsidP="00334BC5">
            <w:pPr>
              <w:tabs>
                <w:tab w:val="left" w:pos="439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________________/________________</w:t>
            </w:r>
          </w:p>
        </w:tc>
        <w:tc>
          <w:tcPr>
            <w:tcW w:w="4748" w:type="dxa"/>
            <w:shd w:val="clear" w:color="auto" w:fill="auto"/>
          </w:tcPr>
          <w:p w14:paraId="32AE093D" w14:textId="77777777" w:rsidR="00675BF8" w:rsidRDefault="00675BF8" w:rsidP="00334B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59A544CC" w14:textId="77777777" w:rsidR="00675BF8" w:rsidRDefault="00675BF8" w:rsidP="00334BC5">
            <w:pPr>
              <w:tabs>
                <w:tab w:val="left" w:pos="4395"/>
              </w:tabs>
              <w:spacing w:after="0" w:line="240" w:lineRule="auto"/>
              <w:jc w:val="both"/>
              <w:rPr>
                <w:rFonts w:ascii="Times New Roman" w:eastAsia="Times New Roman" w:hAnsi="Times New Roman" w:cs="Times New Roman"/>
                <w:sz w:val="24"/>
                <w:szCs w:val="24"/>
              </w:rPr>
            </w:pPr>
          </w:p>
        </w:tc>
      </w:tr>
    </w:tbl>
    <w:p w14:paraId="0EA71541" w14:textId="77777777" w:rsidR="00675BF8" w:rsidRDefault="00675BF8" w:rsidP="00675BF8">
      <w:pPr>
        <w:widowControl w:val="0"/>
        <w:tabs>
          <w:tab w:val="left" w:pos="284"/>
          <w:tab w:val="left" w:pos="709"/>
          <w:tab w:val="left" w:pos="993"/>
          <w:tab w:val="left" w:pos="1134"/>
        </w:tabs>
        <w:spacing w:after="0" w:line="240" w:lineRule="auto"/>
        <w:ind w:right="-3"/>
        <w:jc w:val="both"/>
        <w:sectPr w:rsidR="00675BF8" w:rsidSect="00334BC5">
          <w:footerReference w:type="default" r:id="rId25"/>
          <w:footerReference w:type="first" r:id="rId26"/>
          <w:type w:val="continuous"/>
          <w:pgSz w:w="11906" w:h="16838"/>
          <w:pgMar w:top="709" w:right="566" w:bottom="1276" w:left="1418" w:header="709" w:footer="709" w:gutter="0"/>
          <w:pgNumType w:start="1"/>
          <w:cols w:space="720"/>
        </w:sectPr>
      </w:pPr>
    </w:p>
    <w:p w14:paraId="3AE70F78"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1</w:t>
      </w:r>
    </w:p>
    <w:p w14:paraId="4D49328E"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про закупівлю № ____</w:t>
      </w:r>
    </w:p>
    <w:p w14:paraId="0C2541C3"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 _____________ 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0C5896F5" w14:textId="77777777" w:rsidR="00675BF8" w:rsidRDefault="00675BF8" w:rsidP="00675BF8">
      <w:pPr>
        <w:spacing w:after="0" w:line="240" w:lineRule="auto"/>
        <w:jc w:val="center"/>
        <w:rPr>
          <w:rFonts w:ascii="Times New Roman" w:eastAsia="Times New Roman" w:hAnsi="Times New Roman" w:cs="Times New Roman"/>
          <w:b/>
          <w:sz w:val="24"/>
          <w:szCs w:val="24"/>
        </w:rPr>
      </w:pPr>
    </w:p>
    <w:p w14:paraId="3DA3E290" w14:textId="77777777" w:rsidR="00675BF8" w:rsidRDefault="00675BF8" w:rsidP="00675BF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w:t>
      </w:r>
    </w:p>
    <w:p w14:paraId="53377292" w14:textId="77777777" w:rsidR="00675BF8" w:rsidRDefault="00675BF8" w:rsidP="00675BF8">
      <w:pPr>
        <w:spacing w:after="0" w:line="240" w:lineRule="auto"/>
        <w:jc w:val="both"/>
        <w:rPr>
          <w:rFonts w:ascii="Times New Roman" w:eastAsia="Times New Roman" w:hAnsi="Times New Roman" w:cs="Times New Roman"/>
          <w:sz w:val="24"/>
          <w:szCs w:val="24"/>
        </w:rPr>
      </w:pPr>
      <w:bookmarkStart w:id="17" w:name="_heading=h.qxyf2yveenc7" w:colFirst="0" w:colLast="0"/>
      <w:bookmarkEnd w:id="17"/>
      <w:r>
        <w:rPr>
          <w:rFonts w:ascii="Times New Roman" w:eastAsia="Times New Roman" w:hAnsi="Times New Roman" w:cs="Times New Roman"/>
          <w:sz w:val="24"/>
          <w:szCs w:val="24"/>
        </w:rPr>
        <w:t>м. Київ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«___»_________202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11333717" w14:textId="77777777" w:rsidR="00675BF8" w:rsidRDefault="00675BF8" w:rsidP="00675BF8">
      <w:pPr>
        <w:spacing w:after="0" w:line="240" w:lineRule="auto"/>
        <w:jc w:val="both"/>
        <w:rPr>
          <w:rFonts w:ascii="Times New Roman" w:eastAsia="Times New Roman" w:hAnsi="Times New Roman" w:cs="Times New Roman"/>
          <w:sz w:val="24"/>
          <w:szCs w:val="24"/>
        </w:rPr>
      </w:pPr>
    </w:p>
    <w:p w14:paraId="74D51DFB" w14:textId="77777777" w:rsidR="00675BF8" w:rsidRDefault="00675BF8" w:rsidP="00675BF8">
      <w:pPr>
        <w:widowControl w:val="0"/>
        <w:tabs>
          <w:tab w:val="left" w:pos="9801"/>
        </w:tabs>
        <w:spacing w:after="0" w:line="240" w:lineRule="auto"/>
        <w:ind w:right="-32"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2EEC21F7" w14:textId="77777777" w:rsidR="00675BF8" w:rsidRDefault="00675BF8" w:rsidP="00675BF8">
      <w:pPr>
        <w:widowControl w:val="0"/>
        <w:tabs>
          <w:tab w:val="left" w:pos="284"/>
          <w:tab w:val="left" w:pos="709"/>
          <w:tab w:val="left" w:pos="993"/>
          <w:tab w:val="left" w:pos="1134"/>
        </w:tabs>
        <w:spacing w:after="0" w:line="240" w:lineRule="auto"/>
        <w:ind w:right="-32"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які в подальшому при спільному згадуванні по тексту разом іменуються Сторони, а кожна окремо – Сторона, уклали цей</w:t>
      </w:r>
      <w:r>
        <w:t xml:space="preserve"> </w:t>
      </w:r>
      <w:r>
        <w:rPr>
          <w:rFonts w:ascii="Times New Roman" w:eastAsia="Times New Roman" w:hAnsi="Times New Roman" w:cs="Times New Roman"/>
          <w:sz w:val="24"/>
          <w:szCs w:val="24"/>
        </w:rPr>
        <w:t>Додаток 1 «Специфікація» до Договору про закупівлю №_____ від 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 (далі – Специфікація) та засвідчують, що Сторонами було досягнуто згоди про надання Послуг за наступними цінами:</w:t>
      </w: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387"/>
        <w:gridCol w:w="1275"/>
        <w:gridCol w:w="1276"/>
        <w:gridCol w:w="1276"/>
      </w:tblGrid>
      <w:tr w:rsidR="004B68F0" w:rsidRPr="00254E30" w14:paraId="68F47A9D" w14:textId="77777777" w:rsidTr="005A48E1">
        <w:trPr>
          <w:trHeight w:val="892"/>
        </w:trPr>
        <w:tc>
          <w:tcPr>
            <w:tcW w:w="709" w:type="dxa"/>
            <w:tcBorders>
              <w:bottom w:val="single" w:sz="4" w:space="0" w:color="000000"/>
            </w:tcBorders>
            <w:shd w:val="clear" w:color="auto" w:fill="BFBFBF"/>
            <w:vAlign w:val="center"/>
          </w:tcPr>
          <w:p w14:paraId="33DFDD45" w14:textId="77777777" w:rsidR="004B68F0" w:rsidRPr="00254E30" w:rsidRDefault="004B68F0" w:rsidP="005A48E1">
            <w:pPr>
              <w:spacing w:after="0" w:line="240" w:lineRule="auto"/>
              <w:jc w:val="center"/>
              <w:rPr>
                <w:rFonts w:ascii="Times New Roman" w:eastAsia="Times New Roman" w:hAnsi="Times New Roman" w:cs="Times New Roman"/>
                <w:b/>
              </w:rPr>
            </w:pPr>
          </w:p>
          <w:p w14:paraId="2E38600E"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w:t>
            </w:r>
          </w:p>
        </w:tc>
        <w:tc>
          <w:tcPr>
            <w:tcW w:w="5387" w:type="dxa"/>
            <w:tcBorders>
              <w:bottom w:val="single" w:sz="4" w:space="0" w:color="000000"/>
            </w:tcBorders>
            <w:shd w:val="clear" w:color="auto" w:fill="BFBFBF"/>
            <w:vAlign w:val="center"/>
          </w:tcPr>
          <w:p w14:paraId="43C9D792" w14:textId="77777777" w:rsidR="004B68F0" w:rsidRPr="00254E30" w:rsidRDefault="004B68F0" w:rsidP="005A48E1">
            <w:pPr>
              <w:spacing w:after="0" w:line="240" w:lineRule="auto"/>
              <w:jc w:val="center"/>
              <w:rPr>
                <w:rFonts w:ascii="Times New Roman" w:eastAsia="Times New Roman" w:hAnsi="Times New Roman" w:cs="Times New Roman"/>
                <w:b/>
              </w:rPr>
            </w:pPr>
          </w:p>
          <w:p w14:paraId="315FD7C1"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Назва </w:t>
            </w:r>
            <w:r>
              <w:rPr>
                <w:rFonts w:ascii="Times New Roman" w:eastAsia="Times New Roman" w:hAnsi="Times New Roman" w:cs="Times New Roman"/>
                <w:b/>
              </w:rPr>
              <w:t>послуги</w:t>
            </w:r>
          </w:p>
        </w:tc>
        <w:tc>
          <w:tcPr>
            <w:tcW w:w="1275" w:type="dxa"/>
            <w:tcBorders>
              <w:bottom w:val="single" w:sz="4" w:space="0" w:color="000000"/>
            </w:tcBorders>
            <w:shd w:val="clear" w:color="auto" w:fill="BFBFBF"/>
            <w:vAlign w:val="center"/>
          </w:tcPr>
          <w:p w14:paraId="44E4C72D"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Кількість </w:t>
            </w:r>
            <w:r>
              <w:rPr>
                <w:rFonts w:ascii="Times New Roman" w:eastAsia="Times New Roman" w:hAnsi="Times New Roman" w:cs="Times New Roman"/>
                <w:b/>
              </w:rPr>
              <w:t>послуг</w:t>
            </w:r>
          </w:p>
        </w:tc>
        <w:tc>
          <w:tcPr>
            <w:tcW w:w="1276" w:type="dxa"/>
            <w:tcBorders>
              <w:bottom w:val="single" w:sz="4" w:space="0" w:color="000000"/>
            </w:tcBorders>
            <w:shd w:val="clear" w:color="auto" w:fill="BFBFBF"/>
            <w:vAlign w:val="center"/>
          </w:tcPr>
          <w:p w14:paraId="17B9EECE"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Ціна за  одиницю,  грн без ПДВ</w:t>
            </w:r>
          </w:p>
        </w:tc>
        <w:tc>
          <w:tcPr>
            <w:tcW w:w="1276" w:type="dxa"/>
            <w:tcBorders>
              <w:bottom w:val="single" w:sz="4" w:space="0" w:color="000000"/>
            </w:tcBorders>
            <w:shd w:val="clear" w:color="auto" w:fill="BFBFBF"/>
            <w:vAlign w:val="center"/>
          </w:tcPr>
          <w:p w14:paraId="530B0610"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Загальна вартість, грн без ПДВ</w:t>
            </w:r>
          </w:p>
        </w:tc>
      </w:tr>
      <w:tr w:rsidR="004B68F0" w:rsidRPr="00254E30" w14:paraId="3D924847" w14:textId="77777777" w:rsidTr="004B68F0">
        <w:trPr>
          <w:trHeight w:val="480"/>
        </w:trPr>
        <w:tc>
          <w:tcPr>
            <w:tcW w:w="709" w:type="dxa"/>
            <w:shd w:val="clear" w:color="auto" w:fill="FFFFFF"/>
            <w:vAlign w:val="center"/>
          </w:tcPr>
          <w:p w14:paraId="0610BAF8" w14:textId="77777777" w:rsidR="004B68F0" w:rsidRPr="00254E30" w:rsidRDefault="004B68F0" w:rsidP="005A48E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5387" w:type="dxa"/>
            <w:tcBorders>
              <w:right w:val="single" w:sz="4" w:space="0" w:color="000000"/>
            </w:tcBorders>
            <w:shd w:val="clear" w:color="auto" w:fill="FFFFFF" w:themeFill="background1"/>
            <w:vAlign w:val="center"/>
          </w:tcPr>
          <w:p w14:paraId="4AE17F14" w14:textId="77777777" w:rsidR="004B68F0" w:rsidRPr="00254E30" w:rsidRDefault="004B68F0" w:rsidP="005A48E1">
            <w:pPr>
              <w:spacing w:after="0" w:line="240" w:lineRule="auto"/>
              <w:rPr>
                <w:rFonts w:ascii="Times New Roman" w:eastAsia="Times New Roman" w:hAnsi="Times New Roman" w:cs="Times New Roman"/>
              </w:rPr>
            </w:pPr>
            <w:r w:rsidRPr="002545B3">
              <w:rPr>
                <w:rFonts w:ascii="Times New Roman" w:eastAsia="Arial" w:hAnsi="Times New Roman"/>
                <w:b/>
                <w:sz w:val="24"/>
                <w:szCs w:val="24"/>
                <w:lang w:eastAsia="ru-RU"/>
              </w:rPr>
              <w:t xml:space="preserve">Послуги з </w:t>
            </w:r>
            <w:r w:rsidRPr="002545B3">
              <w:rPr>
                <w:rFonts w:ascii="Times New Roman" w:hAnsi="Times New Roman"/>
                <w:b/>
                <w:sz w:val="24"/>
                <w:szCs w:val="24"/>
              </w:rPr>
              <w:t xml:space="preserve">оформлення підписки </w:t>
            </w:r>
            <w:proofErr w:type="spellStart"/>
            <w:r w:rsidRPr="002545B3">
              <w:rPr>
                <w:rFonts w:ascii="Times New Roman" w:hAnsi="Times New Roman"/>
                <w:b/>
                <w:sz w:val="24"/>
                <w:szCs w:val="24"/>
              </w:rPr>
              <w:t>SendPulse</w:t>
            </w:r>
            <w:proofErr w:type="spellEnd"/>
            <w:r w:rsidRPr="002545B3">
              <w:rPr>
                <w:rFonts w:ascii="Times New Roman" w:hAnsi="Times New Roman"/>
                <w:b/>
                <w:sz w:val="24"/>
                <w:szCs w:val="24"/>
              </w:rPr>
              <w:t xml:space="preserve"> </w:t>
            </w:r>
            <w:r w:rsidRPr="002545B3">
              <w:rPr>
                <w:rFonts w:ascii="Times New Roman" w:hAnsi="Times New Roman"/>
                <w:b/>
                <w:bCs/>
                <w:iCs/>
                <w:sz w:val="24"/>
                <w:szCs w:val="24"/>
              </w:rPr>
              <w:t xml:space="preserve">до сервісу SMTP для </w:t>
            </w:r>
            <w:proofErr w:type="spellStart"/>
            <w:r w:rsidRPr="002545B3">
              <w:rPr>
                <w:rFonts w:ascii="Times New Roman" w:hAnsi="Times New Roman"/>
                <w:b/>
                <w:bCs/>
                <w:iCs/>
                <w:sz w:val="24"/>
                <w:szCs w:val="24"/>
              </w:rPr>
              <w:t>email</w:t>
            </w:r>
            <w:proofErr w:type="spellEnd"/>
            <w:r w:rsidRPr="002545B3">
              <w:rPr>
                <w:rFonts w:ascii="Times New Roman" w:hAnsi="Times New Roman"/>
                <w:b/>
                <w:bCs/>
                <w:iCs/>
                <w:sz w:val="24"/>
                <w:szCs w:val="24"/>
              </w:rPr>
              <w:t xml:space="preserve"> розсилок </w:t>
            </w:r>
            <w:proofErr w:type="spellStart"/>
            <w:r w:rsidRPr="002545B3">
              <w:rPr>
                <w:rFonts w:ascii="Times New Roman" w:hAnsi="Times New Roman"/>
                <w:b/>
                <w:bCs/>
                <w:iCs/>
                <w:sz w:val="24"/>
                <w:szCs w:val="24"/>
              </w:rPr>
              <w:t>SendPulse</w:t>
            </w:r>
            <w:proofErr w:type="spellEnd"/>
            <w:r w:rsidRPr="002545B3">
              <w:rPr>
                <w:rFonts w:ascii="Times New Roman" w:hAnsi="Times New Roman"/>
                <w:b/>
                <w:bCs/>
                <w:iCs/>
                <w:sz w:val="24"/>
                <w:szCs w:val="24"/>
              </w:rPr>
              <w:t xml:space="preserve"> на 12 місяців ENTERPRISE в обсязі до 1000000 листів на місяць</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D50AF1" w14:textId="77777777" w:rsidR="004B68F0" w:rsidRPr="00254E30" w:rsidRDefault="004B68F0" w:rsidP="005A48E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18FE0"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9536C"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r>
      <w:tr w:rsidR="004B68F0" w:rsidRPr="00254E30" w14:paraId="11F3B553" w14:textId="77777777" w:rsidTr="005A48E1">
        <w:trPr>
          <w:trHeight w:val="235"/>
        </w:trPr>
        <w:tc>
          <w:tcPr>
            <w:tcW w:w="709" w:type="dxa"/>
            <w:shd w:val="clear" w:color="auto" w:fill="FFFFFF"/>
          </w:tcPr>
          <w:p w14:paraId="2FEB90CE" w14:textId="77777777" w:rsidR="004B68F0" w:rsidRPr="00254E30" w:rsidRDefault="004B68F0" w:rsidP="005A48E1">
            <w:pPr>
              <w:spacing w:after="0" w:line="240" w:lineRule="auto"/>
              <w:jc w:val="center"/>
              <w:rPr>
                <w:rFonts w:ascii="Times New Roman" w:eastAsia="Times New Roman" w:hAnsi="Times New Roman" w:cs="Times New Roman"/>
                <w:b/>
              </w:rPr>
            </w:pPr>
          </w:p>
        </w:tc>
        <w:tc>
          <w:tcPr>
            <w:tcW w:w="5387" w:type="dxa"/>
            <w:tcBorders>
              <w:right w:val="single" w:sz="4" w:space="0" w:color="000000"/>
            </w:tcBorders>
            <w:shd w:val="clear" w:color="auto" w:fill="FFFFFF"/>
            <w:vAlign w:val="center"/>
          </w:tcPr>
          <w:p w14:paraId="7B1EED79" w14:textId="77777777" w:rsidR="004B68F0" w:rsidRPr="00254E30" w:rsidRDefault="004B68F0" w:rsidP="005A48E1">
            <w:pPr>
              <w:spacing w:after="0" w:line="240" w:lineRule="auto"/>
              <w:jc w:val="right"/>
              <w:rPr>
                <w:rFonts w:ascii="Times New Roman" w:eastAsia="Times New Roman" w:hAnsi="Times New Roman" w:cs="Times New Roman"/>
                <w:b/>
              </w:rPr>
            </w:pPr>
            <w:r w:rsidRPr="00254E30">
              <w:rPr>
                <w:rFonts w:ascii="Times New Roman" w:eastAsia="Times New Roman" w:hAnsi="Times New Roman" w:cs="Times New Roman"/>
                <w:b/>
              </w:rPr>
              <w:t>Всього (грн. без ПДВ):</w:t>
            </w:r>
          </w:p>
          <w:p w14:paraId="6C893576" w14:textId="77777777" w:rsidR="004B68F0" w:rsidRPr="00254E30" w:rsidRDefault="004B68F0" w:rsidP="005A48E1">
            <w:pPr>
              <w:spacing w:after="0" w:line="240" w:lineRule="auto"/>
              <w:jc w:val="right"/>
              <w:rPr>
                <w:rFonts w:ascii="Times New Roman" w:eastAsia="Times New Roman" w:hAnsi="Times New Roman" w:cs="Times New Roman"/>
                <w:b/>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6D4EF78"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r>
    </w:tbl>
    <w:p w14:paraId="4D7FE5C0" w14:textId="77777777" w:rsidR="004B68F0" w:rsidRDefault="004B68F0" w:rsidP="00675BF8">
      <w:pPr>
        <w:widowControl w:val="0"/>
        <w:tabs>
          <w:tab w:val="left" w:pos="284"/>
          <w:tab w:val="left" w:pos="709"/>
          <w:tab w:val="left" w:pos="993"/>
          <w:tab w:val="left" w:pos="1134"/>
        </w:tabs>
        <w:spacing w:after="0" w:line="240" w:lineRule="auto"/>
        <w:ind w:right="-32" w:firstLine="567"/>
        <w:jc w:val="both"/>
        <w:rPr>
          <w:rFonts w:ascii="Times New Roman" w:eastAsia="Times New Roman" w:hAnsi="Times New Roman" w:cs="Times New Roman"/>
          <w:sz w:val="24"/>
          <w:szCs w:val="24"/>
        </w:rPr>
      </w:pPr>
    </w:p>
    <w:p w14:paraId="3E9DE438" w14:textId="77777777" w:rsidR="00675BF8" w:rsidRPr="00B050F4" w:rsidRDefault="00675BF8" w:rsidP="00675BF8">
      <w:pPr>
        <w:widowControl w:val="0"/>
        <w:spacing w:after="0" w:line="228" w:lineRule="auto"/>
        <w:ind w:firstLine="426"/>
        <w:jc w:val="both"/>
        <w:rPr>
          <w:rFonts w:ascii="Times New Roman" w:eastAsia="Times New Roman" w:hAnsi="Times New Roman" w:cs="Times New Roman"/>
          <w:b/>
          <w:sz w:val="24"/>
          <w:szCs w:val="24"/>
        </w:rPr>
      </w:pPr>
      <w:bookmarkStart w:id="18" w:name="_heading=h.vol3ivh8qdpd" w:colFirst="0" w:colLast="0"/>
      <w:bookmarkStart w:id="19" w:name="_heading=h.lprlrphuu1an" w:colFirst="0" w:colLast="0"/>
      <w:bookmarkEnd w:id="18"/>
      <w:bookmarkEnd w:id="19"/>
      <w:r w:rsidRPr="00B050F4">
        <w:rPr>
          <w:rFonts w:ascii="Times New Roman" w:eastAsia="Times New Roman" w:hAnsi="Times New Roman" w:cs="Times New Roman"/>
          <w:b/>
          <w:sz w:val="24"/>
          <w:szCs w:val="24"/>
        </w:rPr>
        <w:t>Загальна вартість Послуг відповідно до даної Специфікації становить: ___________ грн (__________ гривень ______ копійок) без ПДВ*.</w:t>
      </w:r>
    </w:p>
    <w:p w14:paraId="4A4920A5" w14:textId="77777777" w:rsidR="00675BF8" w:rsidRPr="00B050F4" w:rsidRDefault="00675BF8" w:rsidP="00675BF8">
      <w:pPr>
        <w:pStyle w:val="a5"/>
        <w:spacing w:before="0" w:beforeAutospacing="0" w:after="0" w:afterAutospacing="0"/>
        <w:ind w:firstLine="567"/>
        <w:jc w:val="both"/>
        <w:rPr>
          <w:rFonts w:ascii="Times New Roman" w:hAnsi="Times New Roman" w:cs="Times New Roman"/>
        </w:rPr>
      </w:pPr>
      <w:r w:rsidRPr="00B050F4">
        <w:rPr>
          <w:rFonts w:ascii="Times New Roman" w:hAnsi="Times New Roman" w:cs="Times New Roman"/>
          <w:i/>
          <w:iCs/>
          <w:color w:val="000000"/>
          <w:sz w:val="22"/>
          <w:szCs w:val="22"/>
        </w:rPr>
        <w:t>*Операція з оплати за надані Послуги,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050F4">
        <w:rPr>
          <w:rFonts w:ascii="Times New Roman" w:hAnsi="Times New Roman" w:cs="Times New Roman"/>
          <w:i/>
          <w:iCs/>
          <w:color w:val="000000"/>
          <w:sz w:val="22"/>
          <w:szCs w:val="22"/>
        </w:rPr>
        <w:t>субгрантів</w:t>
      </w:r>
      <w:proofErr w:type="spellEnd"/>
      <w:r w:rsidRPr="00B050F4">
        <w:rPr>
          <w:rFonts w:ascii="Times New Roman" w:hAnsi="Times New Roman" w:cs="Times New Roman"/>
          <w:i/>
          <w:iCs/>
          <w:color w:val="000000"/>
          <w:sz w:val="22"/>
          <w:szCs w:val="22"/>
        </w:rPr>
        <w:t>) Глобального фонду для боротьби із СНІДом, туберкульозом та малярією в Україні».</w:t>
      </w:r>
    </w:p>
    <w:p w14:paraId="72762DC9" w14:textId="77777777" w:rsidR="00675BF8" w:rsidRDefault="00675BF8" w:rsidP="00675BF8">
      <w:pPr>
        <w:widowControl w:val="0"/>
        <w:shd w:val="clear" w:color="auto" w:fill="FFFFFF"/>
        <w:tabs>
          <w:tab w:val="left" w:pos="709"/>
          <w:tab w:val="left" w:pos="851"/>
        </w:tabs>
        <w:spacing w:after="0" w:line="228" w:lineRule="auto"/>
        <w:ind w:firstLine="709"/>
        <w:jc w:val="both"/>
        <w:rPr>
          <w:rFonts w:ascii="Times New Roman" w:eastAsia="Times New Roman" w:hAnsi="Times New Roman" w:cs="Times New Roman"/>
          <w:color w:val="000000"/>
          <w:sz w:val="24"/>
          <w:szCs w:val="24"/>
        </w:rPr>
      </w:pPr>
    </w:p>
    <w:tbl>
      <w:tblPr>
        <w:tblW w:w="9922" w:type="dxa"/>
        <w:jc w:val="center"/>
        <w:tblLayout w:type="fixed"/>
        <w:tblLook w:val="0400" w:firstRow="0" w:lastRow="0" w:firstColumn="0" w:lastColumn="0" w:noHBand="0" w:noVBand="1"/>
      </w:tblPr>
      <w:tblGrid>
        <w:gridCol w:w="5179"/>
        <w:gridCol w:w="4743"/>
      </w:tblGrid>
      <w:tr w:rsidR="00675BF8" w14:paraId="11D940A7" w14:textId="77777777" w:rsidTr="00334BC5">
        <w:trPr>
          <w:trHeight w:val="2977"/>
          <w:jc w:val="center"/>
        </w:trPr>
        <w:tc>
          <w:tcPr>
            <w:tcW w:w="5179" w:type="dxa"/>
            <w:shd w:val="clear" w:color="auto" w:fill="auto"/>
          </w:tcPr>
          <w:p w14:paraId="3AC75BAD"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Замовник:</w:t>
            </w:r>
          </w:p>
          <w:p w14:paraId="0D14C5CE" w14:textId="77777777" w:rsidR="00675BF8" w:rsidRDefault="00675BF8" w:rsidP="00334BC5">
            <w:pPr>
              <w:spacing w:after="0" w:line="228" w:lineRule="auto"/>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p>
          <w:p w14:paraId="70F52E06"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04071, м. Київ, вул. Ярославська, буд. 41,</w:t>
            </w:r>
          </w:p>
          <w:p w14:paraId="08F3933F"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UA ___(зазначити номер рахунку)________</w:t>
            </w:r>
          </w:p>
          <w:p w14:paraId="03647D21"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ГУДКСУ у м. Києві</w:t>
            </w:r>
          </w:p>
          <w:p w14:paraId="41211907" w14:textId="77777777" w:rsidR="00675BF8" w:rsidRPr="00B050F4" w:rsidRDefault="00675BF8" w:rsidP="00334BC5">
            <w:pPr>
              <w:pStyle w:val="a5"/>
              <w:spacing w:before="0" w:beforeAutospacing="0" w:after="0" w:afterAutospacing="0"/>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ІПН 405241026578</w:t>
            </w:r>
          </w:p>
          <w:p w14:paraId="2DCA0AAB"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Код ЄДРПОУ: 40524109</w:t>
            </w:r>
          </w:p>
          <w:p w14:paraId="3B0815E4"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proofErr w:type="spellStart"/>
            <w:r w:rsidRPr="00B050F4">
              <w:rPr>
                <w:rFonts w:ascii="Times New Roman" w:eastAsia="Times New Roman" w:hAnsi="Times New Roman" w:cs="Times New Roman"/>
                <w:lang w:eastAsia="uk-UA"/>
              </w:rPr>
              <w:t>Тел</w:t>
            </w:r>
            <w:proofErr w:type="spellEnd"/>
            <w:r w:rsidRPr="00B050F4">
              <w:rPr>
                <w:rFonts w:ascii="Times New Roman" w:eastAsia="Times New Roman" w:hAnsi="Times New Roman" w:cs="Times New Roman"/>
                <w:lang w:eastAsia="uk-UA"/>
              </w:rPr>
              <w:t>.(044) 334-56-89</w:t>
            </w:r>
          </w:p>
          <w:p w14:paraId="403CA884" w14:textId="77777777" w:rsidR="00675BF8" w:rsidRPr="00B050F4" w:rsidRDefault="00675BF8" w:rsidP="00334BC5">
            <w:pPr>
              <w:tabs>
                <w:tab w:val="left" w:pos="4395"/>
              </w:tabs>
              <w:spacing w:after="0" w:line="228" w:lineRule="auto"/>
              <w:rPr>
                <w:rFonts w:ascii="Times New Roman" w:eastAsia="Times New Roman" w:hAnsi="Times New Roman" w:cs="Times New Roman"/>
                <w:sz w:val="24"/>
                <w:szCs w:val="24"/>
              </w:rPr>
            </w:pPr>
            <w:r w:rsidRPr="00B050F4">
              <w:rPr>
                <w:rFonts w:ascii="Times New Roman" w:eastAsia="Times New Roman" w:hAnsi="Times New Roman" w:cs="Times New Roman"/>
                <w:sz w:val="24"/>
                <w:szCs w:val="24"/>
              </w:rPr>
              <w:t>_____________________</w:t>
            </w:r>
          </w:p>
          <w:p w14:paraId="72199DE0" w14:textId="77777777" w:rsidR="00675BF8" w:rsidRPr="00B050F4" w:rsidRDefault="00675BF8" w:rsidP="00334BC5">
            <w:pPr>
              <w:tabs>
                <w:tab w:val="left" w:pos="4395"/>
              </w:tabs>
              <w:spacing w:after="0" w:line="228" w:lineRule="auto"/>
              <w:rPr>
                <w:rFonts w:ascii="Times New Roman" w:eastAsia="Times New Roman" w:hAnsi="Times New Roman" w:cs="Times New Roman"/>
                <w:sz w:val="24"/>
                <w:szCs w:val="24"/>
              </w:rPr>
            </w:pPr>
          </w:p>
          <w:p w14:paraId="5BCA96FB" w14:textId="77777777" w:rsidR="00675BF8" w:rsidRDefault="00675BF8" w:rsidP="00334BC5">
            <w:pPr>
              <w:tabs>
                <w:tab w:val="left" w:pos="4395"/>
              </w:tabs>
              <w:spacing w:after="0" w:line="228"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________________/________________</w:t>
            </w:r>
          </w:p>
        </w:tc>
        <w:tc>
          <w:tcPr>
            <w:tcW w:w="4743" w:type="dxa"/>
            <w:shd w:val="clear" w:color="auto" w:fill="auto"/>
          </w:tcPr>
          <w:p w14:paraId="060EF7B9"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07423433" w14:textId="77777777" w:rsidR="00675BF8" w:rsidRDefault="00675BF8" w:rsidP="00334BC5">
            <w:pPr>
              <w:tabs>
                <w:tab w:val="left" w:pos="4395"/>
              </w:tabs>
              <w:spacing w:after="0" w:line="228" w:lineRule="auto"/>
              <w:jc w:val="both"/>
              <w:rPr>
                <w:rFonts w:ascii="Times New Roman" w:eastAsia="Times New Roman" w:hAnsi="Times New Roman" w:cs="Times New Roman"/>
                <w:sz w:val="24"/>
                <w:szCs w:val="24"/>
              </w:rPr>
            </w:pPr>
          </w:p>
        </w:tc>
      </w:tr>
    </w:tbl>
    <w:p w14:paraId="5691FC04"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p>
    <w:p w14:paraId="397E0BE1" w14:textId="77777777" w:rsidR="00B050F4" w:rsidRDefault="00B050F4"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39A9C31"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2</w:t>
      </w:r>
    </w:p>
    <w:p w14:paraId="4D66DB64"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про закупівлю № ____</w:t>
      </w:r>
    </w:p>
    <w:p w14:paraId="7DFB7220"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 _____________ 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32563DEC" w14:textId="77777777" w:rsidR="00675BF8" w:rsidRDefault="00675BF8" w:rsidP="00675BF8">
      <w:pPr>
        <w:spacing w:after="0" w:line="228" w:lineRule="auto"/>
        <w:jc w:val="center"/>
        <w:rPr>
          <w:rFonts w:ascii="Times New Roman" w:eastAsia="Times New Roman" w:hAnsi="Times New Roman" w:cs="Times New Roman"/>
          <w:b/>
          <w:sz w:val="24"/>
          <w:szCs w:val="24"/>
        </w:rPr>
      </w:pPr>
    </w:p>
    <w:p w14:paraId="319249CC" w14:textId="77777777" w:rsidR="00675BF8" w:rsidRDefault="00675BF8" w:rsidP="00675BF8">
      <w:pPr>
        <w:spacing w:after="0" w:line="228"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ТЕХНІЧНА СПЕЦИФІКАЦІЯ</w:t>
      </w:r>
    </w:p>
    <w:p w14:paraId="5425E063" w14:textId="77777777" w:rsidR="00675BF8" w:rsidRDefault="00675BF8" w:rsidP="00675BF8">
      <w:pPr>
        <w:spacing w:after="0" w:line="22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 Київ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«___»_________202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4C1E2888" w14:textId="77777777" w:rsidR="00675BF8" w:rsidRDefault="00675BF8" w:rsidP="00675BF8">
      <w:pPr>
        <w:spacing w:after="0" w:line="228" w:lineRule="auto"/>
        <w:jc w:val="both"/>
        <w:rPr>
          <w:rFonts w:ascii="Times New Roman" w:eastAsia="Times New Roman" w:hAnsi="Times New Roman" w:cs="Times New Roman"/>
          <w:sz w:val="24"/>
          <w:szCs w:val="24"/>
        </w:rPr>
      </w:pPr>
    </w:p>
    <w:p w14:paraId="3C05B8D5" w14:textId="77777777" w:rsidR="00675BF8" w:rsidRDefault="00675BF8" w:rsidP="00675BF8">
      <w:pPr>
        <w:widowControl w:val="0"/>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42908B89" w14:textId="77777777" w:rsidR="00675BF8" w:rsidRDefault="00675BF8" w:rsidP="00675BF8">
      <w:pPr>
        <w:widowControl w:val="0"/>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які в подальшому при спільному згадуванні по тексту разом іменуються Сторони, а кожна окремо – Сторона,  уклали цей Додаток 2 «Технічна специфікація» до Договору про закупівлю №_____ від _________________ року (далі – Технічна специфікація) та засвідчують, що Сторонами було досягнуто згоди про перелік вимог, умов надання Послуги, які встановлює Замовник та зобов’язується дотримуватись Виконавець:</w:t>
      </w:r>
    </w:p>
    <w:tbl>
      <w:tblPr>
        <w:tblW w:w="10348" w:type="dxa"/>
        <w:tblInd w:w="-572" w:type="dxa"/>
        <w:tblLayout w:type="fixed"/>
        <w:tblLook w:val="04A0" w:firstRow="1" w:lastRow="0" w:firstColumn="1" w:lastColumn="0" w:noHBand="0" w:noVBand="1"/>
      </w:tblPr>
      <w:tblGrid>
        <w:gridCol w:w="425"/>
        <w:gridCol w:w="1843"/>
        <w:gridCol w:w="5387"/>
        <w:gridCol w:w="1276"/>
        <w:gridCol w:w="1417"/>
      </w:tblGrid>
      <w:tr w:rsidR="004B68F0" w:rsidRPr="007302F0" w14:paraId="02A6BE44" w14:textId="77777777" w:rsidTr="005A48E1">
        <w:trPr>
          <w:trHeight w:val="810"/>
        </w:trPr>
        <w:tc>
          <w:tcPr>
            <w:tcW w:w="425" w:type="dxa"/>
            <w:tcBorders>
              <w:top w:val="single" w:sz="4" w:space="0" w:color="auto"/>
              <w:left w:val="single" w:sz="4" w:space="0" w:color="auto"/>
              <w:bottom w:val="single" w:sz="4" w:space="0" w:color="auto"/>
              <w:right w:val="single" w:sz="4" w:space="0" w:color="auto"/>
            </w:tcBorders>
            <w:noWrap/>
            <w:vAlign w:val="center"/>
            <w:hideMark/>
          </w:tcPr>
          <w:p w14:paraId="3E45DD89" w14:textId="77777777" w:rsidR="004B68F0" w:rsidRPr="007302F0" w:rsidRDefault="004B68F0" w:rsidP="005A48E1">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w:t>
            </w:r>
          </w:p>
        </w:tc>
        <w:tc>
          <w:tcPr>
            <w:tcW w:w="1843" w:type="dxa"/>
            <w:tcBorders>
              <w:top w:val="single" w:sz="4" w:space="0" w:color="auto"/>
              <w:left w:val="nil"/>
              <w:bottom w:val="single" w:sz="4" w:space="0" w:color="auto"/>
              <w:right w:val="single" w:sz="4" w:space="0" w:color="auto"/>
            </w:tcBorders>
            <w:vAlign w:val="center"/>
            <w:hideMark/>
          </w:tcPr>
          <w:p w14:paraId="1950B7A6" w14:textId="77777777" w:rsidR="004B68F0" w:rsidRPr="007302F0" w:rsidRDefault="004B68F0" w:rsidP="005A48E1">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Назва предмету закупівлі</w:t>
            </w:r>
            <w:r w:rsidRPr="007302F0">
              <w:rPr>
                <w:rFonts w:ascii="Times New Roman" w:hAnsi="Times New Roman"/>
                <w:b/>
                <w:color w:val="000000" w:themeColor="text1"/>
                <w:sz w:val="24"/>
                <w:szCs w:val="24"/>
              </w:rPr>
              <w:t xml:space="preserve"> </w:t>
            </w:r>
          </w:p>
        </w:tc>
        <w:tc>
          <w:tcPr>
            <w:tcW w:w="5387" w:type="dxa"/>
            <w:tcBorders>
              <w:top w:val="single" w:sz="4" w:space="0" w:color="auto"/>
              <w:left w:val="nil"/>
              <w:bottom w:val="single" w:sz="4" w:space="0" w:color="auto"/>
              <w:right w:val="single" w:sz="4" w:space="0" w:color="auto"/>
            </w:tcBorders>
            <w:vAlign w:val="center"/>
            <w:hideMark/>
          </w:tcPr>
          <w:p w14:paraId="48A21DD7" w14:textId="77777777" w:rsidR="004B68F0" w:rsidRPr="007302F0" w:rsidRDefault="004B68F0" w:rsidP="005A48E1">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Опис предмету закупівлі  (технічні, якісні характеристики) </w:t>
            </w:r>
          </w:p>
        </w:tc>
        <w:tc>
          <w:tcPr>
            <w:tcW w:w="1276" w:type="dxa"/>
            <w:tcBorders>
              <w:top w:val="single" w:sz="4" w:space="0" w:color="auto"/>
              <w:left w:val="nil"/>
              <w:bottom w:val="single" w:sz="4" w:space="0" w:color="auto"/>
              <w:right w:val="single" w:sz="4" w:space="0" w:color="auto"/>
            </w:tcBorders>
            <w:vAlign w:val="center"/>
            <w:hideMark/>
          </w:tcPr>
          <w:p w14:paraId="0E5FA656" w14:textId="77777777" w:rsidR="004B68F0" w:rsidRPr="007302F0" w:rsidRDefault="004B68F0" w:rsidP="005A48E1">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Одиниця виміру</w:t>
            </w:r>
          </w:p>
        </w:tc>
        <w:tc>
          <w:tcPr>
            <w:tcW w:w="1417" w:type="dxa"/>
            <w:tcBorders>
              <w:top w:val="single" w:sz="4" w:space="0" w:color="auto"/>
              <w:left w:val="nil"/>
              <w:bottom w:val="single" w:sz="4" w:space="0" w:color="auto"/>
              <w:right w:val="single" w:sz="4" w:space="0" w:color="auto"/>
            </w:tcBorders>
            <w:vAlign w:val="center"/>
            <w:hideMark/>
          </w:tcPr>
          <w:p w14:paraId="067CF3EF" w14:textId="77777777" w:rsidR="004B68F0" w:rsidRPr="007302F0" w:rsidRDefault="004B68F0" w:rsidP="005A48E1">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Кількість </w:t>
            </w:r>
          </w:p>
        </w:tc>
      </w:tr>
      <w:tr w:rsidR="004B68F0" w:rsidRPr="007302F0" w14:paraId="16D1ACCA" w14:textId="77777777" w:rsidTr="005A48E1">
        <w:trPr>
          <w:trHeight w:val="499"/>
        </w:trPr>
        <w:tc>
          <w:tcPr>
            <w:tcW w:w="425" w:type="dxa"/>
            <w:tcBorders>
              <w:top w:val="nil"/>
              <w:left w:val="single" w:sz="4" w:space="0" w:color="auto"/>
              <w:bottom w:val="single" w:sz="4" w:space="0" w:color="auto"/>
              <w:right w:val="single" w:sz="4" w:space="0" w:color="auto"/>
            </w:tcBorders>
            <w:noWrap/>
            <w:vAlign w:val="bottom"/>
          </w:tcPr>
          <w:p w14:paraId="51DDF125" w14:textId="77777777" w:rsidR="004B68F0" w:rsidRPr="007302F0" w:rsidRDefault="004B68F0" w:rsidP="005A48E1">
            <w:pPr>
              <w:spacing w:after="0" w:line="240" w:lineRule="auto"/>
              <w:jc w:val="right"/>
              <w:rPr>
                <w:rFonts w:ascii="Times New Roman" w:eastAsia="Times New Roman" w:hAnsi="Times New Roman"/>
                <w:b/>
                <w:bCs/>
                <w:color w:val="000000"/>
                <w:sz w:val="24"/>
                <w:szCs w:val="24"/>
              </w:rPr>
            </w:pPr>
          </w:p>
        </w:tc>
        <w:tc>
          <w:tcPr>
            <w:tcW w:w="1843" w:type="dxa"/>
            <w:tcBorders>
              <w:top w:val="nil"/>
              <w:left w:val="nil"/>
              <w:bottom w:val="single" w:sz="4" w:space="0" w:color="auto"/>
              <w:right w:val="single" w:sz="4" w:space="0" w:color="auto"/>
            </w:tcBorders>
            <w:vAlign w:val="center"/>
          </w:tcPr>
          <w:p w14:paraId="4A790C5C" w14:textId="77777777" w:rsidR="004B68F0" w:rsidRPr="007302F0" w:rsidRDefault="004B68F0" w:rsidP="005A48E1">
            <w:pPr>
              <w:shd w:val="clear" w:color="auto" w:fill="FFFFFF"/>
              <w:rPr>
                <w:rFonts w:ascii="Times New Roman" w:hAnsi="Times New Roman"/>
                <w:b/>
                <w:bCs/>
                <w:color w:val="000000"/>
                <w:sz w:val="24"/>
                <w:szCs w:val="24"/>
              </w:rPr>
            </w:pPr>
            <w:proofErr w:type="spellStart"/>
            <w:r w:rsidRPr="001C2FD3">
              <w:rPr>
                <w:rFonts w:ascii="Times New Roman" w:hAnsi="Times New Roman"/>
                <w:b/>
                <w:color w:val="000000" w:themeColor="text1"/>
                <w:sz w:val="24"/>
                <w:szCs w:val="24"/>
                <w:shd w:val="clear" w:color="auto" w:fill="FFFFFF"/>
              </w:rPr>
              <w:t>SendPulse</w:t>
            </w:r>
            <w:proofErr w:type="spellEnd"/>
            <w:r>
              <w:rPr>
                <w:rFonts w:ascii="Times New Roman" w:hAnsi="Times New Roman"/>
                <w:b/>
                <w:color w:val="000000" w:themeColor="text1"/>
                <w:sz w:val="24"/>
                <w:szCs w:val="24"/>
                <w:shd w:val="clear" w:color="auto" w:fill="FFFFFF"/>
              </w:rPr>
              <w:t xml:space="preserve"> </w:t>
            </w:r>
            <w:r w:rsidRPr="00B97D70">
              <w:rPr>
                <w:rFonts w:ascii="Times New Roman" w:hAnsi="Times New Roman"/>
                <w:b/>
                <w:color w:val="000000" w:themeColor="text1"/>
                <w:sz w:val="24"/>
                <w:szCs w:val="24"/>
                <w:shd w:val="clear" w:color="auto" w:fill="FFFFFF"/>
              </w:rPr>
              <w:t>ENTERPRISE</w:t>
            </w:r>
          </w:p>
        </w:tc>
        <w:tc>
          <w:tcPr>
            <w:tcW w:w="5387" w:type="dxa"/>
            <w:tcBorders>
              <w:top w:val="single" w:sz="4" w:space="0" w:color="auto"/>
              <w:left w:val="nil"/>
              <w:bottom w:val="single" w:sz="4" w:space="0" w:color="auto"/>
              <w:right w:val="single" w:sz="4" w:space="0" w:color="auto"/>
            </w:tcBorders>
          </w:tcPr>
          <w:p w14:paraId="20DBEFD4" w14:textId="77777777" w:rsidR="004B68F0" w:rsidRPr="007302F0" w:rsidRDefault="004B68F0" w:rsidP="005A48E1">
            <w:pPr>
              <w:pStyle w:val="TableParagraph"/>
              <w:spacing w:line="235" w:lineRule="exact"/>
              <w:ind w:left="113"/>
              <w:rPr>
                <w:b/>
                <w:bCs/>
                <w:color w:val="000000" w:themeColor="text1"/>
                <w:w w:val="80"/>
                <w:sz w:val="24"/>
                <w:szCs w:val="24"/>
              </w:rPr>
            </w:pPr>
            <w:r w:rsidRPr="007F2F28">
              <w:rPr>
                <w:rStyle w:val="10"/>
                <w:szCs w:val="24"/>
              </w:rPr>
              <w:t xml:space="preserve">Надійна відправка розсилок і </w:t>
            </w:r>
            <w:proofErr w:type="spellStart"/>
            <w:r w:rsidRPr="007F2F28">
              <w:rPr>
                <w:rStyle w:val="10"/>
                <w:szCs w:val="24"/>
              </w:rPr>
              <w:t>транзакційних</w:t>
            </w:r>
            <w:proofErr w:type="spellEnd"/>
            <w:r w:rsidRPr="007F2F28">
              <w:rPr>
                <w:rStyle w:val="10"/>
                <w:szCs w:val="24"/>
              </w:rPr>
              <w:t xml:space="preserve"> листів через SMTP або API</w:t>
            </w:r>
            <w:r w:rsidRPr="007302F0">
              <w:rPr>
                <w:rStyle w:val="10"/>
                <w:szCs w:val="24"/>
              </w:rPr>
              <w:t xml:space="preserve">, </w:t>
            </w:r>
            <w:r>
              <w:rPr>
                <w:rStyle w:val="10"/>
                <w:szCs w:val="24"/>
              </w:rPr>
              <w:t>ц</w:t>
            </w:r>
            <w:r w:rsidRPr="007302F0">
              <w:rPr>
                <w:rStyle w:val="10"/>
                <w:szCs w:val="24"/>
              </w:rPr>
              <w:t>ілодобовий (24/7) доступ</w:t>
            </w:r>
            <w:r w:rsidRPr="007302F0">
              <w:rPr>
                <w:b/>
                <w:bCs/>
                <w:color w:val="000000" w:themeColor="text1"/>
                <w:spacing w:val="55"/>
                <w:sz w:val="24"/>
                <w:szCs w:val="24"/>
              </w:rPr>
              <w:t xml:space="preserve"> </w:t>
            </w:r>
            <w:r w:rsidRPr="007302F0">
              <w:rPr>
                <w:rStyle w:val="10"/>
                <w:szCs w:val="24"/>
              </w:rPr>
              <w:t>до сервісу</w:t>
            </w:r>
            <w:r>
              <w:rPr>
                <w:rStyle w:val="10"/>
                <w:szCs w:val="24"/>
              </w:rPr>
              <w:t xml:space="preserve"> </w:t>
            </w:r>
            <w:r w:rsidRPr="007F2F28">
              <w:rPr>
                <w:rStyle w:val="10"/>
                <w:szCs w:val="24"/>
              </w:rPr>
              <w:t xml:space="preserve">SMTP для </w:t>
            </w:r>
            <w:proofErr w:type="spellStart"/>
            <w:r w:rsidRPr="007F2F28">
              <w:rPr>
                <w:rStyle w:val="10"/>
                <w:szCs w:val="24"/>
              </w:rPr>
              <w:t>email</w:t>
            </w:r>
            <w:proofErr w:type="spellEnd"/>
            <w:r w:rsidRPr="007F2F28">
              <w:rPr>
                <w:rStyle w:val="10"/>
                <w:szCs w:val="24"/>
              </w:rPr>
              <w:t xml:space="preserve"> розсилок </w:t>
            </w:r>
            <w:r>
              <w:rPr>
                <w:rStyle w:val="10"/>
                <w:szCs w:val="24"/>
              </w:rPr>
              <w:t xml:space="preserve"> </w:t>
            </w:r>
            <w:proofErr w:type="spellStart"/>
            <w:r w:rsidRPr="00195D77">
              <w:rPr>
                <w:rStyle w:val="10"/>
                <w:szCs w:val="24"/>
              </w:rPr>
              <w:t>SendPulse</w:t>
            </w:r>
            <w:proofErr w:type="spellEnd"/>
            <w:r w:rsidRPr="00195D77">
              <w:rPr>
                <w:rStyle w:val="10"/>
                <w:szCs w:val="24"/>
              </w:rPr>
              <w:t xml:space="preserve"> </w:t>
            </w:r>
            <w:r>
              <w:rPr>
                <w:rStyle w:val="10"/>
                <w:szCs w:val="24"/>
              </w:rPr>
              <w:t xml:space="preserve"> </w:t>
            </w:r>
            <w:r w:rsidRPr="007302F0">
              <w:rPr>
                <w:b/>
                <w:bCs/>
                <w:color w:val="000000"/>
                <w:sz w:val="24"/>
                <w:szCs w:val="24"/>
              </w:rPr>
              <w:t>на</w:t>
            </w:r>
            <w:r>
              <w:rPr>
                <w:b/>
                <w:bCs/>
                <w:color w:val="000000" w:themeColor="text1"/>
                <w:w w:val="80"/>
                <w:sz w:val="24"/>
                <w:szCs w:val="24"/>
              </w:rPr>
              <w:t xml:space="preserve"> </w:t>
            </w:r>
            <w:r w:rsidRPr="007302F0">
              <w:rPr>
                <w:rStyle w:val="10"/>
                <w:szCs w:val="24"/>
              </w:rPr>
              <w:t>12 місяців</w:t>
            </w:r>
            <w:r w:rsidRPr="007302F0">
              <w:rPr>
                <w:b/>
                <w:bCs/>
                <w:color w:val="000000" w:themeColor="text1"/>
                <w:w w:val="80"/>
                <w:sz w:val="24"/>
                <w:szCs w:val="24"/>
              </w:rPr>
              <w:t xml:space="preserve">. </w:t>
            </w:r>
            <w:r w:rsidRPr="007302F0">
              <w:rPr>
                <w:b/>
                <w:bCs/>
                <w:color w:val="000000" w:themeColor="text1"/>
                <w:w w:val="80"/>
                <w:sz w:val="24"/>
                <w:szCs w:val="24"/>
              </w:rPr>
              <w:br/>
            </w:r>
            <w:r>
              <w:rPr>
                <w:rStyle w:val="10"/>
                <w:szCs w:val="24"/>
              </w:rPr>
              <w:t>Подовження.</w:t>
            </w:r>
          </w:p>
          <w:p w14:paraId="308C59A7" w14:textId="77777777" w:rsidR="004B68F0" w:rsidRPr="007302F0" w:rsidRDefault="004B68F0" w:rsidP="005A48E1">
            <w:pPr>
              <w:pStyle w:val="TableParagraph"/>
              <w:spacing w:line="235" w:lineRule="auto"/>
              <w:ind w:left="123" w:right="2035" w:hanging="9"/>
              <w:rPr>
                <w:bCs/>
                <w:color w:val="000000" w:themeColor="text1"/>
                <w:sz w:val="24"/>
                <w:szCs w:val="24"/>
              </w:rPr>
            </w:pPr>
            <w:r w:rsidRPr="007302F0">
              <w:rPr>
                <w:b/>
                <w:bCs/>
                <w:color w:val="000000" w:themeColor="text1"/>
                <w:spacing w:val="-59"/>
                <w:w w:val="80"/>
                <w:sz w:val="24"/>
                <w:szCs w:val="24"/>
              </w:rPr>
              <w:t xml:space="preserve">      </w:t>
            </w:r>
            <w:r w:rsidRPr="007302F0">
              <w:rPr>
                <w:rStyle w:val="10"/>
                <w:szCs w:val="24"/>
              </w:rPr>
              <w:t>Включає в себе</w:t>
            </w:r>
            <w:r w:rsidRPr="007302F0">
              <w:rPr>
                <w:bCs/>
                <w:color w:val="000000" w:themeColor="text1"/>
                <w:w w:val="80"/>
                <w:sz w:val="24"/>
                <w:szCs w:val="24"/>
              </w:rPr>
              <w:t>:</w:t>
            </w:r>
          </w:p>
          <w:p w14:paraId="13583A01" w14:textId="77777777" w:rsidR="004B68F0" w:rsidRDefault="004B68F0" w:rsidP="0065037E">
            <w:pPr>
              <w:pStyle w:val="TableParagraph"/>
              <w:numPr>
                <w:ilvl w:val="0"/>
                <w:numId w:val="34"/>
              </w:numPr>
              <w:tabs>
                <w:tab w:val="left" w:pos="432"/>
                <w:tab w:val="left" w:pos="2263"/>
                <w:tab w:val="left" w:pos="3758"/>
                <w:tab w:val="left" w:pos="5284"/>
              </w:tabs>
              <w:spacing w:line="228" w:lineRule="auto"/>
              <w:ind w:right="100"/>
              <w:rPr>
                <w:bCs/>
                <w:sz w:val="24"/>
                <w:szCs w:val="24"/>
              </w:rPr>
            </w:pPr>
            <w:r>
              <w:rPr>
                <w:bCs/>
                <w:sz w:val="24"/>
                <w:szCs w:val="24"/>
              </w:rPr>
              <w:t xml:space="preserve">Можливість відправки </w:t>
            </w:r>
            <w:r w:rsidRPr="00B77D88">
              <w:rPr>
                <w:bCs/>
                <w:sz w:val="24"/>
                <w:szCs w:val="24"/>
              </w:rPr>
              <w:t>1000000 листів</w:t>
            </w:r>
            <w:r>
              <w:rPr>
                <w:bCs/>
                <w:sz w:val="24"/>
                <w:szCs w:val="24"/>
              </w:rPr>
              <w:t xml:space="preserve"> на місяць</w:t>
            </w:r>
          </w:p>
          <w:p w14:paraId="3AB60624" w14:textId="77777777" w:rsidR="004B68F0" w:rsidRDefault="004B68F0" w:rsidP="0065037E">
            <w:pPr>
              <w:pStyle w:val="TableParagraph"/>
              <w:numPr>
                <w:ilvl w:val="0"/>
                <w:numId w:val="34"/>
              </w:numPr>
              <w:tabs>
                <w:tab w:val="left" w:pos="432"/>
                <w:tab w:val="left" w:pos="2263"/>
                <w:tab w:val="left" w:pos="3758"/>
                <w:tab w:val="left" w:pos="5284"/>
              </w:tabs>
              <w:spacing w:line="228" w:lineRule="auto"/>
              <w:ind w:right="100" w:hanging="377"/>
              <w:rPr>
                <w:bCs/>
                <w:sz w:val="24"/>
                <w:szCs w:val="24"/>
              </w:rPr>
            </w:pPr>
            <w:r>
              <w:rPr>
                <w:bCs/>
                <w:sz w:val="24"/>
                <w:szCs w:val="24"/>
              </w:rPr>
              <w:t xml:space="preserve">Можливість </w:t>
            </w:r>
            <w:r w:rsidRPr="000860EC">
              <w:rPr>
                <w:bCs/>
                <w:sz w:val="24"/>
                <w:szCs w:val="24"/>
              </w:rPr>
              <w:t>надси</w:t>
            </w:r>
            <w:r>
              <w:rPr>
                <w:bCs/>
                <w:sz w:val="24"/>
                <w:szCs w:val="24"/>
              </w:rPr>
              <w:t>лання</w:t>
            </w:r>
            <w:r w:rsidRPr="000860EC">
              <w:rPr>
                <w:bCs/>
                <w:sz w:val="24"/>
                <w:szCs w:val="24"/>
              </w:rPr>
              <w:t xml:space="preserve"> лист</w:t>
            </w:r>
            <w:r>
              <w:rPr>
                <w:bCs/>
                <w:sz w:val="24"/>
                <w:szCs w:val="24"/>
              </w:rPr>
              <w:t>ів</w:t>
            </w:r>
            <w:r w:rsidRPr="000860EC">
              <w:rPr>
                <w:bCs/>
                <w:sz w:val="24"/>
                <w:szCs w:val="24"/>
              </w:rPr>
              <w:t xml:space="preserve"> без встановлення або додаткового налаштування у сервісі розсилок</w:t>
            </w:r>
          </w:p>
          <w:p w14:paraId="74165B62" w14:textId="77777777" w:rsidR="004B68F0" w:rsidRDefault="004B68F0" w:rsidP="0065037E">
            <w:pPr>
              <w:pStyle w:val="TableParagraph"/>
              <w:numPr>
                <w:ilvl w:val="0"/>
                <w:numId w:val="34"/>
              </w:numPr>
              <w:tabs>
                <w:tab w:val="left" w:pos="432"/>
                <w:tab w:val="left" w:pos="2263"/>
                <w:tab w:val="left" w:pos="3758"/>
                <w:tab w:val="left" w:pos="5284"/>
              </w:tabs>
              <w:spacing w:line="228" w:lineRule="auto"/>
              <w:ind w:right="100" w:hanging="377"/>
              <w:rPr>
                <w:bCs/>
                <w:sz w:val="24"/>
                <w:szCs w:val="24"/>
              </w:rPr>
            </w:pPr>
            <w:r>
              <w:rPr>
                <w:bCs/>
                <w:sz w:val="24"/>
                <w:szCs w:val="24"/>
              </w:rPr>
              <w:t xml:space="preserve">Можливість отримання </w:t>
            </w:r>
            <w:r w:rsidRPr="000860EC">
              <w:rPr>
                <w:bCs/>
                <w:sz w:val="24"/>
                <w:szCs w:val="24"/>
              </w:rPr>
              <w:t>детальн</w:t>
            </w:r>
            <w:r>
              <w:rPr>
                <w:bCs/>
                <w:sz w:val="24"/>
                <w:szCs w:val="24"/>
              </w:rPr>
              <w:t xml:space="preserve">их </w:t>
            </w:r>
            <w:r w:rsidRPr="000860EC">
              <w:rPr>
                <w:bCs/>
                <w:sz w:val="24"/>
                <w:szCs w:val="24"/>
              </w:rPr>
              <w:t>звіт</w:t>
            </w:r>
            <w:r>
              <w:rPr>
                <w:bCs/>
                <w:sz w:val="24"/>
                <w:szCs w:val="24"/>
              </w:rPr>
              <w:t>ів</w:t>
            </w:r>
            <w:r w:rsidRPr="000860EC">
              <w:rPr>
                <w:bCs/>
                <w:sz w:val="24"/>
                <w:szCs w:val="24"/>
              </w:rPr>
              <w:t xml:space="preserve"> в особистому кабінеті</w:t>
            </w:r>
          </w:p>
          <w:p w14:paraId="18BCA34F" w14:textId="77777777" w:rsidR="004B68F0" w:rsidRDefault="004B68F0" w:rsidP="0065037E">
            <w:pPr>
              <w:pStyle w:val="TableParagraph"/>
              <w:numPr>
                <w:ilvl w:val="0"/>
                <w:numId w:val="34"/>
              </w:numPr>
              <w:tabs>
                <w:tab w:val="left" w:pos="432"/>
                <w:tab w:val="left" w:pos="2263"/>
                <w:tab w:val="left" w:pos="3758"/>
                <w:tab w:val="left" w:pos="5284"/>
              </w:tabs>
              <w:spacing w:line="228" w:lineRule="auto"/>
              <w:ind w:right="100" w:hanging="377"/>
              <w:rPr>
                <w:bCs/>
                <w:sz w:val="24"/>
                <w:szCs w:val="24"/>
              </w:rPr>
            </w:pPr>
            <w:r>
              <w:rPr>
                <w:bCs/>
                <w:sz w:val="24"/>
                <w:szCs w:val="24"/>
              </w:rPr>
              <w:t>Можливість в</w:t>
            </w:r>
            <w:r w:rsidRPr="000860EC">
              <w:rPr>
                <w:bCs/>
                <w:sz w:val="24"/>
                <w:szCs w:val="24"/>
              </w:rPr>
              <w:t>икористову</w:t>
            </w:r>
            <w:r>
              <w:rPr>
                <w:bCs/>
                <w:sz w:val="24"/>
                <w:szCs w:val="24"/>
              </w:rPr>
              <w:t>вати</w:t>
            </w:r>
            <w:r w:rsidRPr="000860EC">
              <w:rPr>
                <w:bCs/>
                <w:sz w:val="24"/>
                <w:szCs w:val="24"/>
              </w:rPr>
              <w:t xml:space="preserve"> готові шаблони розсилок</w:t>
            </w:r>
          </w:p>
          <w:p w14:paraId="17D1C5F9" w14:textId="77777777" w:rsidR="004B68F0" w:rsidRDefault="004B68F0" w:rsidP="0065037E">
            <w:pPr>
              <w:pStyle w:val="TableParagraph"/>
              <w:numPr>
                <w:ilvl w:val="0"/>
                <w:numId w:val="34"/>
              </w:numPr>
              <w:tabs>
                <w:tab w:val="left" w:pos="432"/>
                <w:tab w:val="left" w:pos="2263"/>
                <w:tab w:val="left" w:pos="3758"/>
                <w:tab w:val="left" w:pos="5284"/>
              </w:tabs>
              <w:spacing w:line="228" w:lineRule="auto"/>
              <w:ind w:right="100" w:hanging="377"/>
              <w:rPr>
                <w:bCs/>
                <w:sz w:val="24"/>
                <w:szCs w:val="24"/>
              </w:rPr>
            </w:pPr>
            <w:r>
              <w:rPr>
                <w:bCs/>
                <w:sz w:val="24"/>
                <w:szCs w:val="24"/>
              </w:rPr>
              <w:t>Використання для розсилки ч</w:t>
            </w:r>
            <w:r w:rsidRPr="000860EC">
              <w:rPr>
                <w:bCs/>
                <w:sz w:val="24"/>
                <w:szCs w:val="24"/>
              </w:rPr>
              <w:t>ист</w:t>
            </w:r>
            <w:r>
              <w:rPr>
                <w:bCs/>
                <w:sz w:val="24"/>
                <w:szCs w:val="24"/>
              </w:rPr>
              <w:t>их</w:t>
            </w:r>
            <w:r w:rsidRPr="000860EC">
              <w:rPr>
                <w:bCs/>
                <w:sz w:val="24"/>
                <w:szCs w:val="24"/>
              </w:rPr>
              <w:t xml:space="preserve"> IP-адрес</w:t>
            </w:r>
          </w:p>
          <w:p w14:paraId="65A4A4BE" w14:textId="77777777" w:rsidR="004B68F0" w:rsidRPr="000860EC" w:rsidRDefault="004B68F0" w:rsidP="0065037E">
            <w:pPr>
              <w:pStyle w:val="TableParagraph"/>
              <w:numPr>
                <w:ilvl w:val="0"/>
                <w:numId w:val="34"/>
              </w:numPr>
              <w:tabs>
                <w:tab w:val="left" w:pos="432"/>
                <w:tab w:val="left" w:pos="2263"/>
                <w:tab w:val="left" w:pos="3758"/>
                <w:tab w:val="left" w:pos="5284"/>
              </w:tabs>
              <w:spacing w:line="228" w:lineRule="auto"/>
              <w:ind w:right="100" w:hanging="377"/>
              <w:rPr>
                <w:bCs/>
                <w:sz w:val="24"/>
                <w:szCs w:val="24"/>
              </w:rPr>
            </w:pPr>
            <w:r w:rsidRPr="000860EC">
              <w:rPr>
                <w:bCs/>
                <w:sz w:val="24"/>
                <w:szCs w:val="24"/>
              </w:rPr>
              <w:t>Використання SPF- та DKIM- запис</w:t>
            </w:r>
            <w:r>
              <w:rPr>
                <w:bCs/>
                <w:sz w:val="24"/>
                <w:szCs w:val="24"/>
              </w:rPr>
              <w:t xml:space="preserve">ів для </w:t>
            </w:r>
          </w:p>
          <w:p w14:paraId="7850EB35" w14:textId="77777777" w:rsidR="004B68F0" w:rsidRDefault="004B68F0" w:rsidP="005A48E1">
            <w:pPr>
              <w:pStyle w:val="TableParagraph"/>
              <w:tabs>
                <w:tab w:val="left" w:pos="432"/>
                <w:tab w:val="left" w:pos="2263"/>
                <w:tab w:val="left" w:pos="3758"/>
                <w:tab w:val="left" w:pos="5284"/>
              </w:tabs>
              <w:spacing w:line="228" w:lineRule="auto"/>
              <w:ind w:left="440" w:right="100"/>
              <w:rPr>
                <w:bCs/>
                <w:sz w:val="24"/>
                <w:szCs w:val="24"/>
              </w:rPr>
            </w:pPr>
            <w:r w:rsidRPr="000860EC">
              <w:rPr>
                <w:bCs/>
                <w:sz w:val="24"/>
                <w:szCs w:val="24"/>
              </w:rPr>
              <w:t>підтверд</w:t>
            </w:r>
            <w:r>
              <w:rPr>
                <w:bCs/>
                <w:sz w:val="24"/>
                <w:szCs w:val="24"/>
              </w:rPr>
              <w:t>ження</w:t>
            </w:r>
            <w:r w:rsidRPr="000860EC">
              <w:rPr>
                <w:bCs/>
                <w:sz w:val="24"/>
                <w:szCs w:val="24"/>
              </w:rPr>
              <w:t xml:space="preserve"> справжн</w:t>
            </w:r>
            <w:r>
              <w:rPr>
                <w:bCs/>
                <w:sz w:val="24"/>
                <w:szCs w:val="24"/>
              </w:rPr>
              <w:t>ості</w:t>
            </w:r>
            <w:r w:rsidRPr="000860EC">
              <w:rPr>
                <w:bCs/>
                <w:sz w:val="24"/>
                <w:szCs w:val="24"/>
              </w:rPr>
              <w:t xml:space="preserve"> відправника.</w:t>
            </w:r>
          </w:p>
          <w:p w14:paraId="535C3675" w14:textId="77777777" w:rsidR="004B68F0" w:rsidRDefault="004B68F0" w:rsidP="0065037E">
            <w:pPr>
              <w:pStyle w:val="TableParagraph"/>
              <w:numPr>
                <w:ilvl w:val="0"/>
                <w:numId w:val="34"/>
              </w:numPr>
              <w:tabs>
                <w:tab w:val="left" w:pos="432"/>
                <w:tab w:val="left" w:pos="2263"/>
                <w:tab w:val="left" w:pos="3758"/>
                <w:tab w:val="left" w:pos="5284"/>
              </w:tabs>
              <w:spacing w:line="228" w:lineRule="auto"/>
              <w:ind w:right="100"/>
              <w:rPr>
                <w:bCs/>
                <w:sz w:val="24"/>
                <w:szCs w:val="24"/>
              </w:rPr>
            </w:pPr>
            <w:r>
              <w:rPr>
                <w:bCs/>
                <w:sz w:val="24"/>
                <w:szCs w:val="24"/>
              </w:rPr>
              <w:t>Відправка</w:t>
            </w:r>
            <w:r w:rsidRPr="000860EC">
              <w:rPr>
                <w:bCs/>
                <w:sz w:val="24"/>
                <w:szCs w:val="24"/>
              </w:rPr>
              <w:t xml:space="preserve"> розсилки через </w:t>
            </w:r>
            <w:r>
              <w:rPr>
                <w:bCs/>
                <w:sz w:val="24"/>
                <w:szCs w:val="24"/>
              </w:rPr>
              <w:t>н</w:t>
            </w:r>
            <w:r w:rsidRPr="000860EC">
              <w:rPr>
                <w:bCs/>
                <w:sz w:val="24"/>
                <w:szCs w:val="24"/>
              </w:rPr>
              <w:t xml:space="preserve">адійні сервери </w:t>
            </w:r>
            <w:r>
              <w:rPr>
                <w:bCs/>
                <w:sz w:val="24"/>
                <w:szCs w:val="24"/>
              </w:rPr>
              <w:t xml:space="preserve"> за </w:t>
            </w:r>
            <w:r w:rsidRPr="000860EC">
              <w:rPr>
                <w:bCs/>
                <w:sz w:val="24"/>
                <w:szCs w:val="24"/>
              </w:rPr>
              <w:t>допомогою SSL-з'єднання.</w:t>
            </w:r>
          </w:p>
          <w:p w14:paraId="13A1F70E" w14:textId="77777777" w:rsidR="004B68F0" w:rsidRDefault="004B68F0" w:rsidP="0065037E">
            <w:pPr>
              <w:pStyle w:val="TableParagraph"/>
              <w:numPr>
                <w:ilvl w:val="0"/>
                <w:numId w:val="34"/>
              </w:numPr>
              <w:tabs>
                <w:tab w:val="left" w:pos="432"/>
                <w:tab w:val="left" w:pos="2263"/>
                <w:tab w:val="left" w:pos="3758"/>
                <w:tab w:val="left" w:pos="5284"/>
              </w:tabs>
              <w:spacing w:line="228" w:lineRule="auto"/>
              <w:ind w:right="100"/>
              <w:rPr>
                <w:bCs/>
                <w:sz w:val="24"/>
                <w:szCs w:val="24"/>
              </w:rPr>
            </w:pPr>
            <w:proofErr w:type="spellStart"/>
            <w:r w:rsidRPr="007D2B5B">
              <w:rPr>
                <w:bCs/>
                <w:sz w:val="24"/>
                <w:szCs w:val="24"/>
              </w:rPr>
              <w:t>Трекінг</w:t>
            </w:r>
            <w:proofErr w:type="spellEnd"/>
            <w:r w:rsidRPr="007D2B5B">
              <w:rPr>
                <w:bCs/>
                <w:sz w:val="24"/>
                <w:szCs w:val="24"/>
              </w:rPr>
              <w:t xml:space="preserve"> </w:t>
            </w:r>
            <w:proofErr w:type="spellStart"/>
            <w:r w:rsidRPr="007D2B5B">
              <w:rPr>
                <w:bCs/>
                <w:sz w:val="24"/>
                <w:szCs w:val="24"/>
              </w:rPr>
              <w:t>відкриттів</w:t>
            </w:r>
            <w:proofErr w:type="spellEnd"/>
            <w:r w:rsidRPr="007D2B5B">
              <w:rPr>
                <w:bCs/>
                <w:sz w:val="24"/>
                <w:szCs w:val="24"/>
              </w:rPr>
              <w:t xml:space="preserve"> і переходів</w:t>
            </w:r>
            <w:r>
              <w:rPr>
                <w:bCs/>
                <w:sz w:val="24"/>
                <w:szCs w:val="24"/>
              </w:rPr>
              <w:t xml:space="preserve"> – для</w:t>
            </w:r>
            <w:r w:rsidRPr="007D2B5B">
              <w:rPr>
                <w:bCs/>
                <w:sz w:val="24"/>
                <w:szCs w:val="24"/>
              </w:rPr>
              <w:t xml:space="preserve"> оцін</w:t>
            </w:r>
            <w:r>
              <w:rPr>
                <w:bCs/>
                <w:sz w:val="24"/>
                <w:szCs w:val="24"/>
              </w:rPr>
              <w:t>ки</w:t>
            </w:r>
            <w:r w:rsidRPr="007D2B5B">
              <w:rPr>
                <w:bCs/>
                <w:sz w:val="24"/>
                <w:szCs w:val="24"/>
              </w:rPr>
              <w:t xml:space="preserve"> та поліпшити ефективність </w:t>
            </w:r>
            <w:proofErr w:type="spellStart"/>
            <w:r w:rsidRPr="007D2B5B">
              <w:rPr>
                <w:bCs/>
                <w:sz w:val="24"/>
                <w:szCs w:val="24"/>
              </w:rPr>
              <w:t>email</w:t>
            </w:r>
            <w:proofErr w:type="spellEnd"/>
            <w:r>
              <w:rPr>
                <w:bCs/>
                <w:sz w:val="24"/>
                <w:szCs w:val="24"/>
              </w:rPr>
              <w:t xml:space="preserve"> </w:t>
            </w:r>
            <w:r w:rsidRPr="007D2B5B">
              <w:rPr>
                <w:bCs/>
                <w:sz w:val="24"/>
                <w:szCs w:val="24"/>
              </w:rPr>
              <w:t>стратегії.</w:t>
            </w:r>
          </w:p>
          <w:p w14:paraId="478F91AD" w14:textId="77777777" w:rsidR="004B68F0" w:rsidRPr="00B77D88" w:rsidRDefault="004B68F0" w:rsidP="0065037E">
            <w:pPr>
              <w:pStyle w:val="TableParagraph"/>
              <w:numPr>
                <w:ilvl w:val="0"/>
                <w:numId w:val="34"/>
              </w:numPr>
              <w:tabs>
                <w:tab w:val="left" w:pos="432"/>
                <w:tab w:val="left" w:pos="2263"/>
                <w:tab w:val="left" w:pos="3758"/>
                <w:tab w:val="left" w:pos="5284"/>
              </w:tabs>
              <w:spacing w:line="228" w:lineRule="auto"/>
              <w:ind w:right="100"/>
              <w:rPr>
                <w:bCs/>
                <w:sz w:val="24"/>
                <w:szCs w:val="24"/>
              </w:rPr>
            </w:pPr>
            <w:proofErr w:type="spellStart"/>
            <w:r w:rsidRPr="007D2B5B">
              <w:rPr>
                <w:bCs/>
                <w:sz w:val="24"/>
                <w:szCs w:val="24"/>
              </w:rPr>
              <w:t>Трекінг</w:t>
            </w:r>
            <w:proofErr w:type="spellEnd"/>
            <w:r w:rsidRPr="007D2B5B">
              <w:rPr>
                <w:bCs/>
                <w:sz w:val="24"/>
                <w:szCs w:val="24"/>
              </w:rPr>
              <w:t xml:space="preserve"> від свого домену</w:t>
            </w:r>
            <w:r>
              <w:rPr>
                <w:bCs/>
                <w:sz w:val="24"/>
                <w:szCs w:val="24"/>
              </w:rPr>
              <w:t xml:space="preserve"> </w:t>
            </w:r>
            <w:r w:rsidRPr="007D2B5B">
              <w:rPr>
                <w:bCs/>
                <w:sz w:val="24"/>
                <w:szCs w:val="24"/>
              </w:rPr>
              <w:t xml:space="preserve">для </w:t>
            </w:r>
            <w:proofErr w:type="spellStart"/>
            <w:r w:rsidRPr="007D2B5B">
              <w:rPr>
                <w:bCs/>
                <w:sz w:val="24"/>
                <w:szCs w:val="24"/>
              </w:rPr>
              <w:t>трекінгу</w:t>
            </w:r>
            <w:proofErr w:type="spellEnd"/>
            <w:r w:rsidRPr="007D2B5B">
              <w:rPr>
                <w:bCs/>
                <w:sz w:val="24"/>
                <w:szCs w:val="24"/>
              </w:rPr>
              <w:t xml:space="preserve"> </w:t>
            </w:r>
            <w:proofErr w:type="spellStart"/>
            <w:r w:rsidRPr="007D2B5B">
              <w:rPr>
                <w:bCs/>
                <w:sz w:val="24"/>
                <w:szCs w:val="24"/>
              </w:rPr>
              <w:t>відкриттів</w:t>
            </w:r>
            <w:proofErr w:type="spellEnd"/>
            <w:r w:rsidRPr="007D2B5B">
              <w:rPr>
                <w:bCs/>
                <w:sz w:val="24"/>
                <w:szCs w:val="24"/>
              </w:rPr>
              <w:t xml:space="preserve"> або переходів.</w:t>
            </w:r>
          </w:p>
        </w:tc>
        <w:tc>
          <w:tcPr>
            <w:tcW w:w="1276" w:type="dxa"/>
            <w:tcBorders>
              <w:top w:val="nil"/>
              <w:left w:val="nil"/>
              <w:bottom w:val="single" w:sz="4" w:space="0" w:color="auto"/>
              <w:right w:val="single" w:sz="4" w:space="0" w:color="auto"/>
            </w:tcBorders>
          </w:tcPr>
          <w:p w14:paraId="69D47F86" w14:textId="77777777" w:rsidR="004B68F0" w:rsidRPr="007302F0" w:rsidRDefault="004B68F0" w:rsidP="005A48E1">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послуга</w:t>
            </w:r>
          </w:p>
        </w:tc>
        <w:tc>
          <w:tcPr>
            <w:tcW w:w="1417" w:type="dxa"/>
            <w:tcBorders>
              <w:top w:val="nil"/>
              <w:left w:val="nil"/>
              <w:bottom w:val="single" w:sz="4" w:space="0" w:color="auto"/>
              <w:right w:val="single" w:sz="4" w:space="0" w:color="auto"/>
            </w:tcBorders>
          </w:tcPr>
          <w:p w14:paraId="182D242E" w14:textId="77777777" w:rsidR="004B68F0" w:rsidRPr="0041406E" w:rsidRDefault="004B68F0" w:rsidP="005A48E1">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r>
    </w:tbl>
    <w:p w14:paraId="04DE7E14" w14:textId="77777777" w:rsidR="00675BF8" w:rsidRDefault="00675BF8" w:rsidP="00675BF8">
      <w:pPr>
        <w:widowControl w:val="0"/>
        <w:tabs>
          <w:tab w:val="left" w:pos="9801"/>
        </w:tabs>
        <w:spacing w:after="0" w:line="228" w:lineRule="auto"/>
        <w:ind w:left="100" w:right="105" w:firstLine="710"/>
        <w:jc w:val="both"/>
        <w:rPr>
          <w:rFonts w:ascii="Times New Roman" w:eastAsia="Times New Roman" w:hAnsi="Times New Roman" w:cs="Times New Roman"/>
          <w:sz w:val="24"/>
          <w:szCs w:val="24"/>
        </w:rPr>
      </w:pPr>
    </w:p>
    <w:p w14:paraId="66977DAF" w14:textId="77777777" w:rsidR="00675BF8" w:rsidRDefault="00675BF8" w:rsidP="00675BF8">
      <w:pPr>
        <w:widowControl w:val="0"/>
        <w:tabs>
          <w:tab w:val="left" w:pos="9801"/>
        </w:tabs>
        <w:spacing w:after="0" w:line="228" w:lineRule="auto"/>
        <w:ind w:left="100" w:right="105" w:firstLine="710"/>
        <w:jc w:val="both"/>
        <w:rPr>
          <w:rFonts w:ascii="Times New Roman" w:eastAsia="Times New Roman" w:hAnsi="Times New Roman" w:cs="Times New Roman"/>
          <w:sz w:val="24"/>
          <w:szCs w:val="24"/>
        </w:rPr>
      </w:pPr>
    </w:p>
    <w:tbl>
      <w:tblPr>
        <w:tblW w:w="9922" w:type="dxa"/>
        <w:jc w:val="center"/>
        <w:tblLayout w:type="fixed"/>
        <w:tblLook w:val="0400" w:firstRow="0" w:lastRow="0" w:firstColumn="0" w:lastColumn="0" w:noHBand="0" w:noVBand="1"/>
      </w:tblPr>
      <w:tblGrid>
        <w:gridCol w:w="5179"/>
        <w:gridCol w:w="4743"/>
      </w:tblGrid>
      <w:tr w:rsidR="00675BF8" w14:paraId="538C26AF" w14:textId="77777777" w:rsidTr="00334BC5">
        <w:trPr>
          <w:trHeight w:val="2977"/>
          <w:jc w:val="center"/>
        </w:trPr>
        <w:tc>
          <w:tcPr>
            <w:tcW w:w="5179" w:type="dxa"/>
            <w:shd w:val="clear" w:color="auto" w:fill="auto"/>
          </w:tcPr>
          <w:p w14:paraId="5CBD9A29"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Замовник:</w:t>
            </w:r>
          </w:p>
          <w:p w14:paraId="70CFECD6" w14:textId="77777777" w:rsidR="00675BF8" w:rsidRPr="00675BF8" w:rsidRDefault="00675BF8" w:rsidP="00334BC5">
            <w:pPr>
              <w:spacing w:after="0" w:line="228" w:lineRule="auto"/>
              <w:rPr>
                <w:rFonts w:ascii="Times New Roman" w:hAnsi="Times New Roman" w:cs="Times New Roman"/>
              </w:rPr>
            </w:pPr>
            <w:r>
              <w:rPr>
                <w:rFonts w:ascii="Times New Roman" w:eastAsia="Times New Roman" w:hAnsi="Times New Roman" w:cs="Times New Roman"/>
                <w:b/>
                <w:sz w:val="24"/>
                <w:szCs w:val="24"/>
              </w:rPr>
              <w:t xml:space="preserve">Державна установа «Центр громадського здоров’я Міністерства охорони здоров’я </w:t>
            </w:r>
            <w:r w:rsidRPr="00675BF8">
              <w:rPr>
                <w:rFonts w:ascii="Times New Roman" w:eastAsia="Times New Roman" w:hAnsi="Times New Roman" w:cs="Times New Roman"/>
                <w:b/>
                <w:sz w:val="24"/>
                <w:szCs w:val="24"/>
              </w:rPr>
              <w:t>України»</w:t>
            </w:r>
          </w:p>
          <w:p w14:paraId="73BDB4B1"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04071, м. Київ, вул. Ярославська, буд. 41,</w:t>
            </w:r>
          </w:p>
          <w:p w14:paraId="4FC9DA51"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UA ___</w:t>
            </w:r>
            <w:r w:rsidRPr="00675BF8">
              <w:rPr>
                <w:rFonts w:ascii="Times New Roman" w:hAnsi="Times New Roman" w:cs="Times New Roman"/>
                <w:color w:val="4472C4"/>
              </w:rPr>
              <w:t>(зазначити номер рахунку)</w:t>
            </w:r>
            <w:r w:rsidRPr="00675BF8">
              <w:rPr>
                <w:rFonts w:ascii="Times New Roman" w:hAnsi="Times New Roman" w:cs="Times New Roman"/>
                <w:color w:val="000000"/>
              </w:rPr>
              <w:t>________</w:t>
            </w:r>
          </w:p>
          <w:p w14:paraId="0DC9448C" w14:textId="77777777" w:rsidR="00675BF8" w:rsidRPr="00675BF8" w:rsidRDefault="00675BF8" w:rsidP="002808EB">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ГУДКСУ у м. Києві</w:t>
            </w:r>
          </w:p>
          <w:p w14:paraId="7D5770A5" w14:textId="77777777" w:rsidR="00675BF8" w:rsidRPr="00675BF8" w:rsidRDefault="00675BF8" w:rsidP="00334BC5">
            <w:pPr>
              <w:pStyle w:val="a5"/>
              <w:spacing w:before="0" w:beforeAutospacing="0" w:after="0" w:afterAutospacing="0"/>
              <w:rPr>
                <w:rFonts w:ascii="Times New Roman" w:hAnsi="Times New Roman" w:cs="Times New Roman"/>
              </w:rPr>
            </w:pPr>
            <w:r w:rsidRPr="00675BF8">
              <w:rPr>
                <w:rFonts w:ascii="Times New Roman" w:hAnsi="Times New Roman" w:cs="Times New Roman"/>
                <w:color w:val="000000"/>
              </w:rPr>
              <w:t>ІПН 405241026578</w:t>
            </w:r>
          </w:p>
          <w:p w14:paraId="1E895637"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Код ЄДРПОУ: 40524109</w:t>
            </w:r>
          </w:p>
          <w:p w14:paraId="15BD4197" w14:textId="77777777" w:rsidR="00675BF8" w:rsidRPr="00675BF8" w:rsidRDefault="00675BF8" w:rsidP="00334BC5">
            <w:pPr>
              <w:pStyle w:val="a5"/>
              <w:spacing w:before="0" w:beforeAutospacing="0" w:after="0" w:afterAutospacing="0"/>
              <w:jc w:val="both"/>
              <w:rPr>
                <w:rFonts w:ascii="Times New Roman" w:hAnsi="Times New Roman" w:cs="Times New Roman"/>
              </w:rPr>
            </w:pPr>
            <w:proofErr w:type="spellStart"/>
            <w:r w:rsidRPr="00675BF8">
              <w:rPr>
                <w:rFonts w:ascii="Times New Roman" w:hAnsi="Times New Roman" w:cs="Times New Roman"/>
                <w:color w:val="000000"/>
              </w:rPr>
              <w:t>Тел</w:t>
            </w:r>
            <w:proofErr w:type="spellEnd"/>
            <w:r w:rsidRPr="00675BF8">
              <w:rPr>
                <w:rFonts w:ascii="Times New Roman" w:hAnsi="Times New Roman" w:cs="Times New Roman"/>
                <w:color w:val="000000"/>
              </w:rPr>
              <w:t>.(044) 334-56-89</w:t>
            </w:r>
          </w:p>
          <w:p w14:paraId="188A0DE2" w14:textId="77777777" w:rsidR="00675BF8" w:rsidRPr="00675BF8" w:rsidRDefault="00675BF8" w:rsidP="00334BC5">
            <w:pPr>
              <w:tabs>
                <w:tab w:val="left" w:pos="4395"/>
              </w:tabs>
              <w:spacing w:after="0" w:line="228" w:lineRule="auto"/>
              <w:rPr>
                <w:rFonts w:ascii="Times New Roman" w:eastAsia="Times New Roman" w:hAnsi="Times New Roman" w:cs="Times New Roman"/>
                <w:b/>
                <w:color w:val="000000"/>
                <w:sz w:val="24"/>
                <w:szCs w:val="24"/>
              </w:rPr>
            </w:pPr>
          </w:p>
          <w:p w14:paraId="03434A48" w14:textId="77777777" w:rsidR="00675BF8" w:rsidRDefault="00675BF8" w:rsidP="00334BC5">
            <w:pPr>
              <w:tabs>
                <w:tab w:val="left" w:pos="4395"/>
              </w:tabs>
              <w:spacing w:after="0" w:line="228"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________________/________________</w:t>
            </w:r>
          </w:p>
        </w:tc>
        <w:tc>
          <w:tcPr>
            <w:tcW w:w="4743" w:type="dxa"/>
            <w:shd w:val="clear" w:color="auto" w:fill="auto"/>
          </w:tcPr>
          <w:p w14:paraId="478561F4"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630BB784" w14:textId="77777777" w:rsidR="00675BF8" w:rsidRDefault="00675BF8" w:rsidP="00334BC5">
            <w:pPr>
              <w:tabs>
                <w:tab w:val="left" w:pos="4395"/>
              </w:tabs>
              <w:spacing w:after="0" w:line="228" w:lineRule="auto"/>
              <w:jc w:val="both"/>
              <w:rPr>
                <w:rFonts w:ascii="Times New Roman" w:eastAsia="Times New Roman" w:hAnsi="Times New Roman" w:cs="Times New Roman"/>
                <w:sz w:val="24"/>
                <w:szCs w:val="24"/>
              </w:rPr>
            </w:pPr>
          </w:p>
        </w:tc>
      </w:tr>
    </w:tbl>
    <w:p w14:paraId="42B4D859" w14:textId="77777777" w:rsidR="00675BF8" w:rsidRDefault="00675BF8" w:rsidP="00675BF8">
      <w:pPr>
        <w:spacing w:after="0"/>
        <w:ind w:left="6804"/>
        <w:rPr>
          <w:rFonts w:ascii="Times New Roman" w:eastAsia="Times New Roman" w:hAnsi="Times New Roman" w:cs="Times New Roman"/>
          <w:sz w:val="24"/>
          <w:szCs w:val="24"/>
        </w:rPr>
      </w:pPr>
    </w:p>
    <w:p w14:paraId="2EDCA0D4" w14:textId="77777777" w:rsidR="00903A00" w:rsidRPr="002250FD" w:rsidRDefault="00903A00" w:rsidP="00675BF8">
      <w:pPr>
        <w:spacing w:after="0" w:line="240" w:lineRule="auto"/>
        <w:ind w:firstLine="567"/>
        <w:jc w:val="center"/>
        <w:rPr>
          <w:rFonts w:ascii="Times New Roman" w:eastAsia="Times New Roman" w:hAnsi="Times New Roman" w:cs="Times New Roman"/>
          <w:b/>
          <w:i/>
          <w:sz w:val="24"/>
          <w:szCs w:val="24"/>
          <w:u w:val="single"/>
        </w:rPr>
      </w:pPr>
    </w:p>
    <w:sectPr w:rsidR="00903A00" w:rsidRPr="002250FD">
      <w:headerReference w:type="default" r:id="rId27"/>
      <w:footerReference w:type="default" r:id="rId28"/>
      <w:footerReference w:type="first" r:id="rId29"/>
      <w:pgSz w:w="11906" w:h="16838"/>
      <w:pgMar w:top="567" w:right="1133" w:bottom="851"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747EA" w14:textId="77777777" w:rsidR="00CC43D9" w:rsidRDefault="00CC43D9">
      <w:pPr>
        <w:spacing w:after="0" w:line="240" w:lineRule="auto"/>
      </w:pPr>
      <w:r>
        <w:separator/>
      </w:r>
    </w:p>
  </w:endnote>
  <w:endnote w:type="continuationSeparator" w:id="0">
    <w:p w14:paraId="501AB835" w14:textId="77777777" w:rsidR="00CC43D9" w:rsidRDefault="00CC4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altName w:val="Times New Roman"/>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721E8" w14:textId="77777777" w:rsidR="00CC43D9" w:rsidRDefault="00CC43D9">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EEA55" w14:textId="77777777" w:rsidR="00CC43D9" w:rsidRDefault="00CC43D9">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06609FB1" w14:textId="77777777" w:rsidR="00CC43D9" w:rsidRDefault="00CC43D9">
    <w:pPr>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1423C" w14:textId="77777777" w:rsidR="00CC43D9" w:rsidRDefault="00CC43D9">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94093" w14:textId="77777777" w:rsidR="00CC43D9" w:rsidRDefault="00CC43D9">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47AF4E59" w14:textId="77777777" w:rsidR="00CC43D9" w:rsidRDefault="00CC43D9">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95EBD" w14:textId="77777777" w:rsidR="00CC43D9" w:rsidRDefault="00CC43D9">
      <w:pPr>
        <w:spacing w:after="0" w:line="240" w:lineRule="auto"/>
      </w:pPr>
      <w:r>
        <w:separator/>
      </w:r>
    </w:p>
  </w:footnote>
  <w:footnote w:type="continuationSeparator" w:id="0">
    <w:p w14:paraId="61BE0015" w14:textId="77777777" w:rsidR="00CC43D9" w:rsidRDefault="00CC43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8C52D" w14:textId="77777777" w:rsidR="00CC43D9" w:rsidRDefault="00CC43D9">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73657"/>
    <w:multiLevelType w:val="multilevel"/>
    <w:tmpl w:val="A9B2A64A"/>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5960481"/>
    <w:multiLevelType w:val="multilevel"/>
    <w:tmpl w:val="DCE029F6"/>
    <w:lvl w:ilvl="0">
      <w:start w:val="1"/>
      <w:numFmt w:val="decimal"/>
      <w:lvlText w:val="6.%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A174A9"/>
    <w:multiLevelType w:val="multilevel"/>
    <w:tmpl w:val="2DDA51B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234" w:hanging="525"/>
      </w:pPr>
      <w:rPr>
        <w:rFonts w:ascii="Times New Roman" w:hAnsi="Times New Roman" w:cs="Times New Roman" w:hint="default"/>
        <w:b w:val="0"/>
        <w:color w:val="000000" w:themeColor="text1"/>
        <w:sz w:val="24"/>
        <w:szCs w:val="24"/>
      </w:rPr>
    </w:lvl>
    <w:lvl w:ilvl="2">
      <w:start w:val="1"/>
      <w:numFmt w:val="decimal"/>
      <w:isLgl/>
      <w:lvlText w:val="%1.%2.%3."/>
      <w:lvlJc w:val="left"/>
      <w:pPr>
        <w:ind w:left="1778" w:hanging="720"/>
      </w:pPr>
      <w:rPr>
        <w:rFonts w:ascii="Times New Roman" w:hAnsi="Times New Roman" w:cs="Times New Roman" w:hint="default"/>
        <w:b w:val="0"/>
        <w:color w:val="000000" w:themeColor="text1"/>
        <w:sz w:val="24"/>
        <w:szCs w:val="24"/>
      </w:rPr>
    </w:lvl>
    <w:lvl w:ilvl="3">
      <w:start w:val="1"/>
      <w:numFmt w:val="decimal"/>
      <w:isLgl/>
      <w:lvlText w:val="%1.%2.%3.%4."/>
      <w:lvlJc w:val="left"/>
      <w:pPr>
        <w:ind w:left="2127" w:hanging="720"/>
      </w:pPr>
      <w:rPr>
        <w:rFonts w:hint="default"/>
        <w:b w:val="0"/>
        <w:color w:val="000000" w:themeColor="text1"/>
      </w:rPr>
    </w:lvl>
    <w:lvl w:ilvl="4">
      <w:start w:val="1"/>
      <w:numFmt w:val="decimal"/>
      <w:isLgl/>
      <w:lvlText w:val="%1.%2.%3.%4.%5."/>
      <w:lvlJc w:val="left"/>
      <w:pPr>
        <w:ind w:left="2836" w:hanging="1080"/>
      </w:pPr>
      <w:rPr>
        <w:rFonts w:hint="default"/>
        <w:b w:val="0"/>
        <w:color w:val="000000" w:themeColor="text1"/>
      </w:rPr>
    </w:lvl>
    <w:lvl w:ilvl="5">
      <w:start w:val="1"/>
      <w:numFmt w:val="decimal"/>
      <w:isLgl/>
      <w:lvlText w:val="%1.%2.%3.%4.%5.%6."/>
      <w:lvlJc w:val="left"/>
      <w:pPr>
        <w:ind w:left="3185" w:hanging="1080"/>
      </w:pPr>
      <w:rPr>
        <w:rFonts w:hint="default"/>
        <w:b w:val="0"/>
        <w:color w:val="000000" w:themeColor="text1"/>
      </w:rPr>
    </w:lvl>
    <w:lvl w:ilvl="6">
      <w:start w:val="1"/>
      <w:numFmt w:val="decimal"/>
      <w:isLgl/>
      <w:lvlText w:val="%1.%2.%3.%4.%5.%6.%7."/>
      <w:lvlJc w:val="left"/>
      <w:pPr>
        <w:ind w:left="3894" w:hanging="1440"/>
      </w:pPr>
      <w:rPr>
        <w:rFonts w:hint="default"/>
        <w:b w:val="0"/>
        <w:color w:val="000000" w:themeColor="text1"/>
      </w:rPr>
    </w:lvl>
    <w:lvl w:ilvl="7">
      <w:start w:val="1"/>
      <w:numFmt w:val="decimal"/>
      <w:isLgl/>
      <w:lvlText w:val="%1.%2.%3.%4.%5.%6.%7.%8."/>
      <w:lvlJc w:val="left"/>
      <w:pPr>
        <w:ind w:left="4243" w:hanging="1440"/>
      </w:pPr>
      <w:rPr>
        <w:rFonts w:hint="default"/>
        <w:b w:val="0"/>
        <w:color w:val="000000" w:themeColor="text1"/>
      </w:rPr>
    </w:lvl>
    <w:lvl w:ilvl="8">
      <w:start w:val="1"/>
      <w:numFmt w:val="decimal"/>
      <w:isLgl/>
      <w:lvlText w:val="%1.%2.%3.%4.%5.%6.%7.%8.%9."/>
      <w:lvlJc w:val="left"/>
      <w:pPr>
        <w:ind w:left="4952" w:hanging="1800"/>
      </w:pPr>
      <w:rPr>
        <w:rFonts w:hint="default"/>
        <w:b w:val="0"/>
        <w:color w:val="000000" w:themeColor="text1"/>
      </w:rPr>
    </w:lvl>
  </w:abstractNum>
  <w:abstractNum w:abstractNumId="3"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0AEB08F9"/>
    <w:multiLevelType w:val="multilevel"/>
    <w:tmpl w:val="F6141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6" w15:restartNumberingAfterBreak="0">
    <w:nsid w:val="11D143E9"/>
    <w:multiLevelType w:val="multilevel"/>
    <w:tmpl w:val="05BE86B0"/>
    <w:lvl w:ilvl="0">
      <w:start w:val="6"/>
      <w:numFmt w:val="decimal"/>
      <w:lvlText w:val="%1"/>
      <w:lvlJc w:val="left"/>
      <w:pPr>
        <w:ind w:left="1377" w:hanging="567"/>
      </w:pPr>
    </w:lvl>
    <w:lvl w:ilvl="1">
      <w:start w:val="2"/>
      <w:numFmt w:val="decimal"/>
      <w:lvlText w:val="5.%2."/>
      <w:lvlJc w:val="left"/>
      <w:pPr>
        <w:ind w:left="1377" w:hanging="567"/>
      </w:pPr>
      <w:rPr>
        <w:rFonts w:ascii="Times New Roman" w:eastAsia="Times New Roman" w:hAnsi="Times New Roman" w:cs="Times New Roman"/>
        <w:sz w:val="24"/>
        <w:szCs w:val="24"/>
      </w:rPr>
    </w:lvl>
    <w:lvl w:ilvl="2">
      <w:start w:val="1"/>
      <w:numFmt w:val="decimal"/>
      <w:lvlText w:val="%1.%2.%3."/>
      <w:lvlJc w:val="left"/>
      <w:pPr>
        <w:ind w:left="100" w:hanging="567"/>
      </w:pPr>
      <w:rPr>
        <w:rFonts w:ascii="Times New Roman" w:eastAsia="Times New Roman" w:hAnsi="Times New Roman" w:cs="Times New Roman"/>
        <w:sz w:val="24"/>
        <w:szCs w:val="24"/>
      </w:rPr>
    </w:lvl>
    <w:lvl w:ilvl="3">
      <w:numFmt w:val="bullet"/>
      <w:lvlText w:val="•"/>
      <w:lvlJc w:val="left"/>
      <w:pPr>
        <w:ind w:left="3274" w:hanging="567"/>
      </w:pPr>
    </w:lvl>
    <w:lvl w:ilvl="4">
      <w:numFmt w:val="bullet"/>
      <w:lvlText w:val="•"/>
      <w:lvlJc w:val="left"/>
      <w:pPr>
        <w:ind w:left="4221" w:hanging="566"/>
      </w:pPr>
    </w:lvl>
    <w:lvl w:ilvl="5">
      <w:numFmt w:val="bullet"/>
      <w:lvlText w:val="•"/>
      <w:lvlJc w:val="left"/>
      <w:pPr>
        <w:ind w:left="5168" w:hanging="567"/>
      </w:pPr>
    </w:lvl>
    <w:lvl w:ilvl="6">
      <w:numFmt w:val="bullet"/>
      <w:lvlText w:val="•"/>
      <w:lvlJc w:val="left"/>
      <w:pPr>
        <w:ind w:left="6115" w:hanging="567"/>
      </w:pPr>
    </w:lvl>
    <w:lvl w:ilvl="7">
      <w:numFmt w:val="bullet"/>
      <w:lvlText w:val="•"/>
      <w:lvlJc w:val="left"/>
      <w:pPr>
        <w:ind w:left="7062" w:hanging="567"/>
      </w:pPr>
    </w:lvl>
    <w:lvl w:ilvl="8">
      <w:numFmt w:val="bullet"/>
      <w:lvlText w:val="•"/>
      <w:lvlJc w:val="left"/>
      <w:pPr>
        <w:ind w:left="8009" w:hanging="567"/>
      </w:pPr>
    </w:lvl>
  </w:abstractNum>
  <w:abstractNum w:abstractNumId="7"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8"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9"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0"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1"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2"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8D3734D"/>
    <w:multiLevelType w:val="multilevel"/>
    <w:tmpl w:val="1D2A4B38"/>
    <w:lvl w:ilvl="0">
      <w:start w:val="5"/>
      <w:numFmt w:val="decimal"/>
      <w:lvlText w:val="%1."/>
      <w:lvlJc w:val="left"/>
      <w:pPr>
        <w:ind w:left="540" w:hanging="540"/>
      </w:pPr>
      <w:rPr>
        <w:b/>
      </w:rPr>
    </w:lvl>
    <w:lvl w:ilvl="1">
      <w:start w:val="2"/>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28DB0642"/>
    <w:multiLevelType w:val="multilevel"/>
    <w:tmpl w:val="71BA4FE8"/>
    <w:lvl w:ilvl="0">
      <w:start w:val="9"/>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5" w15:restartNumberingAfterBreak="0">
    <w:nsid w:val="2DE73680"/>
    <w:multiLevelType w:val="multilevel"/>
    <w:tmpl w:val="FEA23872"/>
    <w:lvl w:ilvl="0">
      <w:start w:val="10"/>
      <w:numFmt w:val="decimal"/>
      <w:lvlText w:val="%1."/>
      <w:lvlJc w:val="left"/>
      <w:pPr>
        <w:ind w:left="480" w:hanging="480"/>
      </w:pPr>
      <w:rPr>
        <w:b/>
      </w:r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15:restartNumberingAfterBreak="0">
    <w:nsid w:val="39616AF2"/>
    <w:multiLevelType w:val="multilevel"/>
    <w:tmpl w:val="3A401B5E"/>
    <w:lvl w:ilvl="0">
      <w:start w:val="5"/>
      <w:numFmt w:val="decimal"/>
      <w:lvlText w:val="%1."/>
      <w:lvlJc w:val="left"/>
      <w:pPr>
        <w:ind w:left="540" w:hanging="540"/>
      </w:pPr>
      <w:rPr>
        <w:rFonts w:ascii="Times New Roman" w:eastAsia="Times New Roman" w:hAnsi="Times New Roman" w:cs="Times New Roman"/>
        <w:sz w:val="24"/>
        <w:szCs w:val="24"/>
      </w:rPr>
    </w:lvl>
    <w:lvl w:ilvl="1">
      <w:start w:val="1"/>
      <w:numFmt w:val="decimal"/>
      <w:lvlText w:val="%1.%2."/>
      <w:lvlJc w:val="left"/>
      <w:pPr>
        <w:ind w:left="540" w:hanging="540"/>
      </w:pPr>
      <w:rPr>
        <w:rFonts w:ascii="Times New Roman" w:eastAsia="Times New Roman" w:hAnsi="Times New Roman" w:cs="Times New Roman"/>
        <w:sz w:val="24"/>
        <w:szCs w:val="24"/>
      </w:rPr>
    </w:lvl>
    <w:lvl w:ilvl="2">
      <w:start w:val="1"/>
      <w:numFmt w:val="decimal"/>
      <w:lvlText w:val="%1.%2.%3."/>
      <w:lvlJc w:val="left"/>
      <w:pPr>
        <w:ind w:left="3839" w:hanging="720"/>
      </w:pPr>
      <w:rPr>
        <w:rFonts w:ascii="Times New Roman" w:eastAsia="Times New Roman" w:hAnsi="Times New Roman" w:cs="Times New Roman"/>
        <w:b w:val="0"/>
        <w:color w:val="000000"/>
        <w:sz w:val="24"/>
        <w:szCs w:val="24"/>
      </w:rPr>
    </w:lvl>
    <w:lvl w:ilvl="3">
      <w:start w:val="1"/>
      <w:numFmt w:val="decimal"/>
      <w:lvlText w:val="%1.%2.%3.%4."/>
      <w:lvlJc w:val="left"/>
      <w:pPr>
        <w:ind w:left="720" w:hanging="720"/>
      </w:pPr>
      <w:rPr>
        <w:rFonts w:ascii="Times New Roman" w:eastAsia="Times New Roman" w:hAnsi="Times New Roman" w:cs="Times New Roman"/>
        <w:sz w:val="24"/>
        <w:szCs w:val="24"/>
      </w:rPr>
    </w:lvl>
    <w:lvl w:ilvl="4">
      <w:start w:val="1"/>
      <w:numFmt w:val="decimal"/>
      <w:lvlText w:val="%1.%2.%3.%4.%5."/>
      <w:lvlJc w:val="left"/>
      <w:pPr>
        <w:ind w:left="1080" w:hanging="1080"/>
      </w:pPr>
      <w:rPr>
        <w:rFonts w:ascii="Times New Roman" w:eastAsia="Times New Roman" w:hAnsi="Times New Roman" w:cs="Times New Roman"/>
        <w:sz w:val="24"/>
        <w:szCs w:val="24"/>
      </w:rPr>
    </w:lvl>
    <w:lvl w:ilvl="5">
      <w:start w:val="1"/>
      <w:numFmt w:val="decimal"/>
      <w:lvlText w:val="%1.%2.%3.%4.%5.%6."/>
      <w:lvlJc w:val="left"/>
      <w:pPr>
        <w:ind w:left="1080" w:hanging="1080"/>
      </w:pPr>
      <w:rPr>
        <w:rFonts w:ascii="Times New Roman" w:eastAsia="Times New Roman" w:hAnsi="Times New Roman" w:cs="Times New Roman"/>
        <w:sz w:val="24"/>
        <w:szCs w:val="24"/>
      </w:rPr>
    </w:lvl>
    <w:lvl w:ilvl="6">
      <w:start w:val="1"/>
      <w:numFmt w:val="decimal"/>
      <w:lvlText w:val="%1.%2.%3.%4.%5.%6.%7."/>
      <w:lvlJc w:val="left"/>
      <w:pPr>
        <w:ind w:left="1440" w:hanging="1440"/>
      </w:pPr>
      <w:rPr>
        <w:rFonts w:ascii="Times New Roman" w:eastAsia="Times New Roman" w:hAnsi="Times New Roman" w:cs="Times New Roman"/>
        <w:sz w:val="24"/>
        <w:szCs w:val="24"/>
      </w:rPr>
    </w:lvl>
    <w:lvl w:ilvl="7">
      <w:start w:val="1"/>
      <w:numFmt w:val="decimal"/>
      <w:lvlText w:val="%1.%2.%3.%4.%5.%6.%7.%8."/>
      <w:lvlJc w:val="left"/>
      <w:pPr>
        <w:ind w:left="1440" w:hanging="1440"/>
      </w:pPr>
      <w:rPr>
        <w:rFonts w:ascii="Times New Roman" w:eastAsia="Times New Roman" w:hAnsi="Times New Roman" w:cs="Times New Roman"/>
        <w:sz w:val="24"/>
        <w:szCs w:val="24"/>
      </w:rPr>
    </w:lvl>
    <w:lvl w:ilvl="8">
      <w:start w:val="1"/>
      <w:numFmt w:val="decimal"/>
      <w:lvlText w:val="%1.%2.%3.%4.%5.%6.%7.%8.%9."/>
      <w:lvlJc w:val="left"/>
      <w:pPr>
        <w:ind w:left="1800" w:hanging="1800"/>
      </w:pPr>
      <w:rPr>
        <w:rFonts w:ascii="Times New Roman" w:eastAsia="Times New Roman" w:hAnsi="Times New Roman" w:cs="Times New Roman"/>
        <w:sz w:val="24"/>
        <w:szCs w:val="24"/>
      </w:rPr>
    </w:lvl>
  </w:abstractNum>
  <w:abstractNum w:abstractNumId="18"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9" w15:restartNumberingAfterBreak="0">
    <w:nsid w:val="3C6826A0"/>
    <w:multiLevelType w:val="multilevel"/>
    <w:tmpl w:val="5456BC36"/>
    <w:lvl w:ilvl="0">
      <w:start w:val="1"/>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450" w:hanging="450"/>
      </w:pPr>
      <w:rPr>
        <w:rFonts w:ascii="Times New Roman" w:eastAsia="Times New Roman" w:hAnsi="Times New Roman" w:cs="Times New Roman"/>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0" w15:restartNumberingAfterBreak="0">
    <w:nsid w:val="42184A5C"/>
    <w:multiLevelType w:val="hybridMultilevel"/>
    <w:tmpl w:val="4A9CB172"/>
    <w:lvl w:ilvl="0" w:tplc="015693DC">
      <w:start w:val="1"/>
      <w:numFmt w:val="decimal"/>
      <w:lvlText w:val="%1)"/>
      <w:lvlJc w:val="left"/>
      <w:pPr>
        <w:ind w:left="440" w:hanging="368"/>
      </w:pPr>
      <w:rPr>
        <w:rFonts w:ascii="Times New Roman" w:hAnsi="Times New Roman" w:cs="Times New Roman" w:hint="default"/>
        <w:b w:val="0"/>
        <w:color w:val="000000" w:themeColor="text1"/>
        <w:spacing w:val="-1"/>
        <w:w w:val="93"/>
        <w:lang w:val="uk-UA" w:eastAsia="en-US" w:bidi="ar-SA"/>
      </w:rPr>
    </w:lvl>
    <w:lvl w:ilvl="1" w:tplc="3B26A43C">
      <w:numFmt w:val="bullet"/>
      <w:lvlText w:val="•"/>
      <w:lvlJc w:val="left"/>
      <w:pPr>
        <w:ind w:left="1062" w:hanging="368"/>
      </w:pPr>
      <w:rPr>
        <w:lang w:val="uk-UA" w:eastAsia="en-US" w:bidi="ar-SA"/>
      </w:rPr>
    </w:lvl>
    <w:lvl w:ilvl="2" w:tplc="3F32BFBC">
      <w:numFmt w:val="bullet"/>
      <w:lvlText w:val="•"/>
      <w:lvlJc w:val="left"/>
      <w:pPr>
        <w:ind w:left="1685" w:hanging="368"/>
      </w:pPr>
      <w:rPr>
        <w:lang w:val="uk-UA" w:eastAsia="en-US" w:bidi="ar-SA"/>
      </w:rPr>
    </w:lvl>
    <w:lvl w:ilvl="3" w:tplc="08D41812">
      <w:numFmt w:val="bullet"/>
      <w:lvlText w:val="•"/>
      <w:lvlJc w:val="left"/>
      <w:pPr>
        <w:ind w:left="2308" w:hanging="368"/>
      </w:pPr>
      <w:rPr>
        <w:lang w:val="uk-UA" w:eastAsia="en-US" w:bidi="ar-SA"/>
      </w:rPr>
    </w:lvl>
    <w:lvl w:ilvl="4" w:tplc="B25C164E">
      <w:numFmt w:val="bullet"/>
      <w:lvlText w:val="•"/>
      <w:lvlJc w:val="left"/>
      <w:pPr>
        <w:ind w:left="2931" w:hanging="368"/>
      </w:pPr>
      <w:rPr>
        <w:lang w:val="uk-UA" w:eastAsia="en-US" w:bidi="ar-SA"/>
      </w:rPr>
    </w:lvl>
    <w:lvl w:ilvl="5" w:tplc="F656D380">
      <w:numFmt w:val="bullet"/>
      <w:lvlText w:val="•"/>
      <w:lvlJc w:val="left"/>
      <w:pPr>
        <w:ind w:left="3554" w:hanging="368"/>
      </w:pPr>
      <w:rPr>
        <w:lang w:val="uk-UA" w:eastAsia="en-US" w:bidi="ar-SA"/>
      </w:rPr>
    </w:lvl>
    <w:lvl w:ilvl="6" w:tplc="8AE63BBA">
      <w:numFmt w:val="bullet"/>
      <w:lvlText w:val="•"/>
      <w:lvlJc w:val="left"/>
      <w:pPr>
        <w:ind w:left="4176" w:hanging="368"/>
      </w:pPr>
      <w:rPr>
        <w:lang w:val="uk-UA" w:eastAsia="en-US" w:bidi="ar-SA"/>
      </w:rPr>
    </w:lvl>
    <w:lvl w:ilvl="7" w:tplc="C31EE370">
      <w:numFmt w:val="bullet"/>
      <w:lvlText w:val="•"/>
      <w:lvlJc w:val="left"/>
      <w:pPr>
        <w:ind w:left="4799" w:hanging="368"/>
      </w:pPr>
      <w:rPr>
        <w:lang w:val="uk-UA" w:eastAsia="en-US" w:bidi="ar-SA"/>
      </w:rPr>
    </w:lvl>
    <w:lvl w:ilvl="8" w:tplc="EA08BA46">
      <w:numFmt w:val="bullet"/>
      <w:lvlText w:val="•"/>
      <w:lvlJc w:val="left"/>
      <w:pPr>
        <w:ind w:left="5422" w:hanging="368"/>
      </w:pPr>
      <w:rPr>
        <w:lang w:val="uk-UA" w:eastAsia="en-US" w:bidi="ar-SA"/>
      </w:rPr>
    </w:lvl>
  </w:abstractNum>
  <w:abstractNum w:abstractNumId="21"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07B3FBD"/>
    <w:multiLevelType w:val="multilevel"/>
    <w:tmpl w:val="010A262E"/>
    <w:lvl w:ilvl="0">
      <w:start w:val="1"/>
      <w:numFmt w:val="decimal"/>
      <w:lvlText w:val="7.%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285ECD"/>
    <w:multiLevelType w:val="multilevel"/>
    <w:tmpl w:val="52F60064"/>
    <w:lvl w:ilvl="0">
      <w:start w:val="1"/>
      <w:numFmt w:val="decimal"/>
      <w:lvlText w:val="%1."/>
      <w:lvlJc w:val="left"/>
      <w:pPr>
        <w:ind w:left="3927" w:hanging="567"/>
      </w:pPr>
      <w:rPr>
        <w:rFonts w:ascii="Times New Roman" w:eastAsia="Times New Roman" w:hAnsi="Times New Roman" w:cs="Times New Roman"/>
        <w:b/>
        <w:sz w:val="24"/>
        <w:szCs w:val="24"/>
      </w:rPr>
    </w:lvl>
    <w:lvl w:ilvl="1">
      <w:numFmt w:val="bullet"/>
      <w:lvlText w:val="•"/>
      <w:lvlJc w:val="left"/>
      <w:pPr>
        <w:ind w:left="4518" w:hanging="567"/>
      </w:pPr>
    </w:lvl>
    <w:lvl w:ilvl="2">
      <w:numFmt w:val="bullet"/>
      <w:lvlText w:val="•"/>
      <w:lvlJc w:val="left"/>
      <w:pPr>
        <w:ind w:left="5116" w:hanging="567"/>
      </w:pPr>
    </w:lvl>
    <w:lvl w:ilvl="3">
      <w:numFmt w:val="bullet"/>
      <w:lvlText w:val="•"/>
      <w:lvlJc w:val="left"/>
      <w:pPr>
        <w:ind w:left="5715" w:hanging="567"/>
      </w:pPr>
    </w:lvl>
    <w:lvl w:ilvl="4">
      <w:numFmt w:val="bullet"/>
      <w:lvlText w:val="•"/>
      <w:lvlJc w:val="left"/>
      <w:pPr>
        <w:ind w:left="6313" w:hanging="567"/>
      </w:pPr>
    </w:lvl>
    <w:lvl w:ilvl="5">
      <w:numFmt w:val="bullet"/>
      <w:lvlText w:val="•"/>
      <w:lvlJc w:val="left"/>
      <w:pPr>
        <w:ind w:left="6912" w:hanging="567"/>
      </w:pPr>
    </w:lvl>
    <w:lvl w:ilvl="6">
      <w:numFmt w:val="bullet"/>
      <w:lvlText w:val="•"/>
      <w:lvlJc w:val="left"/>
      <w:pPr>
        <w:ind w:left="7510" w:hanging="567"/>
      </w:pPr>
    </w:lvl>
    <w:lvl w:ilvl="7">
      <w:numFmt w:val="bullet"/>
      <w:lvlText w:val="•"/>
      <w:lvlJc w:val="left"/>
      <w:pPr>
        <w:ind w:left="8108" w:hanging="567"/>
      </w:pPr>
    </w:lvl>
    <w:lvl w:ilvl="8">
      <w:numFmt w:val="bullet"/>
      <w:lvlText w:val="•"/>
      <w:lvlJc w:val="left"/>
      <w:pPr>
        <w:ind w:left="8707" w:hanging="567"/>
      </w:pPr>
    </w:lvl>
  </w:abstractNum>
  <w:abstractNum w:abstractNumId="26"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7"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8" w15:restartNumberingAfterBreak="0">
    <w:nsid w:val="6F4F6C2F"/>
    <w:multiLevelType w:val="hybridMultilevel"/>
    <w:tmpl w:val="C56E8782"/>
    <w:lvl w:ilvl="0" w:tplc="60864DB0">
      <w:start w:val="1"/>
      <w:numFmt w:val="decimal"/>
      <w:lvlText w:val="%1)"/>
      <w:lvlJc w:val="left"/>
      <w:pPr>
        <w:ind w:left="432" w:hanging="360"/>
      </w:pPr>
      <w:rPr>
        <w:rFonts w:hint="default"/>
      </w:rPr>
    </w:lvl>
    <w:lvl w:ilvl="1" w:tplc="04220019" w:tentative="1">
      <w:start w:val="1"/>
      <w:numFmt w:val="lowerLetter"/>
      <w:lvlText w:val="%2."/>
      <w:lvlJc w:val="left"/>
      <w:pPr>
        <w:ind w:left="1152" w:hanging="360"/>
      </w:pPr>
    </w:lvl>
    <w:lvl w:ilvl="2" w:tplc="0422001B" w:tentative="1">
      <w:start w:val="1"/>
      <w:numFmt w:val="lowerRoman"/>
      <w:lvlText w:val="%3."/>
      <w:lvlJc w:val="right"/>
      <w:pPr>
        <w:ind w:left="1872" w:hanging="180"/>
      </w:pPr>
    </w:lvl>
    <w:lvl w:ilvl="3" w:tplc="0422000F" w:tentative="1">
      <w:start w:val="1"/>
      <w:numFmt w:val="decimal"/>
      <w:lvlText w:val="%4."/>
      <w:lvlJc w:val="left"/>
      <w:pPr>
        <w:ind w:left="2592" w:hanging="360"/>
      </w:pPr>
    </w:lvl>
    <w:lvl w:ilvl="4" w:tplc="04220019" w:tentative="1">
      <w:start w:val="1"/>
      <w:numFmt w:val="lowerLetter"/>
      <w:lvlText w:val="%5."/>
      <w:lvlJc w:val="left"/>
      <w:pPr>
        <w:ind w:left="3312" w:hanging="360"/>
      </w:pPr>
    </w:lvl>
    <w:lvl w:ilvl="5" w:tplc="0422001B" w:tentative="1">
      <w:start w:val="1"/>
      <w:numFmt w:val="lowerRoman"/>
      <w:lvlText w:val="%6."/>
      <w:lvlJc w:val="right"/>
      <w:pPr>
        <w:ind w:left="4032" w:hanging="180"/>
      </w:pPr>
    </w:lvl>
    <w:lvl w:ilvl="6" w:tplc="0422000F" w:tentative="1">
      <w:start w:val="1"/>
      <w:numFmt w:val="decimal"/>
      <w:lvlText w:val="%7."/>
      <w:lvlJc w:val="left"/>
      <w:pPr>
        <w:ind w:left="4752" w:hanging="360"/>
      </w:pPr>
    </w:lvl>
    <w:lvl w:ilvl="7" w:tplc="04220019" w:tentative="1">
      <w:start w:val="1"/>
      <w:numFmt w:val="lowerLetter"/>
      <w:lvlText w:val="%8."/>
      <w:lvlJc w:val="left"/>
      <w:pPr>
        <w:ind w:left="5472" w:hanging="360"/>
      </w:pPr>
    </w:lvl>
    <w:lvl w:ilvl="8" w:tplc="0422001B" w:tentative="1">
      <w:start w:val="1"/>
      <w:numFmt w:val="lowerRoman"/>
      <w:lvlText w:val="%9."/>
      <w:lvlJc w:val="right"/>
      <w:pPr>
        <w:ind w:left="6192" w:hanging="180"/>
      </w:pPr>
    </w:lvl>
  </w:abstractNum>
  <w:abstractNum w:abstractNumId="29"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7B4C6EFB"/>
    <w:multiLevelType w:val="multilevel"/>
    <w:tmpl w:val="1B364866"/>
    <w:lvl w:ilvl="0">
      <w:start w:val="10"/>
      <w:numFmt w:val="decimal"/>
      <w:pStyle w:val="a"/>
      <w:lvlText w:val="%1."/>
      <w:lvlJc w:val="left"/>
      <w:pPr>
        <w:ind w:left="480" w:hanging="480"/>
      </w:pPr>
      <w:rPr>
        <w:rFonts w:ascii="Times New Roman" w:hAnsi="Times New Roman" w:cs="Times New Roman" w:hint="default"/>
        <w:b/>
        <w:sz w:val="24"/>
        <w:szCs w:val="24"/>
      </w:rPr>
    </w:lvl>
    <w:lvl w:ilvl="1">
      <w:start w:val="1"/>
      <w:numFmt w:val="decimal"/>
      <w:lvlText w:val="%1.%2."/>
      <w:lvlJc w:val="left"/>
      <w:pPr>
        <w:ind w:left="480" w:hanging="480"/>
      </w:pPr>
      <w:rPr>
        <w:rFonts w:ascii="Times New Roman" w:eastAsia="Times New Roman" w:hAnsi="Times New Roman" w:cs="Times New Roman"/>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6"/>
  </w:num>
  <w:num w:numId="2">
    <w:abstractNumId w:val="11"/>
  </w:num>
  <w:num w:numId="3">
    <w:abstractNumId w:val="9"/>
  </w:num>
  <w:num w:numId="4">
    <w:abstractNumId w:val="3"/>
  </w:num>
  <w:num w:numId="5">
    <w:abstractNumId w:val="7"/>
  </w:num>
  <w:num w:numId="6">
    <w:abstractNumId w:val="26"/>
  </w:num>
  <w:num w:numId="7">
    <w:abstractNumId w:val="8"/>
  </w:num>
  <w:num w:numId="8">
    <w:abstractNumId w:val="5"/>
  </w:num>
  <w:num w:numId="9">
    <w:abstractNumId w:val="21"/>
  </w:num>
  <w:num w:numId="10">
    <w:abstractNumId w:val="10"/>
  </w:num>
  <w:num w:numId="11">
    <w:abstractNumId w:val="29"/>
  </w:num>
  <w:num w:numId="12">
    <w:abstractNumId w:val="23"/>
  </w:num>
  <w:num w:numId="13">
    <w:abstractNumId w:val="12"/>
  </w:num>
  <w:num w:numId="14">
    <w:abstractNumId w:val="32"/>
  </w:num>
  <w:num w:numId="15">
    <w:abstractNumId w:val="33"/>
  </w:num>
  <w:num w:numId="16">
    <w:abstractNumId w:val="27"/>
  </w:num>
  <w:num w:numId="17">
    <w:abstractNumId w:val="24"/>
  </w:num>
  <w:num w:numId="18">
    <w:abstractNumId w:val="30"/>
  </w:num>
  <w:num w:numId="19">
    <w:abstractNumId w:val="18"/>
  </w:num>
  <w:num w:numId="20">
    <w:abstractNumId w:val="20"/>
    <w:lvlOverride w:ilvl="0">
      <w:startOverride w:val="1"/>
    </w:lvlOverride>
    <w:lvlOverride w:ilvl="1"/>
    <w:lvlOverride w:ilvl="2"/>
    <w:lvlOverride w:ilvl="3"/>
    <w:lvlOverride w:ilvl="4"/>
    <w:lvlOverride w:ilvl="5"/>
    <w:lvlOverride w:ilvl="6"/>
    <w:lvlOverride w:ilvl="7"/>
    <w:lvlOverride w:ilvl="8"/>
  </w:num>
  <w:num w:numId="21">
    <w:abstractNumId w:val="25"/>
  </w:num>
  <w:num w:numId="22">
    <w:abstractNumId w:val="14"/>
  </w:num>
  <w:num w:numId="23">
    <w:abstractNumId w:val="31"/>
  </w:num>
  <w:num w:numId="24">
    <w:abstractNumId w:val="6"/>
  </w:num>
  <w:num w:numId="25">
    <w:abstractNumId w:val="19"/>
  </w:num>
  <w:num w:numId="26">
    <w:abstractNumId w:val="17"/>
  </w:num>
  <w:num w:numId="27">
    <w:abstractNumId w:val="13"/>
  </w:num>
  <w:num w:numId="28">
    <w:abstractNumId w:val="1"/>
  </w:num>
  <w:num w:numId="29">
    <w:abstractNumId w:val="22"/>
  </w:num>
  <w:num w:numId="30">
    <w:abstractNumId w:val="0"/>
  </w:num>
  <w:num w:numId="31">
    <w:abstractNumId w:val="2"/>
  </w:num>
  <w:num w:numId="32">
    <w:abstractNumId w:val="4"/>
  </w:num>
  <w:num w:numId="33">
    <w:abstractNumId w:val="15"/>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21E13"/>
    <w:rsid w:val="000439F3"/>
    <w:rsid w:val="00134461"/>
    <w:rsid w:val="00146391"/>
    <w:rsid w:val="00147EA6"/>
    <w:rsid w:val="00162413"/>
    <w:rsid w:val="001E0D9B"/>
    <w:rsid w:val="002250FD"/>
    <w:rsid w:val="0024165F"/>
    <w:rsid w:val="00254E30"/>
    <w:rsid w:val="00266A22"/>
    <w:rsid w:val="0027116F"/>
    <w:rsid w:val="002808EB"/>
    <w:rsid w:val="002E1C2D"/>
    <w:rsid w:val="00334BC5"/>
    <w:rsid w:val="0035486F"/>
    <w:rsid w:val="004B68F0"/>
    <w:rsid w:val="004C74A9"/>
    <w:rsid w:val="004F156D"/>
    <w:rsid w:val="005A48E1"/>
    <w:rsid w:val="00617BA4"/>
    <w:rsid w:val="0062113C"/>
    <w:rsid w:val="0065037E"/>
    <w:rsid w:val="00675BF8"/>
    <w:rsid w:val="007016EC"/>
    <w:rsid w:val="007644AA"/>
    <w:rsid w:val="00775734"/>
    <w:rsid w:val="00800308"/>
    <w:rsid w:val="00901694"/>
    <w:rsid w:val="009028FE"/>
    <w:rsid w:val="00903A00"/>
    <w:rsid w:val="0094035A"/>
    <w:rsid w:val="00951BFF"/>
    <w:rsid w:val="00993D42"/>
    <w:rsid w:val="009B5738"/>
    <w:rsid w:val="009C7821"/>
    <w:rsid w:val="00B050F4"/>
    <w:rsid w:val="00B30129"/>
    <w:rsid w:val="00BA5970"/>
    <w:rsid w:val="00CC3001"/>
    <w:rsid w:val="00CC43D9"/>
    <w:rsid w:val="00D13508"/>
    <w:rsid w:val="00D34F04"/>
    <w:rsid w:val="00D441F6"/>
    <w:rsid w:val="00D7463A"/>
    <w:rsid w:val="00E12C9D"/>
    <w:rsid w:val="00EE3126"/>
    <w:rsid w:val="1932417A"/>
    <w:rsid w:val="19B2E6A2"/>
    <w:rsid w:val="2AA55DC1"/>
    <w:rsid w:val="311C2B00"/>
    <w:rsid w:val="41FD2681"/>
    <w:rsid w:val="65BA469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528A7"/>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162413"/>
  </w:style>
  <w:style w:type="paragraph" w:styleId="1">
    <w:name w:val="heading 1"/>
    <w:basedOn w:val="a0"/>
    <w:next w:val="a0"/>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0"/>
    <w:next w:val="a0"/>
    <w:uiPriority w:val="9"/>
    <w:semiHidden/>
    <w:unhideWhenUsed/>
    <w:qFormat/>
    <w:pPr>
      <w:keepNext/>
      <w:keepLines/>
      <w:spacing w:before="360" w:after="80"/>
      <w:outlineLvl w:val="1"/>
    </w:pPr>
    <w:rPr>
      <w:b/>
      <w:sz w:val="36"/>
      <w:szCs w:val="36"/>
    </w:rPr>
  </w:style>
  <w:style w:type="paragraph" w:styleId="3">
    <w:name w:val="heading 3"/>
    <w:basedOn w:val="a0"/>
    <w:next w:val="a0"/>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uiPriority w:val="9"/>
    <w:semiHidden/>
    <w:unhideWhenUsed/>
    <w:qFormat/>
    <w:pPr>
      <w:keepNext/>
      <w:keepLines/>
      <w:spacing w:before="240" w:after="40"/>
      <w:outlineLvl w:val="3"/>
    </w:pPr>
    <w:rPr>
      <w:b/>
      <w:sz w:val="24"/>
      <w:szCs w:val="24"/>
    </w:rPr>
  </w:style>
  <w:style w:type="paragraph" w:styleId="5">
    <w:name w:val="heading 5"/>
    <w:basedOn w:val="a0"/>
    <w:next w:val="a0"/>
    <w:uiPriority w:val="9"/>
    <w:semiHidden/>
    <w:unhideWhenUsed/>
    <w:qFormat/>
    <w:pPr>
      <w:keepNext/>
      <w:keepLines/>
      <w:spacing w:before="220" w:after="40"/>
      <w:outlineLvl w:val="4"/>
    </w:pPr>
    <w:rPr>
      <w:b/>
    </w:rPr>
  </w:style>
  <w:style w:type="paragraph" w:styleId="6">
    <w:name w:val="heading 6"/>
    <w:basedOn w:val="a0"/>
    <w:next w:val="a0"/>
    <w:uiPriority w:val="9"/>
    <w:semiHidden/>
    <w:unhideWhenUsed/>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4">
    <w:name w:val="Title"/>
    <w:basedOn w:val="a0"/>
    <w:next w:val="a0"/>
    <w:uiPriority w:val="10"/>
    <w:qFormat/>
    <w:pPr>
      <w:keepNext/>
      <w:keepLines/>
      <w:spacing w:before="480" w:after="120"/>
    </w:pPr>
    <w:rPr>
      <w:b/>
      <w:sz w:val="72"/>
      <w:szCs w:val="72"/>
    </w:rPr>
  </w:style>
  <w:style w:type="paragraph" w:styleId="a5">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0"/>
    <w:link w:val="a6"/>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7">
    <w:name w:val="Hyperlink"/>
    <w:uiPriority w:val="99"/>
    <w:rsid w:val="00C12D89"/>
    <w:rPr>
      <w:rFonts w:cs="Times New Roman"/>
      <w:color w:val="0000FF"/>
      <w:u w:val="single"/>
    </w:rPr>
  </w:style>
  <w:style w:type="paragraph" w:styleId="a8">
    <w:name w:val="Body Text"/>
    <w:basedOn w:val="a0"/>
    <w:link w:val="a9"/>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9">
    <w:name w:val="Основний текст Знак"/>
    <w:link w:val="a8"/>
    <w:qFormat/>
    <w:rsid w:val="00C12D89"/>
    <w:rPr>
      <w:rFonts w:ascii="Arial" w:eastAsia="Times New Roman" w:hAnsi="Arial" w:cs="Times New Roman"/>
      <w:sz w:val="20"/>
      <w:szCs w:val="20"/>
      <w:lang w:val="en-GB" w:eastAsia="ar-SA"/>
    </w:rPr>
  </w:style>
  <w:style w:type="character" w:styleId="aa">
    <w:name w:val="endnote reference"/>
    <w:uiPriority w:val="99"/>
    <w:unhideWhenUsed/>
    <w:rsid w:val="00C12D89"/>
    <w:rPr>
      <w:vertAlign w:val="superscript"/>
    </w:rPr>
  </w:style>
  <w:style w:type="paragraph" w:styleId="ab">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0"/>
    <w:link w:val="ac"/>
    <w:uiPriority w:val="34"/>
    <w:qFormat/>
    <w:rsid w:val="00C12D89"/>
    <w:pPr>
      <w:spacing w:after="0" w:line="240" w:lineRule="auto"/>
      <w:ind w:left="720"/>
      <w:contextualSpacing/>
    </w:pPr>
    <w:rPr>
      <w:lang w:val="en-US"/>
    </w:rPr>
  </w:style>
  <w:style w:type="paragraph" w:styleId="ad">
    <w:name w:val="Balloon Text"/>
    <w:basedOn w:val="a0"/>
    <w:link w:val="ae"/>
    <w:uiPriority w:val="99"/>
    <w:semiHidden/>
    <w:unhideWhenUsed/>
    <w:rsid w:val="001E407E"/>
    <w:pPr>
      <w:spacing w:after="0" w:line="240" w:lineRule="auto"/>
    </w:pPr>
    <w:rPr>
      <w:rFonts w:ascii="Tahoma" w:hAnsi="Tahoma"/>
      <w:sz w:val="16"/>
      <w:szCs w:val="16"/>
    </w:rPr>
  </w:style>
  <w:style w:type="character" w:customStyle="1" w:styleId="ae">
    <w:name w:val="Текст у виносці Знак"/>
    <w:link w:val="ad"/>
    <w:uiPriority w:val="99"/>
    <w:semiHidden/>
    <w:rsid w:val="001E407E"/>
    <w:rPr>
      <w:rFonts w:ascii="Tahoma" w:hAnsi="Tahoma" w:cs="Tahoma"/>
      <w:sz w:val="16"/>
      <w:szCs w:val="16"/>
    </w:rPr>
  </w:style>
  <w:style w:type="character" w:styleId="af">
    <w:name w:val="annotation reference"/>
    <w:uiPriority w:val="99"/>
    <w:semiHidden/>
    <w:unhideWhenUsed/>
    <w:rsid w:val="00121EDA"/>
    <w:rPr>
      <w:sz w:val="16"/>
      <w:szCs w:val="16"/>
    </w:rPr>
  </w:style>
  <w:style w:type="paragraph" w:styleId="af0">
    <w:name w:val="annotation text"/>
    <w:basedOn w:val="a0"/>
    <w:link w:val="af1"/>
    <w:uiPriority w:val="99"/>
    <w:semiHidden/>
    <w:unhideWhenUsed/>
    <w:rsid w:val="00121EDA"/>
    <w:pPr>
      <w:spacing w:line="240" w:lineRule="auto"/>
    </w:pPr>
    <w:rPr>
      <w:sz w:val="20"/>
      <w:szCs w:val="20"/>
    </w:rPr>
  </w:style>
  <w:style w:type="character" w:customStyle="1" w:styleId="af1">
    <w:name w:val="Текст примітки Знак"/>
    <w:link w:val="af0"/>
    <w:uiPriority w:val="99"/>
    <w:semiHidden/>
    <w:rsid w:val="00121EDA"/>
    <w:rPr>
      <w:sz w:val="20"/>
      <w:szCs w:val="20"/>
    </w:rPr>
  </w:style>
  <w:style w:type="paragraph" w:styleId="af2">
    <w:name w:val="annotation subject"/>
    <w:basedOn w:val="af0"/>
    <w:next w:val="af0"/>
    <w:link w:val="af3"/>
    <w:uiPriority w:val="99"/>
    <w:semiHidden/>
    <w:unhideWhenUsed/>
    <w:rsid w:val="00121EDA"/>
    <w:rPr>
      <w:b/>
      <w:bCs/>
    </w:rPr>
  </w:style>
  <w:style w:type="character" w:customStyle="1" w:styleId="af3">
    <w:name w:val="Тема примітки Знак"/>
    <w:link w:val="af2"/>
    <w:uiPriority w:val="99"/>
    <w:semiHidden/>
    <w:rsid w:val="00121EDA"/>
    <w:rPr>
      <w:b/>
      <w:bCs/>
      <w:sz w:val="20"/>
      <w:szCs w:val="20"/>
    </w:rPr>
  </w:style>
  <w:style w:type="character" w:customStyle="1" w:styleId="apple-converted-space">
    <w:name w:val="apple-converted-space"/>
    <w:basedOn w:val="a1"/>
    <w:rsid w:val="00D02BB8"/>
  </w:style>
  <w:style w:type="character" w:styleId="af4">
    <w:name w:val="Strong"/>
    <w:qFormat/>
    <w:rsid w:val="008F6BF3"/>
    <w:rPr>
      <w:rFonts w:cs="Times New Roman"/>
      <w:b/>
    </w:rPr>
  </w:style>
  <w:style w:type="paragraph" w:styleId="31">
    <w:name w:val="Body Text Indent 3"/>
    <w:basedOn w:val="a0"/>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1"/>
    <w:link w:val="31"/>
    <w:uiPriority w:val="99"/>
    <w:semiHidden/>
    <w:rsid w:val="00170C7E"/>
    <w:rPr>
      <w:sz w:val="16"/>
      <w:szCs w:val="16"/>
      <w:lang w:val="uk-UA" w:eastAsia="uk-UA"/>
    </w:rPr>
  </w:style>
  <w:style w:type="paragraph" w:customStyle="1" w:styleId="paragraphstyle">
    <w:name w:val="paragraphstyle"/>
    <w:basedOn w:val="a0"/>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0"/>
    <w:uiPriority w:val="99"/>
    <w:rsid w:val="00516466"/>
    <w:pPr>
      <w:ind w:left="720"/>
    </w:pPr>
    <w:rPr>
      <w:lang w:val="ru-RU" w:eastAsia="en-US"/>
    </w:rPr>
  </w:style>
  <w:style w:type="paragraph" w:styleId="af5">
    <w:name w:val="footnote text"/>
    <w:basedOn w:val="a0"/>
    <w:link w:val="af6"/>
    <w:semiHidden/>
    <w:unhideWhenUsed/>
    <w:rsid w:val="00495E36"/>
    <w:pPr>
      <w:widowControl w:val="0"/>
      <w:spacing w:after="0" w:line="240" w:lineRule="auto"/>
    </w:pPr>
    <w:rPr>
      <w:rFonts w:ascii="Garamond" w:hAnsi="Garamond"/>
      <w:sz w:val="20"/>
      <w:szCs w:val="20"/>
      <w:lang w:val="en-US" w:eastAsia="ru-RU"/>
    </w:rPr>
  </w:style>
  <w:style w:type="character" w:customStyle="1" w:styleId="af6">
    <w:name w:val="Текст виноски Знак"/>
    <w:basedOn w:val="a1"/>
    <w:link w:val="af5"/>
    <w:semiHidden/>
    <w:rsid w:val="00495E36"/>
    <w:rPr>
      <w:rFonts w:ascii="Garamond" w:hAnsi="Garamond"/>
      <w:lang w:val="en-US"/>
    </w:rPr>
  </w:style>
  <w:style w:type="character" w:styleId="af7">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1"/>
    <w:link w:val="1"/>
    <w:rsid w:val="00CA62D5"/>
    <w:rPr>
      <w:b/>
      <w:sz w:val="24"/>
    </w:rPr>
  </w:style>
  <w:style w:type="paragraph" w:customStyle="1" w:styleId="p2">
    <w:name w:val="p2"/>
    <w:basedOn w:val="a0"/>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0"/>
    <w:link w:val="21"/>
    <w:uiPriority w:val="99"/>
    <w:semiHidden/>
    <w:unhideWhenUsed/>
    <w:rsid w:val="00AB6CCF"/>
    <w:pPr>
      <w:spacing w:after="120" w:line="480" w:lineRule="auto"/>
    </w:pPr>
  </w:style>
  <w:style w:type="character" w:customStyle="1" w:styleId="21">
    <w:name w:val="Основний текст 2 Знак"/>
    <w:basedOn w:val="a1"/>
    <w:link w:val="20"/>
    <w:uiPriority w:val="99"/>
    <w:semiHidden/>
    <w:rsid w:val="00AB6CCF"/>
    <w:rPr>
      <w:sz w:val="22"/>
      <w:szCs w:val="22"/>
      <w:lang w:val="uk-UA" w:eastAsia="uk-UA"/>
    </w:rPr>
  </w:style>
  <w:style w:type="character" w:customStyle="1" w:styleId="ac">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b"/>
    <w:uiPriority w:val="34"/>
    <w:qFormat/>
    <w:locked/>
    <w:rsid w:val="00AB6CCF"/>
    <w:rPr>
      <w:rFonts w:eastAsia="Calibri"/>
      <w:sz w:val="22"/>
      <w:szCs w:val="22"/>
      <w:lang w:val="en-US" w:eastAsia="uk-UA"/>
    </w:rPr>
  </w:style>
  <w:style w:type="paragraph" w:customStyle="1" w:styleId="ListParagraph1">
    <w:name w:val="List Paragraph1"/>
    <w:basedOn w:val="a0"/>
    <w:rsid w:val="004140A7"/>
    <w:pPr>
      <w:ind w:left="720"/>
      <w:contextualSpacing/>
    </w:pPr>
    <w:rPr>
      <w:rFonts w:cs="Arial"/>
      <w:lang w:val="ru-RU" w:eastAsia="en-US"/>
    </w:rPr>
  </w:style>
  <w:style w:type="table" w:styleId="af8">
    <w:name w:val="Table Grid"/>
    <w:basedOn w:val="a2"/>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1"/>
    <w:uiPriority w:val="99"/>
    <w:semiHidden/>
    <w:unhideWhenUsed/>
    <w:rsid w:val="00CD06B7"/>
    <w:rPr>
      <w:color w:val="605E5C"/>
      <w:shd w:val="clear" w:color="auto" w:fill="E1DFDD"/>
    </w:rPr>
  </w:style>
  <w:style w:type="character" w:styleId="af9">
    <w:name w:val="FollowedHyperlink"/>
    <w:basedOn w:val="a1"/>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1"/>
    <w:uiPriority w:val="99"/>
    <w:semiHidden/>
    <w:unhideWhenUsed/>
    <w:rsid w:val="004F038D"/>
    <w:rPr>
      <w:color w:val="605E5C"/>
      <w:shd w:val="clear" w:color="auto" w:fill="E1DFDD"/>
    </w:rPr>
  </w:style>
  <w:style w:type="paragraph" w:customStyle="1" w:styleId="rvps2">
    <w:name w:val="rvps2"/>
    <w:basedOn w:val="a0"/>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a">
    <w:name w:val="Body Text Indent"/>
    <w:basedOn w:val="a0"/>
    <w:link w:val="afb"/>
    <w:uiPriority w:val="99"/>
    <w:unhideWhenUsed/>
    <w:rsid w:val="002B4FB9"/>
    <w:pPr>
      <w:spacing w:after="120"/>
      <w:ind w:left="283"/>
    </w:pPr>
  </w:style>
  <w:style w:type="character" w:customStyle="1" w:styleId="afb">
    <w:name w:val="Основний текст з відступом Знак"/>
    <w:basedOn w:val="a1"/>
    <w:link w:val="afa"/>
    <w:uiPriority w:val="99"/>
    <w:rsid w:val="002B4FB9"/>
    <w:rPr>
      <w:sz w:val="22"/>
      <w:szCs w:val="22"/>
      <w:lang w:val="uk-UA" w:eastAsia="uk-UA"/>
    </w:rPr>
  </w:style>
  <w:style w:type="character" w:customStyle="1" w:styleId="22">
    <w:name w:val="Неразрешенное упоминание2"/>
    <w:basedOn w:val="a1"/>
    <w:uiPriority w:val="99"/>
    <w:semiHidden/>
    <w:unhideWhenUsed/>
    <w:rsid w:val="009E19DD"/>
    <w:rPr>
      <w:color w:val="605E5C"/>
      <w:shd w:val="clear" w:color="auto" w:fill="E1DFDD"/>
    </w:rPr>
  </w:style>
  <w:style w:type="table" w:customStyle="1" w:styleId="16">
    <w:name w:val="Сітка таблиці1"/>
    <w:basedOn w:val="a2"/>
    <w:next w:val="af8"/>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1"/>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6">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5"/>
    <w:locked/>
    <w:rsid w:val="0002199D"/>
    <w:rPr>
      <w:rFonts w:ascii="Arial Unicode MS" w:eastAsia="Arial Unicode MS" w:hAnsi="Arial Unicode MS" w:cs="Arial Unicode MS"/>
      <w:sz w:val="24"/>
      <w:szCs w:val="24"/>
      <w:lang w:val="uk-UA"/>
    </w:rPr>
  </w:style>
  <w:style w:type="table" w:customStyle="1" w:styleId="50">
    <w:name w:val="5"/>
    <w:basedOn w:val="a2"/>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c">
    <w:name w:val="header"/>
    <w:basedOn w:val="a0"/>
    <w:link w:val="afd"/>
    <w:uiPriority w:val="99"/>
    <w:unhideWhenUsed/>
    <w:rsid w:val="0002199D"/>
    <w:pPr>
      <w:tabs>
        <w:tab w:val="center" w:pos="4819"/>
        <w:tab w:val="right" w:pos="9639"/>
      </w:tabs>
      <w:spacing w:after="0" w:line="240" w:lineRule="auto"/>
    </w:pPr>
  </w:style>
  <w:style w:type="character" w:customStyle="1" w:styleId="afd">
    <w:name w:val="Верхній колонтитул Знак"/>
    <w:basedOn w:val="a1"/>
    <w:link w:val="afc"/>
    <w:uiPriority w:val="99"/>
    <w:rsid w:val="0002199D"/>
    <w:rPr>
      <w:sz w:val="22"/>
      <w:szCs w:val="22"/>
      <w:lang w:val="uk-UA" w:eastAsia="uk-UA"/>
    </w:rPr>
  </w:style>
  <w:style w:type="paragraph" w:styleId="afe">
    <w:name w:val="footer"/>
    <w:basedOn w:val="a0"/>
    <w:link w:val="aff"/>
    <w:uiPriority w:val="99"/>
    <w:unhideWhenUsed/>
    <w:rsid w:val="0002199D"/>
    <w:pPr>
      <w:tabs>
        <w:tab w:val="center" w:pos="4819"/>
        <w:tab w:val="right" w:pos="9639"/>
      </w:tabs>
      <w:spacing w:after="0" w:line="240" w:lineRule="auto"/>
    </w:pPr>
  </w:style>
  <w:style w:type="character" w:customStyle="1" w:styleId="aff">
    <w:name w:val="Нижній колонтитул Знак"/>
    <w:basedOn w:val="a1"/>
    <w:link w:val="afe"/>
    <w:uiPriority w:val="99"/>
    <w:rsid w:val="0002199D"/>
    <w:rPr>
      <w:sz w:val="22"/>
      <w:szCs w:val="22"/>
      <w:lang w:val="uk-UA" w:eastAsia="uk-UA"/>
    </w:rPr>
  </w:style>
  <w:style w:type="character" w:styleId="aff0">
    <w:name w:val="Emphasis"/>
    <w:uiPriority w:val="20"/>
    <w:qFormat/>
    <w:rsid w:val="00E663B8"/>
    <w:rPr>
      <w:rFonts w:ascii="Times New Roman" w:hAnsi="Times New Roman" w:cs="Times New Roman" w:hint="default"/>
      <w:i/>
      <w:iCs/>
    </w:rPr>
  </w:style>
  <w:style w:type="character" w:customStyle="1" w:styleId="fontstyle01">
    <w:name w:val="fontstyle01"/>
    <w:basedOn w:val="a1"/>
    <w:qFormat/>
    <w:rsid w:val="00FD7876"/>
    <w:rPr>
      <w:rFonts w:ascii="ArialMT" w:hAnsi="ArialMT"/>
      <w:b w:val="0"/>
      <w:bCs w:val="0"/>
      <w:i w:val="0"/>
      <w:iCs w:val="0"/>
      <w:color w:val="000000"/>
      <w:sz w:val="24"/>
      <w:szCs w:val="24"/>
    </w:rPr>
  </w:style>
  <w:style w:type="character" w:customStyle="1" w:styleId="bold">
    <w:name w:val="bold"/>
    <w:basedOn w:val="a1"/>
    <w:rsid w:val="00FD7876"/>
  </w:style>
  <w:style w:type="paragraph" w:styleId="aff1">
    <w:name w:val="Revision"/>
    <w:hidden/>
    <w:uiPriority w:val="99"/>
    <w:semiHidden/>
    <w:rsid w:val="00E42540"/>
  </w:style>
  <w:style w:type="paragraph" w:styleId="aff2">
    <w:name w:val="No Spacing"/>
    <w:link w:val="aff3"/>
    <w:uiPriority w:val="1"/>
    <w:qFormat/>
    <w:rsid w:val="005A76F4"/>
  </w:style>
  <w:style w:type="paragraph" w:customStyle="1" w:styleId="HTML1">
    <w:name w:val="Стандартный HTML1"/>
    <w:aliases w:val=" Знак Знак,Стандартный HTML11,Знак Знак"/>
    <w:basedOn w:val="a0"/>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4">
    <w:name w:val="Unresolved Mention"/>
    <w:basedOn w:val="a1"/>
    <w:uiPriority w:val="99"/>
    <w:semiHidden/>
    <w:unhideWhenUsed/>
    <w:rsid w:val="00905E27"/>
    <w:rPr>
      <w:color w:val="605E5C"/>
      <w:shd w:val="clear" w:color="auto" w:fill="E1DFDD"/>
    </w:rPr>
  </w:style>
  <w:style w:type="character" w:customStyle="1" w:styleId="aff3">
    <w:name w:val="Без інтервалів Знак"/>
    <w:link w:val="aff2"/>
    <w:uiPriority w:val="1"/>
    <w:locked/>
    <w:rsid w:val="00991507"/>
    <w:rPr>
      <w:sz w:val="22"/>
      <w:szCs w:val="22"/>
      <w:lang w:val="uk-UA" w:eastAsia="uk-UA"/>
    </w:rPr>
  </w:style>
  <w:style w:type="paragraph" w:customStyle="1" w:styleId="p1">
    <w:name w:val="p1"/>
    <w:basedOn w:val="a0"/>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5">
    <w:name w:val="Знак Знак Знак Знак Знак Знак Знак Знак Знак Знак Знак Знак"/>
    <w:basedOn w:val="a0"/>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0"/>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6">
    <w:name w:val="Subtitle"/>
    <w:basedOn w:val="a0"/>
    <w:next w:val="a0"/>
    <w:uiPriority w:val="11"/>
    <w:qFormat/>
    <w:pPr>
      <w:keepNext/>
      <w:keepLines/>
      <w:spacing w:before="360" w:after="80"/>
    </w:pPr>
    <w:rPr>
      <w:rFonts w:ascii="Georgia" w:eastAsia="Georgia" w:hAnsi="Georgia" w:cs="Georgia"/>
      <w:i/>
      <w:color w:val="666666"/>
      <w:sz w:val="48"/>
      <w:szCs w:val="48"/>
    </w:r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08" w:type="dxa"/>
        <w:right w:w="108"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top w:w="15" w:type="dxa"/>
        <w:left w:w="15" w:type="dxa"/>
        <w:bottom w:w="15" w:type="dxa"/>
        <w:right w:w="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paragraph" w:customStyle="1" w:styleId="TableParagraph">
    <w:name w:val="Table Paragraph"/>
    <w:basedOn w:val="a0"/>
    <w:uiPriority w:val="1"/>
    <w:qFormat/>
    <w:rsid w:val="00147EA6"/>
    <w:pPr>
      <w:widowControl w:val="0"/>
      <w:autoSpaceDE w:val="0"/>
      <w:autoSpaceDN w:val="0"/>
      <w:spacing w:after="0" w:line="240" w:lineRule="auto"/>
      <w:ind w:left="107"/>
    </w:pPr>
    <w:rPr>
      <w:rFonts w:ascii="Times New Roman" w:eastAsia="Times New Roman" w:hAnsi="Times New Roman" w:cs="Times New Roman"/>
    </w:rPr>
  </w:style>
  <w:style w:type="paragraph" w:styleId="a">
    <w:name w:val="List Bullet"/>
    <w:basedOn w:val="a0"/>
    <w:unhideWhenUsed/>
    <w:qFormat/>
    <w:rsid w:val="00675BF8"/>
    <w:pPr>
      <w:widowControl w:val="0"/>
      <w:numPr>
        <w:numId w:val="23"/>
      </w:numPr>
      <w:autoSpaceDE w:val="0"/>
      <w:autoSpaceDN w:val="0"/>
      <w:spacing w:after="0" w:line="240" w:lineRule="auto"/>
      <w:contextualSpacing/>
    </w:pPr>
    <w:rPr>
      <w:rFonts w:ascii="Times New Roman" w:eastAsia="Times New Roman" w:hAnsi="Times New Roman" w:cs="Times New Roman"/>
      <w:lang w:val="en-US" w:eastAsia="en-US"/>
    </w:rPr>
  </w:style>
  <w:style w:type="character" w:customStyle="1" w:styleId="apple-style-span">
    <w:name w:val="apple-style-span"/>
    <w:rsid w:val="00675BF8"/>
  </w:style>
  <w:style w:type="paragraph" w:customStyle="1" w:styleId="Normal0">
    <w:name w:val="Normal0"/>
    <w:qFormat/>
    <w:rsid w:val="00901694"/>
    <w:pPr>
      <w:spacing w:after="160" w:line="259" w:lineRule="auto"/>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027442">
      <w:bodyDiv w:val="1"/>
      <w:marLeft w:val="0"/>
      <w:marRight w:val="0"/>
      <w:marTop w:val="0"/>
      <w:marBottom w:val="0"/>
      <w:divBdr>
        <w:top w:val="none" w:sz="0" w:space="0" w:color="auto"/>
        <w:left w:val="none" w:sz="0" w:space="0" w:color="auto"/>
        <w:bottom w:val="none" w:sz="0" w:space="0" w:color="auto"/>
        <w:right w:val="none" w:sz="0" w:space="0" w:color="auto"/>
      </w:divBdr>
    </w:div>
    <w:div w:id="2112123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rostir.ua" TargetMode="External"/><Relationship Id="rId18" Type="http://schemas.openxmlformats.org/officeDocument/2006/relationships/hyperlink" Target="mailto:tender@phc.org.ua"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theglobalfund.org/media/6016/core_ethicsandconflictofinterest_policy_en.pdf" TargetMode="External"/><Relationship Id="rId7" Type="http://schemas.openxmlformats.org/officeDocument/2006/relationships/settings" Target="settings.xml"/><Relationship Id="rId12" Type="http://schemas.openxmlformats.org/officeDocument/2006/relationships/hyperlink" Target="https://phc.org.ua" TargetMode="External"/><Relationship Id="rId17" Type="http://schemas.openxmlformats.org/officeDocument/2006/relationships/hyperlink" Target="mailto:tender@phc.org.ua"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a.dehtiarenko@phc.org.ua" TargetMode="External"/><Relationship Id="rId20" Type="http://schemas.openxmlformats.org/officeDocument/2006/relationships/image" Target="media/image2.pn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theglobalfund.org/media/3275/corporate_codeofconductforsuppliers_policy_en.pdf" TargetMode="External"/><Relationship Id="rId5" Type="http://schemas.openxmlformats.org/officeDocument/2006/relationships/numbering" Target="numbering.xml"/><Relationship Id="rId15" Type="http://schemas.openxmlformats.org/officeDocument/2006/relationships/hyperlink" Target="mailto:e.vdovenko@phc.org.ua" TargetMode="External"/><Relationship Id="rId23" Type="http://schemas.openxmlformats.org/officeDocument/2006/relationships/hyperlink" Target="http://childrenandbusiness.org/"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zakon.rada.gov.ua/laws/show/1700-18"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1053;&#1072;&#1095;&#1072;&#1083;&#1100;&#1085;&#1080;&#1082;%20&#1089;&#1077;&#1082;&#1090;&#1086;&#1088;&#1091;%20&#1110;&#1085;&#1092;&#1086;&#1088;&#1084;&#1072;&#1094;&#1110;&#1081;&#1085;&#1080;&#1093;%20&#1090;&#1077;&#1093;&#1085;&#1086;&#1083;&#1086;&#1075;&#1110;&#1081;%20&#1090;&#1072;%20&#1079;&#1072;&#1093;&#1080;&#1089;&#1090;&#1091;%20&#1110;&#1085;&#1092;&#1086;&#1088;&#1084;&#1072;&#1094;&#1110;&#1111;" TargetMode="External"/><Relationship Id="rId22" Type="http://schemas.openxmlformats.org/officeDocument/2006/relationships/hyperlink" Target="https://www.ispeakoutnow.org/home-page/"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000D71-EEB2-418C-A4C8-CA611A7BD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5AAD379-C6BF-441D-BAD7-A158604100E6}">
  <ds:schemaRef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b2401e72-9966-4d39-b1ef-b9ad96ee7001"/>
    <ds:schemaRef ds:uri="http://schemas.microsoft.com/office/2006/metadata/properties"/>
    <ds:schemaRef ds:uri="http://www.w3.org/XML/1998/namespace"/>
    <ds:schemaRef ds:uri="http://purl.org/dc/elements/1.1/"/>
    <ds:schemaRef ds:uri="4db27de5-01f8-4ef5-865e-d82e4f911e21"/>
    <ds:schemaRef ds:uri="http://purl.org/dc/dcmitype/"/>
  </ds:schemaRefs>
</ds:datastoreItem>
</file>

<file path=customXml/itemProps4.xml><?xml version="1.0" encoding="utf-8"?>
<ds:datastoreItem xmlns:ds="http://schemas.openxmlformats.org/officeDocument/2006/customXml" ds:itemID="{236F713D-AD36-48B9-915C-138413B634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52459</Words>
  <Characters>29902</Characters>
  <Application>Microsoft Office Word</Application>
  <DocSecurity>0</DocSecurity>
  <Lines>249</Lines>
  <Paragraphs>164</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82197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Олександр Сорока</cp:lastModifiedBy>
  <cp:revision>2</cp:revision>
  <cp:lastPrinted>2026-10-29T12:01:00Z</cp:lastPrinted>
  <dcterms:created xsi:type="dcterms:W3CDTF">2026-10-29T12:10:00Z</dcterms:created>
  <dcterms:modified xsi:type="dcterms:W3CDTF">2026-10-29T12:10:00Z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