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 xmlns:wp14="http://schemas.microsoft.com/office/word/2010/wordml" w14:paraId="5E0B9365" wp14:textId="77777777"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звітування</w:t>
      </w:r>
      <w:r/>
    </w:p>
    <w:p xmlns:wp14="http://schemas.microsoft.com/office/word/2010/wordml" w14:paraId="423B7BE4" wp14:textId="77777777"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непередбачувані обставини під час дослідження</w:t>
      </w:r>
      <w:r/>
    </w:p>
    <w:p xmlns:wp14="http://schemas.microsoft.com/office/word/2010/wordml" w14:paraId="49A7C796" wp14:textId="77777777"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Коміс</w:t>
      </w:r>
      <w:r>
        <w:rPr>
          <w:rFonts w:ascii="Times New Roman" w:hAnsi="Times New Roman" w:cs="Times New Roman"/>
          <w:b/>
          <w:sz w:val="24"/>
          <w:szCs w:val="24"/>
        </w:rPr>
        <w:t xml:space="preserve">ії</w:t>
      </w:r>
      <w:r>
        <w:rPr>
          <w:rFonts w:ascii="Times New Roman" w:hAnsi="Times New Roman" w:cs="Times New Roman"/>
          <w:b/>
          <w:sz w:val="24"/>
          <w:szCs w:val="24"/>
        </w:rPr>
        <w:t xml:space="preserve"> з питань етики</w:t>
      </w:r>
      <w:r/>
    </w:p>
    <w:p xmlns:wp14="http://schemas.microsoft.com/office/word/2010/wordml" w14:paraId="6BFDFA2B" wp14:textId="77777777"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 «Центр громадського здоров’я МОЗ України»</w:t>
      </w:r>
      <w:r/>
    </w:p>
    <w:p xmlns:wp14="http://schemas.microsoft.com/office/word/2010/wordml" w14:paraId="672A6659" wp14:textId="77777777"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 xmlns:wp14="http://schemas.microsoft.com/office/word/2010/wordml" w14:paraId="1B8A276D" wp14:textId="77777777">
      <w:pPr>
        <w:jc w:val="both"/>
        <w:spacing w:after="0"/>
        <w:tabs>
          <w:tab w:val="left" w:leader="none" w:pos="79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</w:t>
      </w:r>
      <w:r>
        <w:rPr>
          <w:rFonts w:ascii="Times New Roman" w:hAnsi="Times New Roman" w:cs="Times New Roman"/>
          <w:sz w:val="24"/>
          <w:szCs w:val="24"/>
        </w:rPr>
        <w:t xml:space="preserve"> Комісію розглянути інформацію про непередбачувані обставини, що виникли під час дослідження.</w:t>
      </w:r>
      <w:r>
        <w:rPr>
          <w:rFonts w:ascii="Times New Roman" w:hAnsi="Times New Roman" w:cs="Times New Roman"/>
          <w:sz w:val="24"/>
          <w:szCs w:val="24"/>
        </w:rPr>
        <w:tab/>
      </w:r>
      <w:r/>
    </w:p>
    <w:p xmlns:wp14="http://schemas.microsoft.com/office/word/2010/wordml" w14:paraId="0A37501D" wp14:textId="77777777">
      <w:pPr>
        <w:ind w:firstLine="708"/>
        <w:jc w:val="both"/>
        <w:spacing w:after="0"/>
        <w:tabs>
          <w:tab w:val="left" w:leader="none" w:pos="79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474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xmlns:wp14="http://schemas.microsoft.com/office/word/2010/wordml" w:rsidTr="3A92A995" w14:paraId="06574A8B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6FE02911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дослідження: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5DAB6C7B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44059B98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1191A6EF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Номер, дата Протоколу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02EB378F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37178216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36C160E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 дослідження: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6A05A809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0D99C576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035B15A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Період збору даних: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5A39BBE3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17E27E63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2166AD2A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 дослідження: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41C8F396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68254546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0ED7C5A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71661AA5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sdt>
              <w:sdtPr>
                <w15:appearance w15:val="boundingBox"/>
                <w:id w:val="1214545435"/>
                <w:lock w:val="sdtLocked"/>
                <w:placeholder>
                  <w:docPart w:val="47759C2F5D414AB2B676EA0A71FB5D8D"/>
                </w:placeholder>
                <w:showingPlcHdr w:val="true"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  <w:rPr>
                  <w:rFonts w:ascii="Times New Roman" w:hAnsi="Times New Roman" w:cs="Times New Roman"/>
                  <w:sz w:val="24"/>
                  <w:szCs w:val="24"/>
                </w:rPr>
              </w:sdtPr>
              <w:sdtContent>
                <w:r>
                  <w:rPr>
                    <w:rStyle w:val="481"/>
                    <w:rFonts w:ascii="Times New Roman" w:hAnsi="Times New Roman" w:cs="Times New Roman"/>
                  </w:rPr>
                  <w:t xml:space="preserve">Выберите элемент.</w:t>
                </w:r>
              </w:sdtContent>
            </w:sdt>
            <w:r/>
            <w:r/>
          </w:p>
        </w:tc>
      </w:tr>
      <w:tr xmlns:wp14="http://schemas.microsoft.com/office/word/2010/wordml" w:rsidTr="3A92A995" w14:paraId="78331A49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622503B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фінансування: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223003FD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sdt>
              <w:sdtPr>
                <w15:appearance w15:val="boundingBox"/>
                <w:id w:val="-1606421422"/>
                <w:lock w:val="sdtLocked"/>
                <w:placeholder>
                  <w:docPart w:val="9181B9C88BBE4ED292BA997CAA2F5DC1"/>
                </w:placeholder>
                <w:showingPlcHdr w:val="true"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  <w:rPr>
                  <w:rFonts w:ascii="Times New Roman" w:hAnsi="Times New Roman" w:cs="Times New Roman"/>
                  <w:sz w:val="24"/>
                  <w:szCs w:val="24"/>
                </w:rPr>
              </w:sdtPr>
              <w:sdtContent>
                <w:r>
                  <w:rPr>
                    <w:rStyle w:val="481"/>
                    <w:rFonts w:ascii="Times New Roman" w:hAnsi="Times New Roman" w:cs="Times New Roman"/>
                  </w:rPr>
                  <w:t xml:space="preserve">Выберите элемент.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 xmlns:wp14="http://schemas.microsoft.com/office/word/2010/wordml" w:rsidTr="3A92A995" w14:paraId="419DFA21" wp14:textId="77777777">
        <w:trPr/>
        <w:tc>
          <w:tcPr>
            <w:tcW w:w="2972" w:type="dxa"/>
            <w:tcMar/>
            <w:vAlign w:val="center"/>
            <w:textDirection w:val="lrTb"/>
            <w:noWrap w:val="false"/>
          </w:tcPr>
          <w:p w14:paraId="46DCA5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коштів:</w:t>
            </w:r>
            <w:r/>
          </w:p>
        </w:tc>
        <w:tc>
          <w:tcPr>
            <w:tcW w:w="6662" w:type="dxa"/>
            <w:tcMar/>
            <w:vAlign w:val="center"/>
            <w:textDirection w:val="lrTb"/>
            <w:noWrap w:val="false"/>
          </w:tcPr>
          <w:p w14:paraId="72A3D3EC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</w:tbl>
    <w:p xmlns:wp14="http://schemas.microsoft.com/office/word/2010/wordml" w14:paraId="0E27B00A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 xmlns:wp14="http://schemas.microsoft.com/office/word/2010/wordml" w14:paraId="6158E3CB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Інформація про непередбачувані обставини:</w:t>
      </w:r>
      <w:r/>
    </w:p>
    <w:tbl>
      <w:tblPr>
        <w:tblStyle w:val="474"/>
        <w:tblW w:w="9629" w:type="dxa"/>
        <w:tblLook w:val="04A0" w:firstRow="1" w:lastRow="0" w:firstColumn="1" w:lastColumn="0" w:noHBand="0" w:noVBand="1"/>
      </w:tblPr>
      <w:tblGrid>
        <w:gridCol w:w="562"/>
        <w:gridCol w:w="5715"/>
        <w:gridCol w:w="3352"/>
      </w:tblGrid>
      <w:tr xmlns:wp14="http://schemas.microsoft.com/office/word/2010/wordml" w:rsidTr="3A92A995" w14:paraId="49B1D4EF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649841BE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2874FCE0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непередбачуваної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обставини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60061E4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66EFC1C8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4E6CBBE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79E901F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події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0DA63C4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sdt>
              <w:sdtPr>
                <w15:appearance w15:val="boundingBox"/>
                <w:id w:val="1580943485"/>
                <w:lock w:val="sdtLocked"/>
                <w:placeholder>
                  <w:docPart w:val="3B263639F151448D88ED7E25ABB3FBED"/>
                </w:placeholder>
                <w:date w:fullDate="2022-09-01T13:14:53Z">
                  <w:calendar w:val="gregorian"/>
                  <w:dateFormat w:val="d MMMM yyyy' р.'"/>
                  <w:lid w:val="uk-UA"/>
                </w:date>
                <w:rPr>
                  <w:rFonts w:ascii="Times New Roman" w:hAnsi="Times New Roman" w:cs="Times New Roman"/>
                  <w:sz w:val="24"/>
                  <w:szCs w:val="24"/>
                </w:rPr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Дата</w:t>
                </w:r>
              </w:sdtContent>
            </w:sdt>
            <w:r/>
            <w:r/>
          </w:p>
        </w:tc>
      </w:tr>
      <w:tr xmlns:wp14="http://schemas.microsoft.com/office/word/2010/wordml" w:rsidTr="3A92A995" w14:paraId="52D03CE2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24672A2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321E75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виявлення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350C056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sdt>
              <w:sdtPr>
                <w15:appearance w15:val="boundingBox"/>
                <w:id w:val="541263021"/>
                <w:lock w:val="sdtLocked"/>
                <w:placeholder>
                  <w:docPart w:val="5DFF1481ED9B463FBD071BBBE3D82855"/>
                </w:placeholder>
                <w:date w:fullDate="2022-09-01T13:14:53Z">
                  <w:calendar w:val="gregorian"/>
                  <w:dateFormat w:val="d MMMM yyyy' р.'"/>
                  <w:lid w:val="uk-UA"/>
                </w:date>
                <w:rPr>
                  <w:rFonts w:ascii="Times New Roman" w:hAnsi="Times New Roman" w:cs="Times New Roman"/>
                  <w:sz w:val="24"/>
                  <w:szCs w:val="24"/>
                </w:rPr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Дата</w:t>
                </w:r>
              </w:sdtContent>
            </w:sdt>
            <w:r/>
            <w:r/>
          </w:p>
        </w:tc>
      </w:tr>
      <w:tr xmlns:wp14="http://schemas.microsoft.com/office/word/2010/wordml" w:rsidTr="3A92A995" w14:paraId="0CDC9A3C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1C93486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4B622D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інформування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непередбачувану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подію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6C8348F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sdt>
              <w:sdtPr>
                <w15:appearance w15:val="boundingBox"/>
                <w:id w:val="432252643"/>
                <w:lock w:val="sdtLocked"/>
                <w:placeholder>
                  <w:docPart w:val="4B5D4F4184384B96ACF0CE2AF81FF31F"/>
                </w:placeholder>
                <w:date w:fullDate="2022-09-01T13:14:53Z">
                  <w:calendar w:val="gregorian"/>
                  <w:dateFormat w:val="d MMMM yyyy' р.'"/>
                  <w:lid w:val="uk-UA"/>
                </w:date>
                <w:rPr>
                  <w:rFonts w:ascii="Times New Roman" w:hAnsi="Times New Roman" w:cs="Times New Roman"/>
                  <w:sz w:val="24"/>
                  <w:szCs w:val="24"/>
                </w:rPr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Дата</w:t>
                </w:r>
              </w:sdtContent>
            </w:sdt>
            <w:r/>
            <w:r/>
          </w:p>
        </w:tc>
      </w:tr>
      <w:tr xmlns:wp14="http://schemas.microsoft.com/office/word/2010/wordml" w:rsidTr="3A92A995" w14:paraId="7B3ED18F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5FCD5EC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38C6179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Короткий опис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44EAFD9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 xmlns:wp14="http://schemas.microsoft.com/office/word/2010/wordml" w:rsidTr="3A92A995" w14:paraId="716A96EB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2598DEE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2B7E775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 виникнення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події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4B94D5A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355A58A9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78941E4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1CE68DD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Присутність персоналу дослідження при події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3DEEC66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102B2037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29B4EA1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57FE375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Вжиті заходи для вирішення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3656B9AB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41B54EF9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75697EE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1B0D11A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вирішення непередбачуваної обставини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45FB0818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 xmlns:wp14="http://schemas.microsoft.com/office/word/2010/wordml" w:rsidTr="3A92A995" w14:paraId="5D4907D8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44B0A20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56BA32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Вплив непередбаченої обставини на реалізацію дослідження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049F31CB" wp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</w:tc>
      </w:tr>
      <w:tr xmlns:wp14="http://schemas.microsoft.com/office/word/2010/wordml" w:rsidTr="3A92A995" w14:paraId="181AEB55" wp14:textId="77777777">
        <w:trPr/>
        <w:tc>
          <w:tcPr>
            <w:tcW w:w="562" w:type="dxa"/>
            <w:tcMar/>
            <w:vAlign w:val="center"/>
            <w:textDirection w:val="lrTb"/>
            <w:noWrap w:val="false"/>
          </w:tcPr>
          <w:p w14:paraId="2B2B730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5715" w:type="dxa"/>
            <w:tcMar/>
            <w:vAlign w:val="center"/>
            <w:textDirection w:val="lrTb"/>
            <w:noWrap w:val="false"/>
          </w:tcPr>
          <w:p w14:paraId="5ECA8DE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Вплив непередбачуваних обставин на респондентів (збільшення ризиків зазнати шкоди, ніж зазначалось, тощо)</w:t>
            </w:r>
            <w:r/>
          </w:p>
        </w:tc>
        <w:tc>
          <w:tcPr>
            <w:tcW w:w="3352" w:type="dxa"/>
            <w:tcMar/>
            <w:vAlign w:val="center"/>
            <w:textDirection w:val="lrTb"/>
            <w:noWrap w:val="false"/>
          </w:tcPr>
          <w:p w14:paraId="53128261" wp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</w:tc>
      </w:tr>
    </w:tbl>
    <w:p xmlns:wp14="http://schemas.microsoft.com/office/word/2010/wordml" w14:paraId="62486C05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 xmlns:wp14="http://schemas.microsoft.com/office/word/2010/wordml" w14:paraId="640F5840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розглянути можливість:</w:t>
      </w:r>
      <w:r/>
    </w:p>
    <w:p xmlns:wp14="http://schemas.microsoft.com/office/word/2010/wordml" w14:paraId="14D0E083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/>
      <w:sdt>
        <w:sdtPr>
          <w15:appearance w15:val="boundingBox"/>
          <w:id w:val="1983580985"/>
          <w:lock w:val="sdtLocked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Продовжити дослідження без змін до Протоколу або інформованої згоди</w:t>
      </w:r>
      <w:r/>
    </w:p>
    <w:p xmlns:wp14="http://schemas.microsoft.com/office/word/2010/wordml" w14:paraId="67E53E5D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/>
      <w:sdt>
        <w:sdtPr>
          <w15:appearance w15:val="boundingBox"/>
          <w:id w:val="-570043253"/>
          <w:lock w:val="sdtLocked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Продовжити дослідження з внесенням змін до Протоколу або інформованої згоди</w:t>
      </w:r>
      <w:r/>
    </w:p>
    <w:p xmlns:wp14="http://schemas.microsoft.com/office/word/2010/wordml" w14:paraId="199C0E4A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/>
      <w:sdt>
        <w:sdtPr>
          <w15:appearance w15:val="boundingBox"/>
          <w:id w:val="1828405950"/>
          <w:lock w:val="sdtLocked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Призупинити дослідження до повного завершення події</w:t>
      </w:r>
      <w:r/>
    </w:p>
    <w:p xmlns:wp14="http://schemas.microsoft.com/office/word/2010/wordml" w14:paraId="56EADA31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/>
      <w:sdt>
        <w:sdtPr>
          <w15:appearance w15:val="boundingBox"/>
          <w:id w:val="1328474387"/>
          <w:lock w:val="sdtLocked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Припинити дослідження з подальшим видаленням всієї інформації</w:t>
      </w:r>
      <w:r/>
    </w:p>
    <w:p xmlns:wp14="http://schemas.microsoft.com/office/word/2010/wordml" w14:paraId="68DA18AD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/>
      <w:sdt>
        <w:sdtPr>
          <w15:appearance w15:val="boundingBox"/>
          <w:id w:val="-1544360498"/>
          <w:lock w:val="sdtLocked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Інше: </w:t>
      </w:r>
      <w:r/>
    </w:p>
    <w:p xmlns:wp14="http://schemas.microsoft.com/office/word/2010/wordml" w14:paraId="4101652C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 xmlns:wp14="http://schemas.microsoft.com/office/word/2010/wordml" w14:paraId="4B99056E" wp14:textId="77777777"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 xmlns:wp14="http://schemas.microsoft.com/office/word/2010/wordml" w14:paraId="6140D0C1" wp14:textId="77777777"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Підпис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ПІБ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подавача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/>
    </w:p>
    <w:p xmlns:wp14="http://schemas.microsoft.com/office/word/2010/wordml" w14:paraId="1299C43A" wp14:textId="77777777"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/>
    </w:p>
    <w:sectPr>
      <w:headerReference w:type="default" r:id="rId9"/>
      <w:footnotePr/>
      <w:endnotePr/>
      <w:type w:val="nextPage"/>
      <w:pgSz w:w="11906" w:h="16838" w:orient="portrait"/>
      <w:pgMar w:top="850" w:right="850" w:bottom="850" w:left="1417" w:header="708" w:footer="708" w:gutter="0"/>
      <w:cols w:equalWidth="1" w:space="708" w:num="1" w:sep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xmlns:wp14="http://schemas.microsoft.com/office/word/2010/wordml" w14:paraId="4DDBEF00" wp14:textId="77777777">
      <w:pPr>
        <w:spacing w:after="0" w:line="240" w:lineRule="auto"/>
      </w:pPr>
      <w:r>
        <w:separator/>
      </w:r>
      <w:r/>
    </w:p>
  </w:endnote>
  <w:endnote w:type="continuationSeparator" w:id="0">
    <w:p xmlns:wp14="http://schemas.microsoft.com/office/word/2010/wordml" w14:paraId="3461D779" wp14:textId="77777777"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303040B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xmlns:wp14="http://schemas.microsoft.com/office/word/2010/wordml" w14:paraId="3CF2D8B6" wp14:textId="77777777">
      <w:pPr>
        <w:spacing w:after="0" w:line="240" w:lineRule="auto"/>
      </w:pPr>
      <w:r>
        <w:separator/>
      </w:r>
      <w:r/>
    </w:p>
  </w:footnote>
  <w:footnote w:type="continuationSeparator" w:id="0">
    <w:p xmlns:wp14="http://schemas.microsoft.com/office/word/2010/wordml" w14:paraId="0FB78278" wp14:textId="77777777"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xmlns:pic="http://schemas.openxmlformats.org/drawingml/2006/picture" mc:Ignorable="w14 w15 wp14">
  <w:p xmlns:wp14="http://schemas.microsoft.com/office/word/2010/wordml" w14:paraId="1FC39945" wp14:textId="77777777">
    <w:pPr>
      <w:pStyle w:val="476"/>
      <w:jc w:val="right"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xmlns:wp14="http://schemas.microsoft.com/office/word/2010/wordprocessingDrawing" distT="0" distB="0" distL="0" distR="0" wp14:anchorId="0FDF5234" wp14:editId="7777777">
              <wp:extent cx="2001864" cy="762000"/>
              <wp:effectExtent l="0" t="0" r="0" b="0"/>
              <wp:docPr id="1" name="Рисунок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086" cy="76474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 w14:anchorId="2227B99C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mso-wrap-distance-left:0.0pt;mso-wrap-distance-top:0.0pt;mso-wrap-distance-right:0.0pt;mso-wrap-distance-bottom:0.0pt;width:157.6pt;height:60.0pt;" o:spid="_x0000_s0" stroked="false" type="#_x0000_t75">
              <v:path textboxrect="0,0,0,0"/>
              <v:imagedata o:title="" r:id="rId1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00cfc"/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="http://schemas.openxmlformats.org/officeDocument/2006/math" xmlns:o="urn:schemas-microsoft-com:office:office" xmlns:v="urn:schemas-microsoft-com:vml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7531"/>
  <w15:docId w15:val="{FE049A7A-1AC6-4F81-8EEB-7EB2D0774217}"/>
  <w:rsids>
    <w:rsidRoot w:val="3A92A995"/>
    <w:rsid w:val="3A92A995"/>
    <w:rsid w:val="3E2A0F6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70"/>
    <w:next w:val="470"/>
    <w:link w:val="12"/>
    <w:qFormat/>
    <w:uiPriority w:val="9"/>
    <w:rPr>
      <w:rFonts w:ascii="Arial" w:hAnsi="Arial" w:eastAsia="Arial" w:cs="Arial"/>
      <w:sz w:val="40"/>
      <w:szCs w:val="40"/>
    </w:rPr>
    <w:pPr>
      <w:keepLines/>
      <w:keepNext/>
      <w:spacing w:before="480" w:after="200"/>
      <w:outlineLvl w:val="0"/>
    </w:pPr>
  </w:style>
  <w:style w:type="character" w:styleId="12">
    <w:name w:val="Heading 1 Char"/>
    <w:basedOn w:val="471"/>
    <w:link w:val="11"/>
    <w:uiPriority w:val="9"/>
    <w:rPr>
      <w:rFonts w:ascii="Arial" w:hAnsi="Arial" w:eastAsia="Arial" w:cs="Arial"/>
      <w:sz w:val="40"/>
      <w:szCs w:val="40"/>
    </w:rPr>
  </w:style>
  <w:style w:type="paragraph" w:styleId="13">
    <w:name w:val="Heading 2"/>
    <w:basedOn w:val="470"/>
    <w:next w:val="470"/>
    <w:link w:val="14"/>
    <w:qFormat/>
    <w:uiPriority w:val="9"/>
    <w:unhideWhenUsed/>
    <w:rPr>
      <w:rFonts w:ascii="Arial" w:hAnsi="Arial" w:eastAsia="Arial" w:cs="Arial"/>
      <w:sz w:val="34"/>
    </w:rPr>
    <w:pPr>
      <w:keepLines/>
      <w:keepNext/>
      <w:spacing w:before="360" w:after="200"/>
      <w:outlineLvl w:val="1"/>
    </w:pPr>
  </w:style>
  <w:style w:type="character" w:styleId="14">
    <w:name w:val="Heading 2 Char"/>
    <w:basedOn w:val="471"/>
    <w:link w:val="13"/>
    <w:uiPriority w:val="9"/>
    <w:rPr>
      <w:rFonts w:ascii="Arial" w:hAnsi="Arial" w:eastAsia="Arial" w:cs="Arial"/>
      <w:sz w:val="34"/>
    </w:rPr>
  </w:style>
  <w:style w:type="paragraph" w:styleId="15">
    <w:name w:val="Heading 3"/>
    <w:basedOn w:val="470"/>
    <w:next w:val="470"/>
    <w:link w:val="16"/>
    <w:qFormat/>
    <w:uiPriority w:val="9"/>
    <w:unhideWhenUsed/>
    <w:rPr>
      <w:rFonts w:ascii="Arial" w:hAnsi="Arial" w:eastAsia="Arial" w:cs="Arial"/>
      <w:sz w:val="30"/>
      <w:szCs w:val="30"/>
    </w:rPr>
    <w:pPr>
      <w:keepLines/>
      <w:keepNext/>
      <w:spacing w:before="320" w:after="200"/>
      <w:outlineLvl w:val="2"/>
    </w:pPr>
  </w:style>
  <w:style w:type="character" w:styleId="16">
    <w:name w:val="Heading 3 Char"/>
    <w:basedOn w:val="471"/>
    <w:link w:val="15"/>
    <w:uiPriority w:val="9"/>
    <w:rPr>
      <w:rFonts w:ascii="Arial" w:hAnsi="Arial" w:eastAsia="Arial" w:cs="Arial"/>
      <w:sz w:val="30"/>
      <w:szCs w:val="30"/>
    </w:rPr>
  </w:style>
  <w:style w:type="paragraph" w:styleId="17">
    <w:name w:val="Heading 4"/>
    <w:basedOn w:val="470"/>
    <w:next w:val="470"/>
    <w:link w:val="18"/>
    <w:qFormat/>
    <w:uiPriority w:val="9"/>
    <w:unhideWhenUsed/>
    <w:rPr>
      <w:rFonts w:ascii="Arial" w:hAnsi="Arial" w:eastAsia="Arial" w:cs="Arial"/>
      <w:b/>
      <w:bCs/>
      <w:sz w:val="26"/>
      <w:szCs w:val="26"/>
    </w:rPr>
    <w:pPr>
      <w:keepLines/>
      <w:keepNext/>
      <w:spacing w:before="320" w:after="200"/>
      <w:outlineLvl w:val="3"/>
    </w:pPr>
  </w:style>
  <w:style w:type="character" w:styleId="18">
    <w:name w:val="Heading 4 Char"/>
    <w:basedOn w:val="471"/>
    <w:link w:val="17"/>
    <w:uiPriority w:val="9"/>
    <w:rPr>
      <w:rFonts w:ascii="Arial" w:hAnsi="Arial" w:eastAsia="Arial" w:cs="Arial"/>
      <w:b/>
      <w:bCs/>
      <w:sz w:val="26"/>
      <w:szCs w:val="26"/>
    </w:rPr>
  </w:style>
  <w:style w:type="paragraph" w:styleId="19">
    <w:name w:val="Heading 5"/>
    <w:basedOn w:val="470"/>
    <w:next w:val="470"/>
    <w:link w:val="20"/>
    <w:qFormat/>
    <w:uiPriority w:val="9"/>
    <w:unhideWhenUsed/>
    <w:rPr>
      <w:rFonts w:ascii="Arial" w:hAnsi="Arial" w:eastAsia="Arial" w:cs="Arial"/>
      <w:b/>
      <w:bCs/>
      <w:sz w:val="24"/>
      <w:szCs w:val="24"/>
    </w:rPr>
    <w:pPr>
      <w:keepLines/>
      <w:keepNext/>
      <w:spacing w:before="320" w:after="200"/>
      <w:outlineLvl w:val="4"/>
    </w:pPr>
  </w:style>
  <w:style w:type="character" w:styleId="20">
    <w:name w:val="Heading 5 Char"/>
    <w:basedOn w:val="471"/>
    <w:link w:val="19"/>
    <w:uiPriority w:val="9"/>
    <w:rPr>
      <w:rFonts w:ascii="Arial" w:hAnsi="Arial" w:eastAsia="Arial" w:cs="Arial"/>
      <w:b/>
      <w:bCs/>
      <w:sz w:val="24"/>
      <w:szCs w:val="24"/>
    </w:rPr>
  </w:style>
  <w:style w:type="paragraph" w:styleId="21">
    <w:name w:val="Heading 6"/>
    <w:basedOn w:val="470"/>
    <w:next w:val="470"/>
    <w:link w:val="22"/>
    <w:qFormat/>
    <w:uiPriority w:val="9"/>
    <w:unhideWhenUsed/>
    <w:rPr>
      <w:rFonts w:ascii="Arial" w:hAnsi="Arial" w:eastAsia="Arial" w:cs="Arial"/>
      <w:b/>
      <w:bCs/>
      <w:sz w:val="22"/>
      <w:szCs w:val="22"/>
    </w:rPr>
    <w:pPr>
      <w:keepLines/>
      <w:keepNext/>
      <w:spacing w:before="320" w:after="200"/>
      <w:outlineLvl w:val="5"/>
    </w:pPr>
  </w:style>
  <w:style w:type="character" w:styleId="22">
    <w:name w:val="Heading 6 Char"/>
    <w:basedOn w:val="471"/>
    <w:link w:val="21"/>
    <w:uiPriority w:val="9"/>
    <w:rPr>
      <w:rFonts w:ascii="Arial" w:hAnsi="Arial" w:eastAsia="Arial" w:cs="Arial"/>
      <w:b/>
      <w:bCs/>
      <w:sz w:val="22"/>
      <w:szCs w:val="22"/>
    </w:rPr>
  </w:style>
  <w:style w:type="paragraph" w:styleId="23">
    <w:name w:val="Heading 7"/>
    <w:basedOn w:val="470"/>
    <w:next w:val="470"/>
    <w:link w:val="24"/>
    <w:qFormat/>
    <w:uiPriority w:val="9"/>
    <w:unhideWhenUsed/>
    <w:rPr>
      <w:rFonts w:ascii="Arial" w:hAnsi="Arial" w:eastAsia="Arial" w:cs="Arial"/>
      <w:b/>
      <w:bCs/>
      <w:i/>
      <w:iCs/>
      <w:sz w:val="22"/>
      <w:szCs w:val="22"/>
    </w:rPr>
    <w:pPr>
      <w:keepLines/>
      <w:keepNext/>
      <w:spacing w:before="320" w:after="200"/>
      <w:outlineLvl w:val="6"/>
    </w:pPr>
  </w:style>
  <w:style w:type="character" w:styleId="24">
    <w:name w:val="Heading 7 Char"/>
    <w:basedOn w:val="471"/>
    <w:link w:val="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5">
    <w:name w:val="Heading 8"/>
    <w:basedOn w:val="470"/>
    <w:next w:val="470"/>
    <w:link w:val="26"/>
    <w:qFormat/>
    <w:uiPriority w:val="9"/>
    <w:unhideWhenUsed/>
    <w:rPr>
      <w:rFonts w:ascii="Arial" w:hAnsi="Arial" w:eastAsia="Arial" w:cs="Arial"/>
      <w:i/>
      <w:iCs/>
      <w:sz w:val="22"/>
      <w:szCs w:val="22"/>
    </w:rPr>
    <w:pPr>
      <w:keepLines/>
      <w:keepNext/>
      <w:spacing w:before="320" w:after="200"/>
      <w:outlineLvl w:val="7"/>
    </w:pPr>
  </w:style>
  <w:style w:type="character" w:styleId="26">
    <w:name w:val="Heading 8 Char"/>
    <w:basedOn w:val="471"/>
    <w:link w:val="25"/>
    <w:uiPriority w:val="9"/>
    <w:rPr>
      <w:rFonts w:ascii="Arial" w:hAnsi="Arial" w:eastAsia="Arial" w:cs="Arial"/>
      <w:i/>
      <w:iCs/>
      <w:sz w:val="22"/>
      <w:szCs w:val="22"/>
    </w:rPr>
  </w:style>
  <w:style w:type="paragraph" w:styleId="27">
    <w:name w:val="Heading 9"/>
    <w:basedOn w:val="470"/>
    <w:next w:val="470"/>
    <w:link w:val="28"/>
    <w:qFormat/>
    <w:uiPriority w:val="9"/>
    <w:unhideWhenUsed/>
    <w:rPr>
      <w:rFonts w:ascii="Arial" w:hAnsi="Arial" w:eastAsia="Arial" w:cs="Arial"/>
      <w:i/>
      <w:iCs/>
      <w:sz w:val="21"/>
      <w:szCs w:val="21"/>
    </w:rPr>
    <w:pPr>
      <w:keepLines/>
      <w:keepNext/>
      <w:spacing w:before="320" w:after="200"/>
      <w:outlineLvl w:val="8"/>
    </w:pPr>
  </w:style>
  <w:style w:type="character" w:styleId="28">
    <w:name w:val="Heading 9 Char"/>
    <w:basedOn w:val="471"/>
    <w:link w:val="27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No Spacing"/>
    <w:qFormat/>
    <w:uiPriority w:val="1"/>
    <w:pPr>
      <w:spacing w:before="0" w:after="0" w:line="240" w:lineRule="auto"/>
    </w:pPr>
  </w:style>
  <w:style w:type="paragraph" w:styleId="32">
    <w:name w:val="Title"/>
    <w:basedOn w:val="470"/>
    <w:next w:val="470"/>
    <w:link w:val="33"/>
    <w:qFormat/>
    <w:uiPriority w:val="10"/>
    <w:rPr>
      <w:sz w:val="48"/>
      <w:szCs w:val="48"/>
    </w:rPr>
    <w:pPr>
      <w:contextualSpacing w:val="true"/>
      <w:spacing w:before="300" w:after="200"/>
    </w:pPr>
  </w:style>
  <w:style w:type="character" w:styleId="33">
    <w:name w:val="Title Char"/>
    <w:basedOn w:val="471"/>
    <w:link w:val="32"/>
    <w:uiPriority w:val="10"/>
    <w:rPr>
      <w:sz w:val="48"/>
      <w:szCs w:val="48"/>
    </w:rPr>
  </w:style>
  <w:style w:type="paragraph" w:styleId="34">
    <w:name w:val="Subtitle"/>
    <w:basedOn w:val="470"/>
    <w:next w:val="470"/>
    <w:link w:val="35"/>
    <w:qFormat/>
    <w:uiPriority w:val="11"/>
    <w:rPr>
      <w:sz w:val="24"/>
      <w:szCs w:val="24"/>
    </w:rPr>
    <w:pPr>
      <w:spacing w:before="200" w:after="200"/>
    </w:pPr>
  </w:style>
  <w:style w:type="character" w:styleId="35">
    <w:name w:val="Subtitle Char"/>
    <w:basedOn w:val="471"/>
    <w:link w:val="34"/>
    <w:uiPriority w:val="11"/>
    <w:rPr>
      <w:sz w:val="24"/>
      <w:szCs w:val="24"/>
    </w:rPr>
  </w:style>
  <w:style w:type="paragraph" w:styleId="36">
    <w:name w:val="Quote"/>
    <w:basedOn w:val="470"/>
    <w:next w:val="47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70"/>
    <w:next w:val="470"/>
    <w:link w:val="39"/>
    <w:qFormat/>
    <w:uiPriority w:val="30"/>
    <w:rPr>
      <w:i/>
    </w:rPr>
    <w:pPr>
      <w:contextualSpacing w:val="false"/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71"/>
    <w:link w:val="476"/>
    <w:uiPriority w:val="99"/>
  </w:style>
  <w:style w:type="character" w:styleId="43">
    <w:name w:val="Footer Char"/>
    <w:basedOn w:val="471"/>
    <w:link w:val="478"/>
    <w:uiPriority w:val="99"/>
  </w:style>
  <w:style w:type="paragraph" w:styleId="44">
    <w:name w:val="Caption"/>
    <w:basedOn w:val="470"/>
    <w:next w:val="47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="276" w:lineRule="auto"/>
    </w:pPr>
  </w:style>
  <w:style w:type="character" w:styleId="45">
    <w:name w:val="Caption Char"/>
    <w:basedOn w:val="44"/>
    <w:link w:val="478"/>
    <w:uiPriority w:val="99"/>
  </w:style>
  <w:style w:type="table" w:styleId="47">
    <w:name w:val="Table Grid Light"/>
    <w:basedOn w:val="472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72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72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text1" w:themeTint="67" w:sz="4" w:space="0"/>
          <w:top w:val="single" w:color="000000" w:themeColor="text1" w:themeTint="67" w:sz="4" w:space="0"/>
          <w:right w:val="single" w:color="000000" w:themeColor="text1" w:themeTint="67" w:sz="4" w:space="0"/>
          <w:bottom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1" w:themeTint="67" w:sz="4" w:space="0"/>
          <w:top w:val="single" w:color="000000" w:themeColor="accent1" w:themeTint="67" w:sz="4" w:space="0"/>
          <w:right w:val="single" w:color="000000" w:themeColor="accent1" w:themeTint="67" w:sz="4" w:space="0"/>
          <w:bottom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2" w:themeTint="67" w:sz="4" w:space="0"/>
          <w:top w:val="single" w:color="000000" w:themeColor="accent2" w:themeTint="67" w:sz="4" w:space="0"/>
          <w:right w:val="single" w:color="000000" w:themeColor="accent2" w:themeTint="67" w:sz="4" w:space="0"/>
          <w:bottom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3" w:themeTint="67" w:sz="4" w:space="0"/>
          <w:top w:val="single" w:color="000000" w:themeColor="accent3" w:themeTint="67" w:sz="4" w:space="0"/>
          <w:right w:val="single" w:color="000000" w:themeColor="accent3" w:themeTint="67" w:sz="4" w:space="0"/>
          <w:bottom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4" w:themeTint="67" w:sz="4" w:space="0"/>
          <w:top w:val="single" w:color="000000" w:themeColor="accent4" w:themeTint="67" w:sz="4" w:space="0"/>
          <w:right w:val="single" w:color="000000" w:themeColor="accent4" w:themeTint="67" w:sz="4" w:space="0"/>
          <w:bottom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5" w:themeTint="67" w:sz="4" w:space="0"/>
          <w:top w:val="single" w:color="000000" w:themeColor="accent5" w:themeTint="67" w:sz="4" w:space="0"/>
          <w:right w:val="single" w:color="000000" w:themeColor="accent5" w:themeTint="67" w:sz="4" w:space="0"/>
          <w:bottom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6" w:themeTint="67" w:sz="4" w:space="0"/>
          <w:top w:val="single" w:color="000000" w:themeColor="accent6" w:themeTint="67" w:sz="4" w:space="0"/>
          <w:right w:val="single" w:color="000000" w:themeColor="accent6" w:themeTint="67" w:sz="4" w:space="0"/>
          <w:bottom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text1" w:themeTint="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themeTint="E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accent1" w:themeTint="E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themeTint="97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accent2" w:themeTint="97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themeTint="FE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accent3" w:themeTint="F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themeTint="9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accent4" w:themeTint="9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left w:val="single" w:color="000000" w:themeColor="accent1" w:themeTint="EA" w:sz="4" w:space="0"/>
          <w:top w:val="single" w:color="000000" w:themeColor="accent1" w:themeTint="EA" w:sz="4" w:space="0"/>
          <w:right w:val="single" w:color="000000" w:themeColor="accent1" w:themeTint="EA" w:sz="4" w:space="0"/>
          <w:bottom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left w:val="single" w:color="000000" w:themeColor="accent2" w:themeTint="97" w:sz="4" w:space="0"/>
          <w:top w:val="single" w:color="000000" w:themeColor="accent2" w:themeTint="97" w:sz="4" w:space="0"/>
          <w:right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left w:val="single" w:color="000000" w:themeColor="accent3" w:themeTint="FE" w:sz="4" w:space="0"/>
          <w:top w:val="single" w:color="000000" w:themeColor="accent3" w:themeTint="FE" w:sz="4" w:space="0"/>
          <w:right w:val="single" w:color="000000" w:themeColor="accent3" w:themeTint="FE" w:sz="4" w:space="0"/>
          <w:bottom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left w:val="single" w:color="000000" w:themeColor="accent4" w:themeTint="9A" w:sz="4" w:space="0"/>
          <w:top w:val="single" w:color="000000" w:themeColor="accent4" w:themeTint="9A" w:sz="4" w:space="0"/>
          <w:right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4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text1" w:themeTint="80" w:sz="4" w:space="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text1" w:themeTint="8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left w:val="single" w:color="000000" w:themeColor="text1" w:themeTint="80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text1" w:themeTint="80" w:sz="4" w:space="0"/>
          <w:right w:val="none"/>
          <w:bottom w:val="none"/>
        </w:tcBorders>
      </w:tcPr>
    </w:tblStylePr>
  </w:style>
  <w:style w:type="table" w:styleId="96">
    <w:name w:val="Grid Table 7 Colorful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1" w:themeTint="80" w:sz="4" w:space="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1" w:themeTint="8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 w:fill="FFFFFF"/>
        <w:tcBorders>
          <w:left w:val="single" w:color="000000" w:themeColor="accent1" w:themeTint="80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1" w:themeTint="80" w:sz="4" w:space="0"/>
          <w:right w:val="none"/>
          <w:bottom w:val="none"/>
        </w:tcBorders>
      </w:tcPr>
    </w:tblStylePr>
  </w:style>
  <w:style w:type="table" w:styleId="97">
    <w:name w:val="Grid Table 7 Colorful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2" w:themeTint="97" w:sz="4" w:space="0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2" w:themeTint="97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 w:fill="FFFFFF"/>
        <w:tcBorders>
          <w:left w:val="single" w:color="000000" w:themeColor="accent2" w:themeTint="97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2" w:themeTint="97" w:sz="4" w:space="0"/>
          <w:right w:val="none"/>
          <w:bottom w:val="none"/>
        </w:tcBorders>
      </w:tcPr>
    </w:tblStylePr>
  </w:style>
  <w:style w:type="table" w:styleId="98">
    <w:name w:val="Grid Table 7 Colorful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3" w:themeTint="FE" w:sz="4" w:space="0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3" w:themeTint="FE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 w:fill="FFFFFF"/>
        <w:tcBorders>
          <w:left w:val="single" w:color="000000" w:themeColor="accent3" w:themeTint="FE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3" w:themeTint="FE" w:sz="4" w:space="0"/>
          <w:right w:val="none"/>
          <w:bottom w:val="none"/>
        </w:tcBorders>
      </w:tcPr>
    </w:tblStylePr>
  </w:style>
  <w:style w:type="table" w:styleId="99">
    <w:name w:val="Grid Table 7 Colorful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4" w:themeTint="9A" w:sz="4" w:space="0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4" w:themeTint="9A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 w:fill="FFFFFF"/>
        <w:tcBorders>
          <w:left w:val="single" w:color="000000" w:themeColor="accent4" w:themeTint="9A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4" w:themeTint="9A" w:sz="4" w:space="0"/>
          <w:right w:val="none"/>
          <w:bottom w:val="none"/>
        </w:tcBorders>
      </w:tcPr>
    </w:tblStylePr>
  </w:style>
  <w:style w:type="table" w:styleId="100">
    <w:name w:val="Grid Table 7 Colorful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5" w:themeTint="90" w:sz="4" w:space="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5" w:themeTint="9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 w:fill="FFFFFF"/>
        <w:tcBorders>
          <w:left w:val="single" w:color="000000" w:themeColor="accent5" w:themeTint="90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5" w:themeTint="90" w:sz="4" w:space="0"/>
          <w:right w:val="none"/>
          <w:bottom w:val="none"/>
        </w:tcBorders>
      </w:tcPr>
    </w:tblStylePr>
  </w:style>
  <w:style w:type="table" w:styleId="101">
    <w:name w:val="Grid Table 7 Colorful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6" w:themeTint="90" w:sz="4" w:space="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6" w:themeTint="9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 w:fill="FFFFFF"/>
        <w:tcBorders>
          <w:left w:val="single" w:color="000000" w:themeColor="accent6" w:themeTint="90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6" w:themeTint="90" w:sz="4" w:space="0"/>
          <w:right w:val="none"/>
          <w:bottom w:val="none"/>
        </w:tcBorders>
      </w:tcPr>
    </w:tblStylePr>
  </w:style>
  <w:style w:type="table" w:styleId="102">
    <w:name w:val="List Table 1 Light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text1" w:themeTint="90" w:sz="4" w:space="0"/>
          <w:right w:val="none" w:color="000000" w:sz="4" w:space="0"/>
          <w:bottom w:val="single" w:color="000000" w:themeColor="text1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text1" w:themeTint="90" w:sz="4" w:space="0"/>
          <w:right w:val="none" w:color="000000" w:sz="4" w:space="0"/>
          <w:bottom w:val="single" w:color="000000" w:themeColor="text1" w:themeTint="90" w:sz="4" w:space="0"/>
        </w:tcBorders>
      </w:tcPr>
    </w:tblStylePr>
  </w:style>
  <w:style w:type="table" w:styleId="110">
    <w:name w:val="List Table 2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1" w:themeTint="90" w:sz="4" w:space="0"/>
          <w:right w:val="none" w:color="000000" w:sz="4" w:space="0"/>
          <w:bottom w:val="single" w:color="000000" w:themeColor="accent1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1" w:themeTint="90" w:sz="4" w:space="0"/>
          <w:right w:val="none" w:color="000000" w:sz="4" w:space="0"/>
          <w:bottom w:val="single" w:color="000000" w:themeColor="accent1" w:themeTint="90" w:sz="4" w:space="0"/>
        </w:tcBorders>
      </w:tcPr>
    </w:tblStylePr>
  </w:style>
  <w:style w:type="table" w:styleId="111">
    <w:name w:val="List Table 2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2" w:themeTint="90" w:sz="4" w:space="0"/>
          <w:right w:val="none" w:color="000000" w:sz="4" w:space="0"/>
          <w:bottom w:val="single" w:color="000000" w:themeColor="accent2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2" w:themeTint="90" w:sz="4" w:space="0"/>
          <w:right w:val="none" w:color="000000" w:sz="4" w:space="0"/>
          <w:bottom w:val="single" w:color="000000" w:themeColor="accent2" w:themeTint="90" w:sz="4" w:space="0"/>
        </w:tcBorders>
      </w:tcPr>
    </w:tblStylePr>
  </w:style>
  <w:style w:type="table" w:styleId="112">
    <w:name w:val="List Table 2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3" w:themeTint="90" w:sz="4" w:space="0"/>
          <w:right w:val="none" w:color="000000" w:sz="4" w:space="0"/>
          <w:bottom w:val="single" w:color="000000" w:themeColor="accent3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3" w:themeTint="90" w:sz="4" w:space="0"/>
          <w:right w:val="none" w:color="000000" w:sz="4" w:space="0"/>
          <w:bottom w:val="single" w:color="000000" w:themeColor="accent3" w:themeTint="90" w:sz="4" w:space="0"/>
        </w:tcBorders>
      </w:tcPr>
    </w:tblStylePr>
  </w:style>
  <w:style w:type="table" w:styleId="113">
    <w:name w:val="List Table 2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4" w:themeTint="90" w:sz="4" w:space="0"/>
          <w:right w:val="none" w:color="000000" w:sz="4" w:space="0"/>
          <w:bottom w:val="single" w:color="000000" w:themeColor="accent4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4" w:themeTint="90" w:sz="4" w:space="0"/>
          <w:right w:val="none" w:color="000000" w:sz="4" w:space="0"/>
          <w:bottom w:val="single" w:color="000000" w:themeColor="accent4" w:themeTint="90" w:sz="4" w:space="0"/>
        </w:tcBorders>
      </w:tcPr>
    </w:tblStylePr>
  </w:style>
  <w:style w:type="table" w:styleId="114">
    <w:name w:val="List Table 2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5" w:themeTint="90" w:sz="4" w:space="0"/>
          <w:right w:val="none" w:color="000000" w:sz="4" w:space="0"/>
          <w:bottom w:val="single" w:color="000000" w:themeColor="accent5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5" w:themeTint="90" w:sz="4" w:space="0"/>
          <w:right w:val="none" w:color="000000" w:sz="4" w:space="0"/>
          <w:bottom w:val="single" w:color="000000" w:themeColor="accent5" w:themeTint="90" w:sz="4" w:space="0"/>
        </w:tcBorders>
      </w:tcPr>
    </w:tblStylePr>
  </w:style>
  <w:style w:type="table" w:styleId="115">
    <w:name w:val="List Table 2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6" w:themeTint="90" w:sz="4" w:space="0"/>
          <w:right w:val="none" w:color="000000" w:sz="4" w:space="0"/>
          <w:bottom w:val="single" w:color="000000" w:themeColor="accent6" w:themeTint="9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themeColor="accent6" w:themeTint="90" w:sz="4" w:space="0"/>
          <w:right w:val="none" w:color="000000" w:sz="4" w:space="0"/>
          <w:bottom w:val="single" w:color="000000" w:themeColor="accent6" w:themeTint="90" w:sz="4" w:space="0"/>
        </w:tcBorders>
      </w:tcPr>
    </w:tblStylePr>
  </w:style>
  <w:style w:type="table" w:styleId="116">
    <w:name w:val="List Table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text1" w:themeTint="80" w:sz="4" w:space="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text1" w:themeTint="8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left w:val="single" w:color="000000" w:themeColor="text1" w:themeTint="80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text1" w:themeTint="80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1" w:sz="4" w:space="0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1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 w:fill="FFFFFF"/>
        <w:tcBorders>
          <w:left w:val="single" w:color="000000" w:themeColor="accent1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1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2" w:themeTint="97" w:sz="4" w:space="0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2" w:themeTint="97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 w:fill="FFFFFF"/>
        <w:tcBorders>
          <w:left w:val="single" w:color="000000" w:themeColor="accent2" w:themeTint="97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2" w:themeTint="97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3" w:themeTint="98" w:sz="4" w:space="0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3" w:themeTint="98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 w:fill="FFFFFF"/>
        <w:tcBorders>
          <w:left w:val="single" w:color="000000" w:themeColor="accent3" w:themeTint="98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3" w:themeTint="98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4" w:themeTint="9A" w:sz="4" w:space="0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4" w:themeTint="9A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 w:fill="FFFFFF"/>
        <w:tcBorders>
          <w:left w:val="single" w:color="000000" w:themeColor="accent4" w:themeTint="9A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4" w:themeTint="9A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5" w:themeTint="9A" w:sz="4" w:space="0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5" w:themeTint="9A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 w:fill="FFFFFF"/>
        <w:tcBorders>
          <w:left w:val="single" w:color="000000" w:themeColor="accent5" w:themeTint="9A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5" w:themeTint="9A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 w:fill="FFFFFF"/>
        <w:tcBorders>
          <w:left w:val="none"/>
          <w:top w:val="none"/>
          <w:right w:val="single" w:color="000000" w:themeColor="accent6" w:themeTint="98" w:sz="4" w:space="0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left w:val="none"/>
          <w:top w:val="none"/>
          <w:right w:val="none"/>
          <w:bottom w:val="single" w:color="000000" w:themeColor="accent6" w:themeTint="98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 w:fill="FFFFFF"/>
        <w:tcBorders>
          <w:left w:val="single" w:color="000000" w:themeColor="accent6" w:themeTint="98" w:sz="4" w:space="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left w:val="none"/>
          <w:top w:val="single" w:color="000000" w:themeColor="accent6" w:themeTint="98" w:sz="4" w:space="0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52">
    <w:name w:val="Lined - Accent 1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53">
    <w:name w:val="Lined - Accent 2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54">
    <w:name w:val="Lined - Accent 3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55">
    <w:name w:val="Lined - Accent 4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56">
    <w:name w:val="Lined - Accent 5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157">
    <w:name w:val="Lined - Accent 6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158">
    <w:name w:val="Bordered &amp; Lined - Accent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59">
    <w:name w:val="Bordered &amp; Lined - Accent 1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Shade="95" w:sz="4" w:space="0"/>
        <w:top w:val="single" w:color="000000" w:themeColor="accent1" w:themeShade="95" w:sz="4" w:space="0"/>
        <w:right w:val="single" w:color="000000" w:themeColor="accent1" w:themeShade="95" w:sz="4" w:space="0"/>
        <w:bottom w:val="single" w:color="000000" w:themeColor="accent1" w:themeShade="95" w:sz="4" w:space="0"/>
        <w:insideV w:val="single" w:color="000000" w:themeColor="accent1" w:themeShade="95" w:sz="4" w:space="0"/>
        <w:insideH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60">
    <w:name w:val="Bordered &amp; Lined - Accent 2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Shade="95" w:sz="4" w:space="0"/>
        <w:top w:val="single" w:color="000000" w:themeColor="accent2" w:themeShade="95" w:sz="4" w:space="0"/>
        <w:right w:val="single" w:color="000000" w:themeColor="accent2" w:themeShade="95" w:sz="4" w:space="0"/>
        <w:bottom w:val="single" w:color="000000" w:themeColor="accent2" w:themeShade="95" w:sz="4" w:space="0"/>
        <w:insideV w:val="single" w:color="000000" w:themeColor="accent2" w:themeShade="95" w:sz="4" w:space="0"/>
        <w:insideH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61">
    <w:name w:val="Bordered &amp; Lined - Accent 3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Shade="95" w:sz="4" w:space="0"/>
        <w:top w:val="single" w:color="000000" w:themeColor="accent3" w:themeShade="95" w:sz="4" w:space="0"/>
        <w:right w:val="single" w:color="000000" w:themeColor="accent3" w:themeShade="95" w:sz="4" w:space="0"/>
        <w:bottom w:val="single" w:color="000000" w:themeColor="accent3" w:themeShade="95" w:sz="4" w:space="0"/>
        <w:insideV w:val="single" w:color="000000" w:themeColor="accent3" w:themeShade="95" w:sz="4" w:space="0"/>
        <w:insideH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62">
    <w:name w:val="Bordered &amp; Lined - Accent 4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Shade="95" w:sz="4" w:space="0"/>
        <w:top w:val="single" w:color="000000" w:themeColor="accent4" w:themeShade="95" w:sz="4" w:space="0"/>
        <w:right w:val="single" w:color="000000" w:themeColor="accent4" w:themeShade="95" w:sz="4" w:space="0"/>
        <w:bottom w:val="single" w:color="000000" w:themeColor="accent4" w:themeShade="95" w:sz="4" w:space="0"/>
        <w:insideV w:val="single" w:color="000000" w:themeColor="accent4" w:themeShade="95" w:sz="4" w:space="0"/>
        <w:insideH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63">
    <w:name w:val="Bordered &amp; Lined - Accent 5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Shade="95" w:sz="4" w:space="0"/>
        <w:top w:val="single" w:color="000000" w:themeColor="accent5" w:themeShade="95" w:sz="4" w:space="0"/>
        <w:right w:val="single" w:color="000000" w:themeColor="accent5" w:themeShade="95" w:sz="4" w:space="0"/>
        <w:bottom w:val="single" w:color="000000" w:themeColor="accent5" w:themeShade="95" w:sz="4" w:space="0"/>
        <w:insideV w:val="single" w:color="000000" w:themeColor="accent5" w:themeShade="95" w:sz="4" w:space="0"/>
        <w:insideH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164">
    <w:name w:val="Bordered &amp; Lined - Accent 6"/>
    <w:basedOn w:val="472"/>
    <w:uiPriority w:val="99"/>
    <w:rPr>
      <w:color w:val="404040"/>
    </w:rPr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Shade="95" w:sz="4" w:space="0"/>
        <w:top w:val="single" w:color="000000" w:themeColor="accent6" w:themeShade="95" w:sz="4" w:space="0"/>
        <w:right w:val="single" w:color="000000" w:themeColor="accent6" w:themeShade="95" w:sz="4" w:space="0"/>
        <w:bottom w:val="single" w:color="000000" w:themeColor="accent6" w:themeShade="95" w:sz="4" w:space="0"/>
        <w:insideV w:val="single" w:color="000000" w:themeColor="accent6" w:themeShade="95" w:sz="4" w:space="0"/>
        <w:insideH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165">
    <w:name w:val="Bordered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text1" w:themeTint="26" w:sz="4" w:space="0"/>
          <w:top w:val="single" w:color="000000" w:themeColor="text1" w:themeTint="26" w:sz="4" w:space="0"/>
          <w:right w:val="single" w:color="000000" w:themeColor="text1" w:themeTint="26" w:sz="4" w:space="0"/>
          <w:bottom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1" w:themeTint="67" w:sz="4" w:space="0"/>
          <w:top w:val="single" w:color="000000" w:themeColor="accent1" w:themeTint="67" w:sz="4" w:space="0"/>
          <w:right w:val="single" w:color="000000" w:themeColor="accent1" w:themeTint="67" w:sz="4" w:space="0"/>
          <w:bottom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2" w:themeTint="67" w:sz="4" w:space="0"/>
          <w:top w:val="single" w:color="000000" w:themeColor="accent2" w:themeTint="67" w:sz="4" w:space="0"/>
          <w:right w:val="single" w:color="000000" w:themeColor="accent2" w:themeTint="67" w:sz="4" w:space="0"/>
          <w:bottom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3" w:themeTint="67" w:sz="4" w:space="0"/>
          <w:top w:val="single" w:color="000000" w:themeColor="accent3" w:themeTint="67" w:sz="4" w:space="0"/>
          <w:right w:val="single" w:color="000000" w:themeColor="accent3" w:themeTint="67" w:sz="4" w:space="0"/>
          <w:bottom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4" w:themeTint="67" w:sz="4" w:space="0"/>
          <w:top w:val="single" w:color="000000" w:themeColor="accent4" w:themeTint="67" w:sz="4" w:space="0"/>
          <w:right w:val="single" w:color="000000" w:themeColor="accent4" w:themeTint="67" w:sz="4" w:space="0"/>
          <w:bottom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5" w:themeTint="67" w:sz="4" w:space="0"/>
          <w:top w:val="single" w:color="000000" w:themeColor="accent5" w:themeTint="67" w:sz="4" w:space="0"/>
          <w:right w:val="single" w:color="000000" w:themeColor="accent5" w:themeTint="67" w:sz="4" w:space="0"/>
          <w:bottom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4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themeColor="accent6" w:themeTint="67" w:sz="4" w:space="0"/>
          <w:top w:val="single" w:color="000000" w:themeColor="accent6" w:themeTint="67" w:sz="4" w:space="0"/>
          <w:right w:val="single" w:color="000000" w:themeColor="accent6" w:themeTint="67" w:sz="4" w:space="0"/>
          <w:bottom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470"/>
    <w:link w:val="174"/>
    <w:uiPriority w:val="99"/>
    <w:semiHidden/>
    <w:unhideWhenUsed/>
    <w:rPr>
      <w:sz w:val="18"/>
    </w:rPr>
    <w:pPr>
      <w:spacing w:after="40" w:line="240" w:lineRule="auto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71"/>
    <w:uiPriority w:val="99"/>
    <w:unhideWhenUsed/>
    <w:rPr>
      <w:vertAlign w:val="superscript"/>
    </w:rPr>
  </w:style>
  <w:style w:type="paragraph" w:styleId="176">
    <w:name w:val="endnote text"/>
    <w:basedOn w:val="470"/>
    <w:link w:val="177"/>
    <w:uiPriority w:val="99"/>
    <w:semiHidden/>
    <w:unhideWhenUsed/>
    <w:rPr>
      <w:sz w:val="20"/>
    </w:rPr>
    <w:pPr>
      <w:spacing w:after="0" w:line="240" w:lineRule="auto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71"/>
    <w:uiPriority w:val="99"/>
    <w:semiHidden/>
    <w:unhideWhenUsed/>
    <w:rPr>
      <w:vertAlign w:val="superscript"/>
    </w:rPr>
  </w:style>
  <w:style w:type="paragraph" w:styleId="179">
    <w:name w:val="toc 1"/>
    <w:basedOn w:val="470"/>
    <w:next w:val="47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70"/>
    <w:next w:val="47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70"/>
    <w:next w:val="47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70"/>
    <w:next w:val="47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70"/>
    <w:next w:val="47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70"/>
    <w:next w:val="47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70"/>
    <w:next w:val="47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70"/>
    <w:next w:val="47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70"/>
    <w:next w:val="47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70" w:default="1">
    <w:name w:val="Normal"/>
    <w:qFormat/>
  </w:style>
  <w:style w:type="character" w:styleId="471" w:default="1">
    <w:name w:val="Default Paragraph Font"/>
    <w:uiPriority w:val="1"/>
    <w:semiHidden/>
    <w:unhideWhenUsed/>
  </w:style>
  <w:style w:type="table" w:styleId="4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3" w:default="1">
    <w:name w:val="No List"/>
    <w:uiPriority w:val="99"/>
    <w:semiHidden/>
    <w:unhideWhenUsed/>
  </w:style>
  <w:style w:type="table" w:styleId="474">
    <w:name w:val="Table Grid"/>
    <w:basedOn w:val="472"/>
    <w:uiPriority w:val="3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475">
    <w:name w:val="Hyperlink"/>
    <w:basedOn w:val="471"/>
    <w:uiPriority w:val="99"/>
    <w:unhideWhenUsed/>
    <w:rPr>
      <w:color w:val="0563C1" w:themeColor="hyperlink"/>
      <w:u w:val="single"/>
    </w:rPr>
  </w:style>
  <w:style w:type="paragraph" w:styleId="476">
    <w:name w:val="Header"/>
    <w:basedOn w:val="470"/>
    <w:link w:val="477"/>
    <w:uiPriority w:val="99"/>
    <w:unhideWhenUsed/>
    <w:pPr>
      <w:spacing w:after="0" w:line="240" w:lineRule="auto"/>
      <w:tabs>
        <w:tab w:val="center" w:leader="none" w:pos="4819"/>
        <w:tab w:val="right" w:leader="none" w:pos="9639"/>
      </w:tabs>
    </w:pPr>
  </w:style>
  <w:style w:type="character" w:styleId="477" w:customStyle="1">
    <w:name w:val="Верхний колонтитул Знак"/>
    <w:basedOn w:val="471"/>
    <w:link w:val="476"/>
    <w:uiPriority w:val="99"/>
  </w:style>
  <w:style w:type="paragraph" w:styleId="478">
    <w:name w:val="Footer"/>
    <w:basedOn w:val="470"/>
    <w:link w:val="479"/>
    <w:uiPriority w:val="99"/>
    <w:unhideWhenUsed/>
    <w:pPr>
      <w:spacing w:after="0" w:line="240" w:lineRule="auto"/>
      <w:tabs>
        <w:tab w:val="center" w:leader="none" w:pos="4819"/>
        <w:tab w:val="right" w:leader="none" w:pos="9639"/>
      </w:tabs>
    </w:pPr>
  </w:style>
  <w:style w:type="character" w:styleId="479" w:customStyle="1">
    <w:name w:val="Нижний колонтитул Знак"/>
    <w:basedOn w:val="471"/>
    <w:link w:val="478"/>
    <w:uiPriority w:val="99"/>
  </w:style>
  <w:style w:type="paragraph" w:styleId="480">
    <w:name w:val="List Paragraph"/>
    <w:basedOn w:val="470"/>
    <w:qFormat/>
    <w:uiPriority w:val="34"/>
    <w:pPr>
      <w:contextualSpacing w:val="true"/>
      <w:ind w:left="720"/>
    </w:pPr>
  </w:style>
  <w:style w:type="character" w:styleId="481">
    <w:name w:val="Placeholder Text"/>
    <w:basedOn w:val="471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s" Target="webSettings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customXml" Target="../customXml/item2.xml" Id="rId11" /><Relationship Type="http://schemas.openxmlformats.org/officeDocument/2006/relationships/theme" Target="theme/theme1.xml" Id="rId5" /><Relationship Type="http://schemas.openxmlformats.org/officeDocument/2006/relationships/customXml" Target="../customXml/item1.xml" Id="rId10" /><Relationship Type="http://schemas.openxmlformats.org/officeDocument/2006/relationships/fontTable" Target="fontTable.xml" Id="rId4" /><Relationship Type="http://schemas.openxmlformats.org/officeDocument/2006/relationships/header" Target="header1.xml" Id="rId9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Person xmlns="b2401e72-9966-4d39-b1ef-b9ad96ee7001">
      <UserInfo>
        <DisplayName/>
        <AccountId xsi:nil="true"/>
        <AccountType/>
      </UserInfo>
    </Person>
    <Time xmlns="b2401e72-9966-4d39-b1ef-b9ad96ee7001">2025-08-07T09:07:55+00:00</Time>
    <_x0417__x0434__x0456__x0439__x043d__x044e__x0454__x0442__x044c__x0441__x044f__x0435__x043a__x0441__x043f__x0435__x0440__x0442__x0438__x0437__x0430_ xmlns="b2401e72-9966-4d39-b1ef-b9ad96ee7001">false</_x0417__x0434__x0456__x0439__x043d__x044e__x0454__x0442__x044c__x0441__x044f__x0435__x043a__x0441__x043f__x0435__x0440__x0442__x0438__x0437__x0430_>
  </documentManagement>
</p:properties>
</file>

<file path=customXml/itemProps1.xml><?xml version="1.0" encoding="utf-8"?>
<ds:datastoreItem xmlns:ds="http://schemas.openxmlformats.org/officeDocument/2006/customXml" ds:itemID="{D6666E10-DBD9-4431-9F2F-EECBFA2D685C}"/>
</file>

<file path=customXml/itemProps2.xml><?xml version="1.0" encoding="utf-8"?>
<ds:datastoreItem xmlns:ds="http://schemas.openxmlformats.org/officeDocument/2006/customXml" ds:itemID="{20AD50AF-2CB4-44E4-BDC5-19D63527D43B}"/>
</file>

<file path=customXml/itemProps3.xml><?xml version="1.0" encoding="utf-8"?>
<ds:datastoreItem xmlns:ds="http://schemas.openxmlformats.org/officeDocument/2006/customXml" ds:itemID="{1B819D7A-4495-4E70-980C-9F45918096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Company/>
  <ap:DocSecurity>0</ap:DocSecurity>
  <ap:HyperlinksChanged>false</ap:HyperlinksChanged>
  <ap:ScaleCrop>false</ap:ScaleCrop>
  <ap:SharedDoc>false</ap:SharedDoc>
  <ap:Template>Normal</ap:Template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Діана Кочегарова</cp:lastModifiedBy>
  <cp:revision>15</cp:revision>
  <dcterms:created xsi:type="dcterms:W3CDTF">2018-08-09T08:35:00Z</dcterms:created>
  <dcterms:modified xsi:type="dcterms:W3CDTF">2026-01-08T07:22:34Z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