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16610B5A" w:rsidR="00E53792" w:rsidRDefault="001E5B73" w:rsidP="007405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384638BD" w14:textId="0B1D8608" w:rsidR="007405CE" w:rsidRPr="007405CE" w:rsidRDefault="007405CE" w:rsidP="007405CE">
      <w:pPr>
        <w:pBdr>
          <w:top w:val="nil"/>
          <w:left w:val="nil"/>
          <w:bottom w:val="nil"/>
          <w:right w:val="nil"/>
          <w:between w:val="nil"/>
        </w:pBdr>
        <w:tabs>
          <w:tab w:val="left" w:pos="993"/>
        </w:tabs>
        <w:spacing w:line="240" w:lineRule="auto"/>
        <w:ind w:left="-2" w:firstLineChars="236" w:firstLine="566"/>
        <w:jc w:val="center"/>
        <w:rPr>
          <w:rFonts w:ascii="Times New Roman" w:eastAsia="Times New Roman" w:hAnsi="Times New Roman" w:cs="Times New Roman"/>
          <w:sz w:val="24"/>
          <w:szCs w:val="24"/>
        </w:rPr>
      </w:pPr>
      <w:bookmarkStart w:id="0" w:name="_heading=h.nihyyvbcuu4v" w:colFirst="0" w:colLast="0"/>
      <w:bookmarkStart w:id="1" w:name="_Hlk216097641"/>
      <w:bookmarkEnd w:id="0"/>
      <w:r w:rsidRPr="007405CE">
        <w:rPr>
          <w:rFonts w:ascii="Times New Roman" w:eastAsia="Times New Roman" w:hAnsi="Times New Roman" w:cs="Times New Roman"/>
          <w:sz w:val="24"/>
          <w:szCs w:val="24"/>
        </w:rPr>
        <w:t>ДК 021:2015: 72410000-7 Послуги провайдерів (</w:t>
      </w:r>
      <w:bookmarkEnd w:id="1"/>
      <w:r w:rsidRPr="007405CE">
        <w:rPr>
          <w:rFonts w:ascii="Times New Roman" w:eastAsia="Times New Roman" w:hAnsi="Times New Roman" w:cs="Times New Roman"/>
          <w:sz w:val="24"/>
          <w:szCs w:val="24"/>
        </w:rPr>
        <w:t xml:space="preserve">Послуги з доступу до мережі інтернет за </w:t>
      </w:r>
      <w:proofErr w:type="spellStart"/>
      <w:r w:rsidRPr="007405CE">
        <w:rPr>
          <w:rFonts w:ascii="Times New Roman" w:eastAsia="Times New Roman" w:hAnsi="Times New Roman" w:cs="Times New Roman"/>
          <w:sz w:val="24"/>
          <w:szCs w:val="24"/>
        </w:rPr>
        <w:t>адресою</w:t>
      </w:r>
      <w:proofErr w:type="spellEnd"/>
      <w:r w:rsidRPr="007405CE">
        <w:rPr>
          <w:rFonts w:ascii="Times New Roman" w:eastAsia="Times New Roman" w:hAnsi="Times New Roman" w:cs="Times New Roman"/>
          <w:sz w:val="24"/>
          <w:szCs w:val="24"/>
        </w:rPr>
        <w:t xml:space="preserve"> місто Київ </w:t>
      </w:r>
      <w:r w:rsidR="00ED4F36">
        <w:rPr>
          <w:rFonts w:ascii="Times New Roman" w:eastAsia="Times New Roman" w:hAnsi="Times New Roman" w:cs="Times New Roman"/>
          <w:sz w:val="24"/>
          <w:szCs w:val="24"/>
        </w:rPr>
        <w:t>провулок</w:t>
      </w:r>
      <w:r w:rsidRPr="007405CE">
        <w:rPr>
          <w:rFonts w:ascii="Times New Roman" w:eastAsia="Times New Roman" w:hAnsi="Times New Roman" w:cs="Times New Roman"/>
          <w:sz w:val="24"/>
          <w:szCs w:val="24"/>
        </w:rPr>
        <w:t xml:space="preserve"> Надії Світличної, 3 (Основний)).</w:t>
      </w:r>
    </w:p>
    <w:p w14:paraId="00000008" w14:textId="78FB88B1" w:rsidR="00E53792" w:rsidRDefault="007405CE" w:rsidP="007405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2944DC15"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130BB5">
        <w:rPr>
          <w:rFonts w:ascii="Times New Roman" w:eastAsia="Times New Roman" w:hAnsi="Times New Roman" w:cs="Times New Roman"/>
          <w:color w:val="000000"/>
          <w:sz w:val="24"/>
          <w:szCs w:val="24"/>
        </w:rPr>
        <w:t xml:space="preserve">ДК 021:2015: 72410000-7 Послуги провайдерів (Послуги з доступу до мережі інтернет за </w:t>
      </w:r>
      <w:proofErr w:type="spellStart"/>
      <w:r w:rsidR="00130BB5">
        <w:rPr>
          <w:rFonts w:ascii="Times New Roman" w:eastAsia="Times New Roman" w:hAnsi="Times New Roman" w:cs="Times New Roman"/>
          <w:color w:val="000000"/>
          <w:sz w:val="24"/>
          <w:szCs w:val="24"/>
        </w:rPr>
        <w:t>адресою</w:t>
      </w:r>
      <w:proofErr w:type="spellEnd"/>
      <w:r w:rsidR="00130BB5">
        <w:rPr>
          <w:rFonts w:ascii="Times New Roman" w:eastAsia="Times New Roman" w:hAnsi="Times New Roman" w:cs="Times New Roman"/>
          <w:color w:val="000000"/>
          <w:sz w:val="24"/>
          <w:szCs w:val="24"/>
        </w:rPr>
        <w:t xml:space="preserve"> місто Київ провулок Надії Світличної, 3 (Основний))</w:t>
      </w:r>
      <w:r w:rsidR="007405CE" w:rsidRPr="007405CE">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074BE6B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130BB5">
        <w:rPr>
          <w:rFonts w:ascii="Times New Roman" w:eastAsia="Times New Roman" w:hAnsi="Times New Roman" w:cs="Times New Roman"/>
          <w:sz w:val="24"/>
          <w:szCs w:val="24"/>
        </w:rPr>
        <w:t>98</w:t>
      </w:r>
      <w:r w:rsidR="007405CE">
        <w:rPr>
          <w:rFonts w:ascii="Times New Roman" w:eastAsia="Times New Roman" w:hAnsi="Times New Roman" w:cs="Times New Roman"/>
          <w:sz w:val="24"/>
          <w:szCs w:val="24"/>
        </w:rPr>
        <w:t xml:space="preserve"> 0</w:t>
      </w:r>
      <w:r w:rsidR="0060018B" w:rsidRPr="0060018B">
        <w:rPr>
          <w:rFonts w:ascii="Times New Roman" w:eastAsia="Times New Roman" w:hAnsi="Times New Roman" w:cs="Times New Roman"/>
          <w:sz w:val="24"/>
          <w:szCs w:val="24"/>
        </w:rPr>
        <w:t>00.00</w:t>
      </w:r>
      <w:r w:rsidR="0060018B" w:rsidRPr="004A7B80">
        <w:rPr>
          <w:color w:val="000000" w:themeColor="text1"/>
          <w:highlight w:val="white"/>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FE4E0B5"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130BB5">
        <w:rPr>
          <w:rFonts w:ascii="Times New Roman" w:hAnsi="Times New Roman" w:cs="Times New Roman"/>
          <w:sz w:val="24"/>
          <w:szCs w:val="24"/>
        </w:rPr>
        <w:t>98</w:t>
      </w:r>
      <w:r w:rsidR="007405CE">
        <w:rPr>
          <w:rFonts w:ascii="Times New Roman" w:hAnsi="Times New Roman" w:cs="Times New Roman"/>
          <w:sz w:val="24"/>
          <w:szCs w:val="24"/>
        </w:rPr>
        <w:t xml:space="preserve"> 000</w:t>
      </w:r>
      <w:r w:rsidR="0060018B" w:rsidRPr="0060018B">
        <w:rPr>
          <w:rFonts w:ascii="Times New Roman" w:hAnsi="Times New Roman" w:cs="Times New Roman"/>
          <w:sz w:val="24"/>
          <w:szCs w:val="24"/>
        </w:rPr>
        <w:t>.00</w:t>
      </w:r>
      <w:r w:rsidR="0060018B" w:rsidRPr="004A7B80">
        <w:rPr>
          <w:color w:val="000000" w:themeColor="text1"/>
          <w:highlight w:val="white"/>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6FDBC2AD"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 xml:space="preserve">Строк </w:t>
      </w:r>
      <w:r w:rsidR="007D4DAF">
        <w:rPr>
          <w:rFonts w:ascii="Times New Roman" w:eastAsia="Times New Roman" w:hAnsi="Times New Roman" w:cs="Times New Roman"/>
          <w:sz w:val="24"/>
          <w:szCs w:val="24"/>
        </w:rPr>
        <w:t>надання послуг</w:t>
      </w:r>
      <w:r w:rsidRPr="00FA7213">
        <w:rPr>
          <w:rFonts w:ascii="Times New Roman" w:eastAsia="Times New Roman" w:hAnsi="Times New Roman" w:cs="Times New Roman"/>
          <w:sz w:val="24"/>
          <w:szCs w:val="24"/>
        </w:rPr>
        <w:t>—</w:t>
      </w:r>
      <w:r w:rsidR="007405CE">
        <w:rPr>
          <w:rFonts w:ascii="Times New Roman" w:eastAsia="Times New Roman" w:hAnsi="Times New Roman" w:cs="Times New Roman"/>
          <w:sz w:val="24"/>
          <w:szCs w:val="24"/>
        </w:rPr>
        <w:t xml:space="preserve"> </w:t>
      </w:r>
      <w:r w:rsidR="00983101">
        <w:rPr>
          <w:rFonts w:ascii="Times New Roman" w:eastAsia="Times New Roman" w:hAnsi="Times New Roman" w:cs="Times New Roman"/>
          <w:sz w:val="24"/>
          <w:szCs w:val="24"/>
        </w:rPr>
        <w:t xml:space="preserve">з </w:t>
      </w:r>
      <w:r w:rsidR="008431C2">
        <w:rPr>
          <w:rFonts w:ascii="Times New Roman" w:eastAsia="Times New Roman" w:hAnsi="Times New Roman" w:cs="Times New Roman"/>
          <w:sz w:val="24"/>
          <w:szCs w:val="24"/>
        </w:rPr>
        <w:t>дати</w:t>
      </w:r>
      <w:r w:rsidR="00983101">
        <w:rPr>
          <w:rFonts w:ascii="Times New Roman" w:eastAsia="Times New Roman" w:hAnsi="Times New Roman" w:cs="Times New Roman"/>
          <w:sz w:val="24"/>
          <w:szCs w:val="24"/>
        </w:rPr>
        <w:t xml:space="preserve"> підписання договору до </w:t>
      </w:r>
      <w:r w:rsidR="007D4DAF" w:rsidRPr="00870A83">
        <w:rPr>
          <w:rFonts w:ascii="Times New Roman" w:eastAsia="Times New Roman" w:hAnsi="Times New Roman" w:cs="Times New Roman"/>
          <w:sz w:val="24"/>
          <w:szCs w:val="24"/>
        </w:rPr>
        <w:t>31 грудня 2026 року</w:t>
      </w:r>
      <w:r w:rsidR="007D4DAF" w:rsidRPr="00D061BC">
        <w:rPr>
          <w:rFonts w:ascii="Times New Roman" w:hAnsi="Times New Roman"/>
          <w:sz w:val="24"/>
          <w:szCs w:val="24"/>
          <w:lang w:eastAsia="ru-RU"/>
        </w:rPr>
        <w:t>.</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8BB4FE8" w14:textId="77777777" w:rsidR="008431C2" w:rsidRDefault="008431C2" w:rsidP="008431C2">
      <w:pPr>
        <w:spacing w:after="0" w:line="240" w:lineRule="auto"/>
        <w:ind w:right="-143" w:firstLine="53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 1 </w:t>
      </w:r>
    </w:p>
    <w:p w14:paraId="14F528A9" w14:textId="77777777" w:rsidR="008431C2" w:rsidRDefault="008431C2" w:rsidP="008431C2">
      <w:pPr>
        <w:spacing w:after="0" w:line="240" w:lineRule="auto"/>
        <w:ind w:right="-143" w:firstLine="5387"/>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 ____</w:t>
      </w:r>
    </w:p>
    <w:p w14:paraId="1C25A9C6" w14:textId="77777777" w:rsidR="008431C2" w:rsidRPr="00732E71" w:rsidRDefault="008431C2" w:rsidP="008431C2">
      <w:pPr>
        <w:spacing w:after="0" w:line="240" w:lineRule="auto"/>
        <w:ind w:right="-93"/>
        <w:jc w:val="center"/>
        <w:rPr>
          <w:rFonts w:ascii="Times New Roman" w:eastAsia="Times New Roman" w:hAnsi="Times New Roman" w:cs="Times New Roman"/>
          <w:sz w:val="24"/>
          <w:szCs w:val="24"/>
        </w:rPr>
      </w:pPr>
    </w:p>
    <w:p w14:paraId="6BEEC441" w14:textId="77777777" w:rsidR="008431C2" w:rsidRPr="00732E71" w:rsidRDefault="008431C2" w:rsidP="008431C2">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ТЕХНІЧНІА СПЕЦИФІКАЦІЯ</w:t>
      </w:r>
    </w:p>
    <w:p w14:paraId="41EBDBB6" w14:textId="77777777" w:rsidR="008431C2" w:rsidRPr="00732E71" w:rsidRDefault="008431C2" w:rsidP="008431C2">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1058B6C1" w14:textId="3BE98B6F" w:rsidR="008431C2" w:rsidRDefault="00130BB5" w:rsidP="008431C2">
      <w:pPr>
        <w:spacing w:after="0" w:line="240" w:lineRule="auto"/>
        <w:ind w:right="-93"/>
        <w:jc w:val="center"/>
        <w:rPr>
          <w:rFonts w:ascii="Times New Roman" w:eastAsia="Times New Roman" w:hAnsi="Times New Roman"/>
          <w:bCs/>
          <w:iCs/>
          <w:sz w:val="24"/>
          <w:szCs w:val="24"/>
          <w:lang w:eastAsia="ru-RU"/>
        </w:rPr>
      </w:pPr>
      <w:r>
        <w:rPr>
          <w:rFonts w:ascii="Times New Roman" w:eastAsia="Times New Roman" w:hAnsi="Times New Roman" w:cs="Times New Roman"/>
          <w:color w:val="000000"/>
          <w:sz w:val="24"/>
          <w:szCs w:val="24"/>
        </w:rPr>
        <w:t xml:space="preserve">ДК 021:2015: 72410000-7 Послуги провайдерів (Послуги з доступу до мережі інтернет за </w:t>
      </w:r>
      <w:proofErr w:type="spellStart"/>
      <w:r>
        <w:rPr>
          <w:rFonts w:ascii="Times New Roman" w:eastAsia="Times New Roman" w:hAnsi="Times New Roman" w:cs="Times New Roman"/>
          <w:color w:val="000000"/>
          <w:sz w:val="24"/>
          <w:szCs w:val="24"/>
        </w:rPr>
        <w:t>адресою</w:t>
      </w:r>
      <w:proofErr w:type="spellEnd"/>
      <w:r>
        <w:rPr>
          <w:rFonts w:ascii="Times New Roman" w:eastAsia="Times New Roman" w:hAnsi="Times New Roman" w:cs="Times New Roman"/>
          <w:color w:val="000000"/>
          <w:sz w:val="24"/>
          <w:szCs w:val="24"/>
        </w:rPr>
        <w:t xml:space="preserve"> місто Київ провулок Надії Світличної, 3 (Основний))</w:t>
      </w:r>
    </w:p>
    <w:p w14:paraId="3667B13A" w14:textId="77777777" w:rsidR="008431C2" w:rsidRPr="00BE1D4F" w:rsidRDefault="008431C2" w:rsidP="008431C2">
      <w:pPr>
        <w:spacing w:after="0" w:line="240" w:lineRule="auto"/>
        <w:ind w:right="-93"/>
        <w:jc w:val="center"/>
        <w:rPr>
          <w:rFonts w:ascii="Times New Roman" w:eastAsia="Times New Roman" w:hAnsi="Times New Roman" w:cs="Times New Roman"/>
          <w:b/>
          <w:sz w:val="24"/>
          <w:szCs w:val="24"/>
        </w:rPr>
      </w:pPr>
    </w:p>
    <w:p w14:paraId="4306D0DE" w14:textId="77777777" w:rsidR="008431C2" w:rsidRPr="00732E71" w:rsidRDefault="008431C2" w:rsidP="008431C2">
      <w:pPr>
        <w:pStyle w:val="af"/>
        <w:numPr>
          <w:ilvl w:val="0"/>
          <w:numId w:val="4"/>
        </w:numPr>
        <w:tabs>
          <w:tab w:val="left" w:pos="426"/>
          <w:tab w:val="left" w:pos="993"/>
        </w:tabs>
        <w:contextualSpacing/>
        <w:jc w:val="both"/>
        <w:rPr>
          <w:b/>
          <w:bCs/>
          <w:sz w:val="24"/>
          <w:szCs w:val="24"/>
          <w:lang w:val="uk-UA"/>
        </w:rPr>
      </w:pPr>
      <w:r w:rsidRPr="00732E71">
        <w:rPr>
          <w:b/>
          <w:bCs/>
          <w:sz w:val="24"/>
          <w:szCs w:val="24"/>
          <w:lang w:val="uk-UA"/>
        </w:rPr>
        <w:t>Загальні вимоги до Послуги:</w:t>
      </w:r>
    </w:p>
    <w:p w14:paraId="7787A378" w14:textId="34538BFF" w:rsidR="008431C2" w:rsidRPr="00732E71" w:rsidRDefault="008431C2" w:rsidP="008431C2">
      <w:pPr>
        <w:pStyle w:val="af"/>
        <w:numPr>
          <w:ilvl w:val="1"/>
          <w:numId w:val="4"/>
        </w:numPr>
        <w:tabs>
          <w:tab w:val="left" w:pos="426"/>
          <w:tab w:val="left" w:pos="993"/>
        </w:tabs>
        <w:ind w:left="0" w:firstLine="0"/>
        <w:contextualSpacing/>
        <w:jc w:val="both"/>
        <w:rPr>
          <w:sz w:val="24"/>
          <w:szCs w:val="24"/>
          <w:lang w:val="uk-UA"/>
        </w:rPr>
      </w:pPr>
      <w:r w:rsidRPr="00732E71">
        <w:rPr>
          <w:sz w:val="24"/>
          <w:szCs w:val="24"/>
          <w:lang w:val="uk-UA"/>
        </w:rPr>
        <w:t xml:space="preserve">Учасник (або Оператор) повинен надати Замовнику послуги з доступу до мережі інтернет </w:t>
      </w:r>
      <w:r w:rsidRPr="00732E71">
        <w:rPr>
          <w:bCs/>
          <w:iCs/>
          <w:sz w:val="24"/>
          <w:szCs w:val="24"/>
          <w:lang w:val="uk-UA"/>
        </w:rPr>
        <w:t xml:space="preserve">за </w:t>
      </w:r>
      <w:proofErr w:type="spellStart"/>
      <w:r w:rsidRPr="00BE1D4F">
        <w:rPr>
          <w:bCs/>
          <w:iCs/>
          <w:sz w:val="24"/>
          <w:szCs w:val="24"/>
        </w:rPr>
        <w:t>адресою</w:t>
      </w:r>
      <w:proofErr w:type="spellEnd"/>
      <w:r w:rsidRPr="00BE1D4F">
        <w:rPr>
          <w:bCs/>
          <w:iCs/>
          <w:sz w:val="24"/>
          <w:szCs w:val="24"/>
        </w:rPr>
        <w:t xml:space="preserve"> </w:t>
      </w:r>
      <w:proofErr w:type="spellStart"/>
      <w:r w:rsidRPr="00BE1D4F">
        <w:rPr>
          <w:bCs/>
          <w:iCs/>
          <w:sz w:val="24"/>
          <w:szCs w:val="24"/>
        </w:rPr>
        <w:t>місто</w:t>
      </w:r>
      <w:proofErr w:type="spellEnd"/>
      <w:r w:rsidRPr="00BE1D4F">
        <w:rPr>
          <w:bCs/>
          <w:iCs/>
          <w:sz w:val="24"/>
          <w:szCs w:val="24"/>
        </w:rPr>
        <w:t xml:space="preserve"> </w:t>
      </w:r>
      <w:proofErr w:type="spellStart"/>
      <w:r w:rsidRPr="00BE1D4F">
        <w:rPr>
          <w:bCs/>
          <w:iCs/>
          <w:sz w:val="24"/>
          <w:szCs w:val="24"/>
        </w:rPr>
        <w:t>Київ</w:t>
      </w:r>
      <w:proofErr w:type="spellEnd"/>
      <w:r w:rsidRPr="00BE1D4F">
        <w:rPr>
          <w:bCs/>
          <w:iCs/>
          <w:sz w:val="24"/>
          <w:szCs w:val="24"/>
        </w:rPr>
        <w:t xml:space="preserve"> </w:t>
      </w:r>
      <w:r w:rsidR="00ED4F36">
        <w:rPr>
          <w:bCs/>
          <w:iCs/>
          <w:sz w:val="24"/>
          <w:szCs w:val="24"/>
          <w:lang w:val="uk-UA"/>
        </w:rPr>
        <w:t>провулок</w:t>
      </w:r>
      <w:bookmarkStart w:id="2" w:name="_GoBack"/>
      <w:bookmarkEnd w:id="2"/>
      <w:r w:rsidRPr="00BE1D4F">
        <w:rPr>
          <w:bCs/>
          <w:iCs/>
          <w:sz w:val="24"/>
          <w:szCs w:val="24"/>
        </w:rPr>
        <w:t xml:space="preserve"> </w:t>
      </w:r>
      <w:proofErr w:type="spellStart"/>
      <w:r w:rsidRPr="00BE1D4F">
        <w:rPr>
          <w:bCs/>
          <w:iCs/>
          <w:sz w:val="24"/>
          <w:szCs w:val="24"/>
        </w:rPr>
        <w:t>Надії</w:t>
      </w:r>
      <w:proofErr w:type="spellEnd"/>
      <w:r w:rsidRPr="00BE1D4F">
        <w:rPr>
          <w:bCs/>
          <w:iCs/>
          <w:sz w:val="24"/>
          <w:szCs w:val="24"/>
        </w:rPr>
        <w:t xml:space="preserve"> </w:t>
      </w:r>
      <w:proofErr w:type="spellStart"/>
      <w:r w:rsidRPr="00BE1D4F">
        <w:rPr>
          <w:bCs/>
          <w:iCs/>
          <w:sz w:val="24"/>
          <w:szCs w:val="24"/>
        </w:rPr>
        <w:t>Світличної</w:t>
      </w:r>
      <w:proofErr w:type="spellEnd"/>
      <w:r w:rsidRPr="00BE1D4F">
        <w:rPr>
          <w:bCs/>
          <w:iCs/>
          <w:sz w:val="24"/>
          <w:szCs w:val="24"/>
        </w:rPr>
        <w:t>, 3 (</w:t>
      </w:r>
      <w:proofErr w:type="spellStart"/>
      <w:r w:rsidRPr="00BE1D4F">
        <w:rPr>
          <w:bCs/>
          <w:iCs/>
          <w:sz w:val="24"/>
          <w:szCs w:val="24"/>
        </w:rPr>
        <w:t>Основний</w:t>
      </w:r>
      <w:proofErr w:type="spellEnd"/>
      <w:r w:rsidRPr="00BE1D4F">
        <w:rPr>
          <w:bCs/>
          <w:iCs/>
          <w:sz w:val="24"/>
          <w:szCs w:val="24"/>
        </w:rPr>
        <w:t>)</w:t>
      </w:r>
      <w:r>
        <w:rPr>
          <w:bCs/>
          <w:iCs/>
          <w:sz w:val="24"/>
          <w:szCs w:val="24"/>
          <w:lang w:val="uk-UA"/>
        </w:rPr>
        <w:t xml:space="preserve"> </w:t>
      </w:r>
      <w:r w:rsidRPr="00732E71">
        <w:rPr>
          <w:bCs/>
          <w:iCs/>
          <w:sz w:val="24"/>
          <w:szCs w:val="24"/>
          <w:lang w:val="uk-UA"/>
        </w:rPr>
        <w:t>(далі – Послуга)</w:t>
      </w:r>
      <w:r w:rsidRPr="00732E71">
        <w:rPr>
          <w:sz w:val="24"/>
          <w:szCs w:val="24"/>
          <w:lang w:val="uk-UA"/>
        </w:rPr>
        <w:t>, які відповідають порядку та умовам, визначеним законодавством України, зокрема:</w:t>
      </w:r>
    </w:p>
    <w:p w14:paraId="29973618" w14:textId="77777777" w:rsidR="008431C2" w:rsidRPr="00732E71" w:rsidRDefault="008431C2" w:rsidP="008431C2">
      <w:pPr>
        <w:pStyle w:val="af"/>
        <w:tabs>
          <w:tab w:val="left" w:pos="426"/>
          <w:tab w:val="left" w:pos="993"/>
        </w:tabs>
        <w:ind w:left="0"/>
        <w:jc w:val="both"/>
        <w:rPr>
          <w:sz w:val="24"/>
          <w:szCs w:val="24"/>
          <w:lang w:val="uk-UA"/>
        </w:rPr>
      </w:pPr>
      <w:r w:rsidRPr="00732E71">
        <w:rPr>
          <w:sz w:val="24"/>
          <w:szCs w:val="24"/>
          <w:lang w:val="uk-UA"/>
        </w:rPr>
        <w:t>- Закону України «Про телекомунікації» від 18.11.2003 № 1280-IV;</w:t>
      </w:r>
    </w:p>
    <w:p w14:paraId="2903082B" w14:textId="77777777" w:rsidR="008431C2" w:rsidRPr="00732E71" w:rsidRDefault="008431C2" w:rsidP="008431C2">
      <w:pPr>
        <w:pStyle w:val="af"/>
        <w:tabs>
          <w:tab w:val="left" w:pos="426"/>
          <w:tab w:val="left" w:pos="993"/>
        </w:tabs>
        <w:ind w:left="0"/>
        <w:jc w:val="both"/>
        <w:rPr>
          <w:sz w:val="24"/>
          <w:szCs w:val="24"/>
          <w:lang w:val="uk-UA"/>
        </w:rPr>
      </w:pPr>
      <w:r w:rsidRPr="00732E71">
        <w:rPr>
          <w:sz w:val="24"/>
          <w:szCs w:val="24"/>
          <w:lang w:val="uk-UA"/>
        </w:rPr>
        <w:t>- Указу Президента України «Про деякі заходи щодо захисту державних інформаційних ресурсів у мережах передачі даних» від 24.09.2001 №891;</w:t>
      </w:r>
    </w:p>
    <w:p w14:paraId="745D1E1A" w14:textId="77777777" w:rsidR="008431C2" w:rsidRPr="00732E71" w:rsidRDefault="008431C2" w:rsidP="008431C2">
      <w:pPr>
        <w:pStyle w:val="af"/>
        <w:tabs>
          <w:tab w:val="left" w:pos="426"/>
          <w:tab w:val="left" w:pos="993"/>
        </w:tabs>
        <w:ind w:left="0"/>
        <w:jc w:val="both"/>
        <w:rPr>
          <w:sz w:val="24"/>
          <w:szCs w:val="24"/>
          <w:lang w:val="uk-UA"/>
        </w:rPr>
      </w:pPr>
      <w:r w:rsidRPr="00732E71">
        <w:rPr>
          <w:sz w:val="24"/>
          <w:szCs w:val="24"/>
          <w:lang w:val="uk-UA"/>
        </w:rPr>
        <w:t>- наказу Адміністрації Державної служби спеціального зв’язку та захисту інформації України від 10.06.2008 №94 «Про затвердження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 затвердженого в Міністерстві юстиції України 07 липня 2008 року за № 603/15294;</w:t>
      </w:r>
    </w:p>
    <w:p w14:paraId="3358CC66" w14:textId="77777777" w:rsidR="008431C2" w:rsidRPr="00732E71" w:rsidRDefault="008431C2" w:rsidP="008431C2">
      <w:pPr>
        <w:pStyle w:val="af"/>
        <w:tabs>
          <w:tab w:val="left" w:pos="426"/>
          <w:tab w:val="left" w:pos="993"/>
        </w:tabs>
        <w:ind w:left="0"/>
        <w:jc w:val="both"/>
        <w:rPr>
          <w:sz w:val="24"/>
          <w:szCs w:val="24"/>
          <w:lang w:val="uk-UA"/>
        </w:rPr>
      </w:pPr>
      <w:r w:rsidRPr="00732E71">
        <w:rPr>
          <w:sz w:val="24"/>
          <w:szCs w:val="24"/>
          <w:lang w:val="uk-UA"/>
        </w:rPr>
        <w:t>- постанові Кабінету Міністрів України від 11.04.2012 №295 «Про затвердження Правил надання та отримання телекомунікаційних послуг», та інших нормативно-правових актів України у сфері телекомунікації.</w:t>
      </w:r>
    </w:p>
    <w:p w14:paraId="70A62FC1" w14:textId="77777777" w:rsidR="008431C2" w:rsidRPr="00732E71" w:rsidRDefault="008431C2" w:rsidP="008431C2">
      <w:pPr>
        <w:numPr>
          <w:ilvl w:val="1"/>
          <w:numId w:val="4"/>
        </w:numPr>
        <w:tabs>
          <w:tab w:val="left" w:pos="426"/>
          <w:tab w:val="left" w:pos="993"/>
        </w:tabs>
        <w:spacing w:after="0" w:line="240" w:lineRule="auto"/>
        <w:ind w:left="0" w:firstLine="0"/>
        <w:contextualSpacing/>
        <w:jc w:val="both"/>
        <w:rPr>
          <w:rFonts w:ascii="Times New Roman" w:hAnsi="Times New Roman"/>
          <w:sz w:val="24"/>
          <w:szCs w:val="24"/>
          <w:lang w:eastAsia="ru-RU"/>
        </w:rPr>
      </w:pPr>
      <w:r w:rsidRPr="00732E71">
        <w:rPr>
          <w:rFonts w:ascii="Times New Roman" w:hAnsi="Times New Roman"/>
          <w:sz w:val="24"/>
          <w:szCs w:val="24"/>
          <w:lang w:eastAsia="ru-RU"/>
        </w:rPr>
        <w:t>Послуги з доступу до мережі Інтернет повинні надаватись вчасно та якісно, відповідно до діючих норм, державних стандартів та стандартів щодо Послуг.</w:t>
      </w:r>
    </w:p>
    <w:p w14:paraId="328302FD" w14:textId="77777777" w:rsidR="008431C2" w:rsidRPr="00732E71" w:rsidRDefault="008431C2" w:rsidP="008431C2">
      <w:pPr>
        <w:tabs>
          <w:tab w:val="left" w:pos="426"/>
          <w:tab w:val="left" w:pos="993"/>
        </w:tabs>
        <w:spacing w:after="0" w:line="240" w:lineRule="auto"/>
        <w:contextualSpacing/>
        <w:jc w:val="both"/>
        <w:rPr>
          <w:rFonts w:ascii="Times New Roman" w:hAnsi="Times New Roman"/>
          <w:sz w:val="24"/>
          <w:szCs w:val="24"/>
          <w:lang w:eastAsia="ru-RU"/>
        </w:rPr>
      </w:pPr>
    </w:p>
    <w:p w14:paraId="671671C2" w14:textId="77777777" w:rsidR="008431C2" w:rsidRPr="00732E71" w:rsidRDefault="008431C2" w:rsidP="008431C2">
      <w:pPr>
        <w:numPr>
          <w:ilvl w:val="0"/>
          <w:numId w:val="3"/>
        </w:numPr>
        <w:tabs>
          <w:tab w:val="clear" w:pos="675"/>
          <w:tab w:val="left" w:pos="426"/>
        </w:tabs>
        <w:spacing w:after="0" w:line="240" w:lineRule="auto"/>
        <w:ind w:left="0" w:firstLine="0"/>
        <w:jc w:val="both"/>
        <w:rPr>
          <w:rFonts w:ascii="Times New Roman" w:hAnsi="Times New Roman"/>
          <w:b/>
          <w:bCs/>
          <w:sz w:val="24"/>
          <w:szCs w:val="24"/>
          <w:lang w:eastAsia="ru-RU"/>
        </w:rPr>
      </w:pPr>
      <w:r w:rsidRPr="00732E71">
        <w:rPr>
          <w:rFonts w:ascii="Times New Roman" w:hAnsi="Times New Roman"/>
          <w:b/>
          <w:bCs/>
          <w:sz w:val="24"/>
          <w:szCs w:val="24"/>
          <w:lang w:eastAsia="ru-RU"/>
        </w:rPr>
        <w:t>Характеристика Послуг</w:t>
      </w:r>
      <w:r>
        <w:rPr>
          <w:rFonts w:ascii="Times New Roman" w:hAnsi="Times New Roman"/>
          <w:b/>
          <w:bCs/>
          <w:sz w:val="24"/>
          <w:szCs w:val="24"/>
          <w:lang w:eastAsia="ru-RU"/>
        </w:rPr>
        <w:t>и</w:t>
      </w:r>
      <w:r w:rsidRPr="00732E71">
        <w:rPr>
          <w:rFonts w:ascii="Times New Roman" w:hAnsi="Times New Roman"/>
          <w:b/>
          <w:bCs/>
          <w:sz w:val="24"/>
          <w:szCs w:val="24"/>
          <w:lang w:eastAsia="ru-RU"/>
        </w:rPr>
        <w:t>:</w:t>
      </w:r>
    </w:p>
    <w:p w14:paraId="6317151D" w14:textId="662868D4" w:rsidR="008431C2" w:rsidRPr="00732E71" w:rsidRDefault="008431C2" w:rsidP="008431C2">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Строк надання Послуги: </w:t>
      </w:r>
      <w:r w:rsidRPr="00FA72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 дати підписання договору до </w:t>
      </w:r>
      <w:r w:rsidRPr="00870A83">
        <w:rPr>
          <w:rFonts w:ascii="Times New Roman" w:eastAsia="Times New Roman" w:hAnsi="Times New Roman" w:cs="Times New Roman"/>
          <w:sz w:val="24"/>
          <w:szCs w:val="24"/>
        </w:rPr>
        <w:t xml:space="preserve"> 31 грудня 2026 року</w:t>
      </w:r>
      <w:r w:rsidRPr="00732E71">
        <w:rPr>
          <w:rFonts w:ascii="Times New Roman" w:hAnsi="Times New Roman"/>
          <w:sz w:val="24"/>
          <w:szCs w:val="24"/>
          <w:lang w:eastAsia="ru-RU"/>
        </w:rPr>
        <w:t>.</w:t>
      </w:r>
    </w:p>
    <w:p w14:paraId="0791DA1F" w14:textId="378D27DC" w:rsidR="008431C2" w:rsidRPr="00732E71" w:rsidRDefault="008431C2" w:rsidP="008431C2">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Адреса надання Послуги: </w:t>
      </w:r>
      <w:proofErr w:type="spellStart"/>
      <w:r w:rsidRPr="00BE1D4F">
        <w:rPr>
          <w:rFonts w:ascii="Times New Roman" w:eastAsia="Times New Roman" w:hAnsi="Times New Roman"/>
          <w:bCs/>
          <w:iCs/>
          <w:sz w:val="24"/>
          <w:szCs w:val="24"/>
          <w:lang w:val="ru-RU" w:eastAsia="ru-RU"/>
        </w:rPr>
        <w:t>місто</w:t>
      </w:r>
      <w:proofErr w:type="spellEnd"/>
      <w:r w:rsidRPr="00BE1D4F">
        <w:rPr>
          <w:rFonts w:ascii="Times New Roman" w:eastAsia="Times New Roman" w:hAnsi="Times New Roman"/>
          <w:bCs/>
          <w:iCs/>
          <w:sz w:val="24"/>
          <w:szCs w:val="24"/>
          <w:lang w:val="ru-RU" w:eastAsia="ru-RU"/>
        </w:rPr>
        <w:t xml:space="preserve"> </w:t>
      </w:r>
      <w:proofErr w:type="spellStart"/>
      <w:r w:rsidRPr="00BE1D4F">
        <w:rPr>
          <w:rFonts w:ascii="Times New Roman" w:eastAsia="Times New Roman" w:hAnsi="Times New Roman"/>
          <w:bCs/>
          <w:iCs/>
          <w:sz w:val="24"/>
          <w:szCs w:val="24"/>
          <w:lang w:val="ru-RU" w:eastAsia="ru-RU"/>
        </w:rPr>
        <w:t>Київ</w:t>
      </w:r>
      <w:proofErr w:type="spellEnd"/>
      <w:r w:rsidRPr="00BE1D4F">
        <w:rPr>
          <w:rFonts w:ascii="Times New Roman" w:eastAsia="Times New Roman" w:hAnsi="Times New Roman"/>
          <w:bCs/>
          <w:iCs/>
          <w:sz w:val="24"/>
          <w:szCs w:val="24"/>
          <w:lang w:val="ru-RU" w:eastAsia="ru-RU"/>
        </w:rPr>
        <w:t xml:space="preserve"> </w:t>
      </w:r>
      <w:proofErr w:type="spellStart"/>
      <w:r w:rsidR="00130BB5">
        <w:rPr>
          <w:rFonts w:ascii="Times New Roman" w:eastAsia="Times New Roman" w:hAnsi="Times New Roman"/>
          <w:bCs/>
          <w:iCs/>
          <w:sz w:val="24"/>
          <w:szCs w:val="24"/>
          <w:lang w:val="ru-RU" w:eastAsia="ru-RU"/>
        </w:rPr>
        <w:t>провулок</w:t>
      </w:r>
      <w:proofErr w:type="spellEnd"/>
      <w:r w:rsidR="00130BB5">
        <w:rPr>
          <w:rFonts w:ascii="Times New Roman" w:eastAsia="Times New Roman" w:hAnsi="Times New Roman"/>
          <w:bCs/>
          <w:iCs/>
          <w:sz w:val="24"/>
          <w:szCs w:val="24"/>
          <w:lang w:val="ru-RU" w:eastAsia="ru-RU"/>
        </w:rPr>
        <w:t xml:space="preserve"> </w:t>
      </w:r>
      <w:proofErr w:type="spellStart"/>
      <w:r w:rsidRPr="00BE1D4F">
        <w:rPr>
          <w:rFonts w:ascii="Times New Roman" w:eastAsia="Times New Roman" w:hAnsi="Times New Roman"/>
          <w:bCs/>
          <w:iCs/>
          <w:sz w:val="24"/>
          <w:szCs w:val="24"/>
          <w:lang w:val="ru-RU" w:eastAsia="ru-RU"/>
        </w:rPr>
        <w:t>Надії</w:t>
      </w:r>
      <w:proofErr w:type="spellEnd"/>
      <w:r w:rsidRPr="00BE1D4F">
        <w:rPr>
          <w:rFonts w:ascii="Times New Roman" w:eastAsia="Times New Roman" w:hAnsi="Times New Roman"/>
          <w:bCs/>
          <w:iCs/>
          <w:sz w:val="24"/>
          <w:szCs w:val="24"/>
          <w:lang w:val="ru-RU" w:eastAsia="ru-RU"/>
        </w:rPr>
        <w:t xml:space="preserve"> </w:t>
      </w:r>
      <w:proofErr w:type="spellStart"/>
      <w:r w:rsidRPr="00BE1D4F">
        <w:rPr>
          <w:rFonts w:ascii="Times New Roman" w:eastAsia="Times New Roman" w:hAnsi="Times New Roman"/>
          <w:bCs/>
          <w:iCs/>
          <w:sz w:val="24"/>
          <w:szCs w:val="24"/>
          <w:lang w:val="ru-RU" w:eastAsia="ru-RU"/>
        </w:rPr>
        <w:t>Світличної</w:t>
      </w:r>
      <w:proofErr w:type="spellEnd"/>
      <w:r w:rsidRPr="00BE1D4F">
        <w:rPr>
          <w:rFonts w:ascii="Times New Roman" w:eastAsia="Times New Roman" w:hAnsi="Times New Roman"/>
          <w:bCs/>
          <w:iCs/>
          <w:sz w:val="24"/>
          <w:szCs w:val="24"/>
          <w:lang w:val="ru-RU" w:eastAsia="ru-RU"/>
        </w:rPr>
        <w:t>, 3</w:t>
      </w:r>
      <w:r w:rsidRPr="00732E71">
        <w:rPr>
          <w:rFonts w:ascii="Times New Roman" w:hAnsi="Times New Roman"/>
          <w:sz w:val="24"/>
          <w:szCs w:val="24"/>
          <w:lang w:eastAsia="ru-RU"/>
        </w:rPr>
        <w:t>.</w:t>
      </w:r>
    </w:p>
    <w:p w14:paraId="01698FE9" w14:textId="77777777" w:rsidR="008431C2" w:rsidRDefault="008431C2" w:rsidP="008431C2">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Пропускна можливість доступу за технологією, що використовується: </w:t>
      </w:r>
    </w:p>
    <w:p w14:paraId="49C29D69" w14:textId="77777777" w:rsidR="008431C2" w:rsidRPr="00732E71" w:rsidRDefault="008431C2" w:rsidP="008431C2">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 доступ до закордонного сегмента Інтернет до 1 </w:t>
      </w:r>
      <w:proofErr w:type="spellStart"/>
      <w:r w:rsidRPr="00732E71">
        <w:rPr>
          <w:rFonts w:ascii="Times New Roman" w:hAnsi="Times New Roman"/>
          <w:sz w:val="24"/>
          <w:szCs w:val="24"/>
          <w:lang w:eastAsia="ru-RU"/>
        </w:rPr>
        <w:t>Гбіт</w:t>
      </w:r>
      <w:proofErr w:type="spellEnd"/>
      <w:r w:rsidRPr="00732E71">
        <w:rPr>
          <w:rFonts w:ascii="Times New Roman" w:hAnsi="Times New Roman"/>
          <w:sz w:val="24"/>
          <w:szCs w:val="24"/>
          <w:lang w:eastAsia="ru-RU"/>
        </w:rPr>
        <w:t>/с.</w:t>
      </w:r>
    </w:p>
    <w:p w14:paraId="4A1D8EBA" w14:textId="77777777" w:rsidR="008431C2" w:rsidRPr="00732E71" w:rsidRDefault="008431C2" w:rsidP="008431C2">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 доступ до українського сегмента Інтернет до 1 </w:t>
      </w:r>
      <w:proofErr w:type="spellStart"/>
      <w:r w:rsidRPr="00732E71">
        <w:rPr>
          <w:rFonts w:ascii="Times New Roman" w:hAnsi="Times New Roman"/>
          <w:sz w:val="24"/>
          <w:szCs w:val="24"/>
          <w:lang w:eastAsia="ru-RU"/>
        </w:rPr>
        <w:t>Гбіт</w:t>
      </w:r>
      <w:proofErr w:type="spellEnd"/>
      <w:r w:rsidRPr="00732E71">
        <w:rPr>
          <w:rFonts w:ascii="Times New Roman" w:hAnsi="Times New Roman"/>
          <w:sz w:val="24"/>
          <w:szCs w:val="24"/>
          <w:lang w:eastAsia="ru-RU"/>
        </w:rPr>
        <w:t>/с.</w:t>
      </w:r>
    </w:p>
    <w:p w14:paraId="4D623A68" w14:textId="77777777" w:rsidR="007405CE" w:rsidRPr="00107A3B" w:rsidRDefault="007405CE" w:rsidP="007405CE">
      <w:pPr>
        <w:tabs>
          <w:tab w:val="left" w:pos="426"/>
          <w:tab w:val="left" w:pos="993"/>
        </w:tabs>
        <w:spacing w:line="271" w:lineRule="auto"/>
        <w:contextualSpacing/>
        <w:jc w:val="both"/>
        <w:rPr>
          <w:rFonts w:ascii="Times New Roman" w:hAnsi="Times New Roman"/>
          <w:sz w:val="24"/>
          <w:szCs w:val="24"/>
          <w:lang w:eastAsia="ru-RU"/>
        </w:rPr>
      </w:pPr>
    </w:p>
    <w:p w14:paraId="5D67D04C" w14:textId="7D098738" w:rsidR="00172EA0" w:rsidRPr="00172EA0" w:rsidRDefault="00172EA0" w:rsidP="00172EA0">
      <w:pPr>
        <w:tabs>
          <w:tab w:val="left" w:pos="1848"/>
        </w:tabs>
        <w:rPr>
          <w:rFonts w:ascii="Times New Roman" w:eastAsia="Times New Roman" w:hAnsi="Times New Roman" w:cs="Times New Roman"/>
          <w:sz w:val="24"/>
          <w:szCs w:val="24"/>
          <w:highlight w:val="white"/>
        </w:rPr>
      </w:pP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675"/>
        </w:tabs>
        <w:ind w:left="675" w:hanging="675"/>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35A83C61"/>
    <w:multiLevelType w:val="multilevel"/>
    <w:tmpl w:val="31644E0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3" w15:restartNumberingAfterBreak="0">
    <w:nsid w:val="56106DEA"/>
    <w:multiLevelType w:val="multilevel"/>
    <w:tmpl w:val="E404EE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F5B0034"/>
    <w:multiLevelType w:val="multilevel"/>
    <w:tmpl w:val="A3B4B490"/>
    <w:lvl w:ilvl="0">
      <w:start w:val="3"/>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64C35563"/>
    <w:multiLevelType w:val="multilevel"/>
    <w:tmpl w:val="F012775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30BB5"/>
    <w:rsid w:val="00172EA0"/>
    <w:rsid w:val="00196F73"/>
    <w:rsid w:val="001E5B73"/>
    <w:rsid w:val="002E4855"/>
    <w:rsid w:val="003976BE"/>
    <w:rsid w:val="005977BA"/>
    <w:rsid w:val="005C3E8E"/>
    <w:rsid w:val="0060018B"/>
    <w:rsid w:val="006D25C5"/>
    <w:rsid w:val="007405CE"/>
    <w:rsid w:val="00747547"/>
    <w:rsid w:val="007D4DAF"/>
    <w:rsid w:val="008431C2"/>
    <w:rsid w:val="009538DB"/>
    <w:rsid w:val="00983101"/>
    <w:rsid w:val="009A1C54"/>
    <w:rsid w:val="00AC0389"/>
    <w:rsid w:val="00BB762B"/>
    <w:rsid w:val="00C301FA"/>
    <w:rsid w:val="00C70575"/>
    <w:rsid w:val="00CF044B"/>
    <w:rsid w:val="00DB18FB"/>
    <w:rsid w:val="00DF04FE"/>
    <w:rsid w:val="00E26233"/>
    <w:rsid w:val="00E53792"/>
    <w:rsid w:val="00E559D4"/>
    <w:rsid w:val="00ED4F36"/>
    <w:rsid w:val="00EE2A2F"/>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 w:type="table" w:customStyle="1" w:styleId="170">
    <w:name w:val="17"/>
    <w:basedOn w:val="a1"/>
    <w:rsid w:val="007D4DAF"/>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3364</Words>
  <Characters>1919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3</cp:revision>
  <cp:lastPrinted>2025-11-07T11:21:00Z</cp:lastPrinted>
  <dcterms:created xsi:type="dcterms:W3CDTF">2025-12-23T13:27:00Z</dcterms:created>
  <dcterms:modified xsi:type="dcterms:W3CDTF">2025-12-25T10:40:00Z</dcterms:modified>
</cp:coreProperties>
</file>