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87" w:rsidRDefault="00A258F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685800"/>
            <wp:effectExtent l="0" t="0" r="0" b="0"/>
            <wp:docPr id="1222141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ДЕРЖАВНА УСТАНОВА</w:t>
      </w:r>
    </w:p>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«ЦЕНТР ГРОМАДСЬКОГО ЗДОРОВ’Я </w:t>
      </w:r>
    </w:p>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МІНІСТЕРСТВА ОХОРОНИ ЗДОРОВ’Я УКРАЇНИ»</w:t>
      </w:r>
    </w:p>
    <w:p w:rsidR="00EC1787" w:rsidRDefault="00A258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вул. Ярославська, 41, м. Київ,  04071,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(044) 334-56-89</w:t>
      </w:r>
    </w:p>
    <w:p w:rsidR="00EC1787" w:rsidRDefault="00A258F8">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info@phc.org.ua, код ЄДРПОУ 40524109</w:t>
      </w:r>
    </w:p>
    <w:p w:rsidR="00EC1787" w:rsidRDefault="00EC1787">
      <w:pPr>
        <w:spacing w:after="0" w:line="240" w:lineRule="auto"/>
        <w:rPr>
          <w:rFonts w:ascii="Times New Roman" w:eastAsia="Times New Roman" w:hAnsi="Times New Roman" w:cs="Times New Roman"/>
          <w:sz w:val="24"/>
          <w:szCs w:val="24"/>
        </w:rPr>
      </w:pPr>
    </w:p>
    <w:tbl>
      <w:tblPr>
        <w:tblStyle w:val="aff6"/>
        <w:tblW w:w="9602" w:type="dxa"/>
        <w:tblInd w:w="288" w:type="dxa"/>
        <w:tblLayout w:type="fixed"/>
        <w:tblLook w:val="0000" w:firstRow="0" w:lastRow="0" w:firstColumn="0" w:lastColumn="0" w:noHBand="0" w:noVBand="0"/>
      </w:tblPr>
      <w:tblGrid>
        <w:gridCol w:w="9602"/>
      </w:tblGrid>
      <w:tr w:rsidR="00EC1787">
        <w:tc>
          <w:tcPr>
            <w:tcW w:w="9602" w:type="dxa"/>
          </w:tcPr>
          <w:p w:rsidR="00EC1787" w:rsidRDefault="00A258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Рішенням тендерного комітету</w:t>
            </w:r>
          </w:p>
          <w:p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w:t>
            </w:r>
            <w:r w:rsidR="00E628D3">
              <w:rPr>
                <w:rFonts w:ascii="Times New Roman" w:eastAsia="Times New Roman" w:hAnsi="Times New Roman" w:cs="Times New Roman"/>
                <w:sz w:val="24"/>
                <w:szCs w:val="24"/>
              </w:rPr>
              <w:t>«</w:t>
            </w:r>
            <w:r w:rsidR="002E0F28">
              <w:rPr>
                <w:rFonts w:ascii="Times New Roman" w:eastAsia="Times New Roman" w:hAnsi="Times New Roman" w:cs="Times New Roman"/>
                <w:sz w:val="24"/>
                <w:szCs w:val="24"/>
              </w:rPr>
              <w:t>15</w:t>
            </w:r>
            <w:r w:rsidR="00E628D3">
              <w:rPr>
                <w:rFonts w:ascii="Times New Roman" w:eastAsia="Times New Roman" w:hAnsi="Times New Roman" w:cs="Times New Roman"/>
                <w:sz w:val="24"/>
                <w:szCs w:val="24"/>
              </w:rPr>
              <w:t>»</w:t>
            </w:r>
            <w:r w:rsidRPr="00182104">
              <w:rPr>
                <w:rFonts w:ascii="Times New Roman" w:eastAsia="Times New Roman" w:hAnsi="Times New Roman" w:cs="Times New Roman"/>
                <w:sz w:val="24"/>
                <w:szCs w:val="24"/>
              </w:rPr>
              <w:t xml:space="preserve"> </w:t>
            </w:r>
            <w:r w:rsidR="002E0F28">
              <w:rPr>
                <w:rFonts w:ascii="Times New Roman" w:eastAsia="Times New Roman" w:hAnsi="Times New Roman" w:cs="Times New Roman"/>
                <w:sz w:val="24"/>
                <w:szCs w:val="24"/>
              </w:rPr>
              <w:t>липня</w:t>
            </w:r>
            <w:r w:rsidRPr="00182104">
              <w:rPr>
                <w:rFonts w:ascii="Times New Roman" w:eastAsia="Times New Roman" w:hAnsi="Times New Roman" w:cs="Times New Roman"/>
                <w:sz w:val="24"/>
                <w:szCs w:val="24"/>
              </w:rPr>
              <w:t xml:space="preserve"> 2025 року № </w:t>
            </w:r>
            <w:r w:rsidR="002E0F28">
              <w:rPr>
                <w:rFonts w:ascii="Times New Roman" w:eastAsia="Times New Roman" w:hAnsi="Times New Roman" w:cs="Times New Roman"/>
                <w:sz w:val="24"/>
                <w:szCs w:val="24"/>
              </w:rPr>
              <w:t>149</w:t>
            </w:r>
            <w:r>
              <w:rPr>
                <w:rFonts w:ascii="Times New Roman" w:eastAsia="Times New Roman" w:hAnsi="Times New Roman" w:cs="Times New Roman"/>
                <w:sz w:val="24"/>
                <w:szCs w:val="24"/>
              </w:rPr>
              <w:t xml:space="preserve"> </w:t>
            </w:r>
          </w:p>
          <w:p w:rsidR="00EC1787" w:rsidRDefault="00A258F8">
            <w:pPr>
              <w:spacing w:after="0" w:line="240" w:lineRule="auto"/>
              <w:ind w:left="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Голова тендерного комітету</w:t>
            </w:r>
          </w:p>
          <w:p w:rsidR="00EC1787" w:rsidRDefault="00EC1787">
            <w:pPr>
              <w:spacing w:after="0" w:line="240" w:lineRule="auto"/>
              <w:ind w:left="5553"/>
              <w:rPr>
                <w:rFonts w:ascii="Times New Roman" w:eastAsia="Times New Roman" w:hAnsi="Times New Roman" w:cs="Times New Roman"/>
                <w:sz w:val="24"/>
                <w:szCs w:val="24"/>
              </w:rPr>
            </w:pPr>
          </w:p>
          <w:p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О.Ю. Вовченко</w:t>
            </w:r>
          </w:p>
          <w:p w:rsidR="00EC1787" w:rsidRDefault="00EC1787">
            <w:pPr>
              <w:spacing w:after="0" w:line="240" w:lineRule="auto"/>
              <w:ind w:left="5978" w:hanging="425"/>
              <w:jc w:val="right"/>
              <w:rPr>
                <w:rFonts w:ascii="Times New Roman" w:eastAsia="Times New Roman" w:hAnsi="Times New Roman" w:cs="Times New Roman"/>
                <w:sz w:val="24"/>
                <w:szCs w:val="24"/>
              </w:rPr>
            </w:pPr>
          </w:p>
        </w:tc>
      </w:tr>
    </w:tbl>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ОГОЛОШЕННЯ № </w:t>
      </w:r>
      <w:r w:rsidR="002E0F28">
        <w:rPr>
          <w:rFonts w:ascii="Times New Roman" w:eastAsia="Times New Roman" w:hAnsi="Times New Roman" w:cs="Times New Roman"/>
          <w:b/>
          <w:sz w:val="24"/>
          <w:szCs w:val="24"/>
        </w:rPr>
        <w:t>149</w:t>
      </w:r>
    </w:p>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проведення процедури запиту цінових пропозицій</w:t>
      </w:r>
    </w:p>
    <w:p w:rsidR="00EC1787" w:rsidRDefault="00EC1787">
      <w:pPr>
        <w:spacing w:after="0" w:line="240" w:lineRule="auto"/>
        <w:jc w:val="center"/>
        <w:rPr>
          <w:rFonts w:ascii="Times New Roman" w:eastAsia="Times New Roman" w:hAnsi="Times New Roman" w:cs="Times New Roman"/>
          <w:b/>
          <w:sz w:val="24"/>
          <w:szCs w:val="24"/>
        </w:rPr>
      </w:pPr>
    </w:p>
    <w:p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bookmarkStart w:id="0" w:name="_heading=h.j6siy7mjppzl" w:colFirst="0" w:colLast="0"/>
      <w:bookmarkEnd w:id="0"/>
      <w:r>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sidRPr="00A258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(далі </w:t>
      </w:r>
      <w:r w:rsidRPr="00A258F8">
        <w:rPr>
          <w:rFonts w:ascii="Times New Roman" w:eastAsia="Times New Roman" w:hAnsi="Times New Roman" w:cs="Times New Roman"/>
          <w:color w:val="000000"/>
          <w:sz w:val="24"/>
          <w:szCs w:val="24"/>
        </w:rPr>
        <w:t>– товар)</w:t>
      </w:r>
      <w:r>
        <w:rPr>
          <w:rFonts w:ascii="Times New Roman" w:eastAsia="Times New Roman" w:hAnsi="Times New Roman" w:cs="Times New Roman"/>
          <w:color w:val="000000"/>
          <w:sz w:val="24"/>
          <w:szCs w:val="24"/>
        </w:rPr>
        <w:t xml:space="preserve"> в рамках реалізації проекту Глобального фонду для боротьби зі СНІДом, туберкульозом та малярією  та запрошує Вас подати цінову пропозицію.</w:t>
      </w:r>
    </w:p>
    <w:p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Закупівля здійснюється </w:t>
      </w:r>
      <w:r>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rsidR="00EC1787" w:rsidRDefault="00EC1787">
      <w:pPr>
        <w:pBdr>
          <w:top w:val="nil"/>
          <w:left w:val="nil"/>
          <w:bottom w:val="nil"/>
          <w:right w:val="nil"/>
          <w:between w:val="nil"/>
        </w:pBdr>
        <w:tabs>
          <w:tab w:val="left" w:pos="984"/>
        </w:tabs>
        <w:spacing w:after="0" w:line="240" w:lineRule="auto"/>
        <w:ind w:firstLine="709"/>
        <w:jc w:val="both"/>
        <w:rPr>
          <w:rFonts w:ascii="Times New Roman" w:eastAsia="Times New Roman" w:hAnsi="Times New Roman" w:cs="Times New Roman"/>
          <w:color w:val="000000"/>
          <w:sz w:val="24"/>
          <w:szCs w:val="24"/>
        </w:rPr>
      </w:pPr>
    </w:p>
    <w:p w:rsidR="00EC1787" w:rsidRDefault="00A258F8">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та місцезнаходження Замовника:</w:t>
      </w:r>
      <w:r>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Назва предмету закупівлі: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sidRPr="00A258F8">
        <w:rPr>
          <w:rFonts w:ascii="Times New Roman" w:eastAsia="Times New Roman" w:hAnsi="Times New Roman" w:cs="Times New Roman"/>
          <w:color w:val="000000"/>
          <w:sz w:val="24"/>
          <w:szCs w:val="24"/>
        </w:rPr>
        <w:t>.</w:t>
      </w:r>
    </w:p>
    <w:p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Кількість Товару</w:t>
      </w:r>
      <w:r>
        <w:rPr>
          <w:rFonts w:ascii="Times New Roman" w:eastAsia="Times New Roman" w:hAnsi="Times New Roman" w:cs="Times New Roman"/>
          <w:color w:val="000000"/>
          <w:sz w:val="24"/>
          <w:szCs w:val="24"/>
          <w:highlight w:val="white"/>
        </w:rPr>
        <w:t>: визначені в Додатку № 1 «Технічні вимоги».</w:t>
      </w:r>
    </w:p>
    <w:p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Місце поставки Товару</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04071, м. Київ, вул. Ярославська, буд. 41.</w:t>
      </w:r>
    </w:p>
    <w:p w:rsidR="00EC1787" w:rsidRDefault="00A258F8">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Pr>
          <w:rFonts w:ascii="Times New Roman" w:eastAsia="Times New Roman" w:hAnsi="Times New Roman" w:cs="Times New Roman"/>
          <w:color w:val="000000"/>
          <w:sz w:val="24"/>
          <w:szCs w:val="24"/>
        </w:rPr>
        <w:t xml:space="preserve">визначені в </w:t>
      </w:r>
      <w:r>
        <w:rPr>
          <w:rFonts w:ascii="Times New Roman" w:eastAsia="Times New Roman" w:hAnsi="Times New Roman" w:cs="Times New Roman"/>
          <w:sz w:val="24"/>
          <w:szCs w:val="24"/>
          <w:highlight w:val="white"/>
        </w:rPr>
        <w:t>Додатку</w:t>
      </w:r>
      <w:r>
        <w:rPr>
          <w:rFonts w:ascii="Times New Roman" w:eastAsia="Times New Roman" w:hAnsi="Times New Roman" w:cs="Times New Roman"/>
          <w:sz w:val="24"/>
          <w:szCs w:val="24"/>
          <w:highlight w:val="white"/>
        </w:rPr>
        <w:br/>
        <w:t>№ 1 «Технічні вимоги».</w:t>
      </w:r>
    </w:p>
    <w:p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Очікувана вартість предмета закупівлі</w:t>
      </w:r>
      <w:r w:rsidRPr="00A258F8">
        <w:rPr>
          <w:rFonts w:ascii="Times New Roman" w:eastAsia="Times New Roman" w:hAnsi="Times New Roman" w:cs="Times New Roman"/>
          <w:b/>
          <w:color w:val="000000"/>
          <w:sz w:val="24"/>
          <w:szCs w:val="24"/>
        </w:rPr>
        <w:t xml:space="preserve">: </w:t>
      </w:r>
      <w:r w:rsidRPr="00A258F8">
        <w:rPr>
          <w:rFonts w:ascii="Times New Roman" w:eastAsia="Times New Roman" w:hAnsi="Times New Roman" w:cs="Times New Roman"/>
          <w:color w:val="000000"/>
          <w:sz w:val="24"/>
          <w:szCs w:val="24"/>
        </w:rPr>
        <w:t> 1</w:t>
      </w:r>
      <w:r w:rsidR="0092437C">
        <w:rPr>
          <w:rFonts w:ascii="Times New Roman" w:eastAsia="Times New Roman" w:hAnsi="Times New Roman" w:cs="Times New Roman"/>
          <w:color w:val="000000"/>
          <w:sz w:val="24"/>
          <w:szCs w:val="24"/>
        </w:rPr>
        <w:t>29</w:t>
      </w:r>
      <w:r w:rsidRPr="00A258F8">
        <w:rPr>
          <w:rFonts w:ascii="Times New Roman" w:eastAsia="Times New Roman" w:hAnsi="Times New Roman" w:cs="Times New Roman"/>
          <w:color w:val="000000"/>
          <w:sz w:val="24"/>
          <w:szCs w:val="24"/>
        </w:rPr>
        <w:t> </w:t>
      </w:r>
      <w:r w:rsidR="0092437C">
        <w:rPr>
          <w:rFonts w:ascii="Times New Roman" w:eastAsia="Times New Roman" w:hAnsi="Times New Roman" w:cs="Times New Roman"/>
          <w:color w:val="000000"/>
          <w:sz w:val="24"/>
          <w:szCs w:val="24"/>
        </w:rPr>
        <w:t>6</w:t>
      </w:r>
      <w:r w:rsidRPr="00A258F8">
        <w:rPr>
          <w:rFonts w:ascii="Times New Roman" w:eastAsia="Times New Roman" w:hAnsi="Times New Roman" w:cs="Times New Roman"/>
          <w:color w:val="000000"/>
          <w:sz w:val="24"/>
          <w:szCs w:val="24"/>
        </w:rPr>
        <w:t>00,00 грн</w:t>
      </w:r>
      <w:r>
        <w:rPr>
          <w:rFonts w:ascii="Times New Roman" w:eastAsia="Times New Roman" w:hAnsi="Times New Roman" w:cs="Times New Roman"/>
          <w:color w:val="000000"/>
          <w:sz w:val="24"/>
          <w:szCs w:val="24"/>
        </w:rPr>
        <w:t xml:space="preserve"> без ПДВ.</w:t>
      </w:r>
    </w:p>
    <w:p w:rsidR="00EC1787" w:rsidRDefault="00A258F8">
      <w:pPr>
        <w:tabs>
          <w:tab w:val="left" w:pos="993"/>
          <w:tab w:val="left" w:pos="9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rsidR="00EC1787" w:rsidRDefault="00A258F8">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поставки Товару:</w:t>
      </w:r>
      <w:r>
        <w:rPr>
          <w:rFonts w:ascii="Times New Roman" w:eastAsia="Times New Roman" w:hAnsi="Times New Roman" w:cs="Times New Roman"/>
          <w:color w:val="000000"/>
          <w:sz w:val="24"/>
          <w:szCs w:val="24"/>
        </w:rPr>
        <w:t xml:space="preserve"> до «</w:t>
      </w:r>
      <w:r w:rsidR="0092437C">
        <w:rPr>
          <w:rFonts w:ascii="Times New Roman" w:eastAsia="Times New Roman" w:hAnsi="Times New Roman" w:cs="Times New Roman"/>
          <w:color w:val="000000"/>
          <w:sz w:val="24"/>
          <w:szCs w:val="24"/>
        </w:rPr>
        <w:t>30</w:t>
      </w:r>
      <w:r w:rsidRPr="00A258F8">
        <w:rPr>
          <w:rFonts w:ascii="Times New Roman" w:eastAsia="Times New Roman" w:hAnsi="Times New Roman" w:cs="Times New Roman"/>
          <w:color w:val="000000"/>
          <w:sz w:val="24"/>
          <w:szCs w:val="24"/>
        </w:rPr>
        <w:t>» вересня 2025 року</w:t>
      </w:r>
      <w:r>
        <w:rPr>
          <w:rFonts w:ascii="Times New Roman" w:eastAsia="Times New Roman" w:hAnsi="Times New Roman" w:cs="Times New Roman"/>
          <w:color w:val="000000"/>
          <w:sz w:val="24"/>
          <w:szCs w:val="24"/>
        </w:rPr>
        <w:t>.</w:t>
      </w:r>
    </w:p>
    <w:p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Кінцевий термін подання цінових пропозицій: </w:t>
      </w:r>
      <w:r>
        <w:rPr>
          <w:rFonts w:ascii="Times New Roman" w:eastAsia="Times New Roman" w:hAnsi="Times New Roman" w:cs="Times New Roman"/>
          <w:color w:val="000000"/>
          <w:sz w:val="24"/>
          <w:szCs w:val="24"/>
        </w:rPr>
        <w:t>«</w:t>
      </w:r>
      <w:r w:rsidR="0092437C">
        <w:rPr>
          <w:rFonts w:ascii="Times New Roman" w:eastAsia="Times New Roman" w:hAnsi="Times New Roman" w:cs="Times New Roman"/>
          <w:color w:val="000000"/>
          <w:sz w:val="24"/>
          <w:szCs w:val="24"/>
        </w:rPr>
        <w:t>2</w:t>
      </w:r>
      <w:r w:rsidR="008F2109">
        <w:rPr>
          <w:rFonts w:ascii="Times New Roman" w:eastAsia="Times New Roman" w:hAnsi="Times New Roman" w:cs="Times New Roman"/>
          <w:color w:val="000000"/>
          <w:sz w:val="24"/>
          <w:szCs w:val="24"/>
        </w:rPr>
        <w:t>4</w:t>
      </w:r>
      <w:r w:rsidRPr="00A258F8">
        <w:rPr>
          <w:rFonts w:ascii="Times New Roman" w:eastAsia="Times New Roman" w:hAnsi="Times New Roman" w:cs="Times New Roman"/>
          <w:color w:val="000000"/>
          <w:sz w:val="24"/>
          <w:szCs w:val="24"/>
        </w:rPr>
        <w:t>» липня 2025</w:t>
      </w:r>
      <w:r>
        <w:rPr>
          <w:rFonts w:ascii="Times New Roman" w:eastAsia="Times New Roman" w:hAnsi="Times New Roman" w:cs="Times New Roman"/>
          <w:color w:val="000000"/>
          <w:sz w:val="24"/>
          <w:szCs w:val="24"/>
        </w:rPr>
        <w:t xml:space="preserve"> року до 11:00 (включно) за київським часом.</w:t>
      </w:r>
    </w:p>
    <w:p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протягом якого цінові пропозиції є дійсними:</w:t>
      </w:r>
      <w:r>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 xml:space="preserve">Адреса веб-сайту, на якому розміщена інформація про закупівлю: </w:t>
      </w:r>
      <w:r w:rsidRPr="00780074">
        <w:rPr>
          <w:rFonts w:ascii="Times New Roman" w:eastAsia="Times New Roman" w:hAnsi="Times New Roman" w:cs="Times New Roman"/>
          <w:sz w:val="24"/>
          <w:szCs w:val="24"/>
          <w:u w:val="single"/>
        </w:rPr>
        <w:t>https://phc.org.ua</w:t>
      </w:r>
      <w:r w:rsidRPr="00780074">
        <w:rPr>
          <w:rFonts w:ascii="Times New Roman" w:eastAsia="Times New Roman" w:hAnsi="Times New Roman" w:cs="Times New Roman"/>
          <w:sz w:val="24"/>
          <w:szCs w:val="24"/>
        </w:rPr>
        <w:t xml:space="preserve"> в розділі «Закупівлі» та </w:t>
      </w:r>
      <w:hyperlink r:id="rId9">
        <w:r w:rsidRPr="00780074">
          <w:rPr>
            <w:rFonts w:ascii="Times New Roman" w:eastAsia="Times New Roman" w:hAnsi="Times New Roman" w:cs="Times New Roman"/>
            <w:sz w:val="24"/>
            <w:szCs w:val="24"/>
            <w:u w:val="single"/>
          </w:rPr>
          <w:t>https://www.prostir.ua</w:t>
        </w:r>
      </w:hyperlink>
      <w:r w:rsidRPr="00780074">
        <w:rPr>
          <w:rFonts w:ascii="Times New Roman" w:eastAsia="Times New Roman" w:hAnsi="Times New Roman" w:cs="Times New Roman"/>
          <w:sz w:val="24"/>
          <w:szCs w:val="24"/>
        </w:rPr>
        <w:t>.</w:t>
      </w:r>
    </w:p>
    <w:p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 питань технічних та якісних характеристик предмета закупівлі:</w:t>
      </w:r>
    </w:p>
    <w:p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Вдовенко Є.Ю. - головний фахівець з інформаційних технологій та захисту інформації сектору інформаційних технологій та захисту інформації</w:t>
      </w:r>
    </w:p>
    <w:p w:rsidR="00EC1787"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Телефон: </w:t>
      </w:r>
      <w:hyperlink r:id="rId10">
        <w:r w:rsidRPr="00780074">
          <w:rPr>
            <w:rFonts w:ascii="Times New Roman" w:eastAsia="Times New Roman" w:hAnsi="Times New Roman" w:cs="Times New Roman"/>
            <w:sz w:val="24"/>
            <w:szCs w:val="24"/>
          </w:rPr>
          <w:t> +38(0</w:t>
        </w:r>
        <w:r w:rsidR="00820675" w:rsidRPr="00780074">
          <w:rPr>
            <w:rFonts w:ascii="Times New Roman" w:eastAsia="Times New Roman" w:hAnsi="Times New Roman" w:cs="Times New Roman"/>
            <w:sz w:val="24"/>
            <w:szCs w:val="24"/>
          </w:rPr>
          <w:t>96</w:t>
        </w:r>
        <w:r w:rsidRPr="00780074">
          <w:rPr>
            <w:rFonts w:ascii="Times New Roman" w:eastAsia="Times New Roman" w:hAnsi="Times New Roman" w:cs="Times New Roman"/>
            <w:sz w:val="24"/>
            <w:szCs w:val="24"/>
          </w:rPr>
          <w:t xml:space="preserve">) </w:t>
        </w:r>
      </w:hyperlink>
      <w:r w:rsidR="00820675" w:rsidRPr="00780074">
        <w:rPr>
          <w:rFonts w:ascii="Times New Roman" w:eastAsia="Times New Roman" w:hAnsi="Times New Roman" w:cs="Times New Roman"/>
          <w:sz w:val="24"/>
          <w:szCs w:val="24"/>
        </w:rPr>
        <w:t>968-87-00</w:t>
      </w:r>
    </w:p>
    <w:p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З питань проведення процедури закупівлі: </w:t>
      </w:r>
    </w:p>
    <w:p w:rsidR="00EC1787" w:rsidRPr="00780074" w:rsidRDefault="00820675">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Зателепа Аліна</w:t>
      </w:r>
      <w:r w:rsidR="00A258F8" w:rsidRPr="00780074">
        <w:rPr>
          <w:rFonts w:ascii="Times New Roman" w:eastAsia="Times New Roman" w:hAnsi="Times New Roman" w:cs="Times New Roman"/>
          <w:sz w:val="24"/>
          <w:szCs w:val="24"/>
        </w:rPr>
        <w:t xml:space="preserve"> – </w:t>
      </w:r>
      <w:r w:rsidR="00182104" w:rsidRPr="00780074">
        <w:rPr>
          <w:rFonts w:ascii="Times New Roman" w:eastAsia="Times New Roman" w:hAnsi="Times New Roman" w:cs="Times New Roman"/>
          <w:sz w:val="24"/>
          <w:szCs w:val="24"/>
        </w:rPr>
        <w:t>ф</w:t>
      </w:r>
      <w:r w:rsidRPr="00780074">
        <w:rPr>
          <w:rFonts w:ascii="Times New Roman" w:eastAsia="Times New Roman" w:hAnsi="Times New Roman" w:cs="Times New Roman"/>
          <w:sz w:val="24"/>
          <w:szCs w:val="24"/>
        </w:rPr>
        <w:t xml:space="preserve">ахівець з </w:t>
      </w:r>
      <w:proofErr w:type="spellStart"/>
      <w:r w:rsidRPr="00780074">
        <w:rPr>
          <w:rFonts w:ascii="Times New Roman" w:eastAsia="Times New Roman" w:hAnsi="Times New Roman" w:cs="Times New Roman"/>
          <w:sz w:val="24"/>
          <w:szCs w:val="24"/>
        </w:rPr>
        <w:t>закупівель</w:t>
      </w:r>
      <w:proofErr w:type="spellEnd"/>
      <w:r w:rsidR="00182104" w:rsidRPr="00780074">
        <w:rPr>
          <w:rFonts w:ascii="Times New Roman" w:eastAsia="Times New Roman" w:hAnsi="Times New Roman" w:cs="Times New Roman"/>
          <w:sz w:val="24"/>
          <w:szCs w:val="24"/>
        </w:rPr>
        <w:t xml:space="preserve"> та постачання</w:t>
      </w:r>
      <w:r w:rsidR="00A258F8" w:rsidRPr="00780074">
        <w:rPr>
          <w:rFonts w:ascii="Times New Roman" w:eastAsia="Times New Roman" w:hAnsi="Times New Roman" w:cs="Times New Roman"/>
          <w:sz w:val="24"/>
          <w:szCs w:val="24"/>
        </w:rPr>
        <w:t xml:space="preserve"> </w:t>
      </w:r>
      <w:r w:rsidRPr="00780074">
        <w:rPr>
          <w:rFonts w:ascii="Times New Roman" w:eastAsia="Times New Roman" w:hAnsi="Times New Roman" w:cs="Times New Roman"/>
          <w:sz w:val="24"/>
          <w:szCs w:val="24"/>
        </w:rPr>
        <w:t>в</w:t>
      </w:r>
      <w:r w:rsidR="00A258F8" w:rsidRPr="00780074">
        <w:rPr>
          <w:rFonts w:ascii="Times New Roman" w:eastAsia="Times New Roman" w:hAnsi="Times New Roman" w:cs="Times New Roman"/>
          <w:sz w:val="24"/>
          <w:szCs w:val="24"/>
        </w:rPr>
        <w:t xml:space="preserve">ідділу </w:t>
      </w:r>
      <w:proofErr w:type="spellStart"/>
      <w:r w:rsidR="00A258F8" w:rsidRPr="00780074">
        <w:rPr>
          <w:rFonts w:ascii="Times New Roman" w:eastAsia="Times New Roman" w:hAnsi="Times New Roman" w:cs="Times New Roman"/>
          <w:sz w:val="24"/>
          <w:szCs w:val="24"/>
        </w:rPr>
        <w:t>закупівель</w:t>
      </w:r>
      <w:proofErr w:type="spellEnd"/>
      <w:r w:rsidR="00A258F8" w:rsidRPr="00780074">
        <w:rPr>
          <w:rFonts w:ascii="Times New Roman" w:eastAsia="Times New Roman" w:hAnsi="Times New Roman" w:cs="Times New Roman"/>
          <w:sz w:val="24"/>
          <w:szCs w:val="24"/>
        </w:rPr>
        <w:t xml:space="preserve"> та постачань.</w:t>
      </w:r>
    </w:p>
    <w:p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телефон:  +38 (044)334-53-16.</w:t>
      </w:r>
    </w:p>
    <w:p w:rsidR="00EC1787" w:rsidRPr="00780074" w:rsidRDefault="00A258F8">
      <w:pPr>
        <w:tabs>
          <w:tab w:val="left" w:pos="1134"/>
        </w:tabs>
        <w:spacing w:after="0" w:line="240" w:lineRule="auto"/>
        <w:ind w:firstLine="709"/>
        <w:jc w:val="both"/>
        <w:rPr>
          <w:rFonts w:ascii="Times New Roman" w:eastAsia="Times New Roman" w:hAnsi="Times New Roman" w:cs="Times New Roman"/>
          <w:sz w:val="24"/>
          <w:szCs w:val="24"/>
          <w:u w:val="single"/>
        </w:rPr>
      </w:pPr>
      <w:r w:rsidRPr="00780074">
        <w:rPr>
          <w:rFonts w:ascii="Times New Roman" w:eastAsia="Times New Roman" w:hAnsi="Times New Roman" w:cs="Times New Roman"/>
          <w:sz w:val="24"/>
          <w:szCs w:val="24"/>
        </w:rPr>
        <w:t xml:space="preserve">Електронна пошта для надання роз’яснень: </w:t>
      </w:r>
      <w:hyperlink r:id="rId11">
        <w:r w:rsidRPr="00780074">
          <w:rPr>
            <w:rFonts w:ascii="Times New Roman" w:eastAsia="Times New Roman" w:hAnsi="Times New Roman" w:cs="Times New Roman"/>
            <w:sz w:val="24"/>
            <w:szCs w:val="24"/>
            <w:u w:val="single"/>
          </w:rPr>
          <w:t>tender@phc.org.ua</w:t>
        </w:r>
      </w:hyperlink>
      <w:r w:rsidRPr="00780074">
        <w:rPr>
          <w:rFonts w:ascii="Times New Roman" w:eastAsia="Times New Roman" w:hAnsi="Times New Roman" w:cs="Times New Roman"/>
          <w:sz w:val="24"/>
          <w:szCs w:val="24"/>
          <w:u w:val="single"/>
        </w:rPr>
        <w:t>.</w:t>
      </w:r>
    </w:p>
    <w:p w:rsidR="00EC1787" w:rsidRPr="00780074"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Порядок подання цінових пропозицій.</w:t>
      </w:r>
    </w:p>
    <w:p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2">
        <w:r w:rsidRPr="00780074">
          <w:rPr>
            <w:rFonts w:ascii="Times New Roman" w:eastAsia="Times New Roman" w:hAnsi="Times New Roman" w:cs="Times New Roman"/>
            <w:b/>
            <w:sz w:val="24"/>
            <w:szCs w:val="24"/>
            <w:u w:val="single"/>
          </w:rPr>
          <w:t>tender@phc.org.ua</w:t>
        </w:r>
      </w:hyperlink>
      <w:r w:rsidRPr="00780074">
        <w:rPr>
          <w:rFonts w:ascii="Times New Roman" w:eastAsia="Times New Roman" w:hAnsi="Times New Roman" w:cs="Times New Roman"/>
          <w:b/>
          <w:sz w:val="24"/>
          <w:szCs w:val="24"/>
        </w:rPr>
        <w:t xml:space="preserve"> </w:t>
      </w:r>
      <w:r w:rsidRPr="00780074">
        <w:rPr>
          <w:rFonts w:ascii="Times New Roman" w:eastAsia="Times New Roman" w:hAnsi="Times New Roman" w:cs="Times New Roman"/>
          <w:sz w:val="24"/>
          <w:szCs w:val="24"/>
        </w:rPr>
        <w:t xml:space="preserve">із обов’язковим </w:t>
      </w:r>
      <w:r>
        <w:rPr>
          <w:rFonts w:ascii="Times New Roman" w:eastAsia="Times New Roman" w:hAnsi="Times New Roman" w:cs="Times New Roman"/>
          <w:sz w:val="24"/>
          <w:szCs w:val="24"/>
        </w:rPr>
        <w:t>зазначенням в темі листа наступної інформації: «</w:t>
      </w:r>
      <w:r>
        <w:rPr>
          <w:rFonts w:ascii="Times New Roman" w:eastAsia="Times New Roman" w:hAnsi="Times New Roman" w:cs="Times New Roman"/>
          <w:b/>
          <w:sz w:val="24"/>
          <w:szCs w:val="24"/>
        </w:rPr>
        <w:t xml:space="preserve">Цінова пропозиція за предметом закупівлі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sidRPr="00820675">
        <w:rPr>
          <w:rFonts w:ascii="Times New Roman" w:eastAsia="Times New Roman" w:hAnsi="Times New Roman" w:cs="Times New Roman"/>
          <w:color w:val="000000"/>
          <w:sz w:val="24"/>
          <w:szCs w:val="24"/>
        </w:rPr>
        <w:t>».</w:t>
      </w:r>
    </w:p>
    <w:p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Pr>
          <w:rFonts w:ascii="Times New Roman" w:eastAsia="Times New Roman" w:hAnsi="Times New Roman" w:cs="Times New Roman"/>
          <w:sz w:val="24"/>
          <w:szCs w:val="24"/>
        </w:rPr>
        <w:t>т.ін</w:t>
      </w:r>
      <w:proofErr w:type="spellEnd"/>
      <w:r>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Цінова пропозиція </w:t>
      </w:r>
      <w:r>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EC1787" w:rsidRDefault="00A258F8">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Цінова пропозиція повинна складатися з:</w:t>
      </w:r>
    </w:p>
    <w:p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Pr>
          <w:rFonts w:ascii="Times New Roman" w:eastAsia="Times New Roman" w:hAnsi="Times New Roman" w:cs="Times New Roman"/>
          <w:color w:val="000000"/>
          <w:sz w:val="24"/>
          <w:szCs w:val="24"/>
        </w:rPr>
        <w:t>, яка надається шляхом заповнення та підписання  уповноваженим представником учасника форми «Технічні вимоги», що викладена в Додатку № 1 до цього оголошення про закупівлю;</w:t>
      </w:r>
    </w:p>
    <w:p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копію технічного паспорту та/або довіднику (витягу) та/або інструкції або інший документ  українською мовою, на який міститься посилання при заповненні Додатку № 1 «Технічні вимоги»;</w:t>
      </w:r>
    </w:p>
    <w:p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w:t>
      </w:r>
      <w:r>
        <w:rPr>
          <w:rFonts w:ascii="Times New Roman" w:eastAsia="Times New Roman" w:hAnsi="Times New Roman" w:cs="Times New Roman"/>
          <w:color w:val="000000"/>
          <w:sz w:val="24"/>
          <w:szCs w:val="24"/>
        </w:rPr>
        <w:lastRenderedPageBreak/>
        <w:t>інтересів учасника, який подає цінову пропозицію, що викладена в Додатку № 3 до оголошення про закупівлю;</w:t>
      </w:r>
    </w:p>
    <w:p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листа - згоди в довільній формі про те, що учасник погоджується з умовами проекту договору про закупівлю, викладеного в Додатку № </w:t>
      </w:r>
      <w:r w:rsidR="00FC1E1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до цього оголошення про закупівлю;</w:t>
      </w:r>
    </w:p>
    <w:p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виписка та/або свідоцтво та/або витяг із Єдиного державного реєстру юридичних осіб, фізичних осіб-підприємців та громадських формувань;</w:t>
      </w:r>
    </w:p>
    <w:p w:rsidR="00EC1787" w:rsidRPr="003E58C9"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p>
    <w:p w:rsidR="00E628D3" w:rsidRPr="003E58C9" w:rsidRDefault="00E628D3" w:rsidP="003E58C9">
      <w:pPr>
        <w:pStyle w:val="aa"/>
        <w:numPr>
          <w:ilvl w:val="0"/>
          <w:numId w:val="8"/>
        </w:numPr>
        <w:ind w:left="0" w:firstLine="709"/>
        <w:jc w:val="both"/>
        <w:textAlignment w:val="baseline"/>
        <w:rPr>
          <w:rFonts w:ascii="Times New Roman" w:eastAsia="Times New Roman" w:hAnsi="Times New Roman" w:cs="Times New Roman"/>
          <w:color w:val="000000"/>
          <w:sz w:val="24"/>
          <w:szCs w:val="24"/>
        </w:rPr>
      </w:pPr>
      <w:r w:rsidRPr="003E58C9">
        <w:rPr>
          <w:rFonts w:ascii="Times New Roman" w:eastAsia="Times New Roman" w:hAnsi="Times New Roman" w:cs="Times New Roman"/>
          <w:color w:val="000000"/>
          <w:sz w:val="24"/>
          <w:szCs w:val="24"/>
          <w:lang w:val="uk-UA"/>
        </w:rPr>
        <w:t>документи, що підтверджують повноваження посадової особи або представника учасника процедури закупівлі щодо підпису документів цінової пропозиції:</w:t>
      </w:r>
    </w:p>
    <w:p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p w:rsidR="00EC1787"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rsidR="00EC1787" w:rsidRDefault="00A258F8">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EC1787" w:rsidRDefault="00A258F8">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Інша інформація:</w:t>
      </w:r>
      <w:r>
        <w:rPr>
          <w:rFonts w:ascii="Times New Roman" w:eastAsia="Times New Roman" w:hAnsi="Times New Roman" w:cs="Times New Roman"/>
          <w:color w:val="000000"/>
          <w:sz w:val="24"/>
          <w:szCs w:val="24"/>
        </w:rPr>
        <w:t xml:space="preserve"> </w:t>
      </w:r>
    </w:p>
    <w:p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роботу операторів зв’язку; </w:t>
      </w:r>
    </w:p>
    <w:p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виникнення форс-мажорних обставин.</w:t>
      </w:r>
    </w:p>
    <w:p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Замовника є остаточним та оскарженню не підлягає.</w:t>
      </w:r>
    </w:p>
    <w:p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має право відмінити закупівлю.</w:t>
      </w:r>
    </w:p>
    <w:p w:rsidR="00EC1787" w:rsidRDefault="00A258F8">
      <w:pPr>
        <w:numPr>
          <w:ilvl w:val="1"/>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EC1787" w:rsidRDefault="00A258F8">
      <w:pPr>
        <w:spacing w:after="0" w:line="240" w:lineRule="auto"/>
        <w:ind w:right="-93"/>
        <w:jc w:val="center"/>
        <w:rPr>
          <w:rFonts w:ascii="Times New Roman" w:eastAsia="Times New Roman" w:hAnsi="Times New Roman" w:cs="Times New Roman"/>
          <w:sz w:val="24"/>
          <w:szCs w:val="24"/>
        </w:rPr>
      </w:pPr>
      <w:r>
        <w:br w:type="page"/>
      </w:r>
    </w:p>
    <w:p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1 </w:t>
      </w:r>
    </w:p>
    <w:p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17265B">
        <w:rPr>
          <w:rFonts w:ascii="Times New Roman" w:eastAsia="Times New Roman" w:hAnsi="Times New Roman" w:cs="Times New Roman"/>
          <w:sz w:val="24"/>
          <w:szCs w:val="24"/>
        </w:rPr>
        <w:t>149</w:t>
      </w:r>
    </w:p>
    <w:p w:rsidR="00EC1787" w:rsidRDefault="00EC1787">
      <w:pPr>
        <w:spacing w:after="0" w:line="240" w:lineRule="auto"/>
        <w:ind w:right="-93"/>
        <w:jc w:val="center"/>
        <w:rPr>
          <w:rFonts w:ascii="Times New Roman" w:eastAsia="Times New Roman" w:hAnsi="Times New Roman" w:cs="Times New Roman"/>
          <w:sz w:val="24"/>
          <w:szCs w:val="24"/>
        </w:rPr>
      </w:pPr>
    </w:p>
    <w:p w:rsidR="00EC1787" w:rsidRDefault="00A258F8">
      <w:pPr>
        <w:spacing w:after="0" w:line="240" w:lineRule="auto"/>
        <w:ind w:right="-93"/>
        <w:jc w:val="center"/>
        <w:rPr>
          <w:rFonts w:ascii="Times New Roman" w:eastAsia="Times New Roman" w:hAnsi="Times New Roman" w:cs="Times New Roman"/>
          <w:b/>
          <w:sz w:val="24"/>
          <w:szCs w:val="24"/>
        </w:rPr>
      </w:pPr>
      <w:bookmarkStart w:id="1" w:name="_heading=h.gmesez6u7py1" w:colFirst="0" w:colLast="0"/>
      <w:bookmarkEnd w:id="1"/>
      <w:r>
        <w:rPr>
          <w:rFonts w:ascii="Times New Roman" w:eastAsia="Times New Roman" w:hAnsi="Times New Roman" w:cs="Times New Roman"/>
          <w:b/>
          <w:sz w:val="24"/>
          <w:szCs w:val="24"/>
        </w:rPr>
        <w:t>ТЕХНІЧНІ ВИМОГИ</w:t>
      </w:r>
    </w:p>
    <w:p w:rsidR="00EC1787" w:rsidRDefault="00A258F8">
      <w:pPr>
        <w:spacing w:after="0" w:line="240" w:lineRule="auto"/>
        <w:ind w:right="-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rsidR="0092437C" w:rsidRPr="003C45E2" w:rsidRDefault="0092437C" w:rsidP="0092437C">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92437C" w:rsidRPr="00271ED1" w:rsidTr="00933AE0">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271ED1" w:rsidRDefault="0092437C" w:rsidP="00933AE0">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E073FE">
              <w:rPr>
                <w:rFonts w:ascii="Times New Roman" w:hAnsi="Times New Roman"/>
                <w:sz w:val="24"/>
                <w:szCs w:val="24"/>
              </w:rPr>
              <w:t>30230000-0</w:t>
            </w:r>
            <w:r w:rsidRPr="00766239">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E073FE">
              <w:rPr>
                <w:rFonts w:ascii="Times New Roman" w:hAnsi="Times New Roman"/>
                <w:sz w:val="24"/>
                <w:szCs w:val="24"/>
              </w:rPr>
              <w:t xml:space="preserve">Комп'ютерне обладнання </w:t>
            </w:r>
            <w:r w:rsidRPr="001E17DB">
              <w:rPr>
                <w:rFonts w:ascii="Times New Roman" w:hAnsi="Times New Roman"/>
                <w:color w:val="000000" w:themeColor="text1"/>
                <w:sz w:val="24"/>
                <w:szCs w:val="24"/>
              </w:rPr>
              <w:t>(</w:t>
            </w:r>
            <w:r w:rsidRPr="00E073FE">
              <w:rPr>
                <w:rFonts w:ascii="Times New Roman" w:hAnsi="Times New Roman"/>
                <w:color w:val="000000" w:themeColor="text1"/>
                <w:sz w:val="24"/>
                <w:szCs w:val="24"/>
              </w:rPr>
              <w:t xml:space="preserve">Карта завантаження ОС для HPE </w:t>
            </w:r>
            <w:proofErr w:type="spellStart"/>
            <w:r w:rsidRPr="00E073FE">
              <w:rPr>
                <w:rFonts w:ascii="Times New Roman" w:hAnsi="Times New Roman"/>
                <w:color w:val="000000" w:themeColor="text1"/>
                <w:sz w:val="24"/>
                <w:szCs w:val="24"/>
              </w:rPr>
              <w:t>Gen</w:t>
            </w:r>
            <w:proofErr w:type="spellEnd"/>
            <w:r w:rsidRPr="00E073FE">
              <w:rPr>
                <w:rFonts w:ascii="Times New Roman" w:hAnsi="Times New Roman"/>
                <w:color w:val="000000" w:themeColor="text1"/>
                <w:sz w:val="24"/>
                <w:szCs w:val="24"/>
              </w:rPr>
              <w:t xml:space="preserve"> 10 з апаратним RAID 1</w:t>
            </w:r>
            <w:r w:rsidRPr="001E17DB">
              <w:rPr>
                <w:rFonts w:ascii="Times New Roman" w:hAnsi="Times New Roman"/>
                <w:color w:val="000000" w:themeColor="text1"/>
                <w:sz w:val="24"/>
                <w:szCs w:val="24"/>
              </w:rPr>
              <w:t>)</w:t>
            </w:r>
          </w:p>
        </w:tc>
      </w:tr>
      <w:tr w:rsidR="0092437C" w:rsidRPr="00271ED1"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bookmarkStart w:id="2"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D93386" w:rsidRDefault="0092437C" w:rsidP="00933AE0">
            <w:pP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Pr="00D93386">
              <w:rPr>
                <w:rFonts w:ascii="Times New Roman" w:hAnsi="Times New Roman"/>
                <w:b/>
                <w:color w:val="000000"/>
                <w:sz w:val="24"/>
                <w:szCs w:val="24"/>
              </w:rPr>
              <w:t xml:space="preserve"> шт</w:t>
            </w:r>
            <w:r>
              <w:rPr>
                <w:rFonts w:ascii="Times New Roman" w:hAnsi="Times New Roman"/>
                <w:b/>
                <w:color w:val="000000"/>
                <w:sz w:val="24"/>
                <w:szCs w:val="24"/>
              </w:rPr>
              <w:t>.</w:t>
            </w:r>
          </w:p>
        </w:tc>
      </w:tr>
      <w:tr w:rsidR="0092437C" w:rsidRPr="00271ED1"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271ED1" w:rsidRDefault="0092437C" w:rsidP="00933AE0">
            <w:pPr>
              <w:spacing w:after="0" w:line="240" w:lineRule="auto"/>
              <w:rPr>
                <w:rFonts w:ascii="Times New Roman" w:hAnsi="Times New Roman"/>
                <w:color w:val="000000"/>
                <w:sz w:val="24"/>
                <w:szCs w:val="24"/>
              </w:rPr>
            </w:pPr>
            <w:r>
              <w:rPr>
                <w:rFonts w:ascii="Times New Roman" w:hAnsi="Times New Roman"/>
                <w:color w:val="000000"/>
                <w:sz w:val="24"/>
                <w:szCs w:val="24"/>
              </w:rPr>
              <w:t>до 30 вересня 2025 року</w:t>
            </w:r>
          </w:p>
        </w:tc>
      </w:tr>
      <w:tr w:rsidR="0092437C" w:rsidRPr="00271ED1"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271ED1" w:rsidRDefault="0092437C" w:rsidP="00933AE0">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92437C" w:rsidRPr="00271ED1"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92437C" w:rsidRPr="00271ED1"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443BB4" w:rsidRDefault="0092437C" w:rsidP="00933AE0">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92437C" w:rsidRPr="00271ED1"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DE0BD9" w:rsidRDefault="0092437C" w:rsidP="00933AE0">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92437C" w:rsidRPr="00271ED1"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rsidR="0092437C" w:rsidRPr="00DE0BD9" w:rsidRDefault="0092437C" w:rsidP="00933AE0">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92437C" w:rsidRPr="00271ED1" w:rsidTr="00933AE0">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rsidR="0092437C" w:rsidRDefault="0092437C" w:rsidP="00933AE0">
            <w:pPr>
              <w:spacing w:after="0" w:line="240" w:lineRule="auto"/>
              <w:jc w:val="center"/>
              <w:rPr>
                <w:rFonts w:ascii="Times New Roman" w:hAnsi="Times New Roman"/>
                <w:b/>
                <w:color w:val="000000"/>
                <w:sz w:val="24"/>
                <w:szCs w:val="24"/>
              </w:rPr>
            </w:pPr>
          </w:p>
          <w:p w:rsidR="0092437C" w:rsidRPr="007E7455" w:rsidRDefault="0092437C" w:rsidP="00933A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271ED1" w:rsidRDefault="0092437C" w:rsidP="00933AE0">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271ED1" w:rsidRDefault="0092437C" w:rsidP="00933AE0">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auto"/>
              <w:right w:val="single" w:sz="4" w:space="0" w:color="000000" w:themeColor="text1"/>
            </w:tcBorders>
            <w:shd w:val="clear" w:color="auto" w:fill="auto"/>
            <w:vAlign w:val="center"/>
          </w:tcPr>
          <w:p w:rsidR="0092437C" w:rsidRPr="00271ED1" w:rsidRDefault="0092437C" w:rsidP="00933AE0">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rsidR="0092437C" w:rsidRPr="00271ED1" w:rsidRDefault="0092437C" w:rsidP="00933A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Плата розширення</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98380E" w:rsidRDefault="0092437C" w:rsidP="00933AE0">
            <w:pPr>
              <w:spacing w:after="0" w:line="240" w:lineRule="auto"/>
              <w:jc w:val="center"/>
              <w:rPr>
                <w:rFonts w:ascii="Times New Roman" w:hAnsi="Times New Roman"/>
                <w:color w:val="000000"/>
                <w:sz w:val="24"/>
                <w:szCs w:val="24"/>
              </w:rPr>
            </w:pP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Рівні RAID</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Попередньо налаштований апаратний RAID 1</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proofErr w:type="spellStart"/>
            <w:r w:rsidRPr="00E073FE">
              <w:rPr>
                <w:rFonts w:ascii="Times New Roman" w:hAnsi="Times New Roman" w:cs="Times New Roman"/>
                <w:color w:val="000000"/>
              </w:rPr>
              <w:t>PCIe</w:t>
            </w:r>
            <w:proofErr w:type="spellEnd"/>
            <w:r w:rsidRPr="00E073FE">
              <w:rPr>
                <w:rFonts w:ascii="Times New Roman" w:hAnsi="Times New Roman" w:cs="Times New Roman"/>
                <w:color w:val="000000"/>
              </w:rPr>
              <w:t xml:space="preserve"> HHHL карта</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Підтримка </w:t>
            </w:r>
            <w:proofErr w:type="spellStart"/>
            <w:r w:rsidRPr="00E073FE">
              <w:rPr>
                <w:rFonts w:ascii="Times New Roman" w:hAnsi="Times New Roman" w:cs="Times New Roman"/>
                <w:color w:val="000000"/>
              </w:rPr>
              <w:t>PCIe</w:t>
            </w:r>
            <w:proofErr w:type="spellEnd"/>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Gen3</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Корисна ємність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480 ГБ</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Підтримувані накопичувачі</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2280 M.2 </w:t>
            </w:r>
            <w:proofErr w:type="spellStart"/>
            <w:r w:rsidRPr="00E073FE">
              <w:rPr>
                <w:rFonts w:ascii="Times New Roman" w:hAnsi="Times New Roman" w:cs="Times New Roman"/>
                <w:color w:val="000000"/>
              </w:rPr>
              <w:t>NVMe</w:t>
            </w:r>
            <w:proofErr w:type="spellEnd"/>
            <w:r w:rsidRPr="00E073FE">
              <w:rPr>
                <w:rFonts w:ascii="Times New Roman" w:hAnsi="Times New Roman" w:cs="Times New Roman"/>
                <w:color w:val="000000"/>
              </w:rPr>
              <w:t xml:space="preserve"> SSD,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Максимальна кількість накопичувачів</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2,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Сумісність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повна, сервера Gen10: HPE </w:t>
            </w:r>
            <w:proofErr w:type="spellStart"/>
            <w:r w:rsidRPr="00E073FE">
              <w:rPr>
                <w:rFonts w:ascii="Times New Roman" w:hAnsi="Times New Roman" w:cs="Times New Roman"/>
                <w:color w:val="000000"/>
              </w:rPr>
              <w:t>ProLiant</w:t>
            </w:r>
            <w:proofErr w:type="spellEnd"/>
            <w:r w:rsidRPr="00E073FE">
              <w:rPr>
                <w:rFonts w:ascii="Times New Roman" w:hAnsi="Times New Roman" w:cs="Times New Roman"/>
                <w:color w:val="000000"/>
              </w:rPr>
              <w:t xml:space="preserve"> DL, ML та HPE</w:t>
            </w:r>
            <w:r>
              <w:rPr>
                <w:rFonts w:ascii="Times New Roman" w:hAnsi="Times New Roman" w:cs="Times New Roman"/>
                <w:color w:val="000000"/>
              </w:rPr>
              <w:t xml:space="preserve"> </w:t>
            </w:r>
            <w:proofErr w:type="spellStart"/>
            <w:r w:rsidRPr="00E073FE">
              <w:rPr>
                <w:rFonts w:ascii="Times New Roman" w:hAnsi="Times New Roman" w:cs="Times New Roman"/>
                <w:color w:val="000000"/>
              </w:rPr>
              <w:t>Apollo</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92437C" w:rsidRPr="00271ED1" w:rsidRDefault="0092437C" w:rsidP="00933AE0">
            <w:pPr>
              <w:spacing w:after="0" w:line="240" w:lineRule="auto"/>
              <w:jc w:val="center"/>
              <w:rPr>
                <w:rFonts w:ascii="Times New Roman" w:hAnsi="Times New Roman"/>
                <w:color w:val="000000"/>
                <w:sz w:val="24"/>
                <w:szCs w:val="24"/>
              </w:rPr>
            </w:pPr>
          </w:p>
        </w:tc>
      </w:tr>
      <w:bookmarkEnd w:id="2"/>
    </w:tbl>
    <w:p w:rsidR="0092437C" w:rsidRDefault="0092437C" w:rsidP="0092437C">
      <w:pPr>
        <w:spacing w:after="0" w:line="240" w:lineRule="auto"/>
        <w:jc w:val="center"/>
        <w:rPr>
          <w:rFonts w:ascii="Times New Roman" w:hAnsi="Times New Roman"/>
          <w:b/>
          <w:bCs/>
          <w:sz w:val="24"/>
          <w:szCs w:val="24"/>
        </w:rPr>
      </w:pPr>
    </w:p>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вимоги до поставки товару:</w:t>
      </w:r>
    </w:p>
    <w:p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(дванадцяти) місяців з дати поставки Товару.</w:t>
      </w:r>
    </w:p>
    <w:p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rsidR="00EC1787" w:rsidRDefault="00EC1787" w:rsidP="0030304C">
      <w:pPr>
        <w:tabs>
          <w:tab w:val="left" w:pos="993"/>
        </w:tabs>
        <w:spacing w:after="0" w:line="240" w:lineRule="auto"/>
        <w:rPr>
          <w:rFonts w:ascii="Times New Roman" w:eastAsia="Times New Roman" w:hAnsi="Times New Roman" w:cs="Times New Roman"/>
          <w:i/>
          <w:sz w:val="24"/>
          <w:szCs w:val="24"/>
        </w:rPr>
      </w:pPr>
    </w:p>
    <w:tbl>
      <w:tblPr>
        <w:tblStyle w:val="aff8"/>
        <w:tblW w:w="9885" w:type="dxa"/>
        <w:tblInd w:w="-106" w:type="dxa"/>
        <w:tblLayout w:type="fixed"/>
        <w:tblLook w:val="0000" w:firstRow="0" w:lastRow="0" w:firstColumn="0" w:lastColumn="0" w:noHBand="0" w:noVBand="0"/>
      </w:tblPr>
      <w:tblGrid>
        <w:gridCol w:w="5250"/>
        <w:gridCol w:w="2520"/>
        <w:gridCol w:w="2115"/>
      </w:tblGrid>
      <w:tr w:rsidR="00EC1787">
        <w:tc>
          <w:tcPr>
            <w:tcW w:w="5250" w:type="dxa"/>
          </w:tcPr>
          <w:p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15" w:type="dxa"/>
          </w:tcPr>
          <w:p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rsidR="00EC1787" w:rsidRDefault="00A258F8"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2 </w:t>
      </w:r>
    </w:p>
    <w:p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5B546F">
        <w:rPr>
          <w:rFonts w:ascii="Times New Roman" w:eastAsia="Times New Roman" w:hAnsi="Times New Roman" w:cs="Times New Roman"/>
          <w:sz w:val="24"/>
          <w:szCs w:val="24"/>
        </w:rPr>
        <w:t>149</w:t>
      </w:r>
    </w:p>
    <w:p w:rsidR="00EC1787" w:rsidRDefault="00EC1787">
      <w:pPr>
        <w:spacing w:after="0" w:line="240" w:lineRule="auto"/>
        <w:ind w:right="-285"/>
        <w:jc w:val="right"/>
        <w:rPr>
          <w:rFonts w:ascii="Times New Roman" w:eastAsia="Times New Roman" w:hAnsi="Times New Roman" w:cs="Times New Roman"/>
          <w:sz w:val="24"/>
          <w:szCs w:val="24"/>
        </w:rPr>
      </w:pPr>
    </w:p>
    <w:p w:rsidR="00EC1787" w:rsidRDefault="00A258F8">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ЦІНОВОЇ ПРОПОЗИЦІЇ*</w:t>
      </w:r>
    </w:p>
    <w:p w:rsidR="00EC1787" w:rsidRDefault="00EC1787">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Pr>
          <w:rFonts w:ascii="Times New Roman" w:eastAsia="Times New Roman" w:hAnsi="Times New Roman" w:cs="Times New Roman"/>
          <w:b/>
          <w:sz w:val="24"/>
          <w:szCs w:val="24"/>
        </w:rPr>
        <w:t xml:space="preserve">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sidRPr="0082067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наступному обсязі та цінах:</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1276"/>
        <w:gridCol w:w="850"/>
        <w:gridCol w:w="1418"/>
        <w:gridCol w:w="1559"/>
      </w:tblGrid>
      <w:tr w:rsidR="00247A13" w:rsidTr="003E58C9">
        <w:trPr>
          <w:trHeight w:val="799"/>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A13" w:rsidRDefault="00247A13"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A13" w:rsidRDefault="00247A13"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Найменування Товару </w:t>
            </w:r>
          </w:p>
          <w:p w:rsidR="00247A13" w:rsidRDefault="00247A13" w:rsidP="00933AE0">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A13" w:rsidRDefault="00247A13"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rsidR="00247A13" w:rsidRDefault="00247A13"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A13" w:rsidRDefault="00247A13"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A13" w:rsidRDefault="00247A13"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 грн без ПДВ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A13" w:rsidRDefault="00247A13"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вартість, грн без ПДВ</w:t>
            </w:r>
          </w:p>
        </w:tc>
      </w:tr>
      <w:tr w:rsidR="00247A13" w:rsidTr="003E58C9">
        <w:trPr>
          <w:trHeight w:val="251"/>
        </w:trPr>
        <w:tc>
          <w:tcPr>
            <w:tcW w:w="709" w:type="dxa"/>
            <w:tcBorders>
              <w:top w:val="single" w:sz="4" w:space="0" w:color="000000"/>
              <w:left w:val="single" w:sz="4" w:space="0" w:color="000000"/>
              <w:bottom w:val="single" w:sz="4" w:space="0" w:color="000000"/>
              <w:right w:val="single" w:sz="4" w:space="0" w:color="000000"/>
            </w:tcBorders>
            <w:vAlign w:val="center"/>
          </w:tcPr>
          <w:p w:rsidR="00247A13" w:rsidRDefault="00247A13" w:rsidP="00933AE0">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vAlign w:val="center"/>
          </w:tcPr>
          <w:p w:rsidR="00247A13" w:rsidRDefault="00247A13" w:rsidP="00933AE0">
            <w:pPr>
              <w:tabs>
                <w:tab w:val="left" w:pos="180"/>
              </w:tabs>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47A13" w:rsidRDefault="00247A13" w:rsidP="00933AE0">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A13" w:rsidRDefault="00247A13" w:rsidP="00933AE0">
            <w:pPr>
              <w:tabs>
                <w:tab w:val="left" w:pos="180"/>
              </w:tabs>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47A13" w:rsidRDefault="00247A13" w:rsidP="00933AE0">
            <w:pPr>
              <w:tabs>
                <w:tab w:val="left" w:pos="180"/>
              </w:tabs>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47A13" w:rsidRDefault="00247A13" w:rsidP="00933AE0">
            <w:pPr>
              <w:tabs>
                <w:tab w:val="left" w:pos="180"/>
              </w:tabs>
              <w:jc w:val="center"/>
              <w:rPr>
                <w:rFonts w:ascii="Times New Roman" w:eastAsia="Times New Roman" w:hAnsi="Times New Roman" w:cs="Times New Roman"/>
                <w:sz w:val="24"/>
                <w:szCs w:val="24"/>
              </w:rPr>
            </w:pPr>
          </w:p>
        </w:tc>
      </w:tr>
      <w:tr w:rsidR="00247A13" w:rsidTr="003E58C9">
        <w:trPr>
          <w:trHeight w:val="78"/>
        </w:trPr>
        <w:tc>
          <w:tcPr>
            <w:tcW w:w="8364" w:type="dxa"/>
            <w:gridSpan w:val="5"/>
            <w:tcBorders>
              <w:top w:val="single" w:sz="4" w:space="0" w:color="000000"/>
              <w:left w:val="single" w:sz="4" w:space="0" w:color="000000"/>
              <w:bottom w:val="single" w:sz="4" w:space="0" w:color="000000"/>
              <w:right w:val="single" w:sz="4" w:space="0" w:color="000000"/>
            </w:tcBorders>
          </w:tcPr>
          <w:p w:rsidR="00247A13" w:rsidRDefault="00247A13" w:rsidP="00933AE0">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1559" w:type="dxa"/>
            <w:tcBorders>
              <w:top w:val="single" w:sz="4" w:space="0" w:color="000000"/>
              <w:left w:val="single" w:sz="4" w:space="0" w:color="000000"/>
              <w:bottom w:val="single" w:sz="4" w:space="0" w:color="000000"/>
              <w:right w:val="single" w:sz="4" w:space="0" w:color="000000"/>
            </w:tcBorders>
          </w:tcPr>
          <w:p w:rsidR="00247A13" w:rsidRDefault="00247A13" w:rsidP="00933AE0">
            <w:pPr>
              <w:tabs>
                <w:tab w:val="left" w:pos="180"/>
              </w:tabs>
              <w:jc w:val="center"/>
              <w:rPr>
                <w:rFonts w:ascii="Times New Roman" w:eastAsia="Times New Roman" w:hAnsi="Times New Roman" w:cs="Times New Roman"/>
                <w:sz w:val="24"/>
                <w:szCs w:val="24"/>
              </w:rPr>
            </w:pPr>
          </w:p>
        </w:tc>
      </w:tr>
    </w:tbl>
    <w:tbl>
      <w:tblPr>
        <w:tblStyle w:val="aff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3827"/>
      </w:tblGrid>
      <w:tr w:rsidR="00EC1787">
        <w:trPr>
          <w:trHeight w:val="765"/>
        </w:trPr>
        <w:tc>
          <w:tcPr>
            <w:tcW w:w="709" w:type="dxa"/>
            <w:shd w:val="clear" w:color="auto" w:fill="BFBFBF"/>
            <w:vAlign w:val="bottom"/>
          </w:tcPr>
          <w:p w:rsidR="00EC1787" w:rsidRDefault="00EC1787">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tc>
        <w:tc>
          <w:tcPr>
            <w:tcW w:w="3827" w:type="dxa"/>
            <w:tcBorders>
              <w:top w:val="single" w:sz="4" w:space="0" w:color="000000"/>
            </w:tcBorders>
            <w:shd w:val="clear" w:color="auto" w:fill="BFBFBF"/>
          </w:tcPr>
          <w:p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Відповідність вимогам / згода</w:t>
            </w:r>
            <w:r>
              <w:rPr>
                <w:rFonts w:ascii="Times New Roman" w:eastAsia="Times New Roman" w:hAnsi="Times New Roman" w:cs="Times New Roman"/>
                <w:b/>
                <w:color w:val="000000"/>
              </w:rPr>
              <w:br/>
              <w:t>(ТАК / НІ)</w:t>
            </w:r>
          </w:p>
        </w:tc>
      </w:tr>
      <w:tr w:rsidR="00EC1787" w:rsidTr="005A487F">
        <w:trPr>
          <w:trHeight w:val="810"/>
        </w:trPr>
        <w:tc>
          <w:tcPr>
            <w:tcW w:w="709" w:type="dxa"/>
            <w:vMerge w:val="restart"/>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vMerge w:val="restart"/>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Загальний строк договору:</w:t>
            </w:r>
          </w:p>
        </w:tc>
        <w:tc>
          <w:tcPr>
            <w:tcW w:w="1701" w:type="dxa"/>
            <w:shd w:val="clear" w:color="auto" w:fill="auto"/>
          </w:tcPr>
          <w:p w:rsidR="00EC1787" w:rsidRPr="005A487F" w:rsidRDefault="00A258F8">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початок:</w:t>
            </w:r>
          </w:p>
          <w:p w:rsidR="00EC1787" w:rsidRPr="005A487F" w:rsidRDefault="00EC1787">
            <w:pPr>
              <w:spacing w:after="0" w:line="240" w:lineRule="auto"/>
              <w:jc w:val="center"/>
              <w:rPr>
                <w:rFonts w:ascii="Times New Roman" w:eastAsia="Times New Roman" w:hAnsi="Times New Roman" w:cs="Times New Roman"/>
              </w:rPr>
            </w:pPr>
          </w:p>
        </w:tc>
        <w:tc>
          <w:tcPr>
            <w:tcW w:w="1560" w:type="dxa"/>
            <w:shd w:val="clear" w:color="auto" w:fill="auto"/>
          </w:tcPr>
          <w:p w:rsidR="00EC1787" w:rsidRPr="005A487F" w:rsidRDefault="00A258F8">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кінець:</w:t>
            </w:r>
          </w:p>
        </w:tc>
        <w:tc>
          <w:tcPr>
            <w:tcW w:w="3827" w:type="dxa"/>
            <w:vMerge w:val="restart"/>
            <w:shd w:val="clear" w:color="auto" w:fill="auto"/>
          </w:tcPr>
          <w:p w:rsidR="00EC1787" w:rsidRDefault="00EC1787">
            <w:pPr>
              <w:spacing w:after="0" w:line="240" w:lineRule="auto"/>
              <w:jc w:val="center"/>
              <w:rPr>
                <w:rFonts w:ascii="Times New Roman" w:eastAsia="Times New Roman" w:hAnsi="Times New Roman" w:cs="Times New Roman"/>
              </w:rPr>
            </w:pPr>
          </w:p>
        </w:tc>
      </w:tr>
      <w:tr w:rsidR="00EC1787" w:rsidTr="005A487F">
        <w:trPr>
          <w:trHeight w:val="407"/>
        </w:trPr>
        <w:tc>
          <w:tcPr>
            <w:tcW w:w="709" w:type="dxa"/>
            <w:vMerge/>
            <w:shd w:val="clear" w:color="auto" w:fill="auto"/>
          </w:tcPr>
          <w:p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auto"/>
          </w:tcPr>
          <w:p w:rsidR="00EC1787" w:rsidRPr="005A487F" w:rsidRDefault="00A258F8">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З дати підписання договору</w:t>
            </w:r>
          </w:p>
        </w:tc>
        <w:tc>
          <w:tcPr>
            <w:tcW w:w="1560" w:type="dxa"/>
            <w:shd w:val="clear" w:color="auto" w:fill="auto"/>
          </w:tcPr>
          <w:p w:rsidR="00EC1787" w:rsidRPr="005A487F" w:rsidRDefault="00A258F8">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21.12.2025</w:t>
            </w:r>
          </w:p>
        </w:tc>
        <w:tc>
          <w:tcPr>
            <w:tcW w:w="3827" w:type="dxa"/>
            <w:vMerge/>
            <w:shd w:val="clear" w:color="auto" w:fill="auto"/>
          </w:tcPr>
          <w:p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r>
      <w:tr w:rsidR="00EC1787">
        <w:trPr>
          <w:trHeight w:val="1128"/>
        </w:trPr>
        <w:tc>
          <w:tcPr>
            <w:tcW w:w="709" w:type="dxa"/>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оплати:</w:t>
            </w:r>
          </w:p>
        </w:tc>
        <w:tc>
          <w:tcPr>
            <w:tcW w:w="3261" w:type="dxa"/>
            <w:gridSpan w:val="2"/>
            <w:shd w:val="clear" w:color="auto" w:fill="auto"/>
          </w:tcPr>
          <w:p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Розділу 4 Договору про закупівлю</w:t>
            </w:r>
          </w:p>
        </w:tc>
        <w:tc>
          <w:tcPr>
            <w:tcW w:w="3827" w:type="dxa"/>
            <w:shd w:val="clear" w:color="auto" w:fill="FFFFFF"/>
          </w:tcPr>
          <w:p w:rsidR="00EC1787" w:rsidRDefault="00EC1787">
            <w:pPr>
              <w:spacing w:after="0" w:line="240" w:lineRule="auto"/>
              <w:jc w:val="center"/>
              <w:rPr>
                <w:rFonts w:ascii="Times New Roman" w:eastAsia="Times New Roman" w:hAnsi="Times New Roman" w:cs="Times New Roman"/>
              </w:rPr>
            </w:pPr>
          </w:p>
        </w:tc>
      </w:tr>
      <w:tr w:rsidR="00EC1787">
        <w:trPr>
          <w:trHeight w:val="255"/>
        </w:trPr>
        <w:tc>
          <w:tcPr>
            <w:tcW w:w="709" w:type="dxa"/>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Розрахунок</w:t>
            </w:r>
          </w:p>
        </w:tc>
        <w:tc>
          <w:tcPr>
            <w:tcW w:w="3261" w:type="dxa"/>
            <w:gridSpan w:val="2"/>
            <w:shd w:val="clear" w:color="auto" w:fill="auto"/>
          </w:tcPr>
          <w:p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Безготівковий розрахунок</w:t>
            </w:r>
          </w:p>
        </w:tc>
        <w:tc>
          <w:tcPr>
            <w:tcW w:w="3827" w:type="dxa"/>
            <w:shd w:val="clear" w:color="auto" w:fill="FFFFFF"/>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trPr>
          <w:trHeight w:val="570"/>
        </w:trPr>
        <w:tc>
          <w:tcPr>
            <w:tcW w:w="709" w:type="dxa"/>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w:t>
            </w:r>
          </w:p>
        </w:tc>
        <w:tc>
          <w:tcPr>
            <w:tcW w:w="3827" w:type="dxa"/>
            <w:shd w:val="clear" w:color="auto" w:fill="FFFFFF"/>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trPr>
          <w:trHeight w:val="405"/>
        </w:trPr>
        <w:tc>
          <w:tcPr>
            <w:tcW w:w="709" w:type="dxa"/>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26" w:type="dxa"/>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Штрафні санкції:</w:t>
            </w:r>
          </w:p>
        </w:tc>
        <w:tc>
          <w:tcPr>
            <w:tcW w:w="3261" w:type="dxa"/>
            <w:gridSpan w:val="2"/>
            <w:shd w:val="clear" w:color="auto" w:fill="auto"/>
          </w:tcPr>
          <w:p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trPr>
          <w:trHeight w:val="420"/>
        </w:trPr>
        <w:tc>
          <w:tcPr>
            <w:tcW w:w="709" w:type="dxa"/>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постачання Товару</w:t>
            </w:r>
          </w:p>
        </w:tc>
        <w:tc>
          <w:tcPr>
            <w:tcW w:w="3261" w:type="dxa"/>
            <w:gridSpan w:val="2"/>
            <w:shd w:val="clear" w:color="auto" w:fill="auto"/>
          </w:tcPr>
          <w:p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trPr>
          <w:trHeight w:val="563"/>
        </w:trPr>
        <w:tc>
          <w:tcPr>
            <w:tcW w:w="709" w:type="dxa"/>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rPr>
              <w:t>субгрантів</w:t>
            </w:r>
            <w:proofErr w:type="spellEnd"/>
            <w:r>
              <w:rPr>
                <w:rFonts w:ascii="Times New Roman" w:eastAsia="Times New Roman" w:hAnsi="Times New Roman" w:cs="Times New Roman"/>
              </w:rPr>
              <w:t xml:space="preserve">) Глобального фонду для боротьби із СНІДом, туберкульозом та малярією в Україні»). Існуюче </w:t>
            </w:r>
            <w:r>
              <w:rPr>
                <w:rFonts w:ascii="Times New Roman" w:eastAsia="Times New Roman" w:hAnsi="Times New Roman" w:cs="Times New Roman"/>
              </w:rPr>
              <w:lastRenderedPageBreak/>
              <w:t>законодавство безперешкодно дозволяє отримати звільнення від ПДВ для договорів.</w:t>
            </w:r>
          </w:p>
        </w:tc>
        <w:tc>
          <w:tcPr>
            <w:tcW w:w="3827" w:type="dxa"/>
            <w:shd w:val="clear" w:color="auto" w:fill="FFFFFF"/>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w:t>
            </w:r>
          </w:p>
        </w:tc>
      </w:tr>
      <w:tr w:rsidR="00EC1787">
        <w:trPr>
          <w:trHeight w:val="765"/>
        </w:trPr>
        <w:tc>
          <w:tcPr>
            <w:tcW w:w="709" w:type="dxa"/>
            <w:shd w:val="clear" w:color="auto" w:fill="auto"/>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26" w:type="dxa"/>
            <w:shd w:val="clear" w:color="auto" w:fill="auto"/>
          </w:tcPr>
          <w:p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shd w:val="clear" w:color="auto" w:fill="FFFFFF"/>
          </w:tcPr>
          <w:p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EC1787">
        <w:tc>
          <w:tcPr>
            <w:tcW w:w="709" w:type="dxa"/>
            <w:shd w:val="clear" w:color="auto" w:fill="D9D9D9"/>
          </w:tcPr>
          <w:p w:rsidR="00EC1787" w:rsidRDefault="00A258F8">
            <w:pPr>
              <w:widowControl w:val="0"/>
              <w:spacing w:after="0" w:line="240" w:lineRule="auto"/>
              <w:ind w:left="-250" w:right="-297" w:firstLine="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214" w:type="dxa"/>
            <w:gridSpan w:val="2"/>
            <w:shd w:val="clear" w:color="auto" w:fill="D9D9D9"/>
          </w:tcPr>
          <w:p w:rsidR="00EC1787" w:rsidRDefault="00A258F8">
            <w:pPr>
              <w:widowControl w:val="0"/>
              <w:spacing w:after="0"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Відомості про учасника</w:t>
            </w: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FF"/>
          </w:tcPr>
          <w:p w:rsidR="00EC1787" w:rsidRDefault="00EC1787">
            <w:pPr>
              <w:widowControl w:val="0"/>
              <w:spacing w:after="0" w:line="240" w:lineRule="auto"/>
              <w:ind w:right="-106"/>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Юридична адреса:</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Контактна особа:</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Номер </w:t>
            </w:r>
            <w:proofErr w:type="spellStart"/>
            <w:r>
              <w:rPr>
                <w:rFonts w:ascii="Times New Roman" w:eastAsia="Times New Roman" w:hAnsi="Times New Roman" w:cs="Times New Roman"/>
                <w:color w:val="000000"/>
                <w:sz w:val="24"/>
                <w:szCs w:val="24"/>
              </w:rPr>
              <w:t>моб</w:t>
            </w:r>
            <w:proofErr w:type="spellEnd"/>
            <w:r>
              <w:rPr>
                <w:rFonts w:ascii="Times New Roman" w:eastAsia="Times New Roman" w:hAnsi="Times New Roman" w:cs="Times New Roman"/>
                <w:color w:val="000000"/>
                <w:sz w:val="24"/>
                <w:szCs w:val="24"/>
              </w:rPr>
              <w:t>. телефону контактної особи:</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Банківські реквізити:</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tc>
          <w:tcPr>
            <w:tcW w:w="709" w:type="dxa"/>
          </w:tcPr>
          <w:p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3" w:type="dxa"/>
          </w:tcPr>
          <w:p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FF"/>
          </w:tcPr>
          <w:p w:rsidR="00EC1787" w:rsidRDefault="00EC1787">
            <w:pPr>
              <w:widowControl w:val="0"/>
              <w:spacing w:after="0" w:line="240" w:lineRule="auto"/>
              <w:ind w:right="-284"/>
              <w:jc w:val="both"/>
              <w:rPr>
                <w:rFonts w:ascii="Times New Roman" w:eastAsia="Times New Roman" w:hAnsi="Times New Roman" w:cs="Times New Roman"/>
                <w:sz w:val="24"/>
                <w:szCs w:val="24"/>
              </w:rPr>
            </w:pPr>
          </w:p>
        </w:tc>
      </w:tr>
    </w:tbl>
    <w:p w:rsidR="00EC1787" w:rsidRDefault="00A258F8">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Учаснику необхідно заповнити клітинки, що виділено жовтим кольором.</w:t>
      </w:r>
    </w:p>
    <w:p w:rsidR="00EC1787" w:rsidRDefault="00A258F8">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за одиницю товару повинна не перевищувати суму граничних витрат на такий товар, що затверджена постановою Кабінету Міністрів України від 04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rsidR="00EC1787" w:rsidRDefault="00A258F8">
      <w:pPr>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rsidR="00EC1787" w:rsidRDefault="00EC1787">
      <w:pPr>
        <w:spacing w:after="0" w:line="240" w:lineRule="auto"/>
        <w:ind w:firstLine="568"/>
        <w:jc w:val="both"/>
        <w:rPr>
          <w:rFonts w:ascii="Times New Roman" w:eastAsia="Times New Roman" w:hAnsi="Times New Roman" w:cs="Times New Roman"/>
          <w:color w:val="000000"/>
          <w:sz w:val="24"/>
          <w:szCs w:val="24"/>
        </w:rPr>
      </w:pPr>
    </w:p>
    <w:p w:rsidR="00EC1787" w:rsidRDefault="00A258F8">
      <w:pPr>
        <w:spacing w:after="0" w:line="240" w:lineRule="auto"/>
        <w:ind w:firstLine="710"/>
        <w:jc w:val="both"/>
        <w:rPr>
          <w:rFonts w:ascii="Times New Roman" w:eastAsia="Times New Roman" w:hAnsi="Times New Roman" w:cs="Times New Roman"/>
          <w:sz w:val="24"/>
          <w:szCs w:val="24"/>
        </w:rPr>
      </w:pPr>
      <w:bookmarkStart w:id="3" w:name="_heading=h.nm50o5y3fy5" w:colFirst="0" w:colLast="0"/>
      <w:bookmarkEnd w:id="3"/>
      <w:r>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rsidR="00EC1787" w:rsidRDefault="00A258F8">
      <w:pPr>
        <w:numPr>
          <w:ilvl w:val="0"/>
          <w:numId w:val="16"/>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7D08DF" w:rsidRPr="007D08DF">
        <w:rPr>
          <w:rFonts w:ascii="Times New Roman" w:eastAsia="Times New Roman" w:hAnsi="Times New Roman" w:cs="Times New Roman"/>
          <w:sz w:val="24"/>
          <w:szCs w:val="24"/>
        </w:rPr>
        <w:t xml:space="preserve">ДК 021:2015: 30230000-0 - Комп'ютерне обладнання (Карта завантаження ОС для HPE </w:t>
      </w:r>
      <w:proofErr w:type="spellStart"/>
      <w:r w:rsidR="007D08DF" w:rsidRPr="007D08DF">
        <w:rPr>
          <w:rFonts w:ascii="Times New Roman" w:eastAsia="Times New Roman" w:hAnsi="Times New Roman" w:cs="Times New Roman"/>
          <w:sz w:val="24"/>
          <w:szCs w:val="24"/>
        </w:rPr>
        <w:t>Gen</w:t>
      </w:r>
      <w:proofErr w:type="spellEnd"/>
      <w:r w:rsidR="007D08DF" w:rsidRPr="007D08DF">
        <w:rPr>
          <w:rFonts w:ascii="Times New Roman" w:eastAsia="Times New Roman" w:hAnsi="Times New Roman" w:cs="Times New Roman"/>
          <w:sz w:val="24"/>
          <w:szCs w:val="24"/>
        </w:rPr>
        <w:t xml:space="preserve"> 10 з апаратним RAID 1)</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rsidR="00EC1787" w:rsidRDefault="00A258F8">
      <w:pPr>
        <w:numPr>
          <w:ilvl w:val="0"/>
          <w:numId w:val="16"/>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eastAsia="Times New Roman" w:hAnsi="Times New Roman" w:cs="Times New Roman"/>
          <w:color w:val="000000"/>
          <w:sz w:val="24"/>
          <w:szCs w:val="24"/>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w:t>
      </w:r>
      <w:r>
        <w:rPr>
          <w:rFonts w:ascii="Times New Roman" w:eastAsia="Times New Roman" w:hAnsi="Times New Roman" w:cs="Times New Roman"/>
          <w:color w:val="000000"/>
          <w:sz w:val="24"/>
          <w:szCs w:val="24"/>
        </w:rPr>
        <w:lastRenderedPageBreak/>
        <w:t>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EC1787" w:rsidRDefault="00A258F8">
      <w:pPr>
        <w:numPr>
          <w:ilvl w:val="0"/>
          <w:numId w:val="16"/>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EC1787" w:rsidRDefault="00A258F8">
      <w:pPr>
        <w:tabs>
          <w:tab w:val="left" w:pos="993"/>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rsidR="00EC1787" w:rsidRDefault="00A258F8">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rsidR="00EC1787" w:rsidRDefault="00A258F8">
      <w:pPr>
        <w:tabs>
          <w:tab w:val="right" w:pos="9356"/>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Повідомляємо, що </w:t>
      </w:r>
      <w:r>
        <w:rPr>
          <w:rFonts w:ascii="Times New Roman" w:eastAsia="Times New Roman" w:hAnsi="Times New Roman" w:cs="Times New Roman"/>
          <w:b/>
          <w:sz w:val="24"/>
          <w:szCs w:val="24"/>
        </w:rPr>
        <w:t>ми ознайомлені</w:t>
      </w:r>
      <w:r>
        <w:rPr>
          <w:rFonts w:ascii="Times New Roman" w:eastAsia="Times New Roman" w:hAnsi="Times New Roman" w:cs="Times New Roman"/>
          <w:sz w:val="24"/>
          <w:szCs w:val="24"/>
        </w:rPr>
        <w:t xml:space="preserve"> з Постановою Кабінету Міністрів України від </w:t>
      </w:r>
      <w:r>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eastAsia="Times New Roman" w:hAnsi="Times New Roman" w:cs="Times New Roman"/>
          <w:b/>
          <w:sz w:val="24"/>
          <w:szCs w:val="24"/>
        </w:rPr>
        <w:t>зобов’язуємось дотримуватись їх умов.</w:t>
      </w:r>
    </w:p>
    <w:p w:rsidR="00EC1787" w:rsidRDefault="00EC1787">
      <w:pPr>
        <w:spacing w:after="0" w:line="240" w:lineRule="auto"/>
        <w:ind w:left="-284" w:right="-142" w:firstLine="568"/>
        <w:jc w:val="both"/>
        <w:rPr>
          <w:rFonts w:ascii="Times New Roman" w:eastAsia="Times New Roman" w:hAnsi="Times New Roman" w:cs="Times New Roman"/>
          <w:color w:val="000000"/>
          <w:sz w:val="24"/>
          <w:szCs w:val="24"/>
        </w:rPr>
      </w:pPr>
    </w:p>
    <w:p w:rsidR="00EC1787" w:rsidRDefault="00EC1787">
      <w:pPr>
        <w:spacing w:after="0" w:line="240" w:lineRule="auto"/>
        <w:ind w:right="-142"/>
        <w:jc w:val="both"/>
        <w:rPr>
          <w:rFonts w:ascii="Times New Roman" w:eastAsia="Times New Roman" w:hAnsi="Times New Roman" w:cs="Times New Roman"/>
          <w:sz w:val="24"/>
          <w:szCs w:val="24"/>
        </w:rPr>
      </w:pPr>
    </w:p>
    <w:p w:rsidR="00EC1787" w:rsidRDefault="00A258F8">
      <w:pPr>
        <w:spacing w:after="0" w:line="240" w:lineRule="auto"/>
        <w:ind w:left="-284" w:right="-142"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«____»_____________ 2025 р.</w:t>
      </w:r>
    </w:p>
    <w:p w:rsidR="00EC1787" w:rsidRDefault="00EC1787">
      <w:pPr>
        <w:spacing w:after="0" w:line="240" w:lineRule="auto"/>
        <w:ind w:left="-284" w:right="-142" w:firstLine="568"/>
        <w:jc w:val="both"/>
        <w:rPr>
          <w:rFonts w:ascii="Times New Roman" w:eastAsia="Times New Roman" w:hAnsi="Times New Roman" w:cs="Times New Roman"/>
          <w:sz w:val="24"/>
          <w:szCs w:val="24"/>
        </w:rPr>
      </w:pPr>
    </w:p>
    <w:p w:rsidR="00EC1787" w:rsidRDefault="00EC1787">
      <w:pPr>
        <w:spacing w:after="0" w:line="240" w:lineRule="auto"/>
        <w:ind w:left="-284" w:right="-142" w:firstLine="568"/>
        <w:jc w:val="both"/>
        <w:rPr>
          <w:rFonts w:ascii="Times New Roman" w:eastAsia="Times New Roman" w:hAnsi="Times New Roman" w:cs="Times New Roman"/>
          <w:sz w:val="24"/>
          <w:szCs w:val="24"/>
        </w:rPr>
      </w:pPr>
    </w:p>
    <w:tbl>
      <w:tblPr>
        <w:tblStyle w:val="affb"/>
        <w:tblW w:w="9498" w:type="dxa"/>
        <w:tblInd w:w="-147" w:type="dxa"/>
        <w:tblLayout w:type="fixed"/>
        <w:tblLook w:val="0000" w:firstRow="0" w:lastRow="0" w:firstColumn="0" w:lastColumn="0" w:noHBand="0" w:noVBand="0"/>
      </w:tblPr>
      <w:tblGrid>
        <w:gridCol w:w="4859"/>
        <w:gridCol w:w="2518"/>
        <w:gridCol w:w="2121"/>
      </w:tblGrid>
      <w:tr w:rsidR="00EC1787">
        <w:tc>
          <w:tcPr>
            <w:tcW w:w="4859" w:type="dxa"/>
          </w:tcPr>
          <w:p w:rsidR="00EC1787" w:rsidRDefault="00EC1787">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4" w:name="_heading=h.7ysk543197r" w:colFirst="0" w:colLast="0"/>
            <w:bookmarkEnd w:id="4"/>
          </w:p>
          <w:p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rsidR="00EC1787" w:rsidRDefault="00EC1787">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21" w:type="dxa"/>
          </w:tcPr>
          <w:p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rsidR="00EC1787" w:rsidRDefault="00EC1787">
      <w:pPr>
        <w:spacing w:after="0" w:line="240" w:lineRule="auto"/>
        <w:ind w:left="4820"/>
        <w:rPr>
          <w:rFonts w:ascii="Times New Roman" w:eastAsia="Times New Roman" w:hAnsi="Times New Roman" w:cs="Times New Roman"/>
          <w:sz w:val="24"/>
          <w:szCs w:val="24"/>
        </w:rPr>
      </w:pPr>
    </w:p>
    <w:p w:rsidR="00EC1787" w:rsidRDefault="00EC1787">
      <w:pPr>
        <w:spacing w:after="0" w:line="240" w:lineRule="auto"/>
        <w:ind w:left="4820"/>
        <w:rPr>
          <w:rFonts w:ascii="Times New Roman" w:eastAsia="Times New Roman" w:hAnsi="Times New Roman" w:cs="Times New Roman"/>
          <w:sz w:val="24"/>
          <w:szCs w:val="24"/>
        </w:rPr>
      </w:pPr>
    </w:p>
    <w:p w:rsidR="00EC1787" w:rsidRDefault="00EC1787">
      <w:pPr>
        <w:spacing w:after="0" w:line="240" w:lineRule="auto"/>
        <w:ind w:left="4820"/>
        <w:rPr>
          <w:rFonts w:ascii="Times New Roman" w:eastAsia="Times New Roman" w:hAnsi="Times New Roman" w:cs="Times New Roman"/>
          <w:sz w:val="24"/>
          <w:szCs w:val="24"/>
        </w:rPr>
      </w:pPr>
    </w:p>
    <w:p w:rsidR="00EC1787" w:rsidRDefault="00EC1787">
      <w:pPr>
        <w:spacing w:after="0" w:line="240" w:lineRule="auto"/>
        <w:ind w:left="4820"/>
        <w:rPr>
          <w:rFonts w:ascii="Times New Roman" w:eastAsia="Times New Roman" w:hAnsi="Times New Roman" w:cs="Times New Roman"/>
          <w:sz w:val="24"/>
          <w:szCs w:val="24"/>
        </w:rPr>
      </w:pPr>
    </w:p>
    <w:p w:rsidR="00EC1787" w:rsidRDefault="00EC1787">
      <w:pPr>
        <w:spacing w:after="0" w:line="240" w:lineRule="auto"/>
        <w:ind w:left="4820"/>
        <w:rPr>
          <w:rFonts w:ascii="Times New Roman" w:eastAsia="Times New Roman" w:hAnsi="Times New Roman" w:cs="Times New Roman"/>
          <w:sz w:val="24"/>
          <w:szCs w:val="24"/>
        </w:rPr>
      </w:pPr>
    </w:p>
    <w:p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3</w:t>
      </w:r>
    </w:p>
    <w:p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5B546F">
        <w:rPr>
          <w:rFonts w:ascii="Times New Roman" w:eastAsia="Times New Roman" w:hAnsi="Times New Roman" w:cs="Times New Roman"/>
          <w:sz w:val="24"/>
          <w:szCs w:val="24"/>
        </w:rPr>
        <w:t>149</w:t>
      </w:r>
    </w:p>
    <w:p w:rsidR="00EC1787" w:rsidRDefault="00A258F8" w:rsidP="00247A13">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Державній установі «Центр громадського здоров’я Міністерства охорони здоров’я України»</w:t>
      </w:r>
    </w:p>
    <w:p w:rsidR="00EC1787" w:rsidRDefault="00EC1787">
      <w:pPr>
        <w:spacing w:after="0" w:line="240" w:lineRule="auto"/>
        <w:ind w:left="4820"/>
        <w:rPr>
          <w:rFonts w:ascii="Times New Roman" w:eastAsia="Times New Roman" w:hAnsi="Times New Roman" w:cs="Times New Roman"/>
          <w:sz w:val="24"/>
          <w:szCs w:val="24"/>
        </w:rPr>
      </w:pPr>
    </w:p>
    <w:p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ДЕКЛАРАЦІЯ КОНФЛІКТУ ІНТЕРЕСІВ</w:t>
      </w:r>
    </w:p>
    <w:p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Учасника тендерної процедури</w:t>
      </w:r>
    </w:p>
    <w:p w:rsidR="00EC1787" w:rsidRDefault="00A258F8">
      <w:pPr>
        <w:keepLines/>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rsidR="00EC1787" w:rsidRDefault="00A258F8">
      <w:pPr>
        <w:keepLines/>
        <w:spacing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Перед зап</w:t>
      </w:r>
      <w:r>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EC1787" w:rsidRDefault="00A258F8">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c"/>
        <w:tblW w:w="9630" w:type="dxa"/>
        <w:tblInd w:w="0" w:type="dxa"/>
        <w:tblLayout w:type="fixed"/>
        <w:tblLook w:val="0400" w:firstRow="0" w:lastRow="0" w:firstColumn="0" w:lastColumn="0" w:noHBand="0" w:noVBand="1"/>
      </w:tblPr>
      <w:tblGrid>
        <w:gridCol w:w="6810"/>
        <w:gridCol w:w="1320"/>
        <w:gridCol w:w="1500"/>
      </w:tblGrid>
      <w:tr w:rsidR="00EC1787">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Відповідь</w:t>
            </w:r>
          </w:p>
          <w:p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Роз’яснення</w:t>
            </w:r>
          </w:p>
          <w:p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якщо відповідь «Так»</w:t>
            </w:r>
          </w:p>
        </w:tc>
      </w:tr>
      <w:tr w:rsidR="00EC178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Pr>
                <w:rFonts w:ascii="Times New Roman" w:eastAsia="Times New Roman" w:hAnsi="Times New Roman" w:cs="Times New Roman"/>
                <w:color w:val="000000"/>
                <w:sz w:val="24"/>
                <w:szCs w:val="24"/>
              </w:rPr>
              <w:t>бенефіціар</w:t>
            </w:r>
            <w:proofErr w:type="spellEnd"/>
            <w:r>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EC1787">
            <w:pPr>
              <w:rPr>
                <w:rFonts w:ascii="Times New Roman" w:eastAsia="Times New Roman" w:hAnsi="Times New Roman" w:cs="Times New Roman"/>
                <w:sz w:val="24"/>
                <w:szCs w:val="24"/>
              </w:rPr>
            </w:pPr>
          </w:p>
        </w:tc>
      </w:tr>
      <w:tr w:rsidR="00EC178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eastAsia="Times New Roman" w:hAnsi="Times New Roman" w:cs="Times New Roman"/>
                <w:color w:val="000000"/>
                <w:sz w:val="24"/>
                <w:szCs w:val="24"/>
              </w:rPr>
              <w:t>т.п</w:t>
            </w:r>
            <w:proofErr w:type="spellEnd"/>
            <w:r>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EC1787">
            <w:pPr>
              <w:rPr>
                <w:rFonts w:ascii="Times New Roman" w:eastAsia="Times New Roman" w:hAnsi="Times New Roman" w:cs="Times New Roman"/>
                <w:sz w:val="24"/>
                <w:szCs w:val="24"/>
              </w:rPr>
            </w:pPr>
          </w:p>
        </w:tc>
      </w:tr>
      <w:tr w:rsidR="00EC178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eastAsia="Times New Roman" w:hAnsi="Times New Roman" w:cs="Times New Roman"/>
                <w:color w:val="000000"/>
                <w:sz w:val="24"/>
                <w:szCs w:val="24"/>
              </w:rPr>
              <w:t>сприйнято</w:t>
            </w:r>
            <w:proofErr w:type="spellEnd"/>
            <w:r>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787" w:rsidRDefault="00EC1787">
            <w:pPr>
              <w:rPr>
                <w:rFonts w:ascii="Times New Roman" w:eastAsia="Times New Roman" w:hAnsi="Times New Roman" w:cs="Times New Roman"/>
                <w:sz w:val="24"/>
                <w:szCs w:val="24"/>
              </w:rPr>
            </w:pPr>
          </w:p>
        </w:tc>
      </w:tr>
    </w:tbl>
    <w:p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Pr>
          <w:rFonts w:ascii="Times New Roman" w:eastAsia="Times New Roman" w:hAnsi="Times New Roman" w:cs="Times New Roman"/>
          <w:color w:val="000000"/>
          <w:sz w:val="20"/>
          <w:szCs w:val="20"/>
          <w:highlight w:val="white"/>
        </w:rPr>
        <w:t>субгрантів</w:t>
      </w:r>
      <w:proofErr w:type="spellEnd"/>
      <w:r>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r>
          <w:rPr>
            <w:rFonts w:ascii="Times New Roman" w:eastAsia="Times New Roman" w:hAnsi="Times New Roman" w:cs="Times New Roman"/>
            <w:color w:val="000000"/>
            <w:sz w:val="20"/>
            <w:szCs w:val="20"/>
            <w:u w:val="single"/>
          </w:rPr>
          <w:t>частині першій</w:t>
        </w:r>
      </w:hyperlink>
      <w:r>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Pr>
          <w:rFonts w:ascii="Times New Roman" w:eastAsia="Times New Roman" w:hAnsi="Times New Roman" w:cs="Times New Roman"/>
          <w:color w:val="000000"/>
          <w:sz w:val="20"/>
          <w:szCs w:val="20"/>
          <w:highlight w:val="white"/>
        </w:rPr>
        <w:t>усиновлювач</w:t>
      </w:r>
      <w:proofErr w:type="spellEnd"/>
      <w:r>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rsidR="00EC1787" w:rsidRDefault="00A258F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«__»______20___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w:t>
      </w:r>
    </w:p>
    <w:p w:rsidR="00247A13" w:rsidRDefault="00A258F8">
      <w:pPr>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(підпис)</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П.І.Б</w:t>
      </w:r>
    </w:p>
    <w:p w:rsidR="005B546F" w:rsidRDefault="005B546F">
      <w:pPr>
        <w:spacing w:after="0" w:line="240" w:lineRule="auto"/>
        <w:ind w:left="5812"/>
        <w:rPr>
          <w:rFonts w:ascii="Times New Roman" w:eastAsia="Times New Roman" w:hAnsi="Times New Roman" w:cs="Times New Roman"/>
          <w:sz w:val="24"/>
          <w:szCs w:val="24"/>
        </w:rPr>
      </w:pPr>
    </w:p>
    <w:p w:rsidR="00EC1787" w:rsidRDefault="00A258F8">
      <w:pPr>
        <w:spacing w:after="0" w:line="240"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4</w:t>
      </w:r>
    </w:p>
    <w:p w:rsidR="00EC1787" w:rsidRPr="00247A13" w:rsidRDefault="00A258F8">
      <w:pPr>
        <w:spacing w:after="0" w:line="240" w:lineRule="auto"/>
        <w:ind w:left="5812"/>
        <w:rPr>
          <w:rFonts w:ascii="Times New Roman" w:eastAsia="Times New Roman" w:hAnsi="Times New Roman" w:cs="Times New Roman"/>
          <w:sz w:val="24"/>
          <w:szCs w:val="24"/>
        </w:rPr>
      </w:pPr>
      <w:r w:rsidRPr="00247A13">
        <w:rPr>
          <w:rFonts w:ascii="Times New Roman" w:eastAsia="Times New Roman" w:hAnsi="Times New Roman" w:cs="Times New Roman"/>
          <w:sz w:val="24"/>
          <w:szCs w:val="24"/>
        </w:rPr>
        <w:t xml:space="preserve">до оголошення про закупівлю № </w:t>
      </w:r>
      <w:r w:rsidR="005B546F">
        <w:rPr>
          <w:rFonts w:ascii="Times New Roman" w:eastAsia="Times New Roman" w:hAnsi="Times New Roman" w:cs="Times New Roman"/>
          <w:sz w:val="24"/>
          <w:szCs w:val="24"/>
        </w:rPr>
        <w:t>149</w:t>
      </w:r>
    </w:p>
    <w:p w:rsidR="00EC1787" w:rsidRPr="00247A13" w:rsidRDefault="00EC1787">
      <w:pPr>
        <w:spacing w:after="0"/>
        <w:ind w:left="5812"/>
        <w:jc w:val="right"/>
        <w:rPr>
          <w:rFonts w:ascii="Times New Roman" w:eastAsia="Times New Roman" w:hAnsi="Times New Roman" w:cs="Times New Roman"/>
          <w:sz w:val="24"/>
          <w:szCs w:val="24"/>
        </w:rPr>
      </w:pPr>
    </w:p>
    <w:p w:rsidR="00EC1787" w:rsidRPr="00247A13" w:rsidRDefault="00EC1787">
      <w:pPr>
        <w:spacing w:after="0"/>
        <w:ind w:left="5812"/>
        <w:jc w:val="right"/>
        <w:rPr>
          <w:rFonts w:ascii="Times New Roman" w:eastAsia="Times New Roman" w:hAnsi="Times New Roman" w:cs="Times New Roman"/>
          <w:sz w:val="24"/>
          <w:szCs w:val="24"/>
        </w:rPr>
      </w:pPr>
    </w:p>
    <w:p w:rsidR="00EC1787" w:rsidRPr="00247A13" w:rsidRDefault="00A258F8">
      <w:pPr>
        <w:spacing w:after="0"/>
        <w:ind w:left="5812"/>
        <w:jc w:val="right"/>
        <w:rPr>
          <w:rFonts w:ascii="Times New Roman" w:eastAsia="Times New Roman" w:hAnsi="Times New Roman" w:cs="Times New Roman"/>
          <w:sz w:val="24"/>
          <w:szCs w:val="24"/>
        </w:rPr>
      </w:pPr>
      <w:r w:rsidRPr="003E58C9">
        <w:rPr>
          <w:rFonts w:ascii="Times New Roman" w:hAnsi="Times New Roman" w:cs="Times New Roman"/>
          <w:b/>
          <w:noProof/>
          <w:sz w:val="24"/>
          <w:szCs w:val="24"/>
        </w:rPr>
        <w:drawing>
          <wp:anchor distT="0" distB="0" distL="114300" distR="114300" simplePos="0" relativeHeight="251658240" behindDoc="0" locked="0" layoutInCell="1" hidden="0" allowOverlap="1">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p>
    <w:p w:rsidR="00EC1787" w:rsidRPr="003E58C9" w:rsidRDefault="00A258F8">
      <w:pPr>
        <w:spacing w:after="0" w:line="240" w:lineRule="auto"/>
        <w:rPr>
          <w:rFonts w:ascii="Times New Roman" w:hAnsi="Times New Roman" w:cs="Times New Roman"/>
          <w:sz w:val="24"/>
          <w:szCs w:val="24"/>
        </w:rPr>
      </w:pPr>
      <w:proofErr w:type="spellStart"/>
      <w:r w:rsidRPr="003E58C9">
        <w:rPr>
          <w:rFonts w:ascii="Times New Roman" w:hAnsi="Times New Roman" w:cs="Times New Roman"/>
          <w:b/>
          <w:sz w:val="24"/>
          <w:szCs w:val="24"/>
        </w:rPr>
        <w:t>The</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Global</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Fund</w:t>
      </w:r>
      <w:proofErr w:type="spellEnd"/>
    </w:p>
    <w:p w:rsidR="00EC1787" w:rsidRPr="003E58C9" w:rsidRDefault="00A258F8">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3E58C9">
        <w:rPr>
          <w:rFonts w:ascii="Times New Roman" w:hAnsi="Times New Roman" w:cs="Times New Roman"/>
          <w:color w:val="000000"/>
          <w:sz w:val="24"/>
          <w:szCs w:val="24"/>
        </w:rPr>
        <w:t>To</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Fight</w:t>
      </w:r>
      <w:proofErr w:type="spellEnd"/>
      <w:r w:rsidRPr="003E58C9">
        <w:rPr>
          <w:rFonts w:ascii="Times New Roman" w:hAnsi="Times New Roman" w:cs="Times New Roman"/>
          <w:color w:val="000000"/>
          <w:sz w:val="24"/>
          <w:szCs w:val="24"/>
        </w:rPr>
        <w:t xml:space="preserve"> </w:t>
      </w:r>
      <w:r w:rsidRPr="003E58C9">
        <w:rPr>
          <w:rFonts w:ascii="Times New Roman" w:eastAsia="Trebuchet MS" w:hAnsi="Times New Roman" w:cs="Times New Roman"/>
          <w:b/>
          <w:color w:val="000000"/>
          <w:sz w:val="24"/>
          <w:szCs w:val="24"/>
        </w:rPr>
        <w:t xml:space="preserve">AIDS, </w:t>
      </w:r>
      <w:proofErr w:type="spellStart"/>
      <w:r w:rsidRPr="003E58C9">
        <w:rPr>
          <w:rFonts w:ascii="Times New Roman" w:hAnsi="Times New Roman" w:cs="Times New Roman"/>
          <w:color w:val="000000"/>
          <w:sz w:val="24"/>
          <w:szCs w:val="24"/>
        </w:rPr>
        <w:t>Tuberculosis</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and</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Malaria</w:t>
      </w:r>
      <w:proofErr w:type="spellEnd"/>
      <w:r w:rsidRPr="003E58C9">
        <w:rPr>
          <w:rFonts w:ascii="Times New Roman" w:hAnsi="Times New Roman" w:cs="Times New Roman"/>
          <w:color w:val="000000"/>
          <w:sz w:val="24"/>
          <w:szCs w:val="24"/>
        </w:rPr>
        <w:t xml:space="preserve">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EC1787">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p>
    <w:p w:rsidR="00EC1787" w:rsidRPr="003E58C9" w:rsidRDefault="00A258F8">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КОДЕКС ПОВЕДІНКИ ПОСТАЧАЛЬНИКІВ*</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Вступ</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E58C9">
        <w:rPr>
          <w:rFonts w:ascii="Times New Roman" w:eastAsia="Arial" w:hAnsi="Times New Roman" w:cs="Times New Roman"/>
          <w:color w:val="000000"/>
          <w:sz w:val="24"/>
          <w:szCs w:val="24"/>
        </w:rPr>
        <w:t>закупівлях</w:t>
      </w:r>
      <w:proofErr w:type="spellEnd"/>
      <w:r w:rsidRPr="003E58C9">
        <w:rPr>
          <w:rFonts w:ascii="Times New Roman" w:eastAsia="Arial" w:hAnsi="Times New Roman" w:cs="Times New Roman"/>
          <w:color w:val="000000"/>
          <w:sz w:val="24"/>
          <w:szCs w:val="24"/>
        </w:rPr>
        <w:t xml:space="preserve"> за кошти Глобального фонду.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E58C9">
        <w:rPr>
          <w:rFonts w:ascii="Times New Roman" w:eastAsia="Arial" w:hAnsi="Times New Roman" w:cs="Times New Roman"/>
          <w:color w:val="000000"/>
          <w:sz w:val="24"/>
          <w:szCs w:val="24"/>
        </w:rPr>
        <w:t>зворотнього</w:t>
      </w:r>
      <w:proofErr w:type="spellEnd"/>
      <w:r w:rsidRPr="003E58C9">
        <w:rPr>
          <w:rFonts w:ascii="Times New Roman" w:eastAsia="Arial" w:hAnsi="Times New Roman" w:cs="Times New Roman"/>
          <w:color w:val="000000"/>
          <w:sz w:val="24"/>
          <w:szCs w:val="24"/>
        </w:rPr>
        <w:t xml:space="preserve"> зв’язку від партнерів.</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Мандат цього Кодексу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5. Цей Кодексу </w:t>
      </w:r>
      <w:r w:rsidRPr="003E58C9">
        <w:rPr>
          <w:rFonts w:ascii="Times New Roman" w:eastAsia="Arial" w:hAnsi="Times New Roman" w:cs="Times New Roman"/>
          <w:b/>
          <w:color w:val="000000"/>
          <w:sz w:val="24"/>
          <w:szCs w:val="24"/>
        </w:rPr>
        <w:t>вимагає від</w:t>
      </w:r>
      <w:r w:rsidRPr="003E58C9">
        <w:rPr>
          <w:rFonts w:ascii="Times New Roman" w:eastAsia="Arial"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3E58C9">
        <w:rPr>
          <w:rFonts w:ascii="Times New Roman" w:eastAsia="Arial" w:hAnsi="Times New Roman" w:cs="Times New Roman"/>
          <w:i/>
          <w:color w:val="000000"/>
          <w:sz w:val="24"/>
          <w:szCs w:val="24"/>
        </w:rPr>
        <w:t>постачальники</w:t>
      </w:r>
      <w:r w:rsidRPr="003E58C9">
        <w:rPr>
          <w:rFonts w:ascii="Times New Roman" w:eastAsia="Arial" w:hAnsi="Times New Roman" w:cs="Times New Roman"/>
          <w:color w:val="000000"/>
          <w:sz w:val="24"/>
          <w:szCs w:val="24"/>
        </w:rPr>
        <w:t xml:space="preserve">»), включаючи всіх </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асоційованих членів, співробітників, найманих працівників, підрядників, агентів </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E58C9">
        <w:rPr>
          <w:rFonts w:ascii="Times New Roman" w:eastAsia="Arial" w:hAnsi="Times New Roman" w:cs="Times New Roman"/>
          <w:color w:val="000000"/>
          <w:sz w:val="24"/>
          <w:szCs w:val="24"/>
        </w:rPr>
        <w:t>та посередників постачальних організацій (кожен з яких є «</w:t>
      </w:r>
      <w:r w:rsidRPr="003E58C9">
        <w:rPr>
          <w:rFonts w:ascii="Times New Roman" w:eastAsia="Arial" w:hAnsi="Times New Roman" w:cs="Times New Roman"/>
          <w:i/>
          <w:color w:val="000000"/>
          <w:sz w:val="24"/>
          <w:szCs w:val="24"/>
        </w:rPr>
        <w:t>представником постачальника</w:t>
      </w:r>
      <w:r w:rsidRPr="003E58C9">
        <w:rPr>
          <w:rFonts w:ascii="Times New Roman" w:eastAsia="Arial"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безпосереднім покупцям.</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6. Основні реципієнти,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E58C9">
        <w:rPr>
          <w:rFonts w:ascii="Times New Roman" w:eastAsia="Arial" w:hAnsi="Times New Roman" w:cs="Times New Roman"/>
          <w:color w:val="000000"/>
          <w:sz w:val="24"/>
          <w:szCs w:val="24"/>
        </w:rPr>
        <w:t>т.ч</w:t>
      </w:r>
      <w:proofErr w:type="spellEnd"/>
      <w:r w:rsidRPr="003E58C9">
        <w:rPr>
          <w:rFonts w:ascii="Times New Roman" w:eastAsia="Arial" w:hAnsi="Times New Roman" w:cs="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Чесність та прозорість діяльності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7. Глобальний Фонд жорстко заперечує будь-яку корупційну, </w:t>
      </w:r>
      <w:proofErr w:type="spellStart"/>
      <w:r w:rsidRPr="003E58C9">
        <w:rPr>
          <w:rFonts w:ascii="Times New Roman" w:eastAsia="Arial" w:hAnsi="Times New Roman" w:cs="Times New Roman"/>
          <w:color w:val="000000"/>
          <w:sz w:val="24"/>
          <w:szCs w:val="24"/>
        </w:rPr>
        <w:t>шахрайську,змовницьку</w:t>
      </w:r>
      <w:proofErr w:type="spellEnd"/>
      <w:r w:rsidRPr="003E58C9">
        <w:rPr>
          <w:rFonts w:ascii="Times New Roman" w:eastAsia="Arial"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E58C9">
        <w:rPr>
          <w:rFonts w:ascii="Times New Roman" w:eastAsia="Arial" w:hAnsi="Times New Roman" w:cs="Times New Roman"/>
          <w:color w:val="000000"/>
          <w:sz w:val="24"/>
          <w:szCs w:val="24"/>
        </w:rPr>
        <w:t>підзвітно</w:t>
      </w:r>
      <w:proofErr w:type="spellEnd"/>
      <w:r w:rsidRPr="003E58C9">
        <w:rPr>
          <w:rFonts w:ascii="Times New Roman" w:eastAsia="Arial"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E58C9">
        <w:rPr>
          <w:rFonts w:ascii="Times New Roman" w:eastAsia="Arial" w:hAnsi="Times New Roman" w:cs="Times New Roman"/>
          <w:color w:val="000000"/>
          <w:sz w:val="24"/>
          <w:szCs w:val="24"/>
        </w:rPr>
        <w:t>правил,встановлених</w:t>
      </w:r>
      <w:proofErr w:type="spellEnd"/>
      <w:r w:rsidRPr="003E58C9">
        <w:rPr>
          <w:rFonts w:ascii="Times New Roman" w:eastAsia="Arial" w:hAnsi="Times New Roman" w:cs="Times New Roman"/>
          <w:color w:val="000000"/>
          <w:sz w:val="24"/>
          <w:szCs w:val="24"/>
        </w:rPr>
        <w:t xml:space="preserve"> для кожного окремого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E58C9">
        <w:rPr>
          <w:rFonts w:ascii="Times New Roman" w:eastAsia="Arial" w:hAnsi="Times New Roman" w:cs="Times New Roman"/>
          <w:color w:val="000000"/>
          <w:sz w:val="24"/>
          <w:szCs w:val="24"/>
        </w:rPr>
        <w:t>конкуретної</w:t>
      </w:r>
      <w:proofErr w:type="spellEnd"/>
      <w:r w:rsidRPr="003E58C9">
        <w:rPr>
          <w:rFonts w:ascii="Times New Roman" w:eastAsia="Arial"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«корупційна діяльність»</w:t>
      </w:r>
      <w:r w:rsidRPr="003E58C9">
        <w:rPr>
          <w:rFonts w:ascii="Times New Roman" w:eastAsia="Arial"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«шахрайська діяльність»</w:t>
      </w:r>
      <w:r w:rsidRPr="003E58C9">
        <w:rPr>
          <w:rFonts w:ascii="Times New Roman" w:eastAsia="Arial"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«насильницька діяльність»</w:t>
      </w:r>
      <w:r w:rsidRPr="003E58C9">
        <w:rPr>
          <w:rFonts w:ascii="Times New Roman" w:eastAsia="Arial"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«змовницька діяльність»</w:t>
      </w:r>
      <w:r w:rsidRPr="003E58C9">
        <w:rPr>
          <w:rFonts w:ascii="Times New Roman" w:eastAsia="Arial"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"анти-конкурентна діяльність"</w:t>
      </w:r>
      <w:r w:rsidRPr="003E58C9">
        <w:rPr>
          <w:rFonts w:ascii="Times New Roman" w:eastAsia="Arial"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або виконання положень угоди.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Дотримання законодавства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Доступ та співпраця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E58C9">
        <w:rPr>
          <w:rFonts w:ascii="Times New Roman" w:eastAsia="Arial" w:hAnsi="Times New Roman" w:cs="Times New Roman"/>
          <w:color w:val="000000"/>
          <w:sz w:val="24"/>
          <w:szCs w:val="24"/>
        </w:rPr>
        <w:t>бенефіціаріїв</w:t>
      </w:r>
      <w:proofErr w:type="spellEnd"/>
      <w:r w:rsidRPr="003E58C9">
        <w:rPr>
          <w:rFonts w:ascii="Times New Roman" w:eastAsia="Arial"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w:t>
      </w:r>
      <w:r w:rsidRPr="003E58C9">
        <w:rPr>
          <w:rFonts w:ascii="Times New Roman" w:eastAsia="Arial" w:hAnsi="Times New Roman" w:cs="Times New Roman"/>
          <w:color w:val="000000"/>
          <w:sz w:val="24"/>
          <w:szCs w:val="24"/>
        </w:rPr>
        <w:lastRenderedPageBreak/>
        <w:t xml:space="preserve">належним чином (на розсуд Глобального Фонду) негайних та вчасних заходів у подібних ситуаціях.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Публікації та реклама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Повне і відкрите надання інформації і конфлікти інтересів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23. Постачальники не можуть впливати або шукати важелі впливу на процеси </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sidRPr="003E58C9">
          <w:rPr>
            <w:rFonts w:ascii="Times New Roman" w:eastAsia="Arial" w:hAnsi="Times New Roman" w:cs="Times New Roman"/>
            <w:color w:val="0000FF"/>
            <w:sz w:val="24"/>
            <w:szCs w:val="24"/>
            <w:u w:val="single"/>
          </w:rPr>
          <w:t>https://www.theglobalfund.org/media/6016/core_ethicsandconflictofinterest_policy_en.pdf</w:t>
        </w:r>
      </w:hyperlink>
      <w:r w:rsidRPr="003E58C9">
        <w:rPr>
          <w:rFonts w:ascii="Times New Roman" w:eastAsia="Arial" w:hAnsi="Times New Roman" w:cs="Times New Roman"/>
          <w:color w:val="000000"/>
          <w:sz w:val="24"/>
          <w:szCs w:val="24"/>
        </w:rPr>
        <w:t>)</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3E58C9">
          <w:rPr>
            <w:rFonts w:ascii="Times New Roman" w:eastAsia="Arial" w:hAnsi="Times New Roman" w:cs="Times New Roman"/>
            <w:color w:val="0000FF"/>
            <w:sz w:val="24"/>
            <w:szCs w:val="24"/>
            <w:u w:val="single"/>
          </w:rPr>
          <w:t>https://www.ispeakoutnow.org/home-page/</w:t>
        </w:r>
      </w:hyperlink>
      <w:r w:rsidRPr="003E58C9">
        <w:rPr>
          <w:rFonts w:ascii="Times New Roman" w:eastAsia="Arial" w:hAnsi="Times New Roman" w:cs="Times New Roman"/>
          <w:color w:val="000000"/>
          <w:sz w:val="24"/>
          <w:szCs w:val="24"/>
        </w:rPr>
        <w:t xml:space="preserve"> </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Глобальний Договір ООН про корпоративну соціальну відповідальність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w:t>
      </w:r>
      <w:r w:rsidRPr="003E58C9">
        <w:rPr>
          <w:rFonts w:ascii="Times New Roman" w:eastAsia="Arial" w:hAnsi="Times New Roman" w:cs="Times New Roman"/>
          <w:color w:val="000000"/>
          <w:sz w:val="24"/>
          <w:szCs w:val="24"/>
        </w:rPr>
        <w:lastRenderedPageBreak/>
        <w:t xml:space="preserve">задля подолання труднощів, пов’язаних із процесами глобалізації (дивіться </w:t>
      </w:r>
      <w:r w:rsidRPr="003E58C9">
        <w:rPr>
          <w:rFonts w:ascii="Times New Roman" w:eastAsia="Arial" w:hAnsi="Times New Roman" w:cs="Times New Roman"/>
          <w:color w:val="0000FF"/>
          <w:sz w:val="24"/>
          <w:szCs w:val="24"/>
          <w:u w:val="single"/>
        </w:rPr>
        <w:t>www.unglobalcompact.org</w:t>
      </w:r>
      <w:r w:rsidRPr="003E58C9">
        <w:rPr>
          <w:rFonts w:ascii="Times New Roman" w:eastAsia="Arial" w:hAnsi="Times New Roman" w:cs="Times New Roman"/>
          <w:color w:val="000000"/>
          <w:sz w:val="24"/>
          <w:szCs w:val="24"/>
        </w:rPr>
        <w:t xml:space="preserve">). Глобальний Фонд заохочує всіх Постачальників до активної участі в даному Договорі.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підтримка та повага захисту загальновизнаних у світі прав людини;</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утримання від діяльності або участі в процесах порушення прав людини;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дотримання свободи спілкування та визнання права на колективні переговори;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боротьби з будь-якими формами примусової праці;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зі скасування дитячої праці;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запобіжних заходів зі збереження навколишнього середовища;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ініціатив пропагування відповідальності за стан навколишнього середовища;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протидія корупції у всіх її проявах, включаючи вимагання та хабарництво.</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дітей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28. Принципи Прав Дітей та ведення підприємницької діяльності (див. </w:t>
      </w:r>
      <w:hyperlink r:id="rId17">
        <w:r w:rsidRPr="003E58C9">
          <w:rPr>
            <w:rFonts w:ascii="Times New Roman" w:eastAsia="Arial" w:hAnsi="Times New Roman" w:cs="Times New Roman"/>
            <w:color w:val="0000FF"/>
            <w:sz w:val="24"/>
            <w:szCs w:val="24"/>
            <w:u w:val="single"/>
          </w:rPr>
          <w:t>http://childrenandbusiness.org/</w:t>
        </w:r>
      </w:hyperlink>
      <w:r w:rsidRPr="003E58C9">
        <w:rPr>
          <w:rFonts w:ascii="Times New Roman" w:eastAsia="Arial"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забезпечувати молодих робітників, батьків та опікунів гідною працею;</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використовувати ті засоби маркетингу та реклами, які не порушують права дітей;</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заходах безпеки;</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допомагати надавати захист дітям, які постраждалі внаслідок надзвичайних ситуацій;</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посилити зусилля на рівні громад та уряду, спрямовані на захист та дотримання прав дітей.</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b/>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сексуальна експлуатація</w:t>
      </w:r>
      <w:r w:rsidRPr="003E58C9">
        <w:rPr>
          <w:rFonts w:ascii="Times New Roman" w:eastAsia="Arial"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сексуальне насильство</w:t>
      </w:r>
      <w:r w:rsidRPr="003E58C9">
        <w:rPr>
          <w:rFonts w:ascii="Times New Roman" w:eastAsia="Arial"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сексуальні домагання</w:t>
      </w:r>
      <w:r w:rsidRPr="003E58C9">
        <w:rPr>
          <w:rFonts w:ascii="Times New Roman" w:eastAsia="Arial"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w:t>
      </w:r>
      <w:r w:rsidRPr="003E58C9">
        <w:rPr>
          <w:rFonts w:ascii="Times New Roman" w:eastAsia="Arial" w:hAnsi="Times New Roman" w:cs="Times New Roman"/>
          <w:color w:val="000000"/>
          <w:sz w:val="24"/>
          <w:szCs w:val="24"/>
        </w:rPr>
        <w:lastRenderedPageBreak/>
        <w:t>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rsidR="00EC1787" w:rsidRPr="00247A13" w:rsidRDefault="00EC1787">
      <w:pPr>
        <w:spacing w:after="0"/>
        <w:ind w:left="5812"/>
        <w:jc w:val="right"/>
        <w:rPr>
          <w:rFonts w:ascii="Times New Roman" w:eastAsia="Times New Roman" w:hAnsi="Times New Roman" w:cs="Times New Roman"/>
          <w:sz w:val="24"/>
          <w:szCs w:val="24"/>
        </w:rPr>
      </w:pPr>
    </w:p>
    <w:p w:rsidR="00EC1787" w:rsidRDefault="00EC1787">
      <w:pPr>
        <w:spacing w:after="0"/>
        <w:ind w:left="5812"/>
        <w:jc w:val="right"/>
        <w:rPr>
          <w:rFonts w:ascii="Times New Roman" w:eastAsia="Times New Roman" w:hAnsi="Times New Roman" w:cs="Times New Roman"/>
          <w:sz w:val="24"/>
          <w:szCs w:val="24"/>
        </w:rPr>
      </w:pPr>
    </w:p>
    <w:p w:rsidR="00EC1787" w:rsidRDefault="00EC1787">
      <w:pPr>
        <w:spacing w:after="0"/>
        <w:ind w:left="5812"/>
        <w:jc w:val="right"/>
        <w:rPr>
          <w:rFonts w:ascii="Times New Roman" w:eastAsia="Times New Roman" w:hAnsi="Times New Roman" w:cs="Times New Roman"/>
          <w:sz w:val="24"/>
          <w:szCs w:val="24"/>
        </w:rPr>
      </w:pPr>
    </w:p>
    <w:p w:rsidR="00EC1787" w:rsidRDefault="00EC1787">
      <w:pPr>
        <w:spacing w:after="0"/>
        <w:ind w:left="5812"/>
        <w:jc w:val="right"/>
        <w:rPr>
          <w:rFonts w:ascii="Times New Roman" w:eastAsia="Times New Roman" w:hAnsi="Times New Roman" w:cs="Times New Roman"/>
          <w:sz w:val="24"/>
          <w:szCs w:val="24"/>
        </w:rPr>
      </w:pPr>
    </w:p>
    <w:p w:rsidR="00EC1787" w:rsidRDefault="00EC1787">
      <w:pPr>
        <w:spacing w:after="0"/>
        <w:ind w:left="5812"/>
        <w:jc w:val="right"/>
        <w:rPr>
          <w:rFonts w:ascii="Times New Roman" w:eastAsia="Times New Roman" w:hAnsi="Times New Roman" w:cs="Times New Roman"/>
          <w:sz w:val="24"/>
          <w:szCs w:val="24"/>
        </w:rPr>
      </w:pPr>
    </w:p>
    <w:p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C1787" w:rsidRDefault="00A258F8">
      <w:pPr>
        <w:spacing w:after="0"/>
        <w:ind w:left="5103"/>
        <w:rPr>
          <w:rFonts w:ascii="Times New Roman" w:eastAsia="Times New Roman" w:hAnsi="Times New Roman" w:cs="Times New Roman"/>
          <w:sz w:val="24"/>
          <w:szCs w:val="24"/>
        </w:rPr>
      </w:pPr>
      <w:bookmarkStart w:id="5" w:name="_heading=h.gjdgxs" w:colFirst="0" w:colLast="0"/>
      <w:bookmarkEnd w:id="5"/>
      <w:r>
        <w:rPr>
          <w:rFonts w:ascii="Times New Roman" w:eastAsia="Times New Roman" w:hAnsi="Times New Roman" w:cs="Times New Roman"/>
          <w:sz w:val="24"/>
          <w:szCs w:val="24"/>
        </w:rPr>
        <w:lastRenderedPageBreak/>
        <w:t xml:space="preserve">Додаток № </w:t>
      </w:r>
      <w:r w:rsidR="00D97EFB">
        <w:rPr>
          <w:rFonts w:ascii="Times New Roman" w:eastAsia="Times New Roman" w:hAnsi="Times New Roman" w:cs="Times New Roman"/>
          <w:sz w:val="24"/>
          <w:szCs w:val="24"/>
        </w:rPr>
        <w:t>5</w:t>
      </w:r>
    </w:p>
    <w:p w:rsidR="00EC1787" w:rsidRDefault="00A258F8">
      <w:pPr>
        <w:spacing w:after="0"/>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B712A8">
        <w:rPr>
          <w:rFonts w:ascii="Times New Roman" w:eastAsia="Times New Roman" w:hAnsi="Times New Roman" w:cs="Times New Roman"/>
          <w:sz w:val="24"/>
          <w:szCs w:val="24"/>
        </w:rPr>
        <w:t>149</w:t>
      </w:r>
    </w:p>
    <w:p w:rsidR="00EC1787" w:rsidRDefault="00EC1787">
      <w:pPr>
        <w:tabs>
          <w:tab w:val="left" w:pos="6915"/>
        </w:tabs>
        <w:spacing w:after="0" w:line="240" w:lineRule="auto"/>
        <w:jc w:val="center"/>
        <w:rPr>
          <w:rFonts w:ascii="Times New Roman" w:eastAsia="Times New Roman" w:hAnsi="Times New Roman" w:cs="Times New Roman"/>
          <w:b/>
          <w:sz w:val="24"/>
          <w:szCs w:val="24"/>
        </w:rPr>
      </w:pPr>
    </w:p>
    <w:p w:rsidR="00E31588" w:rsidRDefault="00E31588" w:rsidP="00E31588">
      <w:pPr>
        <w:tabs>
          <w:tab w:val="left" w:pos="691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ДОГОВІР ПРО ЗАКУПІВЛЮ № ______</w:t>
      </w:r>
    </w:p>
    <w:p w:rsidR="00E31588" w:rsidRDefault="00E31588" w:rsidP="00E31588">
      <w:pPr>
        <w:tabs>
          <w:tab w:val="left" w:pos="6915"/>
        </w:tabs>
        <w:spacing w:after="0" w:line="240" w:lineRule="auto"/>
        <w:ind w:firstLine="567"/>
        <w:jc w:val="center"/>
        <w:rPr>
          <w:rFonts w:ascii="Times New Roman" w:eastAsia="Times New Roman" w:hAnsi="Times New Roman"/>
          <w:b/>
          <w:sz w:val="24"/>
          <w:szCs w:val="24"/>
        </w:rPr>
      </w:pPr>
    </w:p>
    <w:p w:rsidR="00E31588" w:rsidRDefault="00E31588" w:rsidP="00E31588">
      <w:pPr>
        <w:tabs>
          <w:tab w:val="left" w:pos="691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 Київ                                                                                       </w:t>
      </w:r>
      <w:r>
        <w:t xml:space="preserve">     </w:t>
      </w:r>
      <w:r>
        <w:rPr>
          <w:rFonts w:ascii="Times New Roman" w:eastAsia="Times New Roman" w:hAnsi="Times New Roman"/>
          <w:sz w:val="24"/>
          <w:szCs w:val="24"/>
        </w:rPr>
        <w:t xml:space="preserve"> «____»____________2025 року</w:t>
      </w:r>
    </w:p>
    <w:p w:rsidR="00E31588" w:rsidRDefault="00E31588" w:rsidP="00E31588">
      <w:pPr>
        <w:tabs>
          <w:tab w:val="left" w:pos="6915"/>
        </w:tabs>
        <w:spacing w:after="0" w:line="240" w:lineRule="auto"/>
        <w:ind w:firstLine="567"/>
        <w:jc w:val="both"/>
        <w:rPr>
          <w:rFonts w:ascii="Times New Roman" w:eastAsia="Times New Roman" w:hAnsi="Times New Roman"/>
          <w:sz w:val="24"/>
          <w:szCs w:val="24"/>
        </w:rPr>
      </w:pPr>
    </w:p>
    <w:p w:rsidR="00E31588" w:rsidRDefault="00E31588" w:rsidP="00E31588">
      <w:pPr>
        <w:spacing w:after="0" w:line="240" w:lineRule="auto"/>
        <w:ind w:firstLine="567"/>
        <w:jc w:val="both"/>
        <w:rPr>
          <w:rFonts w:ascii="Times New Roman" w:eastAsia="Times New Roman" w:hAnsi="Times New Roman"/>
          <w:sz w:val="24"/>
          <w:szCs w:val="24"/>
        </w:rPr>
      </w:pPr>
      <w:bookmarkStart w:id="6" w:name="_heading=h.2s8eyo1" w:colFirst="0" w:colLast="0"/>
      <w:bookmarkEnd w:id="6"/>
      <w:r>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Pr>
          <w:rFonts w:ascii="Times New Roman" w:eastAsia="Times New Roman" w:hAnsi="Times New Roman"/>
          <w:b/>
          <w:sz w:val="24"/>
          <w:szCs w:val="24"/>
        </w:rPr>
        <w:t>______________________</w:t>
      </w:r>
      <w:r>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Pr>
          <w:rFonts w:ascii="Times New Roman" w:eastAsia="Times New Roman" w:hAnsi="Times New Roman"/>
          <w:b/>
          <w:sz w:val="24"/>
          <w:szCs w:val="24"/>
        </w:rPr>
        <w:t xml:space="preserve"> </w:t>
      </w:r>
      <w:r>
        <w:rPr>
          <w:rFonts w:ascii="Times New Roman" w:eastAsia="Times New Roman" w:hAnsi="Times New Roman"/>
          <w:sz w:val="24"/>
          <w:szCs w:val="24"/>
        </w:rPr>
        <w:t>уклали цей Договір про закупівлю №_____ від «___» __________ 2025 року (далі – Договір) про наступне:</w:t>
      </w:r>
    </w:p>
    <w:p w:rsidR="00933AE0" w:rsidRDefault="00933AE0" w:rsidP="00E31588">
      <w:pPr>
        <w:spacing w:after="0" w:line="240" w:lineRule="auto"/>
        <w:ind w:firstLine="567"/>
        <w:jc w:val="both"/>
        <w:rPr>
          <w:rFonts w:ascii="Times New Roman" w:eastAsia="Times New Roman" w:hAnsi="Times New Roman"/>
          <w:sz w:val="24"/>
          <w:szCs w:val="24"/>
        </w:rPr>
      </w:pPr>
    </w:p>
    <w:p w:rsidR="00E31588" w:rsidRDefault="00E31588" w:rsidP="00E31588">
      <w:pPr>
        <w:widowControl w:val="0"/>
        <w:numPr>
          <w:ilvl w:val="0"/>
          <w:numId w:val="21"/>
        </w:numPr>
        <w:pBdr>
          <w:top w:val="nil"/>
          <w:left w:val="nil"/>
          <w:bottom w:val="nil"/>
          <w:right w:val="nil"/>
          <w:between w:val="nil"/>
        </w:pBdr>
        <w:tabs>
          <w:tab w:val="left" w:pos="851"/>
        </w:tabs>
        <w:spacing w:after="0" w:line="240" w:lineRule="auto"/>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ПРЕДМЕТ ДОГОВОРУ</w:t>
      </w:r>
    </w:p>
    <w:p w:rsidR="00E31588" w:rsidRDefault="00E31588" w:rsidP="00E31588">
      <w:pPr>
        <w:numPr>
          <w:ilvl w:val="1"/>
          <w:numId w:val="27"/>
        </w:numPr>
        <w:tabs>
          <w:tab w:val="left" w:pos="710"/>
          <w:tab w:val="left" w:pos="993"/>
        </w:tabs>
        <w:spacing w:after="0" w:line="240" w:lineRule="auto"/>
        <w:ind w:left="0" w:firstLine="567"/>
        <w:jc w:val="both"/>
        <w:rPr>
          <w:rFonts w:ascii="Times New Roman" w:eastAsia="Times New Roman" w:hAnsi="Times New Roman"/>
          <w:sz w:val="24"/>
          <w:szCs w:val="24"/>
        </w:rPr>
      </w:pPr>
      <w:bookmarkStart w:id="7" w:name="_heading=h.30j0zll" w:colFirst="0" w:colLast="0"/>
      <w:bookmarkEnd w:id="7"/>
      <w:r>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Pr>
          <w:rFonts w:ascii="Times New Roman" w:eastAsia="Times New Roman" w:hAnsi="Times New Roman"/>
          <w:b/>
          <w:color w:val="000000"/>
          <w:sz w:val="24"/>
          <w:szCs w:val="24"/>
        </w:rPr>
        <w:t xml:space="preserve"> </w:t>
      </w:r>
      <w:r w:rsidRPr="00292DF0">
        <w:rPr>
          <w:rFonts w:ascii="Times New Roman" w:eastAsia="Times New Roman" w:hAnsi="Times New Roman"/>
          <w:b/>
          <w:sz w:val="24"/>
          <w:szCs w:val="24"/>
        </w:rPr>
        <w:t xml:space="preserve">ДК 021:2015: </w:t>
      </w:r>
      <w:r w:rsidRPr="000D0663">
        <w:rPr>
          <w:rFonts w:ascii="Times New Roman" w:eastAsia="Times New Roman" w:hAnsi="Times New Roman"/>
          <w:b/>
          <w:sz w:val="24"/>
          <w:szCs w:val="24"/>
        </w:rPr>
        <w:t>30230000-0</w:t>
      </w:r>
      <w:r w:rsidRPr="00292DF0">
        <w:rPr>
          <w:rFonts w:ascii="Times New Roman" w:eastAsia="Times New Roman" w:hAnsi="Times New Roman"/>
          <w:b/>
          <w:sz w:val="24"/>
          <w:szCs w:val="24"/>
        </w:rPr>
        <w:t xml:space="preserve"> - </w:t>
      </w:r>
      <w:r w:rsidRPr="000D0663">
        <w:rPr>
          <w:rFonts w:ascii="Times New Roman" w:eastAsia="Times New Roman" w:hAnsi="Times New Roman"/>
          <w:b/>
          <w:sz w:val="24"/>
          <w:szCs w:val="24"/>
        </w:rPr>
        <w:t>Комп'ютерне обладнання</w:t>
      </w:r>
      <w:r w:rsidRPr="00292DF0">
        <w:rPr>
          <w:rFonts w:ascii="Times New Roman" w:eastAsia="Times New Roman" w:hAnsi="Times New Roman"/>
          <w:b/>
          <w:sz w:val="24"/>
          <w:szCs w:val="24"/>
        </w:rPr>
        <w:t xml:space="preserve"> (</w:t>
      </w:r>
      <w:r w:rsidRPr="000D0663">
        <w:rPr>
          <w:rFonts w:ascii="Times New Roman" w:eastAsia="Times New Roman" w:hAnsi="Times New Roman"/>
          <w:b/>
          <w:sz w:val="24"/>
          <w:szCs w:val="24"/>
        </w:rPr>
        <w:t xml:space="preserve">Карта завантаження ОС для HPE </w:t>
      </w:r>
      <w:proofErr w:type="spellStart"/>
      <w:r w:rsidRPr="000D0663">
        <w:rPr>
          <w:rFonts w:ascii="Times New Roman" w:eastAsia="Times New Roman" w:hAnsi="Times New Roman"/>
          <w:b/>
          <w:sz w:val="24"/>
          <w:szCs w:val="24"/>
        </w:rPr>
        <w:t>Gen</w:t>
      </w:r>
      <w:proofErr w:type="spellEnd"/>
      <w:r w:rsidRPr="000D0663">
        <w:rPr>
          <w:rFonts w:ascii="Times New Roman" w:eastAsia="Times New Roman" w:hAnsi="Times New Roman"/>
          <w:b/>
          <w:sz w:val="24"/>
          <w:szCs w:val="24"/>
        </w:rPr>
        <w:t xml:space="preserve"> 10 з апаратним RAID 1</w:t>
      </w:r>
      <w:r w:rsidRPr="00292DF0">
        <w:rPr>
          <w:rFonts w:ascii="Times New Roman" w:eastAsia="Times New Roman" w:hAnsi="Times New Roman"/>
          <w:b/>
          <w:sz w:val="24"/>
          <w:szCs w:val="24"/>
        </w:rPr>
        <w:t>)</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w:t>
      </w:r>
      <w:r>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1 «Специфікація» та Додатку 2 «Технічна специфікація», які є невід'ємними</w:t>
      </w:r>
      <w:r>
        <w:t xml:space="preserve"> </w:t>
      </w:r>
      <w:r>
        <w:rPr>
          <w:rFonts w:ascii="Times New Roman" w:eastAsia="Times New Roman" w:hAnsi="Times New Roman"/>
          <w:sz w:val="24"/>
          <w:szCs w:val="24"/>
        </w:rPr>
        <w:t>частинами</w:t>
      </w:r>
      <w:r>
        <w:t xml:space="preserve"> </w:t>
      </w:r>
      <w:r>
        <w:rPr>
          <w:rFonts w:ascii="Times New Roman" w:eastAsia="Times New Roman" w:hAnsi="Times New Roman"/>
          <w:sz w:val="24"/>
          <w:szCs w:val="24"/>
        </w:rPr>
        <w:t xml:space="preserve"> цього Договору, а Покупець зобов’язується прийняти та оплатити такий Товар відповідно до умов даного Договору.</w:t>
      </w:r>
    </w:p>
    <w:p w:rsidR="00E31588" w:rsidRDefault="00E31588" w:rsidP="00E31588">
      <w:pPr>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rsidR="00E31588" w:rsidRDefault="00E31588" w:rsidP="00E31588">
      <w:pPr>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t xml:space="preserve"> </w:t>
      </w:r>
      <w:r>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rsidR="00E31588" w:rsidRDefault="00E31588" w:rsidP="00E31588">
      <w:pPr>
        <w:tabs>
          <w:tab w:val="left" w:pos="993"/>
        </w:tabs>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1.4. </w:t>
      </w:r>
      <w:r>
        <w:rPr>
          <w:rFonts w:ascii="Times New Roman" w:eastAsia="Times New Roman" w:hAnsi="Times New Roman"/>
          <w:color w:val="000000"/>
          <w:sz w:val="24"/>
          <w:szCs w:val="24"/>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rsidR="00933AE0" w:rsidRDefault="00933AE0" w:rsidP="00E31588">
      <w:pPr>
        <w:tabs>
          <w:tab w:val="left" w:pos="993"/>
        </w:tabs>
        <w:spacing w:after="0" w:line="240" w:lineRule="auto"/>
        <w:ind w:firstLine="567"/>
        <w:jc w:val="both"/>
        <w:rPr>
          <w:rFonts w:ascii="Times New Roman" w:eastAsia="Times New Roman" w:hAnsi="Times New Roman"/>
          <w:color w:val="000000"/>
          <w:sz w:val="24"/>
          <w:szCs w:val="24"/>
        </w:rPr>
      </w:pPr>
    </w:p>
    <w:p w:rsidR="00E31588" w:rsidRDefault="00E31588" w:rsidP="00E31588">
      <w:pPr>
        <w:widowControl w:val="0"/>
        <w:numPr>
          <w:ilvl w:val="0"/>
          <w:numId w:val="21"/>
        </w:numPr>
        <w:pBdr>
          <w:top w:val="nil"/>
          <w:left w:val="nil"/>
          <w:bottom w:val="nil"/>
          <w:right w:val="nil"/>
          <w:between w:val="nil"/>
        </w:pBdr>
        <w:shd w:val="clear" w:color="auto" w:fill="FFFFFF"/>
        <w:tabs>
          <w:tab w:val="left" w:pos="851"/>
          <w:tab w:val="left" w:pos="1843"/>
          <w:tab w:val="left" w:pos="3544"/>
        </w:tabs>
        <w:spacing w:after="0" w:line="240" w:lineRule="auto"/>
        <w:ind w:left="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ПОРЯДОК ПОСТАВКИ ТОВАРУ</w:t>
      </w:r>
    </w:p>
    <w:p w:rsidR="00E31588" w:rsidRDefault="00E31588" w:rsidP="00E31588">
      <w:pPr>
        <w:numPr>
          <w:ilvl w:val="1"/>
          <w:numId w:val="21"/>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Поставка Товару Постачальником за Договором здійснюється  за письмовою заявкою Покупця впродовж </w:t>
      </w:r>
      <w:r w:rsidR="00004072">
        <w:rPr>
          <w:rFonts w:ascii="Times New Roman" w:eastAsia="Times New Roman" w:hAnsi="Times New Roman"/>
          <w:sz w:val="24"/>
          <w:szCs w:val="24"/>
        </w:rPr>
        <w:t>20</w:t>
      </w:r>
      <w:r>
        <w:rPr>
          <w:rFonts w:ascii="Times New Roman" w:eastAsia="Times New Roman" w:hAnsi="Times New Roman"/>
          <w:sz w:val="24"/>
          <w:szCs w:val="24"/>
        </w:rPr>
        <w:t xml:space="preserve"> (д</w:t>
      </w:r>
      <w:r w:rsidR="00004072">
        <w:rPr>
          <w:rFonts w:ascii="Times New Roman" w:eastAsia="Times New Roman" w:hAnsi="Times New Roman"/>
          <w:sz w:val="24"/>
          <w:szCs w:val="24"/>
        </w:rPr>
        <w:t>вадцяти</w:t>
      </w:r>
      <w:r>
        <w:rPr>
          <w:rFonts w:ascii="Times New Roman" w:eastAsia="Times New Roman" w:hAnsi="Times New Roman"/>
          <w:sz w:val="24"/>
          <w:szCs w:val="24"/>
        </w:rPr>
        <w:t>) робочих днів з дати  направлення</w:t>
      </w:r>
      <w:r>
        <w:t>,</w:t>
      </w:r>
      <w:r>
        <w:rPr>
          <w:rFonts w:ascii="Times New Roman" w:eastAsia="Times New Roman" w:hAnsi="Times New Roman"/>
          <w:sz w:val="24"/>
          <w:szCs w:val="24"/>
        </w:rPr>
        <w:t xml:space="preserve"> але не пізніше 30 серпня 2025 року.</w:t>
      </w:r>
    </w:p>
    <w:p w:rsidR="00E31588" w:rsidRDefault="00E31588" w:rsidP="00E31588">
      <w:pPr>
        <w:numPr>
          <w:ilvl w:val="1"/>
          <w:numId w:val="21"/>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__________ або за допомогою застосунків «</w:t>
      </w:r>
      <w:proofErr w:type="spellStart"/>
      <w:r>
        <w:rPr>
          <w:rFonts w:ascii="Times New Roman" w:eastAsia="Times New Roman" w:hAnsi="Times New Roman"/>
          <w:sz w:val="24"/>
          <w:szCs w:val="24"/>
        </w:rPr>
        <w:t>Whatsapp</w:t>
      </w:r>
      <w:proofErr w:type="spellEnd"/>
      <w:r>
        <w:rPr>
          <w:rFonts w:ascii="Times New Roman" w:eastAsia="Times New Roman" w:hAnsi="Times New Roman"/>
          <w:sz w:val="24"/>
          <w:szCs w:val="24"/>
        </w:rPr>
        <w:t>» та/або «</w:t>
      </w:r>
      <w:proofErr w:type="spellStart"/>
      <w:r>
        <w:rPr>
          <w:rFonts w:ascii="Times New Roman" w:eastAsia="Times New Roman" w:hAnsi="Times New Roman"/>
          <w:sz w:val="24"/>
          <w:szCs w:val="24"/>
        </w:rPr>
        <w:t>Viber</w:t>
      </w:r>
      <w:proofErr w:type="spellEnd"/>
      <w:r>
        <w:rPr>
          <w:rFonts w:ascii="Times New Roman" w:eastAsia="Times New Roman" w:hAnsi="Times New Roman"/>
          <w:sz w:val="24"/>
          <w:szCs w:val="24"/>
        </w:rPr>
        <w:t>» та/або «</w:t>
      </w:r>
      <w:proofErr w:type="spellStart"/>
      <w:r>
        <w:rPr>
          <w:rFonts w:ascii="Times New Roman" w:eastAsia="Times New Roman" w:hAnsi="Times New Roman"/>
          <w:sz w:val="24"/>
          <w:szCs w:val="24"/>
        </w:rPr>
        <w:t>Signal</w:t>
      </w:r>
      <w:proofErr w:type="spellEnd"/>
      <w:r>
        <w:rPr>
          <w:rFonts w:ascii="Times New Roman" w:eastAsia="Times New Roman" w:hAnsi="Times New Roman"/>
          <w:sz w:val="24"/>
          <w:szCs w:val="24"/>
        </w:rPr>
        <w:t>» на телефонний (і) номер(и): _____________.</w:t>
      </w:r>
    </w:p>
    <w:p w:rsidR="00E31588" w:rsidRDefault="00E31588" w:rsidP="00E31588">
      <w:pPr>
        <w:tabs>
          <w:tab w:val="left" w:pos="1134"/>
        </w:tabs>
        <w:spacing w:after="0" w:line="240" w:lineRule="auto"/>
        <w:ind w:firstLine="567"/>
        <w:jc w:val="both"/>
        <w:rPr>
          <w:rFonts w:ascii="Arial" w:eastAsia="Arial" w:hAnsi="Arial" w:cs="Arial"/>
          <w:color w:val="000000"/>
        </w:rPr>
      </w:pPr>
      <w:r>
        <w:rPr>
          <w:rFonts w:ascii="Times New Roman" w:eastAsia="Times New Roman" w:hAnsi="Times New Roman"/>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rsidR="00E31588" w:rsidRDefault="00E31588" w:rsidP="00E31588">
      <w:pPr>
        <w:widowControl w:val="0"/>
        <w:numPr>
          <w:ilvl w:val="1"/>
          <w:numId w:val="21"/>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Місце поставки Товару: </w:t>
      </w:r>
      <w:r w:rsidRPr="00157744">
        <w:rPr>
          <w:rFonts w:ascii="Times New Roman" w:eastAsia="Times New Roman" w:hAnsi="Times New Roman"/>
          <w:sz w:val="24"/>
          <w:szCs w:val="24"/>
        </w:rPr>
        <w:t>04071, м. Київ, вул. Ярославська, буд. 41</w:t>
      </w:r>
      <w:r>
        <w:rPr>
          <w:rFonts w:ascii="Times New Roman" w:eastAsia="Times New Roman" w:hAnsi="Times New Roman"/>
          <w:sz w:val="24"/>
          <w:szCs w:val="24"/>
        </w:rPr>
        <w:t>.</w:t>
      </w:r>
    </w:p>
    <w:p w:rsidR="00E31588" w:rsidRDefault="00E31588" w:rsidP="00E31588">
      <w:pPr>
        <w:widowControl w:val="0"/>
        <w:numPr>
          <w:ilvl w:val="1"/>
          <w:numId w:val="21"/>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цього Договору.</w:t>
      </w:r>
    </w:p>
    <w:p w:rsidR="00E31588" w:rsidRDefault="00E31588" w:rsidP="00E31588">
      <w:pPr>
        <w:widowControl w:val="0"/>
        <w:numPr>
          <w:ilvl w:val="1"/>
          <w:numId w:val="21"/>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цього Договору (крім товарно-транспортної накладної).</w:t>
      </w:r>
    </w:p>
    <w:p w:rsidR="00E31588" w:rsidRDefault="00E31588" w:rsidP="00E31588">
      <w:pPr>
        <w:widowControl w:val="0"/>
        <w:numPr>
          <w:ilvl w:val="1"/>
          <w:numId w:val="21"/>
        </w:numPr>
        <w:tabs>
          <w:tab w:val="left" w:pos="360"/>
          <w:tab w:val="left" w:pos="993"/>
          <w:tab w:val="left" w:pos="1134"/>
        </w:tabs>
        <w:spacing w:after="0" w:line="240" w:lineRule="auto"/>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Одержання і перевірка Товару на відповідність Додатку 1 «Специфікація» та Додатку 2 </w:t>
      </w:r>
      <w:r>
        <w:rPr>
          <w:rFonts w:ascii="Times New Roman" w:eastAsia="Times New Roman" w:hAnsi="Times New Roman"/>
          <w:sz w:val="24"/>
          <w:szCs w:val="24"/>
        </w:rPr>
        <w:t>«Технічна специфікація»</w:t>
      </w:r>
      <w:r>
        <w:rPr>
          <w:rFonts w:ascii="Times New Roman" w:eastAsia="Times New Roman" w:hAnsi="Times New Roman"/>
          <w:color w:val="000000"/>
          <w:sz w:val="24"/>
          <w:szCs w:val="24"/>
        </w:rPr>
        <w:t xml:space="preserve">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rsidR="00E31588" w:rsidRDefault="00E31588" w:rsidP="00E31588">
      <w:pPr>
        <w:widowControl w:val="0"/>
        <w:numPr>
          <w:ilvl w:val="1"/>
          <w:numId w:val="21"/>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rsidR="00E31588" w:rsidRDefault="00E31588" w:rsidP="00E31588">
      <w:pPr>
        <w:widowControl w:val="0"/>
        <w:numPr>
          <w:ilvl w:val="1"/>
          <w:numId w:val="21"/>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Право власності на Товар та ризик випадкового знищення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rsidR="00E31588" w:rsidRDefault="00E31588" w:rsidP="00E31588">
      <w:pPr>
        <w:widowControl w:val="0"/>
        <w:numPr>
          <w:ilvl w:val="1"/>
          <w:numId w:val="21"/>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rsidR="00E31588" w:rsidRDefault="00E31588" w:rsidP="00E31588">
      <w:pPr>
        <w:widowControl w:val="0"/>
        <w:numPr>
          <w:ilvl w:val="1"/>
          <w:numId w:val="21"/>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rsidR="00E31588" w:rsidRDefault="00E31588" w:rsidP="00E31588">
      <w:pPr>
        <w:widowControl w:val="0"/>
        <w:numPr>
          <w:ilvl w:val="1"/>
          <w:numId w:val="21"/>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 </w:t>
      </w:r>
    </w:p>
    <w:p w:rsidR="00E31588" w:rsidRDefault="00E31588" w:rsidP="00E31588">
      <w:pPr>
        <w:widowControl w:val="0"/>
        <w:numPr>
          <w:ilvl w:val="1"/>
          <w:numId w:val="21"/>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rsidR="00E31588" w:rsidRDefault="00E31588" w:rsidP="00E31588">
      <w:pPr>
        <w:widowControl w:val="0"/>
        <w:numPr>
          <w:ilvl w:val="1"/>
          <w:numId w:val="21"/>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rsidR="00E31588" w:rsidRDefault="00E31588" w:rsidP="00E31588">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2.14. У разі неможливості Покупця прийняти  Товар  у зв’язку із,  зокрема, але не виключно, прийняттям  рішення донором за програмою, зазначеною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цього Договору.</w:t>
      </w:r>
    </w:p>
    <w:p w:rsidR="00E31588" w:rsidRDefault="00E31588" w:rsidP="00E31588">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rsidR="00E31588" w:rsidRDefault="00E31588" w:rsidP="00E31588">
      <w:pPr>
        <w:widowControl w:val="0"/>
        <w:numPr>
          <w:ilvl w:val="0"/>
          <w:numId w:val="22"/>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отримання повідомлення від Покупця про припинення дії обставин, визначених </w:t>
      </w:r>
      <w:r>
        <w:rPr>
          <w:rFonts w:ascii="Times New Roman" w:eastAsia="Times New Roman" w:hAnsi="Times New Roman"/>
          <w:sz w:val="24"/>
          <w:szCs w:val="24"/>
        </w:rPr>
        <w:lastRenderedPageBreak/>
        <w:t>пунктом 2.14 цього Договору, на умовах, визначених пунктом 2.15 цього Договору;</w:t>
      </w:r>
    </w:p>
    <w:p w:rsidR="00E31588" w:rsidRDefault="00E31588" w:rsidP="00E31588">
      <w:pPr>
        <w:widowControl w:val="0"/>
        <w:tabs>
          <w:tab w:val="left" w:pos="360"/>
          <w:tab w:val="left" w:pos="993"/>
          <w:tab w:val="left" w:pos="1134"/>
          <w:tab w:val="left" w:pos="1276"/>
        </w:tabs>
        <w:spacing w:after="0" w:line="240" w:lineRule="auto"/>
        <w:ind w:firstLine="567"/>
        <w:jc w:val="both"/>
      </w:pPr>
      <w:r>
        <w:rPr>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rsidR="00E31588" w:rsidRDefault="00E31588" w:rsidP="00E31588">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rsidR="00E31588" w:rsidRDefault="00E31588" w:rsidP="00E31588">
      <w:pPr>
        <w:widowControl w:val="0"/>
        <w:tabs>
          <w:tab w:val="left" w:pos="360"/>
          <w:tab w:val="left" w:pos="993"/>
          <w:tab w:val="left" w:pos="1134"/>
          <w:tab w:val="left" w:pos="1276"/>
        </w:tabs>
        <w:spacing w:after="0" w:line="240" w:lineRule="auto"/>
        <w:ind w:firstLine="567"/>
        <w:jc w:val="both"/>
      </w:pPr>
      <w:r>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r>
        <w:t xml:space="preserve">  </w:t>
      </w:r>
    </w:p>
    <w:p w:rsidR="00933AE0" w:rsidRDefault="00933AE0" w:rsidP="00E31588">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p>
    <w:p w:rsidR="00E31588" w:rsidRDefault="00E31588" w:rsidP="00E31588">
      <w:pPr>
        <w:widowControl w:val="0"/>
        <w:numPr>
          <w:ilvl w:val="0"/>
          <w:numId w:val="30"/>
        </w:numPr>
        <w:tabs>
          <w:tab w:val="left" w:pos="0"/>
          <w:tab w:val="left" w:pos="426"/>
          <w:tab w:val="left" w:pos="567"/>
          <w:tab w:val="left" w:pos="851"/>
        </w:tabs>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ЦІНА ДОГОВОРУ</w:t>
      </w:r>
    </w:p>
    <w:p w:rsidR="00E31588" w:rsidRDefault="00E31588" w:rsidP="00E31588">
      <w:pPr>
        <w:widowControl w:val="0"/>
        <w:numPr>
          <w:ilvl w:val="1"/>
          <w:numId w:val="30"/>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Постачальник відвантажує Товар за цінами, які зазначені у Додатку 1 «Специфікація», який є невід'ємною частиною цього Договору.</w:t>
      </w:r>
    </w:p>
    <w:p w:rsidR="00E31588" w:rsidRDefault="00E31588" w:rsidP="00E31588">
      <w:pPr>
        <w:widowControl w:val="0"/>
        <w:numPr>
          <w:ilvl w:val="1"/>
          <w:numId w:val="30"/>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Загальна ціна даного Договору складає – </w:t>
      </w:r>
      <w:r>
        <w:rPr>
          <w:rFonts w:ascii="Times New Roman" w:eastAsia="Times New Roman" w:hAnsi="Times New Roman"/>
          <w:b/>
          <w:sz w:val="24"/>
          <w:szCs w:val="24"/>
        </w:rPr>
        <w:t xml:space="preserve">______ грн (__________гривень _________ копійок), </w:t>
      </w:r>
      <w:r>
        <w:rPr>
          <w:rFonts w:ascii="Times New Roman" w:eastAsia="Times New Roman" w:hAnsi="Times New Roman"/>
          <w:sz w:val="24"/>
          <w:szCs w:val="24"/>
        </w:rPr>
        <w:t>без ПДВ</w:t>
      </w:r>
      <w:r>
        <w:rPr>
          <w:rFonts w:ascii="Times New Roman" w:eastAsia="Times New Roman" w:hAnsi="Times New Roman"/>
          <w:b/>
          <w:sz w:val="24"/>
          <w:szCs w:val="24"/>
        </w:rPr>
        <w:t>.</w:t>
      </w:r>
    </w:p>
    <w:p w:rsidR="00E31588" w:rsidRDefault="00E31588" w:rsidP="00E31588">
      <w:pPr>
        <w:numPr>
          <w:ilvl w:val="1"/>
          <w:numId w:val="30"/>
        </w:numPr>
        <w:pBdr>
          <w:top w:val="nil"/>
          <w:left w:val="nil"/>
          <w:bottom w:val="nil"/>
          <w:right w:val="nil"/>
          <w:between w:val="nil"/>
        </w:pBdr>
        <w:tabs>
          <w:tab w:val="left" w:pos="993"/>
          <w:tab w:val="left" w:pos="1134"/>
        </w:tabs>
        <w:spacing w:after="0" w:line="240" w:lineRule="auto"/>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Ціна цього Договору включає </w:t>
      </w:r>
      <w:r>
        <w:rPr>
          <w:rFonts w:ascii="Times New Roman" w:eastAsia="Times New Roman" w:hAnsi="Times New Roman"/>
          <w:sz w:val="24"/>
          <w:szCs w:val="24"/>
        </w:rPr>
        <w:t>ціну за одиницю Товару</w:t>
      </w:r>
      <w:r>
        <w:rPr>
          <w:rFonts w:ascii="Times New Roman" w:eastAsia="Times New Roman" w:hAnsi="Times New Roman"/>
          <w:color w:val="000000"/>
          <w:sz w:val="24"/>
          <w:szCs w:val="24"/>
        </w:rPr>
        <w:t xml:space="preserve"> </w:t>
      </w:r>
      <w:r w:rsidRPr="00292DF0">
        <w:rPr>
          <w:rFonts w:ascii="Times New Roman" w:eastAsia="Times New Roman" w:hAnsi="Times New Roman"/>
          <w:color w:val="000000" w:themeColor="text1"/>
          <w:sz w:val="24"/>
          <w:szCs w:val="24"/>
        </w:rPr>
        <w:t xml:space="preserve">у комплектації, </w:t>
      </w:r>
      <w:r>
        <w:rPr>
          <w:rFonts w:ascii="Times New Roman" w:eastAsia="Times New Roman" w:hAnsi="Times New Roman"/>
          <w:color w:val="000000"/>
          <w:sz w:val="24"/>
          <w:szCs w:val="24"/>
        </w:rPr>
        <w:t>що визначен</w:t>
      </w:r>
      <w:r>
        <w:rPr>
          <w:rFonts w:ascii="Times New Roman" w:eastAsia="Times New Roman" w:hAnsi="Times New Roman"/>
          <w:sz w:val="24"/>
          <w:szCs w:val="24"/>
        </w:rPr>
        <w:t>а</w:t>
      </w:r>
      <w:r>
        <w:rPr>
          <w:rFonts w:ascii="Times New Roman" w:eastAsia="Times New Roman" w:hAnsi="Times New Roman"/>
          <w:color w:val="000000"/>
          <w:sz w:val="24"/>
          <w:szCs w:val="24"/>
        </w:rPr>
        <w:t xml:space="preserve"> у Додатку 1 «Специфікація» та Додатку 2 </w:t>
      </w:r>
      <w:r>
        <w:rPr>
          <w:rFonts w:ascii="Times New Roman" w:eastAsia="Times New Roman" w:hAnsi="Times New Roman"/>
          <w:sz w:val="24"/>
          <w:szCs w:val="24"/>
        </w:rPr>
        <w:t>«Технічна специфікація»</w:t>
      </w:r>
      <w:r>
        <w:rPr>
          <w:rFonts w:ascii="Times New Roman" w:eastAsia="Times New Roman" w:hAnsi="Times New Roman"/>
          <w:color w:val="000000"/>
          <w:sz w:val="24"/>
          <w:szCs w:val="24"/>
        </w:rPr>
        <w:t xml:space="preserve"> цього Договору, </w:t>
      </w:r>
      <w:r>
        <w:rPr>
          <w:rFonts w:ascii="Times New Roman" w:eastAsia="Times New Roman" w:hAnsi="Times New Roman"/>
          <w:sz w:val="24"/>
          <w:szCs w:val="24"/>
        </w:rPr>
        <w:t xml:space="preserve">вартість </w:t>
      </w:r>
      <w:r>
        <w:rPr>
          <w:rFonts w:ascii="Times New Roman" w:eastAsia="Times New Roman" w:hAnsi="Times New Roman"/>
          <w:color w:val="000000"/>
          <w:sz w:val="24"/>
          <w:szCs w:val="24"/>
        </w:rPr>
        <w:t>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rsidR="00E31588" w:rsidRDefault="00E31588" w:rsidP="00E31588">
      <w:pPr>
        <w:widowControl w:val="0"/>
        <w:numPr>
          <w:ilvl w:val="1"/>
          <w:numId w:val="30"/>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highlight w:val="white"/>
        </w:rPr>
        <w:t>Постачальник не вправі змінювати узгоджену ціну в односторонньому порядку.</w:t>
      </w:r>
    </w:p>
    <w:p w:rsidR="00933AE0" w:rsidRDefault="00E31588" w:rsidP="00004072">
      <w:pPr>
        <w:widowControl w:val="0"/>
        <w:numPr>
          <w:ilvl w:val="1"/>
          <w:numId w:val="30"/>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bookmarkStart w:id="8" w:name="_heading=h.17dp8vu" w:colFirst="0" w:colLast="0"/>
      <w:bookmarkEnd w:id="8"/>
      <w:r>
        <w:rPr>
          <w:rFonts w:ascii="Times New Roman" w:eastAsia="Times New Roman" w:hAnsi="Times New Roman"/>
          <w:sz w:val="24"/>
          <w:szCs w:val="24"/>
          <w:highlight w:val="white"/>
        </w:rPr>
        <w:t>Покупець може зменшити обсяги закупівлі в межах ціни Договору залежно від реального</w:t>
      </w:r>
      <w:r>
        <w:rPr>
          <w:rFonts w:ascii="Times New Roman" w:eastAsia="Times New Roman" w:hAnsi="Times New Roman"/>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rsidR="00004072" w:rsidRPr="00004072" w:rsidRDefault="00004072" w:rsidP="00004072">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rsidR="00E31588" w:rsidRDefault="00E31588" w:rsidP="00E31588">
      <w:pPr>
        <w:widowControl w:val="0"/>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4. ПОРЯДОК ЗДІЙСНЕННЯ РОЗРАХУНКІВ ЗА ДОГОВОРОМ</w:t>
      </w:r>
    </w:p>
    <w:p w:rsidR="00E31588" w:rsidRDefault="00E31588" w:rsidP="00E31588">
      <w:pPr>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rsidR="00E31588" w:rsidRDefault="00E31588" w:rsidP="00E31588">
      <w:pPr>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Pr>
          <w:rFonts w:ascii="Times New Roman" w:eastAsia="Times New Roman" w:hAnsi="Times New Roman"/>
          <w:sz w:val="24"/>
          <w:szCs w:val="24"/>
        </w:rPr>
        <w:t>пропорційно</w:t>
      </w:r>
      <w:proofErr w:type="spellEnd"/>
      <w:r>
        <w:rPr>
          <w:rFonts w:ascii="Times New Roman" w:eastAsia="Times New Roman" w:hAnsi="Times New Roman"/>
          <w:sz w:val="24"/>
          <w:szCs w:val="24"/>
        </w:rPr>
        <w:t xml:space="preserve"> за фактично поставлену кількість Товару.</w:t>
      </w:r>
    </w:p>
    <w:p w:rsidR="00E31588" w:rsidRDefault="00E31588" w:rsidP="00E31588">
      <w:pPr>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E31588" w:rsidRDefault="00E31588" w:rsidP="00E31588">
      <w:pPr>
        <w:pBdr>
          <w:top w:val="nil"/>
          <w:left w:val="nil"/>
          <w:bottom w:val="nil"/>
          <w:right w:val="nil"/>
          <w:between w:val="nil"/>
        </w:pBdr>
        <w:spacing w:after="0" w:line="240" w:lineRule="auto"/>
        <w:ind w:firstLine="567"/>
        <w:jc w:val="both"/>
        <w:rPr>
          <w:rFonts w:ascii="Times New Roman" w:eastAsia="Times New Roman" w:hAnsi="Times New Roman"/>
          <w:sz w:val="24"/>
          <w:szCs w:val="24"/>
        </w:rPr>
      </w:pPr>
      <w:bookmarkStart w:id="9" w:name="_heading=h.1fob9te" w:colFirst="0" w:colLast="0"/>
      <w:bookmarkEnd w:id="9"/>
      <w:r>
        <w:rPr>
          <w:rFonts w:ascii="Times New Roman" w:eastAsia="Times New Roman" w:hAnsi="Times New Roman"/>
          <w:sz w:val="24"/>
          <w:szCs w:val="24"/>
        </w:rPr>
        <w:t xml:space="preserve">4.4. Операції з оплати Товару звільняється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w:t>
      </w:r>
      <w:r>
        <w:rPr>
          <w:rFonts w:ascii="Times New Roman" w:eastAsia="Times New Roman" w:hAnsi="Times New Roman"/>
          <w:sz w:val="24"/>
          <w:szCs w:val="24"/>
        </w:rPr>
        <w:lastRenderedPageBreak/>
        <w:t>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sz w:val="24"/>
          <w:szCs w:val="24"/>
        </w:rPr>
        <w:t>субгрантів</w:t>
      </w:r>
      <w:proofErr w:type="spellEnd"/>
      <w:r>
        <w:rPr>
          <w:rFonts w:ascii="Times New Roman" w:eastAsia="Times New Roman" w:hAnsi="Times New Roman"/>
          <w:sz w:val="24"/>
          <w:szCs w:val="24"/>
        </w:rPr>
        <w:t>) Глобального фонду для боротьби із СНІДом, туберкульозом та малярією в Україні».</w:t>
      </w:r>
    </w:p>
    <w:p w:rsidR="00E31588" w:rsidRDefault="00E31588" w:rsidP="00E31588">
      <w:pPr>
        <w:pBdr>
          <w:top w:val="nil"/>
          <w:left w:val="nil"/>
          <w:bottom w:val="nil"/>
          <w:right w:val="nil"/>
          <w:between w:val="nil"/>
        </w:pBdr>
        <w:spacing w:after="0" w:line="240" w:lineRule="auto"/>
        <w:ind w:firstLine="567"/>
        <w:jc w:val="both"/>
        <w:rPr>
          <w:rFonts w:ascii="Times New Roman" w:eastAsia="Times New Roman" w:hAnsi="Times New Roman"/>
          <w:sz w:val="24"/>
          <w:szCs w:val="24"/>
        </w:rPr>
      </w:pPr>
      <w:bookmarkStart w:id="10" w:name="_heading=h.b7i0m4mor19l" w:colFirst="0" w:colLast="0"/>
      <w:bookmarkEnd w:id="10"/>
      <w:r>
        <w:rPr>
          <w:rFonts w:ascii="Times New Roman" w:eastAsia="Times New Roman" w:hAnsi="Times New Roman"/>
          <w:sz w:val="24"/>
          <w:szCs w:val="24"/>
        </w:rPr>
        <w:t>4.5. За кошти програми: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якої(го)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rsidR="00E31588" w:rsidRDefault="00E31588" w:rsidP="00E31588">
      <w:pPr>
        <w:widowControl w:val="0"/>
        <w:tabs>
          <w:tab w:val="left" w:pos="284"/>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4.6.У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rsidR="00E31588" w:rsidRDefault="00E31588" w:rsidP="00E31588">
      <w:pPr>
        <w:widowControl w:val="0"/>
        <w:tabs>
          <w:tab w:val="left" w:pos="284"/>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4.7.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 </w:t>
      </w:r>
    </w:p>
    <w:p w:rsidR="00933AE0" w:rsidRDefault="00933AE0" w:rsidP="00E31588">
      <w:pPr>
        <w:widowControl w:val="0"/>
        <w:tabs>
          <w:tab w:val="left" w:pos="284"/>
          <w:tab w:val="left" w:pos="1134"/>
        </w:tabs>
        <w:spacing w:after="0" w:line="240" w:lineRule="auto"/>
        <w:ind w:firstLine="567"/>
        <w:jc w:val="both"/>
        <w:rPr>
          <w:rFonts w:ascii="Times New Roman" w:eastAsia="Times New Roman" w:hAnsi="Times New Roman"/>
          <w:sz w:val="24"/>
          <w:szCs w:val="24"/>
        </w:rPr>
      </w:pPr>
    </w:p>
    <w:p w:rsidR="00E31588" w:rsidRDefault="00E31588" w:rsidP="00E31588">
      <w:pPr>
        <w:widowControl w:val="0"/>
        <w:tabs>
          <w:tab w:val="left" w:pos="0"/>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ЯКІСТЬ, КОМПЛЕКТНІСТЬ ТА АСОРТИМЕНТ. УПАКОВКА ТА МАРКУВАННЯ</w:t>
      </w:r>
    </w:p>
    <w:p w:rsidR="00E31588" w:rsidRDefault="00E31588" w:rsidP="00E31588">
      <w:pPr>
        <w:tabs>
          <w:tab w:val="left" w:pos="851"/>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5.1.</w:t>
      </w:r>
      <w:r>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щодо Товару. </w:t>
      </w:r>
    </w:p>
    <w:p w:rsidR="00E31588" w:rsidRDefault="00E31588" w:rsidP="00E31588">
      <w:pPr>
        <w:tabs>
          <w:tab w:val="left" w:pos="851"/>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5.2.</w:t>
      </w:r>
      <w:r>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вимогам, зазначеним у Додатку 1 «Специфікація» та Додатку 2 «Технічна специфікація» до цього Договору.</w:t>
      </w:r>
    </w:p>
    <w:p w:rsidR="00E31588" w:rsidRDefault="00E31588" w:rsidP="00E31588">
      <w:pPr>
        <w:tabs>
          <w:tab w:val="left" w:pos="851"/>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5.3.</w:t>
      </w:r>
      <w:r>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до цього Договору.</w:t>
      </w:r>
    </w:p>
    <w:p w:rsidR="00E31588" w:rsidRDefault="00E31588" w:rsidP="00E31588">
      <w:pPr>
        <w:tabs>
          <w:tab w:val="left" w:pos="851"/>
          <w:tab w:val="left" w:pos="1134"/>
        </w:tabs>
        <w:spacing w:after="0" w:line="240" w:lineRule="auto"/>
        <w:ind w:firstLine="567"/>
        <w:jc w:val="both"/>
      </w:pPr>
      <w:r>
        <w:rPr>
          <w:rFonts w:ascii="Times New Roman" w:eastAsia="Times New Roman" w:hAnsi="Times New Roman"/>
          <w:sz w:val="24"/>
          <w:szCs w:val="24"/>
        </w:rPr>
        <w:t>5.4.</w:t>
      </w:r>
      <w:r>
        <w:rPr>
          <w:rFonts w:ascii="Times New Roman" w:eastAsia="Times New Roman" w:hAnsi="Times New Roman"/>
          <w:sz w:val="24"/>
          <w:szCs w:val="24"/>
        </w:rPr>
        <w:tab/>
        <w:t xml:space="preserve">Товар, що поставляється Постачальником, повинен бути </w:t>
      </w:r>
      <w:r w:rsidRPr="00292DF0">
        <w:rPr>
          <w:rFonts w:ascii="Times New Roman" w:eastAsia="Times New Roman" w:hAnsi="Times New Roman"/>
          <w:color w:val="000000" w:themeColor="text1"/>
          <w:sz w:val="24"/>
          <w:szCs w:val="24"/>
        </w:rPr>
        <w:t>новим,</w:t>
      </w:r>
      <w:r>
        <w:rPr>
          <w:rFonts w:ascii="Times New Roman" w:eastAsia="Times New Roman" w:hAnsi="Times New Roman"/>
          <w:color w:val="4472C4"/>
          <w:sz w:val="24"/>
          <w:szCs w:val="24"/>
        </w:rPr>
        <w:t xml:space="preserve"> </w:t>
      </w:r>
      <w:r>
        <w:rPr>
          <w:rFonts w:ascii="Times New Roman" w:eastAsia="Times New Roman" w:hAnsi="Times New Roman"/>
          <w:sz w:val="24"/>
          <w:szCs w:val="24"/>
        </w:rPr>
        <w:t>якісним, без дефектів, недоліків та  будь-яких пошкоджень.</w:t>
      </w:r>
    </w:p>
    <w:p w:rsidR="00E31588" w:rsidRDefault="00E31588" w:rsidP="00E31588">
      <w:pPr>
        <w:tabs>
          <w:tab w:val="left" w:pos="851"/>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rsidR="00E31588" w:rsidRDefault="00E31588" w:rsidP="00E31588">
      <w:pPr>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5.5.1. Упаковка і маркування Товару повинні відповідати Додатку 1 «Специфікація» та Додатку 2 «Технічна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rsidR="00E31588" w:rsidRDefault="00E31588" w:rsidP="00E31588">
      <w:pPr>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Pr>
          <w:rFonts w:ascii="Times New Roman" w:eastAsia="Times New Roman" w:hAnsi="Times New Roman"/>
          <w:sz w:val="24"/>
          <w:szCs w:val="24"/>
        </w:rPr>
        <w:t>вiд</w:t>
      </w:r>
      <w:proofErr w:type="spellEnd"/>
      <w:r>
        <w:rPr>
          <w:rFonts w:ascii="Times New Roman" w:eastAsia="Times New Roman" w:hAnsi="Times New Roman"/>
          <w:sz w:val="24"/>
          <w:szCs w:val="24"/>
        </w:rPr>
        <w:t xml:space="preserve"> атмосферних </w:t>
      </w:r>
      <w:proofErr w:type="spellStart"/>
      <w:r>
        <w:rPr>
          <w:rFonts w:ascii="Times New Roman" w:eastAsia="Times New Roman" w:hAnsi="Times New Roman"/>
          <w:sz w:val="24"/>
          <w:szCs w:val="24"/>
        </w:rPr>
        <w:t>впливiв</w:t>
      </w:r>
      <w:proofErr w:type="spellEnd"/>
      <w:r>
        <w:rPr>
          <w:rFonts w:ascii="Times New Roman" w:eastAsia="Times New Roman" w:hAnsi="Times New Roman"/>
          <w:sz w:val="24"/>
          <w:szCs w:val="24"/>
        </w:rPr>
        <w:t xml:space="preserve"> та забезпечити його безпечне перевезення.</w:t>
      </w:r>
    </w:p>
    <w:p w:rsidR="00E31588" w:rsidRDefault="00E31588" w:rsidP="00E31588">
      <w:pPr>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rsidR="00E31588" w:rsidRDefault="00E31588" w:rsidP="00E31588">
      <w:pPr>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5.5.4. У разі відсутності на тарі, упаковці або </w:t>
      </w:r>
      <w:proofErr w:type="spellStart"/>
      <w:r>
        <w:rPr>
          <w:rFonts w:ascii="Times New Roman" w:eastAsia="Times New Roman" w:hAnsi="Times New Roman"/>
          <w:sz w:val="24"/>
          <w:szCs w:val="24"/>
        </w:rPr>
        <w:t>бірці</w:t>
      </w:r>
      <w:proofErr w:type="spellEnd"/>
      <w:r>
        <w:rPr>
          <w:rFonts w:ascii="Times New Roman" w:eastAsia="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rsidR="00E31588" w:rsidRDefault="00E31588" w:rsidP="00E31588">
      <w:pPr>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rsidR="00933AE0" w:rsidRDefault="00933AE0" w:rsidP="00E31588">
      <w:pPr>
        <w:tabs>
          <w:tab w:val="left" w:pos="851"/>
        </w:tabs>
        <w:spacing w:after="0" w:line="240" w:lineRule="auto"/>
        <w:ind w:firstLine="567"/>
        <w:jc w:val="both"/>
        <w:rPr>
          <w:rFonts w:ascii="Times New Roman" w:eastAsia="Times New Roman" w:hAnsi="Times New Roman"/>
          <w:sz w:val="24"/>
          <w:szCs w:val="24"/>
        </w:rPr>
      </w:pPr>
    </w:p>
    <w:p w:rsidR="00E31588" w:rsidRDefault="00E31588" w:rsidP="00E31588">
      <w:pPr>
        <w:widowControl w:val="0"/>
        <w:numPr>
          <w:ilvl w:val="0"/>
          <w:numId w:val="24"/>
        </w:numPr>
        <w:tabs>
          <w:tab w:val="left" w:pos="851"/>
          <w:tab w:val="left" w:pos="1276"/>
          <w:tab w:val="left" w:pos="1843"/>
        </w:tabs>
        <w:spacing w:after="0" w:line="240" w:lineRule="auto"/>
        <w:ind w:left="0" w:firstLine="709"/>
        <w:jc w:val="center"/>
        <w:rPr>
          <w:rFonts w:ascii="Times New Roman" w:eastAsia="Times New Roman" w:hAnsi="Times New Roman"/>
          <w:sz w:val="24"/>
          <w:szCs w:val="24"/>
        </w:rPr>
      </w:pPr>
      <w:r>
        <w:rPr>
          <w:rFonts w:ascii="Times New Roman" w:eastAsia="Times New Roman" w:hAnsi="Times New Roman"/>
          <w:b/>
          <w:sz w:val="24"/>
          <w:szCs w:val="24"/>
        </w:rPr>
        <w:t>ПРАВА ТА ОБОВ'ЯЗКИ СТОРІН</w:t>
      </w:r>
    </w:p>
    <w:p w:rsidR="00E31588" w:rsidRDefault="00E31588" w:rsidP="00E31588">
      <w:pPr>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зобов'язується: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6.1.1. Постачати Покупцю Товар</w:t>
      </w:r>
      <w:r>
        <w:t xml:space="preserve"> </w:t>
      </w:r>
      <w:r>
        <w:rPr>
          <w:rFonts w:ascii="Times New Roman" w:eastAsia="Times New Roman" w:hAnsi="Times New Roman"/>
          <w:sz w:val="24"/>
          <w:szCs w:val="24"/>
        </w:rPr>
        <w:t>в кількості, строк та на умовах, визначених даним Договором.</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6.1.2. Забезпечувати Покупця якісним Товаром.</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t xml:space="preserve">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6.1.10. Дотримуватись Кодексу поведінки постачальників, викладених згідно посилання:  </w:t>
      </w:r>
      <w:hyperlink r:id="rId18">
        <w:r>
          <w:rPr>
            <w:rFonts w:ascii="Times New Roman" w:eastAsia="Times New Roman" w:hAnsi="Times New Roman"/>
            <w:color w:val="0000FF"/>
            <w:sz w:val="24"/>
            <w:szCs w:val="24"/>
            <w:u w:val="single"/>
          </w:rPr>
          <w:t>https://www.theglobalfund.org/media/3275/corporate_codeofconductforsuppliers_policy_en.pdf</w:t>
        </w:r>
      </w:hyperlink>
      <w:r>
        <w:rPr>
          <w:rFonts w:ascii="Times New Roman" w:eastAsia="Times New Roman" w:hAnsi="Times New Roman"/>
          <w:sz w:val="24"/>
          <w:szCs w:val="24"/>
        </w:rPr>
        <w:t>.</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6.1.11. Відшкодувати завдані Покупцю збитки, зумовлені порушенням умов Договору Постачальником, відповідно до законодавства України та цього Договору.</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6.1.12. Не розголошувати інформацію про Покупця, отриману при виконанні умов даного Договору.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6.1.13. При виконанні своїх зобов'язань керуватися цим Договором та вимогами </w:t>
      </w:r>
      <w:r>
        <w:rPr>
          <w:rFonts w:ascii="Times New Roman" w:eastAsia="Times New Roman" w:hAnsi="Times New Roman"/>
          <w:sz w:val="24"/>
          <w:szCs w:val="24"/>
        </w:rPr>
        <w:lastRenderedPageBreak/>
        <w:t xml:space="preserve">законодавства України. </w:t>
      </w:r>
    </w:p>
    <w:p w:rsidR="00E31588" w:rsidRDefault="00E31588" w:rsidP="00E31588">
      <w:pPr>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має право: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6.2.1. Знайомитись з документацією, отримувати у Покупця інформацію, що необхідні для укладання та виконання цього Договору.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6.2.2. Вимагати від Покупця своєчасної оплати за поставлений Товар.</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6.2.3. Вимагати від Покупця належного виконання умов цього Договору. </w:t>
      </w:r>
    </w:p>
    <w:p w:rsidR="00E31588" w:rsidRDefault="00E31588" w:rsidP="00E31588">
      <w:pPr>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b/>
          <w:sz w:val="24"/>
          <w:szCs w:val="24"/>
        </w:rPr>
        <w:t>Покупець зобов'язаний:</w:t>
      </w:r>
      <w:r>
        <w:rPr>
          <w:rFonts w:ascii="Times New Roman" w:eastAsia="Times New Roman" w:hAnsi="Times New Roman"/>
          <w:sz w:val="24"/>
          <w:szCs w:val="24"/>
        </w:rPr>
        <w:t xml:space="preserve"> </w:t>
      </w:r>
    </w:p>
    <w:p w:rsidR="00E31588" w:rsidRDefault="00E31588" w:rsidP="00E31588">
      <w:pPr>
        <w:widowControl w:val="0"/>
        <w:numPr>
          <w:ilvl w:val="2"/>
          <w:numId w:val="24"/>
        </w:numPr>
        <w:pBdr>
          <w:top w:val="nil"/>
          <w:left w:val="nil"/>
          <w:bottom w:val="nil"/>
          <w:right w:val="nil"/>
          <w:between w:val="nil"/>
        </w:pBdr>
        <w:tabs>
          <w:tab w:val="left" w:pos="851"/>
          <w:tab w:val="left" w:pos="1276"/>
          <w:tab w:val="left" w:pos="1843"/>
        </w:tabs>
        <w:spacing w:after="0" w:line="240" w:lineRule="auto"/>
        <w:ind w:left="0" w:firstLine="567"/>
        <w:jc w:val="both"/>
        <w:rPr>
          <w:rFonts w:ascii="Times New Roman" w:eastAsia="Times New Roman" w:hAnsi="Times New Roman"/>
          <w:color w:val="000000"/>
          <w:sz w:val="24"/>
          <w:szCs w:val="24"/>
        </w:rPr>
      </w:pPr>
      <w:bookmarkStart w:id="11" w:name="_heading=h.3rdcrjn" w:colFirst="0" w:colLast="0"/>
      <w:bookmarkEnd w:id="11"/>
      <w:r>
        <w:rPr>
          <w:rFonts w:ascii="Times New Roman" w:eastAsia="Times New Roman" w:hAnsi="Times New Roman"/>
          <w:color w:val="000000"/>
          <w:sz w:val="24"/>
          <w:szCs w:val="24"/>
        </w:rPr>
        <w:t xml:space="preserve">Прийняти та оплатити поставлений Товар відповідно до вимог цього Договору.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6.3.3. Надіслати Постачальнику письмову заявку у порядку, визначеному пунктом 2.2 цього Договору.</w:t>
      </w:r>
    </w:p>
    <w:p w:rsidR="00E31588" w:rsidRDefault="00E31588" w:rsidP="00E31588">
      <w:pPr>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Покупець має право: </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bookmarkStart w:id="12" w:name="_heading=h.26in1rg" w:colFirst="0" w:colLast="0"/>
      <w:bookmarkEnd w:id="12"/>
      <w:r>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6.4.3. 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13" w:name="_heading=h.lnxbz9" w:colFirst="0" w:colLast="0"/>
      <w:bookmarkEnd w:id="13"/>
      <w:r>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bookmarkStart w:id="14" w:name="_heading=h.z337ya" w:colFirst="0" w:colLast="0"/>
      <w:bookmarkEnd w:id="14"/>
      <w:r>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rsidR="00E31588" w:rsidRDefault="00E31588" w:rsidP="00E3158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rsidR="00E31588" w:rsidRDefault="00E31588" w:rsidP="00E31588">
      <w:pPr>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зобов'язуються: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15" w:name="_heading=h.35nkun2" w:colFirst="0" w:colLast="0"/>
      <w:bookmarkEnd w:id="15"/>
      <w:r>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донору, за фінансової підтримки якого проводиться оплата Товару, аудиторам, які проводять аудит використання коштів програми, зазначеною в пункті 1.4. цього Договору.</w:t>
      </w:r>
    </w:p>
    <w:p w:rsidR="00E31588" w:rsidRDefault="00E31588"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rsidR="00933AE0" w:rsidRDefault="00933AE0" w:rsidP="00E3158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p>
    <w:p w:rsidR="00E31588" w:rsidRDefault="00E31588" w:rsidP="00E31588">
      <w:pPr>
        <w:widowControl w:val="0"/>
        <w:numPr>
          <w:ilvl w:val="0"/>
          <w:numId w:val="29"/>
        </w:numPr>
        <w:pBdr>
          <w:top w:val="nil"/>
          <w:left w:val="nil"/>
          <w:bottom w:val="nil"/>
          <w:right w:val="nil"/>
          <w:between w:val="nil"/>
        </w:pBdr>
        <w:tabs>
          <w:tab w:val="left" w:pos="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ВІДПОВІДАЛЬНІСТЬ СТОРІН</w:t>
      </w:r>
    </w:p>
    <w:p w:rsidR="00E31588" w:rsidRDefault="00E31588" w:rsidP="00E31588">
      <w:pPr>
        <w:numPr>
          <w:ilvl w:val="1"/>
          <w:numId w:val="2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E31588" w:rsidRDefault="00E31588" w:rsidP="00E31588">
      <w:pPr>
        <w:numPr>
          <w:ilvl w:val="1"/>
          <w:numId w:val="2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rsidR="00E31588" w:rsidRDefault="00E31588" w:rsidP="00E31588">
      <w:pPr>
        <w:numPr>
          <w:ilvl w:val="1"/>
          <w:numId w:val="2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rsidR="00E31588" w:rsidRDefault="00E31588" w:rsidP="00E31588">
      <w:pPr>
        <w:numPr>
          <w:ilvl w:val="1"/>
          <w:numId w:val="29"/>
        </w:numPr>
        <w:tabs>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Покупця.</w:t>
      </w:r>
    </w:p>
    <w:p w:rsidR="00E31588" w:rsidRDefault="00E31588" w:rsidP="00E31588">
      <w:pPr>
        <w:numPr>
          <w:ilvl w:val="1"/>
          <w:numId w:val="29"/>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rsidR="00E31588" w:rsidRDefault="00E31588" w:rsidP="00E31588">
      <w:pPr>
        <w:numPr>
          <w:ilvl w:val="1"/>
          <w:numId w:val="29"/>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rsidR="00E31588" w:rsidRDefault="00E31588" w:rsidP="00E31588">
      <w:pPr>
        <w:numPr>
          <w:ilvl w:val="1"/>
          <w:numId w:val="29"/>
        </w:numPr>
        <w:tabs>
          <w:tab w:val="left" w:pos="1134"/>
        </w:tabs>
        <w:spacing w:after="0" w:line="240" w:lineRule="auto"/>
        <w:ind w:left="0" w:firstLine="567"/>
        <w:jc w:val="both"/>
        <w:rPr>
          <w:rFonts w:ascii="Times New Roman" w:eastAsia="Times New Roman" w:hAnsi="Times New Roman"/>
          <w:sz w:val="24"/>
          <w:szCs w:val="24"/>
        </w:rPr>
      </w:pPr>
      <w:bookmarkStart w:id="16" w:name="_heading=h.1ksv4uv" w:colFirst="0" w:colLast="0"/>
      <w:bookmarkEnd w:id="16"/>
      <w:r>
        <w:rPr>
          <w:rFonts w:ascii="Times New Roman" w:eastAsia="Times New Roman" w:hAnsi="Times New Roman"/>
          <w:sz w:val="24"/>
          <w:szCs w:val="24"/>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2.14 цього Договору. </w:t>
      </w:r>
      <w:r>
        <w:t xml:space="preserve">           </w:t>
      </w:r>
    </w:p>
    <w:p w:rsidR="00E31588" w:rsidRDefault="00E31588" w:rsidP="00E31588">
      <w:pPr>
        <w:tabs>
          <w:tab w:val="left" w:pos="1134"/>
        </w:tabs>
        <w:spacing w:after="0" w:line="240" w:lineRule="auto"/>
        <w:ind w:firstLine="567"/>
        <w:jc w:val="both"/>
        <w:rPr>
          <w:rFonts w:ascii="Times New Roman" w:eastAsia="Times New Roman" w:hAnsi="Times New Roman"/>
          <w:sz w:val="24"/>
          <w:szCs w:val="24"/>
        </w:rPr>
      </w:pPr>
      <w:bookmarkStart w:id="17" w:name="_heading=h.44sinio" w:colFirst="0" w:colLast="0"/>
      <w:bookmarkEnd w:id="17"/>
      <w:r>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 яка перераховується до Державного бюджету України.</w:t>
      </w:r>
    </w:p>
    <w:p w:rsidR="00E31588" w:rsidRDefault="00E31588" w:rsidP="00E3158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rsidR="00933AE0" w:rsidRDefault="00933AE0" w:rsidP="00E31588">
      <w:pPr>
        <w:spacing w:after="0" w:line="240" w:lineRule="auto"/>
        <w:ind w:firstLine="567"/>
        <w:jc w:val="both"/>
        <w:rPr>
          <w:rFonts w:ascii="Times New Roman" w:eastAsia="Times New Roman" w:hAnsi="Times New Roman"/>
          <w:sz w:val="24"/>
          <w:szCs w:val="24"/>
        </w:rPr>
      </w:pPr>
    </w:p>
    <w:p w:rsidR="00E31588" w:rsidRDefault="00E31588" w:rsidP="00E31588">
      <w:pPr>
        <w:widowControl w:val="0"/>
        <w:numPr>
          <w:ilvl w:val="0"/>
          <w:numId w:val="20"/>
        </w:num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ПОРЯДОК ВИРІШЕННЯ СПОРІВ</w:t>
      </w:r>
    </w:p>
    <w:p w:rsidR="00E31588" w:rsidRDefault="00E31588" w:rsidP="00E31588">
      <w:pPr>
        <w:numPr>
          <w:ilvl w:val="1"/>
          <w:numId w:val="20"/>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rsidR="00E31588" w:rsidRDefault="00E31588" w:rsidP="00E31588">
      <w:pPr>
        <w:numPr>
          <w:ilvl w:val="1"/>
          <w:numId w:val="20"/>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rsidR="00933AE0" w:rsidRDefault="00933AE0" w:rsidP="00E31588">
      <w:pPr>
        <w:numPr>
          <w:ilvl w:val="1"/>
          <w:numId w:val="20"/>
        </w:numPr>
        <w:tabs>
          <w:tab w:val="left" w:pos="1134"/>
        </w:tabs>
        <w:spacing w:after="0" w:line="240" w:lineRule="auto"/>
        <w:ind w:left="0" w:firstLine="567"/>
        <w:jc w:val="both"/>
        <w:rPr>
          <w:rFonts w:ascii="Times New Roman" w:eastAsia="Times New Roman" w:hAnsi="Times New Roman"/>
          <w:sz w:val="24"/>
          <w:szCs w:val="24"/>
        </w:rPr>
      </w:pPr>
    </w:p>
    <w:p w:rsidR="00E31588" w:rsidRDefault="00E31588" w:rsidP="00E31588">
      <w:pPr>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9. ФОРС-МАЖОРНІ ОБСТАВИНИ (ОБСТАВИНИ НЕПЕРЕБОРНОЇ СИЛИ)</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eastAsia="Times New Roman" w:hAnsi="Times New Roman"/>
          <w:sz w:val="24"/>
          <w:szCs w:val="24"/>
          <w:highlight w:val="white"/>
        </w:rPr>
        <w:t>дії форс-мажорних обставин (обставин непереборної сили)</w:t>
      </w:r>
      <w:r>
        <w:rPr>
          <w:rFonts w:ascii="Times New Roman" w:eastAsia="Times New Roman" w:hAnsi="Times New Roman"/>
          <w:sz w:val="24"/>
          <w:szCs w:val="24"/>
        </w:rPr>
        <w:t>, які безпосередньо вплинули на можливість виконання Сторонами своїх зобов’язань по цьому Договору.</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Pr>
          <w:rFonts w:ascii="Times New Roman" w:eastAsia="Times New Roman" w:hAnsi="Times New Roman"/>
          <w:sz w:val="24"/>
          <w:szCs w:val="24"/>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sz w:val="24"/>
          <w:szCs w:val="24"/>
        </w:rPr>
        <w:t>проток</w:t>
      </w:r>
      <w:proofErr w:type="spellEnd"/>
      <w:r>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sz w:val="24"/>
          <w:szCs w:val="24"/>
        </w:rPr>
        <w:t>проток</w:t>
      </w:r>
      <w:proofErr w:type="spellEnd"/>
      <w:r>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rsidR="00E31588" w:rsidRDefault="00E31588" w:rsidP="00E31588">
      <w:pPr>
        <w:numPr>
          <w:ilvl w:val="1"/>
          <w:numId w:val="23"/>
        </w:numPr>
        <w:tabs>
          <w:tab w:val="left" w:pos="0"/>
          <w:tab w:val="left" w:pos="851"/>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Форс-мажорними обставинами (обставинами непереборної сили)</w:t>
      </w:r>
      <w:r>
        <w:t xml:space="preserve"> </w:t>
      </w:r>
      <w:r>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bookmarkStart w:id="18" w:name="_heading=h.2jxsxqh" w:colFirst="0" w:colLast="0"/>
      <w:bookmarkEnd w:id="18"/>
      <w:r>
        <w:rPr>
          <w:rFonts w:ascii="Times New Roman" w:eastAsia="Times New Roman" w:hAnsi="Times New Roman"/>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Pr>
          <w:rFonts w:ascii="Times New Roman" w:eastAsia="Times New Roman" w:hAnsi="Times New Roman"/>
          <w:sz w:val="24"/>
          <w:szCs w:val="24"/>
        </w:rPr>
        <w:t>спливом</w:t>
      </w:r>
      <w:proofErr w:type="spellEnd"/>
      <w:r>
        <w:rPr>
          <w:rFonts w:ascii="Times New Roman" w:eastAsia="Times New Roman" w:hAnsi="Times New Roman"/>
          <w:sz w:val="24"/>
          <w:szCs w:val="24"/>
        </w:rPr>
        <w:t xml:space="preserve"> 5 (п’ятого) робочого дня з дати надсилання письмового повідомлення.</w:t>
      </w:r>
    </w:p>
    <w:p w:rsidR="00E31588" w:rsidRDefault="00E31588"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rsidR="00933AE0" w:rsidRDefault="00933AE0" w:rsidP="00E31588">
      <w:pPr>
        <w:numPr>
          <w:ilvl w:val="1"/>
          <w:numId w:val="23"/>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p>
    <w:p w:rsidR="00E31588" w:rsidRDefault="00E31588" w:rsidP="00E31588">
      <w:pPr>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10. АНТИКОРУПЦІЙНІ ЗАСТЕРЕЖЕННЯ</w:t>
      </w:r>
    </w:p>
    <w:p w:rsidR="00E31588" w:rsidRDefault="00E31588" w:rsidP="00E31588">
      <w:pPr>
        <w:widowControl w:val="0"/>
        <w:numPr>
          <w:ilvl w:val="1"/>
          <w:numId w:val="19"/>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rsidR="00E31588" w:rsidRDefault="00E31588" w:rsidP="00E31588">
      <w:pPr>
        <w:numPr>
          <w:ilvl w:val="1"/>
          <w:numId w:val="19"/>
        </w:numPr>
        <w:tabs>
          <w:tab w:val="left" w:pos="549"/>
        </w:tabs>
        <w:spacing w:after="0" w:line="240" w:lineRule="auto"/>
        <w:ind w:left="141" w:firstLine="425"/>
        <w:jc w:val="both"/>
        <w:rPr>
          <w:rFonts w:ascii="Times New Roman" w:eastAsia="Times New Roman" w:hAnsi="Times New Roman"/>
          <w:sz w:val="24"/>
          <w:szCs w:val="24"/>
        </w:rPr>
      </w:pPr>
      <w:r>
        <w:rPr>
          <w:rFonts w:ascii="Times New Roman" w:eastAsia="Times New Roman" w:hAnsi="Times New Roman"/>
          <w:sz w:val="24"/>
          <w:szCs w:val="24"/>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rsidR="00E31588" w:rsidRDefault="00E31588" w:rsidP="00E31588">
      <w:pPr>
        <w:tabs>
          <w:tab w:val="left" w:pos="554"/>
        </w:tabs>
        <w:spacing w:after="0" w:line="240" w:lineRule="auto"/>
        <w:ind w:left="141" w:firstLine="425"/>
        <w:jc w:val="both"/>
        <w:rPr>
          <w:rFonts w:ascii="Times New Roman" w:eastAsia="Times New Roman" w:hAnsi="Times New Roman"/>
          <w:sz w:val="24"/>
          <w:szCs w:val="24"/>
        </w:rPr>
      </w:pPr>
      <w:r>
        <w:rPr>
          <w:rFonts w:ascii="Times New Roman" w:eastAsia="Times New Roman" w:hAnsi="Times New Roman"/>
          <w:sz w:val="24"/>
          <w:szCs w:val="24"/>
        </w:rPr>
        <w:t xml:space="preserve">1) не вчиняли/не вчинятимуть </w:t>
      </w:r>
      <w:r>
        <w:rPr>
          <w:rFonts w:ascii="Times New Roman" w:eastAsia="Times New Roman" w:hAnsi="Times New Roman"/>
          <w:sz w:val="24"/>
          <w:szCs w:val="24"/>
          <w:highlight w:val="white"/>
        </w:rPr>
        <w:t>корупційних правопорушень або правопорушень, пов’язаних з корупцією</w:t>
      </w:r>
      <w:r>
        <w:rPr>
          <w:rFonts w:ascii="Times New Roman" w:eastAsia="Times New Roman" w:hAnsi="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rsidR="00E31588" w:rsidRDefault="00E31588" w:rsidP="00E31588">
      <w:pPr>
        <w:tabs>
          <w:tab w:val="left" w:pos="554"/>
        </w:tabs>
        <w:spacing w:after="0" w:line="240" w:lineRule="auto"/>
        <w:ind w:left="141" w:firstLine="425"/>
        <w:jc w:val="both"/>
        <w:rPr>
          <w:rFonts w:ascii="Times New Roman" w:eastAsia="Times New Roman" w:hAnsi="Times New Roman"/>
          <w:sz w:val="24"/>
          <w:szCs w:val="24"/>
        </w:rPr>
      </w:pPr>
      <w:r>
        <w:rPr>
          <w:rFonts w:ascii="Times New Roman" w:eastAsia="Times New Roman" w:hAnsi="Times New Roman"/>
          <w:sz w:val="24"/>
          <w:szCs w:val="24"/>
        </w:rPr>
        <w:t>2) не надавали та не надаватимуть Покупцю неправдиву інформацію про хід виконання цього Договору, або будь-яку іншу інформацію, що стосується цього Договору;</w:t>
      </w:r>
    </w:p>
    <w:p w:rsidR="00E31588" w:rsidRDefault="00E31588" w:rsidP="00E31588">
      <w:pPr>
        <w:tabs>
          <w:tab w:val="left" w:pos="554"/>
        </w:tabs>
        <w:spacing w:after="0" w:line="240" w:lineRule="auto"/>
        <w:ind w:left="141" w:firstLine="425"/>
        <w:jc w:val="both"/>
        <w:rPr>
          <w:rFonts w:ascii="Times New Roman" w:eastAsia="Times New Roman" w:hAnsi="Times New Roman"/>
          <w:sz w:val="24"/>
          <w:szCs w:val="24"/>
        </w:rPr>
      </w:pPr>
      <w:r>
        <w:rPr>
          <w:rFonts w:ascii="Times New Roman" w:eastAsia="Times New Roman" w:hAnsi="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rsidR="00E31588" w:rsidRDefault="00E31588" w:rsidP="00E31588">
      <w:pPr>
        <w:widowControl w:val="0"/>
        <w:numPr>
          <w:ilvl w:val="1"/>
          <w:numId w:val="19"/>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rsidR="00E31588" w:rsidRDefault="00E31588" w:rsidP="00E31588">
      <w:pPr>
        <w:widowControl w:val="0"/>
        <w:numPr>
          <w:ilvl w:val="1"/>
          <w:numId w:val="19"/>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rsidR="00E31588" w:rsidRDefault="00E31588" w:rsidP="00E31588">
      <w:pPr>
        <w:widowControl w:val="0"/>
        <w:numPr>
          <w:ilvl w:val="1"/>
          <w:numId w:val="19"/>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E31588" w:rsidRDefault="00E31588" w:rsidP="00E31588">
      <w:pPr>
        <w:widowControl w:val="0"/>
        <w:numPr>
          <w:ilvl w:val="1"/>
          <w:numId w:val="19"/>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sz w:val="24"/>
          <w:szCs w:val="24"/>
        </w:rPr>
        <w:t>зв’язків</w:t>
      </w:r>
      <w:proofErr w:type="spellEnd"/>
      <w:r>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rsidR="00E31588" w:rsidRPr="00933AE0" w:rsidRDefault="00E31588" w:rsidP="00E31588">
      <w:pPr>
        <w:widowControl w:val="0"/>
        <w:numPr>
          <w:ilvl w:val="1"/>
          <w:numId w:val="19"/>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rsidR="00933AE0" w:rsidRDefault="00933AE0" w:rsidP="00E31588">
      <w:pPr>
        <w:widowControl w:val="0"/>
        <w:numPr>
          <w:ilvl w:val="1"/>
          <w:numId w:val="19"/>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p>
    <w:p w:rsidR="00E31588" w:rsidRDefault="00E31588" w:rsidP="00E31588">
      <w:pPr>
        <w:widowControl w:val="0"/>
        <w:numPr>
          <w:ilvl w:val="0"/>
          <w:numId w:val="25"/>
        </w:numPr>
        <w:tabs>
          <w:tab w:val="left" w:pos="851"/>
          <w:tab w:val="left" w:pos="993"/>
        </w:tabs>
        <w:spacing w:after="0" w:line="240" w:lineRule="auto"/>
        <w:ind w:left="0" w:firstLine="709"/>
        <w:jc w:val="center"/>
        <w:rPr>
          <w:rFonts w:ascii="Times New Roman" w:eastAsia="Times New Roman" w:hAnsi="Times New Roman"/>
          <w:sz w:val="24"/>
          <w:szCs w:val="24"/>
        </w:rPr>
      </w:pPr>
      <w:r>
        <w:rPr>
          <w:rFonts w:ascii="Times New Roman" w:eastAsia="Times New Roman" w:hAnsi="Times New Roman"/>
          <w:b/>
          <w:sz w:val="24"/>
          <w:szCs w:val="24"/>
        </w:rPr>
        <w:t>СТРОК ДІЇ ДОГОВОРУ</w:t>
      </w:r>
    </w:p>
    <w:p w:rsidR="00E31588" w:rsidRDefault="00E31588" w:rsidP="00E31588">
      <w:pPr>
        <w:widowControl w:val="0"/>
        <w:numPr>
          <w:ilvl w:val="1"/>
          <w:numId w:val="26"/>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 </w:t>
      </w:r>
    </w:p>
    <w:p w:rsidR="00E31588" w:rsidRDefault="00E31588" w:rsidP="00E31588">
      <w:pPr>
        <w:widowControl w:val="0"/>
        <w:numPr>
          <w:ilvl w:val="1"/>
          <w:numId w:val="26"/>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Закінчення строку дії цього Договору не звільняє Сторони </w:t>
      </w:r>
      <w:proofErr w:type="spellStart"/>
      <w:r>
        <w:rPr>
          <w:rFonts w:ascii="Times New Roman" w:eastAsia="Times New Roman" w:hAnsi="Times New Roman"/>
          <w:sz w:val="24"/>
          <w:szCs w:val="24"/>
        </w:rPr>
        <w:t>вiд</w:t>
      </w:r>
      <w:proofErr w:type="spellEnd"/>
      <w:r>
        <w:rPr>
          <w:rFonts w:ascii="Times New Roman" w:eastAsia="Times New Roman" w:hAnsi="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Pr>
          <w:rFonts w:ascii="Times New Roman" w:eastAsia="Times New Roman" w:hAnsi="Times New Roman"/>
          <w:sz w:val="24"/>
          <w:szCs w:val="24"/>
        </w:rPr>
        <w:t>мiсце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пiд</w:t>
      </w:r>
      <w:proofErr w:type="spellEnd"/>
      <w:r>
        <w:rPr>
          <w:rFonts w:ascii="Times New Roman" w:eastAsia="Times New Roman" w:hAnsi="Times New Roman"/>
          <w:sz w:val="24"/>
          <w:szCs w:val="24"/>
        </w:rPr>
        <w:t xml:space="preserve"> час </w:t>
      </w:r>
      <w:proofErr w:type="spellStart"/>
      <w:r>
        <w:rPr>
          <w:rFonts w:ascii="Times New Roman" w:eastAsia="Times New Roman" w:hAnsi="Times New Roman"/>
          <w:sz w:val="24"/>
          <w:szCs w:val="24"/>
        </w:rPr>
        <w:t>дiї</w:t>
      </w:r>
      <w:proofErr w:type="spellEnd"/>
      <w:r>
        <w:rPr>
          <w:rFonts w:ascii="Times New Roman" w:eastAsia="Times New Roman" w:hAnsi="Times New Roman"/>
          <w:sz w:val="24"/>
          <w:szCs w:val="24"/>
        </w:rPr>
        <w:t xml:space="preserve"> Договору.</w:t>
      </w:r>
    </w:p>
    <w:p w:rsidR="00E31588" w:rsidRDefault="00E31588" w:rsidP="00E31588">
      <w:pPr>
        <w:widowControl w:val="0"/>
        <w:numPr>
          <w:ilvl w:val="1"/>
          <w:numId w:val="26"/>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Покупець має право на дострокове припинення Договору на підставі </w:t>
      </w:r>
      <w:r>
        <w:rPr>
          <w:rFonts w:ascii="Times New Roman" w:eastAsia="Times New Roman" w:hAnsi="Times New Roman"/>
          <w:sz w:val="24"/>
          <w:szCs w:val="24"/>
        </w:rPr>
        <w:lastRenderedPageBreak/>
        <w:t>односторонньої відмови від цього Договору у разі:</w:t>
      </w:r>
    </w:p>
    <w:p w:rsidR="00E31588" w:rsidRDefault="00E31588" w:rsidP="00E31588">
      <w:pPr>
        <w:widowControl w:val="0"/>
        <w:pBdr>
          <w:top w:val="nil"/>
          <w:left w:val="nil"/>
          <w:bottom w:val="nil"/>
          <w:right w:val="nil"/>
          <w:between w:val="nil"/>
        </w:pBdr>
        <w:tabs>
          <w:tab w:val="left" w:pos="720"/>
          <w:tab w:val="left" w:pos="993"/>
          <w:tab w:val="left" w:pos="1134"/>
        </w:tabs>
        <w:spacing w:after="0" w:line="240" w:lineRule="auto"/>
        <w:ind w:firstLine="567"/>
        <w:jc w:val="both"/>
        <w:rPr>
          <w:rFonts w:ascii="Times New Roman" w:eastAsia="Times New Roman" w:hAnsi="Times New Roman"/>
          <w:color w:val="000000"/>
          <w:sz w:val="24"/>
          <w:szCs w:val="24"/>
        </w:rPr>
      </w:pPr>
      <w:bookmarkStart w:id="19" w:name="_heading=h.3j2qqm3" w:colFirst="0" w:colLast="0"/>
      <w:bookmarkEnd w:id="19"/>
      <w:r>
        <w:rPr>
          <w:rFonts w:ascii="Times New Roman" w:eastAsia="Times New Roman" w:hAnsi="Times New Roman"/>
          <w:color w:val="000000"/>
          <w:sz w:val="24"/>
          <w:szCs w:val="24"/>
        </w:rPr>
        <w:t>11.3.1. Порушення Постачальником строків постачання Товару.</w:t>
      </w:r>
    </w:p>
    <w:p w:rsidR="00E31588" w:rsidRDefault="00E31588" w:rsidP="00E31588">
      <w:pPr>
        <w:widowControl w:val="0"/>
        <w:pBdr>
          <w:top w:val="nil"/>
          <w:left w:val="nil"/>
          <w:bottom w:val="nil"/>
          <w:right w:val="nil"/>
          <w:between w:val="nil"/>
        </w:pBdr>
        <w:tabs>
          <w:tab w:val="left" w:pos="720"/>
          <w:tab w:val="left" w:pos="993"/>
          <w:tab w:val="left" w:pos="1134"/>
        </w:tabs>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11.3.2. Поставки Товару неналежної якості.</w:t>
      </w:r>
    </w:p>
    <w:p w:rsidR="00E31588" w:rsidRDefault="00E31588" w:rsidP="00E31588">
      <w:pPr>
        <w:widowControl w:val="0"/>
        <w:pBdr>
          <w:top w:val="nil"/>
          <w:left w:val="nil"/>
          <w:bottom w:val="nil"/>
          <w:right w:val="nil"/>
          <w:between w:val="nil"/>
        </w:pBdr>
        <w:tabs>
          <w:tab w:val="left" w:pos="720"/>
          <w:tab w:val="left" w:pos="993"/>
          <w:tab w:val="left" w:pos="1134"/>
        </w:tabs>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11.3.3. Порушення Постачальником положень розділу 10 Договору.</w:t>
      </w:r>
    </w:p>
    <w:p w:rsidR="00E31588" w:rsidRDefault="00E31588" w:rsidP="00E31588">
      <w:pPr>
        <w:widowControl w:val="0"/>
        <w:pBdr>
          <w:top w:val="nil"/>
          <w:left w:val="nil"/>
          <w:bottom w:val="nil"/>
          <w:right w:val="nil"/>
          <w:between w:val="nil"/>
        </w:pBdr>
        <w:tabs>
          <w:tab w:val="left" w:pos="720"/>
          <w:tab w:val="left" w:pos="993"/>
          <w:tab w:val="left" w:pos="1134"/>
          <w:tab w:val="left" w:pos="1560"/>
        </w:tabs>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11.3.4. Відсутності бюджетного фінансування.</w:t>
      </w:r>
    </w:p>
    <w:p w:rsidR="00E31588" w:rsidRDefault="00E31588" w:rsidP="00E31588">
      <w:pPr>
        <w:widowControl w:val="0"/>
        <w:tabs>
          <w:tab w:val="left" w:pos="720"/>
          <w:tab w:val="left" w:pos="993"/>
          <w:tab w:val="left" w:pos="1134"/>
          <w:tab w:val="left" w:pos="1560"/>
        </w:tabs>
        <w:spacing w:after="0" w:line="240" w:lineRule="auto"/>
        <w:ind w:firstLine="567"/>
        <w:jc w:val="both"/>
      </w:pPr>
      <w:r>
        <w:rPr>
          <w:rFonts w:ascii="Times New Roman" w:eastAsia="Times New Roman" w:hAnsi="Times New Roman"/>
          <w:sz w:val="24"/>
          <w:szCs w:val="24"/>
        </w:rPr>
        <w:t xml:space="preserve">11.3.5. Настання обставин, визначених у пункті 2.14 цього Договору. </w:t>
      </w:r>
      <w:r>
        <w:t xml:space="preserve">                         </w:t>
      </w:r>
    </w:p>
    <w:p w:rsidR="00E31588" w:rsidRDefault="00E31588" w:rsidP="00E31588">
      <w:pPr>
        <w:widowControl w:val="0"/>
        <w:numPr>
          <w:ilvl w:val="1"/>
          <w:numId w:val="26"/>
        </w:numPr>
        <w:tabs>
          <w:tab w:val="left" w:pos="720"/>
          <w:tab w:val="left" w:pos="993"/>
          <w:tab w:val="left" w:pos="1134"/>
          <w:tab w:val="left" w:pos="1560"/>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Pr>
          <w:rFonts w:ascii="Times New Roman" w:eastAsia="Times New Roman" w:hAnsi="Times New Roman"/>
          <w:sz w:val="24"/>
          <w:szCs w:val="24"/>
        </w:rPr>
        <w:t>спливом</w:t>
      </w:r>
      <w:proofErr w:type="spellEnd"/>
      <w:r>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rsidR="00E31588" w:rsidRDefault="00E31588" w:rsidP="00E31588">
      <w:pPr>
        <w:widowControl w:val="0"/>
        <w:pBdr>
          <w:top w:val="nil"/>
          <w:left w:val="nil"/>
          <w:bottom w:val="nil"/>
          <w:right w:val="nil"/>
          <w:between w:val="nil"/>
        </w:pBdr>
        <w:tabs>
          <w:tab w:val="left" w:pos="720"/>
          <w:tab w:val="left" w:pos="993"/>
          <w:tab w:val="left" w:pos="1134"/>
          <w:tab w:val="left" w:pos="1560"/>
        </w:tabs>
        <w:spacing w:after="0" w:line="240" w:lineRule="auto"/>
        <w:ind w:firstLine="567"/>
        <w:jc w:val="both"/>
        <w:rPr>
          <w:rFonts w:ascii="Times New Roman" w:eastAsia="Times New Roman" w:hAnsi="Times New Roman"/>
          <w:color w:val="000000"/>
          <w:sz w:val="24"/>
          <w:szCs w:val="24"/>
        </w:rPr>
      </w:pPr>
      <w:bookmarkStart w:id="20" w:name="_heading=h.1y810tw" w:colFirst="0" w:colLast="0"/>
      <w:bookmarkEnd w:id="20"/>
      <w:r>
        <w:rPr>
          <w:rFonts w:ascii="Times New Roman" w:eastAsia="Times New Roman" w:hAnsi="Times New Roman"/>
          <w:color w:val="000000"/>
          <w:sz w:val="24"/>
          <w:szCs w:val="24"/>
        </w:rPr>
        <w:t>11.5. 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цього Договору, при односторонній відмові Покупця від Договору на умовах, визначених підпунктом 11.3.5 пункту 11.3. цього Договору, Постачальник зобов’язується забезпечити вивезення поставленого Товару за власний рахунок до спливу строку дії цього Договору.</w:t>
      </w:r>
      <w:r>
        <w:rPr>
          <w:color w:val="000000"/>
        </w:rPr>
        <w:t xml:space="preserve">          </w:t>
      </w:r>
    </w:p>
    <w:p w:rsidR="00E31588" w:rsidRDefault="00E31588" w:rsidP="00E31588">
      <w:pPr>
        <w:widowControl w:val="0"/>
        <w:tabs>
          <w:tab w:val="left" w:pos="720"/>
          <w:tab w:val="left" w:pos="993"/>
          <w:tab w:val="left" w:pos="1560"/>
        </w:tabs>
        <w:spacing w:after="0" w:line="240" w:lineRule="auto"/>
        <w:jc w:val="both"/>
        <w:rPr>
          <w:rFonts w:ascii="Times New Roman" w:eastAsia="Times New Roman" w:hAnsi="Times New Roman"/>
          <w:sz w:val="24"/>
          <w:szCs w:val="24"/>
        </w:rPr>
      </w:pPr>
    </w:p>
    <w:p w:rsidR="00E31588" w:rsidRDefault="00E31588" w:rsidP="00E31588">
      <w:pPr>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12. ІНШІ УМОВИ</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21" w:name="_heading=h.3znysh7" w:colFirst="0" w:colLast="0"/>
      <w:bookmarkEnd w:id="21"/>
      <w:r>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22" w:name="_heading=h.4i7ojhp" w:colFirst="0" w:colLast="0"/>
      <w:bookmarkEnd w:id="22"/>
      <w:r>
        <w:rPr>
          <w:rFonts w:ascii="Times New Roman" w:eastAsia="Times New Roman" w:hAnsi="Times New Roman"/>
          <w:sz w:val="24"/>
          <w:szCs w:val="24"/>
        </w:rPr>
        <w:t>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1.4 цього Договору, та відсутності будь-яких обмежень на здійснення видатків.</w:t>
      </w:r>
    </w:p>
    <w:p w:rsidR="00E31588" w:rsidRDefault="00E31588" w:rsidP="00E31588">
      <w:pPr>
        <w:shd w:val="clear" w:color="auto" w:fill="FFFFFF"/>
        <w:tabs>
          <w:tab w:val="left" w:pos="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12.7. Усі додатки до даного Договору, які оформлені в порядку, визначеному в пункті</w:t>
      </w:r>
      <w:r>
        <w:t xml:space="preserve"> </w:t>
      </w:r>
      <w:r>
        <w:rPr>
          <w:rFonts w:ascii="Times New Roman" w:eastAsia="Times New Roman" w:hAnsi="Times New Roman"/>
          <w:sz w:val="24"/>
          <w:szCs w:val="24"/>
        </w:rPr>
        <w:t>12.6 даного Договору, є його невід’ємними складовими частинами.</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12.8. Покупець є неприбутковою установою.</w:t>
      </w:r>
    </w:p>
    <w:p w:rsidR="00E31588" w:rsidRDefault="00E31588" w:rsidP="00E3158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23" w:name="_heading=h.2et92p0" w:colFirst="0" w:colLast="0"/>
      <w:bookmarkEnd w:id="23"/>
      <w:r>
        <w:rPr>
          <w:rFonts w:ascii="Times New Roman" w:eastAsia="Times New Roman" w:hAnsi="Times New Roman"/>
          <w:sz w:val="24"/>
          <w:szCs w:val="24"/>
        </w:rPr>
        <w:t>12.9. Постачальник є</w:t>
      </w:r>
      <w:r>
        <w:t xml:space="preserve"> </w:t>
      </w:r>
      <w:r>
        <w:rPr>
          <w:rFonts w:ascii="Times New Roman" w:eastAsia="Times New Roman" w:hAnsi="Times New Roman"/>
          <w:sz w:val="24"/>
          <w:szCs w:val="24"/>
        </w:rPr>
        <w:t>_______________________.</w:t>
      </w:r>
    </w:p>
    <w:p w:rsidR="00E31588" w:rsidRDefault="00E31588" w:rsidP="00E31588">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w:t>
      </w:r>
      <w:r>
        <w:rPr>
          <w:rFonts w:ascii="Times New Roman" w:eastAsia="Times New Roman" w:hAnsi="Times New Roman"/>
          <w:sz w:val="24"/>
          <w:szCs w:val="24"/>
        </w:rPr>
        <w:lastRenderedPageBreak/>
        <w:t xml:space="preserve">також для забезпечення реалізації інших передбачених законодавством відносин. </w:t>
      </w:r>
    </w:p>
    <w:p w:rsidR="00E31588" w:rsidRDefault="00E31588" w:rsidP="00E31588">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rsidR="00E31588" w:rsidRDefault="00E31588" w:rsidP="00E31588">
      <w:pPr>
        <w:widowControl w:val="0"/>
        <w:tabs>
          <w:tab w:val="left" w:pos="720"/>
          <w:tab w:val="left" w:pos="851"/>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rsidR="00E31588" w:rsidRDefault="00E31588" w:rsidP="00E31588">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Pr>
          <w:rFonts w:ascii="Times New Roman" w:eastAsia="Times New Roman" w:hAnsi="Times New Roman"/>
          <w:sz w:val="24"/>
          <w:szCs w:val="24"/>
        </w:rPr>
        <w:t>бенефіціарним</w:t>
      </w:r>
      <w:proofErr w:type="spellEnd"/>
      <w:r>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/ісламська республіка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громадянин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не є громадянином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rPr>
          <w:rFonts w:ascii="Times New Roman" w:eastAsia="Times New Roman" w:hAnsi="Times New Roman"/>
          <w:sz w:val="24"/>
          <w:szCs w:val="24"/>
        </w:rPr>
        <w:t xml:space="preserve"> (крім тих, що проживають на території України на законних підставах)</w:t>
      </w:r>
      <w:r>
        <w:t xml:space="preserve">, </w:t>
      </w:r>
      <w:r>
        <w:rPr>
          <w:rFonts w:ascii="Times New Roman" w:eastAsia="Times New Roman" w:hAnsi="Times New Roman"/>
          <w:color w:val="333333"/>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rsidR="00E31588" w:rsidRDefault="00E31588" w:rsidP="00E31588">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12.14. Постачальник гарантує, що Товар не походить з російської федерації/республіки </w:t>
      </w:r>
      <w:proofErr w:type="spellStart"/>
      <w:r>
        <w:rPr>
          <w:rFonts w:ascii="Times New Roman" w:eastAsia="Times New Roman" w:hAnsi="Times New Roman"/>
          <w:sz w:val="24"/>
          <w:szCs w:val="24"/>
        </w:rPr>
        <w:t>білорусь</w:t>
      </w:r>
      <w:proofErr w:type="spellEnd"/>
      <w:r>
        <w:rPr>
          <w:rFonts w:ascii="Times New Roman" w:eastAsia="Times New Roman" w:hAnsi="Times New Roman"/>
          <w:sz w:val="24"/>
          <w:szCs w:val="24"/>
        </w:rPr>
        <w:t xml:space="preserve">/ісламської республіки </w:t>
      </w:r>
      <w:proofErr w:type="spellStart"/>
      <w:r>
        <w:rPr>
          <w:rFonts w:ascii="Times New Roman" w:eastAsia="Times New Roman" w:hAnsi="Times New Roman"/>
          <w:sz w:val="24"/>
          <w:szCs w:val="24"/>
        </w:rPr>
        <w:t>іран</w:t>
      </w:r>
      <w:proofErr w:type="spellEnd"/>
      <w:r>
        <w:t>.</w:t>
      </w:r>
    </w:p>
    <w:p w:rsidR="00E31588" w:rsidRDefault="00E31588" w:rsidP="00E31588">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12.15.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rsidR="00E31588" w:rsidRDefault="00E31588" w:rsidP="00E31588">
      <w:pPr>
        <w:widowControl w:val="0"/>
        <w:tabs>
          <w:tab w:val="left" w:pos="284"/>
          <w:tab w:val="left" w:pos="993"/>
        </w:tabs>
        <w:spacing w:after="0" w:line="240" w:lineRule="auto"/>
        <w:ind w:firstLine="567"/>
        <w:jc w:val="both"/>
        <w:rPr>
          <w:rFonts w:ascii="Times New Roman" w:eastAsia="Times New Roman" w:hAnsi="Times New Roman"/>
          <w:sz w:val="24"/>
          <w:szCs w:val="24"/>
        </w:rPr>
      </w:pPr>
      <w:bookmarkStart w:id="24" w:name="_heading=h.2xcytpi" w:colFirst="0" w:colLast="0"/>
      <w:bookmarkEnd w:id="24"/>
      <w:r>
        <w:rPr>
          <w:rFonts w:ascii="Times New Roman" w:eastAsia="Times New Roman" w:hAnsi="Times New Roman"/>
          <w:sz w:val="24"/>
          <w:szCs w:val="24"/>
        </w:rPr>
        <w:t>12.16. Законодавство про економічні санкції, що згадується у цьому Договорі, визначається таким чином: «Законодавство про економічні санкції» означає бу</w:t>
      </w:r>
      <w:bookmarkStart w:id="25" w:name="_GoBack"/>
      <w:bookmarkEnd w:id="25"/>
      <w:r>
        <w:rPr>
          <w:rFonts w:ascii="Times New Roman" w:eastAsia="Times New Roman" w:hAnsi="Times New Roman"/>
          <w:sz w:val="24"/>
          <w:szCs w:val="24"/>
        </w:rPr>
        <w:t>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rsidR="00E31588" w:rsidRDefault="00E31588" w:rsidP="00E31588">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12.17. Цей Договір має додатки, які є його невід’ємними частинами:</w:t>
      </w:r>
    </w:p>
    <w:p w:rsidR="00E31588" w:rsidRDefault="00E31588" w:rsidP="00E31588">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1 «Специфікація»;</w:t>
      </w:r>
    </w:p>
    <w:p w:rsidR="00E31588" w:rsidRDefault="00E31588" w:rsidP="00933AE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2  «Технічна специфікація»;</w:t>
      </w:r>
    </w:p>
    <w:p w:rsidR="00933AE0" w:rsidRDefault="00933AE0" w:rsidP="00933AE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rsidR="00E31588" w:rsidRDefault="00E31588" w:rsidP="00E31588">
      <w:pPr>
        <w:widowControl w:val="0"/>
        <w:tabs>
          <w:tab w:val="left" w:pos="851"/>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 МІСЦЕЗНАХОДЖЕННЯ, РЕКВІЗИТИ ТА ПІДПИСИ СТОРІН</w:t>
      </w:r>
    </w:p>
    <w:tbl>
      <w:tblPr>
        <w:tblW w:w="9639" w:type="dxa"/>
        <w:tblLayout w:type="fixed"/>
        <w:tblLook w:val="0400" w:firstRow="0" w:lastRow="0" w:firstColumn="0" w:lastColumn="0" w:noHBand="0" w:noVBand="1"/>
      </w:tblPr>
      <w:tblGrid>
        <w:gridCol w:w="4962"/>
        <w:gridCol w:w="4677"/>
      </w:tblGrid>
      <w:tr w:rsidR="00E31588" w:rsidTr="00933AE0">
        <w:tc>
          <w:tcPr>
            <w:tcW w:w="4962" w:type="dxa"/>
          </w:tcPr>
          <w:p w:rsidR="00E31588" w:rsidRDefault="00E31588" w:rsidP="00E31588">
            <w:pPr>
              <w:spacing w:after="0"/>
              <w:jc w:val="center"/>
              <w:rPr>
                <w:rFonts w:ascii="Times New Roman" w:eastAsia="Times New Roman" w:hAnsi="Times New Roman"/>
                <w:b/>
                <w:sz w:val="24"/>
                <w:szCs w:val="24"/>
              </w:rPr>
            </w:pPr>
            <w:r>
              <w:rPr>
                <w:rFonts w:ascii="Times New Roman" w:eastAsia="Times New Roman" w:hAnsi="Times New Roman"/>
                <w:b/>
                <w:sz w:val="24"/>
                <w:szCs w:val="24"/>
              </w:rPr>
              <w:t>Покупець:</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Державна установа </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 громадського здоров’я Міністерства охорони здоров’я України»</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04071, м. Київ, вул. Ярославська, буд. 41,</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UA</w:t>
            </w:r>
            <w:r w:rsidRPr="00E31588">
              <w:rPr>
                <w:rFonts w:ascii="Times New Roman" w:eastAsia="Times New Roman" w:hAnsi="Times New Roman" w:cs="Times New Roman"/>
                <w:color w:val="000000"/>
                <w:sz w:val="24"/>
                <w:szCs w:val="24"/>
              </w:rPr>
              <w:t>118201720343101009300097402</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ГУДКСУ у м. Києві</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ЄДРПОУ: 40524109</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Тел</w:t>
            </w:r>
            <w:proofErr w:type="spellEnd"/>
            <w:r>
              <w:rPr>
                <w:rFonts w:ascii="Times New Roman" w:eastAsia="Times New Roman" w:hAnsi="Times New Roman" w:cs="Times New Roman"/>
                <w:color w:val="000000"/>
                <w:sz w:val="24"/>
                <w:szCs w:val="24"/>
              </w:rPr>
              <w:t>.(044) 334-56-89</w:t>
            </w:r>
          </w:p>
          <w:p w:rsidR="00051AD0" w:rsidRDefault="00051AD0" w:rsidP="00051A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w:t>
            </w:r>
          </w:p>
          <w:p w:rsidR="00E31588" w:rsidRDefault="00051AD0" w:rsidP="00051AD0">
            <w:pPr>
              <w:widowControl w:val="0"/>
              <w:spacing w:after="0"/>
              <w:jc w:val="both"/>
              <w:rPr>
                <w:rFonts w:ascii="Times New Roman" w:eastAsia="Times New Roman" w:hAnsi="Times New Roman"/>
                <w:b/>
                <w:sz w:val="24"/>
                <w:szCs w:val="24"/>
              </w:rPr>
            </w:pPr>
            <w:r>
              <w:rPr>
                <w:rFonts w:ascii="Times New Roman" w:eastAsia="Times New Roman" w:hAnsi="Times New Roman" w:cs="Times New Roman"/>
                <w:color w:val="000000"/>
                <w:sz w:val="24"/>
                <w:szCs w:val="24"/>
              </w:rPr>
              <w:t>М.П.</w:t>
            </w:r>
          </w:p>
        </w:tc>
        <w:tc>
          <w:tcPr>
            <w:tcW w:w="4677" w:type="dxa"/>
          </w:tcPr>
          <w:p w:rsidR="00E31588" w:rsidRDefault="00E31588" w:rsidP="00E31588">
            <w:pPr>
              <w:spacing w:after="0"/>
              <w:jc w:val="center"/>
              <w:rPr>
                <w:rFonts w:ascii="Times New Roman" w:eastAsia="Times New Roman" w:hAnsi="Times New Roman"/>
                <w:b/>
                <w:sz w:val="24"/>
                <w:szCs w:val="24"/>
              </w:rPr>
            </w:pPr>
            <w:r>
              <w:rPr>
                <w:rFonts w:ascii="Times New Roman" w:eastAsia="Times New Roman" w:hAnsi="Times New Roman"/>
                <w:b/>
                <w:sz w:val="24"/>
                <w:szCs w:val="24"/>
              </w:rPr>
              <w:t>Постачальник:</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p w:rsidR="00E31588" w:rsidRDefault="00E31588" w:rsidP="00E31588">
            <w:pPr>
              <w:tabs>
                <w:tab w:val="left" w:pos="5387"/>
              </w:tabs>
              <w:spacing w:after="0"/>
              <w:rPr>
                <w:rFonts w:ascii="Times New Roman" w:eastAsia="Times New Roman" w:hAnsi="Times New Roman"/>
                <w:sz w:val="24"/>
                <w:szCs w:val="24"/>
              </w:rPr>
            </w:pPr>
            <w:r>
              <w:rPr>
                <w:rFonts w:ascii="Times New Roman" w:eastAsia="Times New Roman" w:hAnsi="Times New Roman"/>
                <w:b/>
                <w:sz w:val="24"/>
                <w:szCs w:val="24"/>
              </w:rPr>
              <w:t>______________________________</w:t>
            </w:r>
          </w:p>
        </w:tc>
      </w:tr>
    </w:tbl>
    <w:p w:rsidR="00E31588" w:rsidRDefault="00E31588" w:rsidP="00E31588">
      <w:pPr>
        <w:tabs>
          <w:tab w:val="left" w:pos="851"/>
          <w:tab w:val="left" w:pos="6237"/>
          <w:tab w:val="left" w:pos="6946"/>
        </w:tabs>
        <w:spacing w:after="0" w:line="240" w:lineRule="auto"/>
        <w:rPr>
          <w:rFonts w:ascii="Times New Roman" w:eastAsia="Times New Roman" w:hAnsi="Times New Roman"/>
          <w:sz w:val="24"/>
          <w:szCs w:val="24"/>
        </w:rPr>
        <w:sectPr w:rsidR="00E31588">
          <w:footerReference w:type="default" r:id="rId19"/>
          <w:footerReference w:type="first" r:id="rId20"/>
          <w:pgSz w:w="11906" w:h="16838"/>
          <w:pgMar w:top="1134" w:right="567" w:bottom="1134" w:left="1701" w:header="709" w:footer="709" w:gutter="0"/>
          <w:pgNumType w:start="1"/>
          <w:cols w:space="720"/>
        </w:sectPr>
      </w:pPr>
    </w:p>
    <w:p w:rsidR="003E58C9" w:rsidRDefault="003E58C9" w:rsidP="003E58C9">
      <w:pPr>
        <w:tabs>
          <w:tab w:val="left" w:pos="851"/>
          <w:tab w:val="left" w:pos="6915"/>
        </w:tabs>
        <w:spacing w:after="0" w:line="240" w:lineRule="auto"/>
        <w:rPr>
          <w:rFonts w:ascii="Times New Roman" w:eastAsia="Times New Roman" w:hAnsi="Times New Roman"/>
          <w:sz w:val="24"/>
          <w:szCs w:val="24"/>
        </w:rPr>
      </w:pPr>
      <w:bookmarkStart w:id="26" w:name="_heading=h.tyjcwt" w:colFirst="0" w:colLast="0"/>
      <w:bookmarkEnd w:id="26"/>
      <w:r>
        <w:rPr>
          <w:rFonts w:ascii="Times New Roman" w:eastAsia="Times New Roman" w:hAnsi="Times New Roman"/>
          <w:sz w:val="24"/>
          <w:szCs w:val="24"/>
        </w:rPr>
        <w:lastRenderedPageBreak/>
        <w:t xml:space="preserve">                                                                                             Додаток 1</w:t>
      </w:r>
    </w:p>
    <w:p w:rsidR="003E58C9" w:rsidRDefault="003E58C9" w:rsidP="003E58C9">
      <w:pPr>
        <w:tabs>
          <w:tab w:val="left" w:pos="851"/>
          <w:tab w:val="left" w:pos="691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до Договору про закупівлю № </w:t>
      </w:r>
      <w:r w:rsidR="00FA47C1">
        <w:rPr>
          <w:rFonts w:ascii="Times New Roman" w:eastAsia="Times New Roman" w:hAnsi="Times New Roman"/>
          <w:sz w:val="24"/>
          <w:szCs w:val="24"/>
        </w:rPr>
        <w:t>______</w:t>
      </w:r>
    </w:p>
    <w:p w:rsidR="003E58C9" w:rsidRDefault="003E58C9" w:rsidP="003E58C9">
      <w:pPr>
        <w:tabs>
          <w:tab w:val="left" w:pos="851"/>
          <w:tab w:val="left" w:pos="691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від «</w:t>
      </w:r>
      <w:r w:rsidRPr="003E58C9">
        <w:rPr>
          <w:rFonts w:ascii="Times New Roman" w:eastAsia="Times New Roman" w:hAnsi="Times New Roman"/>
          <w:sz w:val="24"/>
          <w:szCs w:val="24"/>
          <w:u w:val="single"/>
        </w:rPr>
        <w:t>____</w:t>
      </w:r>
      <w:r>
        <w:rPr>
          <w:rFonts w:ascii="Times New Roman" w:eastAsia="Times New Roman" w:hAnsi="Times New Roman"/>
          <w:sz w:val="24"/>
          <w:szCs w:val="24"/>
        </w:rPr>
        <w:t>»</w:t>
      </w:r>
      <w:r w:rsidRPr="003E58C9">
        <w:rPr>
          <w:rFonts w:ascii="Times New Roman" w:eastAsia="Times New Roman" w:hAnsi="Times New Roman"/>
          <w:sz w:val="24"/>
          <w:szCs w:val="24"/>
          <w:u w:val="single"/>
        </w:rPr>
        <w:t xml:space="preserve"> ______________</w:t>
      </w:r>
      <w:r>
        <w:rPr>
          <w:rFonts w:ascii="Times New Roman" w:eastAsia="Times New Roman" w:hAnsi="Times New Roman"/>
          <w:sz w:val="24"/>
          <w:szCs w:val="24"/>
        </w:rPr>
        <w:t xml:space="preserve"> 2025 року</w:t>
      </w:r>
    </w:p>
    <w:p w:rsidR="003E58C9" w:rsidRDefault="003E58C9">
      <w:pPr>
        <w:tabs>
          <w:tab w:val="left" w:pos="851"/>
          <w:tab w:val="left" w:pos="6915"/>
        </w:tabs>
        <w:spacing w:after="0" w:line="240" w:lineRule="auto"/>
        <w:ind w:firstLine="284"/>
        <w:jc w:val="center"/>
        <w:rPr>
          <w:rFonts w:ascii="Times New Roman" w:eastAsia="Times New Roman" w:hAnsi="Times New Roman" w:cs="Times New Roman"/>
          <w:b/>
          <w:sz w:val="24"/>
          <w:szCs w:val="24"/>
        </w:rPr>
      </w:pPr>
    </w:p>
    <w:p w:rsidR="00EC1787" w:rsidRDefault="00A258F8">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
    <w:p w:rsidR="00EC1787" w:rsidRDefault="00A258F8">
      <w:pPr>
        <w:tabs>
          <w:tab w:val="left" w:pos="69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Київ                                                                                      </w:t>
      </w:r>
      <w:r w:rsidR="003E58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«____»____________2025 року</w:t>
      </w:r>
    </w:p>
    <w:p w:rsidR="00EC1787" w:rsidRDefault="00EC1787">
      <w:pPr>
        <w:tabs>
          <w:tab w:val="left" w:pos="6915"/>
        </w:tabs>
        <w:spacing w:after="0" w:line="240" w:lineRule="auto"/>
        <w:jc w:val="both"/>
        <w:rPr>
          <w:rFonts w:ascii="Times New Roman" w:eastAsia="Times New Roman" w:hAnsi="Times New Roman" w:cs="Times New Roman"/>
          <w:sz w:val="24"/>
          <w:szCs w:val="24"/>
        </w:rPr>
      </w:pPr>
    </w:p>
    <w:p w:rsidR="00EC1787" w:rsidRDefault="00A258F8">
      <w:pPr>
        <w:spacing w:after="0" w:line="240" w:lineRule="auto"/>
        <w:ind w:firstLine="567"/>
        <w:jc w:val="both"/>
        <w:rPr>
          <w:rFonts w:ascii="Times New Roman" w:eastAsia="Times New Roman" w:hAnsi="Times New Roman" w:cs="Times New Roman"/>
          <w:sz w:val="24"/>
          <w:szCs w:val="24"/>
        </w:rPr>
      </w:pPr>
      <w:bookmarkStart w:id="27" w:name="_heading=h.3dy6vkm" w:colFirst="0" w:colLast="0"/>
      <w:bookmarkEnd w:id="27"/>
      <w:r>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Pr>
          <w:rFonts w:ascii="Times New Roman" w:eastAsia="Times New Roman" w:hAnsi="Times New Roman" w:cs="Times New Roman"/>
          <w:b/>
          <w:sz w:val="24"/>
          <w:szCs w:val="24"/>
        </w:rPr>
        <w:t>______________________</w:t>
      </w:r>
      <w:r>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t xml:space="preserve">     </w:t>
      </w:r>
      <w:r>
        <w:rPr>
          <w:rFonts w:ascii="Times New Roman" w:eastAsia="Times New Roman" w:hAnsi="Times New Roman" w:cs="Times New Roman"/>
          <w:sz w:val="24"/>
          <w:szCs w:val="24"/>
        </w:rPr>
        <w:t>– Сторона</w:t>
      </w:r>
      <w:r>
        <w:t xml:space="preserve">   </w:t>
      </w:r>
      <w:r>
        <w:rPr>
          <w:rFonts w:ascii="Times New Roman" w:eastAsia="Times New Roman" w:hAnsi="Times New Roman" w:cs="Times New Roman"/>
          <w:sz w:val="24"/>
          <w:szCs w:val="24"/>
        </w:rPr>
        <w:t>уклали цей Додаток 1 «Специфікація» до Договору про закупівлю</w:t>
      </w:r>
      <w:r>
        <w:t xml:space="preserve">   </w:t>
      </w:r>
      <w:r>
        <w:rPr>
          <w:rFonts w:ascii="Times New Roman" w:eastAsia="Times New Roman" w:hAnsi="Times New Roman" w:cs="Times New Roman"/>
          <w:sz w:val="24"/>
          <w:szCs w:val="24"/>
        </w:rPr>
        <w:t>№ ______ від «____» _______ 2025 року (далі – Специфікація)</w:t>
      </w:r>
      <w:r>
        <w:t xml:space="preserve"> </w:t>
      </w:r>
      <w:r>
        <w:rPr>
          <w:rFonts w:ascii="Times New Roman" w:eastAsia="Times New Roman" w:hAnsi="Times New Roman" w:cs="Times New Roman"/>
          <w:sz w:val="24"/>
          <w:szCs w:val="24"/>
        </w:rPr>
        <w:t>про</w:t>
      </w:r>
      <w:r>
        <w:t xml:space="preserve"> </w:t>
      </w:r>
      <w:r>
        <w:rPr>
          <w:rFonts w:ascii="Times New Roman" w:eastAsia="Times New Roman" w:hAnsi="Times New Roman" w:cs="Times New Roman"/>
          <w:sz w:val="24"/>
          <w:szCs w:val="24"/>
        </w:rPr>
        <w:t xml:space="preserve">закупівлю Товару згідно з кодом </w:t>
      </w:r>
      <w:r w:rsidR="007D08DF" w:rsidRPr="007D08DF">
        <w:rPr>
          <w:rFonts w:ascii="Times New Roman" w:eastAsia="Times New Roman" w:hAnsi="Times New Roman" w:cs="Times New Roman"/>
          <w:sz w:val="24"/>
          <w:szCs w:val="24"/>
        </w:rPr>
        <w:t xml:space="preserve">ДК 021:2015: 30230000-0 - Комп'ютерне обладнання (Карта завантаження ОС для HPE </w:t>
      </w:r>
      <w:proofErr w:type="spellStart"/>
      <w:r w:rsidR="007D08DF" w:rsidRPr="007D08DF">
        <w:rPr>
          <w:rFonts w:ascii="Times New Roman" w:eastAsia="Times New Roman" w:hAnsi="Times New Roman" w:cs="Times New Roman"/>
          <w:sz w:val="24"/>
          <w:szCs w:val="24"/>
        </w:rPr>
        <w:t>Gen</w:t>
      </w:r>
      <w:proofErr w:type="spellEnd"/>
      <w:r w:rsidR="007D08DF" w:rsidRPr="007D08DF">
        <w:rPr>
          <w:rFonts w:ascii="Times New Roman" w:eastAsia="Times New Roman" w:hAnsi="Times New Roman" w:cs="Times New Roman"/>
          <w:sz w:val="24"/>
          <w:szCs w:val="24"/>
        </w:rPr>
        <w:t xml:space="preserve"> 10 з апаратним RAID 1)</w:t>
      </w:r>
      <w:r w:rsidRPr="00C922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саме:</w:t>
      </w:r>
    </w:p>
    <w:p w:rsidR="00EC1787" w:rsidRDefault="00EC1787">
      <w:pPr>
        <w:spacing w:after="0" w:line="240" w:lineRule="auto"/>
        <w:ind w:firstLine="567"/>
        <w:jc w:val="both"/>
        <w:rPr>
          <w:rFonts w:ascii="Times New Roman" w:eastAsia="Times New Roman" w:hAnsi="Times New Roman" w:cs="Times New Roman"/>
          <w:sz w:val="24"/>
          <w:szCs w:val="24"/>
        </w:rPr>
      </w:pPr>
    </w:p>
    <w:tbl>
      <w:tblPr>
        <w:tblStyle w:val="afff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1276"/>
        <w:gridCol w:w="850"/>
        <w:gridCol w:w="1418"/>
        <w:gridCol w:w="1417"/>
      </w:tblGrid>
      <w:tr w:rsidR="00EC1787">
        <w:trPr>
          <w:trHeight w:val="799"/>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Найменування Товару </w:t>
            </w:r>
          </w:p>
          <w:p w:rsidR="00EC1787" w:rsidRDefault="00EC1787">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 грн без ПДВ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вартість, грн без ПДВ</w:t>
            </w:r>
          </w:p>
        </w:tc>
      </w:tr>
      <w:tr w:rsidR="00EC1787" w:rsidTr="00C9227F">
        <w:trPr>
          <w:trHeight w:val="251"/>
        </w:trPr>
        <w:tc>
          <w:tcPr>
            <w:tcW w:w="709" w:type="dxa"/>
            <w:tcBorders>
              <w:top w:val="single" w:sz="4" w:space="0" w:color="000000"/>
              <w:left w:val="single" w:sz="4" w:space="0" w:color="000000"/>
              <w:bottom w:val="single" w:sz="4" w:space="0" w:color="000000"/>
              <w:right w:val="single" w:sz="4" w:space="0" w:color="000000"/>
            </w:tcBorders>
            <w:vAlign w:val="center"/>
          </w:tcPr>
          <w:p w:rsidR="00EC1787" w:rsidRDefault="00A258F8">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vAlign w:val="center"/>
          </w:tcPr>
          <w:p w:rsidR="00EC1787" w:rsidRDefault="00EC1787">
            <w:pPr>
              <w:tabs>
                <w:tab w:val="left" w:pos="180"/>
              </w:tabs>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1787" w:rsidRDefault="00A258F8">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787" w:rsidRDefault="00EC1787">
            <w:pPr>
              <w:tabs>
                <w:tab w:val="left" w:pos="180"/>
              </w:tabs>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C1787" w:rsidRDefault="00EC1787">
            <w:pPr>
              <w:tabs>
                <w:tab w:val="left" w:pos="180"/>
              </w:tabs>
              <w:jc w:val="center"/>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C1787" w:rsidRDefault="00EC1787">
            <w:pPr>
              <w:tabs>
                <w:tab w:val="left" w:pos="180"/>
              </w:tabs>
              <w:jc w:val="center"/>
              <w:rPr>
                <w:rFonts w:ascii="Times New Roman" w:eastAsia="Times New Roman" w:hAnsi="Times New Roman" w:cs="Times New Roman"/>
                <w:sz w:val="24"/>
                <w:szCs w:val="24"/>
              </w:rPr>
            </w:pPr>
          </w:p>
        </w:tc>
      </w:tr>
      <w:tr w:rsidR="00EC1787">
        <w:trPr>
          <w:trHeight w:val="78"/>
        </w:trPr>
        <w:tc>
          <w:tcPr>
            <w:tcW w:w="8364" w:type="dxa"/>
            <w:gridSpan w:val="5"/>
            <w:tcBorders>
              <w:top w:val="single" w:sz="4" w:space="0" w:color="000000"/>
              <w:left w:val="single" w:sz="4" w:space="0" w:color="000000"/>
              <w:bottom w:val="single" w:sz="4" w:space="0" w:color="000000"/>
              <w:right w:val="single" w:sz="4" w:space="0" w:color="000000"/>
            </w:tcBorders>
          </w:tcPr>
          <w:p w:rsidR="00EC1787" w:rsidRDefault="00A258F8">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1417" w:type="dxa"/>
            <w:tcBorders>
              <w:top w:val="single" w:sz="4" w:space="0" w:color="000000"/>
              <w:left w:val="single" w:sz="4" w:space="0" w:color="000000"/>
              <w:bottom w:val="single" w:sz="4" w:space="0" w:color="000000"/>
              <w:right w:val="single" w:sz="4" w:space="0" w:color="000000"/>
            </w:tcBorders>
          </w:tcPr>
          <w:p w:rsidR="00EC1787" w:rsidRDefault="00EC1787">
            <w:pPr>
              <w:tabs>
                <w:tab w:val="left" w:pos="180"/>
              </w:tabs>
              <w:jc w:val="center"/>
              <w:rPr>
                <w:rFonts w:ascii="Times New Roman" w:eastAsia="Times New Roman" w:hAnsi="Times New Roman" w:cs="Times New Roman"/>
                <w:sz w:val="24"/>
                <w:szCs w:val="24"/>
              </w:rPr>
            </w:pPr>
          </w:p>
        </w:tc>
      </w:tr>
    </w:tbl>
    <w:p w:rsidR="00EC1787" w:rsidRDefault="00A258F8">
      <w:pPr>
        <w:tabs>
          <w:tab w:val="left" w:pos="6915"/>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вартість Товару відповідно до даної Специфікації становить: </w:t>
      </w:r>
      <w:r w:rsidRPr="00C9227F">
        <w:rPr>
          <w:rFonts w:ascii="Times New Roman" w:eastAsia="Times New Roman" w:hAnsi="Times New Roman" w:cs="Times New Roman"/>
          <w:b/>
          <w:sz w:val="24"/>
          <w:szCs w:val="24"/>
        </w:rPr>
        <w:t>____________ грн (_________ гривень _________</w:t>
      </w:r>
      <w:r>
        <w:rPr>
          <w:rFonts w:ascii="Times New Roman" w:eastAsia="Times New Roman" w:hAnsi="Times New Roman" w:cs="Times New Roman"/>
          <w:b/>
          <w:sz w:val="24"/>
          <w:szCs w:val="24"/>
        </w:rPr>
        <w:t>копійок), без ПДВ.</w:t>
      </w:r>
    </w:p>
    <w:p w:rsidR="00EC1787" w:rsidRDefault="00A258F8">
      <w:pPr>
        <w:tabs>
          <w:tab w:val="left" w:pos="284"/>
          <w:tab w:val="left" w:pos="1985"/>
          <w:tab w:val="left" w:pos="3686"/>
          <w:tab w:val="left" w:pos="4253"/>
        </w:tabs>
        <w:spacing w:after="0" w:line="240" w:lineRule="auto"/>
        <w:ind w:right="-143"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Ціна за одиницю Товару повинна не перевищувати суму граничних витрат на такий товар, що затверджена постановою Кабінету Міністрів України від 04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rsidR="00EC1787" w:rsidRPr="00EA721B" w:rsidRDefault="00A258F8" w:rsidP="00EA721B">
      <w:pPr>
        <w:spacing w:after="0" w:line="240" w:lineRule="auto"/>
        <w:ind w:firstLine="567"/>
        <w:jc w:val="both"/>
        <w:rPr>
          <w:rFonts w:ascii="Times New Roman" w:eastAsia="Times New Roman" w:hAnsi="Times New Roman" w:cs="Times New Roman"/>
          <w:i/>
          <w:sz w:val="24"/>
          <w:szCs w:val="24"/>
        </w:rPr>
      </w:pPr>
      <w:bookmarkStart w:id="28" w:name="_heading=h.1ci93xb" w:colFirst="0" w:colLast="0"/>
      <w:bookmarkEnd w:id="28"/>
      <w:r>
        <w:rPr>
          <w:rFonts w:ascii="Times New Roman" w:eastAsia="Times New Roman" w:hAnsi="Times New Roman" w:cs="Times New Roman"/>
          <w:i/>
          <w:sz w:val="24"/>
          <w:szCs w:val="24"/>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i/>
          <w:sz w:val="24"/>
          <w:szCs w:val="24"/>
        </w:rPr>
        <w:t>субгрантів</w:t>
      </w:r>
      <w:proofErr w:type="spellEnd"/>
      <w:r>
        <w:rPr>
          <w:rFonts w:ascii="Times New Roman" w:eastAsia="Times New Roman" w:hAnsi="Times New Roman" w:cs="Times New Roman"/>
          <w:i/>
          <w:sz w:val="24"/>
          <w:szCs w:val="24"/>
        </w:rPr>
        <w:t>) Глобального фонду для боротьби із СНІДом, туберкульозом та малярією в Україні».</w:t>
      </w:r>
    </w:p>
    <w:tbl>
      <w:tblPr>
        <w:tblStyle w:val="afff1"/>
        <w:tblW w:w="9639" w:type="dxa"/>
        <w:tblInd w:w="0" w:type="dxa"/>
        <w:tblLayout w:type="fixed"/>
        <w:tblLook w:val="0400" w:firstRow="0" w:lastRow="0" w:firstColumn="0" w:lastColumn="0" w:noHBand="0" w:noVBand="1"/>
      </w:tblPr>
      <w:tblGrid>
        <w:gridCol w:w="4962"/>
        <w:gridCol w:w="4677"/>
      </w:tblGrid>
      <w:tr w:rsidR="00EC1787">
        <w:tc>
          <w:tcPr>
            <w:tcW w:w="4962" w:type="dxa"/>
          </w:tcPr>
          <w:p w:rsidR="00EC1787" w:rsidRPr="00EA721B" w:rsidRDefault="00A258F8" w:rsidP="00EA721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29" w:name="_heading=h.1t3h5sf" w:colFirst="0" w:colLast="0"/>
            <w:bookmarkEnd w:id="29"/>
            <w:r w:rsidRPr="00EA721B">
              <w:rPr>
                <w:rFonts w:ascii="Times New Roman" w:eastAsia="Times New Roman" w:hAnsi="Times New Roman" w:cs="Times New Roman"/>
                <w:b/>
                <w:color w:val="000000"/>
                <w:sz w:val="24"/>
                <w:szCs w:val="24"/>
              </w:rPr>
              <w:t>Покупець:</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Державна установа </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 громадського здоров’я Міністерства охорони здоров’я України»</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04071, м. Київ, вул. Ярославська, буд. 41,</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UA</w:t>
            </w:r>
            <w:r w:rsidR="00E31588" w:rsidRPr="00E31588">
              <w:rPr>
                <w:rFonts w:ascii="Times New Roman" w:eastAsia="Times New Roman" w:hAnsi="Times New Roman" w:cs="Times New Roman"/>
                <w:color w:val="000000"/>
                <w:sz w:val="24"/>
                <w:szCs w:val="24"/>
              </w:rPr>
              <w:t>118201720343101009300097402</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ГУДКСУ у м. Києві</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ЄДРПОУ: 40524109</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Тел</w:t>
            </w:r>
            <w:proofErr w:type="spellEnd"/>
            <w:r>
              <w:rPr>
                <w:rFonts w:ascii="Times New Roman" w:eastAsia="Times New Roman" w:hAnsi="Times New Roman" w:cs="Times New Roman"/>
                <w:color w:val="000000"/>
                <w:sz w:val="24"/>
                <w:szCs w:val="24"/>
              </w:rPr>
              <w:t>.(044) 334-56-89</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_М.П.</w:t>
            </w:r>
          </w:p>
        </w:tc>
        <w:tc>
          <w:tcPr>
            <w:tcW w:w="4677" w:type="dxa"/>
          </w:tcPr>
          <w:p w:rsidR="00EC1787" w:rsidRPr="00EA721B" w:rsidRDefault="00A258F8" w:rsidP="00EA721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A721B">
              <w:rPr>
                <w:rFonts w:ascii="Times New Roman" w:eastAsia="Times New Roman" w:hAnsi="Times New Roman" w:cs="Times New Roman"/>
                <w:b/>
                <w:color w:val="000000"/>
                <w:sz w:val="24"/>
                <w:szCs w:val="24"/>
              </w:rPr>
              <w:t>Постачальник:</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EC1787" w:rsidRDefault="00EC178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C1787" w:rsidRDefault="00A258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253458" w:rsidRDefault="00253458" w:rsidP="00253458">
      <w:pPr>
        <w:tabs>
          <w:tab w:val="left" w:pos="851"/>
        </w:tabs>
        <w:spacing w:after="0" w:line="240" w:lineRule="auto"/>
        <w:ind w:firstLine="5812"/>
        <w:jc w:val="both"/>
        <w:rPr>
          <w:rFonts w:ascii="Times New Roman" w:eastAsia="Times New Roman" w:hAnsi="Times New Roman"/>
          <w:sz w:val="24"/>
          <w:szCs w:val="24"/>
        </w:rPr>
      </w:pPr>
      <w:r>
        <w:rPr>
          <w:rFonts w:ascii="Times New Roman" w:eastAsia="Times New Roman" w:hAnsi="Times New Roman"/>
          <w:sz w:val="24"/>
          <w:szCs w:val="24"/>
        </w:rPr>
        <w:lastRenderedPageBreak/>
        <w:t>Додаток 2</w:t>
      </w:r>
    </w:p>
    <w:p w:rsidR="00253458" w:rsidRDefault="00253458" w:rsidP="00253458">
      <w:pPr>
        <w:tabs>
          <w:tab w:val="left" w:pos="851"/>
        </w:tabs>
        <w:spacing w:after="0" w:line="240" w:lineRule="auto"/>
        <w:ind w:firstLine="5812"/>
        <w:jc w:val="both"/>
        <w:rPr>
          <w:rFonts w:ascii="Times New Roman" w:eastAsia="Times New Roman" w:hAnsi="Times New Roman"/>
          <w:sz w:val="24"/>
          <w:szCs w:val="24"/>
        </w:rPr>
      </w:pPr>
      <w:r>
        <w:rPr>
          <w:rFonts w:ascii="Times New Roman" w:eastAsia="Times New Roman" w:hAnsi="Times New Roman"/>
          <w:sz w:val="24"/>
          <w:szCs w:val="24"/>
        </w:rPr>
        <w:t>до Договору про закупівлю №</w:t>
      </w:r>
      <w:r>
        <w:rPr>
          <w:rFonts w:ascii="Times New Roman" w:eastAsia="Times New Roman" w:hAnsi="Times New Roman"/>
          <w:b/>
          <w:sz w:val="24"/>
          <w:szCs w:val="24"/>
        </w:rPr>
        <w:t>_____</w:t>
      </w:r>
    </w:p>
    <w:p w:rsidR="00253458" w:rsidRDefault="00253458" w:rsidP="00253458">
      <w:pPr>
        <w:tabs>
          <w:tab w:val="left" w:pos="851"/>
        </w:tabs>
        <w:spacing w:after="0" w:line="240" w:lineRule="auto"/>
        <w:ind w:firstLine="5812"/>
        <w:jc w:val="both"/>
        <w:rPr>
          <w:rFonts w:ascii="Times New Roman" w:eastAsia="Times New Roman" w:hAnsi="Times New Roman"/>
          <w:sz w:val="24"/>
          <w:szCs w:val="24"/>
        </w:rPr>
      </w:pPr>
      <w:r>
        <w:rPr>
          <w:rFonts w:ascii="Times New Roman" w:eastAsia="Times New Roman" w:hAnsi="Times New Roman"/>
          <w:sz w:val="24"/>
          <w:szCs w:val="24"/>
        </w:rPr>
        <w:t>від «___» ______________2025 року</w:t>
      </w:r>
    </w:p>
    <w:p w:rsidR="00253458" w:rsidRDefault="00253458" w:rsidP="00253458">
      <w:pPr>
        <w:tabs>
          <w:tab w:val="left" w:pos="851"/>
        </w:tabs>
        <w:spacing w:after="0" w:line="240" w:lineRule="auto"/>
        <w:ind w:firstLine="11199"/>
        <w:jc w:val="both"/>
        <w:rPr>
          <w:rFonts w:ascii="Times New Roman" w:eastAsia="Times New Roman" w:hAnsi="Times New Roman"/>
          <w:sz w:val="24"/>
          <w:szCs w:val="24"/>
        </w:rPr>
      </w:pPr>
    </w:p>
    <w:p w:rsidR="00253458" w:rsidRDefault="00253458" w:rsidP="00253458">
      <w:pPr>
        <w:tabs>
          <w:tab w:val="left" w:pos="851"/>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ТЕХНІЧНА СПЕЦИФІКАЦІЯ</w:t>
      </w:r>
    </w:p>
    <w:p w:rsidR="00253458" w:rsidRDefault="00253458" w:rsidP="00253458">
      <w:pPr>
        <w:tabs>
          <w:tab w:val="left" w:pos="851"/>
        </w:tabs>
        <w:spacing w:after="0" w:line="240" w:lineRule="auto"/>
        <w:ind w:firstLine="567"/>
        <w:jc w:val="center"/>
        <w:rPr>
          <w:rFonts w:ascii="Times New Roman" w:eastAsia="Times New Roman" w:hAnsi="Times New Roman"/>
          <w:b/>
          <w:sz w:val="24"/>
          <w:szCs w:val="24"/>
        </w:rPr>
      </w:pPr>
    </w:p>
    <w:p w:rsidR="00253458" w:rsidRDefault="00253458" w:rsidP="0025345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 Київ</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«____»_________2025року</w:t>
      </w:r>
    </w:p>
    <w:p w:rsidR="00253458" w:rsidRDefault="00253458" w:rsidP="00253458">
      <w:pPr>
        <w:spacing w:after="0" w:line="240" w:lineRule="auto"/>
        <w:ind w:firstLine="567"/>
        <w:jc w:val="both"/>
        <w:rPr>
          <w:rFonts w:ascii="Times New Roman" w:eastAsia="Times New Roman" w:hAnsi="Times New Roman"/>
          <w:b/>
          <w:sz w:val="24"/>
          <w:szCs w:val="24"/>
        </w:rPr>
      </w:pPr>
    </w:p>
    <w:p w:rsidR="00253458" w:rsidRDefault="00253458" w:rsidP="00253458">
      <w:pPr>
        <w:spacing w:after="0" w:line="240" w:lineRule="auto"/>
        <w:ind w:firstLine="567"/>
        <w:jc w:val="both"/>
        <w:rPr>
          <w:rFonts w:ascii="Times New Roman" w:eastAsia="Times New Roman" w:hAnsi="Times New Roman" w:cs="Times New Roman"/>
          <w:sz w:val="24"/>
          <w:szCs w:val="24"/>
        </w:rPr>
      </w:pPr>
      <w:bookmarkStart w:id="30" w:name="_Hlk202450117"/>
      <w:r>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Pr>
          <w:rFonts w:ascii="Times New Roman" w:eastAsia="Times New Roman" w:hAnsi="Times New Roman" w:cs="Times New Roman"/>
          <w:b/>
          <w:sz w:val="24"/>
          <w:szCs w:val="24"/>
        </w:rPr>
        <w:t>______________________</w:t>
      </w:r>
      <w:r>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t xml:space="preserve">     </w:t>
      </w:r>
      <w:r>
        <w:rPr>
          <w:rFonts w:ascii="Times New Roman" w:eastAsia="Times New Roman" w:hAnsi="Times New Roman" w:cs="Times New Roman"/>
          <w:sz w:val="24"/>
          <w:szCs w:val="24"/>
        </w:rPr>
        <w:t>– Сторона</w:t>
      </w:r>
      <w:r>
        <w:t xml:space="preserve">   </w:t>
      </w:r>
      <w:r>
        <w:rPr>
          <w:rFonts w:ascii="Times New Roman" w:eastAsia="Times New Roman" w:hAnsi="Times New Roman" w:cs="Times New Roman"/>
          <w:sz w:val="24"/>
          <w:szCs w:val="24"/>
        </w:rPr>
        <w:t>уклали цей Додаток 2 «Технічна Специфікація» до Договору про закупівлю</w:t>
      </w:r>
      <w:r>
        <w:t xml:space="preserve">   </w:t>
      </w:r>
      <w:r>
        <w:rPr>
          <w:rFonts w:ascii="Times New Roman" w:eastAsia="Times New Roman" w:hAnsi="Times New Roman" w:cs="Times New Roman"/>
          <w:sz w:val="24"/>
          <w:szCs w:val="24"/>
        </w:rPr>
        <w:t>№ ______ від «____» _______ 2025 року (далі – Технічна Специфікація)</w:t>
      </w:r>
      <w:r>
        <w:t xml:space="preserve"> </w:t>
      </w:r>
      <w:r>
        <w:rPr>
          <w:rFonts w:ascii="Times New Roman" w:eastAsia="Times New Roman" w:hAnsi="Times New Roman" w:cs="Times New Roman"/>
          <w:sz w:val="24"/>
          <w:szCs w:val="24"/>
        </w:rPr>
        <w:t>про</w:t>
      </w:r>
      <w:r>
        <w:t xml:space="preserve"> </w:t>
      </w:r>
      <w:r>
        <w:rPr>
          <w:rFonts w:ascii="Times New Roman" w:eastAsia="Times New Roman" w:hAnsi="Times New Roman" w:cs="Times New Roman"/>
          <w:sz w:val="24"/>
          <w:szCs w:val="24"/>
        </w:rPr>
        <w:t xml:space="preserve">закупівлю Товару згідно з кодом </w:t>
      </w:r>
      <w:r w:rsidRPr="007D08DF">
        <w:rPr>
          <w:rFonts w:ascii="Times New Roman" w:eastAsia="Times New Roman" w:hAnsi="Times New Roman" w:cs="Times New Roman"/>
          <w:sz w:val="24"/>
          <w:szCs w:val="24"/>
        </w:rPr>
        <w:t xml:space="preserve">ДК 021:2015: 30230000-0 - Комп'ютерне обладнання (Карта завантаження ОС для HPE </w:t>
      </w:r>
      <w:proofErr w:type="spellStart"/>
      <w:r w:rsidRPr="007D08DF">
        <w:rPr>
          <w:rFonts w:ascii="Times New Roman" w:eastAsia="Times New Roman" w:hAnsi="Times New Roman" w:cs="Times New Roman"/>
          <w:sz w:val="24"/>
          <w:szCs w:val="24"/>
        </w:rPr>
        <w:t>Gen</w:t>
      </w:r>
      <w:proofErr w:type="spellEnd"/>
      <w:r w:rsidRPr="007D08DF">
        <w:rPr>
          <w:rFonts w:ascii="Times New Roman" w:eastAsia="Times New Roman" w:hAnsi="Times New Roman" w:cs="Times New Roman"/>
          <w:sz w:val="24"/>
          <w:szCs w:val="24"/>
        </w:rPr>
        <w:t xml:space="preserve"> 10 з апаратним RAID 1)</w:t>
      </w:r>
      <w:r w:rsidRPr="00C922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саме:</w:t>
      </w:r>
    </w:p>
    <w:p w:rsidR="00253458" w:rsidRDefault="00253458" w:rsidP="00253458">
      <w:pPr>
        <w:spacing w:after="0" w:line="240" w:lineRule="auto"/>
        <w:ind w:firstLine="567"/>
        <w:jc w:val="both"/>
        <w:rPr>
          <w:rFonts w:ascii="Times New Roman" w:eastAsia="Times New Roman" w:hAnsi="Times New Roman" w:cs="Times New Roman"/>
          <w:sz w:val="24"/>
          <w:szCs w:val="24"/>
        </w:rPr>
      </w:pPr>
    </w:p>
    <w:tbl>
      <w:tblPr>
        <w:tblpPr w:leftFromText="180" w:rightFromText="180" w:vertAnchor="text" w:tblpX="13" w:tblpY="1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835"/>
        <w:gridCol w:w="5953"/>
      </w:tblGrid>
      <w:tr w:rsidR="00253458" w:rsidTr="00C23E16">
        <w:trPr>
          <w:trHeight w:val="274"/>
          <w:tblHead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3458" w:rsidRDefault="00253458" w:rsidP="00C23E16">
            <w:pPr>
              <w:jc w:val="center"/>
              <w:rPr>
                <w:rFonts w:ascii="Times New Roman" w:eastAsia="Times New Roman" w:hAnsi="Times New Roman"/>
                <w:sz w:val="24"/>
                <w:szCs w:val="24"/>
              </w:rPr>
            </w:pPr>
            <w:r w:rsidRPr="00943B97">
              <w:rPr>
                <w:rFonts w:ascii="Times New Roman" w:eastAsia="Times New Roman" w:hAnsi="Times New Roman"/>
                <w:b/>
                <w:sz w:val="24"/>
                <w:szCs w:val="24"/>
              </w:rPr>
              <w:t>№ з/п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3458" w:rsidRDefault="00253458" w:rsidP="00C23E16">
            <w:pPr>
              <w:jc w:val="center"/>
              <w:rPr>
                <w:rFonts w:ascii="Times New Roman" w:eastAsia="Times New Roman" w:hAnsi="Times New Roman"/>
                <w:sz w:val="24"/>
                <w:szCs w:val="24"/>
              </w:rPr>
            </w:pPr>
            <w:r>
              <w:rPr>
                <w:rFonts w:ascii="Times New Roman" w:eastAsia="Times New Roman" w:hAnsi="Times New Roman"/>
                <w:b/>
                <w:sz w:val="24"/>
                <w:szCs w:val="24"/>
              </w:rPr>
              <w:t>Найменування Товару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3458" w:rsidRDefault="00253458" w:rsidP="00C23E16">
            <w:pPr>
              <w:jc w:val="center"/>
              <w:rPr>
                <w:rFonts w:ascii="Times New Roman" w:eastAsia="Times New Roman" w:hAnsi="Times New Roman"/>
                <w:b/>
                <w:sz w:val="24"/>
                <w:szCs w:val="24"/>
              </w:rPr>
            </w:pPr>
            <w:r>
              <w:rPr>
                <w:rFonts w:ascii="Times New Roman" w:eastAsia="Times New Roman" w:hAnsi="Times New Roman"/>
                <w:b/>
                <w:sz w:val="24"/>
                <w:szCs w:val="24"/>
              </w:rPr>
              <w:t>Технічні характеристики Товару</w:t>
            </w:r>
          </w:p>
        </w:tc>
      </w:tr>
      <w:tr w:rsidR="00253458" w:rsidTr="00C23E16">
        <w:trPr>
          <w:trHeight w:val="1826"/>
        </w:trPr>
        <w:tc>
          <w:tcPr>
            <w:tcW w:w="846" w:type="dxa"/>
            <w:tcBorders>
              <w:top w:val="single" w:sz="4" w:space="0" w:color="000000"/>
              <w:left w:val="single" w:sz="4" w:space="0" w:color="000000"/>
              <w:bottom w:val="single" w:sz="4" w:space="0" w:color="000000"/>
              <w:right w:val="single" w:sz="4" w:space="0" w:color="000000"/>
            </w:tcBorders>
            <w:vAlign w:val="center"/>
          </w:tcPr>
          <w:p w:rsidR="00253458" w:rsidRDefault="00253458" w:rsidP="00C23E16">
            <w:pPr>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253458" w:rsidRDefault="00253458" w:rsidP="00C23E16">
            <w:pPr>
              <w:jc w:val="both"/>
              <w:rPr>
                <w:rFonts w:ascii="Times New Roman" w:eastAsia="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253458" w:rsidRDefault="00253458" w:rsidP="00C23E16">
            <w:pPr>
              <w:tabs>
                <w:tab w:val="left" w:pos="180"/>
              </w:tabs>
              <w:rPr>
                <w:rFonts w:ascii="Times New Roman" w:eastAsia="Times New Roman" w:hAnsi="Times New Roman"/>
                <w:sz w:val="24"/>
                <w:szCs w:val="24"/>
              </w:rPr>
            </w:pPr>
          </w:p>
        </w:tc>
      </w:tr>
      <w:bookmarkEnd w:id="30"/>
    </w:tbl>
    <w:p w:rsidR="00253458" w:rsidRDefault="00253458" w:rsidP="00253458">
      <w:pPr>
        <w:rPr>
          <w:sz w:val="24"/>
          <w:szCs w:val="24"/>
        </w:rPr>
      </w:pPr>
    </w:p>
    <w:tbl>
      <w:tblPr>
        <w:tblStyle w:val="afff1"/>
        <w:tblW w:w="9639" w:type="dxa"/>
        <w:tblInd w:w="0" w:type="dxa"/>
        <w:tblLayout w:type="fixed"/>
        <w:tblLook w:val="0400" w:firstRow="0" w:lastRow="0" w:firstColumn="0" w:lastColumn="0" w:noHBand="0" w:noVBand="1"/>
      </w:tblPr>
      <w:tblGrid>
        <w:gridCol w:w="4962"/>
        <w:gridCol w:w="4677"/>
      </w:tblGrid>
      <w:tr w:rsidR="00253458" w:rsidTr="00C23E16">
        <w:tc>
          <w:tcPr>
            <w:tcW w:w="4962" w:type="dxa"/>
          </w:tcPr>
          <w:p w:rsidR="00253458" w:rsidRPr="00EA721B" w:rsidRDefault="00253458" w:rsidP="00C23E1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A721B">
              <w:rPr>
                <w:rFonts w:ascii="Times New Roman" w:eastAsia="Times New Roman" w:hAnsi="Times New Roman" w:cs="Times New Roman"/>
                <w:b/>
                <w:color w:val="000000"/>
                <w:sz w:val="24"/>
                <w:szCs w:val="24"/>
              </w:rPr>
              <w:t>Покупець:</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Державна установа </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 громадського здоров’я Міністерства охорони здоров’я України»</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04071, м. Київ, вул. Ярославська, буд. 41,</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UA</w:t>
            </w:r>
            <w:r w:rsidRPr="00E31588">
              <w:rPr>
                <w:rFonts w:ascii="Times New Roman" w:eastAsia="Times New Roman" w:hAnsi="Times New Roman" w:cs="Times New Roman"/>
                <w:color w:val="000000"/>
                <w:sz w:val="24"/>
                <w:szCs w:val="24"/>
              </w:rPr>
              <w:t>118201720343101009300097402</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ГУДКСУ у м. Києві</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ЄДРПОУ: 40524109</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Тел</w:t>
            </w:r>
            <w:proofErr w:type="spellEnd"/>
            <w:r>
              <w:rPr>
                <w:rFonts w:ascii="Times New Roman" w:eastAsia="Times New Roman" w:hAnsi="Times New Roman" w:cs="Times New Roman"/>
                <w:color w:val="000000"/>
                <w:sz w:val="24"/>
                <w:szCs w:val="24"/>
              </w:rPr>
              <w:t>.(044) 334-56-89</w:t>
            </w:r>
          </w:p>
          <w:p w:rsidR="00D77E3C"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w:t>
            </w:r>
          </w:p>
          <w:p w:rsidR="00253458" w:rsidRDefault="00D77E3C" w:rsidP="00D77E3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_М.П.</w:t>
            </w:r>
          </w:p>
        </w:tc>
        <w:tc>
          <w:tcPr>
            <w:tcW w:w="4677" w:type="dxa"/>
          </w:tcPr>
          <w:p w:rsidR="00253458" w:rsidRPr="00EA721B" w:rsidRDefault="00253458" w:rsidP="00C23E1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A721B">
              <w:rPr>
                <w:rFonts w:ascii="Times New Roman" w:eastAsia="Times New Roman" w:hAnsi="Times New Roman" w:cs="Times New Roman"/>
                <w:b/>
                <w:color w:val="000000"/>
                <w:sz w:val="24"/>
                <w:szCs w:val="24"/>
              </w:rPr>
              <w:t>Постачальник:</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53458" w:rsidRDefault="00253458" w:rsidP="00C23E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tc>
      </w:tr>
    </w:tbl>
    <w:p w:rsidR="00253458" w:rsidRDefault="00253458" w:rsidP="00253458">
      <w:pPr>
        <w:rPr>
          <w:sz w:val="24"/>
          <w:szCs w:val="24"/>
        </w:rPr>
      </w:pPr>
    </w:p>
    <w:p w:rsidR="00EC1787" w:rsidRDefault="00EC1787" w:rsidP="00247A13">
      <w:pPr>
        <w:tabs>
          <w:tab w:val="left" w:pos="851"/>
        </w:tabs>
        <w:spacing w:after="0" w:line="240" w:lineRule="auto"/>
        <w:jc w:val="both"/>
        <w:rPr>
          <w:rFonts w:ascii="Times New Roman" w:eastAsia="Times New Roman" w:hAnsi="Times New Roman" w:cs="Times New Roman"/>
          <w:sz w:val="24"/>
          <w:szCs w:val="24"/>
        </w:rPr>
      </w:pPr>
    </w:p>
    <w:sectPr w:rsidR="00EC1787">
      <w:headerReference w:type="default" r:id="rId21"/>
      <w:footerReference w:type="default" r:id="rId22"/>
      <w:footerReference w:type="first" r:id="rId23"/>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6DB" w:rsidRDefault="003D76DB">
      <w:pPr>
        <w:spacing w:after="0" w:line="240" w:lineRule="auto"/>
      </w:pPr>
      <w:r>
        <w:separator/>
      </w:r>
    </w:p>
  </w:endnote>
  <w:endnote w:type="continuationSeparator" w:id="0">
    <w:p w:rsidR="003D76DB" w:rsidRDefault="003D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E0" w:rsidRDefault="00933AE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E0" w:rsidRDefault="00933AE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933AE0" w:rsidRDefault="00933AE0">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E0" w:rsidRDefault="00933AE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E0" w:rsidRDefault="00933AE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933AE0" w:rsidRDefault="00933AE0">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6DB" w:rsidRDefault="003D76DB">
      <w:pPr>
        <w:spacing w:after="0" w:line="240" w:lineRule="auto"/>
      </w:pPr>
      <w:r>
        <w:separator/>
      </w:r>
    </w:p>
  </w:footnote>
  <w:footnote w:type="continuationSeparator" w:id="0">
    <w:p w:rsidR="003D76DB" w:rsidRDefault="003D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E0" w:rsidRDefault="00933AE0">
    <w:pPr>
      <w:widowControl w:val="0"/>
      <w:pBdr>
        <w:top w:val="nil"/>
        <w:left w:val="nil"/>
        <w:bottom w:val="nil"/>
        <w:right w:val="nil"/>
        <w:between w:val="nil"/>
      </w:pBdr>
      <w:spacing w:after="0"/>
      <w:rPr>
        <w:color w:val="000000"/>
      </w:rPr>
    </w:pPr>
  </w:p>
  <w:p w:rsidR="00933AE0" w:rsidRDefault="00933AE0" w:rsidP="003E58C9">
    <w:pPr>
      <w:widowControl w:val="0"/>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118"/>
    <w:multiLevelType w:val="multilevel"/>
    <w:tmpl w:val="ADBEE88E"/>
    <w:lvl w:ilvl="0">
      <w:start w:val="1"/>
      <w:numFmt w:val="decimal"/>
      <w:lvlText w:val="%1."/>
      <w:lvlJc w:val="left"/>
      <w:pPr>
        <w:ind w:left="786" w:hanging="360"/>
      </w:pPr>
      <w:rPr>
        <w:rFonts w:ascii="Times New Roman" w:eastAsia="Arial" w:hAnsi="Times New Roman"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6867AED"/>
    <w:multiLevelType w:val="multilevel"/>
    <w:tmpl w:val="64CE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E54C0"/>
    <w:multiLevelType w:val="multilevel"/>
    <w:tmpl w:val="12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61616"/>
    <w:multiLevelType w:val="multilevel"/>
    <w:tmpl w:val="01EADAEE"/>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7E1D43"/>
    <w:multiLevelType w:val="multilevel"/>
    <w:tmpl w:val="9824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CC4E6B"/>
    <w:multiLevelType w:val="multilevel"/>
    <w:tmpl w:val="3AFAD822"/>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C6A68E5"/>
    <w:multiLevelType w:val="multilevel"/>
    <w:tmpl w:val="CD18CB8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CF8322E"/>
    <w:multiLevelType w:val="multilevel"/>
    <w:tmpl w:val="BCD497E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ECF3C54"/>
    <w:multiLevelType w:val="multilevel"/>
    <w:tmpl w:val="4BEAD480"/>
    <w:lvl w:ilvl="0">
      <w:start w:val="1"/>
      <w:numFmt w:val="decimal"/>
      <w:lvlText w:val="%1."/>
      <w:lvlJc w:val="left"/>
      <w:pPr>
        <w:ind w:left="360" w:hanging="360"/>
      </w:pPr>
      <w:rPr>
        <w:b/>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087666"/>
    <w:multiLevelType w:val="multilevel"/>
    <w:tmpl w:val="089CB41C"/>
    <w:lvl w:ilvl="0">
      <w:start w:val="1"/>
      <w:numFmt w:val="decimal"/>
      <w:lvlText w:val="%1."/>
      <w:lvlJc w:val="left"/>
      <w:pPr>
        <w:ind w:left="360" w:hanging="360"/>
      </w:pPr>
      <w:rPr>
        <w:b/>
      </w:rPr>
    </w:lvl>
    <w:lvl w:ilvl="1">
      <w:start w:val="1"/>
      <w:numFmt w:val="decimal"/>
      <w:lvlText w:val="%1.%2."/>
      <w:lvlJc w:val="left"/>
      <w:pPr>
        <w:ind w:left="1850"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3778AF"/>
    <w:multiLevelType w:val="multilevel"/>
    <w:tmpl w:val="324C02A6"/>
    <w:lvl w:ilvl="0">
      <w:start w:val="11"/>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1C0F1DE3"/>
    <w:multiLevelType w:val="multilevel"/>
    <w:tmpl w:val="81D44026"/>
    <w:lvl w:ilvl="0">
      <w:start w:val="6"/>
      <w:numFmt w:val="decimal"/>
      <w:lvlText w:val="%1."/>
      <w:lvlJc w:val="left"/>
      <w:pPr>
        <w:ind w:left="720" w:hanging="360"/>
      </w:pPr>
      <w:rPr>
        <w:b/>
      </w:rPr>
    </w:lvl>
    <w:lvl w:ilvl="1">
      <w:start w:val="1"/>
      <w:numFmt w:val="decimal"/>
      <w:lvlText w:val="%1.%2."/>
      <w:lvlJc w:val="left"/>
      <w:pPr>
        <w:ind w:left="1778" w:hanging="360"/>
      </w:pPr>
      <w:rPr>
        <w:b w:val="0"/>
        <w:i w:val="0"/>
        <w:color w:val="000000"/>
      </w:rPr>
    </w:lvl>
    <w:lvl w:ilvl="2">
      <w:start w:val="1"/>
      <w:numFmt w:val="decimal"/>
      <w:lvlText w:val="%1.%2.%3."/>
      <w:lvlJc w:val="left"/>
      <w:pPr>
        <w:ind w:left="2705"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235A74AB"/>
    <w:multiLevelType w:val="multilevel"/>
    <w:tmpl w:val="07EC3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E401F3"/>
    <w:multiLevelType w:val="multilevel"/>
    <w:tmpl w:val="0446675E"/>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4" w15:restartNumberingAfterBreak="0">
    <w:nsid w:val="2B87095A"/>
    <w:multiLevelType w:val="multilevel"/>
    <w:tmpl w:val="D500E2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D70E5A"/>
    <w:multiLevelType w:val="multilevel"/>
    <w:tmpl w:val="9340A856"/>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23411EF"/>
    <w:multiLevelType w:val="multilevel"/>
    <w:tmpl w:val="715AFAC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7" w15:restartNumberingAfterBreak="0">
    <w:nsid w:val="4B7C05E3"/>
    <w:multiLevelType w:val="multilevel"/>
    <w:tmpl w:val="110C4878"/>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4F4B34C4"/>
    <w:multiLevelType w:val="multilevel"/>
    <w:tmpl w:val="FAF6356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198777D"/>
    <w:multiLevelType w:val="multilevel"/>
    <w:tmpl w:val="6EE6E17A"/>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0" w15:restartNumberingAfterBreak="0">
    <w:nsid w:val="52543154"/>
    <w:multiLevelType w:val="multilevel"/>
    <w:tmpl w:val="392E0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D902DF"/>
    <w:multiLevelType w:val="multilevel"/>
    <w:tmpl w:val="9724C50A"/>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57C3C4B"/>
    <w:multiLevelType w:val="multilevel"/>
    <w:tmpl w:val="8402C13E"/>
    <w:lvl w:ilvl="0">
      <w:start w:val="6"/>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55D921B6"/>
    <w:multiLevelType w:val="multilevel"/>
    <w:tmpl w:val="F22AC29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5CE0362A"/>
    <w:multiLevelType w:val="multilevel"/>
    <w:tmpl w:val="5DE22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1C511E4"/>
    <w:multiLevelType w:val="multilevel"/>
    <w:tmpl w:val="20D01F96"/>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70E44F3"/>
    <w:multiLevelType w:val="multilevel"/>
    <w:tmpl w:val="BB4E16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679E6447"/>
    <w:multiLevelType w:val="multilevel"/>
    <w:tmpl w:val="63BCB1A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68BC3FA7"/>
    <w:multiLevelType w:val="multilevel"/>
    <w:tmpl w:val="62D4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6B6EA5"/>
    <w:multiLevelType w:val="multilevel"/>
    <w:tmpl w:val="204A17C2"/>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2E86E02"/>
    <w:multiLevelType w:val="multilevel"/>
    <w:tmpl w:val="44FCF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C07F0E"/>
    <w:multiLevelType w:val="multilevel"/>
    <w:tmpl w:val="33DA97FC"/>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3"/>
  </w:num>
  <w:num w:numId="3">
    <w:abstractNumId w:val="6"/>
  </w:num>
  <w:num w:numId="4">
    <w:abstractNumId w:val="21"/>
  </w:num>
  <w:num w:numId="5">
    <w:abstractNumId w:val="22"/>
  </w:num>
  <w:num w:numId="6">
    <w:abstractNumId w:val="31"/>
  </w:num>
  <w:num w:numId="7">
    <w:abstractNumId w:val="10"/>
  </w:num>
  <w:num w:numId="8">
    <w:abstractNumId w:val="5"/>
  </w:num>
  <w:num w:numId="9">
    <w:abstractNumId w:val="3"/>
  </w:num>
  <w:num w:numId="10">
    <w:abstractNumId w:val="15"/>
  </w:num>
  <w:num w:numId="11">
    <w:abstractNumId w:val="14"/>
  </w:num>
  <w:num w:numId="12">
    <w:abstractNumId w:val="4"/>
  </w:num>
  <w:num w:numId="13">
    <w:abstractNumId w:val="1"/>
  </w:num>
  <w:num w:numId="14">
    <w:abstractNumId w:val="20"/>
  </w:num>
  <w:num w:numId="15">
    <w:abstractNumId w:val="30"/>
  </w:num>
  <w:num w:numId="16">
    <w:abstractNumId w:val="26"/>
  </w:num>
  <w:num w:numId="17">
    <w:abstractNumId w:val="9"/>
  </w:num>
  <w:num w:numId="18">
    <w:abstractNumId w:val="12"/>
  </w:num>
  <w:num w:numId="19">
    <w:abstractNumId w:val="29"/>
  </w:num>
  <w:num w:numId="20">
    <w:abstractNumId w:val="23"/>
  </w:num>
  <w:num w:numId="21">
    <w:abstractNumId w:val="8"/>
  </w:num>
  <w:num w:numId="22">
    <w:abstractNumId w:val="24"/>
  </w:num>
  <w:num w:numId="23">
    <w:abstractNumId w:val="27"/>
  </w:num>
  <w:num w:numId="24">
    <w:abstractNumId w:val="11"/>
  </w:num>
  <w:num w:numId="25">
    <w:abstractNumId w:val="16"/>
  </w:num>
  <w:num w:numId="26">
    <w:abstractNumId w:val="17"/>
  </w:num>
  <w:num w:numId="27">
    <w:abstractNumId w:val="19"/>
  </w:num>
  <w:num w:numId="28">
    <w:abstractNumId w:val="18"/>
  </w:num>
  <w:num w:numId="29">
    <w:abstractNumId w:val="7"/>
  </w:num>
  <w:num w:numId="30">
    <w:abstractNumId w:val="25"/>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87"/>
    <w:rsid w:val="00004072"/>
    <w:rsid w:val="00051AD0"/>
    <w:rsid w:val="000637AC"/>
    <w:rsid w:val="000B08D3"/>
    <w:rsid w:val="000F030A"/>
    <w:rsid w:val="0017265B"/>
    <w:rsid w:val="00182104"/>
    <w:rsid w:val="002142D2"/>
    <w:rsid w:val="00247A13"/>
    <w:rsid w:val="00253458"/>
    <w:rsid w:val="00286B2C"/>
    <w:rsid w:val="002944CC"/>
    <w:rsid w:val="002E0F28"/>
    <w:rsid w:val="0030304C"/>
    <w:rsid w:val="003C4AD3"/>
    <w:rsid w:val="003C51D5"/>
    <w:rsid w:val="003D76DB"/>
    <w:rsid w:val="003E58C9"/>
    <w:rsid w:val="004E3BF6"/>
    <w:rsid w:val="005A487F"/>
    <w:rsid w:val="005B546F"/>
    <w:rsid w:val="00620682"/>
    <w:rsid w:val="00644CEF"/>
    <w:rsid w:val="0067002C"/>
    <w:rsid w:val="00780074"/>
    <w:rsid w:val="007B5C82"/>
    <w:rsid w:val="007B72BE"/>
    <w:rsid w:val="007D08DF"/>
    <w:rsid w:val="00820675"/>
    <w:rsid w:val="00872E19"/>
    <w:rsid w:val="008F2109"/>
    <w:rsid w:val="0092437C"/>
    <w:rsid w:val="00933AE0"/>
    <w:rsid w:val="00A258F8"/>
    <w:rsid w:val="00B712A8"/>
    <w:rsid w:val="00BA6B7F"/>
    <w:rsid w:val="00BB5EE4"/>
    <w:rsid w:val="00BC6BEB"/>
    <w:rsid w:val="00C9227F"/>
    <w:rsid w:val="00CC1000"/>
    <w:rsid w:val="00D77E3C"/>
    <w:rsid w:val="00D97EFB"/>
    <w:rsid w:val="00E31588"/>
    <w:rsid w:val="00E628D3"/>
    <w:rsid w:val="00EA721B"/>
    <w:rsid w:val="00EC1787"/>
    <w:rsid w:val="00F56857"/>
    <w:rsid w:val="00F970B4"/>
    <w:rsid w:val="00FA47C1"/>
    <w:rsid w:val="00FC1E1B"/>
    <w:rsid w:val="00FF5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94B2"/>
  <w15:docId w15:val="{56101D93-DBB9-4A48-962B-833A6E3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13"/>
  </w:style>
  <w:style w:type="paragraph" w:styleId="1">
    <w:name w:val="heading 1"/>
    <w:basedOn w:val="a"/>
    <w:next w:val="a"/>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qFormat/>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b"/>
    <w:uiPriority w:val="34"/>
    <w:qFormat/>
    <w:rsid w:val="00C12D89"/>
    <w:pPr>
      <w:spacing w:after="0" w:line="240" w:lineRule="auto"/>
      <w:ind w:left="720"/>
      <w:contextualSpacing/>
    </w:pPr>
    <w:rPr>
      <w:lang w:val="en-US"/>
    </w:rPr>
  </w:style>
  <w:style w:type="paragraph" w:styleId="ac">
    <w:name w:val="Balloon Text"/>
    <w:basedOn w:val="a"/>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semiHidden/>
    <w:unhideWhenUsed/>
    <w:rsid w:val="00121EDA"/>
    <w:rPr>
      <w:sz w:val="16"/>
      <w:szCs w:val="16"/>
    </w:rPr>
  </w:style>
  <w:style w:type="paragraph" w:styleId="af">
    <w:name w:val="annotation text"/>
    <w:basedOn w:val="a"/>
    <w:link w:val="af0"/>
    <w:uiPriority w:val="99"/>
    <w:semiHidden/>
    <w:unhideWhenUsed/>
    <w:rsid w:val="00121EDA"/>
    <w:pPr>
      <w:spacing w:line="240" w:lineRule="auto"/>
    </w:pPr>
    <w:rPr>
      <w:sz w:val="20"/>
      <w:szCs w:val="20"/>
    </w:rPr>
  </w:style>
  <w:style w:type="character" w:customStyle="1" w:styleId="af0">
    <w:name w:val="Текст примітки Знак"/>
    <w:link w:val="af"/>
    <w:uiPriority w:val="99"/>
    <w:semiHidden/>
    <w:rsid w:val="00121EDA"/>
    <w:rPr>
      <w:sz w:val="20"/>
      <w:szCs w:val="20"/>
    </w:rPr>
  </w:style>
  <w:style w:type="paragraph" w:styleId="af1">
    <w:name w:val="annotation subject"/>
    <w:basedOn w:val="af"/>
    <w:next w:val="af"/>
    <w:link w:val="af2"/>
    <w:uiPriority w:val="99"/>
    <w:semiHidden/>
    <w:unhideWhenUsed/>
    <w:rsid w:val="00121EDA"/>
    <w:rPr>
      <w:b/>
      <w:bCs/>
    </w:rPr>
  </w:style>
  <w:style w:type="character" w:customStyle="1" w:styleId="af2">
    <w:name w:val="Тема примітки Знак"/>
    <w:link w:val="af1"/>
    <w:uiPriority w:val="99"/>
    <w:semiHidden/>
    <w:rsid w:val="00121EDA"/>
    <w:rPr>
      <w:b/>
      <w:bCs/>
      <w:sz w:val="20"/>
      <w:szCs w:val="20"/>
    </w:rPr>
  </w:style>
  <w:style w:type="character" w:customStyle="1" w:styleId="apple-converted-space">
    <w:name w:val="apple-converted-space"/>
    <w:basedOn w:val="a0"/>
    <w:rsid w:val="00D02BB8"/>
  </w:style>
  <w:style w:type="character" w:styleId="af3">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lang w:val="ru-RU" w:eastAsia="en-US"/>
    </w:rPr>
  </w:style>
  <w:style w:type="paragraph" w:styleId="af4">
    <w:name w:val="footnote text"/>
    <w:basedOn w:val="a"/>
    <w:link w:val="af5"/>
    <w:semiHidden/>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basedOn w:val="a0"/>
    <w:link w:val="af4"/>
    <w:semiHidden/>
    <w:rsid w:val="00495E36"/>
    <w:rPr>
      <w:rFonts w:ascii="Garamond" w:hAnsi="Garamond"/>
      <w:lang w:val="en-US"/>
    </w:rPr>
  </w:style>
  <w:style w:type="character" w:styleId="af6">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a"/>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7">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8">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9">
    <w:name w:val="Body Text Indent"/>
    <w:basedOn w:val="a"/>
    <w:link w:val="afa"/>
    <w:uiPriority w:val="99"/>
    <w:unhideWhenUsed/>
    <w:rsid w:val="002B4FB9"/>
    <w:pPr>
      <w:spacing w:after="120"/>
      <w:ind w:left="283"/>
    </w:pPr>
  </w:style>
  <w:style w:type="character" w:customStyle="1" w:styleId="afa">
    <w:name w:val="Основний текст з відступом Знак"/>
    <w:basedOn w:val="a0"/>
    <w:link w:val="af9"/>
    <w:uiPriority w:val="99"/>
    <w:rsid w:val="002B4FB9"/>
    <w:rPr>
      <w:sz w:val="22"/>
      <w:szCs w:val="22"/>
      <w:lang w:val="uk-UA" w:eastAsia="uk-UA"/>
    </w:rPr>
  </w:style>
  <w:style w:type="character" w:customStyle="1" w:styleId="22">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7"/>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02199D"/>
    <w:rPr>
      <w:rFonts w:ascii="Arial Unicode MS" w:eastAsia="Arial Unicode MS" w:hAnsi="Arial Unicode MS" w:cs="Arial Unicode MS"/>
      <w:sz w:val="24"/>
      <w:szCs w:val="24"/>
      <w:lang w:val="uk-UA"/>
    </w:rPr>
  </w:style>
  <w:style w:type="table" w:customStyle="1" w:styleId="50">
    <w:name w:val="5"/>
    <w:basedOn w:val="a1"/>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character" w:styleId="aff">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0">
    <w:name w:val="Revision"/>
    <w:hidden/>
    <w:uiPriority w:val="99"/>
    <w:semiHidden/>
    <w:rsid w:val="00E42540"/>
  </w:style>
  <w:style w:type="paragraph" w:styleId="aff1">
    <w:name w:val="No Spacing"/>
    <w:link w:val="aff2"/>
    <w:uiPriority w:val="1"/>
    <w:qFormat/>
    <w:rsid w:val="005A76F4"/>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3">
    <w:name w:val="Unresolved Mention"/>
    <w:basedOn w:val="a0"/>
    <w:uiPriority w:val="99"/>
    <w:semiHidden/>
    <w:unhideWhenUsed/>
    <w:rsid w:val="00905E27"/>
    <w:rPr>
      <w:color w:val="605E5C"/>
      <w:shd w:val="clear" w:color="auto" w:fill="E1DFDD"/>
    </w:rPr>
  </w:style>
  <w:style w:type="character" w:customStyle="1" w:styleId="aff2">
    <w:name w:val="Без інтервалів Знак"/>
    <w:link w:val="aff1"/>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4">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s://www.theglobalfund.org/media/3275/corporate_codeofconductforsuppliers_policy_e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ender@phc.org.ua" TargetMode="External"/><Relationship Id="rId17" Type="http://schemas.openxmlformats.org/officeDocument/2006/relationships/hyperlink" Target="http://childrenandbusines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23" Type="http://schemas.openxmlformats.org/officeDocument/2006/relationships/footer" Target="footer4.xml"/><Relationship Id="rId10" Type="http://schemas.openxmlformats.org/officeDocument/2006/relationships/hyperlink" Target="tel:+3809696887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stir.ua"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29</Pages>
  <Words>52946</Words>
  <Characters>30180</Characters>
  <Application>Microsoft Office Word</Application>
  <DocSecurity>0</DocSecurity>
  <Lines>251</Lines>
  <Paragraphs>165</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Аліна Зателепа</cp:lastModifiedBy>
  <cp:revision>29</cp:revision>
  <cp:lastPrinted>2025-07-09T07:32:00Z</cp:lastPrinted>
  <dcterms:created xsi:type="dcterms:W3CDTF">2025-05-15T14:44:00Z</dcterms:created>
  <dcterms:modified xsi:type="dcterms:W3CDTF">2025-07-17T12:19:00Z</dcterms:modified>
</cp:coreProperties>
</file>