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C8CE7" w14:textId="77777777" w:rsidR="00B37B5C" w:rsidRDefault="00C3693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heading=h.taicb6n7trda" w:colFirst="0" w:colLast="0"/>
      <w:bookmarkEnd w:id="0"/>
      <w:r>
        <w:rPr>
          <w:rFonts w:ascii="Times New Roman" w:eastAsia="Times New Roman" w:hAnsi="Times New Roman" w:cs="Times New Roman"/>
          <w:noProof/>
          <w:color w:val="000000"/>
          <w:sz w:val="24"/>
          <w:szCs w:val="24"/>
        </w:rPr>
        <w:drawing>
          <wp:inline distT="0" distB="0" distL="114300" distR="114300" wp14:anchorId="759B847E" wp14:editId="6A36D06E">
            <wp:extent cx="419100" cy="6096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9100" cy="609600"/>
                    </a:xfrm>
                    <a:prstGeom prst="rect">
                      <a:avLst/>
                    </a:prstGeom>
                    <a:ln/>
                  </pic:spPr>
                </pic:pic>
              </a:graphicData>
            </a:graphic>
          </wp:inline>
        </w:drawing>
      </w:r>
    </w:p>
    <w:p w14:paraId="3EB656AE" w14:textId="77777777" w:rsidR="00B37B5C" w:rsidRDefault="00C3693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ДЕРЖАВНА УСТАНОВА</w:t>
      </w:r>
    </w:p>
    <w:p w14:paraId="7428261A" w14:textId="77777777" w:rsidR="00B37B5C" w:rsidRDefault="00C3693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434AABEE" w14:textId="77777777" w:rsidR="00B37B5C" w:rsidRDefault="00C3693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22B2A64D" w14:textId="77777777" w:rsidR="00B37B5C" w:rsidRDefault="00C3693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41, м. Київ, 04071, тел. (044) 334-56-89 </w:t>
      </w:r>
    </w:p>
    <w:p w14:paraId="3AA28D79" w14:textId="77777777" w:rsidR="00B37B5C" w:rsidRDefault="00C36933">
      <w:pPr>
        <w:pBdr>
          <w:top w:val="nil"/>
          <w:left w:val="nil"/>
          <w:bottom w:val="single" w:sz="12" w:space="1" w:color="000000"/>
          <w:right w:val="nil"/>
          <w:between w:val="nil"/>
        </w:pBdr>
        <w:spacing w:after="2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info@phc.org.ua, код ЄДРПОУ 40524109</w:t>
      </w:r>
    </w:p>
    <w:tbl>
      <w:tblPr>
        <w:tblStyle w:val="aff9"/>
        <w:tblW w:w="9781" w:type="dxa"/>
        <w:tblLayout w:type="fixed"/>
        <w:tblLook w:val="0000" w:firstRow="0" w:lastRow="0" w:firstColumn="0" w:lastColumn="0" w:noHBand="0" w:noVBand="0"/>
      </w:tblPr>
      <w:tblGrid>
        <w:gridCol w:w="9781"/>
      </w:tblGrid>
      <w:tr w:rsidR="00B37B5C" w14:paraId="63EF2405" w14:textId="77777777">
        <w:trPr>
          <w:trHeight w:val="673"/>
        </w:trPr>
        <w:tc>
          <w:tcPr>
            <w:tcW w:w="9781" w:type="dxa"/>
          </w:tcPr>
          <w:p w14:paraId="091A28F6" w14:textId="77777777" w:rsidR="00B37B5C" w:rsidRDefault="00B37B5C">
            <w:pPr>
              <w:pBdr>
                <w:top w:val="nil"/>
                <w:left w:val="nil"/>
                <w:bottom w:val="nil"/>
                <w:right w:val="nil"/>
                <w:between w:val="nil"/>
              </w:pBdr>
              <w:jc w:val="center"/>
              <w:rPr>
                <w:rFonts w:ascii="Times New Roman" w:eastAsia="Times New Roman" w:hAnsi="Times New Roman" w:cs="Times New Roman"/>
                <w:b/>
                <w:color w:val="000000"/>
                <w:sz w:val="24"/>
                <w:szCs w:val="24"/>
              </w:rPr>
            </w:pPr>
          </w:p>
          <w:p w14:paraId="4BA21C37" w14:textId="77777777" w:rsidR="00B37B5C" w:rsidRPr="0081284F" w:rsidRDefault="00C36933">
            <w:pPr>
              <w:ind w:left="5553"/>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ЗАТВЕРДЖЕНО</w:t>
            </w:r>
          </w:p>
          <w:p w14:paraId="25214253" w14:textId="77777777" w:rsidR="00B37B5C" w:rsidRPr="0081284F" w:rsidRDefault="00C36933">
            <w:pPr>
              <w:ind w:left="5553"/>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Рішенням тендерного комітету</w:t>
            </w:r>
          </w:p>
          <w:p w14:paraId="07FA238D" w14:textId="3296BD36" w:rsidR="00B37B5C" w:rsidRPr="0081284F" w:rsidRDefault="00C36933">
            <w:pPr>
              <w:ind w:left="5553"/>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від «</w:t>
            </w:r>
            <w:r w:rsidR="00F20620">
              <w:rPr>
                <w:rFonts w:ascii="Times New Roman" w:eastAsia="Times New Roman" w:hAnsi="Times New Roman" w:cs="Times New Roman"/>
                <w:sz w:val="24"/>
                <w:szCs w:val="24"/>
                <w:lang w:val="ru-RU"/>
              </w:rPr>
              <w:t>06</w:t>
            </w:r>
            <w:r w:rsidRPr="0081284F">
              <w:rPr>
                <w:rFonts w:ascii="Times New Roman" w:eastAsia="Times New Roman" w:hAnsi="Times New Roman" w:cs="Times New Roman"/>
                <w:sz w:val="24"/>
                <w:szCs w:val="24"/>
                <w:lang w:val="ru-RU"/>
              </w:rPr>
              <w:t xml:space="preserve">» </w:t>
            </w:r>
            <w:r w:rsidR="00F20620">
              <w:rPr>
                <w:rFonts w:ascii="Times New Roman" w:eastAsia="Times New Roman" w:hAnsi="Times New Roman" w:cs="Times New Roman"/>
                <w:sz w:val="24"/>
                <w:szCs w:val="24"/>
                <w:lang w:val="ru-RU"/>
              </w:rPr>
              <w:t>листопада</w:t>
            </w:r>
            <w:r w:rsidRPr="0081284F">
              <w:rPr>
                <w:rFonts w:ascii="Times New Roman" w:eastAsia="Times New Roman" w:hAnsi="Times New Roman" w:cs="Times New Roman"/>
                <w:sz w:val="24"/>
                <w:szCs w:val="24"/>
                <w:lang w:val="ru-RU"/>
              </w:rPr>
              <w:t xml:space="preserve"> 2025 року № </w:t>
            </w:r>
            <w:r w:rsidR="00F20620">
              <w:rPr>
                <w:rFonts w:ascii="Times New Roman" w:eastAsia="Times New Roman" w:hAnsi="Times New Roman" w:cs="Times New Roman"/>
                <w:sz w:val="24"/>
                <w:szCs w:val="24"/>
                <w:lang w:val="ru-RU"/>
              </w:rPr>
              <w:t>240</w:t>
            </w:r>
          </w:p>
          <w:p w14:paraId="223290F2" w14:textId="77777777" w:rsidR="00B37B5C" w:rsidRPr="0081284F" w:rsidRDefault="00C36933">
            <w:pPr>
              <w:ind w:left="5553"/>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sz w:val="24"/>
                <w:szCs w:val="24"/>
                <w:lang w:val="ru-RU"/>
              </w:rPr>
              <w:t>Голова</w:t>
            </w:r>
            <w:r w:rsidRPr="0081284F">
              <w:rPr>
                <w:rFonts w:ascii="Times New Roman" w:eastAsia="Times New Roman" w:hAnsi="Times New Roman" w:cs="Times New Roman"/>
                <w:color w:val="000000"/>
                <w:sz w:val="24"/>
                <w:szCs w:val="24"/>
                <w:lang w:val="ru-RU"/>
              </w:rPr>
              <w:t xml:space="preserve"> тендерного комітету</w:t>
            </w:r>
          </w:p>
          <w:p w14:paraId="08EF5AA6" w14:textId="77777777" w:rsidR="00B37B5C" w:rsidRPr="0081284F" w:rsidRDefault="00C36933">
            <w:pPr>
              <w:ind w:left="5553"/>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_____________О.Ю. Вовченко</w:t>
            </w:r>
          </w:p>
          <w:p w14:paraId="617557C3" w14:textId="77777777" w:rsidR="00B37B5C" w:rsidRPr="0081284F" w:rsidRDefault="00B37B5C">
            <w:pPr>
              <w:jc w:val="center"/>
              <w:rPr>
                <w:rFonts w:ascii="Times New Roman" w:eastAsia="Times New Roman" w:hAnsi="Times New Roman" w:cs="Times New Roman"/>
                <w:b/>
                <w:sz w:val="24"/>
                <w:szCs w:val="24"/>
                <w:lang w:val="ru-RU"/>
              </w:rPr>
            </w:pPr>
          </w:p>
          <w:p w14:paraId="6DB4BC4A" w14:textId="77777777" w:rsidR="00B37B5C" w:rsidRPr="0081284F" w:rsidRDefault="00B37B5C">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14:paraId="49A844AA" w14:textId="77777777" w:rsidR="00B37B5C" w:rsidRPr="0081284F" w:rsidRDefault="00B37B5C">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14:paraId="575F093F" w14:textId="77777777" w:rsidR="00B37B5C" w:rsidRPr="0081284F" w:rsidRDefault="00B37B5C">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14:paraId="73F28768" w14:textId="77777777" w:rsidR="00B37B5C" w:rsidRPr="0081284F" w:rsidRDefault="00B37B5C">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14:paraId="3A419299" w14:textId="77777777" w:rsidR="00B37B5C" w:rsidRPr="0081284F" w:rsidRDefault="00B37B5C">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p>
          <w:p w14:paraId="00A1CE21" w14:textId="77777777" w:rsidR="00B37B5C" w:rsidRPr="0081284F" w:rsidRDefault="00C36933">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r w:rsidRPr="0081284F">
              <w:rPr>
                <w:rFonts w:ascii="Times New Roman" w:eastAsia="Times New Roman" w:hAnsi="Times New Roman" w:cs="Times New Roman"/>
                <w:b/>
                <w:color w:val="000000"/>
                <w:sz w:val="24"/>
                <w:szCs w:val="24"/>
                <w:lang w:val="ru-RU"/>
              </w:rPr>
              <w:t>ТЕНДЕРНА ДОКУМЕНТАЦІЯ</w:t>
            </w:r>
          </w:p>
          <w:p w14:paraId="5A6D7398" w14:textId="77777777" w:rsidR="00B37B5C" w:rsidRPr="0081284F" w:rsidRDefault="00C36933">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r w:rsidRPr="0081284F">
              <w:rPr>
                <w:rFonts w:ascii="Times New Roman" w:eastAsia="Times New Roman" w:hAnsi="Times New Roman" w:cs="Times New Roman"/>
                <w:b/>
                <w:color w:val="000000"/>
                <w:sz w:val="24"/>
                <w:szCs w:val="24"/>
                <w:lang w:val="ru-RU"/>
              </w:rPr>
              <w:t>щодо проведення процедури «</w:t>
            </w:r>
            <w:r w:rsidRPr="0081284F">
              <w:rPr>
                <w:rFonts w:ascii="Times New Roman" w:eastAsia="Times New Roman" w:hAnsi="Times New Roman" w:cs="Times New Roman"/>
                <w:b/>
                <w:sz w:val="24"/>
                <w:szCs w:val="24"/>
                <w:lang w:val="ru-RU"/>
              </w:rPr>
              <w:t>Відкриті торги»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33F8837C" w14:textId="77777777" w:rsidR="00B37B5C" w:rsidRPr="0081284F" w:rsidRDefault="00C36933">
            <w:pPr>
              <w:pBdr>
                <w:top w:val="nil"/>
                <w:left w:val="nil"/>
                <w:bottom w:val="nil"/>
                <w:right w:val="nil"/>
                <w:between w:val="nil"/>
              </w:pBdr>
              <w:jc w:val="center"/>
              <w:rPr>
                <w:rFonts w:ascii="Times New Roman" w:eastAsia="Times New Roman" w:hAnsi="Times New Roman" w:cs="Times New Roman"/>
                <w:b/>
                <w:color w:val="000000"/>
                <w:sz w:val="24"/>
                <w:szCs w:val="24"/>
                <w:lang w:val="ru-RU"/>
              </w:rPr>
            </w:pPr>
            <w:r w:rsidRPr="0081284F">
              <w:rPr>
                <w:rFonts w:ascii="Times New Roman" w:eastAsia="Times New Roman" w:hAnsi="Times New Roman" w:cs="Times New Roman"/>
                <w:b/>
                <w:color w:val="000000"/>
                <w:sz w:val="24"/>
                <w:szCs w:val="24"/>
                <w:lang w:val="ru-RU"/>
              </w:rPr>
              <w:t>за предметом</w:t>
            </w:r>
          </w:p>
          <w:p w14:paraId="5FD8F540" w14:textId="6CFCE1C2" w:rsidR="00B37B5C" w:rsidRPr="0081284F" w:rsidRDefault="00C36933">
            <w:pPr>
              <w:jc w:val="cente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ДК 021:2015:</w:t>
            </w:r>
            <w:r w:rsidRPr="0081284F">
              <w:rPr>
                <w:lang w:val="ru-RU"/>
              </w:rPr>
              <w:t xml:space="preserve"> </w:t>
            </w:r>
            <w:r w:rsidRPr="0081284F">
              <w:rPr>
                <w:rFonts w:ascii="Times New Roman" w:eastAsia="Times New Roman" w:hAnsi="Times New Roman" w:cs="Times New Roman"/>
                <w:color w:val="000000"/>
                <w:sz w:val="24"/>
                <w:szCs w:val="24"/>
                <w:lang w:val="ru-RU"/>
              </w:rPr>
              <w:t xml:space="preserve">48310000-4 Пакети програмного забезпечення для створення документів (Програмне </w:t>
            </w:r>
            <w:r w:rsidR="00387EDB" w:rsidRPr="0081284F">
              <w:rPr>
                <w:rFonts w:ascii="Times New Roman" w:eastAsia="Times New Roman" w:hAnsi="Times New Roman" w:cs="Times New Roman"/>
                <w:color w:val="000000"/>
                <w:sz w:val="24"/>
                <w:szCs w:val="24"/>
                <w:lang w:val="ru-RU"/>
              </w:rPr>
              <w:t>забезпечення</w:t>
            </w:r>
            <w:r w:rsidRPr="0081284F">
              <w:rPr>
                <w:rFonts w:ascii="Times New Roman" w:eastAsia="Times New Roman" w:hAnsi="Times New Roman" w:cs="Times New Roman"/>
                <w:color w:val="000000"/>
                <w:sz w:val="24"/>
                <w:szCs w:val="24"/>
                <w:lang w:val="ru-RU"/>
              </w:rPr>
              <w:t xml:space="preserve"> </w:t>
            </w:r>
            <w:r w:rsidRPr="00C36933">
              <w:rPr>
                <w:rFonts w:ascii="Times New Roman" w:eastAsia="Times New Roman" w:hAnsi="Times New Roman" w:cs="Times New Roman"/>
                <w:color w:val="000000"/>
                <w:sz w:val="24"/>
                <w:szCs w:val="24"/>
              </w:rPr>
              <w:t>Microsoft</w:t>
            </w:r>
            <w:r w:rsidRPr="0081284F">
              <w:rPr>
                <w:rFonts w:ascii="Times New Roman" w:eastAsia="Times New Roman" w:hAnsi="Times New Roman" w:cs="Times New Roman"/>
                <w:color w:val="000000"/>
                <w:sz w:val="24"/>
                <w:szCs w:val="24"/>
                <w:lang w:val="ru-RU"/>
              </w:rPr>
              <w:t>)</w:t>
            </w:r>
          </w:p>
          <w:p w14:paraId="214583D9" w14:textId="77777777" w:rsidR="00B37B5C" w:rsidRPr="0081284F" w:rsidRDefault="00B37B5C">
            <w:pPr>
              <w:rPr>
                <w:rFonts w:ascii="Times New Roman" w:eastAsia="Times New Roman" w:hAnsi="Times New Roman" w:cs="Times New Roman"/>
                <w:b/>
                <w:color w:val="000000"/>
                <w:sz w:val="24"/>
                <w:szCs w:val="24"/>
                <w:lang w:val="ru-RU"/>
              </w:rPr>
            </w:pPr>
          </w:p>
          <w:p w14:paraId="02DFEF62" w14:textId="77777777" w:rsidR="00B37B5C" w:rsidRPr="0081284F" w:rsidRDefault="00B37B5C">
            <w:pPr>
              <w:rPr>
                <w:rFonts w:ascii="Times New Roman" w:eastAsia="Times New Roman" w:hAnsi="Times New Roman" w:cs="Times New Roman"/>
                <w:b/>
                <w:color w:val="000000"/>
                <w:sz w:val="24"/>
                <w:szCs w:val="24"/>
                <w:lang w:val="ru-RU"/>
              </w:rPr>
            </w:pPr>
          </w:p>
        </w:tc>
      </w:tr>
      <w:tr w:rsidR="00B37B5C" w14:paraId="4A4DC403" w14:textId="77777777">
        <w:trPr>
          <w:trHeight w:val="2733"/>
        </w:trPr>
        <w:tc>
          <w:tcPr>
            <w:tcW w:w="9781" w:type="dxa"/>
          </w:tcPr>
          <w:p w14:paraId="6845AE1B" w14:textId="77777777" w:rsidR="00B37B5C" w:rsidRPr="0081284F" w:rsidRDefault="00C36933">
            <w:pPr>
              <w:jc w:val="cente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Джерело фінансування: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4352DEE" w14:textId="77777777" w:rsidR="00B37B5C" w:rsidRPr="0081284F" w:rsidRDefault="00B37B5C">
            <w:pPr>
              <w:jc w:val="center"/>
              <w:rPr>
                <w:rFonts w:ascii="Times New Roman" w:eastAsia="Times New Roman" w:hAnsi="Times New Roman" w:cs="Times New Roman"/>
                <w:color w:val="000000"/>
                <w:sz w:val="24"/>
                <w:szCs w:val="24"/>
                <w:lang w:val="ru-RU"/>
              </w:rPr>
            </w:pPr>
          </w:p>
          <w:p w14:paraId="172FE16D" w14:textId="77777777" w:rsidR="00B37B5C" w:rsidRPr="0081284F" w:rsidRDefault="00B37B5C">
            <w:pPr>
              <w:jc w:val="center"/>
              <w:rPr>
                <w:rFonts w:ascii="Times New Roman" w:eastAsia="Times New Roman" w:hAnsi="Times New Roman" w:cs="Times New Roman"/>
                <w:color w:val="000000"/>
                <w:sz w:val="24"/>
                <w:szCs w:val="24"/>
                <w:lang w:val="ru-RU"/>
              </w:rPr>
            </w:pPr>
          </w:p>
          <w:p w14:paraId="22E7BD89" w14:textId="77777777" w:rsidR="00B37B5C" w:rsidRPr="0081284F" w:rsidRDefault="00B37B5C">
            <w:pPr>
              <w:jc w:val="center"/>
              <w:rPr>
                <w:rFonts w:ascii="Times New Roman" w:eastAsia="Times New Roman" w:hAnsi="Times New Roman" w:cs="Times New Roman"/>
                <w:color w:val="000000"/>
                <w:sz w:val="24"/>
                <w:szCs w:val="24"/>
                <w:lang w:val="ru-RU"/>
              </w:rPr>
            </w:pPr>
          </w:p>
          <w:p w14:paraId="2F5EE752" w14:textId="77777777" w:rsidR="00B37B5C" w:rsidRPr="0081284F" w:rsidRDefault="00B37B5C">
            <w:pPr>
              <w:jc w:val="center"/>
              <w:rPr>
                <w:rFonts w:ascii="Times New Roman" w:eastAsia="Times New Roman" w:hAnsi="Times New Roman" w:cs="Times New Roman"/>
                <w:color w:val="000000"/>
                <w:sz w:val="24"/>
                <w:szCs w:val="24"/>
                <w:lang w:val="ru-RU"/>
              </w:rPr>
            </w:pPr>
          </w:p>
          <w:p w14:paraId="66DCF141" w14:textId="77777777" w:rsidR="00B37B5C" w:rsidRPr="0081284F" w:rsidRDefault="00B37B5C">
            <w:pPr>
              <w:jc w:val="center"/>
              <w:rPr>
                <w:rFonts w:ascii="Times New Roman" w:eastAsia="Times New Roman" w:hAnsi="Times New Roman" w:cs="Times New Roman"/>
                <w:color w:val="000000"/>
                <w:sz w:val="24"/>
                <w:szCs w:val="24"/>
                <w:lang w:val="ru-RU"/>
              </w:rPr>
            </w:pPr>
          </w:p>
          <w:p w14:paraId="45203ADB" w14:textId="77777777" w:rsidR="00B37B5C" w:rsidRPr="0081284F" w:rsidRDefault="00B37B5C">
            <w:pPr>
              <w:jc w:val="center"/>
              <w:rPr>
                <w:rFonts w:ascii="Times New Roman" w:eastAsia="Times New Roman" w:hAnsi="Times New Roman" w:cs="Times New Roman"/>
                <w:color w:val="000000"/>
                <w:sz w:val="24"/>
                <w:szCs w:val="24"/>
                <w:lang w:val="ru-RU"/>
              </w:rPr>
            </w:pPr>
          </w:p>
          <w:p w14:paraId="007EC126" w14:textId="77777777" w:rsidR="00B37B5C" w:rsidRPr="0081284F" w:rsidRDefault="00B37B5C">
            <w:pPr>
              <w:jc w:val="center"/>
              <w:rPr>
                <w:rFonts w:ascii="Times New Roman" w:eastAsia="Times New Roman" w:hAnsi="Times New Roman" w:cs="Times New Roman"/>
                <w:color w:val="000000"/>
                <w:sz w:val="24"/>
                <w:szCs w:val="24"/>
                <w:lang w:val="ru-RU"/>
              </w:rPr>
            </w:pPr>
          </w:p>
          <w:p w14:paraId="19C47D43" w14:textId="77777777" w:rsidR="00B37B5C" w:rsidRPr="0081284F" w:rsidRDefault="00B37B5C">
            <w:pPr>
              <w:jc w:val="center"/>
              <w:rPr>
                <w:rFonts w:ascii="Times New Roman" w:eastAsia="Times New Roman" w:hAnsi="Times New Roman" w:cs="Times New Roman"/>
                <w:color w:val="000000"/>
                <w:sz w:val="24"/>
                <w:szCs w:val="24"/>
                <w:lang w:val="ru-RU"/>
              </w:rPr>
            </w:pPr>
          </w:p>
          <w:p w14:paraId="22063E7F" w14:textId="77777777" w:rsidR="00B37B5C" w:rsidRPr="0081284F" w:rsidRDefault="00B37B5C">
            <w:pPr>
              <w:jc w:val="center"/>
              <w:rPr>
                <w:rFonts w:ascii="Times New Roman" w:eastAsia="Times New Roman" w:hAnsi="Times New Roman" w:cs="Times New Roman"/>
                <w:color w:val="000000"/>
                <w:sz w:val="24"/>
                <w:szCs w:val="24"/>
                <w:lang w:val="ru-RU"/>
              </w:rPr>
            </w:pPr>
          </w:p>
          <w:p w14:paraId="6498543B" w14:textId="77777777" w:rsidR="00B37B5C" w:rsidRPr="0081284F" w:rsidRDefault="00B37B5C">
            <w:pPr>
              <w:jc w:val="center"/>
              <w:rPr>
                <w:rFonts w:ascii="Times New Roman" w:eastAsia="Times New Roman" w:hAnsi="Times New Roman" w:cs="Times New Roman"/>
                <w:color w:val="000000"/>
                <w:sz w:val="24"/>
                <w:szCs w:val="24"/>
                <w:lang w:val="ru-RU"/>
              </w:rPr>
            </w:pPr>
          </w:p>
          <w:p w14:paraId="42E44592"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Київ 2025</w:t>
            </w:r>
          </w:p>
        </w:tc>
      </w:tr>
    </w:tbl>
    <w:p w14:paraId="246575FE" w14:textId="77777777" w:rsidR="00B37B5C" w:rsidRDefault="00C36933">
      <w:pPr>
        <w:spacing w:before="280" w:after="280"/>
        <w:rPr>
          <w:rFonts w:ascii="Times New Roman" w:eastAsia="Times New Roman" w:hAnsi="Times New Roman" w:cs="Times New Roman"/>
        </w:rPr>
      </w:pPr>
      <w:r>
        <w:br w:type="page"/>
      </w:r>
    </w:p>
    <w:tbl>
      <w:tblPr>
        <w:tblStyle w:val="affa"/>
        <w:tblpPr w:leftFromText="180" w:rightFromText="180" w:vertAnchor="text" w:tblpX="-562" w:tblpY="1"/>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B37B5C" w14:paraId="6386F2A5" w14:textId="77777777">
        <w:trPr>
          <w:trHeight w:val="416"/>
        </w:trPr>
        <w:tc>
          <w:tcPr>
            <w:tcW w:w="704" w:type="dxa"/>
            <w:vAlign w:val="center"/>
          </w:tcPr>
          <w:p w14:paraId="636C4F03"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8925" w:type="dxa"/>
            <w:gridSpan w:val="2"/>
            <w:vAlign w:val="center"/>
          </w:tcPr>
          <w:p w14:paraId="4D2019B4" w14:textId="77777777" w:rsidR="00B37B5C" w:rsidRDefault="00C3693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Розділ 1. Загальні положення</w:t>
            </w:r>
          </w:p>
        </w:tc>
      </w:tr>
      <w:tr w:rsidR="00B37B5C" w14:paraId="6F1C9427" w14:textId="77777777">
        <w:trPr>
          <w:trHeight w:val="845"/>
        </w:trPr>
        <w:tc>
          <w:tcPr>
            <w:tcW w:w="704" w:type="dxa"/>
          </w:tcPr>
          <w:p w14:paraId="4B177F21"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2835" w:type="dxa"/>
          </w:tcPr>
          <w:p w14:paraId="5F74F100"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Повне найменування</w:t>
            </w:r>
          </w:p>
        </w:tc>
        <w:tc>
          <w:tcPr>
            <w:tcW w:w="6090" w:type="dxa"/>
          </w:tcPr>
          <w:p w14:paraId="244E68F0"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Державна установа «Центр громадського здоров’я Міністерства охорони здоров’я України» (далі – Замовник або Центр).</w:t>
            </w:r>
          </w:p>
        </w:tc>
      </w:tr>
      <w:tr w:rsidR="00B37B5C" w14:paraId="640EC951" w14:textId="77777777">
        <w:trPr>
          <w:trHeight w:val="353"/>
        </w:trPr>
        <w:tc>
          <w:tcPr>
            <w:tcW w:w="704" w:type="dxa"/>
          </w:tcPr>
          <w:p w14:paraId="366C9B9F"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2835" w:type="dxa"/>
          </w:tcPr>
          <w:p w14:paraId="7F9AFB8C"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Місцезнаходження</w:t>
            </w:r>
          </w:p>
        </w:tc>
        <w:tc>
          <w:tcPr>
            <w:tcW w:w="6090" w:type="dxa"/>
          </w:tcPr>
          <w:p w14:paraId="77B1336D" w14:textId="77777777" w:rsidR="00B37B5C" w:rsidRDefault="00C36933">
            <w:pPr>
              <w:ind w:firstLine="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04071, м. Київ, вул. Ярославська 41.</w:t>
            </w:r>
          </w:p>
        </w:tc>
      </w:tr>
      <w:tr w:rsidR="00B37B5C" w14:paraId="7ABFD8CB" w14:textId="77777777">
        <w:trPr>
          <w:trHeight w:val="1119"/>
        </w:trPr>
        <w:tc>
          <w:tcPr>
            <w:tcW w:w="704" w:type="dxa"/>
          </w:tcPr>
          <w:p w14:paraId="264E17D9"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2835" w:type="dxa"/>
          </w:tcPr>
          <w:p w14:paraId="1CF59722"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090" w:type="dxa"/>
          </w:tcPr>
          <w:p w14:paraId="14B3A8C7" w14:textId="77777777" w:rsidR="00B37B5C" w:rsidRDefault="00C36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 питань технічної специфікації: </w:t>
            </w:r>
          </w:p>
          <w:p w14:paraId="4B5EA153" w14:textId="77777777" w:rsidR="00E43482" w:rsidRPr="00095F3A" w:rsidRDefault="00E43482" w:rsidP="00E43482">
            <w:pPr>
              <w:pStyle w:val="HTML1"/>
              <w:pBdr>
                <w:top w:val="nil"/>
                <w:left w:val="nil"/>
                <w:bottom w:val="nil"/>
                <w:right w:val="nil"/>
                <w:between w:val="nil"/>
              </w:pBdr>
              <w:jc w:val="both"/>
              <w:rPr>
                <w:rStyle w:val="11"/>
                <w:rFonts w:ascii="Times New Roman" w:eastAsia="Calibri" w:hAnsi="Times New Roman"/>
                <w:color w:val="000000"/>
                <w:sz w:val="24"/>
                <w:szCs w:val="24"/>
                <w:lang w:val="uk-UA" w:eastAsia="uk-UA"/>
              </w:rPr>
            </w:pPr>
            <w:r>
              <w:rPr>
                <w:rStyle w:val="11"/>
                <w:rFonts w:ascii="Times New Roman" w:eastAsia="Calibri" w:hAnsi="Times New Roman"/>
                <w:color w:val="000000"/>
                <w:sz w:val="24"/>
                <w:szCs w:val="24"/>
                <w:lang w:val="uk-UA" w:eastAsia="uk-UA"/>
              </w:rPr>
              <w:t xml:space="preserve">Вдовенко Євген Юрійович </w:t>
            </w:r>
            <w:hyperlink r:id="rId9" w:history="1">
              <w:r w:rsidRPr="008238C2">
                <w:rPr>
                  <w:rStyle w:val="11"/>
                  <w:rFonts w:ascii="Times New Roman" w:eastAsia="Calibri" w:hAnsi="Times New Roman"/>
                  <w:color w:val="000000"/>
                  <w:sz w:val="24"/>
                  <w:szCs w:val="24"/>
                  <w:lang w:val="uk-UA" w:eastAsia="uk-UA"/>
                </w:rPr>
                <w:t>Головний фахівець з інформаційних технологій та захисту інформації</w:t>
              </w:r>
            </w:hyperlink>
            <w:r w:rsidRPr="00095F3A">
              <w:rPr>
                <w:rStyle w:val="11"/>
                <w:rFonts w:ascii="Times New Roman" w:eastAsia="Calibri" w:hAnsi="Times New Roman"/>
                <w:color w:val="000000"/>
                <w:sz w:val="24"/>
                <w:szCs w:val="24"/>
                <w:lang w:val="uk-UA" w:eastAsia="uk-UA"/>
              </w:rPr>
              <w:t xml:space="preserve">.  </w:t>
            </w:r>
          </w:p>
          <w:p w14:paraId="085FCE7D" w14:textId="77777777" w:rsidR="00B37B5C" w:rsidRPr="00E43482" w:rsidRDefault="00BD0C1F" w:rsidP="00E4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uk-UA"/>
              </w:rPr>
            </w:pPr>
            <w:hyperlink r:id="rId10" w:history="1">
              <w:r w:rsidR="00E43482" w:rsidRPr="00147EA6">
                <w:rPr>
                  <w:rStyle w:val="11"/>
                  <w:rFonts w:ascii="Times New Roman" w:eastAsia="Calibri" w:hAnsi="Times New Roman"/>
                  <w:color w:val="000000"/>
                  <w:sz w:val="24"/>
                  <w:szCs w:val="24"/>
                  <w:lang w:val="uk-UA" w:eastAsia="uk-UA"/>
                </w:rPr>
                <w:t> e.vdovenko@phc.org.ua</w:t>
              </w:r>
            </w:hyperlink>
            <w:r w:rsidR="00E43482">
              <w:rPr>
                <w:rStyle w:val="11"/>
                <w:rFonts w:ascii="Times New Roman" w:eastAsia="Calibri" w:hAnsi="Times New Roman"/>
                <w:color w:val="000000"/>
                <w:sz w:val="24"/>
                <w:szCs w:val="24"/>
                <w:lang w:val="uk-UA" w:eastAsia="uk-UA"/>
              </w:rPr>
              <w:t>.</w:t>
            </w:r>
          </w:p>
          <w:p w14:paraId="5E814303" w14:textId="77777777" w:rsidR="00B37B5C" w:rsidRPr="0081284F" w:rsidRDefault="00C36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З питань проведення процедури закупівлі:</w:t>
            </w:r>
          </w:p>
          <w:p w14:paraId="1FF4AD5F" w14:textId="77777777" w:rsidR="00E43482" w:rsidRPr="00147EA6" w:rsidRDefault="00E43482" w:rsidP="00E43482">
            <w:pPr>
              <w:pStyle w:val="HTML1"/>
              <w:jc w:val="both"/>
              <w:rPr>
                <w:rFonts w:ascii="Times New Roman" w:hAnsi="Times New Roman"/>
                <w:sz w:val="24"/>
                <w:szCs w:val="24"/>
              </w:rPr>
            </w:pPr>
            <w:r w:rsidRPr="00147EA6">
              <w:rPr>
                <w:rFonts w:ascii="Times New Roman" w:eastAsia="Times New Roman" w:hAnsi="Times New Roman"/>
                <w:sz w:val="24"/>
                <w:szCs w:val="24"/>
              </w:rPr>
              <w:t>Сорока Олександр – головний фахівець з публічних з</w:t>
            </w:r>
            <w:r w:rsidRPr="00147EA6">
              <w:rPr>
                <w:rStyle w:val="11"/>
                <w:rFonts w:ascii="Times New Roman" w:eastAsia="Calibri" w:hAnsi="Times New Roman"/>
                <w:color w:val="000000"/>
                <w:sz w:val="24"/>
                <w:szCs w:val="24"/>
                <w:lang w:val="uk-UA" w:eastAsia="uk-UA"/>
              </w:rPr>
              <w:t>акупівель Відділу закупівель та постачань.</w:t>
            </w:r>
          </w:p>
          <w:p w14:paraId="08ABE2D7" w14:textId="7A9CBA36" w:rsidR="00B37B5C" w:rsidRPr="00E43482" w:rsidRDefault="00E43482" w:rsidP="00E43482">
            <w:pPr>
              <w:pStyle w:val="HTML1"/>
              <w:jc w:val="both"/>
              <w:rPr>
                <w:rFonts w:ascii="Times New Roman" w:hAnsi="Times New Roman"/>
                <w:sz w:val="24"/>
                <w:szCs w:val="24"/>
              </w:rPr>
            </w:pPr>
            <w:r w:rsidRPr="00F20620">
              <w:rPr>
                <w:rStyle w:val="11"/>
                <w:rFonts w:ascii="Times New Roman" w:eastAsia="Calibri" w:hAnsi="Times New Roman"/>
                <w:color w:val="000000"/>
                <w:sz w:val="24"/>
                <w:szCs w:val="24"/>
                <w:lang w:val="uk-UA" w:eastAsia="uk-UA"/>
              </w:rPr>
              <w:t>телефон: </w:t>
            </w:r>
            <w:r w:rsidR="00F20620" w:rsidRPr="00F20620">
              <w:rPr>
                <w:rStyle w:val="11"/>
                <w:rFonts w:ascii="Times New Roman" w:eastAsia="Calibri" w:hAnsi="Times New Roman"/>
                <w:color w:val="000000"/>
                <w:sz w:val="24"/>
                <w:szCs w:val="24"/>
                <w:lang w:val="uk-UA" w:eastAsia="uk-UA"/>
              </w:rPr>
              <w:t> 334 53 16</w:t>
            </w:r>
          </w:p>
          <w:p w14:paraId="452A16F7" w14:textId="77777777" w:rsidR="00B37B5C" w:rsidRPr="0081284F" w:rsidRDefault="00C36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Електронна пошта для надання роз’яснень:  </w:t>
            </w:r>
            <w:hyperlink r:id="rId11">
              <w:r>
                <w:rPr>
                  <w:rFonts w:ascii="Times New Roman" w:eastAsia="Times New Roman" w:hAnsi="Times New Roman" w:cs="Times New Roman"/>
                  <w:color w:val="0000FF"/>
                  <w:sz w:val="24"/>
                  <w:szCs w:val="24"/>
                  <w:u w:val="single"/>
                </w:rPr>
                <w:t>tender</w:t>
              </w:r>
              <w:r w:rsidRPr="0081284F">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phc</w:t>
              </w:r>
              <w:r w:rsidRPr="0081284F">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org</w:t>
              </w:r>
              <w:r w:rsidRPr="0081284F">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ua</w:t>
              </w:r>
            </w:hyperlink>
            <w:r w:rsidRPr="0081284F">
              <w:rPr>
                <w:rFonts w:ascii="Times New Roman" w:eastAsia="Times New Roman" w:hAnsi="Times New Roman" w:cs="Times New Roman"/>
                <w:sz w:val="24"/>
                <w:szCs w:val="24"/>
                <w:lang w:val="ru-RU"/>
              </w:rPr>
              <w:t>.</w:t>
            </w:r>
            <w:r w:rsidRPr="0081284F">
              <w:rPr>
                <w:rFonts w:ascii="Times New Roman" w:eastAsia="Times New Roman" w:hAnsi="Times New Roman" w:cs="Times New Roman"/>
                <w:lang w:val="ru-RU"/>
              </w:rPr>
              <w:t xml:space="preserve"> </w:t>
            </w:r>
          </w:p>
        </w:tc>
      </w:tr>
      <w:tr w:rsidR="00B37B5C" w14:paraId="6C959821" w14:textId="77777777">
        <w:trPr>
          <w:trHeight w:val="1119"/>
        </w:trPr>
        <w:tc>
          <w:tcPr>
            <w:tcW w:w="704" w:type="dxa"/>
          </w:tcPr>
          <w:p w14:paraId="2CECE67F"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2835" w:type="dxa"/>
          </w:tcPr>
          <w:p w14:paraId="17536EA1"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Процедура закупівлі</w:t>
            </w:r>
          </w:p>
        </w:tc>
        <w:tc>
          <w:tcPr>
            <w:tcW w:w="6090" w:type="dxa"/>
          </w:tcPr>
          <w:p w14:paraId="76C7DDD1" w14:textId="77777777" w:rsidR="00B37B5C" w:rsidRDefault="00C36933">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sz w:val="24"/>
                <w:szCs w:val="24"/>
              </w:rPr>
              <w:t xml:space="preserve">Відкриті торги» </w:t>
            </w:r>
            <w:r>
              <w:rPr>
                <w:rFonts w:ascii="Times New Roman" w:eastAsia="Times New Roman" w:hAnsi="Times New Roman" w:cs="Times New Roman"/>
                <w:color w:val="000000"/>
                <w:sz w:val="24"/>
                <w:szCs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w:t>
            </w:r>
            <w:proofErr w:type="gramStart"/>
            <w:r>
              <w:rPr>
                <w:rFonts w:ascii="Times New Roman" w:eastAsia="Times New Roman" w:hAnsi="Times New Roman" w:cs="Times New Roman"/>
                <w:color w:val="000000"/>
                <w:sz w:val="24"/>
                <w:szCs w:val="24"/>
              </w:rPr>
              <w:t>од  та</w:t>
            </w:r>
            <w:proofErr w:type="gramEnd"/>
            <w:r>
              <w:rPr>
                <w:rFonts w:ascii="Times New Roman" w:eastAsia="Times New Roman" w:hAnsi="Times New Roman" w:cs="Times New Roman"/>
                <w:color w:val="000000"/>
                <w:sz w:val="24"/>
                <w:szCs w:val="24"/>
              </w:rPr>
              <w:t xml:space="preserve"> погоджені Глобальним фондом.</w:t>
            </w:r>
          </w:p>
        </w:tc>
      </w:tr>
      <w:tr w:rsidR="00B37B5C" w14:paraId="4D2981DE" w14:textId="77777777">
        <w:trPr>
          <w:trHeight w:val="640"/>
        </w:trPr>
        <w:tc>
          <w:tcPr>
            <w:tcW w:w="704" w:type="dxa"/>
          </w:tcPr>
          <w:p w14:paraId="41FA17E9"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35" w:type="dxa"/>
          </w:tcPr>
          <w:p w14:paraId="32740B1B" w14:textId="77777777" w:rsidR="00B37B5C" w:rsidRDefault="00C3693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предмета закупівлі</w:t>
            </w:r>
          </w:p>
        </w:tc>
        <w:tc>
          <w:tcPr>
            <w:tcW w:w="6090" w:type="dxa"/>
          </w:tcPr>
          <w:p w14:paraId="28DACCE6" w14:textId="3C6DB049" w:rsidR="00E43482" w:rsidRPr="0081284F" w:rsidRDefault="00E43482" w:rsidP="00E43482">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ДК 021:2015:</w:t>
            </w:r>
            <w:r w:rsidRPr="0081284F">
              <w:rPr>
                <w:lang w:val="ru-RU"/>
              </w:rPr>
              <w:t xml:space="preserve"> </w:t>
            </w:r>
            <w:r w:rsidRPr="0081284F">
              <w:rPr>
                <w:rFonts w:ascii="Times New Roman" w:eastAsia="Times New Roman" w:hAnsi="Times New Roman" w:cs="Times New Roman"/>
                <w:color w:val="000000"/>
                <w:sz w:val="24"/>
                <w:szCs w:val="24"/>
                <w:lang w:val="ru-RU"/>
              </w:rPr>
              <w:t xml:space="preserve">48310000-4 Пакети програмного забезпечення для створення документів (Програмне </w:t>
            </w:r>
            <w:r w:rsidR="00387EDB" w:rsidRPr="0081284F">
              <w:rPr>
                <w:rFonts w:ascii="Times New Roman" w:eastAsia="Times New Roman" w:hAnsi="Times New Roman" w:cs="Times New Roman"/>
                <w:color w:val="000000"/>
                <w:sz w:val="24"/>
                <w:szCs w:val="24"/>
                <w:lang w:val="ru-RU"/>
              </w:rPr>
              <w:t>забезпечення</w:t>
            </w:r>
            <w:r w:rsidRPr="0081284F">
              <w:rPr>
                <w:rFonts w:ascii="Times New Roman" w:eastAsia="Times New Roman" w:hAnsi="Times New Roman" w:cs="Times New Roman"/>
                <w:color w:val="000000"/>
                <w:sz w:val="24"/>
                <w:szCs w:val="24"/>
                <w:lang w:val="ru-RU"/>
              </w:rPr>
              <w:t xml:space="preserve"> </w:t>
            </w:r>
            <w:r w:rsidRPr="00C36933">
              <w:rPr>
                <w:rFonts w:ascii="Times New Roman" w:eastAsia="Times New Roman" w:hAnsi="Times New Roman" w:cs="Times New Roman"/>
                <w:color w:val="000000"/>
                <w:sz w:val="24"/>
                <w:szCs w:val="24"/>
              </w:rPr>
              <w:t>Microsoft</w:t>
            </w:r>
            <w:r w:rsidRPr="0081284F">
              <w:rPr>
                <w:rFonts w:ascii="Times New Roman" w:eastAsia="Times New Roman" w:hAnsi="Times New Roman" w:cs="Times New Roman"/>
                <w:color w:val="000000"/>
                <w:sz w:val="24"/>
                <w:szCs w:val="24"/>
                <w:lang w:val="ru-RU"/>
              </w:rPr>
              <w:t>)</w:t>
            </w:r>
          </w:p>
          <w:p w14:paraId="6CF34EF8" w14:textId="77777777" w:rsidR="00B37B5C" w:rsidRPr="0081284F" w:rsidRDefault="00B37B5C">
            <w:pPr>
              <w:jc w:val="both"/>
              <w:rPr>
                <w:rFonts w:ascii="Times New Roman" w:eastAsia="Times New Roman" w:hAnsi="Times New Roman" w:cs="Times New Roman"/>
                <w:color w:val="000000"/>
                <w:sz w:val="24"/>
                <w:szCs w:val="24"/>
                <w:lang w:val="ru-RU"/>
              </w:rPr>
            </w:pPr>
          </w:p>
        </w:tc>
      </w:tr>
      <w:tr w:rsidR="00B37B5C" w14:paraId="2C864B7F" w14:textId="77777777">
        <w:trPr>
          <w:trHeight w:val="551"/>
        </w:trPr>
        <w:tc>
          <w:tcPr>
            <w:tcW w:w="704" w:type="dxa"/>
          </w:tcPr>
          <w:p w14:paraId="4C681291"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835" w:type="dxa"/>
          </w:tcPr>
          <w:p w14:paraId="4F9D1440" w14:textId="77777777" w:rsidR="00B37B5C" w:rsidRDefault="00C3693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81EB157" w14:textId="77777777" w:rsidR="00B37B5C" w:rsidRDefault="00E43482">
            <w:pPr>
              <w:jc w:val="both"/>
              <w:rPr>
                <w:rFonts w:ascii="Times New Roman" w:eastAsia="Times New Roman" w:hAnsi="Times New Roman" w:cs="Times New Roman"/>
                <w:color w:val="000000"/>
                <w:sz w:val="24"/>
                <w:szCs w:val="24"/>
              </w:rPr>
            </w:pPr>
            <w:r w:rsidRPr="00F20620">
              <w:rPr>
                <w:rFonts w:ascii="Times New Roman" w:eastAsia="Times New Roman" w:hAnsi="Times New Roman" w:cs="Times New Roman"/>
                <w:color w:val="000000"/>
                <w:sz w:val="24"/>
                <w:szCs w:val="24"/>
              </w:rPr>
              <w:t>1 600</w:t>
            </w:r>
            <w:r w:rsidR="00484023" w:rsidRPr="00F20620">
              <w:rPr>
                <w:rFonts w:ascii="Times New Roman" w:eastAsia="Times New Roman" w:hAnsi="Times New Roman" w:cs="Times New Roman"/>
                <w:color w:val="000000"/>
                <w:sz w:val="24"/>
                <w:szCs w:val="24"/>
              </w:rPr>
              <w:t> </w:t>
            </w:r>
            <w:r w:rsidRPr="00F20620">
              <w:rPr>
                <w:rFonts w:ascii="Times New Roman" w:eastAsia="Times New Roman" w:hAnsi="Times New Roman" w:cs="Times New Roman"/>
                <w:color w:val="000000"/>
                <w:sz w:val="24"/>
                <w:szCs w:val="24"/>
              </w:rPr>
              <w:t>000</w:t>
            </w:r>
            <w:r w:rsidR="00484023" w:rsidRPr="00F20620">
              <w:rPr>
                <w:rFonts w:ascii="Times New Roman" w:eastAsia="Times New Roman" w:hAnsi="Times New Roman" w:cs="Times New Roman"/>
                <w:color w:val="000000"/>
                <w:sz w:val="24"/>
                <w:szCs w:val="24"/>
              </w:rPr>
              <w:t>,00</w:t>
            </w:r>
            <w:r w:rsidR="00C36933" w:rsidRPr="00F20620">
              <w:rPr>
                <w:rFonts w:ascii="Times New Roman" w:eastAsia="Times New Roman" w:hAnsi="Times New Roman" w:cs="Times New Roman"/>
                <w:color w:val="000000"/>
                <w:sz w:val="24"/>
                <w:szCs w:val="24"/>
              </w:rPr>
              <w:t xml:space="preserve"> грн без ПДВ.</w:t>
            </w:r>
          </w:p>
        </w:tc>
      </w:tr>
      <w:tr w:rsidR="00B37B5C" w14:paraId="476F6DFA" w14:textId="77777777">
        <w:trPr>
          <w:trHeight w:val="1119"/>
        </w:trPr>
        <w:tc>
          <w:tcPr>
            <w:tcW w:w="704" w:type="dxa"/>
          </w:tcPr>
          <w:p w14:paraId="370B0866"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2835" w:type="dxa"/>
          </w:tcPr>
          <w:p w14:paraId="3D4E12E9"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77385706" w14:textId="77777777" w:rsidR="00B37B5C" w:rsidRDefault="00C3693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w:t>
            </w:r>
            <w:r w:rsidRPr="00BC4E5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до цієї тендерної документації.</w:t>
            </w:r>
          </w:p>
        </w:tc>
      </w:tr>
      <w:tr w:rsidR="00B37B5C" w14:paraId="75C103F6" w14:textId="77777777">
        <w:trPr>
          <w:trHeight w:val="515"/>
        </w:trPr>
        <w:tc>
          <w:tcPr>
            <w:tcW w:w="704" w:type="dxa"/>
          </w:tcPr>
          <w:p w14:paraId="18DADFC6"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2835" w:type="dxa"/>
          </w:tcPr>
          <w:p w14:paraId="1FC75B24" w14:textId="77777777" w:rsidR="00B37B5C" w:rsidRPr="0081284F" w:rsidRDefault="00C36933">
            <w:pPr>
              <w:keepNext/>
              <w:keepLine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Обсяг і місце поставки товарів, виконання робіт, надання послуг</w:t>
            </w:r>
          </w:p>
          <w:p w14:paraId="3E002E00" w14:textId="77777777" w:rsidR="00B37B5C" w:rsidRPr="0081284F" w:rsidRDefault="00B37B5C">
            <w:pPr>
              <w:keepNext/>
              <w:keepLines/>
              <w:ind w:right="120"/>
              <w:jc w:val="both"/>
              <w:rPr>
                <w:rFonts w:ascii="Times New Roman" w:eastAsia="Times New Roman" w:hAnsi="Times New Roman" w:cs="Times New Roman"/>
                <w:sz w:val="24"/>
                <w:szCs w:val="24"/>
                <w:lang w:val="ru-RU"/>
              </w:rPr>
            </w:pPr>
          </w:p>
        </w:tc>
        <w:tc>
          <w:tcPr>
            <w:tcW w:w="6090" w:type="dxa"/>
          </w:tcPr>
          <w:p w14:paraId="27F17923"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Відповідно Додатку 2 до тендерної документації.</w:t>
            </w:r>
          </w:p>
        </w:tc>
      </w:tr>
      <w:tr w:rsidR="00B37B5C" w14:paraId="4445A62D" w14:textId="77777777">
        <w:trPr>
          <w:trHeight w:val="831"/>
        </w:trPr>
        <w:tc>
          <w:tcPr>
            <w:tcW w:w="704" w:type="dxa"/>
          </w:tcPr>
          <w:p w14:paraId="08C1E2D1"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35" w:type="dxa"/>
          </w:tcPr>
          <w:p w14:paraId="11271584"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Строки поставки товарів, виконання робіт, надання послуг</w:t>
            </w:r>
          </w:p>
        </w:tc>
        <w:tc>
          <w:tcPr>
            <w:tcW w:w="6090" w:type="dxa"/>
          </w:tcPr>
          <w:p w14:paraId="2371152A"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з дня укладення Договору до </w:t>
            </w:r>
            <w:r w:rsidR="00E43482" w:rsidRPr="0081284F">
              <w:rPr>
                <w:rFonts w:ascii="Times New Roman" w:eastAsia="Times New Roman" w:hAnsi="Times New Roman" w:cs="Times New Roman"/>
                <w:color w:val="000000"/>
                <w:sz w:val="24"/>
                <w:szCs w:val="24"/>
                <w:lang w:val="ru-RU"/>
              </w:rPr>
              <w:t>1</w:t>
            </w:r>
            <w:r w:rsidR="00E5018F" w:rsidRPr="0081284F">
              <w:rPr>
                <w:rFonts w:ascii="Times New Roman" w:eastAsia="Times New Roman" w:hAnsi="Times New Roman" w:cs="Times New Roman"/>
                <w:color w:val="000000"/>
                <w:sz w:val="24"/>
                <w:szCs w:val="24"/>
                <w:lang w:val="ru-RU"/>
              </w:rPr>
              <w:t>6</w:t>
            </w:r>
            <w:r w:rsidR="00E43482" w:rsidRPr="0081284F">
              <w:rPr>
                <w:rFonts w:ascii="Times New Roman" w:eastAsia="Times New Roman" w:hAnsi="Times New Roman" w:cs="Times New Roman"/>
                <w:color w:val="000000"/>
                <w:sz w:val="24"/>
                <w:szCs w:val="24"/>
                <w:lang w:val="ru-RU"/>
              </w:rPr>
              <w:t xml:space="preserve"> грудня</w:t>
            </w:r>
            <w:r w:rsidRPr="0081284F">
              <w:rPr>
                <w:rFonts w:ascii="Times New Roman" w:eastAsia="Times New Roman" w:hAnsi="Times New Roman" w:cs="Times New Roman"/>
                <w:color w:val="000000"/>
                <w:sz w:val="24"/>
                <w:szCs w:val="24"/>
                <w:lang w:val="ru-RU"/>
              </w:rPr>
              <w:t xml:space="preserve"> 2025 року.</w:t>
            </w:r>
          </w:p>
        </w:tc>
      </w:tr>
      <w:tr w:rsidR="00B37B5C" w14:paraId="0FF8B4EB" w14:textId="77777777">
        <w:trPr>
          <w:trHeight w:val="561"/>
        </w:trPr>
        <w:tc>
          <w:tcPr>
            <w:tcW w:w="704" w:type="dxa"/>
          </w:tcPr>
          <w:p w14:paraId="3F04F5D9"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2835" w:type="dxa"/>
          </w:tcPr>
          <w:p w14:paraId="3C585615" w14:textId="77777777" w:rsidR="00B37B5C" w:rsidRDefault="00C3693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та обсяг договору</w:t>
            </w:r>
          </w:p>
        </w:tc>
        <w:tc>
          <w:tcPr>
            <w:tcW w:w="6090" w:type="dxa"/>
          </w:tcPr>
          <w:p w14:paraId="23EB2BB6"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Проект договору про закупівлю викладено в Додатку 4 до цієї тендерної документації.</w:t>
            </w:r>
          </w:p>
        </w:tc>
      </w:tr>
      <w:tr w:rsidR="00B37B5C" w14:paraId="182C0C46" w14:textId="77777777">
        <w:trPr>
          <w:trHeight w:val="556"/>
        </w:trPr>
        <w:tc>
          <w:tcPr>
            <w:tcW w:w="704" w:type="dxa"/>
          </w:tcPr>
          <w:p w14:paraId="53416001"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1.11</w:t>
            </w:r>
          </w:p>
        </w:tc>
        <w:tc>
          <w:tcPr>
            <w:tcW w:w="2835" w:type="dxa"/>
          </w:tcPr>
          <w:p w14:paraId="0E0CEEE4"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Опис окремої частини або частин предмета закупівлі, щодо яких можуть бути подані тендерні пропозиції.</w:t>
            </w:r>
          </w:p>
        </w:tc>
        <w:tc>
          <w:tcPr>
            <w:tcW w:w="6090" w:type="dxa"/>
          </w:tcPr>
          <w:p w14:paraId="21356338" w14:textId="77777777" w:rsidR="00B37B5C" w:rsidRPr="0081284F" w:rsidRDefault="00C36933">
            <w:pPr>
              <w:keepNext/>
              <w:keepLines/>
              <w:ind w:right="14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Закупівля здійснюється щодо предмету закупівлі в цілому.</w:t>
            </w:r>
          </w:p>
        </w:tc>
      </w:tr>
      <w:tr w:rsidR="00B37B5C" w14:paraId="09CFE5B5" w14:textId="77777777">
        <w:trPr>
          <w:trHeight w:val="841"/>
        </w:trPr>
        <w:tc>
          <w:tcPr>
            <w:tcW w:w="704" w:type="dxa"/>
          </w:tcPr>
          <w:p w14:paraId="6CDFA45B"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1.12</w:t>
            </w:r>
          </w:p>
        </w:tc>
        <w:tc>
          <w:tcPr>
            <w:tcW w:w="2835" w:type="dxa"/>
          </w:tcPr>
          <w:p w14:paraId="5AB12979"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Перелік критеріїв та методика оцінки тендерних пропозицій із зазначенням питомої ваги критеріїв</w:t>
            </w:r>
          </w:p>
        </w:tc>
        <w:tc>
          <w:tcPr>
            <w:tcW w:w="6090" w:type="dxa"/>
          </w:tcPr>
          <w:p w14:paraId="5990EEE2"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Єдиний критерій оцінки є ціна – 100%.</w:t>
            </w:r>
          </w:p>
          <w:p w14:paraId="28292B78" w14:textId="77777777" w:rsidR="00B37B5C" w:rsidRPr="0081284F" w:rsidRDefault="00C36933">
            <w:pPr>
              <w:keepNext/>
              <w:keepLines/>
              <w:ind w:right="140"/>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Найбільш економічно вигідною пропозицією буде вважатися пропозиція з найнижчою ціною з урахуванням усіх податків і зборів, окрім ПДВ. </w:t>
            </w:r>
          </w:p>
          <w:p w14:paraId="4E756C7D" w14:textId="77777777" w:rsidR="00B37B5C" w:rsidRPr="0081284F" w:rsidRDefault="00C36933">
            <w:pPr>
              <w:keepNext/>
              <w:keepLines/>
              <w:ind w:right="140"/>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Операції з оплати Товару звільняються від оподаткування податком на додану вартість згідно статті 7 Закону України від 21.06.2012 року № 4999-</w:t>
            </w:r>
            <w:r>
              <w:rPr>
                <w:rFonts w:ascii="Times New Roman" w:eastAsia="Times New Roman" w:hAnsi="Times New Roman" w:cs="Times New Roman"/>
                <w:color w:val="000000"/>
                <w:sz w:val="24"/>
                <w:szCs w:val="24"/>
              </w:rPr>
              <w:t>VI</w:t>
            </w:r>
            <w:r w:rsidRPr="0081284F">
              <w:rPr>
                <w:rFonts w:ascii="Times New Roman" w:eastAsia="Times New Roman" w:hAnsi="Times New Roman" w:cs="Times New Roman"/>
                <w:color w:val="000000"/>
                <w:sz w:val="24"/>
                <w:szCs w:val="24"/>
                <w:lang w:val="ru-RU"/>
              </w:rPr>
              <w:t xml:space="preserve"> «Про виконання програм Глобального фонду для боротьби із СНІДом, туберкульозом та малярією в Україні», п. 26 підрозділу 2 розділу </w:t>
            </w:r>
            <w:r>
              <w:rPr>
                <w:rFonts w:ascii="Times New Roman" w:eastAsia="Times New Roman" w:hAnsi="Times New Roman" w:cs="Times New Roman"/>
                <w:color w:val="000000"/>
                <w:sz w:val="24"/>
                <w:szCs w:val="24"/>
              </w:rPr>
              <w:t>XX</w:t>
            </w:r>
            <w:r w:rsidRPr="0081284F">
              <w:rPr>
                <w:rFonts w:ascii="Times New Roman" w:eastAsia="Times New Roman" w:hAnsi="Times New Roman" w:cs="Times New Roman"/>
                <w:color w:val="000000"/>
                <w:sz w:val="24"/>
                <w:szCs w:val="24"/>
                <w:lang w:val="ru-RU"/>
              </w:rPr>
              <w:t xml:space="preserve">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B37B5C" w14:paraId="19B48FC3" w14:textId="77777777">
        <w:trPr>
          <w:trHeight w:val="841"/>
        </w:trPr>
        <w:tc>
          <w:tcPr>
            <w:tcW w:w="704" w:type="dxa"/>
          </w:tcPr>
          <w:p w14:paraId="07AC129F"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1.13</w:t>
            </w:r>
          </w:p>
        </w:tc>
        <w:tc>
          <w:tcPr>
            <w:tcW w:w="2835" w:type="dxa"/>
          </w:tcPr>
          <w:p w14:paraId="6F530446"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Строк, протягом якого тендерні пропозиції є дійсними</w:t>
            </w:r>
          </w:p>
        </w:tc>
        <w:tc>
          <w:tcPr>
            <w:tcW w:w="6090" w:type="dxa"/>
            <w:vAlign w:val="center"/>
          </w:tcPr>
          <w:p w14:paraId="5ED7D934" w14:textId="77777777" w:rsidR="00B37B5C" w:rsidRPr="0081284F" w:rsidRDefault="00C36933">
            <w:pPr>
              <w:jc w:val="both"/>
              <w:rPr>
                <w:rFonts w:ascii="Times New Roman" w:eastAsia="Times New Roman" w:hAnsi="Times New Roman" w:cs="Times New Roman"/>
                <w:lang w:val="ru-RU"/>
              </w:rPr>
            </w:pPr>
            <w:r w:rsidRPr="0081284F">
              <w:rPr>
                <w:rFonts w:ascii="Times New Roman" w:eastAsia="Times New Roman" w:hAnsi="Times New Roman" w:cs="Times New Roman"/>
                <w:sz w:val="24"/>
                <w:szCs w:val="24"/>
                <w:lang w:val="ru-RU"/>
              </w:rPr>
              <w:t xml:space="preserve">Тендерні пропозиції вважаються дійсними протягом </w:t>
            </w:r>
            <w:r w:rsidRPr="0081284F">
              <w:rPr>
                <w:rFonts w:ascii="Times New Roman" w:eastAsia="Times New Roman" w:hAnsi="Times New Roman" w:cs="Times New Roman"/>
                <w:sz w:val="24"/>
                <w:szCs w:val="24"/>
                <w:lang w:val="ru-RU"/>
              </w:rPr>
              <w:br/>
              <w:t xml:space="preserve">90 (дев'яносто) календарних днів з дати кінцевого строку подання тендерних пропозицій. </w:t>
            </w:r>
          </w:p>
        </w:tc>
      </w:tr>
      <w:tr w:rsidR="00B37B5C" w14:paraId="733D43D9" w14:textId="77777777">
        <w:trPr>
          <w:trHeight w:val="1119"/>
        </w:trPr>
        <w:tc>
          <w:tcPr>
            <w:tcW w:w="704" w:type="dxa"/>
          </w:tcPr>
          <w:p w14:paraId="3EFBE696"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835" w:type="dxa"/>
          </w:tcPr>
          <w:p w14:paraId="60C9CB8D"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Валюта, у якій повинна бути розрахована і зазначена ціна тендерної пропозиції</w:t>
            </w:r>
            <w:r w:rsidRPr="0081284F">
              <w:rPr>
                <w:rFonts w:ascii="Times New Roman" w:eastAsia="Times New Roman" w:hAnsi="Times New Roman" w:cs="Times New Roman"/>
                <w:lang w:val="ru-RU"/>
              </w:rPr>
              <w:t xml:space="preserve"> </w:t>
            </w:r>
          </w:p>
        </w:tc>
        <w:tc>
          <w:tcPr>
            <w:tcW w:w="6090" w:type="dxa"/>
          </w:tcPr>
          <w:p w14:paraId="3892CFDE" w14:textId="77777777" w:rsidR="00B37B5C" w:rsidRPr="0081284F" w:rsidRDefault="00C36933">
            <w:pPr>
              <w:keepNext/>
              <w:keepLines/>
              <w:ind w:right="14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Валютою тендерної пропозиції є гривня.</w:t>
            </w:r>
            <w:r w:rsidRPr="0081284F">
              <w:rPr>
                <w:rFonts w:ascii="Times New Roman" w:eastAsia="Times New Roman" w:hAnsi="Times New Roman" w:cs="Times New Roman"/>
                <w:lang w:val="ru-RU"/>
              </w:rPr>
              <w:t xml:space="preserve"> </w:t>
            </w:r>
          </w:p>
        </w:tc>
      </w:tr>
      <w:tr w:rsidR="00B37B5C" w14:paraId="5707CB92" w14:textId="77777777">
        <w:trPr>
          <w:trHeight w:val="556"/>
        </w:trPr>
        <w:tc>
          <w:tcPr>
            <w:tcW w:w="704" w:type="dxa"/>
          </w:tcPr>
          <w:p w14:paraId="1060D19F"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1.15</w:t>
            </w:r>
          </w:p>
        </w:tc>
        <w:tc>
          <w:tcPr>
            <w:tcW w:w="2835" w:type="dxa"/>
          </w:tcPr>
          <w:p w14:paraId="6D5688EA"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Мова (мови), якою (якими) повинні бути складені тендерні пропозиції</w:t>
            </w:r>
          </w:p>
        </w:tc>
        <w:tc>
          <w:tcPr>
            <w:tcW w:w="6090" w:type="dxa"/>
          </w:tcPr>
          <w:p w14:paraId="2BCF7624"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Мова тендерної пропозиції – українська.</w:t>
            </w:r>
          </w:p>
          <w:p w14:paraId="50F403BE"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3C40607F" w14:textId="77777777" w:rsidR="00B37B5C" w:rsidRPr="0081284F" w:rsidRDefault="00C36933">
            <w:pPr>
              <w:jc w:val="both"/>
              <w:rPr>
                <w:rFonts w:ascii="Times New Roman" w:eastAsia="Times New Roman" w:hAnsi="Times New Roman" w:cs="Times New Roman"/>
                <w:b/>
                <w:color w:val="000000"/>
                <w:sz w:val="24"/>
                <w:szCs w:val="24"/>
                <w:lang w:val="ru-RU"/>
              </w:rPr>
            </w:pPr>
            <w:r w:rsidRPr="0081284F">
              <w:rPr>
                <w:rFonts w:ascii="Times New Roman" w:eastAsia="Times New Roman" w:hAnsi="Times New Roman" w:cs="Times New Roman"/>
                <w:b/>
                <w:color w:val="000000"/>
                <w:sz w:val="24"/>
                <w:szCs w:val="24"/>
                <w:lang w:val="ru-RU"/>
              </w:rPr>
              <w:t>Виключення:</w:t>
            </w:r>
          </w:p>
          <w:p w14:paraId="0CC2C520"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w:t>
            </w:r>
            <w:proofErr w:type="gramStart"/>
            <w:r w:rsidRPr="0081284F">
              <w:rPr>
                <w:rFonts w:ascii="Times New Roman" w:eastAsia="Times New Roman" w:hAnsi="Times New Roman" w:cs="Times New Roman"/>
                <w:color w:val="000000"/>
                <w:sz w:val="24"/>
                <w:szCs w:val="24"/>
                <w:lang w:val="ru-RU"/>
              </w:rPr>
              <w:t>без перекладу</w:t>
            </w:r>
            <w:proofErr w:type="gramEnd"/>
            <w:r w:rsidRPr="0081284F">
              <w:rPr>
                <w:rFonts w:ascii="Times New Roman" w:eastAsia="Times New Roman" w:hAnsi="Times New Roman" w:cs="Times New Roman"/>
                <w:color w:val="000000"/>
                <w:sz w:val="24"/>
                <w:szCs w:val="24"/>
                <w:lang w:val="ru-RU"/>
              </w:rPr>
              <w:t xml:space="preserve">. </w:t>
            </w:r>
          </w:p>
          <w:p w14:paraId="27112010"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2. У випадку надання учасником на підтвердження однієї вимоги кількох документів, викладених різними мовами та за умови, що хоча б о</w:t>
            </w:r>
            <w:r w:rsidR="00BC4E5D">
              <w:rPr>
                <w:rFonts w:ascii="Times New Roman" w:eastAsia="Times New Roman" w:hAnsi="Times New Roman" w:cs="Times New Roman"/>
                <w:color w:val="000000"/>
                <w:sz w:val="24"/>
                <w:szCs w:val="24"/>
                <w:lang w:val="uk-UA"/>
              </w:rPr>
              <w:t>748</w:t>
            </w:r>
            <w:r w:rsidRPr="0081284F">
              <w:rPr>
                <w:rFonts w:ascii="Times New Roman" w:eastAsia="Times New Roman" w:hAnsi="Times New Roman" w:cs="Times New Roman"/>
                <w:color w:val="000000"/>
                <w:sz w:val="24"/>
                <w:szCs w:val="24"/>
                <w:lang w:val="ru-RU"/>
              </w:rPr>
              <w:t xml:space="preserve">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w:t>
            </w:r>
            <w:proofErr w:type="gramStart"/>
            <w:r w:rsidRPr="0081284F">
              <w:rPr>
                <w:rFonts w:ascii="Times New Roman" w:eastAsia="Times New Roman" w:hAnsi="Times New Roman" w:cs="Times New Roman"/>
                <w:color w:val="000000"/>
                <w:sz w:val="24"/>
                <w:szCs w:val="24"/>
                <w:lang w:val="ru-RU"/>
              </w:rPr>
              <w:t>без перекладу</w:t>
            </w:r>
            <w:proofErr w:type="gramEnd"/>
            <w:r w:rsidRPr="0081284F">
              <w:rPr>
                <w:rFonts w:ascii="Times New Roman" w:eastAsia="Times New Roman" w:hAnsi="Times New Roman" w:cs="Times New Roman"/>
                <w:color w:val="000000"/>
                <w:sz w:val="24"/>
                <w:szCs w:val="24"/>
                <w:lang w:val="ru-RU"/>
              </w:rPr>
              <w:t>).</w:t>
            </w:r>
          </w:p>
        </w:tc>
      </w:tr>
      <w:tr w:rsidR="00B37B5C" w14:paraId="7D596628" w14:textId="77777777">
        <w:trPr>
          <w:trHeight w:val="557"/>
        </w:trPr>
        <w:tc>
          <w:tcPr>
            <w:tcW w:w="704" w:type="dxa"/>
          </w:tcPr>
          <w:p w14:paraId="61197DFF"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2835" w:type="dxa"/>
          </w:tcPr>
          <w:p w14:paraId="2A03974D"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Кінцевий строк подання тендерних пропозицій</w:t>
            </w:r>
          </w:p>
        </w:tc>
        <w:tc>
          <w:tcPr>
            <w:tcW w:w="6090" w:type="dxa"/>
          </w:tcPr>
          <w:p w14:paraId="66D01B85" w14:textId="348ABA98"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Кінцевий строк подання тендерних пропозицій - </w:t>
            </w:r>
            <w:r w:rsidRPr="0081284F">
              <w:rPr>
                <w:rFonts w:ascii="Times New Roman" w:eastAsia="Times New Roman" w:hAnsi="Times New Roman" w:cs="Times New Roman"/>
                <w:color w:val="000000"/>
                <w:sz w:val="24"/>
                <w:szCs w:val="24"/>
                <w:lang w:val="ru-RU"/>
              </w:rPr>
              <w:br/>
            </w:r>
            <w:r w:rsidRPr="004015D2">
              <w:rPr>
                <w:rFonts w:ascii="Times New Roman" w:eastAsia="Times New Roman" w:hAnsi="Times New Roman" w:cs="Times New Roman"/>
                <w:color w:val="000000"/>
                <w:sz w:val="24"/>
                <w:szCs w:val="24"/>
                <w:lang w:val="ru-RU"/>
              </w:rPr>
              <w:t>«</w:t>
            </w:r>
            <w:r w:rsidR="00E43482" w:rsidRPr="004015D2">
              <w:rPr>
                <w:rFonts w:ascii="Times New Roman" w:eastAsia="Times New Roman" w:hAnsi="Times New Roman" w:cs="Times New Roman"/>
                <w:color w:val="000000"/>
                <w:sz w:val="24"/>
                <w:szCs w:val="24"/>
                <w:lang w:val="uk-UA"/>
              </w:rPr>
              <w:t>2</w:t>
            </w:r>
            <w:r w:rsidR="004015D2" w:rsidRPr="004015D2">
              <w:rPr>
                <w:rFonts w:ascii="Times New Roman" w:eastAsia="Times New Roman" w:hAnsi="Times New Roman" w:cs="Times New Roman"/>
                <w:color w:val="000000"/>
                <w:sz w:val="24"/>
                <w:szCs w:val="24"/>
                <w:lang w:val="uk-UA"/>
              </w:rPr>
              <w:t>8</w:t>
            </w:r>
            <w:r w:rsidRPr="004015D2">
              <w:rPr>
                <w:rFonts w:ascii="Times New Roman" w:eastAsia="Times New Roman" w:hAnsi="Times New Roman" w:cs="Times New Roman"/>
                <w:color w:val="000000"/>
                <w:sz w:val="24"/>
                <w:szCs w:val="24"/>
                <w:lang w:val="ru-RU"/>
              </w:rPr>
              <w:t xml:space="preserve">» </w:t>
            </w:r>
            <w:r w:rsidR="00E43482" w:rsidRPr="004015D2">
              <w:rPr>
                <w:rFonts w:ascii="Times New Roman" w:eastAsia="Times New Roman" w:hAnsi="Times New Roman" w:cs="Times New Roman"/>
                <w:color w:val="000000"/>
                <w:sz w:val="24"/>
                <w:szCs w:val="24"/>
                <w:lang w:val="uk-UA"/>
              </w:rPr>
              <w:t>листопада</w:t>
            </w:r>
            <w:r w:rsidRPr="004015D2">
              <w:rPr>
                <w:rFonts w:ascii="Times New Roman" w:eastAsia="Times New Roman" w:hAnsi="Times New Roman" w:cs="Times New Roman"/>
                <w:color w:val="000000"/>
                <w:sz w:val="24"/>
                <w:szCs w:val="24"/>
                <w:lang w:val="ru-RU"/>
              </w:rPr>
              <w:t xml:space="preserve"> 2025 року, 12:00.</w:t>
            </w:r>
          </w:p>
          <w:p w14:paraId="58BCA025"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Отримана(-і) тендерна(-і) пропозиція(-ї) вносяться до реєстру отриманих тендерних пропозицій.</w:t>
            </w:r>
          </w:p>
          <w:p w14:paraId="57589BAF"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lastRenderedPageBreak/>
              <w:t>Тендерні пропозиції після закінчення кінцевого строку їх подання не приймаються.</w:t>
            </w:r>
          </w:p>
        </w:tc>
      </w:tr>
      <w:tr w:rsidR="00B37B5C" w14:paraId="2A905DB0" w14:textId="77777777">
        <w:trPr>
          <w:trHeight w:val="833"/>
        </w:trPr>
        <w:tc>
          <w:tcPr>
            <w:tcW w:w="704" w:type="dxa"/>
          </w:tcPr>
          <w:p w14:paraId="69B107B6"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1.17</w:t>
            </w:r>
          </w:p>
        </w:tc>
        <w:tc>
          <w:tcPr>
            <w:tcW w:w="2835" w:type="dxa"/>
          </w:tcPr>
          <w:p w14:paraId="4781C2A2"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Декларація конфлікту інтересів учасника, який подає тендерну пропозицію</w:t>
            </w:r>
          </w:p>
        </w:tc>
        <w:tc>
          <w:tcPr>
            <w:tcW w:w="6090" w:type="dxa"/>
          </w:tcPr>
          <w:p w14:paraId="5814A1CF"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Викладено в Додатку 5 до цієї тендерної документації.</w:t>
            </w:r>
          </w:p>
        </w:tc>
      </w:tr>
      <w:tr w:rsidR="00B37B5C" w14:paraId="7D4CDAD9" w14:textId="77777777">
        <w:trPr>
          <w:trHeight w:val="1119"/>
        </w:trPr>
        <w:tc>
          <w:tcPr>
            <w:tcW w:w="704" w:type="dxa"/>
          </w:tcPr>
          <w:p w14:paraId="7F66FA75"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2835" w:type="dxa"/>
          </w:tcPr>
          <w:p w14:paraId="2CA34C52"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Кодекс поведінки для постачальників Глобального форду</w:t>
            </w:r>
          </w:p>
        </w:tc>
        <w:tc>
          <w:tcPr>
            <w:tcW w:w="6090" w:type="dxa"/>
          </w:tcPr>
          <w:p w14:paraId="0FB3BC56"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Викладено в Додатку 6 до цієї тендерної документації.</w:t>
            </w:r>
          </w:p>
        </w:tc>
      </w:tr>
      <w:tr w:rsidR="00B37B5C" w14:paraId="049F8311" w14:textId="77777777">
        <w:trPr>
          <w:trHeight w:val="1119"/>
        </w:trPr>
        <w:tc>
          <w:tcPr>
            <w:tcW w:w="704" w:type="dxa"/>
          </w:tcPr>
          <w:p w14:paraId="0874AC19"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2835" w:type="dxa"/>
          </w:tcPr>
          <w:p w14:paraId="7EFAF8E5"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7D2B63C5"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Викладено в Додатку 1 до цієї тендерної документації.</w:t>
            </w:r>
          </w:p>
        </w:tc>
      </w:tr>
      <w:tr w:rsidR="00B37B5C" w14:paraId="34F52978" w14:textId="77777777">
        <w:trPr>
          <w:trHeight w:val="1119"/>
        </w:trPr>
        <w:tc>
          <w:tcPr>
            <w:tcW w:w="704" w:type="dxa"/>
          </w:tcPr>
          <w:p w14:paraId="7673D872" w14:textId="77777777" w:rsidR="00B37B5C" w:rsidRDefault="00C369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2835" w:type="dxa"/>
          </w:tcPr>
          <w:p w14:paraId="5543933C" w14:textId="77777777" w:rsidR="00B37B5C" w:rsidRPr="0081284F" w:rsidRDefault="00C36933">
            <w:pPr>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Інша інформація та/або документи, що вимагаються тендерною документацією</w:t>
            </w:r>
          </w:p>
        </w:tc>
        <w:tc>
          <w:tcPr>
            <w:tcW w:w="6090" w:type="dxa"/>
          </w:tcPr>
          <w:p w14:paraId="1C744E86"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Викладено в Додатку 7 до цієї тендерної документації.</w:t>
            </w:r>
          </w:p>
        </w:tc>
      </w:tr>
      <w:tr w:rsidR="00B37B5C" w14:paraId="34ED37C5" w14:textId="77777777">
        <w:trPr>
          <w:trHeight w:val="501"/>
        </w:trPr>
        <w:tc>
          <w:tcPr>
            <w:tcW w:w="9629" w:type="dxa"/>
            <w:gridSpan w:val="3"/>
            <w:vAlign w:val="center"/>
          </w:tcPr>
          <w:p w14:paraId="3C44C2AD" w14:textId="77777777" w:rsidR="00B37B5C" w:rsidRPr="0081284F" w:rsidRDefault="00C36933">
            <w:pPr>
              <w:jc w:val="center"/>
              <w:rPr>
                <w:rFonts w:ascii="Times New Roman" w:eastAsia="Times New Roman" w:hAnsi="Times New Roman" w:cs="Times New Roman"/>
                <w:sz w:val="24"/>
                <w:szCs w:val="24"/>
                <w:lang w:val="ru-RU"/>
              </w:rPr>
            </w:pPr>
            <w:r w:rsidRPr="0081284F">
              <w:rPr>
                <w:rFonts w:ascii="Times New Roman" w:eastAsia="Times New Roman" w:hAnsi="Times New Roman" w:cs="Times New Roman"/>
                <w:b/>
                <w:color w:val="000000"/>
                <w:sz w:val="24"/>
                <w:szCs w:val="24"/>
                <w:lang w:val="ru-RU"/>
              </w:rPr>
              <w:t>Розділ 2. Порядок надання роз’яснень щодо тендерної документації та внесення змін до неї</w:t>
            </w:r>
          </w:p>
        </w:tc>
      </w:tr>
      <w:tr w:rsidR="00B37B5C" w14:paraId="2E9E70F2" w14:textId="77777777">
        <w:trPr>
          <w:trHeight w:val="557"/>
        </w:trPr>
        <w:tc>
          <w:tcPr>
            <w:tcW w:w="704" w:type="dxa"/>
          </w:tcPr>
          <w:p w14:paraId="0B816101"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35" w:type="dxa"/>
          </w:tcPr>
          <w:p w14:paraId="7D730E12"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Надання роз’яснень щодо тендерної документації</w:t>
            </w:r>
          </w:p>
        </w:tc>
        <w:tc>
          <w:tcPr>
            <w:tcW w:w="6090" w:type="dxa"/>
          </w:tcPr>
          <w:p w14:paraId="41EFB6E9"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Потенційний учасник має право </w:t>
            </w:r>
            <w:r w:rsidRPr="0081284F">
              <w:rPr>
                <w:rFonts w:ascii="Times New Roman" w:eastAsia="Times New Roman" w:hAnsi="Times New Roman" w:cs="Times New Roman"/>
                <w:b/>
                <w:sz w:val="24"/>
                <w:szCs w:val="24"/>
                <w:lang w:val="ru-RU"/>
              </w:rPr>
              <w:t xml:space="preserve">не пізніше ніж за 5 (п’ять) робочих днів </w:t>
            </w:r>
            <w:r w:rsidRPr="0081284F">
              <w:rPr>
                <w:rFonts w:ascii="Times New Roman" w:eastAsia="Times New Roman" w:hAnsi="Times New Roman" w:cs="Times New Roman"/>
                <w:sz w:val="24"/>
                <w:szCs w:val="24"/>
                <w:lang w:val="ru-RU"/>
              </w:rPr>
              <w:t xml:space="preserve">до закінчення строку подання тендерної пропозиції звернутися до замовника через електронну пошту, що вказана в пункті </w:t>
            </w:r>
            <w:r w:rsidRPr="0081284F">
              <w:rPr>
                <w:rFonts w:ascii="Times New Roman" w:eastAsia="Times New Roman" w:hAnsi="Times New Roman" w:cs="Times New Roman"/>
                <w:color w:val="000000"/>
                <w:sz w:val="24"/>
                <w:szCs w:val="24"/>
                <w:lang w:val="ru-RU"/>
              </w:rPr>
              <w:t>1.3 розділу 1 «</w:t>
            </w:r>
            <w:r w:rsidRPr="0081284F">
              <w:rPr>
                <w:rFonts w:ascii="Times New Roman" w:eastAsia="Times New Roman" w:hAnsi="Times New Roman" w:cs="Times New Roman"/>
                <w:sz w:val="24"/>
                <w:szCs w:val="24"/>
                <w:lang w:val="ru-RU"/>
              </w:rPr>
              <w:t>Загальні положення» тендерної документації за роз’ясненнями щодо тендерної документації.</w:t>
            </w:r>
          </w:p>
          <w:p w14:paraId="2448D18D"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В темі електронного листа звернення потенційному учаснику необхідно обов’язково вказати назву предмета </w:t>
            </w:r>
            <w:proofErr w:type="gramStart"/>
            <w:r w:rsidRPr="0081284F">
              <w:rPr>
                <w:rFonts w:ascii="Times New Roman" w:eastAsia="Times New Roman" w:hAnsi="Times New Roman" w:cs="Times New Roman"/>
                <w:sz w:val="24"/>
                <w:szCs w:val="24"/>
                <w:lang w:val="ru-RU"/>
              </w:rPr>
              <w:t>закупівлі  що</w:t>
            </w:r>
            <w:proofErr w:type="gramEnd"/>
            <w:r w:rsidRPr="0081284F">
              <w:rPr>
                <w:rFonts w:ascii="Times New Roman" w:eastAsia="Times New Roman" w:hAnsi="Times New Roman" w:cs="Times New Roman"/>
                <w:sz w:val="24"/>
                <w:szCs w:val="24"/>
                <w:lang w:val="ru-RU"/>
              </w:rPr>
              <w:t xml:space="preserve"> вказана в пункті </w:t>
            </w:r>
            <w:r w:rsidRPr="0081284F">
              <w:rPr>
                <w:rFonts w:ascii="Times New Roman" w:eastAsia="Times New Roman" w:hAnsi="Times New Roman" w:cs="Times New Roman"/>
                <w:color w:val="000000"/>
                <w:sz w:val="24"/>
                <w:szCs w:val="24"/>
                <w:lang w:val="ru-RU"/>
              </w:rPr>
              <w:t>1.5 розділу 1 «</w:t>
            </w:r>
            <w:r w:rsidRPr="0081284F">
              <w:rPr>
                <w:rFonts w:ascii="Times New Roman" w:eastAsia="Times New Roman" w:hAnsi="Times New Roman" w:cs="Times New Roman"/>
                <w:sz w:val="24"/>
                <w:szCs w:val="24"/>
                <w:lang w:val="ru-RU"/>
              </w:rPr>
              <w:t xml:space="preserve">Загальні положення» тендерної документації.  </w:t>
            </w:r>
          </w:p>
          <w:p w14:paraId="189BDDF3"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Замовник повинен </w:t>
            </w:r>
            <w:r w:rsidRPr="0081284F">
              <w:rPr>
                <w:rFonts w:ascii="Times New Roman" w:eastAsia="Times New Roman" w:hAnsi="Times New Roman" w:cs="Times New Roman"/>
                <w:b/>
                <w:sz w:val="24"/>
                <w:szCs w:val="24"/>
                <w:lang w:val="ru-RU"/>
              </w:rPr>
              <w:t>протягом 3 (трьох) робочих днів</w:t>
            </w:r>
            <w:r w:rsidRPr="0081284F">
              <w:rPr>
                <w:rFonts w:ascii="Times New Roman" w:eastAsia="Times New Roman" w:hAnsi="Times New Roman" w:cs="Times New Roman"/>
                <w:sz w:val="24"/>
                <w:szCs w:val="24"/>
                <w:lang w:val="ru-RU"/>
              </w:rPr>
              <w:t xml:space="preserve"> з дати їх отримання надати роз’яснення на звернення.</w:t>
            </w:r>
          </w:p>
        </w:tc>
      </w:tr>
      <w:tr w:rsidR="00B37B5C" w14:paraId="27F85D08" w14:textId="77777777">
        <w:trPr>
          <w:trHeight w:val="557"/>
        </w:trPr>
        <w:tc>
          <w:tcPr>
            <w:tcW w:w="704" w:type="dxa"/>
          </w:tcPr>
          <w:p w14:paraId="0F5FBA33"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2835" w:type="dxa"/>
          </w:tcPr>
          <w:p w14:paraId="6676F88A"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Внесення змін до тендерної документації</w:t>
            </w:r>
          </w:p>
        </w:tc>
        <w:tc>
          <w:tcPr>
            <w:tcW w:w="6090" w:type="dxa"/>
          </w:tcPr>
          <w:p w14:paraId="7D29A0F1"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81284F">
              <w:rPr>
                <w:rFonts w:ascii="Times New Roman" w:eastAsia="Times New Roman" w:hAnsi="Times New Roman" w:cs="Times New Roman"/>
                <w:b/>
                <w:sz w:val="24"/>
                <w:szCs w:val="24"/>
                <w:lang w:val="ru-RU"/>
              </w:rPr>
              <w:t>7 (сім) робочих днів</w:t>
            </w:r>
            <w:r w:rsidRPr="0081284F">
              <w:rPr>
                <w:rFonts w:ascii="Times New Roman" w:eastAsia="Times New Roman" w:hAnsi="Times New Roman" w:cs="Times New Roman"/>
                <w:sz w:val="24"/>
                <w:szCs w:val="24"/>
                <w:lang w:val="ru-RU"/>
              </w:rPr>
              <w:t>.</w:t>
            </w:r>
          </w:p>
          <w:p w14:paraId="41104373"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B37B5C" w14:paraId="26BE71AC" w14:textId="77777777">
        <w:trPr>
          <w:trHeight w:val="480"/>
        </w:trPr>
        <w:tc>
          <w:tcPr>
            <w:tcW w:w="9629" w:type="dxa"/>
            <w:gridSpan w:val="3"/>
            <w:vAlign w:val="center"/>
          </w:tcPr>
          <w:p w14:paraId="7E15D5F7" w14:textId="77777777" w:rsidR="00B37B5C" w:rsidRPr="0081284F" w:rsidRDefault="00C36933">
            <w:pPr>
              <w:jc w:val="center"/>
              <w:rPr>
                <w:rFonts w:ascii="Times New Roman" w:eastAsia="Times New Roman" w:hAnsi="Times New Roman" w:cs="Times New Roman"/>
                <w:sz w:val="24"/>
                <w:szCs w:val="24"/>
                <w:lang w:val="ru-RU"/>
              </w:rPr>
            </w:pPr>
            <w:r w:rsidRPr="0081284F">
              <w:rPr>
                <w:rFonts w:ascii="Times New Roman" w:eastAsia="Times New Roman" w:hAnsi="Times New Roman" w:cs="Times New Roman"/>
                <w:b/>
                <w:color w:val="000000"/>
                <w:sz w:val="24"/>
                <w:szCs w:val="24"/>
                <w:lang w:val="ru-RU"/>
              </w:rPr>
              <w:t>Розділ 3. Порядок подання тендерних пропозицій</w:t>
            </w:r>
          </w:p>
        </w:tc>
      </w:tr>
      <w:tr w:rsidR="00B37B5C" w14:paraId="3C48606B" w14:textId="77777777">
        <w:trPr>
          <w:trHeight w:val="555"/>
        </w:trPr>
        <w:tc>
          <w:tcPr>
            <w:tcW w:w="704" w:type="dxa"/>
          </w:tcPr>
          <w:p w14:paraId="731BA095" w14:textId="77777777" w:rsidR="00B37B5C" w:rsidRDefault="00C36933">
            <w:pPr>
              <w:jc w:val="center"/>
              <w:rPr>
                <w:rFonts w:ascii="Times New Roman" w:eastAsia="Times New Roman" w:hAnsi="Times New Roman" w:cs="Times New Roman"/>
                <w:sz w:val="24"/>
                <w:szCs w:val="24"/>
              </w:rPr>
            </w:pPr>
            <w:bookmarkStart w:id="1" w:name="_heading=h.gqyomca2x5fd" w:colFirst="0" w:colLast="0"/>
            <w:bookmarkStart w:id="2" w:name="_GoBack" w:colFirst="2" w:colLast="2"/>
            <w:bookmarkEnd w:id="1"/>
            <w:r>
              <w:rPr>
                <w:rFonts w:ascii="Times New Roman" w:eastAsia="Times New Roman" w:hAnsi="Times New Roman" w:cs="Times New Roman"/>
                <w:color w:val="000000"/>
                <w:sz w:val="24"/>
                <w:szCs w:val="24"/>
              </w:rPr>
              <w:t>3.1</w:t>
            </w:r>
          </w:p>
        </w:tc>
        <w:tc>
          <w:tcPr>
            <w:tcW w:w="2835" w:type="dxa"/>
          </w:tcPr>
          <w:p w14:paraId="05EC70D0"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Зміст і спосіб подання тендерної пропозиції</w:t>
            </w:r>
          </w:p>
        </w:tc>
        <w:tc>
          <w:tcPr>
            <w:tcW w:w="6090" w:type="dxa"/>
          </w:tcPr>
          <w:p w14:paraId="5AB098A1"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Тендерна пропозиція повинна складатися з:</w:t>
            </w:r>
          </w:p>
          <w:p w14:paraId="43DC33C0" w14:textId="77777777" w:rsidR="00B37B5C" w:rsidRPr="0081284F" w:rsidRDefault="00C36933">
            <w:pPr>
              <w:widowControl/>
              <w:numPr>
                <w:ilvl w:val="0"/>
                <w:numId w:val="1"/>
              </w:numPr>
              <w:pBdr>
                <w:top w:val="nil"/>
                <w:left w:val="nil"/>
                <w:bottom w:val="nil"/>
                <w:right w:val="nil"/>
                <w:between w:val="nil"/>
              </w:pBdr>
              <w:ind w:left="0" w:firstLine="0"/>
              <w:jc w:val="both"/>
              <w:rPr>
                <w:color w:val="000000"/>
                <w:sz w:val="24"/>
                <w:szCs w:val="24"/>
                <w:lang w:val="ru-RU"/>
              </w:rPr>
            </w:pPr>
            <w:bookmarkStart w:id="3" w:name="_heading=h.c5c48iom4wqt" w:colFirst="0" w:colLast="0"/>
            <w:bookmarkEnd w:id="3"/>
            <w:r w:rsidRPr="0081284F">
              <w:rPr>
                <w:rFonts w:ascii="Times New Roman" w:eastAsia="Times New Roman" w:hAnsi="Times New Roman" w:cs="Times New Roman"/>
                <w:color w:val="000000"/>
                <w:sz w:val="24"/>
                <w:szCs w:val="24"/>
                <w:lang w:val="ru-RU"/>
              </w:rPr>
              <w:lastRenderedPageBreak/>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p>
          <w:p w14:paraId="71BA2FBA" w14:textId="77777777" w:rsidR="00B37B5C" w:rsidRDefault="00C36933">
            <w:pPr>
              <w:widowControl/>
              <w:numPr>
                <w:ilvl w:val="0"/>
                <w:numId w:val="1"/>
              </w:numPr>
              <w:pBdr>
                <w:top w:val="nil"/>
                <w:left w:val="nil"/>
                <w:bottom w:val="nil"/>
                <w:right w:val="nil"/>
                <w:between w:val="nil"/>
              </w:pBdr>
              <w:ind w:left="0" w:firstLine="0"/>
              <w:jc w:val="both"/>
              <w:rPr>
                <w:color w:val="000000"/>
                <w:sz w:val="24"/>
                <w:szCs w:val="24"/>
              </w:rPr>
            </w:pPr>
            <w:r w:rsidRPr="0081284F">
              <w:rPr>
                <w:rFonts w:ascii="Times New Roman" w:eastAsia="Times New Roman" w:hAnsi="Times New Roman" w:cs="Times New Roman"/>
                <w:color w:val="000000"/>
                <w:sz w:val="24"/>
                <w:szCs w:val="24"/>
                <w:lang w:val="ru-RU"/>
              </w:rPr>
              <w:t xml:space="preserve">інформації щодо відповідності запропонованого учасником </w:t>
            </w:r>
            <w:r w:rsidR="00484023">
              <w:rPr>
                <w:rFonts w:ascii="Times New Roman" w:eastAsia="Times New Roman" w:hAnsi="Times New Roman" w:cs="Times New Roman"/>
                <w:color w:val="000000"/>
                <w:sz w:val="24"/>
                <w:szCs w:val="24"/>
                <w:lang w:val="uk-UA"/>
              </w:rPr>
              <w:t>товару</w:t>
            </w:r>
            <w:r w:rsidRPr="0081284F">
              <w:rPr>
                <w:rFonts w:ascii="Times New Roman" w:eastAsia="Times New Roman" w:hAnsi="Times New Roman" w:cs="Times New Roman"/>
                <w:color w:val="000000"/>
                <w:sz w:val="24"/>
                <w:szCs w:val="24"/>
                <w:lang w:val="ru-RU"/>
              </w:rPr>
              <w:t>, технічним, якісними та кількісними характеристикам предмета закупівлі, які встановлені в Додатку 2 до тендерної документації.</w:t>
            </w:r>
            <w:r w:rsidRPr="0081284F">
              <w:rPr>
                <w:rFonts w:ascii="Times New Roman" w:eastAsia="Times New Roman" w:hAnsi="Times New Roman" w:cs="Times New Roman"/>
                <w:color w:val="000000"/>
                <w:sz w:val="20"/>
                <w:szCs w:val="20"/>
                <w:lang w:val="ru-RU"/>
              </w:rPr>
              <w:t xml:space="preserve"> </w:t>
            </w:r>
            <w:r w:rsidRPr="0081284F">
              <w:rPr>
                <w:rFonts w:ascii="Times New Roman" w:eastAsia="Times New Roman" w:hAnsi="Times New Roman" w:cs="Times New Roman"/>
                <w:color w:val="000000"/>
                <w:sz w:val="24"/>
                <w:szCs w:val="24"/>
                <w:lang w:val="ru-RU"/>
              </w:rPr>
              <w:t xml:space="preserve">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w:t>
            </w:r>
            <w:proofErr w:type="gramStart"/>
            <w:r w:rsidRPr="0081284F">
              <w:rPr>
                <w:rFonts w:ascii="Times New Roman" w:eastAsia="Times New Roman" w:hAnsi="Times New Roman" w:cs="Times New Roman"/>
                <w:color w:val="000000"/>
                <w:sz w:val="24"/>
                <w:szCs w:val="24"/>
                <w:lang w:val="ru-RU"/>
              </w:rPr>
              <w:t>підписаний  підписом</w:t>
            </w:r>
            <w:proofErr w:type="gramEnd"/>
            <w:r w:rsidRPr="0081284F">
              <w:rPr>
                <w:rFonts w:ascii="Times New Roman" w:eastAsia="Times New Roman" w:hAnsi="Times New Roman" w:cs="Times New Roman"/>
                <w:color w:val="000000"/>
                <w:sz w:val="24"/>
                <w:szCs w:val="24"/>
                <w:lang w:val="ru-RU"/>
              </w:rPr>
              <w:t xml:space="preserve"> керівника/уповноваженого представника учасника, а також скріпленої печаткою </w:t>
            </w:r>
            <w:r>
              <w:rPr>
                <w:rFonts w:ascii="Times New Roman" w:eastAsia="Times New Roman" w:hAnsi="Times New Roman" w:cs="Times New Roman"/>
                <w:color w:val="000000"/>
                <w:sz w:val="24"/>
                <w:szCs w:val="24"/>
              </w:rPr>
              <w:t>(за її наявності) Додаток 2 до тендерної документації;</w:t>
            </w:r>
          </w:p>
          <w:p w14:paraId="0EC5F0C1" w14:textId="77777777" w:rsidR="00B37B5C" w:rsidRDefault="00C36933">
            <w:pPr>
              <w:widowControl/>
              <w:numPr>
                <w:ilvl w:val="0"/>
                <w:numId w:val="1"/>
              </w:numPr>
              <w:pBdr>
                <w:top w:val="nil"/>
                <w:left w:val="nil"/>
                <w:bottom w:val="nil"/>
                <w:right w:val="nil"/>
                <w:between w:val="nil"/>
              </w:pBdr>
              <w:ind w:left="0" w:firstLine="0"/>
              <w:jc w:val="both"/>
              <w:rPr>
                <w:color w:val="000000"/>
                <w:sz w:val="24"/>
                <w:szCs w:val="24"/>
              </w:rPr>
            </w:pPr>
            <w:r>
              <w:rPr>
                <w:rFonts w:ascii="Times New Roman" w:eastAsia="Times New Roman" w:hAnsi="Times New Roman" w:cs="Times New Roman"/>
                <w:color w:val="000000"/>
                <w:sz w:val="24"/>
                <w:szCs w:val="24"/>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5AB1CB18" w14:textId="77777777" w:rsidR="00B37B5C" w:rsidRPr="0081284F" w:rsidRDefault="00C36933">
            <w:pPr>
              <w:widowControl/>
              <w:numPr>
                <w:ilvl w:val="0"/>
                <w:numId w:val="1"/>
              </w:numPr>
              <w:pBdr>
                <w:top w:val="nil"/>
                <w:left w:val="nil"/>
                <w:bottom w:val="nil"/>
                <w:right w:val="nil"/>
                <w:between w:val="nil"/>
              </w:pBdr>
              <w:ind w:left="0" w:firstLine="0"/>
              <w:jc w:val="both"/>
              <w:rPr>
                <w:color w:val="000000"/>
                <w:sz w:val="24"/>
                <w:szCs w:val="24"/>
                <w:highlight w:val="white"/>
                <w:lang w:val="ru-RU"/>
              </w:rPr>
            </w:pPr>
            <w:r w:rsidRPr="0081284F">
              <w:rPr>
                <w:rFonts w:ascii="Times New Roman" w:eastAsia="Times New Roman" w:hAnsi="Times New Roman" w:cs="Times New Roman"/>
                <w:color w:val="000000"/>
                <w:sz w:val="24"/>
                <w:szCs w:val="24"/>
                <w:highlight w:val="white"/>
                <w:lang w:val="ru-RU"/>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71C92D49" w14:textId="77777777" w:rsidR="00B37B5C" w:rsidRPr="0081284F" w:rsidRDefault="00C36933">
            <w:pPr>
              <w:widowControl/>
              <w:numPr>
                <w:ilvl w:val="0"/>
                <w:numId w:val="1"/>
              </w:numPr>
              <w:pBdr>
                <w:top w:val="nil"/>
                <w:left w:val="nil"/>
                <w:bottom w:val="nil"/>
                <w:right w:val="nil"/>
                <w:between w:val="nil"/>
              </w:pBdr>
              <w:ind w:left="0" w:firstLine="0"/>
              <w:jc w:val="both"/>
              <w:rPr>
                <w:color w:val="000000"/>
                <w:sz w:val="24"/>
                <w:szCs w:val="24"/>
                <w:lang w:val="ru-RU"/>
              </w:rPr>
            </w:pPr>
            <w:r w:rsidRPr="0081284F">
              <w:rPr>
                <w:rFonts w:ascii="Times New Roman" w:eastAsia="Times New Roman" w:hAnsi="Times New Roman" w:cs="Times New Roman"/>
                <w:color w:val="000000"/>
                <w:sz w:val="24"/>
                <w:szCs w:val="24"/>
                <w:lang w:val="ru-RU"/>
              </w:rPr>
              <w:t xml:space="preserve">завіреної підписом уповноваженого представника учасника, а також скріпленої печаткою (за її </w:t>
            </w:r>
            <w:proofErr w:type="gramStart"/>
            <w:r w:rsidRPr="0081284F">
              <w:rPr>
                <w:rFonts w:ascii="Times New Roman" w:eastAsia="Times New Roman" w:hAnsi="Times New Roman" w:cs="Times New Roman"/>
                <w:color w:val="000000"/>
                <w:sz w:val="24"/>
                <w:szCs w:val="24"/>
                <w:lang w:val="ru-RU"/>
              </w:rPr>
              <w:t>наявності)  Декларації</w:t>
            </w:r>
            <w:proofErr w:type="gramEnd"/>
            <w:r w:rsidRPr="0081284F">
              <w:rPr>
                <w:rFonts w:ascii="Times New Roman" w:eastAsia="Times New Roman" w:hAnsi="Times New Roman" w:cs="Times New Roman"/>
                <w:color w:val="000000"/>
                <w:sz w:val="24"/>
                <w:szCs w:val="24"/>
                <w:lang w:val="ru-RU"/>
              </w:rPr>
              <w:t xml:space="preserve"> конфлікту інтересів учасника, який подає тендерну пропозицію, що викладена в Додатку 5 до тендерної документації;</w:t>
            </w:r>
          </w:p>
          <w:p w14:paraId="4DDB33FE" w14:textId="77777777" w:rsidR="00B37B5C" w:rsidRPr="0081284F" w:rsidRDefault="00C36933">
            <w:pPr>
              <w:widowControl/>
              <w:numPr>
                <w:ilvl w:val="0"/>
                <w:numId w:val="1"/>
              </w:numPr>
              <w:pBdr>
                <w:top w:val="nil"/>
                <w:left w:val="nil"/>
                <w:bottom w:val="nil"/>
                <w:right w:val="nil"/>
                <w:between w:val="nil"/>
              </w:pBdr>
              <w:ind w:left="0" w:firstLine="0"/>
              <w:jc w:val="both"/>
              <w:rPr>
                <w:color w:val="000000"/>
                <w:sz w:val="24"/>
                <w:szCs w:val="24"/>
                <w:lang w:val="ru-RU"/>
              </w:rPr>
            </w:pPr>
            <w:r w:rsidRPr="0081284F">
              <w:rPr>
                <w:rFonts w:ascii="Times New Roman" w:eastAsia="Times New Roman" w:hAnsi="Times New Roman" w:cs="Times New Roman"/>
                <w:color w:val="000000"/>
                <w:sz w:val="24"/>
                <w:szCs w:val="24"/>
                <w:lang w:val="ru-RU"/>
              </w:rPr>
              <w:t>іншої інформації та/або документів, що передбачені в Додатку 7 до цієї тендерної документації.</w:t>
            </w:r>
          </w:p>
          <w:p w14:paraId="6D667575" w14:textId="77777777" w:rsidR="00B37B5C" w:rsidRPr="0081284F" w:rsidRDefault="00B37B5C">
            <w:pPr>
              <w:widowControl/>
              <w:pBdr>
                <w:top w:val="nil"/>
                <w:left w:val="nil"/>
                <w:bottom w:val="nil"/>
                <w:right w:val="nil"/>
                <w:between w:val="nil"/>
              </w:pBdr>
              <w:jc w:val="both"/>
              <w:rPr>
                <w:rFonts w:ascii="Times New Roman" w:eastAsia="Times New Roman" w:hAnsi="Times New Roman" w:cs="Times New Roman"/>
                <w:color w:val="000000"/>
                <w:sz w:val="24"/>
                <w:szCs w:val="24"/>
                <w:lang w:val="ru-RU"/>
              </w:rPr>
            </w:pPr>
          </w:p>
          <w:p w14:paraId="0EB4EFB6"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4E5CC34D" w14:textId="21C5D15B"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w:t>
            </w:r>
            <w:r w:rsidRPr="0081284F">
              <w:rPr>
                <w:rFonts w:ascii="Times New Roman" w:eastAsia="Times New Roman" w:hAnsi="Times New Roman" w:cs="Times New Roman"/>
                <w:b/>
                <w:sz w:val="24"/>
                <w:szCs w:val="24"/>
                <w:lang w:val="ru-RU"/>
              </w:rPr>
              <w:tab/>
              <w:t xml:space="preserve">«НЕ РОЗКРИВАТИ ДО </w:t>
            </w:r>
            <w:r w:rsidRPr="0081284F">
              <w:rPr>
                <w:rFonts w:ascii="Times New Roman" w:eastAsia="Times New Roman" w:hAnsi="Times New Roman" w:cs="Times New Roman"/>
                <w:b/>
                <w:sz w:val="24"/>
                <w:szCs w:val="24"/>
                <w:highlight w:val="yellow"/>
                <w:lang w:val="ru-RU"/>
              </w:rPr>
              <w:t xml:space="preserve">16:00 </w:t>
            </w:r>
            <w:r w:rsidR="00481C23">
              <w:rPr>
                <w:rFonts w:ascii="Times New Roman" w:eastAsia="Times New Roman" w:hAnsi="Times New Roman" w:cs="Times New Roman"/>
                <w:b/>
                <w:sz w:val="24"/>
                <w:szCs w:val="24"/>
                <w:highlight w:val="yellow"/>
                <w:lang w:val="uk-UA"/>
              </w:rPr>
              <w:t>02</w:t>
            </w:r>
            <w:r w:rsidRPr="0081284F">
              <w:rPr>
                <w:rFonts w:ascii="Times New Roman" w:eastAsia="Times New Roman" w:hAnsi="Times New Roman" w:cs="Times New Roman"/>
                <w:b/>
                <w:sz w:val="24"/>
                <w:szCs w:val="24"/>
                <w:highlight w:val="yellow"/>
                <w:lang w:val="ru-RU"/>
              </w:rPr>
              <w:t>.</w:t>
            </w:r>
            <w:r w:rsidR="00E43482">
              <w:rPr>
                <w:rFonts w:ascii="Times New Roman" w:eastAsia="Times New Roman" w:hAnsi="Times New Roman" w:cs="Times New Roman"/>
                <w:b/>
                <w:sz w:val="24"/>
                <w:szCs w:val="24"/>
                <w:highlight w:val="yellow"/>
                <w:lang w:val="uk-UA"/>
              </w:rPr>
              <w:t>1</w:t>
            </w:r>
            <w:r w:rsidR="00481C23">
              <w:rPr>
                <w:rFonts w:ascii="Times New Roman" w:eastAsia="Times New Roman" w:hAnsi="Times New Roman" w:cs="Times New Roman"/>
                <w:b/>
                <w:sz w:val="24"/>
                <w:szCs w:val="24"/>
                <w:highlight w:val="yellow"/>
                <w:lang w:val="uk-UA"/>
              </w:rPr>
              <w:t>2</w:t>
            </w:r>
            <w:r w:rsidRPr="0081284F">
              <w:rPr>
                <w:rFonts w:ascii="Times New Roman" w:eastAsia="Times New Roman" w:hAnsi="Times New Roman" w:cs="Times New Roman"/>
                <w:b/>
                <w:sz w:val="24"/>
                <w:szCs w:val="24"/>
                <w:highlight w:val="yellow"/>
                <w:lang w:val="ru-RU"/>
              </w:rPr>
              <w:t>.2025</w:t>
            </w:r>
            <w:r w:rsidRPr="0081284F">
              <w:rPr>
                <w:rFonts w:ascii="Times New Roman" w:eastAsia="Times New Roman" w:hAnsi="Times New Roman" w:cs="Times New Roman"/>
                <w:b/>
                <w:sz w:val="24"/>
                <w:szCs w:val="24"/>
                <w:lang w:val="ru-RU"/>
              </w:rPr>
              <w:t xml:space="preserve"> року»;</w:t>
            </w:r>
          </w:p>
          <w:p w14:paraId="57BD44ED"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w:t>
            </w:r>
            <w:r w:rsidRPr="0081284F">
              <w:rPr>
                <w:rFonts w:ascii="Times New Roman" w:eastAsia="Times New Roman" w:hAnsi="Times New Roman" w:cs="Times New Roman"/>
                <w:b/>
                <w:sz w:val="24"/>
                <w:szCs w:val="24"/>
                <w:lang w:val="ru-RU"/>
              </w:rPr>
              <w:tab/>
              <w:t>найменування і адреса Центру;</w:t>
            </w:r>
          </w:p>
          <w:p w14:paraId="130A1DC7"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w:t>
            </w:r>
            <w:r w:rsidRPr="0081284F">
              <w:rPr>
                <w:rFonts w:ascii="Times New Roman" w:eastAsia="Times New Roman" w:hAnsi="Times New Roman" w:cs="Times New Roman"/>
                <w:b/>
                <w:sz w:val="24"/>
                <w:szCs w:val="24"/>
                <w:lang w:val="ru-RU"/>
              </w:rPr>
              <w:tab/>
              <w:t>назва предмета закупівлі відповідно до оголошення про проведення відкритих торгів;</w:t>
            </w:r>
          </w:p>
          <w:p w14:paraId="0625216E"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w:t>
            </w:r>
            <w:r w:rsidRPr="0081284F">
              <w:rPr>
                <w:rFonts w:ascii="Times New Roman" w:eastAsia="Times New Roman" w:hAnsi="Times New Roman" w:cs="Times New Roman"/>
                <w:b/>
                <w:sz w:val="24"/>
                <w:szCs w:val="24"/>
                <w:lang w:val="ru-RU"/>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59802D09"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Тендерна пропозиція має бути подана учасником у запечатаному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254C9554" w14:textId="77777777" w:rsidR="00B37B5C" w:rsidRDefault="00C36933">
            <w:pPr>
              <w:jc w:val="both"/>
              <w:rPr>
                <w:rFonts w:ascii="Times New Roman" w:eastAsia="Times New Roman" w:hAnsi="Times New Roman" w:cs="Times New Roman"/>
                <w:b/>
                <w:sz w:val="24"/>
                <w:szCs w:val="24"/>
              </w:rPr>
            </w:pPr>
            <w:r w:rsidRPr="0081284F">
              <w:rPr>
                <w:rFonts w:ascii="Times New Roman" w:eastAsia="Times New Roman" w:hAnsi="Times New Roman" w:cs="Times New Roman"/>
                <w:b/>
                <w:sz w:val="24"/>
                <w:szCs w:val="24"/>
                <w:lang w:val="ru-RU"/>
              </w:rPr>
              <w:t xml:space="preserve">Тендерна пропозиція та всі копії будь-яких документів, що включаються в пропозицію, мають </w:t>
            </w:r>
            <w:r w:rsidRPr="0081284F">
              <w:rPr>
                <w:rFonts w:ascii="Times New Roman" w:eastAsia="Times New Roman" w:hAnsi="Times New Roman" w:cs="Times New Roman"/>
                <w:b/>
                <w:sz w:val="24"/>
                <w:szCs w:val="24"/>
                <w:lang w:val="ru-RU"/>
              </w:rPr>
              <w:lastRenderedPageBreak/>
              <w:t xml:space="preserve">бути обов’язково засвідчені підписом уповноваженого представника учасника, а також скріпленими печаткою </w:t>
            </w:r>
            <w:r>
              <w:rPr>
                <w:rFonts w:ascii="Times New Roman" w:eastAsia="Times New Roman" w:hAnsi="Times New Roman" w:cs="Times New Roman"/>
                <w:b/>
                <w:sz w:val="24"/>
                <w:szCs w:val="24"/>
              </w:rPr>
              <w:t>(за її наявності).</w:t>
            </w:r>
          </w:p>
          <w:p w14:paraId="06096FF1" w14:textId="77777777" w:rsidR="00B37B5C" w:rsidRDefault="00C3693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w:t>
            </w:r>
            <w:proofErr w:type="gramStart"/>
            <w:r>
              <w:rPr>
                <w:rFonts w:ascii="Times New Roman" w:eastAsia="Times New Roman" w:hAnsi="Times New Roman" w:cs="Times New Roman"/>
                <w:b/>
                <w:sz w:val="24"/>
                <w:szCs w:val="24"/>
              </w:rPr>
              <w:t>) .</w:t>
            </w:r>
            <w:proofErr w:type="gramEnd"/>
          </w:p>
          <w:p w14:paraId="33181B69" w14:textId="77777777" w:rsidR="00B37B5C" w:rsidRPr="0081284F" w:rsidRDefault="00C36933">
            <w:pPr>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 xml:space="preserve">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 </w:t>
            </w:r>
          </w:p>
          <w:p w14:paraId="3EE06116" w14:textId="5710AE12" w:rsidR="00B37B5C" w:rsidRPr="0081284F" w:rsidRDefault="00C36933">
            <w:pPr>
              <w:jc w:val="both"/>
              <w:rPr>
                <w:rFonts w:ascii="Times New Roman" w:eastAsia="Times New Roman" w:hAnsi="Times New Roman" w:cs="Times New Roman"/>
                <w:b/>
                <w:color w:val="000000"/>
                <w:sz w:val="24"/>
                <w:szCs w:val="24"/>
                <w:lang w:val="ru-RU"/>
              </w:rPr>
            </w:pPr>
            <w:r w:rsidRPr="0081284F">
              <w:rPr>
                <w:rFonts w:ascii="Times New Roman" w:eastAsia="Times New Roman" w:hAnsi="Times New Roman" w:cs="Times New Roman"/>
                <w:b/>
                <w:sz w:val="24"/>
                <w:szCs w:val="24"/>
                <w:lang w:val="ru-RU"/>
              </w:rPr>
              <w:t xml:space="preserve">Тендерна пропозиція подається особисто представником учасника та/або служби кур’єрської доставки </w:t>
            </w:r>
            <w:proofErr w:type="gramStart"/>
            <w:r w:rsidRPr="0081284F">
              <w:rPr>
                <w:rFonts w:ascii="Times New Roman" w:eastAsia="Times New Roman" w:hAnsi="Times New Roman" w:cs="Times New Roman"/>
                <w:b/>
                <w:sz w:val="24"/>
                <w:szCs w:val="24"/>
                <w:lang w:val="ru-RU"/>
              </w:rPr>
              <w:t>на адресу</w:t>
            </w:r>
            <w:proofErr w:type="gramEnd"/>
            <w:r w:rsidRPr="0081284F">
              <w:rPr>
                <w:rFonts w:ascii="Times New Roman" w:eastAsia="Times New Roman" w:hAnsi="Times New Roman" w:cs="Times New Roman"/>
                <w:b/>
                <w:sz w:val="24"/>
                <w:szCs w:val="24"/>
                <w:lang w:val="ru-RU"/>
              </w:rPr>
              <w:t xml:space="preserve"> Центру</w:t>
            </w:r>
            <w:r w:rsidR="0081284F" w:rsidRPr="0081284F">
              <w:rPr>
                <w:rFonts w:ascii="Times New Roman" w:eastAsia="Times New Roman" w:hAnsi="Times New Roman" w:cs="Times New Roman"/>
                <w:b/>
                <w:sz w:val="24"/>
                <w:szCs w:val="24"/>
                <w:lang w:val="ru-RU"/>
              </w:rPr>
              <w:t>^</w:t>
            </w:r>
            <w:r w:rsidRPr="0081284F">
              <w:rPr>
                <w:rFonts w:ascii="Times New Roman" w:eastAsia="Times New Roman" w:hAnsi="Times New Roman" w:cs="Times New Roman"/>
                <w:b/>
                <w:sz w:val="24"/>
                <w:szCs w:val="24"/>
                <w:lang w:val="ru-RU"/>
              </w:rPr>
              <w:t xml:space="preserve"> </w:t>
            </w:r>
            <w:r w:rsidRPr="0081284F">
              <w:rPr>
                <w:rFonts w:ascii="Times New Roman" w:eastAsia="Times New Roman" w:hAnsi="Times New Roman" w:cs="Times New Roman"/>
                <w:b/>
                <w:color w:val="000000"/>
                <w:sz w:val="24"/>
                <w:szCs w:val="24"/>
                <w:lang w:val="ru-RU"/>
              </w:rPr>
              <w:t xml:space="preserve">04071, м. Київ, </w:t>
            </w:r>
            <w:r w:rsidRPr="0081284F">
              <w:rPr>
                <w:rFonts w:ascii="Times New Roman" w:eastAsia="Times New Roman" w:hAnsi="Times New Roman" w:cs="Times New Roman"/>
                <w:b/>
                <w:color w:val="000000"/>
                <w:sz w:val="24"/>
                <w:szCs w:val="24"/>
                <w:lang w:val="ru-RU"/>
              </w:rPr>
              <w:br/>
              <w:t xml:space="preserve">вул. Ярославська 41. </w:t>
            </w:r>
          </w:p>
          <w:p w14:paraId="40F96FF2"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b/>
                <w:color w:val="000000"/>
                <w:sz w:val="24"/>
                <w:szCs w:val="24"/>
                <w:lang w:val="ru-RU"/>
              </w:rPr>
              <w:t>Інформація про отримані тендерні пропозиції зазначається секретарем Тендерного комітету в реєстрі отриманих пропозицій.</w:t>
            </w:r>
          </w:p>
        </w:tc>
      </w:tr>
      <w:tr w:rsidR="00B37B5C" w14:paraId="22FC653F" w14:textId="77777777">
        <w:trPr>
          <w:trHeight w:val="329"/>
        </w:trPr>
        <w:tc>
          <w:tcPr>
            <w:tcW w:w="9629" w:type="dxa"/>
            <w:gridSpan w:val="3"/>
            <w:vAlign w:val="center"/>
          </w:tcPr>
          <w:p w14:paraId="3FA7C9FA" w14:textId="77777777" w:rsidR="00B37B5C" w:rsidRPr="0081284F" w:rsidRDefault="00C36933">
            <w:pPr>
              <w:keepNext/>
              <w:keepLines/>
              <w:ind w:right="120"/>
              <w:jc w:val="center"/>
              <w:rPr>
                <w:rFonts w:ascii="Times New Roman" w:eastAsia="Times New Roman" w:hAnsi="Times New Roman" w:cs="Times New Roman"/>
                <w:b/>
                <w:sz w:val="24"/>
                <w:szCs w:val="24"/>
                <w:lang w:val="ru-RU"/>
              </w:rPr>
            </w:pPr>
            <w:bookmarkStart w:id="4" w:name="_heading=h.o1587wkxatwy" w:colFirst="0" w:colLast="0"/>
            <w:bookmarkEnd w:id="4"/>
            <w:r w:rsidRPr="0081284F">
              <w:rPr>
                <w:rFonts w:ascii="Times New Roman" w:eastAsia="Times New Roman" w:hAnsi="Times New Roman" w:cs="Times New Roman"/>
                <w:b/>
                <w:sz w:val="24"/>
                <w:szCs w:val="24"/>
                <w:lang w:val="ru-RU"/>
              </w:rPr>
              <w:lastRenderedPageBreak/>
              <w:t>Розділ 4. Розкриття та розгляд тендерних пропозицій</w:t>
            </w:r>
          </w:p>
        </w:tc>
      </w:tr>
      <w:tr w:rsidR="00B37B5C" w14:paraId="370FB9E1" w14:textId="77777777">
        <w:trPr>
          <w:trHeight w:val="558"/>
        </w:trPr>
        <w:tc>
          <w:tcPr>
            <w:tcW w:w="704" w:type="dxa"/>
          </w:tcPr>
          <w:p w14:paraId="47C4EB2B"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35" w:type="dxa"/>
          </w:tcPr>
          <w:p w14:paraId="687E9CD2"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Розкриття тендерних пропозицій</w:t>
            </w:r>
          </w:p>
        </w:tc>
        <w:tc>
          <w:tcPr>
            <w:tcW w:w="6090" w:type="dxa"/>
            <w:vAlign w:val="center"/>
          </w:tcPr>
          <w:p w14:paraId="5C531A13" w14:textId="77777777" w:rsidR="00B37B5C" w:rsidRPr="0081284F" w:rsidRDefault="00C36933">
            <w:pPr>
              <w:keepNext/>
              <w:keepLine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7B1C396B" w14:textId="19EF7435" w:rsidR="00B37B5C" w:rsidRPr="0081284F" w:rsidRDefault="00C36933">
            <w:pPr>
              <w:keepNext/>
              <w:keepLine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Час розкриття тендерних пропозицій: </w:t>
            </w:r>
            <w:r w:rsidR="00481C23">
              <w:rPr>
                <w:rFonts w:ascii="Times New Roman" w:eastAsia="Times New Roman" w:hAnsi="Times New Roman" w:cs="Times New Roman"/>
                <w:sz w:val="24"/>
                <w:szCs w:val="24"/>
                <w:highlight w:val="yellow"/>
                <w:lang w:val="uk-UA"/>
              </w:rPr>
              <w:t>02</w:t>
            </w:r>
            <w:r w:rsidRPr="0081284F">
              <w:rPr>
                <w:rFonts w:ascii="Times New Roman" w:eastAsia="Times New Roman" w:hAnsi="Times New Roman" w:cs="Times New Roman"/>
                <w:sz w:val="24"/>
                <w:szCs w:val="24"/>
                <w:highlight w:val="yellow"/>
                <w:lang w:val="ru-RU"/>
              </w:rPr>
              <w:t xml:space="preserve"> </w:t>
            </w:r>
            <w:r w:rsidR="00481C23">
              <w:rPr>
                <w:rFonts w:ascii="Times New Roman" w:eastAsia="Times New Roman" w:hAnsi="Times New Roman" w:cs="Times New Roman"/>
                <w:sz w:val="24"/>
                <w:szCs w:val="24"/>
                <w:highlight w:val="yellow"/>
                <w:lang w:val="uk-UA"/>
              </w:rPr>
              <w:t>грудня</w:t>
            </w:r>
            <w:r w:rsidRPr="0081284F">
              <w:rPr>
                <w:rFonts w:ascii="Times New Roman" w:eastAsia="Times New Roman" w:hAnsi="Times New Roman" w:cs="Times New Roman"/>
                <w:sz w:val="24"/>
                <w:szCs w:val="24"/>
                <w:highlight w:val="yellow"/>
                <w:lang w:val="ru-RU"/>
              </w:rPr>
              <w:t xml:space="preserve"> 2025 року, 16:00 год.</w:t>
            </w:r>
          </w:p>
          <w:p w14:paraId="04D3BB01" w14:textId="77777777" w:rsidR="00B37B5C" w:rsidRPr="0081284F" w:rsidRDefault="00C36933">
            <w:pPr>
              <w:keepNext/>
              <w:keepLines/>
              <w:ind w:right="120"/>
              <w:jc w:val="both"/>
              <w:rPr>
                <w:rFonts w:ascii="Times New Roman" w:eastAsia="Times New Roman" w:hAnsi="Times New Roman" w:cs="Times New Roman"/>
                <w:b/>
                <w:sz w:val="24"/>
                <w:szCs w:val="24"/>
                <w:lang w:val="ru-RU"/>
              </w:rPr>
            </w:pPr>
            <w:r w:rsidRPr="0081284F">
              <w:rPr>
                <w:rFonts w:ascii="Times New Roman" w:eastAsia="Times New Roman" w:hAnsi="Times New Roman" w:cs="Times New Roman"/>
                <w:sz w:val="24"/>
                <w:szCs w:val="24"/>
                <w:lang w:val="ru-RU"/>
              </w:rPr>
              <w:t xml:space="preserve">Місце розкриття тендерних пропозицій: </w:t>
            </w:r>
            <w:r w:rsidRPr="0081284F">
              <w:rPr>
                <w:rFonts w:ascii="Times New Roman" w:eastAsia="Times New Roman" w:hAnsi="Times New Roman" w:cs="Times New Roman"/>
                <w:color w:val="000000"/>
                <w:sz w:val="24"/>
                <w:szCs w:val="24"/>
                <w:lang w:val="ru-RU"/>
              </w:rPr>
              <w:t>04071, м. Київ, вул. Ярославська 41, кабінет 209.</w:t>
            </w:r>
          </w:p>
          <w:p w14:paraId="49B9D607" w14:textId="77777777" w:rsidR="00B37B5C" w:rsidRPr="0081284F" w:rsidRDefault="00C36933">
            <w:pPr>
              <w:keepNext/>
              <w:keepLine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79549B03" w14:textId="77777777" w:rsidR="00B37B5C" w:rsidRPr="0081284F" w:rsidRDefault="00C36933">
            <w:pPr>
              <w:keepNext/>
              <w:keepLines/>
              <w:tabs>
                <w:tab w:val="left" w:pos="325"/>
              </w:tab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Під час засідання з розкриття тендерних пропозицій, Замовник:</w:t>
            </w:r>
          </w:p>
          <w:p w14:paraId="3DCBC571" w14:textId="77777777" w:rsidR="00B37B5C" w:rsidRPr="0081284F" w:rsidRDefault="00C36933">
            <w:pPr>
              <w:keepNext/>
              <w:keepLines/>
              <w:tabs>
                <w:tab w:val="left" w:pos="325"/>
              </w:tab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w:t>
            </w:r>
            <w:r w:rsidRPr="0081284F">
              <w:rPr>
                <w:rFonts w:ascii="Times New Roman" w:eastAsia="Times New Roman" w:hAnsi="Times New Roman" w:cs="Times New Roman"/>
                <w:sz w:val="24"/>
                <w:szCs w:val="24"/>
                <w:lang w:val="ru-RU"/>
              </w:rPr>
              <w:tab/>
              <w:t>оголошує кількість поданих тендерних пропозицій;</w:t>
            </w:r>
          </w:p>
          <w:p w14:paraId="4D624390" w14:textId="77777777" w:rsidR="00B37B5C" w:rsidRPr="0081284F" w:rsidRDefault="00C36933">
            <w:pPr>
              <w:keepNext/>
              <w:keepLines/>
              <w:tabs>
                <w:tab w:val="left" w:pos="325"/>
              </w:tab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w:t>
            </w:r>
            <w:r w:rsidRPr="0081284F">
              <w:rPr>
                <w:rFonts w:ascii="Times New Roman" w:eastAsia="Times New Roman" w:hAnsi="Times New Roman" w:cs="Times New Roman"/>
                <w:sz w:val="24"/>
                <w:szCs w:val="24"/>
                <w:lang w:val="ru-RU"/>
              </w:rPr>
              <w:tab/>
              <w:t>здійснює огляд поштових конвертів на предмет їх оформлення та відсутності/наявності зовнішніх пошкоджень;</w:t>
            </w:r>
          </w:p>
          <w:p w14:paraId="4DC6B80A" w14:textId="77777777" w:rsidR="00B37B5C" w:rsidRPr="0081284F" w:rsidRDefault="00C36933">
            <w:pPr>
              <w:keepNext/>
              <w:keepLines/>
              <w:tabs>
                <w:tab w:val="left" w:pos="325"/>
              </w:tab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w:t>
            </w:r>
            <w:r w:rsidRPr="0081284F">
              <w:rPr>
                <w:rFonts w:ascii="Times New Roman" w:eastAsia="Times New Roman" w:hAnsi="Times New Roman" w:cs="Times New Roman"/>
                <w:sz w:val="24"/>
                <w:szCs w:val="24"/>
                <w:lang w:val="ru-RU"/>
              </w:rPr>
              <w:tab/>
              <w:t>здійснює розкриття поданих тендерних пропозицій;</w:t>
            </w:r>
          </w:p>
          <w:p w14:paraId="5B8F3178" w14:textId="77777777" w:rsidR="00B37B5C" w:rsidRPr="0081284F" w:rsidRDefault="00C36933">
            <w:pPr>
              <w:keepNext/>
              <w:keepLines/>
              <w:tabs>
                <w:tab w:val="left" w:pos="325"/>
              </w:tab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w:t>
            </w:r>
            <w:r w:rsidRPr="0081284F">
              <w:rPr>
                <w:rFonts w:ascii="Times New Roman" w:eastAsia="Times New Roman" w:hAnsi="Times New Roman" w:cs="Times New Roman"/>
                <w:sz w:val="24"/>
                <w:szCs w:val="24"/>
                <w:lang w:val="ru-RU"/>
              </w:rPr>
              <w:tab/>
              <w:t>перевіряє повноту складу документів в тендерній пропозиції;</w:t>
            </w:r>
          </w:p>
          <w:p w14:paraId="1F69C0A2" w14:textId="77777777" w:rsidR="00B37B5C" w:rsidRPr="0081284F" w:rsidRDefault="00C36933">
            <w:pPr>
              <w:keepNext/>
              <w:keepLines/>
              <w:tabs>
                <w:tab w:val="left" w:pos="325"/>
              </w:tabs>
              <w:ind w:right="120"/>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w:t>
            </w:r>
            <w:r w:rsidRPr="0081284F">
              <w:rPr>
                <w:rFonts w:ascii="Times New Roman" w:eastAsia="Times New Roman" w:hAnsi="Times New Roman" w:cs="Times New Roman"/>
                <w:sz w:val="24"/>
                <w:szCs w:val="24"/>
                <w:lang w:val="ru-RU"/>
              </w:rPr>
              <w:tab/>
              <w:t>оголошує ціну кожної поданої пропозиції та показники нецінових критеріїв оцінки.</w:t>
            </w:r>
          </w:p>
        </w:tc>
      </w:tr>
      <w:bookmarkEnd w:id="2"/>
      <w:tr w:rsidR="00B37B5C" w14:paraId="14E10CF0" w14:textId="77777777">
        <w:trPr>
          <w:trHeight w:val="560"/>
        </w:trPr>
        <w:tc>
          <w:tcPr>
            <w:tcW w:w="704" w:type="dxa"/>
          </w:tcPr>
          <w:p w14:paraId="715ABAF6"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835" w:type="dxa"/>
          </w:tcPr>
          <w:p w14:paraId="40C3617C"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Виправлення невідповідності </w:t>
            </w:r>
            <w:proofErr w:type="gramStart"/>
            <w:r w:rsidRPr="0081284F">
              <w:rPr>
                <w:rFonts w:ascii="Times New Roman" w:eastAsia="Times New Roman" w:hAnsi="Times New Roman" w:cs="Times New Roman"/>
                <w:sz w:val="24"/>
                <w:szCs w:val="24"/>
                <w:lang w:val="ru-RU"/>
              </w:rPr>
              <w:t>у документах</w:t>
            </w:r>
            <w:proofErr w:type="gramEnd"/>
            <w:r w:rsidRPr="0081284F">
              <w:rPr>
                <w:rFonts w:ascii="Times New Roman" w:eastAsia="Times New Roman" w:hAnsi="Times New Roman" w:cs="Times New Roman"/>
                <w:sz w:val="24"/>
                <w:szCs w:val="24"/>
                <w:lang w:val="ru-RU"/>
              </w:rPr>
              <w:t>, матеріалах та інформації, що подані учасником з найнижчою ціновою пропозицією.</w:t>
            </w:r>
          </w:p>
        </w:tc>
        <w:tc>
          <w:tcPr>
            <w:tcW w:w="6090" w:type="dxa"/>
            <w:vAlign w:val="center"/>
          </w:tcPr>
          <w:p w14:paraId="227F9E1A" w14:textId="77777777" w:rsidR="00B37B5C" w:rsidRPr="0081284F" w:rsidRDefault="00C36933">
            <w:pPr>
              <w:pBdr>
                <w:top w:val="nil"/>
                <w:left w:val="nil"/>
                <w:bottom w:val="nil"/>
                <w:right w:val="nil"/>
                <w:between w:val="nil"/>
              </w:pBdr>
              <w:ind w:right="29"/>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highlight w:val="white"/>
                <w:lang w:val="ru-RU"/>
              </w:rPr>
              <w:t xml:space="preserve">Якщо під час розгляду тендерної пропозиції Учасника виявлено невідповідності </w:t>
            </w:r>
            <w:proofErr w:type="gramStart"/>
            <w:r w:rsidRPr="0081284F">
              <w:rPr>
                <w:rFonts w:ascii="Times New Roman" w:eastAsia="Times New Roman" w:hAnsi="Times New Roman" w:cs="Times New Roman"/>
                <w:sz w:val="24"/>
                <w:szCs w:val="24"/>
                <w:highlight w:val="white"/>
                <w:lang w:val="ru-RU"/>
              </w:rPr>
              <w:t>у документах</w:t>
            </w:r>
            <w:proofErr w:type="gramEnd"/>
            <w:r w:rsidRPr="0081284F">
              <w:rPr>
                <w:rFonts w:ascii="Times New Roman" w:eastAsia="Times New Roman" w:hAnsi="Times New Roman" w:cs="Times New Roman"/>
                <w:sz w:val="24"/>
                <w:szCs w:val="24"/>
                <w:highlight w:val="white"/>
                <w:lang w:val="ru-RU"/>
              </w:rPr>
              <w:t xml:space="preserve">,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 Замовник надсилає на електронну адресу Учасника, повідомлення з вимогою про виправлення таких невідповідностей; 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відсутності заповнення «ціна тендерної пропозиції», та/або відсутності інформації (та/або документів) про технічні та якісні характеристики предмета закупівлі, що пропонується Учасником в його тендерній пропозиції, та/або не дотримання вимоги до форми тендерної пропозиції). Невідповідністю у документах, матеріалах та інформації, які надаються Учасником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у складі його тендерної пропозиції, найменування товару, марки, моделі тощо; 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 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r>
              <w:rPr>
                <w:rFonts w:ascii="Times New Roman" w:eastAsia="Times New Roman" w:hAnsi="Times New Roman" w:cs="Times New Roman"/>
                <w:sz w:val="24"/>
                <w:szCs w:val="24"/>
                <w:highlight w:val="white"/>
              </w:rPr>
              <w:t>tender</w:t>
            </w:r>
            <w:r w:rsidRPr="0081284F">
              <w:rPr>
                <w:rFonts w:ascii="Times New Roman" w:eastAsia="Times New Roman" w:hAnsi="Times New Roman" w:cs="Times New Roman"/>
                <w:sz w:val="24"/>
                <w:szCs w:val="24"/>
                <w:highlight w:val="white"/>
                <w:lang w:val="ru-RU"/>
              </w:rPr>
              <w:t>@</w:t>
            </w:r>
            <w:r>
              <w:rPr>
                <w:rFonts w:ascii="Times New Roman" w:eastAsia="Times New Roman" w:hAnsi="Times New Roman" w:cs="Times New Roman"/>
                <w:sz w:val="24"/>
                <w:szCs w:val="24"/>
                <w:highlight w:val="white"/>
              </w:rPr>
              <w:t>phc</w:t>
            </w:r>
            <w:r w:rsidRPr="0081284F">
              <w:rPr>
                <w:rFonts w:ascii="Times New Roman" w:eastAsia="Times New Roman" w:hAnsi="Times New Roman" w:cs="Times New Roman"/>
                <w:sz w:val="24"/>
                <w:szCs w:val="24"/>
                <w:highlight w:val="white"/>
                <w:lang w:val="ru-RU"/>
              </w:rPr>
              <w:t>.</w:t>
            </w:r>
            <w:r>
              <w:rPr>
                <w:rFonts w:ascii="Times New Roman" w:eastAsia="Times New Roman" w:hAnsi="Times New Roman" w:cs="Times New Roman"/>
                <w:sz w:val="24"/>
                <w:szCs w:val="24"/>
                <w:highlight w:val="white"/>
              </w:rPr>
              <w:t>org</w:t>
            </w:r>
            <w:r w:rsidRPr="0081284F">
              <w:rPr>
                <w:rFonts w:ascii="Times New Roman" w:eastAsia="Times New Roman" w:hAnsi="Times New Roman" w:cs="Times New Roman"/>
                <w:sz w:val="24"/>
                <w:szCs w:val="24"/>
                <w:highlight w:val="white"/>
                <w:lang w:val="ru-RU"/>
              </w:rPr>
              <w:t>.</w:t>
            </w:r>
            <w:r>
              <w:rPr>
                <w:rFonts w:ascii="Times New Roman" w:eastAsia="Times New Roman" w:hAnsi="Times New Roman" w:cs="Times New Roman"/>
                <w:sz w:val="24"/>
                <w:szCs w:val="24"/>
                <w:highlight w:val="white"/>
              </w:rPr>
              <w:t>ua</w:t>
            </w:r>
            <w:r w:rsidRPr="0081284F">
              <w:rPr>
                <w:rFonts w:ascii="Times New Roman" w:eastAsia="Times New Roman" w:hAnsi="Times New Roman" w:cs="Times New Roman"/>
                <w:sz w:val="24"/>
                <w:szCs w:val="24"/>
                <w:highlight w:val="white"/>
                <w:lang w:val="ru-RU"/>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 Замовник розглядає подані тендерні пропозиції з урахуванням виправлення або не виправлення </w:t>
            </w:r>
            <w:r w:rsidRPr="0081284F">
              <w:rPr>
                <w:rFonts w:ascii="Times New Roman" w:eastAsia="Times New Roman" w:hAnsi="Times New Roman" w:cs="Times New Roman"/>
                <w:sz w:val="24"/>
                <w:szCs w:val="24"/>
                <w:highlight w:val="white"/>
                <w:lang w:val="ru-RU"/>
              </w:rPr>
              <w:lastRenderedPageBreak/>
              <w:t>Учасником виявлених невідповідностей.</w:t>
            </w:r>
          </w:p>
        </w:tc>
      </w:tr>
      <w:tr w:rsidR="00B37B5C" w14:paraId="17410045" w14:textId="77777777">
        <w:trPr>
          <w:trHeight w:val="560"/>
        </w:trPr>
        <w:tc>
          <w:tcPr>
            <w:tcW w:w="704" w:type="dxa"/>
          </w:tcPr>
          <w:p w14:paraId="18B9FD3A"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835" w:type="dxa"/>
          </w:tcPr>
          <w:p w14:paraId="323449BA"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Розгляд та оцінка тендерних пропозицій</w:t>
            </w:r>
          </w:p>
        </w:tc>
        <w:tc>
          <w:tcPr>
            <w:tcW w:w="6090" w:type="dxa"/>
            <w:vAlign w:val="center"/>
          </w:tcPr>
          <w:p w14:paraId="1AFD2C21"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Оцінка тендерних пропозицій проводиться на основі критеріїв і методики оцінки, зазначених Центром у тендерній документації. </w:t>
            </w:r>
          </w:p>
          <w:p w14:paraId="7D92B35E"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Єдиний критерій оцінки є ціна – 100%.</w:t>
            </w:r>
          </w:p>
          <w:p w14:paraId="7FF824FD"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Найбільш економічно вигідною пропозицією буде вважатися пропозиція з найнижчою ціною з урахуванням усіх податків та зборів.</w:t>
            </w:r>
          </w:p>
          <w:p w14:paraId="6DB00A40"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5861B56"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54D35CE0"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4B9EE4C7"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29BB733F" w14:textId="77777777" w:rsidR="00B37B5C" w:rsidRPr="0081284F" w:rsidRDefault="00C36933">
            <w:pPr>
              <w:pBdr>
                <w:top w:val="nil"/>
                <w:left w:val="nil"/>
                <w:bottom w:val="nil"/>
                <w:right w:val="nil"/>
                <w:between w:val="nil"/>
              </w:pBd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B37B5C" w14:paraId="7424E4FC" w14:textId="77777777">
        <w:trPr>
          <w:trHeight w:val="512"/>
        </w:trPr>
        <w:tc>
          <w:tcPr>
            <w:tcW w:w="9629" w:type="dxa"/>
            <w:gridSpan w:val="3"/>
            <w:vAlign w:val="center"/>
          </w:tcPr>
          <w:p w14:paraId="33B41C60" w14:textId="77777777" w:rsidR="00B37B5C" w:rsidRPr="0081284F" w:rsidRDefault="00C36933">
            <w:pPr>
              <w:jc w:val="center"/>
              <w:rPr>
                <w:rFonts w:ascii="Times New Roman" w:eastAsia="Times New Roman" w:hAnsi="Times New Roman" w:cs="Times New Roman"/>
                <w:b/>
                <w:color w:val="000000"/>
                <w:sz w:val="24"/>
                <w:szCs w:val="24"/>
                <w:lang w:val="uk-UA"/>
              </w:rPr>
            </w:pPr>
            <w:r w:rsidRPr="0081284F">
              <w:rPr>
                <w:rFonts w:ascii="Times New Roman" w:eastAsia="Times New Roman" w:hAnsi="Times New Roman" w:cs="Times New Roman"/>
                <w:b/>
                <w:color w:val="000000"/>
                <w:sz w:val="24"/>
                <w:szCs w:val="24"/>
                <w:lang w:val="uk-UA"/>
              </w:rPr>
              <w:t xml:space="preserve">Розділ 5. Відхилення тендерних пропозицій. </w:t>
            </w:r>
          </w:p>
          <w:p w14:paraId="1FB16964" w14:textId="77777777" w:rsidR="00B37B5C" w:rsidRPr="0081284F" w:rsidRDefault="00C36933">
            <w:pPr>
              <w:jc w:val="center"/>
              <w:rPr>
                <w:rFonts w:ascii="Times New Roman" w:eastAsia="Times New Roman" w:hAnsi="Times New Roman" w:cs="Times New Roman"/>
                <w:sz w:val="24"/>
                <w:szCs w:val="24"/>
                <w:lang w:val="uk-UA"/>
              </w:rPr>
            </w:pPr>
            <w:r w:rsidRPr="0081284F">
              <w:rPr>
                <w:rFonts w:ascii="Times New Roman" w:eastAsia="Times New Roman" w:hAnsi="Times New Roman" w:cs="Times New Roman"/>
                <w:b/>
                <w:color w:val="000000"/>
                <w:sz w:val="24"/>
                <w:szCs w:val="24"/>
                <w:lang w:val="uk-UA"/>
              </w:rPr>
              <w:t>Відміна процедури закупівлі чи визначення її такою, що не відбулась</w:t>
            </w:r>
          </w:p>
        </w:tc>
      </w:tr>
      <w:tr w:rsidR="00B37B5C" w14:paraId="7EEEAE7C" w14:textId="77777777">
        <w:trPr>
          <w:trHeight w:val="1266"/>
        </w:trPr>
        <w:tc>
          <w:tcPr>
            <w:tcW w:w="704" w:type="dxa"/>
          </w:tcPr>
          <w:p w14:paraId="46719893"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35" w:type="dxa"/>
          </w:tcPr>
          <w:p w14:paraId="0EF71127"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Відхилення тендерних пропозицій</w:t>
            </w:r>
          </w:p>
        </w:tc>
        <w:tc>
          <w:tcPr>
            <w:tcW w:w="6090" w:type="dxa"/>
            <w:vAlign w:val="center"/>
          </w:tcPr>
          <w:p w14:paraId="3759BF2A"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Замовник відхиляє тендерну пропозицію в разі, якщо учасник:</w:t>
            </w:r>
          </w:p>
          <w:p w14:paraId="0907785E" w14:textId="77777777" w:rsidR="00B37B5C" w:rsidRPr="0081284F" w:rsidRDefault="00C36933">
            <w:pPr>
              <w:tabs>
                <w:tab w:val="left" w:pos="467"/>
              </w:tabs>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1)</w:t>
            </w:r>
            <w:r w:rsidRPr="0081284F">
              <w:rPr>
                <w:rFonts w:ascii="Times New Roman" w:eastAsia="Times New Roman" w:hAnsi="Times New Roman" w:cs="Times New Roman"/>
                <w:sz w:val="24"/>
                <w:szCs w:val="24"/>
                <w:lang w:val="ru-RU"/>
              </w:rPr>
              <w:tab/>
              <w:t>не відповідає кваліфікаційним (кваліфікаційному) критеріям, установленим в тендерній документації;</w:t>
            </w:r>
          </w:p>
          <w:p w14:paraId="7EA153E9" w14:textId="77777777" w:rsidR="00B37B5C" w:rsidRPr="0081284F" w:rsidRDefault="00C36933">
            <w:pPr>
              <w:tabs>
                <w:tab w:val="left" w:pos="467"/>
              </w:tabs>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2)</w:t>
            </w:r>
            <w:r w:rsidRPr="0081284F">
              <w:rPr>
                <w:rFonts w:ascii="Times New Roman" w:eastAsia="Times New Roman" w:hAnsi="Times New Roman" w:cs="Times New Roman"/>
                <w:sz w:val="24"/>
                <w:szCs w:val="24"/>
                <w:lang w:val="ru-RU"/>
              </w:rPr>
              <w:tab/>
              <w:t>відмовився від підписання договору про закупівлю відповідно до вимог тендерної документації або укладення договору про закупівлю;</w:t>
            </w:r>
          </w:p>
          <w:p w14:paraId="0E1D0078" w14:textId="77777777" w:rsidR="00B37B5C" w:rsidRPr="0081284F" w:rsidRDefault="00C36933">
            <w:pPr>
              <w:tabs>
                <w:tab w:val="left" w:pos="467"/>
              </w:tabs>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3)</w:t>
            </w:r>
            <w:r w:rsidRPr="0081284F">
              <w:rPr>
                <w:rFonts w:ascii="Times New Roman" w:eastAsia="Times New Roman" w:hAnsi="Times New Roman" w:cs="Times New Roman"/>
                <w:sz w:val="24"/>
                <w:szCs w:val="24"/>
                <w:lang w:val="ru-RU"/>
              </w:rPr>
              <w:tab/>
              <w:t>не надав документи, що вимагались тендерною документацією;</w:t>
            </w:r>
          </w:p>
          <w:p w14:paraId="09A7A196" w14:textId="77777777" w:rsidR="00B37B5C" w:rsidRPr="0081284F" w:rsidRDefault="00C36933">
            <w:pPr>
              <w:tabs>
                <w:tab w:val="left" w:pos="467"/>
              </w:tabs>
              <w:jc w:val="both"/>
              <w:rPr>
                <w:rFonts w:ascii="Times New Roman" w:eastAsia="Times New Roman" w:hAnsi="Times New Roman" w:cs="Times New Roman"/>
                <w:sz w:val="24"/>
                <w:szCs w:val="24"/>
                <w:highlight w:val="white"/>
                <w:lang w:val="ru-RU"/>
              </w:rPr>
            </w:pPr>
            <w:r w:rsidRPr="0081284F">
              <w:rPr>
                <w:rFonts w:ascii="Times New Roman" w:eastAsia="Times New Roman" w:hAnsi="Times New Roman" w:cs="Times New Roman"/>
                <w:sz w:val="24"/>
                <w:szCs w:val="24"/>
                <w:lang w:val="ru-RU"/>
              </w:rPr>
              <w:t>4)</w:t>
            </w:r>
            <w:r w:rsidRPr="0081284F">
              <w:rPr>
                <w:rFonts w:ascii="Times New Roman" w:eastAsia="Times New Roman" w:hAnsi="Times New Roman" w:cs="Times New Roman"/>
                <w:sz w:val="24"/>
                <w:szCs w:val="24"/>
                <w:lang w:val="ru-RU"/>
              </w:rPr>
              <w:tab/>
              <w:t>тендерна пропозиція не відповідає умовам тендерної документації.</w:t>
            </w:r>
          </w:p>
        </w:tc>
      </w:tr>
      <w:tr w:rsidR="00B37B5C" w14:paraId="67B13432" w14:textId="77777777">
        <w:trPr>
          <w:trHeight w:val="1119"/>
        </w:trPr>
        <w:tc>
          <w:tcPr>
            <w:tcW w:w="704" w:type="dxa"/>
          </w:tcPr>
          <w:p w14:paraId="25A8D7B0"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w:t>
            </w:r>
          </w:p>
        </w:tc>
        <w:tc>
          <w:tcPr>
            <w:tcW w:w="2835" w:type="dxa"/>
          </w:tcPr>
          <w:p w14:paraId="59675287"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Відмова в участі у процедурі закупівлі</w:t>
            </w:r>
          </w:p>
        </w:tc>
        <w:tc>
          <w:tcPr>
            <w:tcW w:w="6090" w:type="dxa"/>
            <w:vAlign w:val="center"/>
          </w:tcPr>
          <w:p w14:paraId="6BD5EBD8"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08C59F67" w14:textId="77777777" w:rsidR="00B37B5C" w:rsidRPr="0081284F" w:rsidRDefault="00C36933">
            <w:pPr>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1)</w:t>
            </w:r>
            <w:r w:rsidRPr="0081284F">
              <w:rPr>
                <w:rFonts w:ascii="Times New Roman" w:eastAsia="Times New Roman" w:hAnsi="Times New Roman" w:cs="Times New Roman"/>
                <w:color w:val="000000"/>
                <w:sz w:val="24"/>
                <w:szCs w:val="24"/>
                <w:lang w:val="ru-RU"/>
              </w:rPr>
              <w:tab/>
              <w:t xml:space="preserve">він має незаперечні докази того, що учасник пропонує, дає або погоджується дати прямо чи </w:t>
            </w:r>
            <w:r w:rsidRPr="0081284F">
              <w:rPr>
                <w:rFonts w:ascii="Times New Roman" w:eastAsia="Times New Roman" w:hAnsi="Times New Roman" w:cs="Times New Roman"/>
                <w:color w:val="000000"/>
                <w:sz w:val="24"/>
                <w:szCs w:val="24"/>
                <w:lang w:val="ru-RU"/>
              </w:rPr>
              <w:lastRenderedPageBreak/>
              <w:t xml:space="preserve">опосередковано будь-якій посадовій особі Центру, іншого державного органу винагороду </w:t>
            </w:r>
            <w:proofErr w:type="gramStart"/>
            <w:r w:rsidRPr="0081284F">
              <w:rPr>
                <w:rFonts w:ascii="Times New Roman" w:eastAsia="Times New Roman" w:hAnsi="Times New Roman" w:cs="Times New Roman"/>
                <w:color w:val="000000"/>
                <w:sz w:val="24"/>
                <w:szCs w:val="24"/>
                <w:lang w:val="ru-RU"/>
              </w:rPr>
              <w:t>в будь</w:t>
            </w:r>
            <w:proofErr w:type="gramEnd"/>
            <w:r w:rsidRPr="0081284F">
              <w:rPr>
                <w:rFonts w:ascii="Times New Roman" w:eastAsia="Times New Roman" w:hAnsi="Times New Roman" w:cs="Times New Roman"/>
                <w:color w:val="000000"/>
                <w:sz w:val="24"/>
                <w:szCs w:val="24"/>
                <w:lang w:val="ru-RU"/>
              </w:rPr>
              <w:t>-якій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2080F57B" w14:textId="77777777" w:rsidR="00B37B5C" w:rsidRPr="0081284F" w:rsidRDefault="00C36933">
            <w:pPr>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2)</w:t>
            </w:r>
            <w:r w:rsidRPr="0081284F">
              <w:rPr>
                <w:rFonts w:ascii="Times New Roman" w:eastAsia="Times New Roman" w:hAnsi="Times New Roman" w:cs="Times New Roman"/>
                <w:color w:val="000000"/>
                <w:sz w:val="24"/>
                <w:szCs w:val="24"/>
                <w:lang w:val="ru-RU"/>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0E5638F8" w14:textId="77777777" w:rsidR="00B37B5C" w:rsidRPr="0081284F" w:rsidRDefault="00C36933">
            <w:pPr>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3)</w:t>
            </w:r>
            <w:r w:rsidRPr="0081284F">
              <w:rPr>
                <w:rFonts w:ascii="Times New Roman" w:eastAsia="Times New Roman" w:hAnsi="Times New Roman" w:cs="Times New Roman"/>
                <w:color w:val="000000"/>
                <w:sz w:val="24"/>
                <w:szCs w:val="24"/>
                <w:lang w:val="ru-RU"/>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1CD427EF" w14:textId="77777777" w:rsidR="00B37B5C" w:rsidRPr="0081284F" w:rsidRDefault="00C36933">
            <w:pPr>
              <w:tabs>
                <w:tab w:val="left" w:pos="325"/>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4)</w:t>
            </w:r>
            <w:r w:rsidRPr="0081284F">
              <w:rPr>
                <w:rFonts w:ascii="Times New Roman" w:eastAsia="Times New Roman" w:hAnsi="Times New Roman" w:cs="Times New Roman"/>
                <w:color w:val="000000"/>
                <w:sz w:val="24"/>
                <w:szCs w:val="24"/>
                <w:lang w:val="ru-RU"/>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120CCB40" w14:textId="77777777" w:rsidR="00B37B5C" w:rsidRPr="0081284F" w:rsidRDefault="00C36933">
            <w:pPr>
              <w:tabs>
                <w:tab w:val="left" w:pos="325"/>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5)</w:t>
            </w:r>
            <w:r w:rsidRPr="0081284F">
              <w:rPr>
                <w:rFonts w:ascii="Times New Roman" w:eastAsia="Times New Roman" w:hAnsi="Times New Roman" w:cs="Times New Roman"/>
                <w:color w:val="000000"/>
                <w:sz w:val="24"/>
                <w:szCs w:val="24"/>
                <w:lang w:val="ru-RU"/>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FDE1E69" w14:textId="77777777" w:rsidR="00B37B5C" w:rsidRPr="0081284F" w:rsidRDefault="00C36933">
            <w:pPr>
              <w:tabs>
                <w:tab w:val="left" w:pos="0"/>
                <w:tab w:val="left" w:pos="325"/>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6)</w:t>
            </w:r>
            <w:r w:rsidRPr="0081284F">
              <w:rPr>
                <w:rFonts w:ascii="Times New Roman" w:eastAsia="Times New Roman" w:hAnsi="Times New Roman" w:cs="Times New Roman"/>
                <w:color w:val="000000"/>
                <w:sz w:val="24"/>
                <w:szCs w:val="24"/>
                <w:lang w:val="ru-RU"/>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5741528C" w14:textId="77777777" w:rsidR="00B37B5C" w:rsidRPr="0081284F" w:rsidRDefault="00C36933">
            <w:pPr>
              <w:tabs>
                <w:tab w:val="left" w:pos="325"/>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7)</w:t>
            </w:r>
            <w:r w:rsidRPr="0081284F">
              <w:rPr>
                <w:rFonts w:ascii="Times New Roman" w:eastAsia="Times New Roman" w:hAnsi="Times New Roman" w:cs="Times New Roman"/>
                <w:color w:val="000000"/>
                <w:sz w:val="24"/>
                <w:szCs w:val="24"/>
                <w:lang w:val="ru-RU"/>
              </w:rPr>
              <w:tab/>
              <w:t>учасник визнаний у встановленому законом порядку банкрутом та стосовно нього відкрита ліквідаційна процедура.</w:t>
            </w:r>
          </w:p>
          <w:p w14:paraId="0008ABBD" w14:textId="77777777" w:rsidR="00B37B5C" w:rsidRPr="0081284F" w:rsidRDefault="00C36933">
            <w:pPr>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B37B5C" w14:paraId="0501BEA7" w14:textId="77777777">
        <w:trPr>
          <w:trHeight w:val="1119"/>
        </w:trPr>
        <w:tc>
          <w:tcPr>
            <w:tcW w:w="704" w:type="dxa"/>
          </w:tcPr>
          <w:p w14:paraId="142C4766"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5.3</w:t>
            </w:r>
          </w:p>
        </w:tc>
        <w:tc>
          <w:tcPr>
            <w:tcW w:w="2835" w:type="dxa"/>
          </w:tcPr>
          <w:p w14:paraId="01BBBE05"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Відміна процедури закупівлі чи визначення її такою, що не відбулась</w:t>
            </w:r>
          </w:p>
        </w:tc>
        <w:tc>
          <w:tcPr>
            <w:tcW w:w="6090" w:type="dxa"/>
            <w:vAlign w:val="center"/>
          </w:tcPr>
          <w:p w14:paraId="1A756E81" w14:textId="77777777" w:rsidR="00B37B5C" w:rsidRPr="0081284F" w:rsidRDefault="00C36933">
            <w:pPr>
              <w:keepNext/>
              <w:keepLine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Замовник відміняє процедуру закупівлі у разі:</w:t>
            </w:r>
          </w:p>
          <w:p w14:paraId="261D168C"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1)</w:t>
            </w:r>
            <w:r w:rsidRPr="0081284F">
              <w:rPr>
                <w:rFonts w:ascii="Times New Roman" w:eastAsia="Times New Roman" w:hAnsi="Times New Roman" w:cs="Times New Roman"/>
                <w:color w:val="000000"/>
                <w:sz w:val="24"/>
                <w:szCs w:val="24"/>
                <w:lang w:val="ru-RU"/>
              </w:rPr>
              <w:tab/>
              <w:t>відсутності подальшої потреби в закупівлі товарів, робіт чи послуг;</w:t>
            </w:r>
          </w:p>
          <w:p w14:paraId="44F6AE82"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2)</w:t>
            </w:r>
            <w:r w:rsidRPr="0081284F">
              <w:rPr>
                <w:rFonts w:ascii="Times New Roman" w:eastAsia="Times New Roman" w:hAnsi="Times New Roman" w:cs="Times New Roman"/>
                <w:color w:val="000000"/>
                <w:sz w:val="24"/>
                <w:szCs w:val="24"/>
                <w:lang w:val="ru-RU"/>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46918D2A"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3)</w:t>
            </w:r>
            <w:r w:rsidRPr="0081284F">
              <w:rPr>
                <w:rFonts w:ascii="Times New Roman" w:eastAsia="Times New Roman" w:hAnsi="Times New Roman" w:cs="Times New Roman"/>
                <w:color w:val="000000"/>
                <w:sz w:val="24"/>
                <w:szCs w:val="24"/>
                <w:lang w:val="ru-RU"/>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58E1593A"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4)</w:t>
            </w:r>
            <w:r w:rsidRPr="0081284F">
              <w:rPr>
                <w:rFonts w:ascii="Times New Roman" w:eastAsia="Times New Roman" w:hAnsi="Times New Roman" w:cs="Times New Roman"/>
                <w:color w:val="000000"/>
                <w:sz w:val="24"/>
                <w:szCs w:val="24"/>
                <w:lang w:val="ru-RU"/>
              </w:rPr>
              <w:tab/>
              <w:t>відхилення всіх тендерних пропозицій.</w:t>
            </w:r>
          </w:p>
          <w:p w14:paraId="5828DF29"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Замовник має право визнати процедуру закупівлі такою, що не відбулась, у разі:</w:t>
            </w:r>
          </w:p>
          <w:p w14:paraId="3306009C"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1)</w:t>
            </w:r>
            <w:r w:rsidRPr="0081284F">
              <w:rPr>
                <w:rFonts w:ascii="Times New Roman" w:eastAsia="Times New Roman" w:hAnsi="Times New Roman" w:cs="Times New Roman"/>
                <w:color w:val="000000"/>
                <w:sz w:val="24"/>
                <w:szCs w:val="24"/>
                <w:lang w:val="ru-RU"/>
              </w:rPr>
              <w:tab/>
              <w:t xml:space="preserve">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w:t>
            </w:r>
            <w:r w:rsidRPr="0081284F">
              <w:rPr>
                <w:rFonts w:ascii="Times New Roman" w:eastAsia="Times New Roman" w:hAnsi="Times New Roman" w:cs="Times New Roman"/>
                <w:color w:val="000000"/>
                <w:sz w:val="24"/>
                <w:szCs w:val="24"/>
                <w:lang w:val="ru-RU"/>
              </w:rPr>
              <w:lastRenderedPageBreak/>
              <w:t>Глобального фонду;</w:t>
            </w:r>
          </w:p>
          <w:p w14:paraId="08523CEA"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2)</w:t>
            </w:r>
            <w:r w:rsidRPr="0081284F">
              <w:rPr>
                <w:rFonts w:ascii="Times New Roman" w:eastAsia="Times New Roman" w:hAnsi="Times New Roman" w:cs="Times New Roman"/>
                <w:color w:val="000000"/>
                <w:sz w:val="24"/>
                <w:szCs w:val="24"/>
                <w:lang w:val="ru-RU"/>
              </w:rPr>
              <w:tab/>
              <w:t>якщо здійснення закупівлі стало неможливим унаслідок непереборної сили;</w:t>
            </w:r>
          </w:p>
          <w:p w14:paraId="55F7811F"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3)</w:t>
            </w:r>
            <w:r w:rsidRPr="0081284F">
              <w:rPr>
                <w:rFonts w:ascii="Times New Roman" w:eastAsia="Times New Roman" w:hAnsi="Times New Roman" w:cs="Times New Roman"/>
                <w:color w:val="000000"/>
                <w:sz w:val="24"/>
                <w:szCs w:val="24"/>
                <w:lang w:val="ru-RU"/>
              </w:rPr>
              <w:tab/>
              <w:t>скорочення видатків на здійснення закупівлі товарів, робіт і послуг.</w:t>
            </w:r>
          </w:p>
          <w:p w14:paraId="1321713C" w14:textId="77777777" w:rsidR="00B37B5C" w:rsidRPr="0081284F" w:rsidRDefault="00C36933">
            <w:pPr>
              <w:keepNext/>
              <w:keepLines/>
              <w:tabs>
                <w:tab w:val="left" w:pos="467"/>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2EFBB475" w14:textId="77777777" w:rsidR="00B37B5C" w:rsidRDefault="00B37B5C">
      <w:pPr>
        <w:spacing w:before="280" w:after="0" w:line="240" w:lineRule="auto"/>
        <w:ind w:left="5660" w:firstLine="700"/>
        <w:rPr>
          <w:rFonts w:ascii="Times New Roman" w:eastAsia="Times New Roman" w:hAnsi="Times New Roman" w:cs="Times New Roman"/>
          <w:b/>
          <w:color w:val="000000"/>
          <w:sz w:val="24"/>
          <w:szCs w:val="24"/>
        </w:rPr>
        <w:sectPr w:rsidR="00B37B5C">
          <w:footerReference w:type="default" r:id="rId12"/>
          <w:pgSz w:w="11906" w:h="16838"/>
          <w:pgMar w:top="850" w:right="850" w:bottom="850" w:left="1417" w:header="709" w:footer="709" w:gutter="0"/>
          <w:pgNumType w:start="1"/>
          <w:cols w:space="720"/>
        </w:sectPr>
      </w:pPr>
      <w:bookmarkStart w:id="5" w:name="_heading=h.3auy1f7kmj39" w:colFirst="0" w:colLast="0"/>
      <w:bookmarkEnd w:id="5"/>
    </w:p>
    <w:p w14:paraId="0946B14B" w14:textId="77777777" w:rsidR="00B37B5C" w:rsidRDefault="00C36933">
      <w:pPr>
        <w:spacing w:after="0" w:line="240" w:lineRule="auto"/>
        <w:ind w:left="680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ДОДАТОК 1</w:t>
      </w:r>
    </w:p>
    <w:p w14:paraId="780C33FA" w14:textId="77777777" w:rsidR="00B37B5C" w:rsidRDefault="00C36933">
      <w:pPr>
        <w:spacing w:after="0" w:line="240" w:lineRule="auto"/>
        <w:ind w:left="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тендерної документації</w:t>
      </w:r>
    </w:p>
    <w:p w14:paraId="073304B2" w14:textId="77777777" w:rsidR="00B37B5C" w:rsidRDefault="00B37B5C">
      <w:pPr>
        <w:spacing w:after="0" w:line="240" w:lineRule="auto"/>
        <w:ind w:left="5660" w:firstLine="700"/>
        <w:jc w:val="right"/>
        <w:rPr>
          <w:rFonts w:ascii="Times New Roman" w:eastAsia="Times New Roman" w:hAnsi="Times New Roman" w:cs="Times New Roman"/>
          <w:sz w:val="24"/>
          <w:szCs w:val="24"/>
        </w:rPr>
      </w:pPr>
    </w:p>
    <w:p w14:paraId="4B47D257" w14:textId="77777777" w:rsidR="00B37B5C" w:rsidRDefault="00C3693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p w14:paraId="1D5D3DDB" w14:textId="77777777" w:rsidR="00B37B5C" w:rsidRDefault="00B37B5C">
      <w:pPr>
        <w:shd w:val="clear" w:color="auto" w:fill="FFFFFF"/>
        <w:spacing w:after="280" w:line="240" w:lineRule="auto"/>
        <w:jc w:val="center"/>
        <w:rPr>
          <w:rFonts w:ascii="Times New Roman" w:eastAsia="Times New Roman" w:hAnsi="Times New Roman" w:cs="Times New Roman"/>
          <w:b/>
          <w:color w:val="000000"/>
          <w:sz w:val="24"/>
          <w:szCs w:val="24"/>
        </w:rPr>
      </w:pPr>
    </w:p>
    <w:tbl>
      <w:tblPr>
        <w:tblStyle w:val="affb"/>
        <w:tblW w:w="9639" w:type="dxa"/>
        <w:tblLayout w:type="fixed"/>
        <w:tblLook w:val="0000" w:firstRow="0" w:lastRow="0" w:firstColumn="0" w:lastColumn="0" w:noHBand="0" w:noVBand="0"/>
      </w:tblPr>
      <w:tblGrid>
        <w:gridCol w:w="704"/>
        <w:gridCol w:w="1843"/>
        <w:gridCol w:w="7092"/>
      </w:tblGrid>
      <w:tr w:rsidR="00B37B5C" w14:paraId="3EF5FC0E" w14:textId="77777777">
        <w:trPr>
          <w:trHeight w:val="515"/>
        </w:trPr>
        <w:tc>
          <w:tcPr>
            <w:tcW w:w="704" w:type="dxa"/>
            <w:tcBorders>
              <w:top w:val="single" w:sz="4" w:space="0" w:color="000000"/>
              <w:left w:val="single" w:sz="4" w:space="0" w:color="000000"/>
              <w:bottom w:val="single" w:sz="4" w:space="0" w:color="000000"/>
              <w:right w:val="nil"/>
            </w:tcBorders>
          </w:tcPr>
          <w:p w14:paraId="1D1AC3C4" w14:textId="77777777" w:rsidR="00B37B5C" w:rsidRDefault="00C36933">
            <w:pPr>
              <w:pBdr>
                <w:top w:val="nil"/>
                <w:left w:val="nil"/>
                <w:bottom w:val="nil"/>
                <w:right w:val="nil"/>
                <w:between w:val="nil"/>
              </w:pBdr>
              <w:tabs>
                <w:tab w:val="left" w:pos="108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6D4FB70" w14:textId="77777777" w:rsidR="00B37B5C" w:rsidRDefault="00C36933">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14:paraId="53BECB3B" w14:textId="77777777" w:rsidR="00B37B5C" w:rsidRDefault="00C36933">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59878494" w14:textId="77777777" w:rsidR="00B37B5C" w:rsidRDefault="00C36933">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B37B5C" w14:paraId="57786CED" w14:textId="77777777">
        <w:trPr>
          <w:trHeight w:val="7507"/>
        </w:trPr>
        <w:tc>
          <w:tcPr>
            <w:tcW w:w="704" w:type="dxa"/>
            <w:tcBorders>
              <w:top w:val="single" w:sz="4" w:space="0" w:color="000000"/>
              <w:left w:val="single" w:sz="4" w:space="0" w:color="000000"/>
              <w:bottom w:val="single" w:sz="4" w:space="0" w:color="000000"/>
              <w:right w:val="nil"/>
            </w:tcBorders>
          </w:tcPr>
          <w:p w14:paraId="7DD37A33" w14:textId="77777777" w:rsidR="00B37B5C" w:rsidRDefault="00C36933">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nil"/>
            </w:tcBorders>
          </w:tcPr>
          <w:p w14:paraId="350403EB" w14:textId="77777777" w:rsidR="00B37B5C" w:rsidRPr="0081284F" w:rsidRDefault="00C36933">
            <w:pPr>
              <w:pBdr>
                <w:top w:val="nil"/>
                <w:left w:val="nil"/>
                <w:bottom w:val="nil"/>
                <w:right w:val="nil"/>
                <w:between w:val="nil"/>
              </w:pBdr>
              <w:tabs>
                <w:tab w:val="left" w:pos="1080"/>
              </w:tabs>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76171EEB" w14:textId="77777777" w:rsidR="00B37B5C" w:rsidRPr="0081284F" w:rsidRDefault="00C36933">
            <w:pPr>
              <w:ind w:firstLine="471"/>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1.1. На підтвердження досвіду виконання аналогічного (аналогічних) за предметом закупівлі договору (договорів) учасник має надати:</w:t>
            </w:r>
          </w:p>
          <w:p w14:paraId="700A0153" w14:textId="77777777" w:rsidR="00B37B5C" w:rsidRPr="0081284F" w:rsidRDefault="00C36933">
            <w:pPr>
              <w:ind w:firstLine="471"/>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1.1.1. довідку за формою 1, з інформацією про виконання</w:t>
            </w:r>
            <w:r>
              <w:rPr>
                <w:rFonts w:ascii="Times New Roman" w:eastAsia="Times New Roman" w:hAnsi="Times New Roman" w:cs="Times New Roman"/>
                <w:color w:val="000000"/>
                <w:sz w:val="24"/>
                <w:szCs w:val="24"/>
              </w:rPr>
              <w:t> </w:t>
            </w:r>
            <w:r w:rsidRPr="0081284F">
              <w:rPr>
                <w:rFonts w:ascii="Times New Roman" w:eastAsia="Times New Roman" w:hAnsi="Times New Roman" w:cs="Times New Roman"/>
                <w:color w:val="000000"/>
                <w:sz w:val="24"/>
                <w:szCs w:val="24"/>
                <w:lang w:val="ru-RU"/>
              </w:rPr>
              <w:t>в повному обсягу учасником аналогічного (аналогічних) за предметом закупівлі договору (</w:t>
            </w:r>
            <w:proofErr w:type="gramStart"/>
            <w:r w:rsidRPr="0081284F">
              <w:rPr>
                <w:rFonts w:ascii="Times New Roman" w:eastAsia="Times New Roman" w:hAnsi="Times New Roman" w:cs="Times New Roman"/>
                <w:color w:val="000000"/>
                <w:sz w:val="24"/>
                <w:szCs w:val="24"/>
                <w:lang w:val="ru-RU"/>
              </w:rPr>
              <w:t>договорів)</w:t>
            </w:r>
            <w:r>
              <w:rPr>
                <w:rFonts w:ascii="Times New Roman" w:eastAsia="Times New Roman" w:hAnsi="Times New Roman" w:cs="Times New Roman"/>
                <w:color w:val="000000"/>
                <w:sz w:val="24"/>
                <w:szCs w:val="24"/>
              </w:rPr>
              <w:t> </w:t>
            </w:r>
            <w:r w:rsidRPr="0081284F">
              <w:rPr>
                <w:rFonts w:ascii="Times New Roman" w:eastAsia="Times New Roman" w:hAnsi="Times New Roman" w:cs="Times New Roman"/>
                <w:color w:val="000000"/>
                <w:sz w:val="24"/>
                <w:szCs w:val="24"/>
                <w:lang w:val="ru-RU"/>
              </w:rPr>
              <w:t xml:space="preserve"> (</w:t>
            </w:r>
            <w:proofErr w:type="gramEnd"/>
            <w:r w:rsidRPr="0081284F">
              <w:rPr>
                <w:rFonts w:ascii="Times New Roman" w:eastAsia="Times New Roman" w:hAnsi="Times New Roman" w:cs="Times New Roman"/>
                <w:color w:val="000000"/>
                <w:sz w:val="24"/>
                <w:szCs w:val="24"/>
                <w:lang w:val="ru-RU"/>
              </w:rPr>
              <w:t>не менше одного договору).</w:t>
            </w:r>
          </w:p>
          <w:p w14:paraId="4AE1B2FB" w14:textId="77777777" w:rsidR="00B37B5C" w:rsidRPr="0081284F" w:rsidRDefault="00C36933">
            <w:pPr>
              <w:ind w:firstLine="471"/>
              <w:jc w:val="right"/>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Форма 1</w:t>
            </w:r>
          </w:p>
          <w:p w14:paraId="4F9C1B54" w14:textId="77777777" w:rsidR="00B37B5C" w:rsidRPr="0081284F" w:rsidRDefault="00C36933">
            <w:pPr>
              <w:jc w:val="center"/>
              <w:rPr>
                <w:rFonts w:ascii="Times New Roman" w:eastAsia="Times New Roman" w:hAnsi="Times New Roman" w:cs="Times New Roman"/>
                <w:b/>
                <w:sz w:val="20"/>
                <w:szCs w:val="20"/>
                <w:lang w:val="ru-RU"/>
              </w:rPr>
            </w:pPr>
            <w:r w:rsidRPr="0081284F">
              <w:rPr>
                <w:rFonts w:ascii="Times New Roman" w:eastAsia="Times New Roman" w:hAnsi="Times New Roman" w:cs="Times New Roman"/>
                <w:b/>
                <w:sz w:val="20"/>
                <w:szCs w:val="20"/>
                <w:lang w:val="ru-RU"/>
              </w:rPr>
              <w:t>Довідка</w:t>
            </w:r>
          </w:p>
          <w:p w14:paraId="32D13EAE" w14:textId="77777777" w:rsidR="00B37B5C" w:rsidRPr="0081284F" w:rsidRDefault="00C36933">
            <w:pPr>
              <w:jc w:val="center"/>
              <w:rPr>
                <w:rFonts w:ascii="Times New Roman" w:eastAsia="Times New Roman" w:hAnsi="Times New Roman" w:cs="Times New Roman"/>
                <w:b/>
                <w:sz w:val="20"/>
                <w:szCs w:val="20"/>
                <w:lang w:val="ru-RU"/>
              </w:rPr>
            </w:pPr>
            <w:r w:rsidRPr="0081284F">
              <w:rPr>
                <w:rFonts w:ascii="Times New Roman" w:eastAsia="Times New Roman" w:hAnsi="Times New Roman" w:cs="Times New Roman"/>
                <w:b/>
                <w:sz w:val="20"/>
                <w:szCs w:val="20"/>
                <w:lang w:val="ru-RU"/>
              </w:rPr>
              <w:t>про наявність в учасника досвіду виконання аналогічного (аналогічних) за предметом закупівлі договору (договорів)</w:t>
            </w:r>
          </w:p>
          <w:p w14:paraId="205E78E6" w14:textId="77777777" w:rsidR="00B37B5C" w:rsidRPr="0081284F" w:rsidRDefault="00B37B5C">
            <w:pPr>
              <w:jc w:val="center"/>
              <w:rPr>
                <w:rFonts w:ascii="Times New Roman" w:eastAsia="Times New Roman" w:hAnsi="Times New Roman" w:cs="Times New Roman"/>
                <w:sz w:val="20"/>
                <w:szCs w:val="20"/>
                <w:lang w:val="ru-RU"/>
              </w:rPr>
            </w:pPr>
          </w:p>
          <w:p w14:paraId="6350C14E" w14:textId="77777777" w:rsidR="00B37B5C" w:rsidRPr="0081284F" w:rsidRDefault="00C36933">
            <w:pPr>
              <w:jc w:val="both"/>
              <w:rPr>
                <w:rFonts w:ascii="Times New Roman" w:eastAsia="Times New Roman" w:hAnsi="Times New Roman" w:cs="Times New Roman"/>
                <w:sz w:val="20"/>
                <w:szCs w:val="20"/>
                <w:lang w:val="ru-RU"/>
              </w:rPr>
            </w:pPr>
            <w:r w:rsidRPr="0081284F">
              <w:rPr>
                <w:rFonts w:ascii="Times New Roman" w:eastAsia="Times New Roman" w:hAnsi="Times New Roman" w:cs="Times New Roman"/>
                <w:sz w:val="20"/>
                <w:szCs w:val="20"/>
                <w:lang w:val="ru-RU"/>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2C14BE8E" w14:textId="77777777" w:rsidR="00B37B5C" w:rsidRPr="0081284F" w:rsidRDefault="00B37B5C">
            <w:pPr>
              <w:jc w:val="both"/>
              <w:rPr>
                <w:rFonts w:ascii="Times New Roman" w:eastAsia="Times New Roman" w:hAnsi="Times New Roman" w:cs="Times New Roman"/>
                <w:sz w:val="20"/>
                <w:szCs w:val="20"/>
                <w:lang w:val="ru-RU"/>
              </w:rPr>
            </w:pPr>
          </w:p>
          <w:tbl>
            <w:tblPr>
              <w:tblStyle w:val="affc"/>
              <w:tblW w:w="6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
              <w:gridCol w:w="1280"/>
              <w:gridCol w:w="1276"/>
              <w:gridCol w:w="1134"/>
              <w:gridCol w:w="1276"/>
              <w:gridCol w:w="1684"/>
            </w:tblGrid>
            <w:tr w:rsidR="00B37B5C" w14:paraId="1DD3871C" w14:textId="77777777">
              <w:tc>
                <w:tcPr>
                  <w:tcW w:w="323" w:type="dxa"/>
                  <w:vAlign w:val="center"/>
                </w:tcPr>
                <w:p w14:paraId="32DF12AC" w14:textId="77777777" w:rsidR="00B37B5C" w:rsidRDefault="00C3693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з/п</w:t>
                  </w:r>
                </w:p>
              </w:tc>
              <w:tc>
                <w:tcPr>
                  <w:tcW w:w="1280" w:type="dxa"/>
                  <w:vAlign w:val="center"/>
                </w:tcPr>
                <w:p w14:paraId="32DC1618" w14:textId="77777777" w:rsidR="00B37B5C" w:rsidRDefault="00C3693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Предмет закупівлі</w:t>
                  </w:r>
                </w:p>
              </w:tc>
              <w:tc>
                <w:tcPr>
                  <w:tcW w:w="1276" w:type="dxa"/>
                  <w:vAlign w:val="center"/>
                </w:tcPr>
                <w:p w14:paraId="404866BE" w14:textId="77777777" w:rsidR="00B37B5C" w:rsidRDefault="00C3693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Найменування замовника за договором</w:t>
                  </w:r>
                </w:p>
              </w:tc>
              <w:tc>
                <w:tcPr>
                  <w:tcW w:w="1134" w:type="dxa"/>
                  <w:vAlign w:val="center"/>
                </w:tcPr>
                <w:p w14:paraId="349A6090" w14:textId="77777777" w:rsidR="00B37B5C" w:rsidRDefault="00C3693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Номер та дата договору </w:t>
                  </w:r>
                </w:p>
              </w:tc>
              <w:tc>
                <w:tcPr>
                  <w:tcW w:w="1276" w:type="dxa"/>
                  <w:vAlign w:val="center"/>
                </w:tcPr>
                <w:p w14:paraId="2177507A" w14:textId="77777777" w:rsidR="00B37B5C" w:rsidRDefault="00C3693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Сума договору</w:t>
                  </w:r>
                </w:p>
              </w:tc>
              <w:tc>
                <w:tcPr>
                  <w:tcW w:w="1684" w:type="dxa"/>
                  <w:vAlign w:val="center"/>
                </w:tcPr>
                <w:p w14:paraId="79571BD4" w14:textId="77777777" w:rsidR="00B37B5C" w:rsidRPr="0081284F" w:rsidRDefault="00C36933">
                  <w:pPr>
                    <w:jc w:val="center"/>
                    <w:rPr>
                      <w:rFonts w:ascii="Times New Roman" w:eastAsia="Times New Roman" w:hAnsi="Times New Roman" w:cs="Times New Roman"/>
                      <w:b/>
                      <w:sz w:val="20"/>
                      <w:szCs w:val="20"/>
                      <w:lang w:val="ru-RU"/>
                    </w:rPr>
                  </w:pPr>
                  <w:r w:rsidRPr="0081284F">
                    <w:rPr>
                      <w:rFonts w:ascii="Times New Roman" w:eastAsia="Times New Roman" w:hAnsi="Times New Roman" w:cs="Times New Roman"/>
                      <w:b/>
                      <w:sz w:val="20"/>
                      <w:szCs w:val="20"/>
                      <w:lang w:val="ru-RU"/>
                    </w:rPr>
                    <w:t>Документ(и), що підтверджують виконання договору</w:t>
                  </w:r>
                </w:p>
              </w:tc>
            </w:tr>
            <w:tr w:rsidR="00B37B5C" w14:paraId="5B544853" w14:textId="77777777">
              <w:tc>
                <w:tcPr>
                  <w:tcW w:w="323" w:type="dxa"/>
                </w:tcPr>
                <w:p w14:paraId="56F2F0A6" w14:textId="77777777" w:rsidR="00B37B5C" w:rsidRPr="0081284F" w:rsidRDefault="00B37B5C">
                  <w:pPr>
                    <w:jc w:val="both"/>
                    <w:rPr>
                      <w:rFonts w:ascii="Times New Roman" w:eastAsia="Times New Roman" w:hAnsi="Times New Roman" w:cs="Times New Roman"/>
                      <w:sz w:val="20"/>
                      <w:szCs w:val="20"/>
                      <w:lang w:val="ru-RU"/>
                    </w:rPr>
                  </w:pPr>
                </w:p>
              </w:tc>
              <w:tc>
                <w:tcPr>
                  <w:tcW w:w="1280" w:type="dxa"/>
                </w:tcPr>
                <w:p w14:paraId="4106E1FA" w14:textId="77777777" w:rsidR="00B37B5C" w:rsidRPr="0081284F" w:rsidRDefault="00B37B5C">
                  <w:pPr>
                    <w:jc w:val="both"/>
                    <w:rPr>
                      <w:rFonts w:ascii="Times New Roman" w:eastAsia="Times New Roman" w:hAnsi="Times New Roman" w:cs="Times New Roman"/>
                      <w:sz w:val="20"/>
                      <w:szCs w:val="20"/>
                      <w:lang w:val="ru-RU"/>
                    </w:rPr>
                  </w:pPr>
                </w:p>
              </w:tc>
              <w:tc>
                <w:tcPr>
                  <w:tcW w:w="1276" w:type="dxa"/>
                </w:tcPr>
                <w:p w14:paraId="40180D36" w14:textId="77777777" w:rsidR="00B37B5C" w:rsidRPr="0081284F" w:rsidRDefault="00B37B5C">
                  <w:pPr>
                    <w:jc w:val="both"/>
                    <w:rPr>
                      <w:rFonts w:ascii="Times New Roman" w:eastAsia="Times New Roman" w:hAnsi="Times New Roman" w:cs="Times New Roman"/>
                      <w:sz w:val="20"/>
                      <w:szCs w:val="20"/>
                      <w:lang w:val="ru-RU"/>
                    </w:rPr>
                  </w:pPr>
                </w:p>
              </w:tc>
              <w:tc>
                <w:tcPr>
                  <w:tcW w:w="1134" w:type="dxa"/>
                </w:tcPr>
                <w:p w14:paraId="75BF9ED7" w14:textId="77777777" w:rsidR="00B37B5C" w:rsidRPr="0081284F" w:rsidRDefault="00B37B5C">
                  <w:pPr>
                    <w:jc w:val="both"/>
                    <w:rPr>
                      <w:rFonts w:ascii="Times New Roman" w:eastAsia="Times New Roman" w:hAnsi="Times New Roman" w:cs="Times New Roman"/>
                      <w:sz w:val="20"/>
                      <w:szCs w:val="20"/>
                      <w:lang w:val="ru-RU"/>
                    </w:rPr>
                  </w:pPr>
                </w:p>
              </w:tc>
              <w:tc>
                <w:tcPr>
                  <w:tcW w:w="1276" w:type="dxa"/>
                </w:tcPr>
                <w:p w14:paraId="533D9038" w14:textId="77777777" w:rsidR="00B37B5C" w:rsidRPr="0081284F" w:rsidRDefault="00B37B5C">
                  <w:pPr>
                    <w:jc w:val="both"/>
                    <w:rPr>
                      <w:rFonts w:ascii="Times New Roman" w:eastAsia="Times New Roman" w:hAnsi="Times New Roman" w:cs="Times New Roman"/>
                      <w:sz w:val="20"/>
                      <w:szCs w:val="20"/>
                      <w:lang w:val="ru-RU"/>
                    </w:rPr>
                  </w:pPr>
                </w:p>
              </w:tc>
              <w:tc>
                <w:tcPr>
                  <w:tcW w:w="1684" w:type="dxa"/>
                </w:tcPr>
                <w:p w14:paraId="7BD2A6C2" w14:textId="77777777" w:rsidR="00B37B5C" w:rsidRPr="0081284F" w:rsidRDefault="00B37B5C">
                  <w:pPr>
                    <w:jc w:val="both"/>
                    <w:rPr>
                      <w:rFonts w:ascii="Times New Roman" w:eastAsia="Times New Roman" w:hAnsi="Times New Roman" w:cs="Times New Roman"/>
                      <w:sz w:val="20"/>
                      <w:szCs w:val="20"/>
                      <w:lang w:val="ru-RU"/>
                    </w:rPr>
                  </w:pPr>
                </w:p>
              </w:tc>
            </w:tr>
          </w:tbl>
          <w:p w14:paraId="4B678F10" w14:textId="77777777" w:rsidR="00B37B5C" w:rsidRPr="0081284F" w:rsidRDefault="00B37B5C">
            <w:pPr>
              <w:spacing w:before="280"/>
              <w:ind w:right="320" w:firstLine="471"/>
              <w:jc w:val="right"/>
              <w:rPr>
                <w:rFonts w:ascii="Times New Roman" w:eastAsia="Times New Roman" w:hAnsi="Times New Roman" w:cs="Times New Roman"/>
                <w:color w:val="000000"/>
                <w:sz w:val="24"/>
                <w:szCs w:val="24"/>
                <w:lang w:val="ru-RU"/>
              </w:rPr>
            </w:pPr>
          </w:p>
          <w:p w14:paraId="5EE83CC4" w14:textId="77777777" w:rsidR="00484023" w:rsidRDefault="00484023" w:rsidP="00484023">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906DC">
              <w:rPr>
                <w:rFonts w:ascii="Times New Roman" w:eastAsia="Times New Roman" w:hAnsi="Times New Roman" w:cs="Times New Roman"/>
                <w:color w:val="000000" w:themeColor="text1"/>
                <w:sz w:val="24"/>
                <w:szCs w:val="24"/>
              </w:rPr>
              <w:t>Під аналогічним договором слід розуміти, аналогічний договір за таким предметом закупівлі:</w:t>
            </w:r>
            <w:r w:rsidRPr="00D906DC">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Програмне забезпечення та/або Операційні системи та/або </w:t>
            </w:r>
            <w:r w:rsidRPr="00FC2526">
              <w:rPr>
                <w:rFonts w:ascii="Times New Roman" w:hAnsi="Times New Roman"/>
                <w:color w:val="000000" w:themeColor="text1"/>
                <w:sz w:val="24"/>
                <w:szCs w:val="24"/>
              </w:rPr>
              <w:t xml:space="preserve">Пакети програмного забезпечення для створення документів </w:t>
            </w:r>
            <w:r>
              <w:rPr>
                <w:rFonts w:ascii="Times New Roman" w:hAnsi="Times New Roman" w:cs="Times New Roman"/>
                <w:color w:val="000000"/>
                <w:sz w:val="24"/>
                <w:szCs w:val="24"/>
              </w:rPr>
              <w:t xml:space="preserve">та/або постачання </w:t>
            </w:r>
            <w:r w:rsidRPr="00DB5E81">
              <w:rPr>
                <w:rFonts w:ascii="Times New Roman" w:hAnsi="Times New Roman"/>
                <w:color w:val="000000"/>
                <w:sz w:val="24"/>
                <w:szCs w:val="24"/>
              </w:rPr>
              <w:t>Microsoft Office</w:t>
            </w:r>
            <w:r>
              <w:rPr>
                <w:rFonts w:ascii="Times New Roman" w:hAnsi="Times New Roman" w:cs="Times New Roman"/>
                <w:color w:val="000000"/>
                <w:sz w:val="24"/>
                <w:szCs w:val="24"/>
              </w:rPr>
              <w:t xml:space="preserve"> та/</w:t>
            </w:r>
            <w:proofErr w:type="gramStart"/>
            <w:r>
              <w:rPr>
                <w:rFonts w:ascii="Times New Roman" w:hAnsi="Times New Roman" w:cs="Times New Roman"/>
                <w:color w:val="000000"/>
                <w:sz w:val="24"/>
                <w:szCs w:val="24"/>
              </w:rPr>
              <w:t>або  постачання</w:t>
            </w:r>
            <w:proofErr w:type="gramEnd"/>
            <w:r>
              <w:rPr>
                <w:rFonts w:ascii="Times New Roman" w:hAnsi="Times New Roman" w:cs="Times New Roman"/>
                <w:color w:val="000000"/>
                <w:sz w:val="24"/>
                <w:szCs w:val="24"/>
              </w:rPr>
              <w:t xml:space="preserve"> </w:t>
            </w:r>
            <w:r>
              <w:rPr>
                <w:rFonts w:ascii="Times New Roman" w:hAnsi="Times New Roman"/>
                <w:color w:val="000000" w:themeColor="text1"/>
                <w:sz w:val="24"/>
                <w:szCs w:val="24"/>
              </w:rPr>
              <w:t>п</w:t>
            </w:r>
            <w:r w:rsidRPr="00FC2526">
              <w:rPr>
                <w:rFonts w:ascii="Times New Roman" w:hAnsi="Times New Roman"/>
                <w:color w:val="000000" w:themeColor="text1"/>
                <w:sz w:val="24"/>
                <w:szCs w:val="24"/>
              </w:rPr>
              <w:t>акет</w:t>
            </w:r>
            <w:r>
              <w:rPr>
                <w:rFonts w:ascii="Times New Roman" w:hAnsi="Times New Roman"/>
                <w:color w:val="000000" w:themeColor="text1"/>
                <w:sz w:val="24"/>
                <w:szCs w:val="24"/>
              </w:rPr>
              <w:t>ів</w:t>
            </w:r>
            <w:r w:rsidRPr="00FC2526">
              <w:rPr>
                <w:rFonts w:ascii="Times New Roman" w:hAnsi="Times New Roman"/>
                <w:color w:val="000000" w:themeColor="text1"/>
                <w:sz w:val="24"/>
                <w:szCs w:val="24"/>
              </w:rPr>
              <w:t xml:space="preserve"> програмного забезпечення</w:t>
            </w:r>
            <w:r>
              <w:rPr>
                <w:rFonts w:ascii="Times New Roman" w:hAnsi="Times New Roman"/>
                <w:color w:val="000000" w:themeColor="text1"/>
                <w:sz w:val="24"/>
                <w:szCs w:val="24"/>
              </w:rPr>
              <w:t xml:space="preserve">.та/або постачання пакетів </w:t>
            </w:r>
            <w:r>
              <w:rPr>
                <w:rFonts w:ascii="Times New Roman" w:eastAsia="Times New Roman" w:hAnsi="Times New Roman" w:cs="Times New Roman"/>
                <w:color w:val="000000"/>
                <w:sz w:val="24"/>
                <w:szCs w:val="24"/>
              </w:rPr>
              <w:t>п</w:t>
            </w:r>
            <w:r w:rsidRPr="00C36933">
              <w:rPr>
                <w:rFonts w:ascii="Times New Roman" w:eastAsia="Times New Roman" w:hAnsi="Times New Roman" w:cs="Times New Roman"/>
                <w:color w:val="000000"/>
                <w:sz w:val="24"/>
                <w:szCs w:val="24"/>
              </w:rPr>
              <w:t>рограмн</w:t>
            </w:r>
            <w:r>
              <w:rPr>
                <w:rFonts w:ascii="Times New Roman" w:eastAsia="Times New Roman" w:hAnsi="Times New Roman" w:cs="Times New Roman"/>
                <w:color w:val="000000"/>
                <w:sz w:val="24"/>
                <w:szCs w:val="24"/>
              </w:rPr>
              <w:t>ого</w:t>
            </w:r>
            <w:r w:rsidRPr="00C36933">
              <w:rPr>
                <w:rFonts w:ascii="Times New Roman" w:eastAsia="Times New Roman" w:hAnsi="Times New Roman" w:cs="Times New Roman"/>
                <w:color w:val="000000"/>
                <w:sz w:val="24"/>
                <w:szCs w:val="24"/>
              </w:rPr>
              <w:t xml:space="preserve"> </w:t>
            </w:r>
            <w:r w:rsidR="00387EDB">
              <w:rPr>
                <w:rFonts w:ascii="Times New Roman" w:eastAsia="Times New Roman" w:hAnsi="Times New Roman" w:cs="Times New Roman"/>
                <w:color w:val="000000"/>
                <w:sz w:val="24"/>
                <w:szCs w:val="24"/>
              </w:rPr>
              <w:t>забезпечення</w:t>
            </w:r>
            <w:r w:rsidRPr="00C36933">
              <w:rPr>
                <w:rFonts w:ascii="Times New Roman" w:eastAsia="Times New Roman" w:hAnsi="Times New Roman" w:cs="Times New Roman"/>
                <w:color w:val="000000"/>
                <w:sz w:val="24"/>
                <w:szCs w:val="24"/>
              </w:rPr>
              <w:t xml:space="preserve"> Microsoft 365</w:t>
            </w:r>
            <w:r>
              <w:rPr>
                <w:rFonts w:ascii="Times New Roman" w:hAnsi="Times New Roman"/>
                <w:color w:val="000000" w:themeColor="text1"/>
                <w:sz w:val="24"/>
                <w:szCs w:val="24"/>
              </w:rPr>
              <w:t xml:space="preserve"> тощо.</w:t>
            </w:r>
          </w:p>
          <w:p w14:paraId="0E7010E2" w14:textId="77777777" w:rsidR="00484023" w:rsidRPr="0081284F" w:rsidRDefault="00484023" w:rsidP="00484023">
            <w:pPr>
              <w:ind w:firstLine="475"/>
              <w:jc w:val="both"/>
              <w:rPr>
                <w:rFonts w:ascii="Times New Roman" w:eastAsia="Times New Roman" w:hAnsi="Times New Roman" w:cs="Times New Roman"/>
                <w:i/>
                <w:sz w:val="24"/>
                <w:szCs w:val="24"/>
                <w:lang w:val="ru-RU"/>
              </w:rPr>
            </w:pPr>
            <w:r w:rsidRPr="0081284F">
              <w:rPr>
                <w:rFonts w:ascii="Times New Roman" w:eastAsia="Times New Roman" w:hAnsi="Times New Roman" w:cs="Times New Roman"/>
                <w:i/>
                <w:sz w:val="24"/>
                <w:szCs w:val="24"/>
                <w:lang w:val="ru-RU"/>
              </w:rPr>
              <w:t>Документи можуть надаватися без зазначення вартісних показників чи інших даних, які можуть бути визначені учасником як комерційна таємниця та/або персональних даних (відповідно до вимог Закону України «Про захист персональних даних»), які можуть бути належним чином заретушовані</w:t>
            </w:r>
          </w:p>
          <w:p w14:paraId="7C44743B" w14:textId="2E65F27C" w:rsidR="00B37B5C" w:rsidRPr="0081284F" w:rsidRDefault="00C36933" w:rsidP="00484023">
            <w:pPr>
              <w:ind w:firstLine="475"/>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1.1.2. </w:t>
            </w:r>
            <w:r w:rsidR="0081284F" w:rsidRPr="0081284F">
              <w:rPr>
                <w:rFonts w:ascii="Times New Roman" w:eastAsia="Times New Roman" w:hAnsi="Times New Roman" w:cs="Times New Roman"/>
                <w:color w:val="000000"/>
                <w:sz w:val="24"/>
                <w:szCs w:val="24"/>
                <w:lang w:val="ru-RU"/>
              </w:rPr>
              <w:t>копії/ю</w:t>
            </w:r>
            <w:r w:rsidRPr="0081284F">
              <w:rPr>
                <w:rFonts w:ascii="Times New Roman" w:eastAsia="Times New Roman" w:hAnsi="Times New Roman" w:cs="Times New Roman"/>
                <w:color w:val="000000"/>
                <w:sz w:val="24"/>
                <w:szCs w:val="24"/>
                <w:lang w:val="ru-RU"/>
              </w:rPr>
              <w:t xml:space="preserve"> </w:t>
            </w:r>
            <w:r w:rsidR="0081284F">
              <w:rPr>
                <w:rFonts w:ascii="Times New Roman" w:eastAsia="Times New Roman" w:hAnsi="Times New Roman" w:cs="Times New Roman"/>
                <w:color w:val="000000"/>
                <w:sz w:val="24"/>
                <w:szCs w:val="24"/>
                <w:lang w:val="ru-RU"/>
              </w:rPr>
              <w:t xml:space="preserve">не </w:t>
            </w:r>
            <w:r w:rsidRPr="0081284F">
              <w:rPr>
                <w:rFonts w:ascii="Times New Roman" w:eastAsia="Times New Roman" w:hAnsi="Times New Roman" w:cs="Times New Roman"/>
                <w:color w:val="000000"/>
                <w:sz w:val="24"/>
                <w:szCs w:val="24"/>
                <w:lang w:val="ru-RU"/>
              </w:rPr>
              <w:t>менше</w:t>
            </w:r>
            <w:r w:rsidR="0081284F">
              <w:rPr>
                <w:rFonts w:ascii="Times New Roman" w:eastAsia="Times New Roman" w:hAnsi="Times New Roman" w:cs="Times New Roman"/>
                <w:color w:val="000000"/>
                <w:sz w:val="24"/>
                <w:szCs w:val="24"/>
                <w:lang w:val="ru-RU"/>
              </w:rPr>
              <w:t xml:space="preserve"> ніж одного</w:t>
            </w:r>
            <w:r w:rsidRPr="0081284F">
              <w:rPr>
                <w:rFonts w:ascii="Times New Roman" w:eastAsia="Times New Roman" w:hAnsi="Times New Roman" w:cs="Times New Roman"/>
                <w:color w:val="000000"/>
                <w:sz w:val="24"/>
                <w:szCs w:val="24"/>
                <w:lang w:val="ru-RU"/>
              </w:rPr>
              <w:t xml:space="preserve"> договору, зазначеного</w:t>
            </w:r>
            <w:r w:rsidR="0081284F">
              <w:rPr>
                <w:rFonts w:ascii="Times New Roman" w:eastAsia="Times New Roman" w:hAnsi="Times New Roman" w:cs="Times New Roman"/>
                <w:color w:val="000000"/>
                <w:sz w:val="24"/>
                <w:szCs w:val="24"/>
                <w:lang w:val="ru-RU"/>
              </w:rPr>
              <w:t xml:space="preserve"> </w:t>
            </w:r>
            <w:r w:rsidR="0081284F" w:rsidRPr="0081284F">
              <w:rPr>
                <w:rFonts w:ascii="Times New Roman" w:eastAsia="Times New Roman" w:hAnsi="Times New Roman" w:cs="Times New Roman"/>
                <w:color w:val="000000"/>
                <w:sz w:val="24"/>
                <w:szCs w:val="24"/>
                <w:lang w:val="ru-RU"/>
              </w:rPr>
              <w:t>в наданій Учасником</w:t>
            </w:r>
            <w:r w:rsidRPr="0081284F">
              <w:rPr>
                <w:rFonts w:ascii="Times New Roman" w:eastAsia="Times New Roman" w:hAnsi="Times New Roman" w:cs="Times New Roman"/>
                <w:color w:val="000000"/>
                <w:sz w:val="24"/>
                <w:szCs w:val="24"/>
                <w:lang w:val="ru-RU"/>
              </w:rPr>
              <w:t xml:space="preserve"> довідці (з усіма укладеними додатковими угодами, додатками та специфікаціями </w:t>
            </w:r>
            <w:proofErr w:type="gramStart"/>
            <w:r w:rsidRPr="0081284F">
              <w:rPr>
                <w:rFonts w:ascii="Times New Roman" w:eastAsia="Times New Roman" w:hAnsi="Times New Roman" w:cs="Times New Roman"/>
                <w:color w:val="000000"/>
                <w:sz w:val="24"/>
                <w:szCs w:val="24"/>
                <w:lang w:val="ru-RU"/>
              </w:rPr>
              <w:t>до договору</w:t>
            </w:r>
            <w:proofErr w:type="gramEnd"/>
            <w:r w:rsidRPr="0081284F">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w:t>
            </w:r>
          </w:p>
          <w:p w14:paraId="692BFC3C" w14:textId="77777777" w:rsidR="00B37B5C" w:rsidRPr="0081284F" w:rsidRDefault="00C36933">
            <w:pPr>
              <w:ind w:left="37" w:right="93" w:firstLine="425"/>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41F7A5DA" w14:textId="77777777" w:rsidR="00B37B5C" w:rsidRDefault="00B37B5C">
      <w:pPr>
        <w:shd w:val="clear" w:color="auto" w:fill="FFFFFF"/>
        <w:spacing w:before="280" w:after="0" w:line="240" w:lineRule="auto"/>
        <w:jc w:val="center"/>
        <w:rPr>
          <w:rFonts w:ascii="Times New Roman" w:eastAsia="Times New Roman" w:hAnsi="Times New Roman" w:cs="Times New Roman"/>
          <w:b/>
          <w:sz w:val="24"/>
          <w:szCs w:val="24"/>
        </w:rPr>
        <w:sectPr w:rsidR="00B37B5C">
          <w:pgSz w:w="11906" w:h="16838"/>
          <w:pgMar w:top="850" w:right="850" w:bottom="850" w:left="1417" w:header="709" w:footer="709" w:gutter="0"/>
          <w:pgNumType w:start="1"/>
          <w:cols w:space="720"/>
        </w:sectPr>
      </w:pPr>
    </w:p>
    <w:p w14:paraId="54A2694C" w14:textId="77777777" w:rsidR="00B37B5C" w:rsidRDefault="00C36933">
      <w:pPr>
        <w:spacing w:after="0" w:line="240" w:lineRule="auto"/>
        <w:ind w:left="6804" w:firstLine="10"/>
        <w:rPr>
          <w:rFonts w:ascii="Times New Roman" w:eastAsia="Times New Roman" w:hAnsi="Times New Roman" w:cs="Times New Roman"/>
          <w:sz w:val="24"/>
          <w:szCs w:val="24"/>
        </w:rPr>
      </w:pPr>
      <w:bookmarkStart w:id="6" w:name="_heading=h.ldnl275t19sq" w:colFirst="0" w:colLast="0"/>
      <w:bookmarkEnd w:id="6"/>
      <w:r>
        <w:rPr>
          <w:rFonts w:ascii="Times New Roman" w:eastAsia="Times New Roman" w:hAnsi="Times New Roman" w:cs="Times New Roman"/>
          <w:b/>
          <w:color w:val="000000"/>
          <w:sz w:val="24"/>
          <w:szCs w:val="24"/>
        </w:rPr>
        <w:lastRenderedPageBreak/>
        <w:t>ДОДАТОК 2</w:t>
      </w:r>
    </w:p>
    <w:p w14:paraId="75AE5EEC" w14:textId="77777777" w:rsidR="00B37B5C" w:rsidRDefault="00C36933">
      <w:pPr>
        <w:spacing w:after="0" w:line="240" w:lineRule="auto"/>
        <w:ind w:left="6804"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тендерної документації</w:t>
      </w:r>
    </w:p>
    <w:p w14:paraId="3D7C8D87" w14:textId="77777777" w:rsidR="00B37B5C" w:rsidRDefault="00B37B5C">
      <w:pPr>
        <w:spacing w:after="0" w:line="240" w:lineRule="auto"/>
        <w:jc w:val="center"/>
        <w:rPr>
          <w:rFonts w:ascii="Times New Roman" w:eastAsia="Times New Roman" w:hAnsi="Times New Roman" w:cs="Times New Roman"/>
          <w:b/>
          <w:sz w:val="24"/>
          <w:szCs w:val="24"/>
        </w:rPr>
      </w:pPr>
      <w:bookmarkStart w:id="7" w:name="_heading=h.4dusdtqiofrd" w:colFirst="0" w:colLast="0"/>
      <w:bookmarkEnd w:id="7"/>
    </w:p>
    <w:p w14:paraId="6E4E4F61" w14:textId="77777777" w:rsidR="00B37B5C" w:rsidRDefault="00C36933">
      <w:pPr>
        <w:spacing w:after="0" w:line="240" w:lineRule="auto"/>
        <w:jc w:val="center"/>
        <w:rPr>
          <w:rFonts w:ascii="Times New Roman" w:eastAsia="Times New Roman" w:hAnsi="Times New Roman" w:cs="Times New Roman"/>
          <w:b/>
          <w:sz w:val="24"/>
          <w:szCs w:val="24"/>
        </w:rPr>
      </w:pPr>
      <w:bookmarkStart w:id="8" w:name="_heading=h.4gf48t7b6zoj" w:colFirst="0" w:colLast="0"/>
      <w:bookmarkEnd w:id="8"/>
      <w:r>
        <w:rPr>
          <w:rFonts w:ascii="Times New Roman" w:eastAsia="Times New Roman" w:hAnsi="Times New Roman" w:cs="Times New Roman"/>
          <w:b/>
          <w:sz w:val="24"/>
          <w:szCs w:val="24"/>
        </w:rPr>
        <w:t>ТЕХНІЧНА СПЕЦИФІКАЦІЯ</w:t>
      </w:r>
    </w:p>
    <w:p w14:paraId="4D482630" w14:textId="77777777" w:rsidR="00484023" w:rsidRPr="00484023" w:rsidRDefault="00C36933" w:rsidP="00484023">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63EDD348" w14:textId="77777777" w:rsidR="00484023" w:rsidRDefault="00484023" w:rsidP="00484023">
      <w:pPr>
        <w:tabs>
          <w:tab w:val="left" w:pos="3495"/>
        </w:tabs>
        <w:spacing w:after="0" w:line="240" w:lineRule="auto"/>
        <w:jc w:val="center"/>
        <w:rPr>
          <w:rFonts w:ascii="Times New Roman" w:eastAsia="Times New Roman" w:hAnsi="Times New Roman"/>
          <w:b/>
          <w:bCs/>
          <w:color w:val="000000"/>
          <w:sz w:val="24"/>
          <w:szCs w:val="24"/>
        </w:rPr>
      </w:pPr>
      <w:bookmarkStart w:id="9" w:name="_heading=h.6ymnp9hjl5v6" w:colFirst="0" w:colLast="0"/>
      <w:bookmarkEnd w:id="9"/>
      <w:r w:rsidRPr="007302F0">
        <w:rPr>
          <w:rFonts w:ascii="Times New Roman" w:hAnsi="Times New Roman"/>
          <w:b/>
          <w:sz w:val="24"/>
          <w:szCs w:val="24"/>
        </w:rPr>
        <w:t xml:space="preserve">згідно </w:t>
      </w:r>
      <w:r w:rsidRPr="0071785F">
        <w:rPr>
          <w:rFonts w:ascii="Times New Roman" w:eastAsia="Times New Roman" w:hAnsi="Times New Roman"/>
          <w:b/>
          <w:bCs/>
          <w:color w:val="000000"/>
          <w:sz w:val="24"/>
          <w:szCs w:val="24"/>
        </w:rPr>
        <w:t xml:space="preserve">ДК 021:2015 48310000-4 Пакети програмного забезпечення для створення документів(Програмне </w:t>
      </w:r>
      <w:r w:rsidR="00387EDB">
        <w:rPr>
          <w:rFonts w:ascii="Times New Roman" w:eastAsia="Times New Roman" w:hAnsi="Times New Roman"/>
          <w:b/>
          <w:bCs/>
          <w:color w:val="000000"/>
          <w:sz w:val="24"/>
          <w:szCs w:val="24"/>
        </w:rPr>
        <w:t>забезпечення</w:t>
      </w:r>
      <w:r w:rsidRPr="0071785F">
        <w:rPr>
          <w:rFonts w:ascii="Times New Roman" w:eastAsia="Times New Roman" w:hAnsi="Times New Roman"/>
          <w:b/>
          <w:bCs/>
          <w:color w:val="000000"/>
          <w:sz w:val="24"/>
          <w:szCs w:val="24"/>
        </w:rPr>
        <w:t xml:space="preserve"> Microsoft )</w:t>
      </w:r>
    </w:p>
    <w:p w14:paraId="35CF54D0" w14:textId="77777777" w:rsidR="00E5018F" w:rsidRDefault="00E5018F" w:rsidP="00E5018F">
      <w:pPr>
        <w:contextualSpacing/>
        <w:rPr>
          <w:rFonts w:ascii="Times New Roman" w:eastAsia="Times New Roman" w:hAnsi="Times New Roman" w:cs="Times New Roman"/>
          <w:color w:val="000000"/>
          <w:sz w:val="24"/>
          <w:szCs w:val="24"/>
          <w:highlight w:val="white"/>
        </w:rPr>
      </w:pPr>
    </w:p>
    <w:p w14:paraId="7054534D" w14:textId="77777777" w:rsidR="0081284F" w:rsidRDefault="00E5018F" w:rsidP="00E5018F">
      <w:pPr>
        <w:contextualSpacing/>
        <w:rPr>
          <w:rFonts w:ascii="Times New Roman" w:eastAsia="Times New Roman" w:hAnsi="Times New Roman" w:cs="Times New Roman"/>
          <w:color w:val="000000"/>
          <w:sz w:val="24"/>
          <w:szCs w:val="24"/>
          <w:highlight w:val="white"/>
        </w:rPr>
      </w:pPr>
      <w:r w:rsidRPr="00E5018F">
        <w:rPr>
          <w:rFonts w:ascii="Times New Roman" w:eastAsia="Times New Roman" w:hAnsi="Times New Roman" w:cs="Times New Roman"/>
          <w:color w:val="000000"/>
          <w:sz w:val="24"/>
          <w:szCs w:val="24"/>
          <w:highlight w:val="white"/>
        </w:rPr>
        <w:t>Умови поставки: тенант onmicrosoft.</w:t>
      </w:r>
    </w:p>
    <w:p w14:paraId="7D3DE1C3" w14:textId="08DBE920" w:rsidR="00E5018F" w:rsidRPr="00E5018F" w:rsidRDefault="0081284F" w:rsidP="00E5018F">
      <w:pPr>
        <w:contextualSpacing/>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Строк поставки: </w:t>
      </w:r>
      <w:r w:rsidR="00E5018F" w:rsidRPr="00E5018F">
        <w:rPr>
          <w:rFonts w:ascii="Times New Roman" w:eastAsia="Times New Roman" w:hAnsi="Times New Roman" w:cs="Times New Roman"/>
          <w:color w:val="000000"/>
          <w:sz w:val="24"/>
          <w:szCs w:val="24"/>
          <w:highlight w:val="white"/>
        </w:rPr>
        <w:t>не пізніше 16 грудня 2025 року.</w:t>
      </w:r>
    </w:p>
    <w:p w14:paraId="4A0AF525" w14:textId="77777777" w:rsidR="00E5018F" w:rsidRPr="002545B3" w:rsidRDefault="00E5018F" w:rsidP="00484023">
      <w:pPr>
        <w:tabs>
          <w:tab w:val="left" w:pos="3495"/>
        </w:tabs>
        <w:spacing w:after="0" w:line="240" w:lineRule="auto"/>
        <w:jc w:val="center"/>
        <w:rPr>
          <w:rFonts w:ascii="Times New Roman" w:hAnsi="Times New Roman"/>
          <w:b/>
          <w:color w:val="000000" w:themeColor="text1"/>
          <w:sz w:val="24"/>
          <w:szCs w:val="24"/>
        </w:rPr>
      </w:pPr>
    </w:p>
    <w:p w14:paraId="216B574C" w14:textId="77777777" w:rsidR="00484023" w:rsidRPr="007302F0" w:rsidRDefault="00484023" w:rsidP="00484023">
      <w:pPr>
        <w:tabs>
          <w:tab w:val="left" w:pos="567"/>
        </w:tabs>
        <w:contextualSpacing/>
        <w:jc w:val="both"/>
        <w:rPr>
          <w:rFonts w:ascii="Times New Roman" w:hAnsi="Times New Roman"/>
          <w:b/>
          <w:sz w:val="24"/>
          <w:szCs w:val="24"/>
        </w:rPr>
      </w:pPr>
    </w:p>
    <w:tbl>
      <w:tblPr>
        <w:tblW w:w="10348" w:type="dxa"/>
        <w:tblInd w:w="-572" w:type="dxa"/>
        <w:tblLayout w:type="fixed"/>
        <w:tblLook w:val="04A0" w:firstRow="1" w:lastRow="0" w:firstColumn="1" w:lastColumn="0" w:noHBand="0" w:noVBand="1"/>
      </w:tblPr>
      <w:tblGrid>
        <w:gridCol w:w="425"/>
        <w:gridCol w:w="1985"/>
        <w:gridCol w:w="5245"/>
        <w:gridCol w:w="1276"/>
        <w:gridCol w:w="1417"/>
      </w:tblGrid>
      <w:tr w:rsidR="00484023" w:rsidRPr="007302F0" w14:paraId="0D9F4642" w14:textId="77777777" w:rsidTr="0081284F">
        <w:trPr>
          <w:trHeight w:val="81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2E00C3B2" w14:textId="77777777" w:rsidR="00484023" w:rsidRPr="007302F0" w:rsidRDefault="00484023" w:rsidP="00DB07F0">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w:t>
            </w:r>
          </w:p>
        </w:tc>
        <w:tc>
          <w:tcPr>
            <w:tcW w:w="1985" w:type="dxa"/>
            <w:tcBorders>
              <w:top w:val="single" w:sz="4" w:space="0" w:color="auto"/>
              <w:left w:val="nil"/>
              <w:bottom w:val="single" w:sz="4" w:space="0" w:color="auto"/>
              <w:right w:val="single" w:sz="4" w:space="0" w:color="auto"/>
            </w:tcBorders>
            <w:vAlign w:val="center"/>
            <w:hideMark/>
          </w:tcPr>
          <w:p w14:paraId="6E604945" w14:textId="77777777" w:rsidR="00484023" w:rsidRPr="007302F0" w:rsidRDefault="00484023" w:rsidP="00DB07F0">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Назва предмету закупівлі</w:t>
            </w:r>
            <w:r w:rsidRPr="007302F0">
              <w:rPr>
                <w:rFonts w:ascii="Times New Roman" w:hAnsi="Times New Roman"/>
                <w:b/>
                <w:color w:val="000000" w:themeColor="text1"/>
                <w:sz w:val="24"/>
                <w:szCs w:val="24"/>
              </w:rPr>
              <w:t xml:space="preserve"> </w:t>
            </w:r>
          </w:p>
        </w:tc>
        <w:tc>
          <w:tcPr>
            <w:tcW w:w="5245" w:type="dxa"/>
            <w:tcBorders>
              <w:top w:val="single" w:sz="4" w:space="0" w:color="auto"/>
              <w:left w:val="nil"/>
              <w:bottom w:val="single" w:sz="4" w:space="0" w:color="auto"/>
              <w:right w:val="single" w:sz="4" w:space="0" w:color="auto"/>
            </w:tcBorders>
            <w:vAlign w:val="center"/>
            <w:hideMark/>
          </w:tcPr>
          <w:p w14:paraId="7EE7D273" w14:textId="77777777" w:rsidR="00484023" w:rsidRPr="007302F0" w:rsidRDefault="00484023" w:rsidP="00DB07F0">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 xml:space="preserve">Опис предмету закупівлі  (технічні, якісні характеристики) </w:t>
            </w:r>
          </w:p>
        </w:tc>
        <w:tc>
          <w:tcPr>
            <w:tcW w:w="1276" w:type="dxa"/>
            <w:tcBorders>
              <w:top w:val="single" w:sz="4" w:space="0" w:color="auto"/>
              <w:left w:val="nil"/>
              <w:bottom w:val="single" w:sz="4" w:space="0" w:color="auto"/>
              <w:right w:val="single" w:sz="4" w:space="0" w:color="auto"/>
            </w:tcBorders>
            <w:vAlign w:val="center"/>
            <w:hideMark/>
          </w:tcPr>
          <w:p w14:paraId="1E8185AF" w14:textId="77777777" w:rsidR="00484023" w:rsidRPr="007302F0" w:rsidRDefault="00484023" w:rsidP="00DB07F0">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Одиниця виміру</w:t>
            </w:r>
          </w:p>
        </w:tc>
        <w:tc>
          <w:tcPr>
            <w:tcW w:w="1417" w:type="dxa"/>
            <w:tcBorders>
              <w:top w:val="single" w:sz="4" w:space="0" w:color="auto"/>
              <w:left w:val="nil"/>
              <w:bottom w:val="single" w:sz="4" w:space="0" w:color="auto"/>
              <w:right w:val="single" w:sz="4" w:space="0" w:color="auto"/>
            </w:tcBorders>
            <w:vAlign w:val="center"/>
            <w:hideMark/>
          </w:tcPr>
          <w:p w14:paraId="69F24072" w14:textId="77777777" w:rsidR="00484023" w:rsidRPr="007302F0" w:rsidRDefault="00484023" w:rsidP="00DB07F0">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 xml:space="preserve">Кількість </w:t>
            </w:r>
          </w:p>
        </w:tc>
      </w:tr>
      <w:tr w:rsidR="00484023" w:rsidRPr="007302F0" w14:paraId="3345E078" w14:textId="77777777" w:rsidTr="0081284F">
        <w:trPr>
          <w:trHeight w:val="499"/>
        </w:trPr>
        <w:tc>
          <w:tcPr>
            <w:tcW w:w="425" w:type="dxa"/>
            <w:tcBorders>
              <w:top w:val="nil"/>
              <w:left w:val="single" w:sz="4" w:space="0" w:color="auto"/>
              <w:bottom w:val="single" w:sz="4" w:space="0" w:color="auto"/>
              <w:right w:val="single" w:sz="4" w:space="0" w:color="auto"/>
            </w:tcBorders>
            <w:noWrap/>
            <w:vAlign w:val="center"/>
          </w:tcPr>
          <w:p w14:paraId="32571A95" w14:textId="69D0C6B0" w:rsidR="00484023" w:rsidRPr="007302F0" w:rsidRDefault="0081284F"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1985" w:type="dxa"/>
            <w:tcBorders>
              <w:top w:val="nil"/>
              <w:left w:val="nil"/>
              <w:bottom w:val="single" w:sz="4" w:space="0" w:color="auto"/>
              <w:right w:val="single" w:sz="4" w:space="0" w:color="auto"/>
            </w:tcBorders>
            <w:vAlign w:val="center"/>
          </w:tcPr>
          <w:p w14:paraId="52A3A057" w14:textId="77777777" w:rsidR="00484023" w:rsidRPr="004D1977" w:rsidRDefault="00484023" w:rsidP="00DB07F0">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eastAsia="Times New Roman" w:hAnsi="Times New Roman" w:cs="Times New Roman"/>
                <w:spacing w:val="-2"/>
                <w:sz w:val="24"/>
                <w:szCs w:val="24"/>
                <w:shd w:val="clear" w:color="auto" w:fill="FFFFFF"/>
              </w:rPr>
              <w:t>Microsoft 365 Business Premium</w:t>
            </w:r>
            <w:r w:rsidR="00BC4E5D">
              <w:rPr>
                <w:rFonts w:ascii="Times New Roman" w:eastAsia="Times New Roman" w:hAnsi="Times New Roman" w:cs="Times New Roman"/>
                <w:spacing w:val="-2"/>
                <w:sz w:val="24"/>
                <w:szCs w:val="24"/>
                <w:shd w:val="clear" w:color="auto" w:fill="FFFFFF"/>
              </w:rPr>
              <w:t>на 1 рік</w:t>
            </w:r>
          </w:p>
          <w:p w14:paraId="6A4B1E1E" w14:textId="77777777" w:rsidR="00484023" w:rsidRPr="004D1977" w:rsidRDefault="00484023" w:rsidP="00DB07F0">
            <w:pPr>
              <w:shd w:val="clear" w:color="auto" w:fill="FFFFFF"/>
              <w:rPr>
                <w:rFonts w:ascii="Times New Roman" w:eastAsia="Times New Roman" w:hAnsi="Times New Roman" w:cs="Times New Roman"/>
                <w:spacing w:val="-2"/>
                <w:sz w:val="24"/>
                <w:szCs w:val="24"/>
                <w:shd w:val="clear" w:color="auto" w:fill="FFFFFF"/>
              </w:rPr>
            </w:pPr>
          </w:p>
        </w:tc>
        <w:tc>
          <w:tcPr>
            <w:tcW w:w="5245" w:type="dxa"/>
            <w:tcBorders>
              <w:top w:val="single" w:sz="4" w:space="0" w:color="auto"/>
              <w:left w:val="nil"/>
              <w:bottom w:val="single" w:sz="4" w:space="0" w:color="auto"/>
              <w:right w:val="single" w:sz="4" w:space="0" w:color="auto"/>
            </w:tcBorders>
          </w:tcPr>
          <w:p w14:paraId="5ECF500B"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Підтримка до 300 користувачів на організацію. </w:t>
            </w:r>
          </w:p>
          <w:p w14:paraId="523EAC75"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Інсталяція настільних програм Office (Word, Excel, PowerPoint, Outlook, OneNote, Access, Publisher) на ПК/ноутбуці + веб-версії + мобільні версії. </w:t>
            </w:r>
          </w:p>
          <w:p w14:paraId="496AE503"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Корпоративна пошта з доменом організації (наприклад, user@yourbusiness.com). </w:t>
            </w:r>
          </w:p>
          <w:p w14:paraId="24E07C22"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Хмарне сховище: 1 ТБ на користувача. </w:t>
            </w:r>
          </w:p>
          <w:p w14:paraId="5306E83C"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Засоби комунікації і співпраці: Microsoft Teams (чат, голосові/відео дзвінки, вебінари) </w:t>
            </w:r>
          </w:p>
          <w:p w14:paraId="4B08355D"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Безпека і управління:</w:t>
            </w:r>
          </w:p>
          <w:p w14:paraId="14F41C63"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Microsoft Intune — управління пристроями, політики безпеки. </w:t>
            </w:r>
          </w:p>
          <w:p w14:paraId="73F1AF25"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Microsoft Defender — захист кінцевих точок, пристроїв. </w:t>
            </w:r>
          </w:p>
          <w:p w14:paraId="19D90C97"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Microsoft Entra ID (раніше Azure AD) — управління ідентичностями та доступом. </w:t>
            </w:r>
          </w:p>
          <w:p w14:paraId="36C4B0EE"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Microsoft Purview — управління даними, захист і відповідність. </w:t>
            </w:r>
          </w:p>
          <w:p w14:paraId="32C47D84"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Масове розгортання, групові політики, підтримка роботи в офлайн-режимі (настільні програми).</w:t>
            </w:r>
          </w:p>
          <w:p w14:paraId="37100FBD" w14:textId="77777777" w:rsidR="00484023" w:rsidRPr="00FE4446" w:rsidRDefault="00484023" w:rsidP="0081284F">
            <w:pPr>
              <w:pStyle w:val="block-items-listitem"/>
              <w:numPr>
                <w:ilvl w:val="0"/>
                <w:numId w:val="8"/>
              </w:numPr>
              <w:shd w:val="clear" w:color="auto" w:fill="FEFEFE"/>
              <w:tabs>
                <w:tab w:val="clear" w:pos="720"/>
                <w:tab w:val="num" w:pos="360"/>
              </w:tabs>
              <w:spacing w:line="300" w:lineRule="atLeast"/>
              <w:ind w:left="36" w:firstLine="0"/>
              <w:rPr>
                <w:color w:val="0E1726"/>
                <w:spacing w:val="-6"/>
                <w:sz w:val="22"/>
                <w:szCs w:val="22"/>
              </w:rPr>
            </w:pPr>
            <w:r w:rsidRPr="00FE4446">
              <w:rPr>
                <w:color w:val="0E1726"/>
                <w:spacing w:val="-6"/>
                <w:sz w:val="22"/>
                <w:szCs w:val="22"/>
              </w:rPr>
              <w:t xml:space="preserve"> Включені застосунки та послуги </w:t>
            </w:r>
          </w:p>
          <w:p w14:paraId="34E9B706" w14:textId="767B6D91" w:rsidR="00484023" w:rsidRPr="0081284F" w:rsidRDefault="00484023" w:rsidP="0081284F">
            <w:pPr>
              <w:pStyle w:val="block-items-listitem"/>
              <w:numPr>
                <w:ilvl w:val="0"/>
                <w:numId w:val="8"/>
              </w:numPr>
              <w:shd w:val="clear" w:color="auto" w:fill="FEFEFE"/>
              <w:tabs>
                <w:tab w:val="clear" w:pos="720"/>
                <w:tab w:val="num" w:pos="360"/>
              </w:tabs>
              <w:spacing w:line="300" w:lineRule="atLeast"/>
              <w:ind w:left="36" w:firstLine="0"/>
              <w:rPr>
                <w:rStyle w:val="af2"/>
                <w:rFonts w:eastAsia="Calibri"/>
                <w:b w:val="0"/>
                <w:bCs w:val="0"/>
                <w:sz w:val="22"/>
                <w:szCs w:val="22"/>
                <w:lang w:val="en-US"/>
              </w:rPr>
            </w:pPr>
            <w:r w:rsidRPr="0081284F">
              <w:rPr>
                <w:color w:val="0E1726"/>
                <w:spacing w:val="-6"/>
                <w:sz w:val="22"/>
                <w:szCs w:val="22"/>
              </w:rPr>
              <w:t>Word, Excel, PowerPoint, Outlook, Teams, OneDrive, SharePoint, Exchange, Clipchamp, Microsoft Loop, Microsoft Entra ID, Microsoft Intune, Microsoft Defender, Microsoft Purview.</w:t>
            </w:r>
          </w:p>
        </w:tc>
        <w:tc>
          <w:tcPr>
            <w:tcW w:w="1276" w:type="dxa"/>
            <w:tcBorders>
              <w:top w:val="nil"/>
              <w:left w:val="nil"/>
              <w:bottom w:val="single" w:sz="4" w:space="0" w:color="auto"/>
              <w:right w:val="single" w:sz="4" w:space="0" w:color="auto"/>
            </w:tcBorders>
          </w:tcPr>
          <w:p w14:paraId="051F31A8" w14:textId="77777777" w:rsidR="00484023" w:rsidRPr="007302F0"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шт</w:t>
            </w:r>
          </w:p>
        </w:tc>
        <w:tc>
          <w:tcPr>
            <w:tcW w:w="1417" w:type="dxa"/>
            <w:tcBorders>
              <w:top w:val="nil"/>
              <w:left w:val="nil"/>
              <w:bottom w:val="single" w:sz="4" w:space="0" w:color="auto"/>
              <w:right w:val="single" w:sz="4" w:space="0" w:color="auto"/>
            </w:tcBorders>
          </w:tcPr>
          <w:p w14:paraId="18C0B0A8" w14:textId="77777777" w:rsidR="00484023" w:rsidRPr="0041406E"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484023" w:rsidRPr="007302F0" w14:paraId="629E9E50" w14:textId="77777777" w:rsidTr="0081284F">
        <w:trPr>
          <w:trHeight w:val="499"/>
        </w:trPr>
        <w:tc>
          <w:tcPr>
            <w:tcW w:w="425" w:type="dxa"/>
            <w:tcBorders>
              <w:top w:val="single" w:sz="4" w:space="0" w:color="auto"/>
              <w:left w:val="single" w:sz="4" w:space="0" w:color="auto"/>
              <w:bottom w:val="nil"/>
              <w:right w:val="single" w:sz="4" w:space="0" w:color="auto"/>
            </w:tcBorders>
            <w:noWrap/>
            <w:vAlign w:val="center"/>
          </w:tcPr>
          <w:p w14:paraId="1AC1215B" w14:textId="096346CD" w:rsidR="00484023" w:rsidRPr="007302F0" w:rsidRDefault="0081284F"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1985" w:type="dxa"/>
            <w:tcBorders>
              <w:top w:val="single" w:sz="4" w:space="0" w:color="auto"/>
              <w:left w:val="nil"/>
              <w:bottom w:val="nil"/>
              <w:right w:val="single" w:sz="4" w:space="0" w:color="auto"/>
            </w:tcBorders>
            <w:vAlign w:val="center"/>
          </w:tcPr>
          <w:p w14:paraId="7E2957A7" w14:textId="77777777" w:rsidR="00484023" w:rsidRPr="004D1977" w:rsidRDefault="00484023" w:rsidP="00DB07F0">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eastAsia="Times New Roman" w:hAnsi="Times New Roman" w:cs="Times New Roman"/>
                <w:spacing w:val="-2"/>
                <w:sz w:val="24"/>
                <w:szCs w:val="24"/>
                <w:shd w:val="clear" w:color="auto" w:fill="FFFFFF"/>
              </w:rPr>
              <w:t>Exchange Online (Plan 1)</w:t>
            </w:r>
            <w:r w:rsidR="00BC4E5D">
              <w:rPr>
                <w:rFonts w:ascii="Times New Roman" w:eastAsia="Times New Roman" w:hAnsi="Times New Roman" w:cs="Times New Roman"/>
                <w:spacing w:val="-2"/>
                <w:sz w:val="24"/>
                <w:szCs w:val="24"/>
                <w:shd w:val="clear" w:color="auto" w:fill="FFFFFF"/>
              </w:rPr>
              <w:t xml:space="preserve"> на 1 рік </w:t>
            </w:r>
          </w:p>
          <w:p w14:paraId="13149955" w14:textId="77777777" w:rsidR="00484023" w:rsidRPr="004D1977" w:rsidRDefault="00484023" w:rsidP="00DB07F0">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tc>
        <w:tc>
          <w:tcPr>
            <w:tcW w:w="5245" w:type="dxa"/>
            <w:tcBorders>
              <w:top w:val="single" w:sz="4" w:space="0" w:color="auto"/>
              <w:left w:val="nil"/>
              <w:bottom w:val="single" w:sz="4" w:space="0" w:color="auto"/>
              <w:right w:val="single" w:sz="4" w:space="0" w:color="auto"/>
            </w:tcBorders>
          </w:tcPr>
          <w:p w14:paraId="184B0881" w14:textId="77777777" w:rsidR="00484023" w:rsidRPr="004D1977" w:rsidRDefault="00484023" w:rsidP="003F0D60">
            <w:pPr>
              <w:pStyle w:val="block-items-listitem"/>
              <w:numPr>
                <w:ilvl w:val="0"/>
                <w:numId w:val="8"/>
              </w:numPr>
              <w:shd w:val="clear" w:color="auto" w:fill="FEFEFE"/>
              <w:tabs>
                <w:tab w:val="clear" w:pos="720"/>
                <w:tab w:val="num" w:pos="1028"/>
              </w:tabs>
              <w:spacing w:line="300" w:lineRule="atLeast"/>
              <w:ind w:left="319" w:hanging="283"/>
              <w:rPr>
                <w:color w:val="0E1726"/>
                <w:spacing w:val="-6"/>
                <w:sz w:val="22"/>
                <w:szCs w:val="22"/>
              </w:rPr>
            </w:pPr>
            <w:r w:rsidRPr="004D1977">
              <w:rPr>
                <w:color w:val="0E1726"/>
                <w:spacing w:val="-6"/>
                <w:sz w:val="22"/>
                <w:szCs w:val="22"/>
              </w:rPr>
              <w:t>Основна поштова скринька обсягом 50 ГБ (50 ГБ архіву) і повідомлення розміром до 150 МБ</w:t>
            </w:r>
          </w:p>
          <w:p w14:paraId="1192004D" w14:textId="77777777" w:rsidR="00484023" w:rsidRPr="00725C89" w:rsidRDefault="00484023" w:rsidP="003F0D60">
            <w:pPr>
              <w:pStyle w:val="block-items-listitem"/>
              <w:numPr>
                <w:ilvl w:val="0"/>
                <w:numId w:val="8"/>
              </w:numPr>
              <w:shd w:val="clear" w:color="auto" w:fill="FEFEFE"/>
              <w:tabs>
                <w:tab w:val="clear" w:pos="720"/>
                <w:tab w:val="num" w:pos="1028"/>
              </w:tabs>
              <w:spacing w:line="300" w:lineRule="atLeast"/>
              <w:ind w:left="319" w:hanging="283"/>
              <w:rPr>
                <w:color w:val="0E1726"/>
                <w:spacing w:val="-6"/>
                <w:sz w:val="22"/>
                <w:szCs w:val="22"/>
              </w:rPr>
            </w:pPr>
            <w:r w:rsidRPr="004D1977">
              <w:rPr>
                <w:color w:val="0E1726"/>
                <w:spacing w:val="-6"/>
                <w:sz w:val="22"/>
                <w:szCs w:val="22"/>
              </w:rPr>
              <w:t>Інтерфейс і комплексні можливості для роботи в браузері в інтернет-версії Outlook</w:t>
            </w:r>
          </w:p>
          <w:p w14:paraId="29224FBC" w14:textId="77777777" w:rsidR="00484023" w:rsidRPr="00725C89" w:rsidRDefault="00484023" w:rsidP="003F0D60">
            <w:pPr>
              <w:pStyle w:val="block-items-listitem"/>
              <w:numPr>
                <w:ilvl w:val="0"/>
                <w:numId w:val="8"/>
              </w:numPr>
              <w:shd w:val="clear" w:color="auto" w:fill="FEFEFE"/>
              <w:tabs>
                <w:tab w:val="clear" w:pos="720"/>
                <w:tab w:val="num" w:pos="1028"/>
              </w:tabs>
              <w:spacing w:line="300" w:lineRule="atLeast"/>
              <w:ind w:left="319" w:hanging="283"/>
              <w:rPr>
                <w:color w:val="0E1726"/>
                <w:spacing w:val="-6"/>
                <w:sz w:val="22"/>
                <w:szCs w:val="22"/>
              </w:rPr>
            </w:pPr>
            <w:r w:rsidRPr="004D1977">
              <w:rPr>
                <w:color w:val="0E1726"/>
                <w:spacing w:val="-6"/>
                <w:sz w:val="22"/>
                <w:szCs w:val="22"/>
              </w:rPr>
              <w:t>Просте відстеження найважливіших електронних листів завдяки функції "Важливі вхідні"</w:t>
            </w:r>
          </w:p>
          <w:p w14:paraId="125FB853" w14:textId="62DC4DEB" w:rsidR="00484023" w:rsidRPr="003F0D60" w:rsidRDefault="00484023" w:rsidP="003F0D60">
            <w:pPr>
              <w:pStyle w:val="block-items-listitem"/>
              <w:numPr>
                <w:ilvl w:val="0"/>
                <w:numId w:val="8"/>
              </w:numPr>
              <w:shd w:val="clear" w:color="auto" w:fill="FEFEFE"/>
              <w:tabs>
                <w:tab w:val="clear" w:pos="720"/>
                <w:tab w:val="num" w:pos="1028"/>
              </w:tabs>
              <w:spacing w:line="300" w:lineRule="atLeast"/>
              <w:ind w:left="319" w:hanging="283"/>
              <w:rPr>
                <w:color w:val="0E1726"/>
                <w:spacing w:val="-6"/>
                <w:sz w:val="22"/>
                <w:szCs w:val="22"/>
              </w:rPr>
            </w:pPr>
            <w:r w:rsidRPr="004D1977">
              <w:rPr>
                <w:color w:val="0E1726"/>
                <w:spacing w:val="-6"/>
                <w:sz w:val="22"/>
                <w:szCs w:val="22"/>
              </w:rPr>
              <w:t>Можливість автоматично переміщувати старі повідомлення до архіву на місці</w:t>
            </w:r>
            <w:r w:rsidR="003F0D60">
              <w:rPr>
                <w:color w:val="0E1726"/>
                <w:spacing w:val="-6"/>
                <w:sz w:val="22"/>
                <w:szCs w:val="22"/>
              </w:rPr>
              <w:t>.</w:t>
            </w:r>
          </w:p>
        </w:tc>
        <w:tc>
          <w:tcPr>
            <w:tcW w:w="1276" w:type="dxa"/>
            <w:tcBorders>
              <w:top w:val="single" w:sz="4" w:space="0" w:color="auto"/>
              <w:left w:val="nil"/>
              <w:bottom w:val="nil"/>
              <w:right w:val="single" w:sz="4" w:space="0" w:color="auto"/>
            </w:tcBorders>
          </w:tcPr>
          <w:p w14:paraId="7D2F049E"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шт</w:t>
            </w:r>
          </w:p>
        </w:tc>
        <w:tc>
          <w:tcPr>
            <w:tcW w:w="1417" w:type="dxa"/>
            <w:tcBorders>
              <w:top w:val="single" w:sz="4" w:space="0" w:color="auto"/>
              <w:left w:val="nil"/>
              <w:bottom w:val="nil"/>
              <w:right w:val="single" w:sz="4" w:space="0" w:color="auto"/>
            </w:tcBorders>
          </w:tcPr>
          <w:p w14:paraId="0FD111A5"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484023" w:rsidRPr="007302F0" w14:paraId="4A49FE78" w14:textId="77777777" w:rsidTr="003F0D60">
        <w:trPr>
          <w:trHeight w:val="2117"/>
        </w:trPr>
        <w:tc>
          <w:tcPr>
            <w:tcW w:w="425" w:type="dxa"/>
            <w:tcBorders>
              <w:top w:val="single" w:sz="4" w:space="0" w:color="auto"/>
              <w:left w:val="single" w:sz="4" w:space="0" w:color="auto"/>
              <w:bottom w:val="single" w:sz="4" w:space="0" w:color="auto"/>
              <w:right w:val="single" w:sz="4" w:space="0" w:color="auto"/>
            </w:tcBorders>
            <w:noWrap/>
            <w:vAlign w:val="center"/>
          </w:tcPr>
          <w:p w14:paraId="7A2C45D1" w14:textId="409FD96D" w:rsidR="00484023" w:rsidRPr="007302F0" w:rsidRDefault="0081284F"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3</w:t>
            </w:r>
          </w:p>
        </w:tc>
        <w:tc>
          <w:tcPr>
            <w:tcW w:w="1985" w:type="dxa"/>
            <w:tcBorders>
              <w:top w:val="single" w:sz="4" w:space="0" w:color="auto"/>
              <w:left w:val="nil"/>
              <w:bottom w:val="single" w:sz="4" w:space="0" w:color="auto"/>
              <w:right w:val="single" w:sz="4" w:space="0" w:color="auto"/>
            </w:tcBorders>
            <w:vAlign w:val="center"/>
          </w:tcPr>
          <w:p w14:paraId="0F7F4C34" w14:textId="77777777" w:rsidR="00484023" w:rsidRPr="004D1977" w:rsidRDefault="00484023" w:rsidP="00DB07F0">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eastAsia="Times New Roman" w:hAnsi="Times New Roman" w:cs="Times New Roman"/>
                <w:spacing w:val="-2"/>
                <w:sz w:val="24"/>
                <w:szCs w:val="24"/>
                <w:shd w:val="clear" w:color="auto" w:fill="FFFFFF"/>
              </w:rPr>
              <w:t>Exchange Online (Plan 2)</w:t>
            </w:r>
            <w:r w:rsidR="00BC4E5D">
              <w:rPr>
                <w:rFonts w:ascii="Times New Roman" w:eastAsia="Times New Roman" w:hAnsi="Times New Roman" w:cs="Times New Roman"/>
                <w:spacing w:val="-2"/>
                <w:sz w:val="24"/>
                <w:szCs w:val="24"/>
                <w:shd w:val="clear" w:color="auto" w:fill="FFFFFF"/>
              </w:rPr>
              <w:t xml:space="preserve"> на 1 рік</w:t>
            </w:r>
          </w:p>
          <w:p w14:paraId="219B2250" w14:textId="77777777" w:rsidR="00484023" w:rsidRPr="004D1977" w:rsidRDefault="00484023" w:rsidP="00DB07F0">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tc>
        <w:tc>
          <w:tcPr>
            <w:tcW w:w="5245" w:type="dxa"/>
            <w:tcBorders>
              <w:top w:val="single" w:sz="4" w:space="0" w:color="auto"/>
              <w:left w:val="nil"/>
              <w:bottom w:val="single" w:sz="4" w:space="0" w:color="auto"/>
              <w:right w:val="single" w:sz="4" w:space="0" w:color="auto"/>
            </w:tcBorders>
          </w:tcPr>
          <w:p w14:paraId="57800C1C"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Основна поштова скринька обсягом 100 ГБ основної поштової скриньки (1,5 ТБ архіву) і повідомлення розміром до 150 МБ</w:t>
            </w:r>
          </w:p>
          <w:p w14:paraId="665D7F16"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Вбудований захист від втрати даних (ЗВД)</w:t>
            </w:r>
          </w:p>
          <w:p w14:paraId="00E9D48F" w14:textId="55D1208E"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Служби хмарної голосової пошти з автовідповідачем, інтерфейсом телеконференцій і автосекретарем</w:t>
            </w:r>
            <w:r w:rsidR="003F0D60">
              <w:rPr>
                <w:color w:val="0E1726"/>
                <w:spacing w:val="-6"/>
                <w:sz w:val="22"/>
                <w:szCs w:val="22"/>
              </w:rPr>
              <w:t>.</w:t>
            </w:r>
          </w:p>
        </w:tc>
        <w:tc>
          <w:tcPr>
            <w:tcW w:w="1276" w:type="dxa"/>
            <w:tcBorders>
              <w:top w:val="single" w:sz="4" w:space="0" w:color="auto"/>
              <w:left w:val="nil"/>
              <w:bottom w:val="single" w:sz="4" w:space="0" w:color="auto"/>
              <w:right w:val="single" w:sz="4" w:space="0" w:color="auto"/>
            </w:tcBorders>
          </w:tcPr>
          <w:p w14:paraId="258C1A1D"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шт</w:t>
            </w:r>
          </w:p>
        </w:tc>
        <w:tc>
          <w:tcPr>
            <w:tcW w:w="1417" w:type="dxa"/>
            <w:tcBorders>
              <w:top w:val="single" w:sz="4" w:space="0" w:color="auto"/>
              <w:left w:val="nil"/>
              <w:bottom w:val="single" w:sz="4" w:space="0" w:color="auto"/>
              <w:right w:val="single" w:sz="4" w:space="0" w:color="auto"/>
            </w:tcBorders>
          </w:tcPr>
          <w:p w14:paraId="0AD28BCD"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484023" w:rsidRPr="007302F0" w14:paraId="4807AA93" w14:textId="77777777" w:rsidTr="0081284F">
        <w:trPr>
          <w:trHeight w:val="499"/>
        </w:trPr>
        <w:tc>
          <w:tcPr>
            <w:tcW w:w="425" w:type="dxa"/>
            <w:tcBorders>
              <w:top w:val="single" w:sz="4" w:space="0" w:color="auto"/>
              <w:left w:val="single" w:sz="4" w:space="0" w:color="auto"/>
              <w:bottom w:val="single" w:sz="4" w:space="0" w:color="auto"/>
              <w:right w:val="single" w:sz="4" w:space="0" w:color="auto"/>
            </w:tcBorders>
            <w:noWrap/>
            <w:vAlign w:val="center"/>
          </w:tcPr>
          <w:p w14:paraId="13B40C43" w14:textId="2F720337" w:rsidR="00484023" w:rsidRPr="007302F0" w:rsidRDefault="003F0D60"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w:t>
            </w:r>
          </w:p>
        </w:tc>
        <w:tc>
          <w:tcPr>
            <w:tcW w:w="1985" w:type="dxa"/>
            <w:tcBorders>
              <w:top w:val="single" w:sz="4" w:space="0" w:color="auto"/>
              <w:left w:val="nil"/>
              <w:bottom w:val="single" w:sz="4" w:space="0" w:color="auto"/>
              <w:right w:val="single" w:sz="4" w:space="0" w:color="auto"/>
            </w:tcBorders>
            <w:vAlign w:val="center"/>
          </w:tcPr>
          <w:p w14:paraId="7D472D38" w14:textId="77777777" w:rsidR="00484023" w:rsidRPr="004D1977" w:rsidRDefault="00484023" w:rsidP="00DB07F0">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hAnsi="Times New Roman"/>
                <w:color w:val="000000"/>
                <w:sz w:val="24"/>
                <w:szCs w:val="24"/>
              </w:rPr>
              <w:t>Microsoft 365 Business Basic</w:t>
            </w:r>
            <w:r w:rsidR="00BC4E5D">
              <w:rPr>
                <w:rFonts w:ascii="Times New Roman" w:hAnsi="Times New Roman"/>
                <w:color w:val="000000"/>
                <w:sz w:val="24"/>
                <w:szCs w:val="24"/>
              </w:rPr>
              <w:t xml:space="preserve"> </w:t>
            </w:r>
            <w:r w:rsidR="00BC4E5D">
              <w:rPr>
                <w:rFonts w:ascii="Times New Roman" w:eastAsia="Times New Roman" w:hAnsi="Times New Roman" w:cs="Times New Roman"/>
                <w:spacing w:val="-2"/>
                <w:sz w:val="24"/>
                <w:szCs w:val="24"/>
                <w:shd w:val="clear" w:color="auto" w:fill="FFFFFF"/>
              </w:rPr>
              <w:t>на 1 рік</w:t>
            </w:r>
          </w:p>
        </w:tc>
        <w:tc>
          <w:tcPr>
            <w:tcW w:w="5245" w:type="dxa"/>
            <w:tcBorders>
              <w:top w:val="single" w:sz="4" w:space="0" w:color="auto"/>
              <w:left w:val="nil"/>
              <w:bottom w:val="single" w:sz="4" w:space="0" w:color="auto"/>
              <w:right w:val="single" w:sz="4" w:space="0" w:color="auto"/>
            </w:tcBorders>
          </w:tcPr>
          <w:p w14:paraId="2E9EB71B"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Система керування ідентичністю та доступом для 300 користувачів</w:t>
            </w:r>
          </w:p>
          <w:p w14:paraId="19E340BB"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Мобільні та веб-версії </w:t>
            </w:r>
            <w:r w:rsidRPr="004D1977">
              <w:rPr>
                <w:color w:val="0E1726"/>
                <w:spacing w:val="-6"/>
              </w:rPr>
              <w:t xml:space="preserve"> </w:t>
            </w:r>
            <w:r w:rsidRPr="00725C89">
              <w:rPr>
                <w:color w:val="0E1726"/>
                <w:spacing w:val="-6"/>
                <w:sz w:val="22"/>
                <w:szCs w:val="22"/>
              </w:rPr>
              <w:t>Word, Excel, PowerPoint і Outlook</w:t>
            </w:r>
          </w:p>
          <w:p w14:paraId="3E370912"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Персоналізована корпоративна електронна пошта (imia@kompaniia.com)</w:t>
            </w:r>
          </w:p>
          <w:p w14:paraId="6063C7C9"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Хмарне сховище обсягом 1 ТБ на користувача</w:t>
            </w:r>
          </w:p>
          <w:p w14:paraId="6EF45876"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Чат, виклики й наради за допомогою Microsoft Teams</w:t>
            </w:r>
          </w:p>
          <w:p w14:paraId="2EF29D08"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Понад 10 додаткових програм (зокрема Bookings, Planner і Forms)</w:t>
            </w:r>
          </w:p>
          <w:p w14:paraId="2C7F009E" w14:textId="77777777" w:rsidR="00484023" w:rsidRPr="00725C89"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Захищений чат із ШІ на основі найновіших великих мовних моделей</w:t>
            </w:r>
          </w:p>
          <w:p w14:paraId="1F477688" w14:textId="78EB470D"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hanging="36"/>
              <w:rPr>
                <w:color w:val="0E1726"/>
                <w:spacing w:val="-6"/>
                <w:sz w:val="22"/>
                <w:szCs w:val="22"/>
              </w:rPr>
            </w:pPr>
            <w:r w:rsidRPr="00725C89">
              <w:rPr>
                <w:color w:val="0E1726"/>
                <w:spacing w:val="-6"/>
                <w:sz w:val="22"/>
                <w:szCs w:val="22"/>
              </w:rPr>
              <w:t>Word, Excel, PowerPoint, OneNote, Outlook, Exchange, Microsoft Teams, OneDrive, and SharePoint</w:t>
            </w:r>
            <w:r w:rsidR="003F0D60">
              <w:rPr>
                <w:color w:val="0E1726"/>
                <w:spacing w:val="-6"/>
                <w:sz w:val="22"/>
                <w:szCs w:val="22"/>
              </w:rPr>
              <w:t>.</w:t>
            </w:r>
          </w:p>
        </w:tc>
        <w:tc>
          <w:tcPr>
            <w:tcW w:w="1276" w:type="dxa"/>
            <w:tcBorders>
              <w:top w:val="single" w:sz="4" w:space="0" w:color="auto"/>
              <w:left w:val="nil"/>
              <w:bottom w:val="single" w:sz="4" w:space="0" w:color="auto"/>
              <w:right w:val="single" w:sz="4" w:space="0" w:color="auto"/>
            </w:tcBorders>
          </w:tcPr>
          <w:p w14:paraId="139AFDAD"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шт</w:t>
            </w:r>
          </w:p>
        </w:tc>
        <w:tc>
          <w:tcPr>
            <w:tcW w:w="1417" w:type="dxa"/>
            <w:tcBorders>
              <w:top w:val="single" w:sz="4" w:space="0" w:color="auto"/>
              <w:left w:val="nil"/>
              <w:bottom w:val="single" w:sz="4" w:space="0" w:color="auto"/>
              <w:right w:val="single" w:sz="4" w:space="0" w:color="auto"/>
            </w:tcBorders>
          </w:tcPr>
          <w:p w14:paraId="3C028727"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300</w:t>
            </w:r>
          </w:p>
        </w:tc>
      </w:tr>
      <w:tr w:rsidR="00484023" w:rsidRPr="007302F0" w14:paraId="0764BDB4" w14:textId="77777777" w:rsidTr="0081284F">
        <w:trPr>
          <w:trHeight w:val="499"/>
        </w:trPr>
        <w:tc>
          <w:tcPr>
            <w:tcW w:w="425" w:type="dxa"/>
            <w:tcBorders>
              <w:top w:val="single" w:sz="4" w:space="0" w:color="auto"/>
              <w:left w:val="single" w:sz="4" w:space="0" w:color="auto"/>
              <w:bottom w:val="nil"/>
              <w:right w:val="single" w:sz="4" w:space="0" w:color="auto"/>
            </w:tcBorders>
            <w:noWrap/>
            <w:vAlign w:val="center"/>
          </w:tcPr>
          <w:p w14:paraId="6927A736" w14:textId="43F220A8" w:rsidR="00484023" w:rsidRPr="007302F0" w:rsidRDefault="003F0D60"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w:t>
            </w:r>
          </w:p>
        </w:tc>
        <w:tc>
          <w:tcPr>
            <w:tcW w:w="1985" w:type="dxa"/>
            <w:tcBorders>
              <w:top w:val="single" w:sz="4" w:space="0" w:color="auto"/>
              <w:left w:val="nil"/>
              <w:bottom w:val="nil"/>
              <w:right w:val="single" w:sz="4" w:space="0" w:color="auto"/>
            </w:tcBorders>
            <w:vAlign w:val="center"/>
          </w:tcPr>
          <w:p w14:paraId="3146AC58" w14:textId="77777777" w:rsidR="00484023" w:rsidRPr="004D1977" w:rsidRDefault="00484023" w:rsidP="00DB07F0">
            <w:pPr>
              <w:pStyle w:val="2"/>
              <w:shd w:val="clear" w:color="auto" w:fill="FFFFFF"/>
              <w:spacing w:before="0"/>
              <w:jc w:val="center"/>
              <w:rPr>
                <w:rFonts w:ascii="Times New Roman" w:hAnsi="Times New Roman"/>
                <w:color w:val="000000"/>
                <w:sz w:val="24"/>
                <w:szCs w:val="24"/>
              </w:rPr>
            </w:pPr>
            <w:r w:rsidRPr="004D1977">
              <w:rPr>
                <w:rFonts w:ascii="Times New Roman" w:hAnsi="Times New Roman"/>
                <w:color w:val="000000"/>
                <w:sz w:val="24"/>
                <w:szCs w:val="24"/>
              </w:rPr>
              <w:t>Microsoft 365 Business Standard</w:t>
            </w:r>
            <w:r w:rsidR="00BC4E5D">
              <w:rPr>
                <w:rFonts w:ascii="Times New Roman" w:hAnsi="Times New Roman"/>
                <w:color w:val="000000"/>
                <w:sz w:val="24"/>
                <w:szCs w:val="24"/>
              </w:rPr>
              <w:t xml:space="preserve"> </w:t>
            </w:r>
            <w:r w:rsidR="00BC4E5D">
              <w:rPr>
                <w:rFonts w:ascii="Times New Roman" w:eastAsia="Times New Roman" w:hAnsi="Times New Roman" w:cs="Times New Roman"/>
                <w:spacing w:val="-2"/>
                <w:sz w:val="24"/>
                <w:szCs w:val="24"/>
                <w:shd w:val="clear" w:color="auto" w:fill="FFFFFF"/>
              </w:rPr>
              <w:t>на 1 рік</w:t>
            </w:r>
          </w:p>
        </w:tc>
        <w:tc>
          <w:tcPr>
            <w:tcW w:w="5245" w:type="dxa"/>
            <w:tcBorders>
              <w:top w:val="single" w:sz="4" w:space="0" w:color="auto"/>
              <w:left w:val="nil"/>
              <w:bottom w:val="single" w:sz="4" w:space="0" w:color="auto"/>
              <w:right w:val="single" w:sz="4" w:space="0" w:color="auto"/>
            </w:tcBorders>
          </w:tcPr>
          <w:p w14:paraId="7F4E6AC1"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класичні (настільні) версії програм Word, Excel, PowerPoint, Outlook, OneNote (та для ПК додатково Access і Publisher) </w:t>
            </w:r>
          </w:p>
          <w:p w14:paraId="7E62768E"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 веб-версії та мобільні версії цих програм</w:t>
            </w:r>
          </w:p>
          <w:p w14:paraId="226B1CF3"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хмарне сховище OneDrive обсягом 1 ТБ на користувача </w:t>
            </w:r>
          </w:p>
          <w:p w14:paraId="02425765"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службова електронна пошта корпоративного класу (Exchange Online) з адресою типу user@yourbusiness.com </w:t>
            </w:r>
          </w:p>
          <w:p w14:paraId="461F6B3F"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служби для спілкування та співпраці: Microsoft Teams (чат, виклики, наради), SharePoint Online (сайти спільної роботи) </w:t>
            </w:r>
          </w:p>
          <w:p w14:paraId="3E623A83"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додаткові програми та сервіси (наприклад, Microsoft Loop, Microsoft Clipchamp, Microsoft Forms, Planner) </w:t>
            </w:r>
          </w:p>
          <w:p w14:paraId="596B9046"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 можливість інсталяції на декількох пристроях: настільний ПК/ноутбук, планшет, мобільний пристрій. </w:t>
            </w:r>
          </w:p>
          <w:p w14:paraId="0E8AC1B9" w14:textId="5E3AFF61"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Підтримка роботи як у онлайн-режимі, так і офлайн: настільні програми можна встановити і використовувати без підключення до Інтернету, а коли буде підключення — дані синхронізуються (наприклад, через OneDrive) </w:t>
            </w:r>
          </w:p>
          <w:p w14:paraId="7C368615"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Хмарне зберігання: 1 ТБ на користувача.</w:t>
            </w:r>
          </w:p>
          <w:p w14:paraId="52C2D674"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Корпоративна електронна пошта з доменом організації.</w:t>
            </w:r>
          </w:p>
          <w:p w14:paraId="17A9FFAD"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ідтримка онлайн-нарад та відеодзвінків до 300 учасників через Teams. </w:t>
            </w:r>
          </w:p>
          <w:p w14:paraId="6FC25A06"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lastRenderedPageBreak/>
              <w:t>Класичні додатки Office + веб/мобільні варіанти.</w:t>
            </w:r>
          </w:p>
          <w:p w14:paraId="0E0491A4"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Додаткові сервіси для опитувань, форм, планування (Forms, Planner), відеомонтажу (Clipchamp).</w:t>
            </w:r>
          </w:p>
          <w:p w14:paraId="605404FC"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Сумісність із платформами Windows, macOS, iOS, Android.</w:t>
            </w:r>
          </w:p>
        </w:tc>
        <w:tc>
          <w:tcPr>
            <w:tcW w:w="1276" w:type="dxa"/>
            <w:tcBorders>
              <w:top w:val="single" w:sz="4" w:space="0" w:color="auto"/>
              <w:left w:val="nil"/>
              <w:bottom w:val="nil"/>
              <w:right w:val="single" w:sz="4" w:space="0" w:color="auto"/>
            </w:tcBorders>
          </w:tcPr>
          <w:p w14:paraId="12503189"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шт</w:t>
            </w:r>
          </w:p>
        </w:tc>
        <w:tc>
          <w:tcPr>
            <w:tcW w:w="1417" w:type="dxa"/>
            <w:tcBorders>
              <w:top w:val="single" w:sz="4" w:space="0" w:color="auto"/>
              <w:left w:val="nil"/>
              <w:bottom w:val="nil"/>
              <w:right w:val="single" w:sz="4" w:space="0" w:color="auto"/>
            </w:tcBorders>
          </w:tcPr>
          <w:p w14:paraId="2988FD28"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84023" w:rsidRPr="007302F0" w14:paraId="46F41289" w14:textId="77777777" w:rsidTr="0081284F">
        <w:trPr>
          <w:trHeight w:val="499"/>
        </w:trPr>
        <w:tc>
          <w:tcPr>
            <w:tcW w:w="425" w:type="dxa"/>
            <w:tcBorders>
              <w:top w:val="single" w:sz="4" w:space="0" w:color="auto"/>
              <w:left w:val="single" w:sz="4" w:space="0" w:color="auto"/>
              <w:bottom w:val="single" w:sz="4" w:space="0" w:color="auto"/>
              <w:right w:val="single" w:sz="4" w:space="0" w:color="auto"/>
            </w:tcBorders>
            <w:noWrap/>
            <w:vAlign w:val="center"/>
          </w:tcPr>
          <w:p w14:paraId="3ECE5185" w14:textId="49AE282A" w:rsidR="00484023" w:rsidRPr="007302F0" w:rsidRDefault="003F0D60"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6</w:t>
            </w:r>
          </w:p>
        </w:tc>
        <w:tc>
          <w:tcPr>
            <w:tcW w:w="1985" w:type="dxa"/>
            <w:tcBorders>
              <w:top w:val="single" w:sz="4" w:space="0" w:color="auto"/>
              <w:left w:val="nil"/>
              <w:bottom w:val="single" w:sz="4" w:space="0" w:color="auto"/>
              <w:right w:val="single" w:sz="4" w:space="0" w:color="auto"/>
            </w:tcBorders>
            <w:vAlign w:val="center"/>
          </w:tcPr>
          <w:p w14:paraId="0C1A3ED3" w14:textId="77777777" w:rsidR="00484023" w:rsidRPr="004D1977" w:rsidRDefault="00484023" w:rsidP="00DB07F0">
            <w:pPr>
              <w:pStyle w:val="2"/>
              <w:shd w:val="clear" w:color="auto" w:fill="FFFFFF"/>
              <w:spacing w:before="0"/>
              <w:jc w:val="center"/>
              <w:rPr>
                <w:rFonts w:ascii="Times New Roman" w:hAnsi="Times New Roman"/>
                <w:color w:val="000000"/>
                <w:sz w:val="24"/>
                <w:szCs w:val="24"/>
              </w:rPr>
            </w:pPr>
            <w:r w:rsidRPr="004D1977">
              <w:rPr>
                <w:rFonts w:ascii="Times New Roman" w:hAnsi="Times New Roman"/>
                <w:color w:val="000000"/>
                <w:sz w:val="24"/>
                <w:szCs w:val="24"/>
              </w:rPr>
              <w:t>Power Automate Premium</w:t>
            </w:r>
            <w:r w:rsidR="00BC4E5D">
              <w:rPr>
                <w:rFonts w:ascii="Times New Roman" w:hAnsi="Times New Roman"/>
                <w:color w:val="000000"/>
                <w:sz w:val="24"/>
                <w:szCs w:val="24"/>
              </w:rPr>
              <w:t xml:space="preserve"> </w:t>
            </w:r>
            <w:r w:rsidR="00BC4E5D">
              <w:rPr>
                <w:rFonts w:ascii="Times New Roman" w:eastAsia="Times New Roman" w:hAnsi="Times New Roman" w:cs="Times New Roman"/>
                <w:spacing w:val="-2"/>
                <w:sz w:val="24"/>
                <w:szCs w:val="24"/>
                <w:shd w:val="clear" w:color="auto" w:fill="FFFFFF"/>
              </w:rPr>
              <w:t>на 1 рік</w:t>
            </w:r>
          </w:p>
        </w:tc>
        <w:tc>
          <w:tcPr>
            <w:tcW w:w="5245" w:type="dxa"/>
            <w:tcBorders>
              <w:top w:val="single" w:sz="4" w:space="0" w:color="auto"/>
              <w:left w:val="nil"/>
              <w:bottom w:val="single" w:sz="4" w:space="0" w:color="auto"/>
              <w:right w:val="single" w:sz="4" w:space="0" w:color="auto"/>
            </w:tcBorders>
          </w:tcPr>
          <w:p w14:paraId="65E8E085" w14:textId="614C5D8F"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Створення та запуск необмеженої кількості хмарних потоків (cloud flows: автоматичні, миттєві, за розкладом, бізнес-процеси).</w:t>
            </w:r>
            <w:r w:rsidRPr="004D1977">
              <w:rPr>
                <w:color w:val="0E1726"/>
                <w:spacing w:val="-6"/>
                <w:sz w:val="22"/>
                <w:szCs w:val="22"/>
              </w:rPr>
              <w:t> </w:t>
            </w:r>
            <w:r w:rsidRPr="004D1977">
              <w:rPr>
                <w:color w:val="0E1726"/>
                <w:spacing w:val="-6"/>
                <w:sz w:val="22"/>
                <w:szCs w:val="22"/>
              </w:rPr>
              <w:t xml:space="preserve"> </w:t>
            </w:r>
          </w:p>
          <w:p w14:paraId="31FA2D2D"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Підтримка настільних потоків (desktop flows) з RPA-ботами у режимі «attended» — тобто коли користувач/робот запускає потік на зареєстрованій машині. </w:t>
            </w:r>
          </w:p>
          <w:p w14:paraId="65A3EF89"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Доступ до преміум-конекторів і можливість використання кастомних конекторів.</w:t>
            </w:r>
            <w:r w:rsidRPr="004D1977">
              <w:rPr>
                <w:color w:val="0E1726"/>
                <w:spacing w:val="-6"/>
                <w:sz w:val="22"/>
                <w:szCs w:val="22"/>
              </w:rPr>
              <w:t> </w:t>
            </w:r>
            <w:r w:rsidRPr="004D1977">
              <w:rPr>
                <w:color w:val="0E1726"/>
                <w:spacing w:val="-6"/>
                <w:sz w:val="22"/>
                <w:szCs w:val="22"/>
              </w:rPr>
              <w:t xml:space="preserve"> </w:t>
            </w:r>
          </w:p>
          <w:p w14:paraId="5D2952F4"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Включення кредитів для AI Builder (наприклад, 5 000 кредитів на місяць) для сценаріїв із використанням штучного інтелекту: обробка форм, класифікація тексту, розпізнавання об’єктів тощо. </w:t>
            </w:r>
          </w:p>
          <w:p w14:paraId="156041F8"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 xml:space="preserve">Можливість використання функцій аналізу процесів (process mining) — включає певну кількість зберігання даних (наприклад, 50 МБ на користувача ліцензії, з можливістю накопичення до певного ліміту на всю організацію). </w:t>
            </w:r>
          </w:p>
          <w:p w14:paraId="28CF8D14" w14:textId="59CD2E31"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36" w:firstLine="0"/>
              <w:rPr>
                <w:color w:val="0E1726"/>
                <w:spacing w:val="-6"/>
                <w:sz w:val="22"/>
                <w:szCs w:val="22"/>
              </w:rPr>
            </w:pPr>
            <w:r w:rsidRPr="004D1977">
              <w:rPr>
                <w:color w:val="0E1726"/>
                <w:spacing w:val="-6"/>
                <w:sz w:val="22"/>
                <w:szCs w:val="22"/>
              </w:rPr>
              <w:t>Додаткова ємність у Microsoft Dataverse: для баз даних та файлів (наприклад, 250 МБ бази + 2 ГБ файлів на ліцензію)</w:t>
            </w:r>
            <w:r w:rsidR="003F0D60">
              <w:rPr>
                <w:color w:val="0E1726"/>
                <w:spacing w:val="-6"/>
                <w:sz w:val="22"/>
                <w:szCs w:val="22"/>
              </w:rPr>
              <w:t>.</w:t>
            </w:r>
          </w:p>
        </w:tc>
        <w:tc>
          <w:tcPr>
            <w:tcW w:w="1276" w:type="dxa"/>
            <w:tcBorders>
              <w:top w:val="single" w:sz="4" w:space="0" w:color="auto"/>
              <w:left w:val="nil"/>
              <w:bottom w:val="single" w:sz="4" w:space="0" w:color="auto"/>
              <w:right w:val="single" w:sz="4" w:space="0" w:color="auto"/>
            </w:tcBorders>
          </w:tcPr>
          <w:p w14:paraId="3D6404C5"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шт</w:t>
            </w:r>
          </w:p>
        </w:tc>
        <w:tc>
          <w:tcPr>
            <w:tcW w:w="1417" w:type="dxa"/>
            <w:tcBorders>
              <w:top w:val="single" w:sz="4" w:space="0" w:color="auto"/>
              <w:left w:val="nil"/>
              <w:bottom w:val="single" w:sz="4" w:space="0" w:color="auto"/>
              <w:right w:val="single" w:sz="4" w:space="0" w:color="auto"/>
            </w:tcBorders>
          </w:tcPr>
          <w:p w14:paraId="4117BE80"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484023" w:rsidRPr="007302F0" w14:paraId="5B1F8025" w14:textId="77777777" w:rsidTr="0081284F">
        <w:trPr>
          <w:trHeight w:val="499"/>
        </w:trPr>
        <w:tc>
          <w:tcPr>
            <w:tcW w:w="425" w:type="dxa"/>
            <w:tcBorders>
              <w:top w:val="single" w:sz="4" w:space="0" w:color="auto"/>
              <w:left w:val="single" w:sz="4" w:space="0" w:color="auto"/>
              <w:bottom w:val="nil"/>
              <w:right w:val="single" w:sz="4" w:space="0" w:color="auto"/>
            </w:tcBorders>
            <w:noWrap/>
            <w:vAlign w:val="center"/>
          </w:tcPr>
          <w:p w14:paraId="1C77EA0A" w14:textId="3947BEB5" w:rsidR="00484023" w:rsidRPr="007302F0" w:rsidRDefault="003F0D60"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7</w:t>
            </w:r>
          </w:p>
        </w:tc>
        <w:tc>
          <w:tcPr>
            <w:tcW w:w="1985" w:type="dxa"/>
            <w:tcBorders>
              <w:top w:val="single" w:sz="4" w:space="0" w:color="auto"/>
              <w:left w:val="nil"/>
              <w:bottom w:val="nil"/>
              <w:right w:val="single" w:sz="4" w:space="0" w:color="auto"/>
            </w:tcBorders>
            <w:vAlign w:val="center"/>
          </w:tcPr>
          <w:p w14:paraId="3F5A340F" w14:textId="77777777" w:rsidR="00484023" w:rsidRPr="004D1977" w:rsidRDefault="00484023" w:rsidP="00DB07F0">
            <w:pPr>
              <w:pStyle w:val="2"/>
              <w:shd w:val="clear" w:color="auto" w:fill="FFFFFF"/>
              <w:spacing w:before="0"/>
              <w:jc w:val="center"/>
              <w:rPr>
                <w:rFonts w:ascii="Times New Roman" w:hAnsi="Times New Roman"/>
                <w:color w:val="000000"/>
                <w:sz w:val="24"/>
                <w:szCs w:val="24"/>
              </w:rPr>
            </w:pPr>
            <w:r w:rsidRPr="004D1977">
              <w:rPr>
                <w:rFonts w:ascii="Times New Roman" w:eastAsia="Times New Roman" w:hAnsi="Times New Roman" w:cs="Times New Roman"/>
                <w:color w:val="000000"/>
                <w:sz w:val="24"/>
                <w:szCs w:val="24"/>
              </w:rPr>
              <w:t>Power BI</w:t>
            </w:r>
            <w:r w:rsidRPr="004D1977">
              <w:rPr>
                <w:rFonts w:ascii="Times New Roman" w:hAnsi="Times New Roman"/>
                <w:color w:val="000000"/>
                <w:sz w:val="24"/>
                <w:szCs w:val="24"/>
              </w:rPr>
              <w:t xml:space="preserve"> PRO</w:t>
            </w:r>
            <w:r w:rsidR="00BC4E5D">
              <w:rPr>
                <w:rFonts w:ascii="Times New Roman" w:hAnsi="Times New Roman"/>
                <w:color w:val="000000"/>
                <w:sz w:val="24"/>
                <w:szCs w:val="24"/>
              </w:rPr>
              <w:t xml:space="preserve"> </w:t>
            </w:r>
            <w:r w:rsidR="00BC4E5D">
              <w:rPr>
                <w:rFonts w:ascii="Times New Roman" w:eastAsia="Times New Roman" w:hAnsi="Times New Roman" w:cs="Times New Roman"/>
                <w:spacing w:val="-2"/>
                <w:sz w:val="24"/>
                <w:szCs w:val="24"/>
                <w:shd w:val="clear" w:color="auto" w:fill="FFFFFF"/>
              </w:rPr>
              <w:t>на 1 рік</w:t>
            </w:r>
          </w:p>
        </w:tc>
        <w:tc>
          <w:tcPr>
            <w:tcW w:w="5245" w:type="dxa"/>
            <w:tcBorders>
              <w:top w:val="single" w:sz="4" w:space="0" w:color="auto"/>
              <w:left w:val="nil"/>
              <w:bottom w:val="single" w:sz="4" w:space="0" w:color="auto"/>
              <w:right w:val="single" w:sz="4" w:space="0" w:color="auto"/>
            </w:tcBorders>
          </w:tcPr>
          <w:p w14:paraId="028C06A9" w14:textId="0274470D"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0" w:firstLine="36"/>
              <w:rPr>
                <w:color w:val="0E1726"/>
                <w:spacing w:val="-6"/>
                <w:sz w:val="22"/>
                <w:szCs w:val="22"/>
              </w:rPr>
            </w:pPr>
            <w:r w:rsidRPr="004D1977">
              <w:rPr>
                <w:color w:val="0E1726"/>
                <w:spacing w:val="-6"/>
                <w:sz w:val="22"/>
                <w:szCs w:val="22"/>
              </w:rPr>
              <w:t>Можливість публікації контенту (дашбордів, звітів) у спільних робочих просторах (Workspaces) та створення Apps</w:t>
            </w:r>
          </w:p>
          <w:p w14:paraId="50E82163"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0" w:firstLine="36"/>
              <w:rPr>
                <w:color w:val="0E1726"/>
                <w:spacing w:val="-6"/>
                <w:sz w:val="22"/>
                <w:szCs w:val="22"/>
              </w:rPr>
            </w:pPr>
            <w:r w:rsidRPr="004D1977">
              <w:rPr>
                <w:color w:val="0E1726"/>
                <w:spacing w:val="-6"/>
                <w:sz w:val="22"/>
                <w:szCs w:val="22"/>
              </w:rPr>
              <w:t xml:space="preserve">Можливість спільного доступу до контенту для інших користувачів з ліцензією Pro. </w:t>
            </w:r>
          </w:p>
          <w:p w14:paraId="7455C24F"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0" w:firstLine="36"/>
              <w:rPr>
                <w:color w:val="0E1726"/>
                <w:spacing w:val="-6"/>
                <w:sz w:val="22"/>
                <w:szCs w:val="22"/>
              </w:rPr>
            </w:pPr>
            <w:r w:rsidRPr="004D1977">
              <w:rPr>
                <w:color w:val="0E1726"/>
                <w:spacing w:val="-6"/>
                <w:sz w:val="22"/>
                <w:szCs w:val="22"/>
              </w:rPr>
              <w:t xml:space="preserve">Можливість інтеграції з Excel («Analyze in Excel»), підписки на звіти, використання RLS (Row-Level Security) для контролю доступу до даних. </w:t>
            </w:r>
          </w:p>
          <w:p w14:paraId="190C3E66"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0" w:firstLine="36"/>
              <w:rPr>
                <w:color w:val="0E1726"/>
                <w:spacing w:val="-6"/>
                <w:sz w:val="22"/>
                <w:szCs w:val="22"/>
              </w:rPr>
            </w:pPr>
            <w:r w:rsidRPr="004D1977">
              <w:rPr>
                <w:color w:val="0E1726"/>
                <w:spacing w:val="-6"/>
                <w:sz w:val="22"/>
                <w:szCs w:val="22"/>
              </w:rPr>
              <w:t>Підтримка роботи з великою кількістю джерел даних, створення інтерактивних візуалізацій, хмарне розгортання.</w:t>
            </w:r>
          </w:p>
          <w:p w14:paraId="05C27F8A" w14:textId="77777777" w:rsidR="00484023" w:rsidRPr="004D1977" w:rsidRDefault="00484023" w:rsidP="003F0D60">
            <w:pPr>
              <w:pStyle w:val="block-items-listitem"/>
              <w:numPr>
                <w:ilvl w:val="0"/>
                <w:numId w:val="8"/>
              </w:numPr>
              <w:shd w:val="clear" w:color="auto" w:fill="FEFEFE"/>
              <w:tabs>
                <w:tab w:val="clear" w:pos="720"/>
                <w:tab w:val="num" w:pos="319"/>
              </w:tabs>
              <w:spacing w:line="300" w:lineRule="atLeast"/>
              <w:ind w:left="0" w:firstLine="36"/>
              <w:rPr>
                <w:color w:val="0E1726"/>
                <w:spacing w:val="-6"/>
                <w:sz w:val="22"/>
                <w:szCs w:val="22"/>
              </w:rPr>
            </w:pPr>
            <w:r w:rsidRPr="004D1977">
              <w:rPr>
                <w:color w:val="0E1726"/>
                <w:spacing w:val="-6"/>
                <w:sz w:val="22"/>
                <w:szCs w:val="22"/>
              </w:rPr>
              <w:t xml:space="preserve">Ліцензія має охоплювати як створення, так і споживання контенту в сервісі Power BI. </w:t>
            </w:r>
          </w:p>
        </w:tc>
        <w:tc>
          <w:tcPr>
            <w:tcW w:w="1276" w:type="dxa"/>
            <w:tcBorders>
              <w:top w:val="single" w:sz="4" w:space="0" w:color="auto"/>
              <w:left w:val="nil"/>
              <w:bottom w:val="nil"/>
              <w:right w:val="single" w:sz="4" w:space="0" w:color="auto"/>
            </w:tcBorders>
          </w:tcPr>
          <w:p w14:paraId="11A37241" w14:textId="77777777" w:rsidR="00484023"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шт</w:t>
            </w:r>
          </w:p>
        </w:tc>
        <w:tc>
          <w:tcPr>
            <w:tcW w:w="1417" w:type="dxa"/>
            <w:tcBorders>
              <w:top w:val="single" w:sz="4" w:space="0" w:color="auto"/>
              <w:left w:val="nil"/>
              <w:bottom w:val="nil"/>
              <w:right w:val="single" w:sz="4" w:space="0" w:color="auto"/>
            </w:tcBorders>
          </w:tcPr>
          <w:p w14:paraId="4662E607" w14:textId="77777777" w:rsidR="00484023" w:rsidRPr="004D1977" w:rsidRDefault="00484023" w:rsidP="00DB07F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10</w:t>
            </w:r>
          </w:p>
        </w:tc>
      </w:tr>
      <w:tr w:rsidR="00484023" w:rsidRPr="007302F0" w14:paraId="45C84305" w14:textId="77777777" w:rsidTr="0081284F">
        <w:trPr>
          <w:trHeight w:val="499"/>
        </w:trPr>
        <w:tc>
          <w:tcPr>
            <w:tcW w:w="425" w:type="dxa"/>
            <w:tcBorders>
              <w:top w:val="single" w:sz="4" w:space="0" w:color="auto"/>
              <w:left w:val="single" w:sz="4" w:space="0" w:color="auto"/>
              <w:bottom w:val="single" w:sz="4" w:space="0" w:color="auto"/>
              <w:right w:val="single" w:sz="4" w:space="0" w:color="auto"/>
            </w:tcBorders>
            <w:noWrap/>
            <w:vAlign w:val="center"/>
          </w:tcPr>
          <w:p w14:paraId="6283F0F8" w14:textId="106BEB5E" w:rsidR="00484023" w:rsidRPr="007302F0" w:rsidRDefault="003F0D60" w:rsidP="00DB07F0">
            <w:pPr>
              <w:spacing w:after="0" w:line="240" w:lineRule="auto"/>
              <w:jc w:val="righ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w:t>
            </w:r>
          </w:p>
        </w:tc>
        <w:tc>
          <w:tcPr>
            <w:tcW w:w="1985" w:type="dxa"/>
            <w:tcBorders>
              <w:top w:val="single" w:sz="4" w:space="0" w:color="auto"/>
              <w:left w:val="nil"/>
              <w:bottom w:val="single" w:sz="4" w:space="0" w:color="auto"/>
              <w:right w:val="single" w:sz="4" w:space="0" w:color="auto"/>
            </w:tcBorders>
            <w:vAlign w:val="center"/>
          </w:tcPr>
          <w:p w14:paraId="7AC038A6" w14:textId="77777777" w:rsidR="00484023" w:rsidRPr="004D1977" w:rsidRDefault="00484023" w:rsidP="00DB07F0">
            <w:pPr>
              <w:pStyle w:val="2"/>
              <w:shd w:val="clear" w:color="auto" w:fill="FFFFFF"/>
              <w:spacing w:before="0"/>
              <w:jc w:val="center"/>
              <w:rPr>
                <w:rFonts w:ascii="Times New Roman" w:hAnsi="Times New Roman"/>
                <w:color w:val="000000"/>
                <w:sz w:val="24"/>
                <w:szCs w:val="24"/>
              </w:rPr>
            </w:pPr>
            <w:r w:rsidRPr="004D1977">
              <w:rPr>
                <w:rFonts w:ascii="Times New Roman" w:hAnsi="Times New Roman"/>
                <w:color w:val="000000"/>
                <w:sz w:val="24"/>
                <w:szCs w:val="24"/>
              </w:rPr>
              <w:t>Microsoft Intune (план 1)</w:t>
            </w:r>
            <w:r w:rsidR="00BC4E5D">
              <w:rPr>
                <w:rFonts w:ascii="Times New Roman" w:hAnsi="Times New Roman"/>
                <w:color w:val="000000"/>
                <w:sz w:val="24"/>
                <w:szCs w:val="24"/>
              </w:rPr>
              <w:t xml:space="preserve"> </w:t>
            </w:r>
            <w:r w:rsidR="00BC4E5D">
              <w:rPr>
                <w:rFonts w:ascii="Times New Roman" w:eastAsia="Times New Roman" w:hAnsi="Times New Roman" w:cs="Times New Roman"/>
                <w:spacing w:val="-2"/>
                <w:sz w:val="24"/>
                <w:szCs w:val="24"/>
                <w:shd w:val="clear" w:color="auto" w:fill="FFFFFF"/>
              </w:rPr>
              <w:t>на 1 рік</w:t>
            </w:r>
          </w:p>
        </w:tc>
        <w:tc>
          <w:tcPr>
            <w:tcW w:w="5245" w:type="dxa"/>
            <w:tcBorders>
              <w:top w:val="single" w:sz="4" w:space="0" w:color="auto"/>
              <w:left w:val="nil"/>
              <w:bottom w:val="single" w:sz="4" w:space="0" w:color="auto"/>
              <w:right w:val="single" w:sz="4" w:space="0" w:color="auto"/>
            </w:tcBorders>
          </w:tcPr>
          <w:p w14:paraId="3B4A4159" w14:textId="377CBE1A" w:rsidR="00484023" w:rsidRPr="004D1977" w:rsidRDefault="00484023" w:rsidP="003F0D60">
            <w:pPr>
              <w:pStyle w:val="block-items-listitem"/>
              <w:numPr>
                <w:ilvl w:val="0"/>
                <w:numId w:val="8"/>
              </w:numPr>
              <w:shd w:val="clear" w:color="auto" w:fill="FEFEFE"/>
              <w:tabs>
                <w:tab w:val="clear" w:pos="720"/>
                <w:tab w:val="left" w:pos="826"/>
              </w:tabs>
              <w:spacing w:line="300" w:lineRule="atLeast"/>
              <w:ind w:left="319" w:hanging="283"/>
              <w:rPr>
                <w:color w:val="0E1726"/>
                <w:spacing w:val="-6"/>
                <w:sz w:val="22"/>
                <w:szCs w:val="22"/>
              </w:rPr>
            </w:pPr>
            <w:r w:rsidRPr="004D1977">
              <w:rPr>
                <w:color w:val="0E1726"/>
                <w:spacing w:val="-6"/>
                <w:sz w:val="22"/>
                <w:szCs w:val="22"/>
              </w:rPr>
              <w:t xml:space="preserve">Управління кінцевими точками на різних платформах (Windows, macOS, iOS, Android). </w:t>
            </w:r>
          </w:p>
          <w:p w14:paraId="2AB9D5B7" w14:textId="77777777" w:rsidR="00484023" w:rsidRPr="004D1977" w:rsidRDefault="00484023" w:rsidP="003F0D60">
            <w:pPr>
              <w:pStyle w:val="block-items-listitem"/>
              <w:numPr>
                <w:ilvl w:val="0"/>
                <w:numId w:val="8"/>
              </w:numPr>
              <w:shd w:val="clear" w:color="auto" w:fill="FEFEFE"/>
              <w:tabs>
                <w:tab w:val="clear" w:pos="720"/>
                <w:tab w:val="left" w:pos="826"/>
              </w:tabs>
              <w:spacing w:line="300" w:lineRule="atLeast"/>
              <w:ind w:left="319" w:hanging="283"/>
              <w:rPr>
                <w:color w:val="0E1726"/>
                <w:spacing w:val="-6"/>
                <w:sz w:val="22"/>
                <w:szCs w:val="22"/>
              </w:rPr>
            </w:pPr>
            <w:r w:rsidRPr="004D1977">
              <w:rPr>
                <w:color w:val="0E1726"/>
                <w:spacing w:val="-6"/>
                <w:sz w:val="22"/>
                <w:szCs w:val="22"/>
              </w:rPr>
              <w:t xml:space="preserve">Мобільне управління додатками (MAM) та мобільне/настільне управління пристроями (MDM). </w:t>
            </w:r>
          </w:p>
          <w:p w14:paraId="364893EA" w14:textId="77777777" w:rsidR="00484023" w:rsidRPr="004D1977" w:rsidRDefault="00484023" w:rsidP="003F0D60">
            <w:pPr>
              <w:pStyle w:val="block-items-listitem"/>
              <w:numPr>
                <w:ilvl w:val="0"/>
                <w:numId w:val="8"/>
              </w:numPr>
              <w:shd w:val="clear" w:color="auto" w:fill="FEFEFE"/>
              <w:tabs>
                <w:tab w:val="clear" w:pos="720"/>
                <w:tab w:val="left" w:pos="826"/>
              </w:tabs>
              <w:spacing w:line="300" w:lineRule="atLeast"/>
              <w:ind w:left="319" w:hanging="283"/>
              <w:rPr>
                <w:color w:val="0E1726"/>
                <w:spacing w:val="-6"/>
                <w:sz w:val="22"/>
                <w:szCs w:val="22"/>
              </w:rPr>
            </w:pPr>
            <w:r w:rsidRPr="004D1977">
              <w:rPr>
                <w:color w:val="0E1726"/>
                <w:spacing w:val="-6"/>
                <w:sz w:val="22"/>
                <w:szCs w:val="22"/>
              </w:rPr>
              <w:t xml:space="preserve">Інтеграція з іншими сервісами Microsoft, зокрема з Microsoft Configuration Manager (в базовому плані — зауваження: включено в Plan 1, але не для Business Premium пакету). </w:t>
            </w:r>
          </w:p>
          <w:p w14:paraId="195F47F6" w14:textId="77777777" w:rsidR="00484023" w:rsidRPr="004D1977" w:rsidRDefault="00484023" w:rsidP="003F0D60">
            <w:pPr>
              <w:pStyle w:val="block-items-listitem"/>
              <w:numPr>
                <w:ilvl w:val="0"/>
                <w:numId w:val="8"/>
              </w:numPr>
              <w:shd w:val="clear" w:color="auto" w:fill="FEFEFE"/>
              <w:tabs>
                <w:tab w:val="clear" w:pos="720"/>
                <w:tab w:val="left" w:pos="826"/>
              </w:tabs>
              <w:spacing w:line="300" w:lineRule="atLeast"/>
              <w:ind w:left="319" w:hanging="283"/>
              <w:rPr>
                <w:color w:val="0E1726"/>
                <w:spacing w:val="-6"/>
                <w:sz w:val="22"/>
                <w:szCs w:val="22"/>
              </w:rPr>
            </w:pPr>
            <w:r w:rsidRPr="004D1977">
              <w:rPr>
                <w:color w:val="0E1726"/>
                <w:spacing w:val="-6"/>
                <w:sz w:val="22"/>
                <w:szCs w:val="22"/>
              </w:rPr>
              <w:lastRenderedPageBreak/>
              <w:t xml:space="preserve">Управління додатками на пристроях, політики безпеки, шифрування, віддалене видалення корпоративних даних (remote wipe). </w:t>
            </w:r>
          </w:p>
          <w:p w14:paraId="77585492" w14:textId="3998E0AA" w:rsidR="00484023" w:rsidRPr="004D1977" w:rsidRDefault="00484023" w:rsidP="003F0D60">
            <w:pPr>
              <w:pStyle w:val="block-items-listitem"/>
              <w:numPr>
                <w:ilvl w:val="0"/>
                <w:numId w:val="8"/>
              </w:numPr>
              <w:shd w:val="clear" w:color="auto" w:fill="FEFEFE"/>
              <w:tabs>
                <w:tab w:val="clear" w:pos="720"/>
                <w:tab w:val="left" w:pos="826"/>
              </w:tabs>
              <w:spacing w:line="300" w:lineRule="atLeast"/>
              <w:ind w:left="319" w:hanging="283"/>
              <w:rPr>
                <w:color w:val="0E1726"/>
                <w:spacing w:val="-6"/>
                <w:sz w:val="22"/>
                <w:szCs w:val="22"/>
              </w:rPr>
            </w:pPr>
            <w:r w:rsidRPr="004D1977">
              <w:rPr>
                <w:color w:val="0E1726"/>
                <w:spacing w:val="-6"/>
                <w:sz w:val="22"/>
                <w:szCs w:val="22"/>
              </w:rPr>
              <w:t xml:space="preserve">Аналітика пристроїв (Endpoint Analytics) </w:t>
            </w:r>
            <w:r w:rsidR="003F0D60">
              <w:rPr>
                <w:color w:val="0E1726"/>
                <w:spacing w:val="-6"/>
                <w:sz w:val="22"/>
                <w:szCs w:val="22"/>
              </w:rPr>
              <w:t>.</w:t>
            </w:r>
          </w:p>
        </w:tc>
        <w:tc>
          <w:tcPr>
            <w:tcW w:w="1276" w:type="dxa"/>
            <w:tcBorders>
              <w:top w:val="single" w:sz="4" w:space="0" w:color="auto"/>
              <w:left w:val="nil"/>
              <w:bottom w:val="single" w:sz="4" w:space="0" w:color="auto"/>
              <w:right w:val="single" w:sz="4" w:space="0" w:color="auto"/>
            </w:tcBorders>
          </w:tcPr>
          <w:p w14:paraId="12B16BB0" w14:textId="77777777" w:rsidR="00484023" w:rsidRPr="004D1977" w:rsidRDefault="00484023" w:rsidP="00DB07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шт</w:t>
            </w:r>
          </w:p>
        </w:tc>
        <w:tc>
          <w:tcPr>
            <w:tcW w:w="1417" w:type="dxa"/>
            <w:tcBorders>
              <w:top w:val="single" w:sz="4" w:space="0" w:color="auto"/>
              <w:left w:val="nil"/>
              <w:bottom w:val="single" w:sz="4" w:space="0" w:color="auto"/>
              <w:right w:val="single" w:sz="4" w:space="0" w:color="auto"/>
            </w:tcBorders>
          </w:tcPr>
          <w:p w14:paraId="3B7D0226" w14:textId="77777777" w:rsidR="00484023" w:rsidRPr="004D1977" w:rsidRDefault="00484023" w:rsidP="00DB07F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10</w:t>
            </w:r>
          </w:p>
        </w:tc>
      </w:tr>
    </w:tbl>
    <w:p w14:paraId="2EC00124" w14:textId="77777777" w:rsidR="00484023" w:rsidRPr="00EF4973" w:rsidRDefault="00484023" w:rsidP="00484023">
      <w:pPr>
        <w:jc w:val="center"/>
        <w:rPr>
          <w:sz w:val="24"/>
        </w:rPr>
      </w:pPr>
    </w:p>
    <w:p w14:paraId="16F89241" w14:textId="77777777" w:rsidR="00B37B5C" w:rsidRDefault="00B37B5C">
      <w:pPr>
        <w:spacing w:after="0" w:line="240" w:lineRule="auto"/>
        <w:jc w:val="center"/>
        <w:rPr>
          <w:rFonts w:ascii="Times New Roman" w:eastAsia="Times New Roman" w:hAnsi="Times New Roman" w:cs="Times New Roman"/>
          <w:sz w:val="24"/>
          <w:szCs w:val="24"/>
        </w:rPr>
      </w:pPr>
    </w:p>
    <w:tbl>
      <w:tblPr>
        <w:tblStyle w:val="affd"/>
        <w:tblW w:w="9498" w:type="dxa"/>
        <w:tblInd w:w="284" w:type="dxa"/>
        <w:tblLayout w:type="fixed"/>
        <w:tblLook w:val="0000" w:firstRow="0" w:lastRow="0" w:firstColumn="0" w:lastColumn="0" w:noHBand="0" w:noVBand="0"/>
      </w:tblPr>
      <w:tblGrid>
        <w:gridCol w:w="4859"/>
        <w:gridCol w:w="2518"/>
        <w:gridCol w:w="2121"/>
      </w:tblGrid>
      <w:tr w:rsidR="00B37B5C" w14:paraId="286B5E46" w14:textId="77777777">
        <w:tc>
          <w:tcPr>
            <w:tcW w:w="4859" w:type="dxa"/>
          </w:tcPr>
          <w:p w14:paraId="590F88BA" w14:textId="77777777" w:rsidR="00B37B5C" w:rsidRDefault="00C36933">
            <w:pPr>
              <w:pBdr>
                <w:top w:val="nil"/>
                <w:left w:val="nil"/>
                <w:bottom w:val="nil"/>
                <w:right w:val="nil"/>
                <w:between w:val="nil"/>
              </w:pBdr>
              <w:tabs>
                <w:tab w:val="left" w:pos="284"/>
              </w:tabs>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43FD1B7D" w14:textId="77777777" w:rsidR="00B37B5C" w:rsidRDefault="00C36933">
            <w:pPr>
              <w:pBdr>
                <w:top w:val="nil"/>
                <w:left w:val="nil"/>
                <w:bottom w:val="nil"/>
                <w:right w:val="nil"/>
                <w:between w:val="nil"/>
              </w:pBdr>
              <w:tabs>
                <w:tab w:val="left" w:pos="284"/>
              </w:tabs>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(або уповноважена особа) </w:t>
            </w:r>
          </w:p>
        </w:tc>
        <w:tc>
          <w:tcPr>
            <w:tcW w:w="2518" w:type="dxa"/>
          </w:tcPr>
          <w:p w14:paraId="60147508" w14:textId="77777777" w:rsidR="00B37B5C" w:rsidRDefault="00C36933">
            <w:pPr>
              <w:pBdr>
                <w:top w:val="nil"/>
                <w:left w:val="nil"/>
                <w:bottom w:val="nil"/>
                <w:right w:val="nil"/>
                <w:between w:val="nil"/>
              </w:pBdr>
              <w:tabs>
                <w:tab w:val="left" w:pos="284"/>
              </w:tabs>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1" w:type="dxa"/>
          </w:tcPr>
          <w:p w14:paraId="0BDA9FF5" w14:textId="77777777" w:rsidR="00B37B5C" w:rsidRDefault="00C36933">
            <w:pPr>
              <w:pBdr>
                <w:top w:val="nil"/>
                <w:left w:val="nil"/>
                <w:bottom w:val="nil"/>
                <w:right w:val="nil"/>
                <w:between w:val="nil"/>
              </w:pBdr>
              <w:tabs>
                <w:tab w:val="left" w:pos="284"/>
              </w:tabs>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5D372AA2" w14:textId="77777777" w:rsidR="00B37B5C" w:rsidRDefault="00C36933">
            <w:pPr>
              <w:pBdr>
                <w:top w:val="nil"/>
                <w:left w:val="nil"/>
                <w:bottom w:val="nil"/>
                <w:right w:val="nil"/>
                <w:between w:val="nil"/>
              </w:pBdr>
              <w:tabs>
                <w:tab w:val="left" w:pos="284"/>
              </w:tabs>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ініціали</w:t>
            </w:r>
          </w:p>
        </w:tc>
      </w:tr>
    </w:tbl>
    <w:p w14:paraId="3A0C599B" w14:textId="77777777" w:rsidR="00B37B5C" w:rsidRDefault="00B37B5C">
      <w:pPr>
        <w:spacing w:after="0" w:line="240" w:lineRule="auto"/>
        <w:jc w:val="center"/>
        <w:rPr>
          <w:rFonts w:ascii="Times New Roman" w:eastAsia="Times New Roman" w:hAnsi="Times New Roman" w:cs="Times New Roman"/>
          <w:sz w:val="24"/>
          <w:szCs w:val="24"/>
        </w:rPr>
        <w:sectPr w:rsidR="00B37B5C">
          <w:footerReference w:type="default" r:id="rId13"/>
          <w:pgSz w:w="11906" w:h="16838"/>
          <w:pgMar w:top="850" w:right="850" w:bottom="850" w:left="1417" w:header="709" w:footer="709" w:gutter="0"/>
          <w:pgNumType w:start="1"/>
          <w:cols w:space="720"/>
        </w:sectPr>
      </w:pPr>
    </w:p>
    <w:p w14:paraId="06D64F4D" w14:textId="77777777" w:rsidR="00B37B5C" w:rsidRDefault="00C36933">
      <w:pPr>
        <w:spacing w:after="0" w:line="240" w:lineRule="auto"/>
        <w:ind w:firstLine="68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ДОДАТОК 3</w:t>
      </w:r>
    </w:p>
    <w:p w14:paraId="66ACF518" w14:textId="77777777" w:rsidR="00B37B5C" w:rsidRDefault="00C36933">
      <w:pPr>
        <w:spacing w:after="0" w:line="240" w:lineRule="auto"/>
        <w:ind w:firstLine="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тендерної документації</w:t>
      </w:r>
    </w:p>
    <w:p w14:paraId="1443756F" w14:textId="77777777" w:rsidR="00B37B5C" w:rsidRDefault="00B37B5C">
      <w:pPr>
        <w:spacing w:after="0" w:line="240" w:lineRule="auto"/>
        <w:ind w:firstLine="6663"/>
        <w:rPr>
          <w:rFonts w:ascii="Times New Roman" w:eastAsia="Times New Roman" w:hAnsi="Times New Roman" w:cs="Times New Roman"/>
          <w:b/>
          <w:color w:val="000000"/>
          <w:sz w:val="24"/>
          <w:szCs w:val="24"/>
        </w:rPr>
      </w:pPr>
    </w:p>
    <w:p w14:paraId="7AFCE362" w14:textId="77777777" w:rsidR="00B37B5C" w:rsidRDefault="00C36933">
      <w:pPr>
        <w:pBdr>
          <w:top w:val="nil"/>
          <w:left w:val="nil"/>
          <w:bottom w:val="nil"/>
          <w:right w:val="nil"/>
          <w:between w:val="nil"/>
        </w:pBdr>
        <w:tabs>
          <w:tab w:val="left" w:pos="180"/>
          <w:tab w:val="left" w:pos="993"/>
        </w:tabs>
        <w:spacing w:after="0" w:line="240" w:lineRule="auto"/>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ЦІНА ТЕНДЕРНОЇ ПРОПОЗИЦІЇ</w:t>
      </w:r>
    </w:p>
    <w:p w14:paraId="52AC326B" w14:textId="77777777" w:rsidR="00B37B5C" w:rsidRPr="00484023" w:rsidRDefault="00C36933" w:rsidP="003F0D60">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Ми, __________________________________________________ (назва учасника), надаємо свою тендерну пропозицію щодо участі у тендері на закупівлю згідно з кодом </w:t>
      </w:r>
      <w:r>
        <w:rPr>
          <w:rFonts w:ascii="Times New Roman" w:eastAsia="Times New Roman" w:hAnsi="Times New Roman" w:cs="Times New Roman"/>
          <w:sz w:val="24"/>
          <w:szCs w:val="24"/>
        </w:rPr>
        <w:br/>
      </w:r>
      <w:r w:rsidR="00484023" w:rsidRPr="00C36933">
        <w:rPr>
          <w:rFonts w:ascii="Times New Roman" w:eastAsia="Times New Roman" w:hAnsi="Times New Roman" w:cs="Times New Roman"/>
          <w:color w:val="000000"/>
          <w:sz w:val="24"/>
          <w:szCs w:val="24"/>
        </w:rPr>
        <w:t>ДК 021:2015:</w:t>
      </w:r>
      <w:r w:rsidR="00484023" w:rsidRPr="00C36933">
        <w:t xml:space="preserve"> </w:t>
      </w:r>
      <w:r w:rsidR="00484023" w:rsidRPr="00C36933">
        <w:rPr>
          <w:rFonts w:ascii="Times New Roman" w:eastAsia="Times New Roman" w:hAnsi="Times New Roman" w:cs="Times New Roman"/>
          <w:color w:val="000000"/>
          <w:sz w:val="24"/>
          <w:szCs w:val="24"/>
        </w:rPr>
        <w:t xml:space="preserve">48310000-4 Пакети програмного забезпечення для створення документів (Програмне </w:t>
      </w:r>
      <w:r w:rsidR="00387EDB">
        <w:rPr>
          <w:rFonts w:ascii="Times New Roman" w:eastAsia="Times New Roman" w:hAnsi="Times New Roman" w:cs="Times New Roman"/>
          <w:color w:val="000000"/>
          <w:sz w:val="24"/>
          <w:szCs w:val="24"/>
        </w:rPr>
        <w:t>забезпечення</w:t>
      </w:r>
      <w:r w:rsidR="00484023" w:rsidRPr="00C36933">
        <w:rPr>
          <w:rFonts w:ascii="Times New Roman" w:eastAsia="Times New Roman" w:hAnsi="Times New Roman" w:cs="Times New Roman"/>
          <w:color w:val="000000"/>
          <w:sz w:val="24"/>
          <w:szCs w:val="24"/>
        </w:rPr>
        <w:t xml:space="preserve"> Microsoft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наступному обсязі та за наступними цінами:</w:t>
      </w:r>
    </w:p>
    <w:tbl>
      <w:tblPr>
        <w:tblStyle w:val="affe"/>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1134"/>
        <w:gridCol w:w="992"/>
        <w:gridCol w:w="1276"/>
        <w:gridCol w:w="1843"/>
      </w:tblGrid>
      <w:tr w:rsidR="00484023" w14:paraId="0FB30191" w14:textId="77777777" w:rsidTr="00DB07F0">
        <w:trPr>
          <w:trHeight w:val="736"/>
        </w:trPr>
        <w:tc>
          <w:tcPr>
            <w:tcW w:w="704" w:type="dxa"/>
            <w:vAlign w:val="center"/>
          </w:tcPr>
          <w:p w14:paraId="33170A9D" w14:textId="77777777" w:rsidR="00484023" w:rsidRDefault="004840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3969" w:type="dxa"/>
          </w:tcPr>
          <w:p w14:paraId="15FEF76A" w14:textId="77777777" w:rsidR="00484023" w:rsidRPr="00484023" w:rsidRDefault="00484023" w:rsidP="00484023">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Наймену-вання </w:t>
            </w:r>
            <w:r>
              <w:rPr>
                <w:rFonts w:ascii="Times New Roman" w:eastAsia="Times New Roman" w:hAnsi="Times New Roman" w:cs="Times New Roman"/>
                <w:b/>
                <w:sz w:val="24"/>
                <w:szCs w:val="24"/>
                <w:lang w:val="uk-UA"/>
              </w:rPr>
              <w:t>товару</w:t>
            </w:r>
          </w:p>
        </w:tc>
        <w:tc>
          <w:tcPr>
            <w:tcW w:w="1134" w:type="dxa"/>
            <w:vAlign w:val="center"/>
          </w:tcPr>
          <w:p w14:paraId="716650D5" w14:textId="77777777" w:rsidR="00484023" w:rsidRDefault="004840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 виміру</w:t>
            </w:r>
          </w:p>
        </w:tc>
        <w:tc>
          <w:tcPr>
            <w:tcW w:w="992" w:type="dxa"/>
            <w:vAlign w:val="center"/>
          </w:tcPr>
          <w:p w14:paraId="7D37E579" w14:textId="77777777" w:rsidR="00484023" w:rsidRDefault="004840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276" w:type="dxa"/>
            <w:vAlign w:val="center"/>
          </w:tcPr>
          <w:p w14:paraId="646B5AF3" w14:textId="77777777" w:rsidR="00484023" w:rsidRDefault="004840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грн, без ПДВ*</w:t>
            </w:r>
          </w:p>
        </w:tc>
        <w:tc>
          <w:tcPr>
            <w:tcW w:w="1843" w:type="dxa"/>
            <w:vAlign w:val="center"/>
          </w:tcPr>
          <w:p w14:paraId="058D1032" w14:textId="77777777" w:rsidR="00484023" w:rsidRDefault="004840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Сума, грн, без ПДВ*</w:t>
            </w:r>
          </w:p>
        </w:tc>
      </w:tr>
      <w:tr w:rsidR="00484023" w14:paraId="2C113EF0" w14:textId="77777777" w:rsidTr="00DB07F0">
        <w:tc>
          <w:tcPr>
            <w:tcW w:w="704" w:type="dxa"/>
            <w:vAlign w:val="center"/>
          </w:tcPr>
          <w:p w14:paraId="614FE261"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969" w:type="dxa"/>
            <w:tcBorders>
              <w:right w:val="single" w:sz="4" w:space="0" w:color="000000"/>
            </w:tcBorders>
            <w:vAlign w:val="center"/>
          </w:tcPr>
          <w:p w14:paraId="50AC80C0" w14:textId="77777777" w:rsidR="00484023" w:rsidRPr="00BC4E5D" w:rsidRDefault="00484023" w:rsidP="00484023">
            <w:pPr>
              <w:rPr>
                <w:rFonts w:ascii="Times New Roman" w:eastAsia="Times New Roman" w:hAnsi="Times New Roman" w:cs="Times New Roman"/>
                <w:lang w:val="uk-UA"/>
              </w:rPr>
            </w:pPr>
            <w:r w:rsidRPr="00FD7EE4">
              <w:rPr>
                <w:rFonts w:ascii="Times New Roman" w:hAnsi="Times New Roman"/>
                <w:color w:val="000000"/>
                <w:sz w:val="28"/>
                <w:szCs w:val="28"/>
              </w:rPr>
              <w:t>Microsoft 365 Business Premium</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4139B"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5700CA38" w14:textId="77777777" w:rsidR="00484023" w:rsidRPr="00254E30"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15</w:t>
            </w:r>
          </w:p>
        </w:tc>
        <w:tc>
          <w:tcPr>
            <w:tcW w:w="1276" w:type="dxa"/>
            <w:vAlign w:val="center"/>
          </w:tcPr>
          <w:p w14:paraId="545AA6ED"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34C2B11C" w14:textId="77777777" w:rsidR="00484023" w:rsidRDefault="00484023" w:rsidP="00484023">
            <w:pPr>
              <w:jc w:val="center"/>
              <w:rPr>
                <w:rFonts w:ascii="Times New Roman" w:eastAsia="Times New Roman" w:hAnsi="Times New Roman" w:cs="Times New Roman"/>
                <w:sz w:val="24"/>
                <w:szCs w:val="24"/>
              </w:rPr>
            </w:pPr>
          </w:p>
        </w:tc>
      </w:tr>
      <w:tr w:rsidR="00484023" w14:paraId="450B1627" w14:textId="77777777" w:rsidTr="00DB07F0">
        <w:tc>
          <w:tcPr>
            <w:tcW w:w="704" w:type="dxa"/>
            <w:vAlign w:val="center"/>
          </w:tcPr>
          <w:p w14:paraId="2CA846C5"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969" w:type="dxa"/>
            <w:tcBorders>
              <w:right w:val="single" w:sz="4" w:space="0" w:color="000000"/>
            </w:tcBorders>
            <w:vAlign w:val="center"/>
          </w:tcPr>
          <w:p w14:paraId="4EAFB547" w14:textId="77777777" w:rsidR="00484023" w:rsidRPr="00BC4E5D" w:rsidRDefault="00484023" w:rsidP="00484023">
            <w:pPr>
              <w:rPr>
                <w:rFonts w:ascii="Times New Roman" w:eastAsia="Arial" w:hAnsi="Times New Roman"/>
                <w:b/>
                <w:sz w:val="24"/>
                <w:szCs w:val="24"/>
                <w:lang w:val="uk-UA" w:eastAsia="ru-RU"/>
              </w:rPr>
            </w:pPr>
            <w:r w:rsidRPr="00FD7EE4">
              <w:rPr>
                <w:rFonts w:ascii="Times New Roman" w:hAnsi="Times New Roman"/>
                <w:color w:val="000000"/>
                <w:sz w:val="28"/>
                <w:szCs w:val="28"/>
              </w:rPr>
              <w:t>Exchange Online (план 1)</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A4A19"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C896ABC" w14:textId="77777777" w:rsidR="00484023" w:rsidRPr="00254E30"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15</w:t>
            </w:r>
          </w:p>
        </w:tc>
        <w:tc>
          <w:tcPr>
            <w:tcW w:w="1276" w:type="dxa"/>
            <w:vAlign w:val="center"/>
          </w:tcPr>
          <w:p w14:paraId="3ED09D57"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6430F3EF" w14:textId="77777777" w:rsidR="00484023" w:rsidRDefault="00484023" w:rsidP="00484023">
            <w:pPr>
              <w:jc w:val="center"/>
              <w:rPr>
                <w:rFonts w:ascii="Times New Roman" w:eastAsia="Times New Roman" w:hAnsi="Times New Roman" w:cs="Times New Roman"/>
                <w:sz w:val="24"/>
                <w:szCs w:val="24"/>
              </w:rPr>
            </w:pPr>
          </w:p>
        </w:tc>
      </w:tr>
      <w:tr w:rsidR="00484023" w14:paraId="3E3E4BD9" w14:textId="77777777" w:rsidTr="00DB07F0">
        <w:tc>
          <w:tcPr>
            <w:tcW w:w="704" w:type="dxa"/>
            <w:vAlign w:val="center"/>
          </w:tcPr>
          <w:p w14:paraId="555DB972"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969" w:type="dxa"/>
            <w:tcBorders>
              <w:right w:val="single" w:sz="4" w:space="0" w:color="000000"/>
            </w:tcBorders>
            <w:vAlign w:val="center"/>
          </w:tcPr>
          <w:p w14:paraId="07A03E1B" w14:textId="77777777" w:rsidR="00484023" w:rsidRPr="00BC4E5D" w:rsidRDefault="00484023" w:rsidP="00484023">
            <w:pPr>
              <w:rPr>
                <w:rFonts w:ascii="Times New Roman" w:hAnsi="Times New Roman"/>
                <w:bCs/>
                <w:sz w:val="28"/>
                <w:szCs w:val="28"/>
                <w:lang w:val="uk-UA"/>
              </w:rPr>
            </w:pPr>
            <w:r w:rsidRPr="00FD7EE4">
              <w:rPr>
                <w:rFonts w:ascii="Times New Roman" w:hAnsi="Times New Roman"/>
                <w:color w:val="000000"/>
                <w:sz w:val="28"/>
                <w:szCs w:val="28"/>
              </w:rPr>
              <w:t>Exchange Online (план 2)</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B56AB"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BB8B52F" w14:textId="77777777" w:rsidR="00484023"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5</w:t>
            </w:r>
          </w:p>
        </w:tc>
        <w:tc>
          <w:tcPr>
            <w:tcW w:w="1276" w:type="dxa"/>
            <w:vAlign w:val="center"/>
          </w:tcPr>
          <w:p w14:paraId="780BCED2"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780A4D24" w14:textId="77777777" w:rsidR="00484023" w:rsidRDefault="00484023" w:rsidP="00484023">
            <w:pPr>
              <w:jc w:val="center"/>
              <w:rPr>
                <w:rFonts w:ascii="Times New Roman" w:eastAsia="Times New Roman" w:hAnsi="Times New Roman" w:cs="Times New Roman"/>
                <w:sz w:val="24"/>
                <w:szCs w:val="24"/>
              </w:rPr>
            </w:pPr>
          </w:p>
        </w:tc>
      </w:tr>
      <w:tr w:rsidR="00484023" w14:paraId="3A2AB662" w14:textId="77777777" w:rsidTr="00DB07F0">
        <w:tc>
          <w:tcPr>
            <w:tcW w:w="704" w:type="dxa"/>
            <w:vAlign w:val="center"/>
          </w:tcPr>
          <w:p w14:paraId="76F0A1B7"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969" w:type="dxa"/>
            <w:tcBorders>
              <w:right w:val="single" w:sz="4" w:space="0" w:color="000000"/>
            </w:tcBorders>
            <w:vAlign w:val="center"/>
          </w:tcPr>
          <w:p w14:paraId="0878DA2D" w14:textId="77777777" w:rsidR="00484023" w:rsidRPr="00BC4E5D" w:rsidRDefault="00484023" w:rsidP="00484023">
            <w:pPr>
              <w:rPr>
                <w:rFonts w:ascii="Times New Roman" w:hAnsi="Times New Roman"/>
                <w:bCs/>
                <w:sz w:val="28"/>
                <w:szCs w:val="28"/>
                <w:lang w:val="uk-UA"/>
              </w:rPr>
            </w:pPr>
            <w:r w:rsidRPr="00FD7EE4">
              <w:rPr>
                <w:rFonts w:ascii="Times New Roman" w:hAnsi="Times New Roman"/>
                <w:color w:val="000000"/>
                <w:sz w:val="28"/>
                <w:szCs w:val="28"/>
              </w:rPr>
              <w:t>Microsoft 365 Business Basic</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1F56AB05"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5AEB9AE8" w14:textId="77777777" w:rsidR="00484023"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300</w:t>
            </w:r>
          </w:p>
        </w:tc>
        <w:tc>
          <w:tcPr>
            <w:tcW w:w="1276" w:type="dxa"/>
            <w:vAlign w:val="center"/>
          </w:tcPr>
          <w:p w14:paraId="1BA2AA0C"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4A625A30" w14:textId="77777777" w:rsidR="00484023" w:rsidRDefault="00484023" w:rsidP="00484023">
            <w:pPr>
              <w:jc w:val="center"/>
              <w:rPr>
                <w:rFonts w:ascii="Times New Roman" w:eastAsia="Times New Roman" w:hAnsi="Times New Roman" w:cs="Times New Roman"/>
                <w:sz w:val="24"/>
                <w:szCs w:val="24"/>
              </w:rPr>
            </w:pPr>
          </w:p>
        </w:tc>
      </w:tr>
      <w:tr w:rsidR="00484023" w14:paraId="5C2AF09A" w14:textId="77777777" w:rsidTr="00DB07F0">
        <w:tc>
          <w:tcPr>
            <w:tcW w:w="704" w:type="dxa"/>
            <w:vAlign w:val="center"/>
          </w:tcPr>
          <w:p w14:paraId="13A3AA5E"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969" w:type="dxa"/>
            <w:tcBorders>
              <w:right w:val="single" w:sz="4" w:space="0" w:color="000000"/>
            </w:tcBorders>
            <w:vAlign w:val="center"/>
          </w:tcPr>
          <w:p w14:paraId="08CB86AF" w14:textId="77777777" w:rsidR="00484023" w:rsidRPr="00BC4E5D" w:rsidRDefault="00484023" w:rsidP="00484023">
            <w:pPr>
              <w:rPr>
                <w:rFonts w:ascii="Times New Roman" w:hAnsi="Times New Roman"/>
                <w:bCs/>
                <w:sz w:val="28"/>
                <w:szCs w:val="28"/>
                <w:lang w:val="uk-UA"/>
              </w:rPr>
            </w:pPr>
            <w:r w:rsidRPr="00FD7EE4">
              <w:rPr>
                <w:rFonts w:ascii="Times New Roman" w:hAnsi="Times New Roman"/>
                <w:color w:val="000000"/>
                <w:sz w:val="28"/>
                <w:szCs w:val="28"/>
              </w:rPr>
              <w:t>Microsoft 365 Business Standard</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02FA9356"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61F300B7" w14:textId="77777777" w:rsidR="00484023"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50</w:t>
            </w:r>
          </w:p>
        </w:tc>
        <w:tc>
          <w:tcPr>
            <w:tcW w:w="1276" w:type="dxa"/>
            <w:vAlign w:val="center"/>
          </w:tcPr>
          <w:p w14:paraId="426F4858"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42373CF9" w14:textId="77777777" w:rsidR="00484023" w:rsidRDefault="00484023" w:rsidP="00484023">
            <w:pPr>
              <w:jc w:val="center"/>
              <w:rPr>
                <w:rFonts w:ascii="Times New Roman" w:eastAsia="Times New Roman" w:hAnsi="Times New Roman" w:cs="Times New Roman"/>
                <w:sz w:val="24"/>
                <w:szCs w:val="24"/>
              </w:rPr>
            </w:pPr>
          </w:p>
        </w:tc>
      </w:tr>
      <w:tr w:rsidR="00484023" w14:paraId="3EBDA70E" w14:textId="77777777" w:rsidTr="00DB07F0">
        <w:tc>
          <w:tcPr>
            <w:tcW w:w="704" w:type="dxa"/>
            <w:vAlign w:val="center"/>
          </w:tcPr>
          <w:p w14:paraId="765D1D1B"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969" w:type="dxa"/>
            <w:tcBorders>
              <w:right w:val="single" w:sz="4" w:space="0" w:color="000000"/>
            </w:tcBorders>
            <w:vAlign w:val="bottom"/>
          </w:tcPr>
          <w:p w14:paraId="6D329ADA" w14:textId="77777777" w:rsidR="00484023" w:rsidRPr="00BC4E5D" w:rsidRDefault="00484023" w:rsidP="00484023">
            <w:pPr>
              <w:contextualSpacing/>
              <w:rPr>
                <w:rFonts w:ascii="Times New Roman" w:hAnsi="Times New Roman"/>
                <w:bCs/>
                <w:sz w:val="28"/>
                <w:szCs w:val="28"/>
                <w:lang w:val="uk-UA"/>
              </w:rPr>
            </w:pPr>
            <w:r w:rsidRPr="00FD7EE4">
              <w:rPr>
                <w:rFonts w:ascii="Times New Roman" w:hAnsi="Times New Roman"/>
                <w:color w:val="000000"/>
                <w:sz w:val="28"/>
                <w:szCs w:val="28"/>
              </w:rPr>
              <w:t>Power Automate Premium</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496B9BC0"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4042E6A6" w14:textId="77777777" w:rsidR="00484023"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vAlign w:val="center"/>
          </w:tcPr>
          <w:p w14:paraId="6197363C"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01088407" w14:textId="77777777" w:rsidR="00484023" w:rsidRDefault="00484023" w:rsidP="00484023">
            <w:pPr>
              <w:jc w:val="center"/>
              <w:rPr>
                <w:rFonts w:ascii="Times New Roman" w:eastAsia="Times New Roman" w:hAnsi="Times New Roman" w:cs="Times New Roman"/>
                <w:sz w:val="24"/>
                <w:szCs w:val="24"/>
              </w:rPr>
            </w:pPr>
          </w:p>
        </w:tc>
      </w:tr>
      <w:tr w:rsidR="00484023" w14:paraId="65139DE1" w14:textId="77777777" w:rsidTr="00DB07F0">
        <w:tc>
          <w:tcPr>
            <w:tcW w:w="704" w:type="dxa"/>
            <w:vAlign w:val="center"/>
          </w:tcPr>
          <w:p w14:paraId="0CBEABDE"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969" w:type="dxa"/>
            <w:tcBorders>
              <w:right w:val="single" w:sz="4" w:space="0" w:color="000000"/>
            </w:tcBorders>
            <w:vAlign w:val="bottom"/>
          </w:tcPr>
          <w:p w14:paraId="09D4122F" w14:textId="3ED3021E" w:rsidR="00484023" w:rsidRPr="00BC4E5D" w:rsidRDefault="003E41D1" w:rsidP="00484023">
            <w:pPr>
              <w:contextualSpacing/>
              <w:rPr>
                <w:rFonts w:ascii="Times New Roman" w:hAnsi="Times New Roman"/>
                <w:bCs/>
                <w:sz w:val="28"/>
                <w:szCs w:val="28"/>
                <w:lang w:val="uk-UA"/>
              </w:rPr>
            </w:pPr>
            <w:r>
              <w:rPr>
                <w:color w:val="000000"/>
                <w:sz w:val="27"/>
                <w:szCs w:val="27"/>
              </w:rPr>
              <w:t>Power BI PRO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27CA40D6"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15260838" w14:textId="77777777" w:rsidR="00484023"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10</w:t>
            </w:r>
          </w:p>
        </w:tc>
        <w:tc>
          <w:tcPr>
            <w:tcW w:w="1276" w:type="dxa"/>
            <w:vAlign w:val="center"/>
          </w:tcPr>
          <w:p w14:paraId="6F1601D7"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3A518978" w14:textId="77777777" w:rsidR="00484023" w:rsidRDefault="00484023" w:rsidP="00484023">
            <w:pPr>
              <w:jc w:val="center"/>
              <w:rPr>
                <w:rFonts w:ascii="Times New Roman" w:eastAsia="Times New Roman" w:hAnsi="Times New Roman" w:cs="Times New Roman"/>
                <w:sz w:val="24"/>
                <w:szCs w:val="24"/>
              </w:rPr>
            </w:pPr>
          </w:p>
        </w:tc>
      </w:tr>
      <w:tr w:rsidR="00484023" w14:paraId="2C852C0D" w14:textId="77777777" w:rsidTr="00DB07F0">
        <w:tc>
          <w:tcPr>
            <w:tcW w:w="704" w:type="dxa"/>
            <w:vAlign w:val="center"/>
          </w:tcPr>
          <w:p w14:paraId="3C9CA00C" w14:textId="77777777" w:rsidR="00484023" w:rsidRPr="00484023" w:rsidRDefault="00484023" w:rsidP="00484023">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969" w:type="dxa"/>
            <w:tcBorders>
              <w:right w:val="single" w:sz="4" w:space="0" w:color="000000"/>
            </w:tcBorders>
            <w:vAlign w:val="center"/>
          </w:tcPr>
          <w:p w14:paraId="5FB4C7FF" w14:textId="77777777" w:rsidR="00484023" w:rsidRPr="00BC4E5D" w:rsidRDefault="00484023" w:rsidP="00484023">
            <w:pPr>
              <w:rPr>
                <w:rFonts w:ascii="Times New Roman" w:hAnsi="Times New Roman"/>
                <w:bCs/>
                <w:sz w:val="28"/>
                <w:szCs w:val="28"/>
                <w:lang w:val="uk-UA"/>
              </w:rPr>
            </w:pPr>
            <w:r w:rsidRPr="00FD7EE4">
              <w:rPr>
                <w:rFonts w:ascii="Times New Roman" w:hAnsi="Times New Roman"/>
                <w:color w:val="000000"/>
                <w:sz w:val="28"/>
                <w:szCs w:val="28"/>
              </w:rPr>
              <w:t>Microsoft Intune (план 1)</w:t>
            </w:r>
            <w:r w:rsidR="00BC4E5D">
              <w:rPr>
                <w:rFonts w:ascii="Times New Roman" w:hAnsi="Times New Roman"/>
                <w:color w:val="000000"/>
                <w:sz w:val="28"/>
                <w:szCs w:val="28"/>
                <w:lang w:val="uk-UA"/>
              </w:rPr>
              <w:t xml:space="preserve"> на 1 рік</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96119" w14:textId="77777777" w:rsidR="00484023" w:rsidRDefault="00484023" w:rsidP="004840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26BEBF4B" w14:textId="77777777" w:rsidR="00484023" w:rsidRDefault="00484023" w:rsidP="00484023">
            <w:pPr>
              <w:jc w:val="center"/>
              <w:rPr>
                <w:rFonts w:ascii="Times New Roman" w:eastAsia="Times New Roman" w:hAnsi="Times New Roman" w:cs="Times New Roman"/>
              </w:rPr>
            </w:pPr>
            <w:r>
              <w:rPr>
                <w:rFonts w:ascii="Times New Roman" w:eastAsia="Times New Roman" w:hAnsi="Times New Roman" w:cs="Times New Roman"/>
              </w:rPr>
              <w:t>10</w:t>
            </w:r>
          </w:p>
        </w:tc>
        <w:tc>
          <w:tcPr>
            <w:tcW w:w="1276" w:type="dxa"/>
            <w:vAlign w:val="center"/>
          </w:tcPr>
          <w:p w14:paraId="7EBD7776" w14:textId="77777777" w:rsidR="00484023" w:rsidRDefault="00484023" w:rsidP="00484023">
            <w:pPr>
              <w:jc w:val="center"/>
              <w:rPr>
                <w:rFonts w:ascii="Times New Roman" w:eastAsia="Times New Roman" w:hAnsi="Times New Roman" w:cs="Times New Roman"/>
                <w:sz w:val="24"/>
                <w:szCs w:val="24"/>
              </w:rPr>
            </w:pPr>
          </w:p>
        </w:tc>
        <w:tc>
          <w:tcPr>
            <w:tcW w:w="1843" w:type="dxa"/>
            <w:vAlign w:val="center"/>
          </w:tcPr>
          <w:p w14:paraId="459CD431" w14:textId="77777777" w:rsidR="00484023" w:rsidRDefault="00484023" w:rsidP="00484023">
            <w:pPr>
              <w:jc w:val="center"/>
              <w:rPr>
                <w:rFonts w:ascii="Times New Roman" w:eastAsia="Times New Roman" w:hAnsi="Times New Roman" w:cs="Times New Roman"/>
                <w:sz w:val="24"/>
                <w:szCs w:val="24"/>
              </w:rPr>
            </w:pPr>
          </w:p>
        </w:tc>
      </w:tr>
      <w:tr w:rsidR="00B37B5C" w14:paraId="06B34DDA" w14:textId="77777777">
        <w:trPr>
          <w:trHeight w:val="86"/>
        </w:trPr>
        <w:tc>
          <w:tcPr>
            <w:tcW w:w="8075" w:type="dxa"/>
            <w:gridSpan w:val="5"/>
            <w:vAlign w:val="center"/>
          </w:tcPr>
          <w:p w14:paraId="0BF7B6CF" w14:textId="77777777" w:rsidR="00B37B5C" w:rsidRDefault="00C3693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 грн без ПДВ*:</w:t>
            </w:r>
          </w:p>
        </w:tc>
        <w:tc>
          <w:tcPr>
            <w:tcW w:w="1843" w:type="dxa"/>
            <w:vAlign w:val="center"/>
          </w:tcPr>
          <w:p w14:paraId="392CCCA3" w14:textId="77777777" w:rsidR="00B37B5C" w:rsidRDefault="00B37B5C">
            <w:pPr>
              <w:jc w:val="center"/>
              <w:rPr>
                <w:rFonts w:ascii="Times New Roman" w:eastAsia="Times New Roman" w:hAnsi="Times New Roman" w:cs="Times New Roman"/>
                <w:b/>
                <w:sz w:val="24"/>
                <w:szCs w:val="24"/>
              </w:rPr>
            </w:pPr>
          </w:p>
        </w:tc>
      </w:tr>
    </w:tbl>
    <w:p w14:paraId="27BE665C" w14:textId="77777777" w:rsidR="00B37B5C" w:rsidRDefault="00B37B5C">
      <w:pPr>
        <w:widowControl w:val="0"/>
        <w:spacing w:after="0" w:line="240" w:lineRule="auto"/>
        <w:ind w:left="-142" w:right="-426" w:firstLine="709"/>
        <w:jc w:val="both"/>
        <w:rPr>
          <w:rFonts w:ascii="Times New Roman" w:eastAsia="Times New Roman" w:hAnsi="Times New Roman" w:cs="Times New Roman"/>
          <w:sz w:val="24"/>
          <w:szCs w:val="24"/>
        </w:rPr>
      </w:pPr>
    </w:p>
    <w:p w14:paraId="4E6999CF" w14:textId="77777777" w:rsidR="00B37B5C" w:rsidRDefault="00C36933">
      <w:pPr>
        <w:widowControl w:val="0"/>
        <w:spacing w:after="0" w:line="240" w:lineRule="auto"/>
        <w:ind w:left="-142" w:right="-42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тендерної пропозиції складає: ________грн (сума прописом).</w:t>
      </w:r>
    </w:p>
    <w:p w14:paraId="443E717E" w14:textId="77777777" w:rsidR="00B37B5C" w:rsidRDefault="00B37B5C">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f"/>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B37B5C" w14:paraId="2228A8E7" w14:textId="77777777">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2A94B9B4" w14:textId="77777777" w:rsidR="00B37B5C" w:rsidRDefault="00C36933">
            <w:pPr>
              <w:ind w:left="-112" w:right="-297" w:firstLine="84"/>
              <w:jc w:val="center"/>
              <w:rPr>
                <w:b/>
                <w:sz w:val="24"/>
                <w:szCs w:val="24"/>
              </w:rPr>
            </w:pPr>
            <w:r>
              <w:rPr>
                <w:b/>
                <w:sz w:val="24"/>
                <w:szCs w:val="24"/>
              </w:rPr>
              <w:t>№</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A4FA72" w14:textId="77777777" w:rsidR="00B37B5C" w:rsidRDefault="00C36933">
            <w:pPr>
              <w:ind w:right="-284"/>
              <w:jc w:val="center"/>
              <w:rPr>
                <w:b/>
                <w:sz w:val="24"/>
                <w:szCs w:val="24"/>
              </w:rPr>
            </w:pPr>
            <w:r>
              <w:rPr>
                <w:b/>
                <w:sz w:val="24"/>
                <w:szCs w:val="24"/>
              </w:rPr>
              <w:t>Відомості про учасника*</w:t>
            </w:r>
          </w:p>
        </w:tc>
      </w:tr>
      <w:tr w:rsidR="00B37B5C" w14:paraId="5FC9D0D7" w14:textId="77777777">
        <w:tc>
          <w:tcPr>
            <w:tcW w:w="709" w:type="dxa"/>
            <w:tcBorders>
              <w:top w:val="single" w:sz="4" w:space="0" w:color="000000"/>
              <w:left w:val="single" w:sz="4" w:space="0" w:color="000000"/>
              <w:bottom w:val="single" w:sz="4" w:space="0" w:color="000000"/>
              <w:right w:val="single" w:sz="4" w:space="0" w:color="000000"/>
            </w:tcBorders>
          </w:tcPr>
          <w:p w14:paraId="0CE47652" w14:textId="77777777" w:rsidR="00B37B5C" w:rsidRDefault="00C36933">
            <w:pPr>
              <w:tabs>
                <w:tab w:val="left" w:pos="4145"/>
              </w:tabs>
              <w:ind w:right="34"/>
              <w:jc w:val="center"/>
              <w:rPr>
                <w:color w:val="000000"/>
                <w:sz w:val="24"/>
                <w:szCs w:val="24"/>
              </w:rPr>
            </w:pPr>
            <w:r>
              <w:rPr>
                <w:color w:val="000000"/>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14:paraId="339BD772" w14:textId="77777777" w:rsidR="00B37B5C" w:rsidRDefault="00C36933">
            <w:pPr>
              <w:tabs>
                <w:tab w:val="left" w:pos="4145"/>
              </w:tabs>
              <w:ind w:right="34"/>
              <w:rPr>
                <w:sz w:val="24"/>
                <w:szCs w:val="24"/>
              </w:rPr>
            </w:pPr>
            <w:r>
              <w:rPr>
                <w:color w:val="000000"/>
                <w:sz w:val="24"/>
                <w:szCs w:val="24"/>
              </w:rPr>
              <w:t>Найменування юридичної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7CA4F7F8" w14:textId="77777777" w:rsidR="00B37B5C" w:rsidRDefault="00B37B5C">
            <w:pPr>
              <w:ind w:right="-106"/>
              <w:jc w:val="both"/>
              <w:rPr>
                <w:sz w:val="24"/>
                <w:szCs w:val="24"/>
              </w:rPr>
            </w:pPr>
          </w:p>
        </w:tc>
      </w:tr>
      <w:tr w:rsidR="00B37B5C" w14:paraId="73FD0A69" w14:textId="77777777">
        <w:tc>
          <w:tcPr>
            <w:tcW w:w="709" w:type="dxa"/>
            <w:tcBorders>
              <w:top w:val="single" w:sz="4" w:space="0" w:color="000000"/>
              <w:left w:val="single" w:sz="4" w:space="0" w:color="000000"/>
              <w:bottom w:val="single" w:sz="4" w:space="0" w:color="000000"/>
              <w:right w:val="single" w:sz="4" w:space="0" w:color="000000"/>
            </w:tcBorders>
          </w:tcPr>
          <w:p w14:paraId="5C5DA9BC" w14:textId="77777777" w:rsidR="00B37B5C" w:rsidRDefault="00C36933">
            <w:pPr>
              <w:tabs>
                <w:tab w:val="left" w:pos="4145"/>
              </w:tabs>
              <w:ind w:right="34"/>
              <w:jc w:val="center"/>
              <w:rPr>
                <w:color w:val="000000"/>
                <w:sz w:val="24"/>
                <w:szCs w:val="24"/>
              </w:rPr>
            </w:pPr>
            <w:r>
              <w:rPr>
                <w:color w:val="000000"/>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14:paraId="10458524" w14:textId="77777777" w:rsidR="00B37B5C" w:rsidRDefault="00C36933">
            <w:pPr>
              <w:tabs>
                <w:tab w:val="left" w:pos="4145"/>
              </w:tabs>
              <w:ind w:right="34"/>
              <w:rPr>
                <w:sz w:val="24"/>
                <w:szCs w:val="24"/>
              </w:rPr>
            </w:pPr>
            <w:r>
              <w:rPr>
                <w:color w:val="000000"/>
                <w:sz w:val="24"/>
                <w:szCs w:val="24"/>
              </w:rPr>
              <w:t>Юридична адреса:</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56116282" w14:textId="77777777" w:rsidR="00B37B5C" w:rsidRDefault="00B37B5C">
            <w:pPr>
              <w:ind w:right="-284"/>
              <w:jc w:val="both"/>
              <w:rPr>
                <w:sz w:val="24"/>
                <w:szCs w:val="24"/>
              </w:rPr>
            </w:pPr>
          </w:p>
        </w:tc>
      </w:tr>
      <w:tr w:rsidR="00B37B5C" w14:paraId="7A3CCE26" w14:textId="77777777">
        <w:tc>
          <w:tcPr>
            <w:tcW w:w="709" w:type="dxa"/>
            <w:tcBorders>
              <w:top w:val="single" w:sz="4" w:space="0" w:color="000000"/>
              <w:left w:val="single" w:sz="4" w:space="0" w:color="000000"/>
              <w:bottom w:val="single" w:sz="4" w:space="0" w:color="000000"/>
              <w:right w:val="single" w:sz="4" w:space="0" w:color="000000"/>
            </w:tcBorders>
          </w:tcPr>
          <w:p w14:paraId="4D8561A5" w14:textId="77777777" w:rsidR="00B37B5C" w:rsidRDefault="00C36933">
            <w:pPr>
              <w:tabs>
                <w:tab w:val="left" w:pos="4145"/>
              </w:tabs>
              <w:ind w:right="34"/>
              <w:jc w:val="center"/>
              <w:rPr>
                <w:color w:val="000000"/>
                <w:sz w:val="24"/>
                <w:szCs w:val="24"/>
              </w:rPr>
            </w:pPr>
            <w:r>
              <w:rPr>
                <w:color w:val="000000"/>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14:paraId="10FFC864" w14:textId="77777777" w:rsidR="00B37B5C" w:rsidRPr="0081284F" w:rsidRDefault="00C36933">
            <w:pPr>
              <w:tabs>
                <w:tab w:val="left" w:pos="4145"/>
              </w:tabs>
              <w:ind w:right="34"/>
              <w:rPr>
                <w:sz w:val="24"/>
                <w:szCs w:val="24"/>
                <w:lang w:val="ru-RU"/>
              </w:rPr>
            </w:pPr>
            <w:r w:rsidRPr="0081284F">
              <w:rPr>
                <w:color w:val="000000"/>
                <w:sz w:val="24"/>
                <w:szCs w:val="24"/>
                <w:lang w:val="ru-RU"/>
              </w:rPr>
              <w:t>ПІБ та посада керівника юридичної особи (для Юр. осіб):</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3FB768D0" w14:textId="77777777" w:rsidR="00B37B5C" w:rsidRPr="0081284F" w:rsidRDefault="00B37B5C">
            <w:pPr>
              <w:ind w:right="-284"/>
              <w:jc w:val="both"/>
              <w:rPr>
                <w:sz w:val="24"/>
                <w:szCs w:val="24"/>
                <w:lang w:val="ru-RU"/>
              </w:rPr>
            </w:pPr>
          </w:p>
        </w:tc>
      </w:tr>
      <w:tr w:rsidR="00B37B5C" w14:paraId="2D44DA7B" w14:textId="77777777">
        <w:tc>
          <w:tcPr>
            <w:tcW w:w="709" w:type="dxa"/>
            <w:tcBorders>
              <w:top w:val="single" w:sz="4" w:space="0" w:color="000000"/>
              <w:left w:val="single" w:sz="4" w:space="0" w:color="000000"/>
              <w:bottom w:val="single" w:sz="4" w:space="0" w:color="000000"/>
              <w:right w:val="single" w:sz="4" w:space="0" w:color="000000"/>
            </w:tcBorders>
          </w:tcPr>
          <w:p w14:paraId="09BD78CD" w14:textId="77777777" w:rsidR="00B37B5C" w:rsidRDefault="00C36933">
            <w:pPr>
              <w:tabs>
                <w:tab w:val="left" w:pos="4145"/>
              </w:tabs>
              <w:ind w:right="34"/>
              <w:jc w:val="center"/>
              <w:rPr>
                <w:color w:val="000000"/>
                <w:sz w:val="24"/>
                <w:szCs w:val="24"/>
              </w:rPr>
            </w:pPr>
            <w:r>
              <w:rPr>
                <w:color w:val="000000"/>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14:paraId="44D000A7" w14:textId="77777777" w:rsidR="00B37B5C" w:rsidRPr="0081284F" w:rsidRDefault="00C36933">
            <w:pPr>
              <w:tabs>
                <w:tab w:val="left" w:pos="4145"/>
              </w:tabs>
              <w:ind w:right="34"/>
              <w:rPr>
                <w:sz w:val="24"/>
                <w:szCs w:val="24"/>
                <w:lang w:val="ru-RU"/>
              </w:rPr>
            </w:pPr>
            <w:r w:rsidRPr="0081284F">
              <w:rPr>
                <w:color w:val="000000"/>
                <w:sz w:val="24"/>
                <w:szCs w:val="24"/>
                <w:lang w:val="ru-RU"/>
              </w:rPr>
              <w:t>Номер телефону керівника юридичної особи (для Юр. осіб):</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7AB5D8A3" w14:textId="77777777" w:rsidR="00B37B5C" w:rsidRPr="0081284F" w:rsidRDefault="00B37B5C">
            <w:pPr>
              <w:ind w:right="-284"/>
              <w:jc w:val="both"/>
              <w:rPr>
                <w:sz w:val="24"/>
                <w:szCs w:val="24"/>
                <w:lang w:val="ru-RU"/>
              </w:rPr>
            </w:pPr>
          </w:p>
        </w:tc>
      </w:tr>
      <w:tr w:rsidR="00B37B5C" w14:paraId="74532461" w14:textId="77777777">
        <w:tc>
          <w:tcPr>
            <w:tcW w:w="709" w:type="dxa"/>
            <w:tcBorders>
              <w:top w:val="single" w:sz="4" w:space="0" w:color="000000"/>
              <w:left w:val="single" w:sz="4" w:space="0" w:color="000000"/>
              <w:bottom w:val="single" w:sz="4" w:space="0" w:color="000000"/>
              <w:right w:val="single" w:sz="4" w:space="0" w:color="000000"/>
            </w:tcBorders>
          </w:tcPr>
          <w:p w14:paraId="457E5E80" w14:textId="77777777" w:rsidR="00B37B5C" w:rsidRDefault="00C36933">
            <w:pPr>
              <w:tabs>
                <w:tab w:val="left" w:pos="4145"/>
              </w:tabs>
              <w:ind w:right="34"/>
              <w:jc w:val="center"/>
              <w:rPr>
                <w:color w:val="000000"/>
                <w:sz w:val="24"/>
                <w:szCs w:val="24"/>
              </w:rPr>
            </w:pPr>
            <w:r>
              <w:rPr>
                <w:color w:val="000000"/>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14:paraId="1BFC28B9" w14:textId="77777777" w:rsidR="00B37B5C" w:rsidRDefault="00C36933">
            <w:pPr>
              <w:tabs>
                <w:tab w:val="left" w:pos="4145"/>
              </w:tabs>
              <w:ind w:right="34"/>
              <w:rPr>
                <w:sz w:val="24"/>
                <w:szCs w:val="24"/>
              </w:rPr>
            </w:pPr>
            <w:r>
              <w:rPr>
                <w:color w:val="000000"/>
                <w:sz w:val="24"/>
                <w:szCs w:val="24"/>
              </w:rPr>
              <w:t>Контактна особа:</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33B2FAFA" w14:textId="77777777" w:rsidR="00B37B5C" w:rsidRDefault="00B37B5C">
            <w:pPr>
              <w:ind w:right="-284"/>
              <w:jc w:val="both"/>
              <w:rPr>
                <w:sz w:val="24"/>
                <w:szCs w:val="24"/>
              </w:rPr>
            </w:pPr>
          </w:p>
        </w:tc>
      </w:tr>
      <w:tr w:rsidR="00B37B5C" w14:paraId="137F5D0D" w14:textId="77777777">
        <w:tc>
          <w:tcPr>
            <w:tcW w:w="709" w:type="dxa"/>
            <w:tcBorders>
              <w:top w:val="single" w:sz="4" w:space="0" w:color="000000"/>
              <w:left w:val="single" w:sz="4" w:space="0" w:color="000000"/>
              <w:bottom w:val="single" w:sz="4" w:space="0" w:color="000000"/>
              <w:right w:val="single" w:sz="4" w:space="0" w:color="000000"/>
            </w:tcBorders>
          </w:tcPr>
          <w:p w14:paraId="34A79C18" w14:textId="77777777" w:rsidR="00B37B5C" w:rsidRDefault="00C36933">
            <w:pPr>
              <w:tabs>
                <w:tab w:val="left" w:pos="4145"/>
              </w:tabs>
              <w:ind w:right="34"/>
              <w:jc w:val="center"/>
              <w:rPr>
                <w:color w:val="000000"/>
                <w:sz w:val="24"/>
                <w:szCs w:val="24"/>
              </w:rPr>
            </w:pPr>
            <w:r>
              <w:rPr>
                <w:color w:val="000000"/>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14:paraId="1D1C0C21" w14:textId="77777777" w:rsidR="00B37B5C" w:rsidRPr="0081284F" w:rsidRDefault="00C36933">
            <w:pPr>
              <w:tabs>
                <w:tab w:val="left" w:pos="4145"/>
              </w:tabs>
              <w:ind w:right="34"/>
              <w:rPr>
                <w:sz w:val="24"/>
                <w:szCs w:val="24"/>
                <w:lang w:val="ru-RU"/>
              </w:rPr>
            </w:pPr>
            <w:r w:rsidRPr="0081284F">
              <w:rPr>
                <w:color w:val="000000"/>
                <w:sz w:val="24"/>
                <w:szCs w:val="24"/>
                <w:lang w:val="ru-RU"/>
              </w:rPr>
              <w:t>Номер моб. телефону контактної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580A056F" w14:textId="77777777" w:rsidR="00B37B5C" w:rsidRPr="0081284F" w:rsidRDefault="00B37B5C">
            <w:pPr>
              <w:ind w:right="-284"/>
              <w:jc w:val="both"/>
              <w:rPr>
                <w:sz w:val="24"/>
                <w:szCs w:val="24"/>
                <w:lang w:val="ru-RU"/>
              </w:rPr>
            </w:pPr>
          </w:p>
        </w:tc>
      </w:tr>
      <w:tr w:rsidR="00B37B5C" w14:paraId="6AC08E36" w14:textId="77777777">
        <w:tc>
          <w:tcPr>
            <w:tcW w:w="709" w:type="dxa"/>
            <w:tcBorders>
              <w:top w:val="single" w:sz="4" w:space="0" w:color="000000"/>
              <w:left w:val="single" w:sz="4" w:space="0" w:color="000000"/>
              <w:bottom w:val="single" w:sz="4" w:space="0" w:color="000000"/>
              <w:right w:val="single" w:sz="4" w:space="0" w:color="000000"/>
            </w:tcBorders>
          </w:tcPr>
          <w:p w14:paraId="18217A84" w14:textId="77777777" w:rsidR="00B37B5C" w:rsidRDefault="00C36933">
            <w:pPr>
              <w:tabs>
                <w:tab w:val="left" w:pos="4145"/>
              </w:tabs>
              <w:ind w:right="34"/>
              <w:jc w:val="center"/>
              <w:rPr>
                <w:color w:val="000000"/>
                <w:sz w:val="24"/>
                <w:szCs w:val="24"/>
              </w:rPr>
            </w:pPr>
            <w:r>
              <w:rPr>
                <w:color w:val="000000"/>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14:paraId="5765D5AB" w14:textId="77777777" w:rsidR="00B37B5C" w:rsidRDefault="00C36933">
            <w:pPr>
              <w:tabs>
                <w:tab w:val="left" w:pos="4145"/>
              </w:tabs>
              <w:ind w:right="34"/>
              <w:rPr>
                <w:sz w:val="24"/>
                <w:szCs w:val="24"/>
              </w:rPr>
            </w:pPr>
            <w:r>
              <w:rPr>
                <w:color w:val="000000"/>
                <w:sz w:val="24"/>
                <w:szCs w:val="24"/>
              </w:rPr>
              <w:t>Електронна пошта контактної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78C2F867" w14:textId="77777777" w:rsidR="00B37B5C" w:rsidRDefault="00B37B5C">
            <w:pPr>
              <w:ind w:right="-284"/>
              <w:jc w:val="both"/>
              <w:rPr>
                <w:sz w:val="24"/>
                <w:szCs w:val="24"/>
              </w:rPr>
            </w:pPr>
          </w:p>
        </w:tc>
      </w:tr>
      <w:tr w:rsidR="00B37B5C" w14:paraId="34101900" w14:textId="77777777">
        <w:tc>
          <w:tcPr>
            <w:tcW w:w="709" w:type="dxa"/>
            <w:tcBorders>
              <w:top w:val="single" w:sz="4" w:space="0" w:color="000000"/>
              <w:left w:val="single" w:sz="4" w:space="0" w:color="000000"/>
              <w:bottom w:val="single" w:sz="4" w:space="0" w:color="000000"/>
              <w:right w:val="single" w:sz="4" w:space="0" w:color="000000"/>
            </w:tcBorders>
          </w:tcPr>
          <w:p w14:paraId="781CA520" w14:textId="77777777" w:rsidR="00B37B5C" w:rsidRDefault="00C36933">
            <w:pPr>
              <w:tabs>
                <w:tab w:val="left" w:pos="4145"/>
              </w:tabs>
              <w:ind w:right="34"/>
              <w:jc w:val="center"/>
              <w:rPr>
                <w:color w:val="000000"/>
                <w:sz w:val="24"/>
                <w:szCs w:val="24"/>
              </w:rPr>
            </w:pPr>
            <w:r>
              <w:rPr>
                <w:color w:val="000000"/>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14:paraId="7DF7B1F6" w14:textId="77777777" w:rsidR="00B37B5C" w:rsidRPr="0081284F" w:rsidRDefault="00C36933">
            <w:pPr>
              <w:tabs>
                <w:tab w:val="left" w:pos="4145"/>
              </w:tabs>
              <w:ind w:right="34"/>
              <w:rPr>
                <w:sz w:val="24"/>
                <w:szCs w:val="24"/>
                <w:lang w:val="ru-RU"/>
              </w:rPr>
            </w:pPr>
            <w:r w:rsidRPr="0081284F">
              <w:rPr>
                <w:color w:val="000000"/>
                <w:sz w:val="24"/>
                <w:szCs w:val="24"/>
                <w:lang w:val="ru-RU"/>
              </w:rPr>
              <w:t>Адреса веб-сайту (за наявності):</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22731597" w14:textId="77777777" w:rsidR="00B37B5C" w:rsidRPr="0081284F" w:rsidRDefault="00B37B5C">
            <w:pPr>
              <w:ind w:right="-284"/>
              <w:jc w:val="both"/>
              <w:rPr>
                <w:sz w:val="24"/>
                <w:szCs w:val="24"/>
                <w:lang w:val="ru-RU"/>
              </w:rPr>
            </w:pPr>
          </w:p>
        </w:tc>
      </w:tr>
      <w:tr w:rsidR="00B37B5C" w14:paraId="2D413FBC" w14:textId="77777777">
        <w:tc>
          <w:tcPr>
            <w:tcW w:w="709" w:type="dxa"/>
            <w:tcBorders>
              <w:top w:val="single" w:sz="4" w:space="0" w:color="000000"/>
              <w:left w:val="single" w:sz="4" w:space="0" w:color="000000"/>
              <w:bottom w:val="single" w:sz="4" w:space="0" w:color="000000"/>
              <w:right w:val="single" w:sz="4" w:space="0" w:color="000000"/>
            </w:tcBorders>
          </w:tcPr>
          <w:p w14:paraId="689BD1FD" w14:textId="77777777" w:rsidR="00B37B5C" w:rsidRDefault="00C36933">
            <w:pPr>
              <w:tabs>
                <w:tab w:val="left" w:pos="4145"/>
              </w:tabs>
              <w:ind w:right="34"/>
              <w:jc w:val="center"/>
              <w:rPr>
                <w:color w:val="000000"/>
                <w:sz w:val="24"/>
                <w:szCs w:val="24"/>
              </w:rPr>
            </w:pPr>
            <w:r>
              <w:rPr>
                <w:color w:val="000000"/>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14:paraId="3CD3D191" w14:textId="77777777" w:rsidR="00B37B5C" w:rsidRDefault="00C36933">
            <w:pPr>
              <w:tabs>
                <w:tab w:val="left" w:pos="4145"/>
              </w:tabs>
              <w:ind w:right="34"/>
              <w:rPr>
                <w:sz w:val="24"/>
                <w:szCs w:val="24"/>
              </w:rPr>
            </w:pPr>
            <w:r>
              <w:rPr>
                <w:color w:val="000000"/>
                <w:sz w:val="24"/>
                <w:szCs w:val="24"/>
              </w:rPr>
              <w:t>Банківські реквізити: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251B8EC7" w14:textId="77777777" w:rsidR="00B37B5C" w:rsidRDefault="00B37B5C">
            <w:pPr>
              <w:ind w:right="-284"/>
              <w:jc w:val="both"/>
              <w:rPr>
                <w:sz w:val="24"/>
                <w:szCs w:val="24"/>
              </w:rPr>
            </w:pPr>
          </w:p>
        </w:tc>
      </w:tr>
      <w:tr w:rsidR="00B37B5C" w14:paraId="055C0EA7" w14:textId="77777777">
        <w:tc>
          <w:tcPr>
            <w:tcW w:w="709" w:type="dxa"/>
            <w:tcBorders>
              <w:top w:val="single" w:sz="4" w:space="0" w:color="000000"/>
              <w:left w:val="single" w:sz="4" w:space="0" w:color="000000"/>
              <w:bottom w:val="single" w:sz="4" w:space="0" w:color="000000"/>
              <w:right w:val="single" w:sz="4" w:space="0" w:color="000000"/>
            </w:tcBorders>
          </w:tcPr>
          <w:p w14:paraId="3B36E82A" w14:textId="77777777" w:rsidR="00B37B5C" w:rsidRDefault="00C36933">
            <w:pPr>
              <w:tabs>
                <w:tab w:val="left" w:pos="4145"/>
              </w:tabs>
              <w:ind w:right="34"/>
              <w:jc w:val="center"/>
              <w:rPr>
                <w:color w:val="000000"/>
                <w:sz w:val="24"/>
                <w:szCs w:val="24"/>
              </w:rPr>
            </w:pPr>
            <w:r>
              <w:rPr>
                <w:color w:val="000000"/>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14:paraId="44755711" w14:textId="77777777" w:rsidR="00B37B5C" w:rsidRDefault="00C36933">
            <w:pPr>
              <w:tabs>
                <w:tab w:val="left" w:pos="4145"/>
              </w:tabs>
              <w:ind w:right="34"/>
              <w:rPr>
                <w:color w:val="000000"/>
                <w:sz w:val="24"/>
                <w:szCs w:val="24"/>
              </w:rPr>
            </w:pPr>
            <w:r>
              <w:rPr>
                <w:color w:val="000000"/>
                <w:sz w:val="24"/>
                <w:szCs w:val="24"/>
              </w:rPr>
              <w:t xml:space="preserve">Вид коду економічної діяльності за КВЕД, або вид діяльності згідно </w:t>
            </w:r>
            <w:r>
              <w:rPr>
                <w:color w:val="000000"/>
                <w:sz w:val="24"/>
                <w:szCs w:val="24"/>
              </w:rPr>
              <w:lastRenderedPageBreak/>
              <w:t>статуту, в рамках якого юридична особа або фізична особа має право надавати відповідні послуги або виконувати роботи: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649A0FC6" w14:textId="77777777" w:rsidR="00B37B5C" w:rsidRDefault="00B37B5C">
            <w:pPr>
              <w:ind w:right="-284"/>
              <w:jc w:val="both"/>
              <w:rPr>
                <w:sz w:val="24"/>
                <w:szCs w:val="24"/>
              </w:rPr>
            </w:pPr>
          </w:p>
        </w:tc>
      </w:tr>
      <w:tr w:rsidR="00B37B5C" w14:paraId="04175248" w14:textId="77777777">
        <w:tc>
          <w:tcPr>
            <w:tcW w:w="709" w:type="dxa"/>
            <w:tcBorders>
              <w:top w:val="single" w:sz="4" w:space="0" w:color="000000"/>
              <w:left w:val="single" w:sz="4" w:space="0" w:color="000000"/>
              <w:bottom w:val="single" w:sz="4" w:space="0" w:color="000000"/>
              <w:right w:val="single" w:sz="4" w:space="0" w:color="000000"/>
            </w:tcBorders>
          </w:tcPr>
          <w:p w14:paraId="37AAC97A" w14:textId="77777777" w:rsidR="00B37B5C" w:rsidRDefault="00C36933">
            <w:pPr>
              <w:tabs>
                <w:tab w:val="left" w:pos="4145"/>
              </w:tabs>
              <w:ind w:right="34"/>
              <w:jc w:val="center"/>
              <w:rPr>
                <w:color w:val="000000"/>
                <w:sz w:val="24"/>
                <w:szCs w:val="24"/>
              </w:rPr>
            </w:pPr>
            <w:r>
              <w:rPr>
                <w:color w:val="000000"/>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14:paraId="2E0018A0" w14:textId="77777777" w:rsidR="00B37B5C" w:rsidRPr="0081284F" w:rsidRDefault="00C36933">
            <w:pPr>
              <w:tabs>
                <w:tab w:val="left" w:pos="4145"/>
              </w:tabs>
              <w:ind w:right="34"/>
              <w:rPr>
                <w:color w:val="000000"/>
                <w:sz w:val="24"/>
                <w:szCs w:val="24"/>
                <w:lang w:val="ru-RU"/>
              </w:rPr>
            </w:pPr>
            <w:r w:rsidRPr="0081284F">
              <w:rPr>
                <w:color w:val="000000"/>
                <w:sz w:val="24"/>
                <w:szCs w:val="24"/>
                <w:lang w:val="ru-RU"/>
              </w:rPr>
              <w:t>Група платника єдиного податку (лише для платників єдиного податку):</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14:paraId="54BD7AA8" w14:textId="77777777" w:rsidR="00B37B5C" w:rsidRPr="0081284F" w:rsidRDefault="00B37B5C">
            <w:pPr>
              <w:ind w:right="-284"/>
              <w:jc w:val="both"/>
              <w:rPr>
                <w:sz w:val="24"/>
                <w:szCs w:val="24"/>
                <w:lang w:val="ru-RU"/>
              </w:rPr>
            </w:pPr>
          </w:p>
        </w:tc>
      </w:tr>
    </w:tbl>
    <w:p w14:paraId="0DBC4011" w14:textId="77777777" w:rsidR="00B37B5C" w:rsidRDefault="00C36933">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Учаснику необхідно заповнити клітинки, що виділено жовтим кольором.</w:t>
      </w:r>
    </w:p>
    <w:tbl>
      <w:tblPr>
        <w:tblStyle w:val="afff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3168"/>
        <w:gridCol w:w="1793"/>
        <w:gridCol w:w="1985"/>
      </w:tblGrid>
      <w:tr w:rsidR="00B37B5C" w14:paraId="6FA7FFAF" w14:textId="77777777">
        <w:trPr>
          <w:trHeight w:val="765"/>
        </w:trPr>
        <w:tc>
          <w:tcPr>
            <w:tcW w:w="709" w:type="dxa"/>
            <w:shd w:val="clear" w:color="auto" w:fill="FFFFFF"/>
            <w:vAlign w:val="center"/>
          </w:tcPr>
          <w:p w14:paraId="09F29097" w14:textId="77777777" w:rsidR="00B37B5C" w:rsidRDefault="00C3693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з/п</w:t>
            </w:r>
          </w:p>
        </w:tc>
        <w:tc>
          <w:tcPr>
            <w:tcW w:w="7229" w:type="dxa"/>
            <w:gridSpan w:val="3"/>
            <w:shd w:val="clear" w:color="auto" w:fill="FFFFFF"/>
            <w:vAlign w:val="center"/>
          </w:tcPr>
          <w:p w14:paraId="39A19E1D" w14:textId="77777777" w:rsidR="00B37B5C" w:rsidRDefault="00C3693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Умови співпраці</w:t>
            </w:r>
            <w:r>
              <w:rPr>
                <w:rFonts w:ascii="Times New Roman" w:eastAsia="Times New Roman" w:hAnsi="Times New Roman" w:cs="Times New Roman"/>
                <w:color w:val="000000"/>
                <w:sz w:val="24"/>
                <w:szCs w:val="24"/>
              </w:rPr>
              <w:t>**</w:t>
            </w:r>
          </w:p>
        </w:tc>
        <w:tc>
          <w:tcPr>
            <w:tcW w:w="1985" w:type="dxa"/>
            <w:shd w:val="clear" w:color="auto" w:fill="FFFFFF"/>
            <w:vAlign w:val="center"/>
          </w:tcPr>
          <w:p w14:paraId="083B8D4A" w14:textId="77777777" w:rsidR="00B37B5C" w:rsidRPr="0081284F" w:rsidRDefault="00C36933">
            <w:pPr>
              <w:jc w:val="center"/>
              <w:rPr>
                <w:rFonts w:ascii="Times New Roman" w:eastAsia="Times New Roman" w:hAnsi="Times New Roman" w:cs="Times New Roman"/>
                <w:b/>
                <w:color w:val="000000"/>
                <w:sz w:val="24"/>
                <w:szCs w:val="24"/>
                <w:lang w:val="ru-RU"/>
              </w:rPr>
            </w:pPr>
            <w:r w:rsidRPr="0081284F">
              <w:rPr>
                <w:rFonts w:ascii="Times New Roman" w:eastAsia="Times New Roman" w:hAnsi="Times New Roman" w:cs="Times New Roman"/>
                <w:b/>
                <w:color w:val="000000"/>
                <w:sz w:val="24"/>
                <w:szCs w:val="24"/>
                <w:lang w:val="ru-RU"/>
              </w:rPr>
              <w:t>Відповідність вимогам / згода</w:t>
            </w:r>
            <w:r w:rsidRPr="0081284F">
              <w:rPr>
                <w:rFonts w:ascii="Times New Roman" w:eastAsia="Times New Roman" w:hAnsi="Times New Roman" w:cs="Times New Roman"/>
                <w:b/>
                <w:color w:val="000000"/>
                <w:sz w:val="24"/>
                <w:szCs w:val="24"/>
                <w:lang w:val="ru-RU"/>
              </w:rPr>
              <w:br/>
              <w:t>(ТАК / НІ)</w:t>
            </w:r>
          </w:p>
        </w:tc>
      </w:tr>
      <w:tr w:rsidR="00B37B5C" w14:paraId="302801A1" w14:textId="77777777">
        <w:trPr>
          <w:trHeight w:val="510"/>
        </w:trPr>
        <w:tc>
          <w:tcPr>
            <w:tcW w:w="709" w:type="dxa"/>
          </w:tcPr>
          <w:p w14:paraId="1B08D86F"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14:paraId="3D63D78B"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Загальний термін договору:</w:t>
            </w:r>
          </w:p>
        </w:tc>
        <w:tc>
          <w:tcPr>
            <w:tcW w:w="3168" w:type="dxa"/>
          </w:tcPr>
          <w:p w14:paraId="3A50B255" w14:textId="77777777" w:rsidR="00B37B5C" w:rsidRPr="0081284F" w:rsidRDefault="00C36933">
            <w:pPr>
              <w:jc w:val="cente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початок:</w:t>
            </w:r>
          </w:p>
          <w:p w14:paraId="44D6419E" w14:textId="77777777" w:rsidR="00B37B5C" w:rsidRPr="0081284F" w:rsidRDefault="00C36933">
            <w:pPr>
              <w:jc w:val="cente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З моменту підписання договору</w:t>
            </w:r>
          </w:p>
        </w:tc>
        <w:tc>
          <w:tcPr>
            <w:tcW w:w="3778" w:type="dxa"/>
            <w:gridSpan w:val="2"/>
          </w:tcPr>
          <w:p w14:paraId="6AA022F6"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кінець: </w:t>
            </w:r>
          </w:p>
          <w:p w14:paraId="1C6A2C08"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 року</w:t>
            </w:r>
          </w:p>
        </w:tc>
      </w:tr>
      <w:tr w:rsidR="00B37B5C" w14:paraId="6BB77DB7" w14:textId="77777777">
        <w:trPr>
          <w:trHeight w:val="897"/>
        </w:trPr>
        <w:tc>
          <w:tcPr>
            <w:tcW w:w="709" w:type="dxa"/>
          </w:tcPr>
          <w:p w14:paraId="09D34559"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8" w:type="dxa"/>
          </w:tcPr>
          <w:p w14:paraId="0918223B"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оплати:</w:t>
            </w:r>
          </w:p>
        </w:tc>
        <w:tc>
          <w:tcPr>
            <w:tcW w:w="4961" w:type="dxa"/>
            <w:gridSpan w:val="2"/>
          </w:tcPr>
          <w:p w14:paraId="7DE5DC10" w14:textId="77777777" w:rsidR="00B37B5C" w:rsidRPr="0081284F" w:rsidRDefault="00C36933">
            <w:pPr>
              <w:tabs>
                <w:tab w:val="left" w:pos="993"/>
              </w:tabs>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Згідно розділу 4 проекту договору про закупівлю викладеного в Додатку 4 до цієї тендерної документації.</w:t>
            </w:r>
          </w:p>
        </w:tc>
        <w:tc>
          <w:tcPr>
            <w:tcW w:w="1985" w:type="dxa"/>
            <w:shd w:val="clear" w:color="auto" w:fill="FFFF00"/>
          </w:tcPr>
          <w:p w14:paraId="76385F93" w14:textId="77777777" w:rsidR="00B37B5C" w:rsidRPr="0081284F" w:rsidRDefault="00C36933">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w:t>
            </w:r>
          </w:p>
        </w:tc>
      </w:tr>
      <w:tr w:rsidR="00B37B5C" w14:paraId="43E9B80E" w14:textId="77777777">
        <w:trPr>
          <w:trHeight w:val="255"/>
        </w:trPr>
        <w:tc>
          <w:tcPr>
            <w:tcW w:w="709" w:type="dxa"/>
          </w:tcPr>
          <w:p w14:paraId="795EC44C"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8" w:type="dxa"/>
          </w:tcPr>
          <w:p w14:paraId="439D8A53"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Розрахунок</w:t>
            </w:r>
          </w:p>
        </w:tc>
        <w:tc>
          <w:tcPr>
            <w:tcW w:w="4961" w:type="dxa"/>
            <w:gridSpan w:val="2"/>
          </w:tcPr>
          <w:p w14:paraId="0DD06F97"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Безготівковий розрахунок.</w:t>
            </w:r>
          </w:p>
        </w:tc>
        <w:tc>
          <w:tcPr>
            <w:tcW w:w="1985" w:type="dxa"/>
            <w:shd w:val="clear" w:color="auto" w:fill="FFFF00"/>
          </w:tcPr>
          <w:p w14:paraId="1055BABE"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B37B5C" w14:paraId="7B934170" w14:textId="77777777">
        <w:trPr>
          <w:trHeight w:val="570"/>
        </w:trPr>
        <w:tc>
          <w:tcPr>
            <w:tcW w:w="709" w:type="dxa"/>
          </w:tcPr>
          <w:p w14:paraId="7846D14A"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Pr>
          <w:p w14:paraId="4FD80CC7"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Можливість обрання кількох переможців:</w:t>
            </w:r>
          </w:p>
        </w:tc>
        <w:tc>
          <w:tcPr>
            <w:tcW w:w="4961" w:type="dxa"/>
            <w:gridSpan w:val="2"/>
          </w:tcPr>
          <w:p w14:paraId="2E6F02BD"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Ні</w:t>
            </w:r>
          </w:p>
        </w:tc>
        <w:tc>
          <w:tcPr>
            <w:tcW w:w="1985" w:type="dxa"/>
            <w:shd w:val="clear" w:color="auto" w:fill="FFFF00"/>
          </w:tcPr>
          <w:p w14:paraId="73C8DB55"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B37B5C" w14:paraId="5D12DB4D" w14:textId="77777777">
        <w:trPr>
          <w:trHeight w:val="405"/>
        </w:trPr>
        <w:tc>
          <w:tcPr>
            <w:tcW w:w="709" w:type="dxa"/>
          </w:tcPr>
          <w:p w14:paraId="5B4265BD"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Pr>
          <w:p w14:paraId="1D45EDD6"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Штрафні санкції:</w:t>
            </w:r>
          </w:p>
        </w:tc>
        <w:tc>
          <w:tcPr>
            <w:tcW w:w="4961" w:type="dxa"/>
            <w:gridSpan w:val="2"/>
          </w:tcPr>
          <w:p w14:paraId="1EC1ECFB"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умов договору.</w:t>
            </w:r>
          </w:p>
        </w:tc>
        <w:tc>
          <w:tcPr>
            <w:tcW w:w="1985" w:type="dxa"/>
            <w:shd w:val="clear" w:color="auto" w:fill="FFFF00"/>
          </w:tcPr>
          <w:p w14:paraId="10AD228B"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B37B5C" w14:paraId="0A7DA1BA" w14:textId="77777777">
        <w:trPr>
          <w:trHeight w:val="420"/>
        </w:trPr>
        <w:tc>
          <w:tcPr>
            <w:tcW w:w="709" w:type="dxa"/>
          </w:tcPr>
          <w:p w14:paraId="37740AA4"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14:paraId="79C8FE1B"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надання послуг</w:t>
            </w:r>
          </w:p>
        </w:tc>
        <w:tc>
          <w:tcPr>
            <w:tcW w:w="4961" w:type="dxa"/>
            <w:gridSpan w:val="2"/>
          </w:tcPr>
          <w:p w14:paraId="2EC94B6B" w14:textId="77777777" w:rsidR="00B37B5C" w:rsidRDefault="00C3693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умов договору.</w:t>
            </w:r>
          </w:p>
        </w:tc>
        <w:tc>
          <w:tcPr>
            <w:tcW w:w="1985" w:type="dxa"/>
            <w:shd w:val="clear" w:color="auto" w:fill="FFFF00"/>
          </w:tcPr>
          <w:p w14:paraId="7B5F1A37"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B37B5C" w14:paraId="0835D251" w14:textId="77777777">
        <w:trPr>
          <w:trHeight w:val="563"/>
        </w:trPr>
        <w:tc>
          <w:tcPr>
            <w:tcW w:w="709" w:type="dxa"/>
          </w:tcPr>
          <w:p w14:paraId="10B205DC"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68" w:type="dxa"/>
          </w:tcPr>
          <w:p w14:paraId="18977F9F"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Дозволяється оплата ПДВ за проектом:</w:t>
            </w:r>
          </w:p>
        </w:tc>
        <w:tc>
          <w:tcPr>
            <w:tcW w:w="4961" w:type="dxa"/>
            <w:gridSpan w:val="2"/>
          </w:tcPr>
          <w:p w14:paraId="0707C12B"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985" w:type="dxa"/>
            <w:shd w:val="clear" w:color="auto" w:fill="FFFF00"/>
          </w:tcPr>
          <w:p w14:paraId="4F8A5042" w14:textId="77777777" w:rsidR="00B37B5C" w:rsidRPr="0081284F" w:rsidRDefault="00C36933">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w:t>
            </w:r>
          </w:p>
        </w:tc>
      </w:tr>
      <w:tr w:rsidR="00B37B5C" w14:paraId="6756A9E1" w14:textId="77777777">
        <w:trPr>
          <w:trHeight w:val="765"/>
        </w:trPr>
        <w:tc>
          <w:tcPr>
            <w:tcW w:w="709" w:type="dxa"/>
          </w:tcPr>
          <w:p w14:paraId="13D214D7"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68" w:type="dxa"/>
          </w:tcPr>
          <w:p w14:paraId="7D764468" w14:textId="77777777" w:rsidR="00B37B5C" w:rsidRPr="0081284F" w:rsidRDefault="00C36933">
            <w:pPr>
              <w:rPr>
                <w:rFonts w:ascii="Times New Roman" w:eastAsia="Times New Roman" w:hAnsi="Times New Roman" w:cs="Times New Roman"/>
                <w:b/>
                <w:sz w:val="24"/>
                <w:szCs w:val="24"/>
                <w:lang w:val="ru-RU"/>
              </w:rPr>
            </w:pPr>
            <w:r w:rsidRPr="0081284F">
              <w:rPr>
                <w:rFonts w:ascii="Times New Roman" w:eastAsia="Times New Roman" w:hAnsi="Times New Roman" w:cs="Times New Roman"/>
                <w:b/>
                <w:sz w:val="24"/>
                <w:szCs w:val="24"/>
                <w:lang w:val="ru-RU"/>
              </w:rPr>
              <w:t>Фіксована вартість товару, робіт або послуг:</w:t>
            </w:r>
          </w:p>
        </w:tc>
        <w:tc>
          <w:tcPr>
            <w:tcW w:w="4961" w:type="dxa"/>
            <w:gridSpan w:val="2"/>
          </w:tcPr>
          <w:p w14:paraId="3D2B54D9" w14:textId="77777777" w:rsidR="00B37B5C" w:rsidRPr="0081284F" w:rsidRDefault="00C36933">
            <w:pPr>
              <w:rPr>
                <w:rFonts w:ascii="Times New Roman" w:eastAsia="Times New Roman" w:hAnsi="Times New Roman" w:cs="Times New Roman"/>
                <w:sz w:val="24"/>
                <w:szCs w:val="24"/>
                <w:lang w:val="ru-RU"/>
              </w:rPr>
            </w:pPr>
            <w:r w:rsidRPr="0081284F">
              <w:rPr>
                <w:rFonts w:ascii="Times New Roman" w:eastAsia="Times New Roman" w:hAnsi="Times New Roman" w:cs="Times New Roman"/>
                <w:sz w:val="24"/>
                <w:szCs w:val="24"/>
                <w:lang w:val="ru-RU"/>
              </w:rPr>
              <w:t>Вартість товару, робіт або послуг не може бути змінена протягом строку дії договору.</w:t>
            </w:r>
          </w:p>
        </w:tc>
        <w:tc>
          <w:tcPr>
            <w:tcW w:w="1985" w:type="dxa"/>
            <w:shd w:val="clear" w:color="auto" w:fill="FFFF00"/>
          </w:tcPr>
          <w:p w14:paraId="4262E777" w14:textId="77777777" w:rsidR="00B37B5C" w:rsidRPr="0081284F" w:rsidRDefault="00C36933">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w:t>
            </w:r>
          </w:p>
        </w:tc>
      </w:tr>
    </w:tbl>
    <w:p w14:paraId="02BFFAED" w14:textId="77777777" w:rsidR="00B37B5C" w:rsidRDefault="00B37B5C">
      <w:pPr>
        <w:spacing w:after="0" w:line="240" w:lineRule="auto"/>
        <w:ind w:left="-284" w:right="-142" w:firstLine="568"/>
        <w:jc w:val="both"/>
        <w:rPr>
          <w:rFonts w:ascii="Times New Roman" w:eastAsia="Times New Roman" w:hAnsi="Times New Roman" w:cs="Times New Roman"/>
          <w:sz w:val="24"/>
          <w:szCs w:val="24"/>
        </w:rPr>
      </w:pPr>
    </w:p>
    <w:p w14:paraId="1A0A15F0" w14:textId="77777777" w:rsidR="00B37B5C" w:rsidRDefault="00C36933">
      <w:pPr>
        <w:spacing w:after="0" w:line="240" w:lineRule="auto"/>
        <w:ind w:left="-284"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0FF868BE"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47D6EF41"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з кодом</w:t>
      </w:r>
      <w:r>
        <w:rPr>
          <w:rFonts w:ascii="Times New Roman" w:eastAsia="Times New Roman" w:hAnsi="Times New Roman" w:cs="Times New Roman"/>
          <w:color w:val="000000"/>
          <w:sz w:val="24"/>
          <w:szCs w:val="24"/>
        </w:rPr>
        <w:br/>
      </w:r>
      <w:r w:rsidR="00484023" w:rsidRPr="00C36933">
        <w:rPr>
          <w:rFonts w:ascii="Times New Roman" w:eastAsia="Times New Roman" w:hAnsi="Times New Roman" w:cs="Times New Roman"/>
          <w:color w:val="000000"/>
          <w:sz w:val="24"/>
          <w:szCs w:val="24"/>
        </w:rPr>
        <w:t>ДК 021:2015:</w:t>
      </w:r>
      <w:r w:rsidR="00484023" w:rsidRPr="00C36933">
        <w:t xml:space="preserve"> </w:t>
      </w:r>
      <w:r w:rsidR="00484023" w:rsidRPr="00C36933">
        <w:rPr>
          <w:rFonts w:ascii="Times New Roman" w:eastAsia="Times New Roman" w:hAnsi="Times New Roman" w:cs="Times New Roman"/>
          <w:color w:val="000000"/>
          <w:sz w:val="24"/>
          <w:szCs w:val="24"/>
        </w:rPr>
        <w:t xml:space="preserve">48310000-4 Пакети програмного забезпечення для створення документів </w:t>
      </w:r>
      <w:r w:rsidR="00484023" w:rsidRPr="00C36933">
        <w:rPr>
          <w:rFonts w:ascii="Times New Roman" w:eastAsia="Times New Roman" w:hAnsi="Times New Roman" w:cs="Times New Roman"/>
          <w:color w:val="000000"/>
          <w:sz w:val="24"/>
          <w:szCs w:val="24"/>
        </w:rPr>
        <w:lastRenderedPageBreak/>
        <w:t xml:space="preserve">(Програмне </w:t>
      </w:r>
      <w:r w:rsidR="00387EDB">
        <w:rPr>
          <w:rFonts w:ascii="Times New Roman" w:eastAsia="Times New Roman" w:hAnsi="Times New Roman" w:cs="Times New Roman"/>
          <w:color w:val="000000"/>
          <w:sz w:val="24"/>
          <w:szCs w:val="24"/>
        </w:rPr>
        <w:t>забезпечення</w:t>
      </w:r>
      <w:r w:rsidR="00484023" w:rsidRPr="00C36933">
        <w:rPr>
          <w:rFonts w:ascii="Times New Roman" w:eastAsia="Times New Roman" w:hAnsi="Times New Roman" w:cs="Times New Roman"/>
          <w:color w:val="000000"/>
          <w:sz w:val="24"/>
          <w:szCs w:val="24"/>
        </w:rPr>
        <w:t xml:space="preserve"> Microsoft)</w:t>
      </w:r>
      <w:r w:rsidR="004840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1BA56D3A"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45C1107"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B0613E8"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4336875E"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дії даної пропозиції складає 90 календарних днів з дня відкриття Пропозиції.</w:t>
      </w:r>
    </w:p>
    <w:p w14:paraId="1DF4040E" w14:textId="77777777" w:rsidR="00B37B5C" w:rsidRDefault="00C36933">
      <w:pPr>
        <w:spacing w:after="0" w:line="240" w:lineRule="auto"/>
        <w:ind w:righ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p w14:paraId="354C5DEF" w14:textId="77777777" w:rsidR="00B37B5C" w:rsidRDefault="00B37B5C">
      <w:pPr>
        <w:spacing w:after="0" w:line="240" w:lineRule="auto"/>
        <w:ind w:left="-284" w:right="-142" w:firstLine="568"/>
        <w:jc w:val="both"/>
        <w:rPr>
          <w:rFonts w:ascii="Times New Roman" w:eastAsia="Times New Roman" w:hAnsi="Times New Roman" w:cs="Times New Roman"/>
          <w:sz w:val="24"/>
          <w:szCs w:val="24"/>
        </w:rPr>
      </w:pPr>
    </w:p>
    <w:p w14:paraId="4DBC734A" w14:textId="77777777" w:rsidR="00B37B5C" w:rsidRDefault="00C36933">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«____»_____________ 2025 рік</w:t>
      </w:r>
    </w:p>
    <w:p w14:paraId="519FB313" w14:textId="77777777" w:rsidR="00B37B5C" w:rsidRDefault="00B37B5C">
      <w:pPr>
        <w:spacing w:after="0" w:line="240" w:lineRule="auto"/>
        <w:ind w:left="-284" w:right="-142" w:firstLine="568"/>
        <w:jc w:val="both"/>
        <w:rPr>
          <w:rFonts w:ascii="Times New Roman" w:eastAsia="Times New Roman" w:hAnsi="Times New Roman" w:cs="Times New Roman"/>
          <w:sz w:val="24"/>
          <w:szCs w:val="24"/>
        </w:rPr>
      </w:pPr>
    </w:p>
    <w:tbl>
      <w:tblPr>
        <w:tblStyle w:val="afff1"/>
        <w:tblW w:w="9508" w:type="dxa"/>
        <w:tblLayout w:type="fixed"/>
        <w:tblLook w:val="0400" w:firstRow="0" w:lastRow="0" w:firstColumn="0" w:lastColumn="0" w:noHBand="0" w:noVBand="1"/>
      </w:tblPr>
      <w:tblGrid>
        <w:gridCol w:w="4865"/>
        <w:gridCol w:w="2520"/>
        <w:gridCol w:w="2123"/>
      </w:tblGrid>
      <w:tr w:rsidR="00B37B5C" w14:paraId="7D1526F0" w14:textId="77777777">
        <w:trPr>
          <w:trHeight w:val="657"/>
        </w:trPr>
        <w:tc>
          <w:tcPr>
            <w:tcW w:w="4865" w:type="dxa"/>
          </w:tcPr>
          <w:p w14:paraId="76A5CDE5" w14:textId="77777777" w:rsidR="00B37B5C" w:rsidRPr="0081284F" w:rsidRDefault="00C36933">
            <w:pPr>
              <w:tabs>
                <w:tab w:val="left" w:pos="284"/>
              </w:tabs>
              <w:ind w:right="-143"/>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Керівник Учасника процедури закупівлі </w:t>
            </w:r>
          </w:p>
          <w:p w14:paraId="51D8BCE8" w14:textId="77777777" w:rsidR="00B37B5C" w:rsidRPr="0081284F" w:rsidRDefault="00C36933">
            <w:pPr>
              <w:tabs>
                <w:tab w:val="left" w:pos="284"/>
              </w:tabs>
              <w:ind w:right="-143"/>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(або уповноважена особа) </w:t>
            </w:r>
          </w:p>
        </w:tc>
        <w:tc>
          <w:tcPr>
            <w:tcW w:w="2520" w:type="dxa"/>
          </w:tcPr>
          <w:p w14:paraId="02D3EDB9" w14:textId="77777777" w:rsidR="00B37B5C" w:rsidRDefault="00C36933">
            <w:pPr>
              <w:tabs>
                <w:tab w:val="left" w:pos="284"/>
              </w:tabs>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3" w:type="dxa"/>
          </w:tcPr>
          <w:p w14:paraId="175372BB" w14:textId="77777777" w:rsidR="00B37B5C" w:rsidRDefault="00C36933">
            <w:pPr>
              <w:tabs>
                <w:tab w:val="left" w:pos="284"/>
              </w:tabs>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77651CF7" w14:textId="77777777" w:rsidR="00B37B5C" w:rsidRDefault="00C36933">
            <w:pPr>
              <w:tabs>
                <w:tab w:val="left" w:pos="284"/>
              </w:tabs>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ініціали</w:t>
            </w:r>
          </w:p>
        </w:tc>
      </w:tr>
    </w:tbl>
    <w:p w14:paraId="2F83C517" w14:textId="77777777" w:rsidR="00B37B5C" w:rsidRDefault="00B37B5C">
      <w:pPr>
        <w:spacing w:after="0" w:line="240" w:lineRule="auto"/>
        <w:ind w:firstLine="6663"/>
        <w:rPr>
          <w:rFonts w:ascii="Times New Roman" w:eastAsia="Times New Roman" w:hAnsi="Times New Roman" w:cs="Times New Roman"/>
          <w:b/>
          <w:color w:val="000000"/>
          <w:sz w:val="24"/>
          <w:szCs w:val="24"/>
        </w:rPr>
      </w:pPr>
    </w:p>
    <w:p w14:paraId="6D2CDF97" w14:textId="77777777" w:rsidR="00B37B5C" w:rsidRDefault="00C36933">
      <w:pPr>
        <w:rPr>
          <w:rFonts w:ascii="Times New Roman" w:eastAsia="Times New Roman" w:hAnsi="Times New Roman" w:cs="Times New Roman"/>
          <w:b/>
          <w:color w:val="000000"/>
          <w:sz w:val="24"/>
          <w:szCs w:val="24"/>
        </w:rPr>
      </w:pPr>
      <w:bookmarkStart w:id="10" w:name="_heading=h.x88csm2pwo6o" w:colFirst="0" w:colLast="0"/>
      <w:bookmarkEnd w:id="10"/>
      <w:r>
        <w:br w:type="page"/>
      </w:r>
    </w:p>
    <w:p w14:paraId="6D8A94B2" w14:textId="77777777" w:rsidR="00B37B5C" w:rsidRDefault="00C36933">
      <w:pPr>
        <w:spacing w:after="0" w:line="240" w:lineRule="auto"/>
        <w:ind w:firstLine="6663"/>
        <w:rPr>
          <w:rFonts w:ascii="Times New Roman" w:eastAsia="Times New Roman" w:hAnsi="Times New Roman" w:cs="Times New Roman"/>
          <w:b/>
          <w:color w:val="000000"/>
          <w:sz w:val="24"/>
          <w:szCs w:val="24"/>
        </w:rPr>
      </w:pPr>
      <w:bookmarkStart w:id="11" w:name="_heading=h.qjxy057c2bw9" w:colFirst="0" w:colLast="0"/>
      <w:bookmarkEnd w:id="11"/>
      <w:r>
        <w:rPr>
          <w:rFonts w:ascii="Times New Roman" w:eastAsia="Times New Roman" w:hAnsi="Times New Roman" w:cs="Times New Roman"/>
          <w:b/>
          <w:color w:val="000000"/>
          <w:sz w:val="24"/>
          <w:szCs w:val="24"/>
        </w:rPr>
        <w:lastRenderedPageBreak/>
        <w:t>ДОДАТОК 4</w:t>
      </w:r>
    </w:p>
    <w:p w14:paraId="78775FC8" w14:textId="77777777" w:rsidR="00B37B5C" w:rsidRDefault="00C36933">
      <w:pPr>
        <w:spacing w:after="0" w:line="240" w:lineRule="auto"/>
        <w:ind w:firstLine="6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тендерної документації</w:t>
      </w:r>
    </w:p>
    <w:p w14:paraId="16A263E2" w14:textId="77777777" w:rsidR="00B37B5C" w:rsidRDefault="00B37B5C">
      <w:pPr>
        <w:spacing w:after="0" w:line="240" w:lineRule="auto"/>
        <w:ind w:left="6096" w:firstLine="700"/>
        <w:rPr>
          <w:rFonts w:ascii="Times New Roman" w:eastAsia="Times New Roman" w:hAnsi="Times New Roman" w:cs="Times New Roman"/>
          <w:b/>
          <w:color w:val="000000"/>
          <w:sz w:val="24"/>
          <w:szCs w:val="24"/>
        </w:rPr>
      </w:pPr>
    </w:p>
    <w:p w14:paraId="6EDEA20D" w14:textId="77777777" w:rsidR="00B37B5C" w:rsidRDefault="00C36933">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rPr>
      </w:pPr>
      <w:bookmarkStart w:id="12" w:name="_heading=h.56jyiau8uty5" w:colFirst="0" w:colLast="0"/>
      <w:bookmarkEnd w:id="12"/>
      <w:r>
        <w:rPr>
          <w:rFonts w:ascii="Times New Roman" w:eastAsia="Times New Roman" w:hAnsi="Times New Roman" w:cs="Times New Roman"/>
          <w:b/>
          <w:sz w:val="24"/>
          <w:szCs w:val="24"/>
        </w:rPr>
        <w:t xml:space="preserve">ДОГОВІР про закупівлю № ___ </w:t>
      </w:r>
    </w:p>
    <w:p w14:paraId="6DFBBB77" w14:textId="77777777" w:rsidR="00BC4E5D" w:rsidRDefault="00BC4E5D" w:rsidP="00BC4E5D">
      <w:pPr>
        <w:pStyle w:val="Normal0"/>
        <w:tabs>
          <w:tab w:val="left" w:pos="6915"/>
        </w:tabs>
        <w:spacing w:after="0" w:line="240" w:lineRule="auto"/>
        <w:ind w:firstLine="567"/>
        <w:jc w:val="center"/>
        <w:rPr>
          <w:rFonts w:ascii="Times New Roman" w:eastAsia="Times New Roman" w:hAnsi="Times New Roman"/>
          <w:b/>
          <w:sz w:val="24"/>
          <w:szCs w:val="24"/>
        </w:rPr>
      </w:pPr>
      <w:bookmarkStart w:id="13" w:name="_heading=h.gjdgxs"/>
      <w:bookmarkEnd w:id="13"/>
    </w:p>
    <w:p w14:paraId="6D53B00D" w14:textId="77777777" w:rsidR="00BC4E5D" w:rsidRDefault="00BC4E5D" w:rsidP="00BC4E5D">
      <w:pPr>
        <w:pStyle w:val="Normal0"/>
        <w:tabs>
          <w:tab w:val="left" w:pos="6915"/>
        </w:tabs>
        <w:spacing w:after="0" w:line="240" w:lineRule="auto"/>
        <w:jc w:val="both"/>
      </w:pPr>
      <w:r>
        <w:rPr>
          <w:rStyle w:val="afff6"/>
          <w:rFonts w:ascii="Times New Roman" w:eastAsia="Times New Roman" w:hAnsi="Times New Roman"/>
          <w:sz w:val="24"/>
          <w:szCs w:val="24"/>
        </w:rPr>
        <w:t xml:space="preserve">м. Київ                                                                                       </w:t>
      </w:r>
      <w:r>
        <w:t xml:space="preserve">     </w:t>
      </w:r>
      <w:r>
        <w:rPr>
          <w:rStyle w:val="afff6"/>
          <w:rFonts w:ascii="Times New Roman" w:eastAsia="Times New Roman" w:hAnsi="Times New Roman"/>
          <w:sz w:val="24"/>
          <w:szCs w:val="24"/>
        </w:rPr>
        <w:t xml:space="preserve"> «____»____________2025 року</w:t>
      </w:r>
    </w:p>
    <w:p w14:paraId="3E95CB3F" w14:textId="77777777" w:rsidR="00BC4E5D" w:rsidRDefault="00BC4E5D" w:rsidP="00BC4E5D">
      <w:pPr>
        <w:pStyle w:val="Normal0"/>
        <w:tabs>
          <w:tab w:val="left" w:pos="6915"/>
        </w:tabs>
        <w:spacing w:after="0" w:line="240" w:lineRule="auto"/>
        <w:ind w:firstLine="567"/>
        <w:jc w:val="both"/>
        <w:rPr>
          <w:rFonts w:ascii="Times New Roman" w:eastAsia="Times New Roman" w:hAnsi="Times New Roman"/>
          <w:sz w:val="24"/>
          <w:szCs w:val="24"/>
        </w:rPr>
      </w:pPr>
    </w:p>
    <w:p w14:paraId="13A318B7" w14:textId="77777777" w:rsidR="00BC4E5D" w:rsidRDefault="00BC4E5D" w:rsidP="00BC4E5D">
      <w:pPr>
        <w:pStyle w:val="Normal0"/>
        <w:spacing w:after="0" w:line="240" w:lineRule="auto"/>
        <w:ind w:firstLine="567"/>
        <w:jc w:val="both"/>
      </w:pPr>
      <w:bookmarkStart w:id="14" w:name="_heading=h.2s8eyo1"/>
      <w:bookmarkEnd w:id="14"/>
      <w:r w:rsidRPr="7EA43673">
        <w:rPr>
          <w:rStyle w:val="afff6"/>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6"/>
          <w:rFonts w:ascii="Times New Roman" w:eastAsia="Times New Roman" w:hAnsi="Times New Roman"/>
          <w:sz w:val="24"/>
          <w:szCs w:val="24"/>
        </w:rPr>
        <w:t xml:space="preserve">(далі – Покупець), в особі </w:t>
      </w:r>
      <w:r>
        <w:rPr>
          <w:rStyle w:val="afff6"/>
          <w:rFonts w:ascii="Times New Roman" w:eastAsia="Times New Roman" w:hAnsi="Times New Roman"/>
          <w:color w:val="4471C4"/>
          <w:sz w:val="24"/>
          <w:szCs w:val="24"/>
        </w:rPr>
        <w:t>___________________</w:t>
      </w:r>
      <w:r w:rsidRPr="7EA43673">
        <w:rPr>
          <w:rStyle w:val="afff6"/>
          <w:rFonts w:ascii="Times New Roman" w:eastAsia="Times New Roman" w:hAnsi="Times New Roman"/>
          <w:sz w:val="24"/>
          <w:szCs w:val="24"/>
        </w:rPr>
        <w:t xml:space="preserve">, який/-а діє на підставі </w:t>
      </w:r>
      <w:r>
        <w:rPr>
          <w:rStyle w:val="afff6"/>
          <w:rFonts w:ascii="Times New Roman" w:eastAsia="Times New Roman" w:hAnsi="Times New Roman"/>
          <w:color w:val="4471C4"/>
          <w:sz w:val="24"/>
          <w:szCs w:val="24"/>
        </w:rPr>
        <w:t>_________________</w:t>
      </w:r>
      <w:r w:rsidRPr="7EA43673">
        <w:rPr>
          <w:rStyle w:val="afff6"/>
          <w:rFonts w:ascii="Times New Roman" w:eastAsia="Times New Roman" w:hAnsi="Times New Roman"/>
          <w:sz w:val="24"/>
          <w:szCs w:val="24"/>
        </w:rPr>
        <w:t xml:space="preserve">, з однієї сторони, та </w:t>
      </w:r>
    </w:p>
    <w:p w14:paraId="72F7DC60" w14:textId="77777777" w:rsidR="00BC4E5D" w:rsidRDefault="00BC4E5D" w:rsidP="00BC4E5D">
      <w:pPr>
        <w:pStyle w:val="Normal0"/>
        <w:spacing w:after="0" w:line="240" w:lineRule="auto"/>
        <w:ind w:firstLine="567"/>
        <w:jc w:val="both"/>
      </w:pPr>
      <w:r>
        <w:rPr>
          <w:rStyle w:val="afff6"/>
          <w:rFonts w:ascii="Times New Roman" w:eastAsia="Times New Roman" w:hAnsi="Times New Roman"/>
          <w:color w:val="4471C4"/>
          <w:sz w:val="24"/>
          <w:szCs w:val="24"/>
        </w:rPr>
        <w:t>_______________</w:t>
      </w:r>
      <w:r w:rsidRPr="7EA43673">
        <w:rPr>
          <w:rStyle w:val="afff6"/>
          <w:rFonts w:ascii="Times New Roman" w:eastAsia="Times New Roman" w:hAnsi="Times New Roman"/>
          <w:color w:val="4471C4"/>
          <w:sz w:val="24"/>
          <w:szCs w:val="24"/>
        </w:rPr>
        <w:t xml:space="preserve"> </w:t>
      </w:r>
      <w:r w:rsidRPr="7EA43673">
        <w:rPr>
          <w:rStyle w:val="afff6"/>
          <w:rFonts w:ascii="Times New Roman" w:eastAsia="Times New Roman" w:hAnsi="Times New Roman"/>
          <w:sz w:val="24"/>
          <w:szCs w:val="24"/>
        </w:rPr>
        <w:t xml:space="preserve">(далі – Постачальник), в особі </w:t>
      </w:r>
      <w:r>
        <w:rPr>
          <w:rStyle w:val="afff6"/>
          <w:rFonts w:ascii="Times New Roman" w:eastAsia="Times New Roman" w:hAnsi="Times New Roman"/>
          <w:color w:val="4471C4"/>
          <w:sz w:val="24"/>
          <w:szCs w:val="24"/>
        </w:rPr>
        <w:t>___________________</w:t>
      </w:r>
      <w:r w:rsidRPr="7EA43673">
        <w:rPr>
          <w:rStyle w:val="afff6"/>
          <w:rFonts w:ascii="Times New Roman" w:eastAsia="Times New Roman" w:hAnsi="Times New Roman"/>
          <w:sz w:val="24"/>
          <w:szCs w:val="24"/>
        </w:rPr>
        <w:t xml:space="preserve">, який/-а діє на підставі </w:t>
      </w:r>
      <w:r>
        <w:rPr>
          <w:rStyle w:val="afff6"/>
          <w:rFonts w:ascii="Times New Roman" w:eastAsia="Times New Roman" w:hAnsi="Times New Roman"/>
          <w:color w:val="4471C4"/>
          <w:sz w:val="24"/>
          <w:szCs w:val="24"/>
        </w:rPr>
        <w:t>______________________</w:t>
      </w:r>
      <w:r w:rsidRPr="7EA43673">
        <w:rPr>
          <w:rStyle w:val="afff6"/>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6"/>
          <w:rFonts w:ascii="Times New Roman" w:eastAsia="Times New Roman" w:hAnsi="Times New Roman"/>
          <w:b/>
          <w:bCs/>
          <w:sz w:val="24"/>
          <w:szCs w:val="24"/>
        </w:rPr>
        <w:t xml:space="preserve"> </w:t>
      </w:r>
      <w:r w:rsidRPr="7EA43673">
        <w:rPr>
          <w:rStyle w:val="afff6"/>
          <w:rFonts w:ascii="Times New Roman" w:eastAsia="Times New Roman" w:hAnsi="Times New Roman"/>
          <w:sz w:val="24"/>
          <w:szCs w:val="24"/>
        </w:rPr>
        <w:t xml:space="preserve">уклали цей Договір про закупівлю № </w:t>
      </w:r>
      <w:r>
        <w:rPr>
          <w:rStyle w:val="afff6"/>
          <w:rFonts w:ascii="Times New Roman" w:eastAsia="Times New Roman" w:hAnsi="Times New Roman"/>
          <w:color w:val="4471C4"/>
          <w:sz w:val="24"/>
          <w:szCs w:val="24"/>
        </w:rPr>
        <w:t>__________________</w:t>
      </w:r>
      <w:r w:rsidRPr="7EA43673">
        <w:rPr>
          <w:rStyle w:val="afff6"/>
          <w:rFonts w:ascii="Times New Roman" w:eastAsia="Times New Roman" w:hAnsi="Times New Roman"/>
          <w:color w:val="4471C4"/>
          <w:sz w:val="24"/>
          <w:szCs w:val="24"/>
        </w:rPr>
        <w:t xml:space="preserve"> </w:t>
      </w:r>
      <w:r w:rsidRPr="7EA43673">
        <w:rPr>
          <w:rStyle w:val="afff6"/>
          <w:rFonts w:ascii="Times New Roman" w:eastAsia="Times New Roman" w:hAnsi="Times New Roman"/>
          <w:sz w:val="24"/>
          <w:szCs w:val="24"/>
        </w:rPr>
        <w:t xml:space="preserve">від </w:t>
      </w:r>
      <w:r>
        <w:rPr>
          <w:rStyle w:val="afff6"/>
          <w:rFonts w:ascii="Times New Roman" w:eastAsia="Times New Roman" w:hAnsi="Times New Roman"/>
          <w:color w:val="4471C4"/>
          <w:sz w:val="24"/>
          <w:szCs w:val="24"/>
        </w:rPr>
        <w:t>__________________</w:t>
      </w:r>
      <w:r w:rsidRPr="7EA43673">
        <w:rPr>
          <w:rStyle w:val="afff6"/>
          <w:rFonts w:ascii="Times New Roman" w:eastAsia="Times New Roman" w:hAnsi="Times New Roman"/>
          <w:sz w:val="24"/>
          <w:szCs w:val="24"/>
        </w:rPr>
        <w:t xml:space="preserve"> (далі – Договір) про наступне:</w:t>
      </w:r>
    </w:p>
    <w:p w14:paraId="29CE3C0C" w14:textId="77777777" w:rsidR="00BC4E5D" w:rsidRDefault="00BC4E5D" w:rsidP="00BC4E5D">
      <w:pPr>
        <w:pStyle w:val="Normal0"/>
        <w:spacing w:after="0" w:line="240" w:lineRule="auto"/>
        <w:ind w:firstLine="567"/>
        <w:jc w:val="both"/>
        <w:rPr>
          <w:rFonts w:ascii="Times New Roman" w:eastAsia="Times New Roman" w:hAnsi="Times New Roman"/>
          <w:b/>
          <w:color w:val="000000"/>
          <w:sz w:val="24"/>
          <w:szCs w:val="24"/>
        </w:rPr>
      </w:pPr>
    </w:p>
    <w:p w14:paraId="67E264DC" w14:textId="77777777" w:rsidR="00BC4E5D" w:rsidRDefault="00BC4E5D" w:rsidP="00BC4E5D">
      <w:pPr>
        <w:pStyle w:val="Normal0"/>
        <w:numPr>
          <w:ilvl w:val="0"/>
          <w:numId w:val="9"/>
        </w:numPr>
        <w:spacing w:after="0" w:line="240" w:lineRule="auto"/>
        <w:jc w:val="both"/>
      </w:pPr>
      <w:r>
        <w:rPr>
          <w:rStyle w:val="afff6"/>
          <w:rFonts w:ascii="Times New Roman" w:eastAsia="Times New Roman" w:hAnsi="Times New Roman"/>
          <w:b/>
          <w:color w:val="000000"/>
          <w:sz w:val="24"/>
          <w:szCs w:val="24"/>
        </w:rPr>
        <w:t>ПРЕДМЕТ ДОГОВОРУ</w:t>
      </w:r>
    </w:p>
    <w:p w14:paraId="73443737" w14:textId="77777777" w:rsidR="00BC4E5D" w:rsidRDefault="00BC4E5D" w:rsidP="00BC4E5D">
      <w:pPr>
        <w:pStyle w:val="Normal0"/>
        <w:numPr>
          <w:ilvl w:val="1"/>
          <w:numId w:val="9"/>
        </w:numPr>
        <w:tabs>
          <w:tab w:val="left" w:pos="710"/>
          <w:tab w:val="left" w:pos="993"/>
        </w:tabs>
        <w:spacing w:after="0" w:line="240" w:lineRule="auto"/>
        <w:ind w:left="0" w:firstLine="567"/>
        <w:jc w:val="both"/>
      </w:pPr>
      <w:bookmarkStart w:id="15" w:name="_heading=h.30j0zll"/>
      <w:bookmarkEnd w:id="15"/>
      <w:r w:rsidRPr="7EA43673">
        <w:rPr>
          <w:rStyle w:val="afff6"/>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6"/>
          <w:rFonts w:ascii="Times New Roman" w:eastAsia="Times New Roman" w:hAnsi="Times New Roman"/>
          <w:b/>
          <w:bCs/>
          <w:color w:val="000000" w:themeColor="text1"/>
          <w:sz w:val="24"/>
          <w:szCs w:val="24"/>
        </w:rPr>
        <w:t xml:space="preserve"> </w:t>
      </w:r>
      <w:r w:rsidRPr="009A29A1">
        <w:rPr>
          <w:rFonts w:ascii="Times New Roman" w:hAnsi="Times New Roman"/>
          <w:b/>
          <w:color w:val="000000"/>
          <w:sz w:val="24"/>
          <w:szCs w:val="24"/>
        </w:rPr>
        <w:t xml:space="preserve">ДК 021:2015 – 48310000-4 Пакети програмного забезпечення для створення документів (Програмне </w:t>
      </w:r>
      <w:r w:rsidR="00387EDB">
        <w:rPr>
          <w:rFonts w:ascii="Times New Roman" w:hAnsi="Times New Roman"/>
          <w:b/>
          <w:color w:val="000000"/>
          <w:sz w:val="24"/>
          <w:szCs w:val="24"/>
        </w:rPr>
        <w:t>забезпечення</w:t>
      </w:r>
      <w:r w:rsidRPr="009A29A1">
        <w:rPr>
          <w:rFonts w:ascii="Times New Roman" w:hAnsi="Times New Roman"/>
          <w:b/>
          <w:color w:val="000000"/>
          <w:sz w:val="24"/>
          <w:szCs w:val="24"/>
        </w:rPr>
        <w:t xml:space="preserve"> Microsoft</w:t>
      </w:r>
      <w:r>
        <w:rPr>
          <w:rFonts w:ascii="Times New Roman" w:hAnsi="Times New Roman"/>
          <w:b/>
          <w:color w:val="000000"/>
          <w:sz w:val="24"/>
          <w:szCs w:val="24"/>
        </w:rPr>
        <w:t xml:space="preserve"> </w:t>
      </w:r>
      <w:r w:rsidRPr="009A29A1">
        <w:rPr>
          <w:rFonts w:ascii="Times New Roman" w:hAnsi="Times New Roman"/>
          <w:b/>
          <w:color w:val="000000"/>
          <w:sz w:val="24"/>
          <w:szCs w:val="24"/>
        </w:rPr>
        <w:t>)</w:t>
      </w:r>
      <w:r w:rsidRPr="7EA43673">
        <w:rPr>
          <w:rStyle w:val="afff6"/>
          <w:rFonts w:ascii="Times New Roman" w:eastAsia="Times New Roman" w:hAnsi="Times New Roman"/>
          <w:b/>
          <w:bCs/>
          <w:color w:val="000000" w:themeColor="text1"/>
          <w:sz w:val="24"/>
          <w:szCs w:val="24"/>
        </w:rPr>
        <w:t xml:space="preserve"> </w:t>
      </w:r>
      <w:r w:rsidRPr="7EA43673">
        <w:rPr>
          <w:rStyle w:val="afff6"/>
          <w:rFonts w:ascii="Times New Roman" w:eastAsia="Times New Roman" w:hAnsi="Times New Roman"/>
          <w:color w:val="000000" w:themeColor="text1"/>
          <w:sz w:val="24"/>
          <w:szCs w:val="24"/>
        </w:rPr>
        <w:t>(</w:t>
      </w:r>
      <w:r w:rsidRPr="7EA43673">
        <w:rPr>
          <w:rStyle w:val="afff6"/>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6"/>
          <w:rFonts w:ascii="Times New Roman" w:eastAsia="Times New Roman" w:hAnsi="Times New Roman"/>
          <w:sz w:val="24"/>
          <w:szCs w:val="24"/>
        </w:rPr>
        <w:t>частинами</w:t>
      </w:r>
      <w:r>
        <w:t xml:space="preserve"> </w:t>
      </w:r>
      <w:r w:rsidRPr="7EA43673">
        <w:rPr>
          <w:rStyle w:val="afff6"/>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1B073D62" w14:textId="77777777" w:rsidR="00BC4E5D" w:rsidRDefault="00BC4E5D" w:rsidP="00BC4E5D">
      <w:pPr>
        <w:pStyle w:val="af"/>
        <w:numPr>
          <w:ilvl w:val="1"/>
          <w:numId w:val="9"/>
        </w:numPr>
        <w:tabs>
          <w:tab w:val="left" w:pos="993"/>
        </w:tabs>
        <w:ind w:left="0" w:firstLine="567"/>
        <w:contextualSpacing/>
        <w:jc w:val="both"/>
        <w:rPr>
          <w:sz w:val="24"/>
          <w:szCs w:val="24"/>
          <w:lang w:val="uk-UA"/>
        </w:rPr>
      </w:pPr>
      <w:r w:rsidRPr="006E7E26">
        <w:rPr>
          <w:sz w:val="24"/>
          <w:szCs w:val="24"/>
          <w:lang w:val="uk-UA"/>
        </w:rPr>
        <w:t xml:space="preserve">Постачальник гарантує, що Товар належить йому на праві власності </w:t>
      </w:r>
      <w:r w:rsidRPr="006E7E26">
        <w:rPr>
          <w:color w:val="000000"/>
          <w:sz w:val="24"/>
          <w:szCs w:val="24"/>
          <w:lang w:val="uk-UA"/>
        </w:rPr>
        <w:t>або іншому праві, за яким Постачальник має право розпоряджатися Товаром, в тому числі передавати та/або продавати третім особам,</w:t>
      </w:r>
      <w:r w:rsidRPr="006E7E26">
        <w:rPr>
          <w:sz w:val="24"/>
          <w:szCs w:val="24"/>
          <w:lang w:val="uk-UA"/>
        </w:rPr>
        <w:t xml:space="preserve">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FCA8A93" w14:textId="77777777" w:rsidR="00BC4E5D" w:rsidRPr="006E7E26" w:rsidRDefault="00BC4E5D" w:rsidP="00BC4E5D">
      <w:pPr>
        <w:pStyle w:val="af"/>
        <w:numPr>
          <w:ilvl w:val="1"/>
          <w:numId w:val="9"/>
        </w:numPr>
        <w:tabs>
          <w:tab w:val="left" w:pos="993"/>
        </w:tabs>
        <w:ind w:left="0" w:firstLine="567"/>
        <w:contextualSpacing/>
        <w:jc w:val="both"/>
        <w:rPr>
          <w:rStyle w:val="afff6"/>
          <w:sz w:val="24"/>
          <w:szCs w:val="24"/>
          <w:lang w:val="uk-UA"/>
        </w:rPr>
      </w:pPr>
      <w:r w:rsidRPr="006E7E26">
        <w:rPr>
          <w:rStyle w:val="afff6"/>
          <w:sz w:val="24"/>
          <w:szCs w:val="24"/>
        </w:rPr>
        <w:t>Постачальник підтверджує, що укладання та виконання ним Договору не суперечить нормам чинного законодавства України</w:t>
      </w:r>
      <w:r>
        <w:t xml:space="preserve"> </w:t>
      </w:r>
      <w:r w:rsidRPr="006E7E26">
        <w:rPr>
          <w:rStyle w:val="afff6"/>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18332F87" w14:textId="77777777" w:rsidR="00BC4E5D" w:rsidRPr="00F120D4" w:rsidRDefault="00BC4E5D" w:rsidP="00BC4E5D">
      <w:pPr>
        <w:pStyle w:val="af"/>
        <w:numPr>
          <w:ilvl w:val="1"/>
          <w:numId w:val="9"/>
        </w:numPr>
        <w:tabs>
          <w:tab w:val="left" w:pos="993"/>
        </w:tabs>
        <w:ind w:left="0" w:firstLine="567"/>
        <w:contextualSpacing/>
        <w:jc w:val="both"/>
        <w:rPr>
          <w:rStyle w:val="afff6"/>
          <w:sz w:val="24"/>
          <w:szCs w:val="24"/>
          <w:lang w:val="uk-UA"/>
        </w:rPr>
      </w:pPr>
      <w:r w:rsidRPr="006E7E26">
        <w:rPr>
          <w:rStyle w:val="afff6"/>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7EB306E9" w14:textId="77777777" w:rsidR="00BC4E5D" w:rsidRPr="00F120D4" w:rsidRDefault="00BC4E5D" w:rsidP="00BC4E5D">
      <w:pPr>
        <w:numPr>
          <w:ilvl w:val="1"/>
          <w:numId w:val="9"/>
        </w:numPr>
        <w:tabs>
          <w:tab w:val="left" w:pos="993"/>
        </w:tabs>
        <w:spacing w:after="0" w:line="228" w:lineRule="auto"/>
        <w:ind w:left="0" w:firstLine="567"/>
        <w:contextualSpacing/>
        <w:jc w:val="both"/>
        <w:rPr>
          <w:rFonts w:ascii="Times New Roman" w:hAnsi="Times New Roman" w:cs="Times New Roman"/>
          <w:sz w:val="24"/>
          <w:szCs w:val="24"/>
        </w:rPr>
      </w:pPr>
      <w:r w:rsidRPr="002319E4">
        <w:rPr>
          <w:rFonts w:ascii="Times New Roman" w:hAnsi="Times New Roman" w:cs="Times New Roman"/>
          <w:color w:val="000000"/>
          <w:sz w:val="24"/>
          <w:szCs w:val="24"/>
        </w:rPr>
        <w:t xml:space="preserve">Постачальник гарантує Покупцю, що, відповідно до угоди про партнерство Microsoft Partner Agreement має належні права на розповсюдження програмного забезпечення, що належить компанії Microsoft на території України для його використання Покупцем в своїй господарській діяльності та не буде жодним чином порушувати будь-яких прав </w:t>
      </w:r>
      <w:r w:rsidRPr="002319E4">
        <w:rPr>
          <w:rFonts w:ascii="Times New Roman" w:hAnsi="Times New Roman" w:cs="Times New Roman"/>
          <w:color w:val="000000"/>
          <w:sz w:val="24"/>
          <w:szCs w:val="24"/>
        </w:rPr>
        <w:lastRenderedPageBreak/>
        <w:t>інтелектуальної власності третіх осіб, у випадку дотримання Покупцем умов даного Договору та прав компанії Microsoft, а також гарантує те, що поставка програмної продукції у вигляді онлайн сервісу здійснюється з відома та згоди компанії Microsoft. Партнерський статус Постачальника підтверджується відповідним записом на сайті Microsoft</w:t>
      </w:r>
      <w:r>
        <w:rPr>
          <w:rFonts w:ascii="Times New Roman" w:hAnsi="Times New Roman" w:cs="Times New Roman"/>
          <w:color w:val="000000"/>
          <w:sz w:val="24"/>
          <w:szCs w:val="24"/>
        </w:rPr>
        <w:t>:</w:t>
      </w:r>
      <w:r w:rsidRPr="002319E4">
        <w:rPr>
          <w:rFonts w:ascii="Times New Roman" w:hAnsi="Times New Roman" w:cs="Times New Roman"/>
          <w:color w:val="000000"/>
          <w:sz w:val="24"/>
          <w:szCs w:val="24"/>
        </w:rPr>
        <w:t xml:space="preserve"> </w:t>
      </w:r>
      <w:r w:rsidRPr="009A29A1">
        <w:rPr>
          <w:highlight w:val="yellow"/>
        </w:rPr>
        <w:t>__________________________________________.</w:t>
      </w:r>
    </w:p>
    <w:p w14:paraId="351D13AE" w14:textId="1BB8C46A" w:rsidR="00BC4E5D" w:rsidRPr="00F120D4" w:rsidRDefault="00BC4E5D" w:rsidP="00BC4E5D">
      <w:pPr>
        <w:numPr>
          <w:ilvl w:val="1"/>
          <w:numId w:val="9"/>
        </w:numPr>
        <w:tabs>
          <w:tab w:val="left" w:pos="993"/>
        </w:tabs>
        <w:spacing w:after="0" w:line="228" w:lineRule="auto"/>
        <w:ind w:left="0" w:firstLine="567"/>
        <w:contextualSpacing/>
        <w:jc w:val="both"/>
        <w:rPr>
          <w:rFonts w:ascii="Times New Roman" w:hAnsi="Times New Roman" w:cs="Times New Roman"/>
          <w:sz w:val="24"/>
          <w:szCs w:val="24"/>
        </w:rPr>
      </w:pPr>
      <w:r w:rsidRPr="002319E4">
        <w:rPr>
          <w:rFonts w:ascii="Times New Roman" w:hAnsi="Times New Roman" w:cs="Times New Roman"/>
          <w:color w:val="000000"/>
          <w:sz w:val="24"/>
          <w:szCs w:val="24"/>
        </w:rPr>
        <w:t xml:space="preserve">Укладаючи цей Договір, Покупець визнає, що ознайомлений і згоден безумовно дотримуватися положень умов користування програмною продукцією Microsoft, передбачених на Інтернет-сайті компанії Microsoft за посиланням: </w:t>
      </w:r>
      <w:hyperlink r:id="rId14" w:history="1">
        <w:r w:rsidR="00A2650E" w:rsidRPr="00F909D0">
          <w:rPr>
            <w:rStyle w:val="ae"/>
            <w:rFonts w:ascii="Arial" w:hAnsi="Arial" w:cs="Arial"/>
            <w:b/>
            <w:bCs/>
            <w:sz w:val="21"/>
            <w:szCs w:val="21"/>
            <w:shd w:val="clear" w:color="auto" w:fill="FFFFFF"/>
          </w:rPr>
          <w:t>https://www.microsoft.com/uk-ua/servicesagreement/</w:t>
        </w:r>
      </w:hyperlink>
      <w:r w:rsidR="00A2650E">
        <w:rPr>
          <w:rFonts w:ascii="Arial" w:hAnsi="Arial" w:cs="Arial"/>
          <w:b/>
          <w:bCs/>
          <w:color w:val="212529"/>
          <w:sz w:val="21"/>
          <w:szCs w:val="21"/>
          <w:shd w:val="clear" w:color="auto" w:fill="FFFFFF"/>
          <w:lang w:val="en-US"/>
        </w:rPr>
        <w:t xml:space="preserve"> </w:t>
      </w:r>
      <w:r>
        <w:rPr>
          <w:rFonts w:ascii="Times New Roman" w:hAnsi="Times New Roman" w:cs="Times New Roman"/>
          <w:color w:val="000000"/>
          <w:sz w:val="24"/>
          <w:szCs w:val="24"/>
        </w:rPr>
        <w:t>.</w:t>
      </w:r>
    </w:p>
    <w:p w14:paraId="3788B794" w14:textId="77777777" w:rsidR="00BC4E5D" w:rsidRDefault="00BC4E5D" w:rsidP="00BC4E5D">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12F7798B" w14:textId="77777777" w:rsidR="00BC4E5D" w:rsidRDefault="00BC4E5D" w:rsidP="00BC4E5D">
      <w:pPr>
        <w:pStyle w:val="Normal0"/>
        <w:numPr>
          <w:ilvl w:val="0"/>
          <w:numId w:val="9"/>
        </w:numPr>
        <w:tabs>
          <w:tab w:val="left" w:pos="-20733"/>
        </w:tabs>
        <w:spacing w:after="0" w:line="240" w:lineRule="auto"/>
        <w:jc w:val="both"/>
      </w:pPr>
      <w:r>
        <w:rPr>
          <w:rStyle w:val="afff6"/>
          <w:rFonts w:ascii="Times New Roman" w:eastAsia="Times New Roman" w:hAnsi="Times New Roman"/>
          <w:b/>
          <w:bCs/>
          <w:color w:val="000000"/>
          <w:sz w:val="24"/>
          <w:szCs w:val="24"/>
        </w:rPr>
        <w:t>ПОРЯДОК ПОСТАВКИ ТОВАРУ</w:t>
      </w:r>
    </w:p>
    <w:p w14:paraId="3AFE75A1" w14:textId="77777777" w:rsidR="00BC4E5D" w:rsidRDefault="00BC4E5D" w:rsidP="00BC4E5D">
      <w:pPr>
        <w:pStyle w:val="Normal0"/>
        <w:numPr>
          <w:ilvl w:val="1"/>
          <w:numId w:val="9"/>
        </w:numPr>
        <w:tabs>
          <w:tab w:val="left" w:pos="1134"/>
        </w:tabs>
        <w:spacing w:after="0" w:line="240" w:lineRule="auto"/>
        <w:ind w:left="0" w:firstLine="567"/>
        <w:jc w:val="both"/>
      </w:pPr>
      <w:r>
        <w:rPr>
          <w:rStyle w:val="afff6"/>
          <w:rFonts w:ascii="Times New Roman" w:eastAsia="Times New Roman" w:hAnsi="Times New Roman"/>
          <w:sz w:val="24"/>
          <w:szCs w:val="24"/>
        </w:rPr>
        <w:t xml:space="preserve">Строк поставки Товару: </w:t>
      </w:r>
      <w:r w:rsidRPr="00BC4E5D">
        <w:rPr>
          <w:rFonts w:ascii="Times New Roman" w:hAnsi="Times New Roman"/>
          <w:bCs/>
          <w:sz w:val="24"/>
          <w:szCs w:val="24"/>
          <w:lang w:eastAsia="ar-SA"/>
        </w:rPr>
        <w:t>до “</w:t>
      </w:r>
      <w:r w:rsidRPr="00BC4E5D">
        <w:rPr>
          <w:rFonts w:ascii="Times New Roman" w:eastAsia="Times New Roman" w:hAnsi="Times New Roman"/>
          <w:sz w:val="24"/>
          <w:szCs w:val="24"/>
        </w:rPr>
        <w:t>16” грудня 2025 року</w:t>
      </w:r>
      <w:r w:rsidRPr="00BC4E5D">
        <w:t>.</w:t>
      </w:r>
      <w:r>
        <w:rPr>
          <w:rStyle w:val="afff6"/>
          <w:rFonts w:ascii="Times New Roman" w:eastAsia="Times New Roman" w:hAnsi="Times New Roman"/>
          <w:color w:val="4471C4"/>
          <w:sz w:val="24"/>
          <w:szCs w:val="24"/>
        </w:rPr>
        <w:t xml:space="preserve"> </w:t>
      </w:r>
    </w:p>
    <w:p w14:paraId="4EF37ACD" w14:textId="77777777" w:rsidR="00BC4E5D" w:rsidRPr="006E7E26" w:rsidRDefault="00BC4E5D" w:rsidP="00BC4E5D">
      <w:pPr>
        <w:pStyle w:val="Normal0"/>
        <w:widowControl w:val="0"/>
        <w:numPr>
          <w:ilvl w:val="1"/>
          <w:numId w:val="9"/>
        </w:numPr>
        <w:tabs>
          <w:tab w:val="left" w:pos="360"/>
          <w:tab w:val="left" w:pos="993"/>
          <w:tab w:val="left" w:pos="1134"/>
        </w:tabs>
        <w:spacing w:after="0" w:line="240" w:lineRule="auto"/>
        <w:ind w:left="0" w:firstLine="567"/>
        <w:jc w:val="both"/>
      </w:pPr>
      <w:r w:rsidRPr="006E7E26">
        <w:rPr>
          <w:rStyle w:val="afff6"/>
          <w:rFonts w:ascii="Times New Roman" w:eastAsia="Times New Roman" w:hAnsi="Times New Roman"/>
          <w:sz w:val="24"/>
          <w:szCs w:val="24"/>
        </w:rPr>
        <w:t xml:space="preserve">Місце поставки Товару: </w:t>
      </w:r>
      <w:r w:rsidRPr="002319E4">
        <w:rPr>
          <w:rFonts w:ascii="Times New Roman" w:hAnsi="Times New Roman"/>
          <w:bCs/>
          <w:sz w:val="24"/>
          <w:szCs w:val="24"/>
          <w:lang w:eastAsia="ar-SA"/>
        </w:rPr>
        <w:t>в електронному вигляді, шляхом додавання Товару в існуючий тенант onmicrosoft.com</w:t>
      </w:r>
      <w:r>
        <w:rPr>
          <w:rFonts w:ascii="Times New Roman" w:hAnsi="Times New Roman"/>
          <w:bCs/>
          <w:sz w:val="24"/>
          <w:szCs w:val="24"/>
          <w:lang w:eastAsia="ar-SA"/>
        </w:rPr>
        <w:t xml:space="preserve"> </w:t>
      </w:r>
      <w:r w:rsidRPr="002319E4">
        <w:rPr>
          <w:rFonts w:ascii="Times New Roman" w:hAnsi="Times New Roman"/>
          <w:bCs/>
          <w:sz w:val="24"/>
          <w:szCs w:val="24"/>
          <w:lang w:eastAsia="ar-SA"/>
        </w:rPr>
        <w:t>Покупця на сайті</w:t>
      </w:r>
      <w:r>
        <w:rPr>
          <w:rFonts w:ascii="Times New Roman" w:hAnsi="Times New Roman"/>
          <w:bCs/>
          <w:sz w:val="24"/>
          <w:szCs w:val="24"/>
          <w:lang w:eastAsia="ar-SA"/>
        </w:rPr>
        <w:t xml:space="preserve"> </w:t>
      </w:r>
      <w:hyperlink r:id="rId15" w:history="1">
        <w:r w:rsidRPr="0049186D">
          <w:rPr>
            <w:rStyle w:val="ae"/>
            <w:rFonts w:ascii="Times New Roman" w:hAnsi="Times New Roman"/>
            <w:bCs/>
            <w:sz w:val="24"/>
            <w:szCs w:val="24"/>
            <w:lang w:eastAsia="ar-SA"/>
          </w:rPr>
          <w:t>www.microsoft.com</w:t>
        </w:r>
      </w:hyperlink>
      <w:r w:rsidRPr="002319E4">
        <w:rPr>
          <w:rFonts w:ascii="Times New Roman" w:hAnsi="Times New Roman"/>
          <w:bCs/>
          <w:sz w:val="24"/>
          <w:szCs w:val="24"/>
          <w:lang w:eastAsia="ar-SA"/>
        </w:rPr>
        <w:t>.</w:t>
      </w:r>
    </w:p>
    <w:p w14:paraId="6DBAF817" w14:textId="77777777" w:rsidR="00BC4E5D" w:rsidRDefault="00BC4E5D" w:rsidP="00BC4E5D">
      <w:pPr>
        <w:pStyle w:val="Normal0"/>
        <w:widowControl w:val="0"/>
        <w:numPr>
          <w:ilvl w:val="1"/>
          <w:numId w:val="9"/>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w:t>
      </w:r>
      <w:r>
        <w:rPr>
          <w:rFonts w:ascii="Times New Roman" w:eastAsia="Times New Roman" w:hAnsi="Times New Roman"/>
          <w:sz w:val="24"/>
          <w:szCs w:val="24"/>
          <w:lang w:val="en-US"/>
        </w:rPr>
        <w:t>m</w:t>
      </w:r>
      <w:r w:rsidRPr="0081284F">
        <w:rPr>
          <w:rFonts w:ascii="Times New Roman" w:eastAsia="Times New Roman" w:hAnsi="Times New Roman"/>
          <w:sz w:val="24"/>
          <w:szCs w:val="24"/>
          <w:lang w:val="ru-RU"/>
        </w:rPr>
        <w:t xml:space="preserve"> </w:t>
      </w:r>
      <w:r w:rsidRPr="7EA43673">
        <w:rPr>
          <w:rFonts w:ascii="Times New Roman" w:eastAsia="Times New Roman" w:hAnsi="Times New Roman"/>
          <w:sz w:val="24"/>
          <w:szCs w:val="24"/>
        </w:rPr>
        <w:t>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38CC8098" w14:textId="77777777" w:rsidR="00BC4E5D" w:rsidRDefault="00BC4E5D" w:rsidP="00BC4E5D">
      <w:pPr>
        <w:pStyle w:val="Normal0"/>
        <w:widowControl w:val="0"/>
        <w:numPr>
          <w:ilvl w:val="1"/>
          <w:numId w:val="9"/>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w:t>
      </w:r>
      <w:r>
        <w:rPr>
          <w:rFonts w:ascii="Times New Roman" w:eastAsia="Times New Roman" w:hAnsi="Times New Roman"/>
          <w:sz w:val="24"/>
          <w:szCs w:val="24"/>
        </w:rPr>
        <w:t>8</w:t>
      </w:r>
      <w:r w:rsidRPr="7EA43673">
        <w:rPr>
          <w:rFonts w:ascii="Times New Roman" w:eastAsia="Times New Roman" w:hAnsi="Times New Roman"/>
          <w:sz w:val="24"/>
          <w:szCs w:val="24"/>
        </w:rPr>
        <w:t xml:space="preserve">  Договору.</w:t>
      </w:r>
    </w:p>
    <w:p w14:paraId="186E12F9" w14:textId="77777777" w:rsidR="00BC4E5D" w:rsidRPr="008A690E" w:rsidRDefault="00BC4E5D" w:rsidP="00BC4E5D">
      <w:pPr>
        <w:pStyle w:val="Normal0"/>
        <w:widowControl w:val="0"/>
        <w:numPr>
          <w:ilvl w:val="1"/>
          <w:numId w:val="9"/>
        </w:numPr>
        <w:tabs>
          <w:tab w:val="left" w:pos="360"/>
          <w:tab w:val="left" w:pos="993"/>
          <w:tab w:val="left" w:pos="1134"/>
        </w:tabs>
        <w:spacing w:after="0" w:line="240" w:lineRule="auto"/>
        <w:ind w:left="0" w:firstLine="567"/>
        <w:jc w:val="both"/>
        <w:rPr>
          <w:rStyle w:val="afff6"/>
          <w:color w:val="000000"/>
        </w:rPr>
      </w:pPr>
      <w:r>
        <w:rPr>
          <w:rStyle w:val="afff6"/>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6"/>
          <w:rFonts w:ascii="Times New Roman" w:eastAsia="Times New Roman" w:hAnsi="Times New Roman"/>
          <w:sz w:val="24"/>
          <w:szCs w:val="24"/>
        </w:rPr>
        <w:t>«Технічна специфікація»</w:t>
      </w:r>
      <w:r>
        <w:rPr>
          <w:rStyle w:val="afff6"/>
          <w:rFonts w:ascii="Times New Roman" w:eastAsia="Times New Roman" w:hAnsi="Times New Roman"/>
          <w:color w:val="000000"/>
          <w:sz w:val="24"/>
          <w:szCs w:val="24"/>
        </w:rPr>
        <w:t xml:space="preserve"> до Договору,</w:t>
      </w:r>
      <w:r w:rsidRPr="0081284F">
        <w:rPr>
          <w:rStyle w:val="afff6"/>
          <w:rFonts w:ascii="Times New Roman" w:eastAsia="Times New Roman" w:hAnsi="Times New Roman"/>
          <w:color w:val="000000"/>
          <w:sz w:val="24"/>
          <w:szCs w:val="24"/>
          <w:lang w:val="ru-RU"/>
        </w:rPr>
        <w:t xml:space="preserve"> </w:t>
      </w:r>
      <w:r>
        <w:rPr>
          <w:rStyle w:val="afff6"/>
          <w:rFonts w:ascii="Times New Roman" w:eastAsia="Times New Roman" w:hAnsi="Times New Roman"/>
          <w:color w:val="000000"/>
          <w:sz w:val="24"/>
          <w:szCs w:val="24"/>
        </w:rPr>
        <w:t>а також на відсутність дефектів,</w:t>
      </w:r>
      <w:r w:rsidRPr="000F2457">
        <w:rPr>
          <w:rFonts w:ascii="Times New Roman" w:eastAsia="Times New Roman" w:hAnsi="Times New Roman"/>
          <w:sz w:val="24"/>
          <w:szCs w:val="24"/>
        </w:rPr>
        <w:t xml:space="preserve"> </w:t>
      </w:r>
      <w:r>
        <w:rPr>
          <w:rFonts w:ascii="Times New Roman" w:eastAsia="Times New Roman" w:hAnsi="Times New Roman"/>
          <w:sz w:val="24"/>
          <w:szCs w:val="24"/>
        </w:rPr>
        <w:t xml:space="preserve">непридатності до </w:t>
      </w:r>
      <w:r w:rsidRPr="006B20B3">
        <w:rPr>
          <w:rFonts w:ascii="Times New Roman" w:eastAsia="Times New Roman" w:hAnsi="Times New Roman"/>
          <w:sz w:val="24"/>
          <w:szCs w:val="24"/>
        </w:rPr>
        <w:t xml:space="preserve">використання, </w:t>
      </w:r>
      <w:r w:rsidRPr="006B20B3">
        <w:rPr>
          <w:rStyle w:val="afff6"/>
          <w:rFonts w:ascii="Times New Roman" w:eastAsia="Times New Roman" w:hAnsi="Times New Roman"/>
          <w:color w:val="000000"/>
          <w:sz w:val="24"/>
          <w:szCs w:val="24"/>
        </w:rPr>
        <w:t xml:space="preserve">проводиться самостійно представником Покупця, за результатом чого, за відсутності явних недоліків, представник Покупця підписує </w:t>
      </w:r>
      <w:r w:rsidRPr="008A690E">
        <w:rPr>
          <w:rStyle w:val="afff6"/>
          <w:rFonts w:ascii="Times New Roman" w:eastAsia="Times New Roman" w:hAnsi="Times New Roman"/>
          <w:color w:val="000000"/>
          <w:sz w:val="24"/>
          <w:szCs w:val="24"/>
        </w:rPr>
        <w:t>видаткові накладні на поставлений Товар або акти приймання-передачі Товару.</w:t>
      </w:r>
    </w:p>
    <w:p w14:paraId="51DAA66F" w14:textId="77777777" w:rsidR="00BC4E5D" w:rsidRPr="008A690E" w:rsidRDefault="00BC4E5D" w:rsidP="00BC4E5D">
      <w:pPr>
        <w:pStyle w:val="Normal0"/>
        <w:widowControl w:val="0"/>
        <w:numPr>
          <w:ilvl w:val="1"/>
          <w:numId w:val="9"/>
        </w:numPr>
        <w:tabs>
          <w:tab w:val="left" w:pos="360"/>
          <w:tab w:val="left" w:pos="993"/>
          <w:tab w:val="left" w:pos="1134"/>
        </w:tabs>
        <w:spacing w:after="0" w:line="240" w:lineRule="auto"/>
        <w:ind w:left="0" w:firstLine="567"/>
        <w:jc w:val="both"/>
        <w:rPr>
          <w:rStyle w:val="afff6"/>
          <w:rFonts w:ascii="Times New Roman" w:eastAsia="Times New Roman" w:hAnsi="Times New Roman"/>
          <w:color w:val="000000"/>
          <w:sz w:val="24"/>
          <w:szCs w:val="24"/>
        </w:rPr>
      </w:pPr>
      <w:r w:rsidRPr="008A690E">
        <w:rPr>
          <w:rStyle w:val="afff6"/>
          <w:rFonts w:ascii="Times New Roman" w:eastAsia="Times New Roman" w:hAnsi="Times New Roman"/>
          <w:color w:val="000000"/>
          <w:sz w:val="24"/>
          <w:szCs w:val="24"/>
        </w:rPr>
        <w:t>Факт передачі Постачальником та приймання Покупцем Товару підтверджується видатковою накладною або актом приймання-передачі Товару за підписами, із зазначенням прізвища та ініціалів, уповноважених осіб Сторін.</w:t>
      </w:r>
    </w:p>
    <w:p w14:paraId="4C2FD135" w14:textId="77777777" w:rsidR="00BC4E5D" w:rsidRPr="008A690E" w:rsidRDefault="00BC4E5D" w:rsidP="00BC4E5D">
      <w:pPr>
        <w:pStyle w:val="Normal0"/>
        <w:widowControl w:val="0"/>
        <w:numPr>
          <w:ilvl w:val="1"/>
          <w:numId w:val="9"/>
        </w:numPr>
        <w:tabs>
          <w:tab w:val="left" w:pos="360"/>
          <w:tab w:val="left" w:pos="993"/>
          <w:tab w:val="left" w:pos="1134"/>
        </w:tabs>
        <w:spacing w:after="0" w:line="240" w:lineRule="auto"/>
        <w:ind w:left="0" w:firstLine="567"/>
        <w:jc w:val="both"/>
        <w:rPr>
          <w:rStyle w:val="afff6"/>
          <w:rFonts w:ascii="Times New Roman" w:eastAsia="Times New Roman" w:hAnsi="Times New Roman"/>
          <w:color w:val="000000"/>
          <w:sz w:val="24"/>
          <w:szCs w:val="24"/>
        </w:rPr>
      </w:pPr>
      <w:r w:rsidRPr="008A690E">
        <w:rPr>
          <w:rStyle w:val="afff6"/>
          <w:rFonts w:ascii="Times New Roman" w:eastAsia="Times New Roman" w:hAnsi="Times New Roman"/>
          <w:color w:val="000000"/>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або актом приймання-передачі Товару на поставлений Товар.</w:t>
      </w:r>
    </w:p>
    <w:p w14:paraId="6179B2C5" w14:textId="77777777" w:rsidR="00BC4E5D" w:rsidRDefault="00BC4E5D" w:rsidP="00BC4E5D">
      <w:pPr>
        <w:pStyle w:val="Normal0"/>
        <w:widowControl w:val="0"/>
        <w:numPr>
          <w:ilvl w:val="1"/>
          <w:numId w:val="9"/>
        </w:numPr>
        <w:tabs>
          <w:tab w:val="left" w:pos="360"/>
          <w:tab w:val="left" w:pos="993"/>
          <w:tab w:val="left" w:pos="1134"/>
          <w:tab w:val="left" w:pos="1276"/>
        </w:tabs>
        <w:spacing w:after="0" w:line="240" w:lineRule="auto"/>
        <w:ind w:left="0" w:firstLine="567"/>
        <w:jc w:val="both"/>
      </w:pPr>
      <w:r w:rsidRPr="008A690E">
        <w:rPr>
          <w:rStyle w:val="afff6"/>
          <w:rFonts w:ascii="Times New Roman" w:eastAsia="Times New Roman" w:hAnsi="Times New Roman"/>
          <w:color w:val="000000"/>
          <w:sz w:val="24"/>
          <w:szCs w:val="24"/>
        </w:rPr>
        <w:t xml:space="preserve">Разом з Товаром Постачальник надає товаросупровідні документи видаткову накладну </w:t>
      </w:r>
      <w:r w:rsidRPr="008A690E">
        <w:rPr>
          <w:rStyle w:val="afff6"/>
          <w:color w:val="000000"/>
        </w:rPr>
        <w:t xml:space="preserve">або </w:t>
      </w:r>
      <w:r w:rsidRPr="008A690E">
        <w:rPr>
          <w:rStyle w:val="afff6"/>
          <w:rFonts w:ascii="Times New Roman" w:eastAsia="Times New Roman" w:hAnsi="Times New Roman"/>
          <w:color w:val="000000"/>
          <w:sz w:val="24"/>
          <w:szCs w:val="24"/>
        </w:rPr>
        <w:t>акт приймання-передачі Товару. При відсутності одного із зазначених документів,</w:t>
      </w:r>
      <w:r>
        <w:rPr>
          <w:rStyle w:val="afff6"/>
          <w:rFonts w:ascii="Times New Roman" w:eastAsia="Times New Roman" w:hAnsi="Times New Roman"/>
          <w:sz w:val="24"/>
          <w:szCs w:val="24"/>
        </w:rPr>
        <w:t xml:space="preserve">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14CC2B93" w14:textId="77777777" w:rsidR="00BC4E5D" w:rsidRDefault="00BC4E5D" w:rsidP="00BC4E5D">
      <w:pPr>
        <w:pStyle w:val="Normal0"/>
        <w:widowControl w:val="0"/>
        <w:numPr>
          <w:ilvl w:val="1"/>
          <w:numId w:val="9"/>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до використання, будь-яких пошкоджень або нестачі Товару, Покупець зобов’язаний повідомити про це Постачальника та скласти відповідний акт.</w:t>
      </w:r>
    </w:p>
    <w:p w14:paraId="77B0717A" w14:textId="77777777" w:rsidR="00BC4E5D" w:rsidRPr="00947511" w:rsidRDefault="00BC4E5D" w:rsidP="00BC4E5D">
      <w:pPr>
        <w:pStyle w:val="Normal0"/>
        <w:widowControl w:val="0"/>
        <w:numPr>
          <w:ilvl w:val="1"/>
          <w:numId w:val="9"/>
        </w:numPr>
        <w:tabs>
          <w:tab w:val="left" w:pos="360"/>
          <w:tab w:val="left" w:pos="993"/>
          <w:tab w:val="left" w:pos="1134"/>
          <w:tab w:val="left" w:pos="1276"/>
        </w:tabs>
        <w:spacing w:after="0" w:line="240" w:lineRule="auto"/>
        <w:ind w:left="0" w:firstLine="567"/>
        <w:jc w:val="both"/>
        <w:rPr>
          <w:rStyle w:val="afff6"/>
          <w:rFonts w:ascii="Times New Roman" w:eastAsia="Times New Roman" w:hAnsi="Times New Roman"/>
          <w:sz w:val="24"/>
          <w:szCs w:val="24"/>
        </w:rPr>
      </w:pPr>
      <w:r w:rsidRPr="000F2457">
        <w:rPr>
          <w:rStyle w:val="afff6"/>
          <w:rFonts w:ascii="Times New Roman" w:eastAsia="Times New Roman" w:hAnsi="Times New Roman"/>
          <w:sz w:val="24"/>
          <w:szCs w:val="24"/>
        </w:rPr>
        <w:t>Повідомлення з актом, передбачені в пункті 2.</w:t>
      </w:r>
      <w:r w:rsidRPr="0081284F">
        <w:rPr>
          <w:rStyle w:val="afff6"/>
          <w:rFonts w:ascii="Times New Roman" w:eastAsia="Times New Roman" w:hAnsi="Times New Roman"/>
          <w:sz w:val="24"/>
          <w:szCs w:val="24"/>
          <w:lang w:val="ru-RU"/>
        </w:rPr>
        <w:t>9</w:t>
      </w:r>
      <w:r w:rsidRPr="000F2457">
        <w:rPr>
          <w:rStyle w:val="afff6"/>
          <w:rFonts w:ascii="Times New Roman" w:eastAsia="Times New Roman" w:hAnsi="Times New Roman"/>
          <w:sz w:val="24"/>
          <w:szCs w:val="24"/>
        </w:rPr>
        <w:t xml:space="preserve"> Договору, направляються Покупцем засобами електронного поштового зв’язку на електронну адресу: </w:t>
      </w:r>
      <w:r w:rsidRPr="00947511">
        <w:rPr>
          <w:rStyle w:val="afff6"/>
          <w:rFonts w:ascii="Times New Roman" w:eastAsia="Times New Roman" w:hAnsi="Times New Roman"/>
          <w:sz w:val="24"/>
          <w:szCs w:val="24"/>
        </w:rPr>
        <w:t>(зазначити електронну адресу Постачальника) в строк не пізніше 10 (десяти) робочих днів з дати приймання Товару.</w:t>
      </w:r>
    </w:p>
    <w:p w14:paraId="46FE55AC" w14:textId="77777777" w:rsidR="00BC4E5D" w:rsidRDefault="00BC4E5D" w:rsidP="00BC4E5D">
      <w:pPr>
        <w:pStyle w:val="Normal0"/>
        <w:widowControl w:val="0"/>
        <w:numPr>
          <w:ilvl w:val="1"/>
          <w:numId w:val="9"/>
        </w:numPr>
        <w:tabs>
          <w:tab w:val="left" w:pos="360"/>
          <w:tab w:val="left" w:pos="993"/>
          <w:tab w:val="left" w:pos="1134"/>
          <w:tab w:val="left" w:pos="1276"/>
        </w:tabs>
        <w:spacing w:after="0" w:line="240" w:lineRule="auto"/>
        <w:ind w:left="0" w:firstLine="567"/>
        <w:jc w:val="both"/>
        <w:rPr>
          <w:rStyle w:val="afff6"/>
          <w:rFonts w:ascii="Times New Roman" w:eastAsia="Times New Roman" w:hAnsi="Times New Roman"/>
          <w:sz w:val="24"/>
          <w:szCs w:val="24"/>
        </w:rPr>
      </w:pPr>
      <w:r w:rsidRPr="000F2457">
        <w:rPr>
          <w:rStyle w:val="afff6"/>
          <w:rFonts w:ascii="Times New Roman" w:eastAsia="Times New Roman" w:hAnsi="Times New Roman"/>
          <w:sz w:val="24"/>
          <w:szCs w:val="24"/>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629872B" w14:textId="77777777" w:rsidR="00BC4E5D" w:rsidRPr="000F2457" w:rsidRDefault="00BC4E5D" w:rsidP="00BC4E5D">
      <w:pPr>
        <w:pStyle w:val="Normal0"/>
        <w:widowControl w:val="0"/>
        <w:numPr>
          <w:ilvl w:val="1"/>
          <w:numId w:val="9"/>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bookmarkStart w:id="16" w:name="_heading=h.26in1rg"/>
      <w:bookmarkEnd w:id="16"/>
      <w:r w:rsidRPr="000F2457">
        <w:rPr>
          <w:rStyle w:val="afff6"/>
          <w:rFonts w:ascii="Times New Roman" w:eastAsia="Times New Roman" w:hAnsi="Times New Roman"/>
          <w:sz w:val="24"/>
          <w:szCs w:val="24"/>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w:t>
      </w:r>
      <w:r w:rsidRPr="000F2457">
        <w:rPr>
          <w:rStyle w:val="afff6"/>
          <w:rFonts w:ascii="Times New Roman" w:eastAsia="Times New Roman" w:hAnsi="Times New Roman"/>
          <w:sz w:val="24"/>
          <w:szCs w:val="24"/>
        </w:rPr>
        <w:lastRenderedPageBreak/>
        <w:t xml:space="preserve">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947511">
        <w:rPr>
          <w:rStyle w:val="afff6"/>
          <w:rFonts w:ascii="Times New Roman" w:eastAsia="Times New Roman" w:hAnsi="Times New Roman"/>
          <w:sz w:val="24"/>
          <w:szCs w:val="24"/>
        </w:rPr>
        <w:t>(зазначити електронну адресу Постачальника)</w:t>
      </w:r>
      <w:r w:rsidRPr="000F2457">
        <w:rPr>
          <w:rStyle w:val="afff6"/>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23354BD" w14:textId="77777777" w:rsidR="00BC4E5D" w:rsidRDefault="00BC4E5D" w:rsidP="00BC4E5D">
      <w:pPr>
        <w:pStyle w:val="Normal0"/>
        <w:widowControl w:val="0"/>
        <w:numPr>
          <w:ilvl w:val="2"/>
          <w:numId w:val="9"/>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 Повідомлення, передбачене пунктом 2.1</w:t>
      </w:r>
      <w:r w:rsidRPr="0081284F">
        <w:rPr>
          <w:rFonts w:ascii="Times New Roman" w:eastAsia="Times New Roman" w:hAnsi="Times New Roman"/>
          <w:sz w:val="24"/>
          <w:szCs w:val="24"/>
          <w:lang w:val="ru-RU"/>
        </w:rPr>
        <w:t>2</w:t>
      </w:r>
      <w:r w:rsidRPr="7EA43673">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646A184" w14:textId="77777777" w:rsidR="00BC4E5D" w:rsidRDefault="00BC4E5D" w:rsidP="00BC4E5D">
      <w:pPr>
        <w:pStyle w:val="Normal0"/>
        <w:widowControl w:val="0"/>
        <w:numPr>
          <w:ilvl w:val="0"/>
          <w:numId w:val="1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w:t>
      </w:r>
      <w:r w:rsidRPr="0081284F">
        <w:rPr>
          <w:rFonts w:ascii="Times New Roman" w:eastAsia="Times New Roman" w:hAnsi="Times New Roman"/>
          <w:sz w:val="24"/>
          <w:szCs w:val="24"/>
          <w:lang w:val="ru-RU"/>
        </w:rPr>
        <w:t>2</w:t>
      </w:r>
      <w:r w:rsidRPr="7EA43673">
        <w:rPr>
          <w:rFonts w:ascii="Times New Roman" w:eastAsia="Times New Roman" w:hAnsi="Times New Roman"/>
          <w:sz w:val="24"/>
          <w:szCs w:val="24"/>
        </w:rPr>
        <w:t xml:space="preserve"> Договору, на умовах, визначених пунктом 2.1</w:t>
      </w:r>
      <w:r w:rsidRPr="0081284F">
        <w:rPr>
          <w:rFonts w:ascii="Times New Roman" w:eastAsia="Times New Roman" w:hAnsi="Times New Roman"/>
          <w:sz w:val="24"/>
          <w:szCs w:val="24"/>
          <w:lang w:val="ru-RU"/>
        </w:rPr>
        <w:t>3</w:t>
      </w:r>
      <w:r w:rsidRPr="7EA43673">
        <w:rPr>
          <w:rFonts w:ascii="Times New Roman" w:eastAsia="Times New Roman" w:hAnsi="Times New Roman"/>
          <w:sz w:val="24"/>
          <w:szCs w:val="24"/>
        </w:rPr>
        <w:t xml:space="preserve"> Договору;</w:t>
      </w:r>
    </w:p>
    <w:p w14:paraId="7EAF0A09" w14:textId="77777777" w:rsidR="00BC4E5D" w:rsidRDefault="00BC4E5D" w:rsidP="00BC4E5D">
      <w:pPr>
        <w:pStyle w:val="Normal0"/>
        <w:widowControl w:val="0"/>
        <w:tabs>
          <w:tab w:val="left" w:pos="360"/>
          <w:tab w:val="left" w:pos="993"/>
          <w:tab w:val="left" w:pos="1134"/>
          <w:tab w:val="left" w:pos="1276"/>
        </w:tabs>
        <w:spacing w:after="0" w:line="240" w:lineRule="auto"/>
        <w:ind w:firstLine="567"/>
        <w:jc w:val="both"/>
      </w:pPr>
      <w:r>
        <w:rPr>
          <w:rStyle w:val="afff6"/>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1C20E73E" w14:textId="77777777" w:rsidR="00BC4E5D" w:rsidRDefault="00BC4E5D" w:rsidP="00BC4E5D">
      <w:pPr>
        <w:pStyle w:val="Normal0"/>
        <w:widowControl w:val="0"/>
        <w:numPr>
          <w:ilvl w:val="2"/>
          <w:numId w:val="9"/>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Товари, поставлені після направлення повідомлення, передбаченого пунктом 2.1</w:t>
      </w:r>
      <w:r w:rsidRPr="0081284F">
        <w:rPr>
          <w:rFonts w:ascii="Times New Roman" w:eastAsia="Times New Roman" w:hAnsi="Times New Roman"/>
          <w:sz w:val="24"/>
          <w:szCs w:val="24"/>
          <w:lang w:val="ru-RU"/>
        </w:rPr>
        <w:t>2</w:t>
      </w:r>
      <w:r w:rsidRPr="7EA43673">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w:t>
      </w:r>
      <w:r w:rsidRPr="0081284F">
        <w:rPr>
          <w:rFonts w:ascii="Times New Roman" w:eastAsia="Times New Roman" w:hAnsi="Times New Roman"/>
          <w:sz w:val="24"/>
          <w:szCs w:val="24"/>
          <w:lang w:val="ru-RU"/>
        </w:rPr>
        <w:t>2</w:t>
      </w:r>
      <w:r w:rsidRPr="7EA43673">
        <w:rPr>
          <w:rFonts w:ascii="Times New Roman" w:eastAsia="Times New Roman" w:hAnsi="Times New Roman"/>
          <w:sz w:val="24"/>
          <w:szCs w:val="24"/>
        </w:rPr>
        <w:t xml:space="preserve"> Договору, але щодо яких не може бути здійснена оплата у зв'язку з настанням обставин, визначених пунктом 2.1</w:t>
      </w:r>
      <w:r w:rsidRPr="0081284F">
        <w:rPr>
          <w:rFonts w:ascii="Times New Roman" w:eastAsia="Times New Roman" w:hAnsi="Times New Roman"/>
          <w:sz w:val="24"/>
          <w:szCs w:val="24"/>
          <w:lang w:val="ru-RU"/>
        </w:rPr>
        <w:t>2</w:t>
      </w:r>
      <w:r w:rsidRPr="7EA43673">
        <w:rPr>
          <w:rFonts w:ascii="Times New Roman" w:eastAsia="Times New Roman" w:hAnsi="Times New Roman"/>
          <w:sz w:val="24"/>
          <w:szCs w:val="24"/>
        </w:rPr>
        <w:t xml:space="preserve"> Договору, підлягають поверненню Постачальнику на умовах, визначених Договором.</w:t>
      </w:r>
    </w:p>
    <w:p w14:paraId="3554059F" w14:textId="77777777" w:rsidR="00BC4E5D" w:rsidRDefault="00BC4E5D" w:rsidP="00BC4E5D">
      <w:pPr>
        <w:pStyle w:val="Normal0"/>
        <w:widowControl w:val="0"/>
        <w:numPr>
          <w:ilvl w:val="1"/>
          <w:numId w:val="9"/>
        </w:numPr>
        <w:tabs>
          <w:tab w:val="left" w:pos="1134"/>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Про припинення дії обставин, визначених у пункті 2.1</w:t>
      </w:r>
      <w:r w:rsidRPr="0081284F">
        <w:rPr>
          <w:rFonts w:ascii="Times New Roman" w:eastAsia="Times New Roman" w:hAnsi="Times New Roman"/>
          <w:sz w:val="24"/>
          <w:szCs w:val="24"/>
          <w:lang w:val="ru-RU"/>
        </w:rPr>
        <w:t>2</w:t>
      </w:r>
      <w:r w:rsidRPr="000F2457">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w:t>
      </w:r>
      <w:r w:rsidRPr="0081284F">
        <w:rPr>
          <w:rFonts w:ascii="Times New Roman" w:eastAsia="Times New Roman" w:hAnsi="Times New Roman"/>
          <w:sz w:val="24"/>
          <w:szCs w:val="24"/>
          <w:lang w:val="ru-RU"/>
        </w:rPr>
        <w:t>2</w:t>
      </w:r>
      <w:r w:rsidRPr="000F2457">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3688544" w14:textId="77777777" w:rsidR="00BC4E5D" w:rsidRPr="00245A09" w:rsidRDefault="00BC4E5D" w:rsidP="00BC4E5D">
      <w:pPr>
        <w:pStyle w:val="Normal0"/>
        <w:widowControl w:val="0"/>
        <w:numPr>
          <w:ilvl w:val="1"/>
          <w:numId w:val="9"/>
        </w:numPr>
        <w:tabs>
          <w:tab w:val="left" w:pos="1134"/>
        </w:tabs>
        <w:spacing w:after="0" w:line="240" w:lineRule="auto"/>
        <w:ind w:left="0" w:firstLine="567"/>
        <w:jc w:val="both"/>
        <w:rPr>
          <w:rFonts w:ascii="Times New Roman" w:eastAsia="Times New Roman" w:hAnsi="Times New Roman"/>
          <w:sz w:val="24"/>
          <w:szCs w:val="24"/>
        </w:rPr>
      </w:pPr>
      <w:bookmarkStart w:id="17" w:name="_Hlk203488343"/>
      <w:r w:rsidRPr="00245A09">
        <w:rPr>
          <w:rStyle w:val="afff6"/>
          <w:rFonts w:ascii="Times New Roman" w:eastAsia="Times New Roman" w:hAnsi="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7"/>
    <w:p w14:paraId="0BCD801C" w14:textId="77777777" w:rsidR="00BC4E5D" w:rsidRDefault="00BC4E5D" w:rsidP="00BC4E5D">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65B87621" w14:textId="77777777" w:rsidR="00BC4E5D" w:rsidRDefault="00BC4E5D" w:rsidP="00BC4E5D">
      <w:pPr>
        <w:pStyle w:val="Normal0"/>
        <w:widowControl w:val="0"/>
        <w:numPr>
          <w:ilvl w:val="0"/>
          <w:numId w:val="11"/>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7098C686" w14:textId="77777777" w:rsidR="00BC4E5D" w:rsidRDefault="00BC4E5D" w:rsidP="00BC4E5D">
      <w:pPr>
        <w:pStyle w:val="Normal0"/>
        <w:widowControl w:val="0"/>
        <w:numPr>
          <w:ilvl w:val="1"/>
          <w:numId w:val="11"/>
        </w:numPr>
        <w:tabs>
          <w:tab w:val="left" w:pos="142"/>
          <w:tab w:val="left" w:pos="993"/>
          <w:tab w:val="left" w:pos="1134"/>
        </w:tabs>
        <w:spacing w:after="0" w:line="240" w:lineRule="auto"/>
        <w:ind w:left="0" w:firstLine="567"/>
        <w:jc w:val="both"/>
      </w:pPr>
      <w:r w:rsidRPr="7EA43673">
        <w:rPr>
          <w:rStyle w:val="afff6"/>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3004EA28" w14:textId="77777777" w:rsidR="00BC4E5D" w:rsidRPr="00947511" w:rsidRDefault="00BC4E5D" w:rsidP="00BC4E5D">
      <w:pPr>
        <w:pStyle w:val="Normal0"/>
        <w:widowControl w:val="0"/>
        <w:numPr>
          <w:ilvl w:val="1"/>
          <w:numId w:val="11"/>
        </w:numPr>
        <w:tabs>
          <w:tab w:val="left" w:pos="142"/>
          <w:tab w:val="left" w:pos="993"/>
          <w:tab w:val="left" w:pos="1134"/>
        </w:tabs>
        <w:spacing w:after="0" w:line="240" w:lineRule="auto"/>
        <w:ind w:left="0" w:firstLine="567"/>
        <w:jc w:val="both"/>
        <w:rPr>
          <w:rStyle w:val="afff6"/>
          <w:rFonts w:ascii="Times New Roman" w:eastAsia="Times New Roman" w:hAnsi="Times New Roman"/>
          <w:sz w:val="24"/>
          <w:szCs w:val="24"/>
        </w:rPr>
      </w:pPr>
      <w:r w:rsidRPr="7EA43673">
        <w:rPr>
          <w:rStyle w:val="afff6"/>
          <w:rFonts w:ascii="Times New Roman" w:eastAsia="Times New Roman" w:hAnsi="Times New Roman"/>
          <w:sz w:val="24"/>
          <w:szCs w:val="24"/>
        </w:rPr>
        <w:t xml:space="preserve"> Загальна ціна Договору складає – </w:t>
      </w:r>
      <w:r w:rsidRPr="00947511">
        <w:rPr>
          <w:rStyle w:val="afff6"/>
          <w:rFonts w:ascii="Times New Roman" w:eastAsia="Times New Roman" w:hAnsi="Times New Roman"/>
          <w:sz w:val="24"/>
          <w:szCs w:val="24"/>
        </w:rPr>
        <w:t xml:space="preserve">______ грн (__________гривень _________ копійок) </w:t>
      </w:r>
      <w:r w:rsidRPr="7EA43673">
        <w:rPr>
          <w:rStyle w:val="afff6"/>
          <w:rFonts w:ascii="Times New Roman" w:eastAsia="Times New Roman" w:hAnsi="Times New Roman"/>
          <w:sz w:val="24"/>
          <w:szCs w:val="24"/>
        </w:rPr>
        <w:t>без ПДВ.</w:t>
      </w:r>
    </w:p>
    <w:p w14:paraId="4797D487" w14:textId="77777777" w:rsidR="00BC4E5D" w:rsidRDefault="00BC4E5D" w:rsidP="00BC4E5D">
      <w:pPr>
        <w:pStyle w:val="Normal0"/>
        <w:widowControl w:val="0"/>
        <w:numPr>
          <w:ilvl w:val="1"/>
          <w:numId w:val="11"/>
        </w:numPr>
        <w:tabs>
          <w:tab w:val="left" w:pos="142"/>
          <w:tab w:val="left" w:pos="993"/>
          <w:tab w:val="left" w:pos="1134"/>
        </w:tabs>
        <w:spacing w:after="0" w:line="240" w:lineRule="auto"/>
        <w:ind w:left="0" w:firstLine="567"/>
        <w:jc w:val="both"/>
      </w:pPr>
      <w:r w:rsidRPr="7EA43673">
        <w:rPr>
          <w:rStyle w:val="afff6"/>
          <w:rFonts w:ascii="Times New Roman" w:eastAsia="Times New Roman" w:hAnsi="Times New Roman"/>
          <w:color w:val="000000" w:themeColor="text1"/>
          <w:sz w:val="24"/>
          <w:szCs w:val="24"/>
        </w:rPr>
        <w:t xml:space="preserve">Ціна Договору включає </w:t>
      </w:r>
      <w:r w:rsidRPr="7EA43673">
        <w:rPr>
          <w:rStyle w:val="afff6"/>
          <w:rFonts w:ascii="Times New Roman" w:eastAsia="Times New Roman" w:hAnsi="Times New Roman"/>
          <w:sz w:val="24"/>
          <w:szCs w:val="24"/>
        </w:rPr>
        <w:t xml:space="preserve">ціну за одиницю Товару </w:t>
      </w:r>
      <w:bookmarkStart w:id="18" w:name="_Hlk203488476"/>
      <w:r w:rsidRPr="7EA43673">
        <w:rPr>
          <w:rStyle w:val="afff6"/>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8"/>
      <w:r w:rsidRPr="7EA43673">
        <w:rPr>
          <w:rStyle w:val="afff6"/>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6"/>
          <w:rFonts w:ascii="Times New Roman" w:eastAsia="Times New Roman" w:hAnsi="Times New Roman"/>
          <w:sz w:val="24"/>
          <w:szCs w:val="24"/>
        </w:rPr>
        <w:t>«Технічна специфікація»</w:t>
      </w:r>
      <w:r w:rsidRPr="7EA43673">
        <w:rPr>
          <w:rStyle w:val="afff6"/>
          <w:rFonts w:ascii="Times New Roman" w:eastAsia="Times New Roman" w:hAnsi="Times New Roman"/>
          <w:color w:val="000000" w:themeColor="text1"/>
          <w:sz w:val="24"/>
          <w:szCs w:val="24"/>
        </w:rPr>
        <w:t xml:space="preserve"> до Договору, ва</w:t>
      </w:r>
      <w:r w:rsidRPr="7EA43673">
        <w:rPr>
          <w:rStyle w:val="afff6"/>
          <w:rFonts w:ascii="Times New Roman" w:eastAsia="Times New Roman" w:hAnsi="Times New Roman"/>
          <w:sz w:val="24"/>
          <w:szCs w:val="24"/>
        </w:rPr>
        <w:t>ртість</w:t>
      </w:r>
      <w:r w:rsidRPr="7EA43673">
        <w:rPr>
          <w:rStyle w:val="afff6"/>
          <w:rFonts w:ascii="Times New Roman" w:eastAsia="Times New Roman" w:hAnsi="Times New Roman"/>
          <w:color w:val="000000" w:themeColor="text1"/>
          <w:sz w:val="24"/>
          <w:szCs w:val="24"/>
        </w:rPr>
        <w:t xml:space="preserve">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26C10A46" w14:textId="77777777" w:rsidR="00BC4E5D" w:rsidRDefault="00BC4E5D" w:rsidP="00BC4E5D">
      <w:pPr>
        <w:pStyle w:val="Normal0"/>
        <w:widowControl w:val="0"/>
        <w:numPr>
          <w:ilvl w:val="1"/>
          <w:numId w:val="11"/>
        </w:numPr>
        <w:tabs>
          <w:tab w:val="left" w:pos="142"/>
          <w:tab w:val="left" w:pos="993"/>
          <w:tab w:val="left" w:pos="1134"/>
        </w:tabs>
        <w:spacing w:after="0" w:line="240" w:lineRule="auto"/>
        <w:ind w:left="0" w:firstLine="567"/>
        <w:jc w:val="both"/>
      </w:pPr>
      <w:r>
        <w:rPr>
          <w:rStyle w:val="afff6"/>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56B3E0FE" w14:textId="77777777" w:rsidR="00BC4E5D" w:rsidRDefault="00BC4E5D" w:rsidP="00BC4E5D">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9" w:name="_heading=h.17dp8vu"/>
      <w:bookmarkEnd w:id="19"/>
    </w:p>
    <w:p w14:paraId="4DCB47A4" w14:textId="77777777" w:rsidR="00BC4E5D" w:rsidRDefault="00BC4E5D" w:rsidP="00BC4E5D">
      <w:pPr>
        <w:pStyle w:val="Normal0"/>
        <w:widowControl w:val="0"/>
        <w:numPr>
          <w:ilvl w:val="0"/>
          <w:numId w:val="11"/>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ПОРЯДОК ЗДІЙСНЕННЯ РОЗРАХУНКІВ ЗА ДОГОВОРОМ</w:t>
      </w:r>
    </w:p>
    <w:p w14:paraId="0A88307A" w14:textId="77777777" w:rsidR="00BC4E5D"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25B88041" w14:textId="77777777" w:rsidR="00BC4E5D"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w:t>
      </w:r>
      <w:r w:rsidRPr="006B20B3">
        <w:rPr>
          <w:rFonts w:ascii="Times New Roman" w:eastAsia="Times New Roman" w:hAnsi="Times New Roman"/>
          <w:sz w:val="24"/>
          <w:szCs w:val="24"/>
        </w:rPr>
        <w:t xml:space="preserve">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w:t>
      </w:r>
      <w:r w:rsidRPr="00947511">
        <w:rPr>
          <w:rFonts w:ascii="Times New Roman" w:eastAsia="Times New Roman" w:hAnsi="Times New Roman"/>
          <w:sz w:val="24"/>
          <w:szCs w:val="24"/>
        </w:rPr>
        <w:t>видаткової накладної або акту приймання-передачі Товару</w:t>
      </w:r>
      <w:r w:rsidRPr="006B20B3">
        <w:rPr>
          <w:rFonts w:ascii="Times New Roman" w:eastAsia="Times New Roman" w:hAnsi="Times New Roman"/>
          <w:sz w:val="24"/>
          <w:szCs w:val="24"/>
        </w:rPr>
        <w:t>. У разі, якщо поставка здійснена лише частково, або партіями (</w:t>
      </w:r>
      <w:r w:rsidRPr="00947511">
        <w:rPr>
          <w:rFonts w:ascii="Times New Roman" w:eastAsia="Times New Roman" w:hAnsi="Times New Roman"/>
          <w:sz w:val="24"/>
          <w:szCs w:val="24"/>
        </w:rPr>
        <w:t>видаткова накладна або акт приймання-передачі Товару</w:t>
      </w:r>
      <w:r w:rsidRPr="006B20B3">
        <w:rPr>
          <w:rFonts w:ascii="Times New Roman" w:eastAsia="Times New Roman" w:hAnsi="Times New Roman"/>
          <w:sz w:val="24"/>
          <w:szCs w:val="24"/>
        </w:rPr>
        <w:t xml:space="preserve"> підписується</w:t>
      </w:r>
      <w:r>
        <w:rPr>
          <w:rFonts w:ascii="Times New Roman" w:eastAsia="Times New Roman" w:hAnsi="Times New Roman"/>
          <w:sz w:val="24"/>
          <w:szCs w:val="24"/>
        </w:rPr>
        <w:t xml:space="preserve">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321CFF7A" w14:textId="77777777" w:rsidR="00BC4E5D" w:rsidRPr="000A4B11"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D81B833" w14:textId="77777777" w:rsidR="00BC4E5D" w:rsidRPr="000A4B11"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14843DF1" w14:textId="77777777" w:rsidR="00BC4E5D"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20" w:name="_heading=h.1fob9te"/>
      <w:bookmarkEnd w:id="20"/>
    </w:p>
    <w:p w14:paraId="30490FFB" w14:textId="77777777" w:rsidR="00BC4E5D"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bookmarkStart w:id="21" w:name="_heading=h.b7i0m4mor19l"/>
      <w:bookmarkEnd w:id="21"/>
    </w:p>
    <w:p w14:paraId="7DF6EA52" w14:textId="77777777" w:rsidR="00BC4E5D"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У разі затримки фінансування, що не зумовлене дією  обставин, визначених у пункті 2.1</w:t>
      </w:r>
      <w:r w:rsidRPr="0081284F">
        <w:rPr>
          <w:rFonts w:ascii="Times New Roman" w:eastAsia="Times New Roman" w:hAnsi="Times New Roman"/>
          <w:sz w:val="24"/>
          <w:szCs w:val="24"/>
          <w:lang w:val="ru-RU"/>
        </w:rPr>
        <w:t>2</w:t>
      </w:r>
      <w:r w:rsidRPr="000F2457">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04883957" w14:textId="77777777" w:rsidR="00BC4E5D" w:rsidRPr="000F2457" w:rsidRDefault="00BC4E5D" w:rsidP="00BC4E5D">
      <w:pPr>
        <w:pStyle w:val="Normal0"/>
        <w:widowControl w:val="0"/>
        <w:numPr>
          <w:ilvl w:val="1"/>
          <w:numId w:val="12"/>
        </w:numPr>
        <w:tabs>
          <w:tab w:val="left" w:pos="993"/>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У разі неможливості прийняти та/або оплатити Товар за наявності дії обставин, зазначених в пункті 2.1</w:t>
      </w:r>
      <w:r w:rsidRPr="0081284F">
        <w:rPr>
          <w:rFonts w:ascii="Times New Roman" w:eastAsia="Times New Roman" w:hAnsi="Times New Roman"/>
          <w:sz w:val="24"/>
          <w:szCs w:val="24"/>
          <w:lang w:val="ru-RU"/>
        </w:rPr>
        <w:t>2</w:t>
      </w:r>
      <w:r w:rsidRPr="000F2457">
        <w:rPr>
          <w:rFonts w:ascii="Times New Roman" w:eastAsia="Times New Roman" w:hAnsi="Times New Roman"/>
          <w:sz w:val="24"/>
          <w:szCs w:val="24"/>
        </w:rPr>
        <w:t xml:space="preserve"> </w:t>
      </w:r>
      <w:r w:rsidRPr="006B20B3">
        <w:rPr>
          <w:rFonts w:ascii="Times New Roman" w:eastAsia="Times New Roman" w:hAnsi="Times New Roman"/>
          <w:sz w:val="24"/>
          <w:szCs w:val="24"/>
        </w:rPr>
        <w:t>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w:t>
      </w:r>
      <w:r w:rsidRPr="0081284F">
        <w:rPr>
          <w:rFonts w:ascii="Times New Roman" w:eastAsia="Times New Roman" w:hAnsi="Times New Roman"/>
          <w:sz w:val="24"/>
          <w:szCs w:val="24"/>
          <w:lang w:val="ru-RU"/>
        </w:rPr>
        <w:t>2</w:t>
      </w:r>
      <w:r w:rsidRPr="006B20B3">
        <w:rPr>
          <w:rFonts w:ascii="Times New Roman" w:eastAsia="Times New Roman" w:hAnsi="Times New Roman"/>
          <w:sz w:val="24"/>
          <w:szCs w:val="24"/>
        </w:rPr>
        <w:t xml:space="preserve"> Договору, та підписання уповноваженими представниками Сторін </w:t>
      </w:r>
      <w:r w:rsidRPr="008A690E">
        <w:rPr>
          <w:rFonts w:ascii="Times New Roman" w:eastAsia="Times New Roman" w:hAnsi="Times New Roman"/>
          <w:sz w:val="24"/>
          <w:szCs w:val="24"/>
        </w:rPr>
        <w:t xml:space="preserve">видаткової </w:t>
      </w:r>
      <w:r w:rsidRPr="008A690E">
        <w:rPr>
          <w:rFonts w:ascii="Times New Roman" w:eastAsia="Times New Roman" w:hAnsi="Times New Roman"/>
          <w:sz w:val="24"/>
          <w:szCs w:val="24"/>
        </w:rPr>
        <w:lastRenderedPageBreak/>
        <w:t>накладної або акту приймання-передачі Товару</w:t>
      </w:r>
      <w:r w:rsidRPr="006B20B3">
        <w:rPr>
          <w:rFonts w:ascii="Times New Roman" w:eastAsia="Times New Roman" w:hAnsi="Times New Roman"/>
          <w:sz w:val="24"/>
          <w:szCs w:val="24"/>
        </w:rPr>
        <w:t>. Затримка оплати за поставлений  Товар за наявності  обставин,  зазначених в пункті 2.1</w:t>
      </w:r>
      <w:r w:rsidRPr="0081284F">
        <w:rPr>
          <w:rFonts w:ascii="Times New Roman" w:eastAsia="Times New Roman" w:hAnsi="Times New Roman"/>
          <w:sz w:val="24"/>
          <w:szCs w:val="24"/>
          <w:lang w:val="ru-RU"/>
        </w:rPr>
        <w:t>2</w:t>
      </w:r>
      <w:r w:rsidRPr="006B20B3">
        <w:rPr>
          <w:rFonts w:ascii="Times New Roman" w:eastAsia="Times New Roman" w:hAnsi="Times New Roman"/>
          <w:sz w:val="24"/>
          <w:szCs w:val="24"/>
        </w:rPr>
        <w:t xml:space="preserve"> Договору</w:t>
      </w:r>
      <w:r w:rsidRPr="000F2457">
        <w:rPr>
          <w:rFonts w:ascii="Times New Roman" w:eastAsia="Times New Roman" w:hAnsi="Times New Roman"/>
          <w:sz w:val="24"/>
          <w:szCs w:val="24"/>
        </w:rPr>
        <w:t>, не є порушенням Покупцем умов цього Договору.</w:t>
      </w:r>
    </w:p>
    <w:p w14:paraId="790C614B" w14:textId="77777777" w:rsidR="00BC4E5D" w:rsidRDefault="00BC4E5D" w:rsidP="00BC4E5D">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6AFD7E44" w14:textId="77777777" w:rsidR="00BC4E5D" w:rsidRDefault="00BC4E5D" w:rsidP="00BC4E5D">
      <w:pPr>
        <w:pStyle w:val="Normal0"/>
        <w:widowControl w:val="0"/>
        <w:numPr>
          <w:ilvl w:val="0"/>
          <w:numId w:val="11"/>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ЯКІСТЬ, КОМПЛЕКТНІСТЬ ТА АСОРТИМЕНТ. УПАКОВКА ТА МАРКУВАННЯ</w:t>
      </w:r>
    </w:p>
    <w:p w14:paraId="19E1F902" w14:textId="77777777" w:rsidR="00BC4E5D" w:rsidRDefault="00BC4E5D" w:rsidP="00BC4E5D">
      <w:pPr>
        <w:pStyle w:val="Normal0"/>
        <w:numPr>
          <w:ilvl w:val="1"/>
          <w:numId w:val="11"/>
        </w:numPr>
        <w:tabs>
          <w:tab w:val="left" w:pos="993"/>
        </w:tabs>
        <w:spacing w:after="0" w:line="240" w:lineRule="auto"/>
        <w:ind w:left="0" w:firstLine="567"/>
        <w:jc w:val="both"/>
      </w:pPr>
      <w:r w:rsidRPr="7EA43673">
        <w:rPr>
          <w:rStyle w:val="afff6"/>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0D1A7069" w14:textId="77777777" w:rsidR="00BC4E5D" w:rsidRDefault="00BC4E5D" w:rsidP="00BC4E5D">
      <w:pPr>
        <w:pStyle w:val="Normal0"/>
        <w:numPr>
          <w:ilvl w:val="1"/>
          <w:numId w:val="11"/>
        </w:numPr>
        <w:tabs>
          <w:tab w:val="left" w:pos="993"/>
        </w:tabs>
        <w:spacing w:after="0" w:line="240" w:lineRule="auto"/>
        <w:ind w:left="0" w:firstLine="567"/>
        <w:jc w:val="both"/>
      </w:pPr>
      <w:r w:rsidRPr="7EA43673">
        <w:rPr>
          <w:rStyle w:val="afff6"/>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вимогам, зазначеним у Додатку 1 «Специфікація» та Додатку 2 «Технічна специфікація» до цього Договору.</w:t>
      </w:r>
    </w:p>
    <w:p w14:paraId="4A5725D7" w14:textId="77777777" w:rsidR="00BC4E5D" w:rsidRDefault="00BC4E5D" w:rsidP="00BC4E5D">
      <w:pPr>
        <w:pStyle w:val="Normal0"/>
        <w:numPr>
          <w:ilvl w:val="1"/>
          <w:numId w:val="11"/>
        </w:numPr>
        <w:tabs>
          <w:tab w:val="left" w:pos="993"/>
        </w:tabs>
        <w:spacing w:after="0" w:line="240" w:lineRule="auto"/>
        <w:ind w:left="0" w:firstLine="567"/>
        <w:jc w:val="both"/>
      </w:pPr>
      <w:bookmarkStart w:id="22" w:name="_Hlk203488938"/>
      <w:r w:rsidRPr="7EA43673">
        <w:rPr>
          <w:rStyle w:val="afff6"/>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7EA43673">
        <w:rPr>
          <w:rStyle w:val="afff6"/>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0C537DB4" w14:textId="77777777" w:rsidR="00BC4E5D" w:rsidRPr="00245A09" w:rsidRDefault="00BC4E5D" w:rsidP="00BC4E5D">
      <w:pPr>
        <w:pStyle w:val="Normal0"/>
        <w:numPr>
          <w:ilvl w:val="1"/>
          <w:numId w:val="11"/>
        </w:numPr>
        <w:tabs>
          <w:tab w:val="left" w:pos="993"/>
        </w:tabs>
        <w:spacing w:after="0" w:line="240" w:lineRule="auto"/>
        <w:ind w:left="0" w:firstLine="567"/>
        <w:jc w:val="both"/>
        <w:rPr>
          <w:rStyle w:val="afff6"/>
        </w:rPr>
      </w:pPr>
      <w:r w:rsidRPr="7EA43673">
        <w:rPr>
          <w:rStyle w:val="afff6"/>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7A0A18A3" w14:textId="77777777" w:rsidR="00BC4E5D" w:rsidRPr="003A4E5D" w:rsidRDefault="00BC4E5D" w:rsidP="00BC4E5D">
      <w:pPr>
        <w:pStyle w:val="Normal0"/>
        <w:numPr>
          <w:ilvl w:val="1"/>
          <w:numId w:val="11"/>
        </w:numPr>
        <w:tabs>
          <w:tab w:val="left" w:pos="993"/>
        </w:tabs>
        <w:spacing w:after="0" w:line="240" w:lineRule="auto"/>
        <w:ind w:left="0" w:firstLine="567"/>
        <w:jc w:val="both"/>
      </w:pPr>
      <w:r w:rsidRPr="00245A09">
        <w:rPr>
          <w:rFonts w:ascii="Times New Roman" w:eastAsia="Times New Roman" w:hAnsi="Times New Roman"/>
          <w:sz w:val="24"/>
          <w:szCs w:val="24"/>
        </w:rPr>
        <w:t xml:space="preserve">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23" w:name="_Hlk203489079"/>
      <w:r w:rsidRPr="00245A09">
        <w:rPr>
          <w:rFonts w:ascii="Times New Roman" w:eastAsia="Times New Roman" w:hAnsi="Times New Roman"/>
          <w:sz w:val="24"/>
          <w:szCs w:val="24"/>
        </w:rPr>
        <w:t xml:space="preserve">повідомлення та акту відповідно до пункту 2.12 Договору. </w:t>
      </w:r>
      <w:bookmarkEnd w:id="23"/>
      <w:r w:rsidRPr="00245A09">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70601288" w14:textId="77777777" w:rsidR="00BC4E5D" w:rsidRDefault="00BC4E5D" w:rsidP="00BC4E5D">
      <w:pPr>
        <w:pStyle w:val="Normal0"/>
        <w:tabs>
          <w:tab w:val="left" w:pos="851"/>
        </w:tabs>
        <w:spacing w:after="0" w:line="240" w:lineRule="auto"/>
        <w:ind w:firstLine="567"/>
        <w:jc w:val="both"/>
        <w:rPr>
          <w:rFonts w:ascii="Times New Roman" w:eastAsia="Times New Roman" w:hAnsi="Times New Roman"/>
          <w:sz w:val="24"/>
          <w:szCs w:val="24"/>
        </w:rPr>
      </w:pPr>
    </w:p>
    <w:p w14:paraId="30B3EC36" w14:textId="77777777" w:rsidR="00BC4E5D" w:rsidRDefault="00BC4E5D" w:rsidP="00BC4E5D">
      <w:pPr>
        <w:pStyle w:val="Normal0"/>
        <w:widowControl w:val="0"/>
        <w:numPr>
          <w:ilvl w:val="0"/>
          <w:numId w:val="13"/>
        </w:numPr>
        <w:tabs>
          <w:tab w:val="left" w:pos="284"/>
        </w:tabs>
        <w:spacing w:after="0" w:line="240" w:lineRule="auto"/>
        <w:ind w:left="0" w:firstLine="0"/>
        <w:jc w:val="center"/>
      </w:pPr>
      <w:r>
        <w:rPr>
          <w:rStyle w:val="afff6"/>
          <w:rFonts w:ascii="Times New Roman" w:eastAsia="Times New Roman" w:hAnsi="Times New Roman"/>
          <w:b/>
          <w:sz w:val="24"/>
          <w:szCs w:val="24"/>
        </w:rPr>
        <w:t>ПРАВА ТА ОБОВ'ЯЗКИ СТОРІН</w:t>
      </w:r>
    </w:p>
    <w:p w14:paraId="01799063" w14:textId="77777777" w:rsidR="00BC4E5D" w:rsidRDefault="00BC4E5D" w:rsidP="00BC4E5D">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2FA4E55B" w14:textId="77777777" w:rsidR="00BC4E5D" w:rsidRDefault="00BC4E5D" w:rsidP="00BC4E5D">
      <w:pPr>
        <w:pStyle w:val="Normal0"/>
        <w:widowControl w:val="0"/>
        <w:numPr>
          <w:ilvl w:val="2"/>
          <w:numId w:val="13"/>
        </w:numPr>
        <w:tabs>
          <w:tab w:val="left" w:pos="1276"/>
        </w:tabs>
        <w:spacing w:after="0" w:line="240" w:lineRule="auto"/>
        <w:ind w:left="0" w:firstLine="567"/>
        <w:jc w:val="both"/>
      </w:pPr>
      <w:r w:rsidRPr="7EA43673">
        <w:rPr>
          <w:rStyle w:val="afff6"/>
          <w:rFonts w:ascii="Times New Roman" w:eastAsia="Times New Roman" w:hAnsi="Times New Roman"/>
          <w:sz w:val="24"/>
          <w:szCs w:val="24"/>
        </w:rPr>
        <w:t>Постачати Покупцю Товар</w:t>
      </w:r>
      <w:r>
        <w:t xml:space="preserve"> </w:t>
      </w:r>
      <w:r w:rsidRPr="7EA43673">
        <w:rPr>
          <w:rStyle w:val="afff6"/>
          <w:rFonts w:ascii="Times New Roman" w:eastAsia="Times New Roman" w:hAnsi="Times New Roman"/>
          <w:sz w:val="24"/>
          <w:szCs w:val="24"/>
        </w:rPr>
        <w:t>в кількості, строк та на умовах, визначених  Договором.</w:t>
      </w:r>
    </w:p>
    <w:p w14:paraId="63FFA129" w14:textId="77777777" w:rsidR="00BC4E5D" w:rsidRDefault="00BC4E5D" w:rsidP="00BC4E5D">
      <w:pPr>
        <w:pStyle w:val="Normal0"/>
        <w:widowControl w:val="0"/>
        <w:numPr>
          <w:ilvl w:val="2"/>
          <w:numId w:val="13"/>
        </w:numPr>
        <w:tabs>
          <w:tab w:val="left" w:pos="1276"/>
        </w:tabs>
        <w:spacing w:after="0" w:line="240" w:lineRule="auto"/>
        <w:ind w:left="0" w:firstLine="567"/>
        <w:jc w:val="both"/>
      </w:pPr>
      <w:r>
        <w:rPr>
          <w:rStyle w:val="afff6"/>
          <w:rFonts w:ascii="Times New Roman" w:eastAsia="Times New Roman" w:hAnsi="Times New Roman"/>
          <w:sz w:val="24"/>
          <w:szCs w:val="24"/>
        </w:rPr>
        <w:t xml:space="preserve">Забезпечувати поставку </w:t>
      </w:r>
      <w:bookmarkStart w:id="24" w:name="_Hlk203489195"/>
      <w:r>
        <w:rPr>
          <w:rStyle w:val="afff6"/>
          <w:rFonts w:ascii="Times New Roman" w:eastAsia="Times New Roman" w:hAnsi="Times New Roman"/>
          <w:sz w:val="24"/>
          <w:szCs w:val="24"/>
        </w:rPr>
        <w:t>Покупцю якісного Товару.</w:t>
      </w:r>
      <w:bookmarkEnd w:id="24"/>
    </w:p>
    <w:p w14:paraId="60D683B6"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2087CF29"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Своєчасно підготувати, передати Покупцю та підписати належним чином оформлені документи, що передбачені Договором.</w:t>
      </w:r>
    </w:p>
    <w:p w14:paraId="15231CE8" w14:textId="77777777" w:rsidR="00BC4E5D" w:rsidRDefault="00BC4E5D" w:rsidP="00BC4E5D">
      <w:pPr>
        <w:pStyle w:val="Normal0"/>
        <w:widowControl w:val="0"/>
        <w:numPr>
          <w:ilvl w:val="2"/>
          <w:numId w:val="13"/>
        </w:numPr>
        <w:tabs>
          <w:tab w:val="left" w:pos="1276"/>
        </w:tabs>
        <w:spacing w:after="0" w:line="240" w:lineRule="auto"/>
        <w:ind w:left="0" w:firstLine="567"/>
        <w:jc w:val="both"/>
      </w:pPr>
      <w:r w:rsidRPr="7EA43673">
        <w:rPr>
          <w:rStyle w:val="afff6"/>
          <w:rFonts w:ascii="Times New Roman" w:eastAsia="Times New Roman" w:hAnsi="Times New Roman"/>
          <w:sz w:val="24"/>
          <w:szCs w:val="24"/>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w:t>
      </w:r>
      <w:r w:rsidRPr="0081284F">
        <w:rPr>
          <w:rStyle w:val="afff6"/>
          <w:rFonts w:ascii="Times New Roman" w:eastAsia="Times New Roman" w:hAnsi="Times New Roman"/>
          <w:sz w:val="24"/>
          <w:szCs w:val="24"/>
          <w:lang w:val="ru-RU"/>
        </w:rPr>
        <w:t>2</w:t>
      </w:r>
      <w:r w:rsidRPr="7EA43673">
        <w:rPr>
          <w:rStyle w:val="afff6"/>
          <w:rFonts w:ascii="Times New Roman" w:eastAsia="Times New Roman" w:hAnsi="Times New Roman"/>
          <w:sz w:val="24"/>
          <w:szCs w:val="24"/>
        </w:rPr>
        <w:t xml:space="preserve"> Договору</w:t>
      </w:r>
      <w:r w:rsidRPr="0081284F">
        <w:rPr>
          <w:rStyle w:val="afff6"/>
          <w:rFonts w:ascii="Times New Roman" w:eastAsia="Times New Roman" w:hAnsi="Times New Roman"/>
          <w:sz w:val="24"/>
          <w:szCs w:val="24"/>
          <w:lang w:val="ru-RU"/>
        </w:rPr>
        <w:t>.</w:t>
      </w:r>
    </w:p>
    <w:p w14:paraId="7F18AEEB"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bookmarkStart w:id="25" w:name="_heading=h.44sinio"/>
      <w:bookmarkEnd w:id="25"/>
      <w:r>
        <w:rPr>
          <w:rFonts w:ascii="Times New Roman" w:eastAsia="Times New Roman" w:hAnsi="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0FB67E0"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7CCFBFA" w14:textId="77777777" w:rsidR="00BC4E5D" w:rsidRDefault="00BC4E5D" w:rsidP="00BC4E5D">
      <w:pPr>
        <w:pStyle w:val="Normal0"/>
        <w:widowControl w:val="0"/>
        <w:numPr>
          <w:ilvl w:val="2"/>
          <w:numId w:val="13"/>
        </w:numPr>
        <w:tabs>
          <w:tab w:val="left" w:pos="1276"/>
        </w:tabs>
        <w:spacing w:after="0" w:line="240" w:lineRule="auto"/>
        <w:ind w:left="0" w:firstLine="567"/>
        <w:jc w:val="both"/>
      </w:pPr>
      <w:r>
        <w:rPr>
          <w:rStyle w:val="afff6"/>
          <w:rFonts w:ascii="Times New Roman" w:eastAsia="Times New Roman" w:hAnsi="Times New Roman"/>
          <w:sz w:val="24"/>
          <w:szCs w:val="24"/>
        </w:rPr>
        <w:t xml:space="preserve">Дотримуватись Кодексу поведінки постачальників, викладених згідно посилання:  </w:t>
      </w:r>
      <w:hyperlink r:id="rId16" w:history="1">
        <w:r>
          <w:rPr>
            <w:rStyle w:val="afff6"/>
            <w:rFonts w:ascii="Times New Roman" w:eastAsia="Times New Roman" w:hAnsi="Times New Roman"/>
            <w:color w:val="0000FF"/>
            <w:sz w:val="24"/>
            <w:szCs w:val="24"/>
            <w:u w:val="single"/>
          </w:rPr>
          <w:t>https://www.theglobalfund.org/media/3275/corporate_codeofconductforsuppliers_policy_en.pdf</w:t>
        </w:r>
      </w:hyperlink>
      <w:r>
        <w:rPr>
          <w:rStyle w:val="afff6"/>
          <w:rFonts w:ascii="Times New Roman" w:eastAsia="Times New Roman" w:hAnsi="Times New Roman"/>
          <w:sz w:val="24"/>
          <w:szCs w:val="24"/>
        </w:rPr>
        <w:t>.</w:t>
      </w:r>
    </w:p>
    <w:p w14:paraId="0DEB8C8D"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Відшкодувати завдані Покупцю збитки, зумовлені порушенням умов Договору </w:t>
      </w:r>
      <w:r w:rsidRPr="7EA43673">
        <w:rPr>
          <w:rFonts w:ascii="Times New Roman" w:eastAsia="Times New Roman" w:hAnsi="Times New Roman"/>
          <w:sz w:val="24"/>
          <w:szCs w:val="24"/>
        </w:rPr>
        <w:lastRenderedPageBreak/>
        <w:t>Постачальником, відповідно до чинного законодавства України та Договору.</w:t>
      </w:r>
    </w:p>
    <w:p w14:paraId="207BB1E6"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Не розголошувати інформацію про Покупця, отриману при виконанні умов  Договору. </w:t>
      </w:r>
    </w:p>
    <w:p w14:paraId="446492A1"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При виконанні своїх зобов'язань керуватися Договором та вимогами чинного законодавства України. </w:t>
      </w:r>
    </w:p>
    <w:p w14:paraId="615A0EAA" w14:textId="77777777" w:rsidR="00BC4E5D" w:rsidRDefault="00BC4E5D" w:rsidP="00BC4E5D">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56F18A57"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Знайомитись з документацією, отримувати у Покупця інформацію, що необхідні для укладання та виконання Договору. </w:t>
      </w:r>
    </w:p>
    <w:p w14:paraId="0B550BBE"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Вимагати від Покупця своєчасної оплати за поставлений Товар.</w:t>
      </w:r>
    </w:p>
    <w:p w14:paraId="58B02D39" w14:textId="77777777" w:rsidR="00BC4E5D" w:rsidRDefault="00BC4E5D" w:rsidP="00BC4E5D">
      <w:pPr>
        <w:pStyle w:val="Normal0"/>
        <w:widowControl w:val="0"/>
        <w:numPr>
          <w:ilvl w:val="2"/>
          <w:numId w:val="13"/>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Вимагати від Покупця належного виконання умов Договору. </w:t>
      </w:r>
    </w:p>
    <w:p w14:paraId="79C3BC32" w14:textId="77777777" w:rsidR="00BC4E5D" w:rsidRDefault="00BC4E5D" w:rsidP="00BC4E5D">
      <w:pPr>
        <w:pStyle w:val="Normal0"/>
        <w:widowControl w:val="0"/>
        <w:numPr>
          <w:ilvl w:val="1"/>
          <w:numId w:val="13"/>
        </w:numPr>
        <w:tabs>
          <w:tab w:val="left" w:pos="851"/>
          <w:tab w:val="left" w:pos="1276"/>
          <w:tab w:val="left" w:pos="1843"/>
        </w:tabs>
        <w:spacing w:after="0" w:line="240" w:lineRule="auto"/>
        <w:ind w:left="0" w:firstLine="567"/>
        <w:jc w:val="both"/>
      </w:pPr>
      <w:r>
        <w:rPr>
          <w:rStyle w:val="afff6"/>
          <w:rFonts w:ascii="Times New Roman" w:eastAsia="Times New Roman" w:hAnsi="Times New Roman"/>
          <w:b/>
          <w:sz w:val="24"/>
          <w:szCs w:val="24"/>
        </w:rPr>
        <w:t>Покупець зобов'язаний:</w:t>
      </w:r>
      <w:r>
        <w:rPr>
          <w:rStyle w:val="afff6"/>
          <w:rFonts w:ascii="Times New Roman" w:eastAsia="Times New Roman" w:hAnsi="Times New Roman"/>
          <w:sz w:val="24"/>
          <w:szCs w:val="24"/>
        </w:rPr>
        <w:t xml:space="preserve"> </w:t>
      </w:r>
      <w:bookmarkStart w:id="26" w:name="_heading=h.3rdcrjn"/>
      <w:bookmarkEnd w:id="26"/>
    </w:p>
    <w:p w14:paraId="6517B7DB" w14:textId="77777777" w:rsidR="00BC4E5D" w:rsidRDefault="00BC4E5D" w:rsidP="00BC4E5D">
      <w:pPr>
        <w:pStyle w:val="Normal0"/>
        <w:widowControl w:val="0"/>
        <w:numPr>
          <w:ilvl w:val="2"/>
          <w:numId w:val="13"/>
        </w:numPr>
        <w:tabs>
          <w:tab w:val="left" w:pos="1276"/>
        </w:tabs>
        <w:spacing w:after="0" w:line="240" w:lineRule="auto"/>
        <w:ind w:left="0" w:firstLine="567"/>
        <w:jc w:val="both"/>
      </w:pPr>
      <w:r w:rsidRPr="7EA43673">
        <w:rPr>
          <w:rStyle w:val="afff6"/>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59F549C3" w14:textId="77777777" w:rsidR="00BC4E5D" w:rsidRDefault="00BC4E5D" w:rsidP="00BC4E5D">
      <w:pPr>
        <w:pStyle w:val="Normal0"/>
        <w:widowControl w:val="0"/>
        <w:numPr>
          <w:ilvl w:val="2"/>
          <w:numId w:val="1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При виконанні своїх зобов'язань керуватися  Договором та вимогами чинного законодавства України.</w:t>
      </w:r>
    </w:p>
    <w:p w14:paraId="321BABB0" w14:textId="77777777" w:rsidR="00BC4E5D" w:rsidRDefault="00BC4E5D" w:rsidP="00BC4E5D">
      <w:pPr>
        <w:pStyle w:val="Normal0"/>
        <w:widowControl w:val="0"/>
        <w:numPr>
          <w:ilvl w:val="2"/>
          <w:numId w:val="1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Надіслати Постачальнику Заявку у порядку, визначеному пунктом 2.2  Договору.</w:t>
      </w:r>
    </w:p>
    <w:p w14:paraId="6A963D5A" w14:textId="77777777" w:rsidR="00BC4E5D" w:rsidRDefault="00BC4E5D" w:rsidP="00BC4E5D">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20BC8B4D"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Вимагати від Постачальника поставки якісного Товару в кількості, в строк та на умовах, що передбачені  Договором. </w:t>
      </w:r>
    </w:p>
    <w:p w14:paraId="7C38C822"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Вимагати від Постачальника належного виконання його обов'язків, визначених Договором та чинним законодавством України.</w:t>
      </w:r>
    </w:p>
    <w:p w14:paraId="2962C547"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bookmarkStart w:id="27"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4D36F142" w14:textId="77777777" w:rsidR="00BC4E5D" w:rsidRPr="00A65508" w:rsidRDefault="00BC4E5D" w:rsidP="00BC4E5D">
      <w:pPr>
        <w:pStyle w:val="Normal0"/>
        <w:widowControl w:val="0"/>
        <w:numPr>
          <w:ilvl w:val="2"/>
          <w:numId w:val="13"/>
        </w:numPr>
        <w:tabs>
          <w:tab w:val="left" w:pos="851"/>
          <w:tab w:val="left" w:pos="1276"/>
          <w:tab w:val="left" w:pos="1418"/>
        </w:tabs>
        <w:spacing w:after="0" w:line="240" w:lineRule="auto"/>
        <w:ind w:left="0" w:firstLine="567"/>
        <w:jc w:val="both"/>
        <w:rPr>
          <w:rFonts w:ascii="Times New Roman" w:eastAsia="Times New Roman" w:hAnsi="Times New Roman"/>
          <w:sz w:val="24"/>
          <w:szCs w:val="24"/>
        </w:rPr>
      </w:pPr>
      <w:bookmarkStart w:id="28" w:name="_heading=h.lnxbz9"/>
      <w:bookmarkEnd w:id="27"/>
      <w:bookmarkEnd w:id="28"/>
      <w:r w:rsidRPr="00A65508">
        <w:rPr>
          <w:rFonts w:ascii="Times New Roman" w:eastAsia="Times New Roman" w:hAnsi="Times New Roman"/>
          <w:sz w:val="24"/>
          <w:szCs w:val="24"/>
        </w:rPr>
        <w:t>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w:t>
      </w:r>
      <w:r w:rsidRPr="0081284F">
        <w:rPr>
          <w:rFonts w:ascii="Times New Roman" w:eastAsia="Times New Roman" w:hAnsi="Times New Roman"/>
          <w:sz w:val="24"/>
          <w:szCs w:val="24"/>
          <w:lang w:val="ru-RU"/>
        </w:rPr>
        <w:t>2</w:t>
      </w:r>
      <w:r w:rsidRPr="00A65508">
        <w:rPr>
          <w:rFonts w:ascii="Times New Roman" w:eastAsia="Times New Roman" w:hAnsi="Times New Roman"/>
          <w:sz w:val="24"/>
          <w:szCs w:val="24"/>
        </w:rPr>
        <w:t xml:space="preserve"> цього Договору. </w:t>
      </w:r>
    </w:p>
    <w:p w14:paraId="4FD26138"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Відмовитись від прийняття та оплати Товару або частини (партії) Товару у випадках, передбачених пунктом 2.1</w:t>
      </w:r>
      <w:r w:rsidRPr="0081284F">
        <w:rPr>
          <w:rFonts w:ascii="Times New Roman" w:eastAsia="Times New Roman" w:hAnsi="Times New Roman"/>
          <w:sz w:val="24"/>
          <w:szCs w:val="24"/>
          <w:lang w:val="ru-RU"/>
        </w:rPr>
        <w:t>2</w:t>
      </w:r>
      <w:r w:rsidRPr="7EA43673">
        <w:rPr>
          <w:rFonts w:ascii="Times New Roman" w:eastAsia="Times New Roman" w:hAnsi="Times New Roman"/>
          <w:sz w:val="24"/>
          <w:szCs w:val="24"/>
        </w:rPr>
        <w:t xml:space="preserve"> Договору, при чому така відмова не вважається порушенням Покупцем  умов цього Договору.</w:t>
      </w:r>
    </w:p>
    <w:p w14:paraId="54E87EEE"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bookmarkStart w:id="29" w:name="_heading=h.z337ya"/>
      <w:bookmarkEnd w:id="29"/>
      <w:r w:rsidRPr="7EA43673">
        <w:rPr>
          <w:rFonts w:ascii="Times New Roman" w:eastAsia="Times New Roman" w:hAnsi="Times New Roman"/>
          <w:sz w:val="24"/>
          <w:szCs w:val="24"/>
        </w:rPr>
        <w:t xml:space="preserve">Відмовитись від </w:t>
      </w:r>
      <w:r w:rsidRPr="006B20B3">
        <w:rPr>
          <w:rFonts w:ascii="Times New Roman" w:eastAsia="Times New Roman" w:hAnsi="Times New Roman"/>
          <w:sz w:val="24"/>
          <w:szCs w:val="24"/>
        </w:rPr>
        <w:t xml:space="preserve">підписання </w:t>
      </w:r>
      <w:r w:rsidRPr="00947511">
        <w:rPr>
          <w:rFonts w:ascii="Times New Roman" w:eastAsia="Times New Roman" w:hAnsi="Times New Roman"/>
          <w:sz w:val="24"/>
          <w:szCs w:val="24"/>
        </w:rPr>
        <w:t>видаткових накладних або актів приймання-передачі Товару</w:t>
      </w:r>
      <w:r w:rsidRPr="006B20B3">
        <w:rPr>
          <w:rFonts w:ascii="Times New Roman" w:eastAsia="Times New Roman" w:hAnsi="Times New Roman"/>
          <w:sz w:val="24"/>
          <w:szCs w:val="24"/>
        </w:rPr>
        <w:t xml:space="preserve"> у разі настання обставин, визначених у пункті 2.12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w:t>
      </w:r>
      <w:r w:rsidRPr="7EA43673">
        <w:rPr>
          <w:rFonts w:ascii="Times New Roman" w:eastAsia="Times New Roman" w:hAnsi="Times New Roman"/>
          <w:sz w:val="24"/>
          <w:szCs w:val="24"/>
        </w:rPr>
        <w:t xml:space="preserve"> Покупця не вважається порушенням  умов цього Договору. </w:t>
      </w:r>
    </w:p>
    <w:p w14:paraId="765A4547"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 дострокове припинення Договору шляхом односторонньої відмови, з урахуванням положень пунктів 11.3 та 11.4 Договору.</w:t>
      </w:r>
    </w:p>
    <w:p w14:paraId="0020A650" w14:textId="77777777" w:rsidR="00BC4E5D" w:rsidRDefault="00BC4E5D" w:rsidP="00BC4E5D">
      <w:pPr>
        <w:pStyle w:val="Normal0"/>
        <w:widowControl w:val="0"/>
        <w:numPr>
          <w:ilvl w:val="2"/>
          <w:numId w:val="13"/>
        </w:numPr>
        <w:tabs>
          <w:tab w:val="left" w:pos="1418"/>
        </w:tabs>
        <w:spacing w:after="0" w:line="240" w:lineRule="auto"/>
        <w:ind w:left="0" w:firstLine="567"/>
        <w:jc w:val="both"/>
      </w:pPr>
      <w:r w:rsidRPr="7EA43673">
        <w:rPr>
          <w:rStyle w:val="afff6"/>
          <w:rFonts w:ascii="Times New Roman" w:eastAsia="Times New Roman" w:hAnsi="Times New Roman"/>
          <w:sz w:val="24"/>
          <w:szCs w:val="24"/>
        </w:rPr>
        <w:t xml:space="preserve">Вимагати </w:t>
      </w:r>
      <w:bookmarkStart w:id="30" w:name="_Hlk203489456"/>
      <w:r w:rsidRPr="7EA43673">
        <w:rPr>
          <w:rStyle w:val="afff6"/>
          <w:rFonts w:ascii="Times New Roman" w:eastAsia="Times New Roman" w:hAnsi="Times New Roman"/>
          <w:sz w:val="24"/>
          <w:szCs w:val="24"/>
        </w:rPr>
        <w:t>від Постачальника</w:t>
      </w:r>
      <w:bookmarkEnd w:id="30"/>
      <w:r w:rsidRPr="7EA43673">
        <w:rPr>
          <w:rStyle w:val="afff6"/>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7F9905BA"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2C7DB964" w14:textId="77777777" w:rsidR="00BC4E5D" w:rsidRPr="00A65508" w:rsidRDefault="00BC4E5D" w:rsidP="00BC4E5D">
      <w:pPr>
        <w:pStyle w:val="Normal0"/>
        <w:widowControl w:val="0"/>
        <w:numPr>
          <w:ilvl w:val="1"/>
          <w:numId w:val="13"/>
        </w:numPr>
        <w:tabs>
          <w:tab w:val="left" w:pos="1418"/>
        </w:tabs>
        <w:spacing w:after="0" w:line="240" w:lineRule="auto"/>
        <w:ind w:left="0" w:firstLine="567"/>
        <w:jc w:val="both"/>
        <w:rPr>
          <w:rFonts w:ascii="Times New Roman" w:eastAsia="Times New Roman" w:hAnsi="Times New Roman"/>
          <w:b/>
          <w:sz w:val="24"/>
          <w:szCs w:val="24"/>
        </w:rPr>
      </w:pPr>
      <w:r w:rsidRPr="00A65508">
        <w:rPr>
          <w:rFonts w:ascii="Times New Roman" w:eastAsia="Times New Roman" w:hAnsi="Times New Roman"/>
          <w:b/>
          <w:sz w:val="24"/>
          <w:szCs w:val="24"/>
        </w:rPr>
        <w:t xml:space="preserve">Сторони зобов'язуються: </w:t>
      </w:r>
    </w:p>
    <w:p w14:paraId="6E3E0D1D"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bookmarkStart w:id="31" w:name="_heading=h.35nkun2"/>
      <w:bookmarkEnd w:id="31"/>
      <w:r>
        <w:rPr>
          <w:rFonts w:ascii="Times New Roman" w:eastAsia="Times New Roman" w:hAnsi="Times New Roman"/>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D89FEEE"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w:t>
      </w:r>
      <w:r w:rsidRPr="7EA43673">
        <w:rPr>
          <w:rFonts w:ascii="Times New Roman" w:eastAsia="Times New Roman" w:hAnsi="Times New Roman"/>
          <w:sz w:val="24"/>
          <w:szCs w:val="24"/>
        </w:rPr>
        <w:lastRenderedPageBreak/>
        <w:t>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1205D1CC" w14:textId="77777777" w:rsidR="00BC4E5D" w:rsidRDefault="00BC4E5D" w:rsidP="00BC4E5D">
      <w:pPr>
        <w:pStyle w:val="Normal0"/>
        <w:widowControl w:val="0"/>
        <w:numPr>
          <w:ilvl w:val="2"/>
          <w:numId w:val="13"/>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При виконанні умов Договору дотримуватись правил ділового обороту та не допускати порушень договірних зобов’язань.</w:t>
      </w:r>
    </w:p>
    <w:p w14:paraId="044E30B7" w14:textId="77777777" w:rsidR="00BC4E5D" w:rsidRDefault="00BC4E5D" w:rsidP="00BC4E5D">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46AF9966" w14:textId="77777777" w:rsidR="00BC4E5D" w:rsidRDefault="00BC4E5D" w:rsidP="00BC4E5D">
      <w:pPr>
        <w:pStyle w:val="Normal0"/>
        <w:widowControl w:val="0"/>
        <w:numPr>
          <w:ilvl w:val="0"/>
          <w:numId w:val="14"/>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ВІДПОВІДАЛЬНІСТЬ СТОРІН</w:t>
      </w:r>
    </w:p>
    <w:p w14:paraId="599CAB61" w14:textId="77777777" w:rsidR="00BC4E5D" w:rsidRDefault="00BC4E5D" w:rsidP="00BC4E5D">
      <w:pPr>
        <w:pStyle w:val="Normal0"/>
        <w:numPr>
          <w:ilvl w:val="1"/>
          <w:numId w:val="1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6A679375" w14:textId="77777777" w:rsidR="00BC4E5D" w:rsidRDefault="00BC4E5D" w:rsidP="00BC4E5D">
      <w:pPr>
        <w:pStyle w:val="Normal0"/>
        <w:numPr>
          <w:ilvl w:val="1"/>
          <w:numId w:val="1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2290ECF0" w14:textId="77777777" w:rsidR="00BC4E5D" w:rsidRDefault="00BC4E5D" w:rsidP="00BC4E5D">
      <w:pPr>
        <w:pStyle w:val="Normal0"/>
        <w:numPr>
          <w:ilvl w:val="1"/>
          <w:numId w:val="14"/>
        </w:numPr>
        <w:tabs>
          <w:tab w:val="left" w:pos="1134"/>
        </w:tabs>
        <w:spacing w:after="0" w:line="240" w:lineRule="auto"/>
        <w:ind w:left="0" w:firstLine="567"/>
        <w:jc w:val="both"/>
      </w:pPr>
      <w:r>
        <w:rPr>
          <w:rStyle w:val="afff6"/>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2CDE6936" w14:textId="77777777" w:rsidR="00BC4E5D" w:rsidRDefault="00BC4E5D" w:rsidP="00BC4E5D">
      <w:pPr>
        <w:pStyle w:val="Normal0"/>
        <w:numPr>
          <w:ilvl w:val="1"/>
          <w:numId w:val="14"/>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5.5.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6B771508" w14:textId="77777777" w:rsidR="00BC4E5D" w:rsidRDefault="00BC4E5D" w:rsidP="00BC4E5D">
      <w:pPr>
        <w:pStyle w:val="Normal0"/>
        <w:numPr>
          <w:ilvl w:val="1"/>
          <w:numId w:val="14"/>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26EBAA2" w14:textId="77777777" w:rsidR="00BC4E5D" w:rsidRDefault="00BC4E5D" w:rsidP="00BC4E5D">
      <w:pPr>
        <w:pStyle w:val="Normal0"/>
        <w:numPr>
          <w:ilvl w:val="1"/>
          <w:numId w:val="14"/>
        </w:numPr>
        <w:tabs>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7CFAB3E3" w14:textId="77777777" w:rsidR="00BC4E5D" w:rsidRDefault="00BC4E5D" w:rsidP="00BC4E5D">
      <w:pPr>
        <w:pStyle w:val="Normal0"/>
        <w:numPr>
          <w:ilvl w:val="1"/>
          <w:numId w:val="14"/>
        </w:numPr>
        <w:tabs>
          <w:tab w:val="left" w:pos="993"/>
          <w:tab w:val="left" w:pos="1134"/>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8D3FFE7" w14:textId="77777777" w:rsidR="00BC4E5D" w:rsidRDefault="00BC4E5D" w:rsidP="00BC4E5D">
      <w:pPr>
        <w:pStyle w:val="Normal0"/>
        <w:numPr>
          <w:ilvl w:val="1"/>
          <w:numId w:val="14"/>
        </w:numPr>
        <w:tabs>
          <w:tab w:val="left" w:pos="1134"/>
        </w:tabs>
        <w:spacing w:after="0" w:line="240" w:lineRule="auto"/>
        <w:ind w:left="0" w:firstLine="567"/>
        <w:jc w:val="both"/>
      </w:pPr>
      <w:bookmarkStart w:id="32" w:name="_heading=h.1ksv4uv"/>
      <w:bookmarkEnd w:id="32"/>
      <w:r w:rsidRPr="7EA43673">
        <w:rPr>
          <w:rStyle w:val="afff6"/>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w:t>
      </w:r>
      <w:r>
        <w:rPr>
          <w:rStyle w:val="afff6"/>
          <w:rFonts w:ascii="Times New Roman" w:eastAsia="Times New Roman" w:hAnsi="Times New Roman"/>
          <w:sz w:val="24"/>
          <w:szCs w:val="24"/>
        </w:rPr>
        <w:t>2</w:t>
      </w:r>
      <w:r w:rsidRPr="7EA43673">
        <w:rPr>
          <w:rStyle w:val="afff6"/>
          <w:rFonts w:ascii="Times New Roman" w:eastAsia="Times New Roman" w:hAnsi="Times New Roman"/>
          <w:sz w:val="24"/>
          <w:szCs w:val="24"/>
        </w:rPr>
        <w:t xml:space="preserve"> цього Договору. </w:t>
      </w:r>
      <w:r>
        <w:t xml:space="preserve">           </w:t>
      </w:r>
    </w:p>
    <w:p w14:paraId="380D253F" w14:textId="77777777" w:rsidR="00BC4E5D" w:rsidRDefault="00BC4E5D" w:rsidP="00BC4E5D">
      <w:pPr>
        <w:pStyle w:val="Normal0"/>
        <w:numPr>
          <w:ilvl w:val="1"/>
          <w:numId w:val="1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6B5AC40A" w14:textId="77777777" w:rsidR="00BC4E5D" w:rsidRDefault="00BC4E5D" w:rsidP="00BC4E5D">
      <w:pPr>
        <w:pStyle w:val="Normal0"/>
        <w:numPr>
          <w:ilvl w:val="1"/>
          <w:numId w:val="1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14:paraId="141FB1E4" w14:textId="77777777" w:rsidR="00BC4E5D" w:rsidRDefault="00BC4E5D" w:rsidP="00BC4E5D">
      <w:pPr>
        <w:pStyle w:val="Normal0"/>
        <w:spacing w:after="0" w:line="240" w:lineRule="auto"/>
        <w:ind w:firstLine="567"/>
        <w:jc w:val="both"/>
        <w:rPr>
          <w:rFonts w:ascii="Times New Roman" w:eastAsia="Times New Roman" w:hAnsi="Times New Roman"/>
          <w:b/>
          <w:color w:val="000000"/>
          <w:sz w:val="24"/>
          <w:szCs w:val="24"/>
        </w:rPr>
      </w:pPr>
    </w:p>
    <w:p w14:paraId="1EF82DDB" w14:textId="77777777" w:rsidR="00BC4E5D" w:rsidRDefault="00BC4E5D" w:rsidP="00BC4E5D">
      <w:pPr>
        <w:pStyle w:val="Normal0"/>
        <w:numPr>
          <w:ilvl w:val="0"/>
          <w:numId w:val="15"/>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3203DC9D" w14:textId="77777777" w:rsidR="00BC4E5D" w:rsidRDefault="00BC4E5D" w:rsidP="00BC4E5D">
      <w:pPr>
        <w:pStyle w:val="Normal0"/>
        <w:numPr>
          <w:ilvl w:val="1"/>
          <w:numId w:val="15"/>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9333366" w14:textId="77777777" w:rsidR="00BC4E5D" w:rsidRDefault="00BC4E5D" w:rsidP="00BC4E5D">
      <w:pPr>
        <w:pStyle w:val="Normal0"/>
        <w:numPr>
          <w:ilvl w:val="1"/>
          <w:numId w:val="1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1C47AB05" w14:textId="77777777" w:rsidR="00BC4E5D" w:rsidRDefault="00BC4E5D" w:rsidP="00BC4E5D">
      <w:pPr>
        <w:pStyle w:val="Normal0"/>
        <w:spacing w:after="0" w:line="240" w:lineRule="auto"/>
        <w:jc w:val="both"/>
        <w:rPr>
          <w:rFonts w:ascii="Times New Roman" w:eastAsia="Times New Roman" w:hAnsi="Times New Roman"/>
          <w:sz w:val="24"/>
          <w:szCs w:val="24"/>
        </w:rPr>
      </w:pPr>
    </w:p>
    <w:p w14:paraId="0478A5ED" w14:textId="77777777" w:rsidR="00BC4E5D" w:rsidRDefault="00BC4E5D" w:rsidP="00BC4E5D">
      <w:pPr>
        <w:pStyle w:val="Normal0"/>
        <w:widowControl w:val="0"/>
        <w:numPr>
          <w:ilvl w:val="0"/>
          <w:numId w:val="16"/>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23823709" w14:textId="77777777" w:rsidR="00BC4E5D" w:rsidRDefault="00BC4E5D" w:rsidP="00BC4E5D">
      <w:pPr>
        <w:pStyle w:val="Normal0"/>
        <w:numPr>
          <w:ilvl w:val="1"/>
          <w:numId w:val="16"/>
        </w:numPr>
        <w:tabs>
          <w:tab w:val="left" w:pos="851"/>
          <w:tab w:val="left" w:pos="1134"/>
        </w:tabs>
        <w:spacing w:after="0" w:line="240" w:lineRule="auto"/>
        <w:ind w:left="0" w:firstLine="567"/>
        <w:jc w:val="both"/>
      </w:pPr>
      <w:r>
        <w:rPr>
          <w:rStyle w:val="afff6"/>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6"/>
          <w:rFonts w:ascii="Times New Roman" w:eastAsia="Times New Roman" w:hAnsi="Times New Roman"/>
          <w:sz w:val="24"/>
          <w:szCs w:val="24"/>
          <w:shd w:val="clear" w:color="auto" w:fill="FFFFFF"/>
        </w:rPr>
        <w:t>дії форс-мажорних обставин (обставин непереборної сили)</w:t>
      </w:r>
      <w:r>
        <w:rPr>
          <w:rStyle w:val="afff6"/>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5586281D" w14:textId="77777777" w:rsidR="00BC4E5D" w:rsidRDefault="00BC4E5D" w:rsidP="00BC4E5D">
      <w:pPr>
        <w:pStyle w:val="Normal0"/>
        <w:numPr>
          <w:ilvl w:val="1"/>
          <w:numId w:val="16"/>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6BDC431" w14:textId="77777777" w:rsidR="00BC4E5D" w:rsidRDefault="00BC4E5D" w:rsidP="00BC4E5D">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91C559C" w14:textId="77777777" w:rsidR="00BC4E5D" w:rsidRDefault="00BC4E5D" w:rsidP="00BC4E5D">
      <w:pPr>
        <w:pStyle w:val="Normal0"/>
        <w:numPr>
          <w:ilvl w:val="1"/>
          <w:numId w:val="16"/>
        </w:numPr>
        <w:tabs>
          <w:tab w:val="left" w:pos="0"/>
          <w:tab w:val="left" w:pos="851"/>
          <w:tab w:val="left" w:pos="993"/>
          <w:tab w:val="left" w:pos="1134"/>
        </w:tabs>
        <w:spacing w:after="0" w:line="240" w:lineRule="auto"/>
        <w:ind w:left="0" w:firstLine="567"/>
        <w:jc w:val="both"/>
      </w:pPr>
      <w:r>
        <w:rPr>
          <w:rStyle w:val="afff6"/>
          <w:rFonts w:ascii="Times New Roman" w:eastAsia="Times New Roman" w:hAnsi="Times New Roman"/>
          <w:sz w:val="24"/>
          <w:szCs w:val="24"/>
        </w:rPr>
        <w:t>Форс-мажорними обставинами (обставинами непереборної сили)</w:t>
      </w:r>
      <w:r>
        <w:t xml:space="preserve"> </w:t>
      </w:r>
      <w:r>
        <w:rPr>
          <w:rStyle w:val="afff6"/>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F0CF1EE" w14:textId="77777777" w:rsidR="00BC4E5D" w:rsidRDefault="00BC4E5D" w:rsidP="00BC4E5D">
      <w:pPr>
        <w:pStyle w:val="Normal0"/>
        <w:numPr>
          <w:ilvl w:val="1"/>
          <w:numId w:val="16"/>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w:t>
      </w:r>
      <w:r w:rsidRPr="7EA43673">
        <w:rPr>
          <w:rFonts w:ascii="Times New Roman" w:eastAsia="Times New Roman" w:hAnsi="Times New Roman"/>
          <w:sz w:val="24"/>
          <w:szCs w:val="24"/>
        </w:rPr>
        <w:lastRenderedPageBreak/>
        <w:t>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EA9EA09" w14:textId="77777777" w:rsidR="00BC4E5D" w:rsidRDefault="00BC4E5D" w:rsidP="00BC4E5D">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7844C69" w14:textId="77777777" w:rsidR="00BC4E5D" w:rsidRDefault="00BC4E5D" w:rsidP="00BC4E5D">
      <w:pPr>
        <w:pStyle w:val="Normal0"/>
        <w:numPr>
          <w:ilvl w:val="1"/>
          <w:numId w:val="16"/>
        </w:numPr>
        <w:tabs>
          <w:tab w:val="left" w:pos="0"/>
          <w:tab w:val="left" w:pos="851"/>
          <w:tab w:val="left" w:pos="1134"/>
        </w:tabs>
        <w:spacing w:after="0" w:line="240" w:lineRule="auto"/>
        <w:ind w:left="0" w:firstLine="567"/>
        <w:jc w:val="both"/>
      </w:pPr>
      <w:r>
        <w:rPr>
          <w:rStyle w:val="afff6"/>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9743C9F" w14:textId="77777777" w:rsidR="00BC4E5D" w:rsidRDefault="00BC4E5D" w:rsidP="00BC4E5D">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B468FDA" w14:textId="77777777" w:rsidR="00BC4E5D" w:rsidRDefault="00BC4E5D" w:rsidP="00BC4E5D">
      <w:pPr>
        <w:pStyle w:val="Normal0"/>
        <w:numPr>
          <w:ilvl w:val="1"/>
          <w:numId w:val="16"/>
        </w:numPr>
        <w:tabs>
          <w:tab w:val="left" w:pos="851"/>
          <w:tab w:val="left" w:pos="1134"/>
        </w:tabs>
        <w:spacing w:after="0" w:line="240" w:lineRule="auto"/>
        <w:ind w:left="0" w:firstLine="567"/>
        <w:jc w:val="both"/>
        <w:rPr>
          <w:rFonts w:ascii="Times New Roman" w:eastAsia="Times New Roman" w:hAnsi="Times New Roman"/>
          <w:sz w:val="24"/>
          <w:szCs w:val="24"/>
        </w:rPr>
      </w:pPr>
      <w:bookmarkStart w:id="33" w:name="_heading=h.2jxsxqh"/>
      <w:bookmarkEnd w:id="33"/>
      <w:r w:rsidRPr="7EA43673">
        <w:rPr>
          <w:rFonts w:ascii="Times New Roman" w:eastAsia="Times New Roman" w:hAnsi="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3D099435" w14:textId="77777777" w:rsidR="00BC4E5D" w:rsidRDefault="00BC4E5D" w:rsidP="00BC4E5D">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3879251" w14:textId="77777777" w:rsidR="00BC4E5D" w:rsidRDefault="00BC4E5D" w:rsidP="00BC4E5D">
      <w:pPr>
        <w:pStyle w:val="Normal0"/>
        <w:tabs>
          <w:tab w:val="left" w:pos="0"/>
        </w:tabs>
        <w:spacing w:after="0" w:line="240" w:lineRule="auto"/>
        <w:jc w:val="both"/>
        <w:rPr>
          <w:rFonts w:ascii="Times New Roman" w:eastAsia="Times New Roman" w:hAnsi="Times New Roman"/>
          <w:sz w:val="24"/>
          <w:szCs w:val="24"/>
        </w:rPr>
      </w:pPr>
    </w:p>
    <w:p w14:paraId="7304F7D4" w14:textId="77777777" w:rsidR="00BC4E5D" w:rsidRDefault="00BC4E5D" w:rsidP="00BC4E5D">
      <w:pPr>
        <w:pStyle w:val="Normal0"/>
        <w:widowControl w:val="0"/>
        <w:numPr>
          <w:ilvl w:val="0"/>
          <w:numId w:val="17"/>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14:paraId="20A46805" w14:textId="77777777" w:rsidR="00BC4E5D" w:rsidRDefault="00BC4E5D" w:rsidP="00BC4E5D">
      <w:pPr>
        <w:pStyle w:val="Normal0"/>
        <w:widowControl w:val="0"/>
        <w:numPr>
          <w:ilvl w:val="1"/>
          <w:numId w:val="17"/>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E373FC9" w14:textId="77777777" w:rsidR="00BC4E5D" w:rsidRDefault="00BC4E5D" w:rsidP="00BC4E5D">
      <w:pPr>
        <w:pStyle w:val="Normal0"/>
        <w:numPr>
          <w:ilvl w:val="1"/>
          <w:numId w:val="17"/>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0896F629" w14:textId="77777777" w:rsidR="00BC4E5D" w:rsidRDefault="00BC4E5D" w:rsidP="00BC4E5D">
      <w:pPr>
        <w:pStyle w:val="Normal0"/>
        <w:tabs>
          <w:tab w:val="left" w:pos="554"/>
        </w:tabs>
        <w:spacing w:after="0" w:line="240" w:lineRule="auto"/>
        <w:ind w:firstLine="567"/>
        <w:jc w:val="both"/>
      </w:pPr>
      <w:r>
        <w:rPr>
          <w:rStyle w:val="afff6"/>
          <w:rFonts w:ascii="Times New Roman" w:eastAsia="Times New Roman" w:hAnsi="Times New Roman"/>
          <w:sz w:val="24"/>
          <w:szCs w:val="24"/>
        </w:rPr>
        <w:t xml:space="preserve">1) не вчиняли/не вчинятимуть </w:t>
      </w:r>
      <w:r>
        <w:rPr>
          <w:rStyle w:val="afff6"/>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6"/>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26E4B34" w14:textId="77777777" w:rsidR="00BC4E5D" w:rsidRDefault="00BC4E5D" w:rsidP="00BC4E5D">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7C47C83A" w14:textId="77777777" w:rsidR="00BC4E5D" w:rsidRDefault="00BC4E5D" w:rsidP="00BC4E5D">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68D95E11" w14:textId="77777777" w:rsidR="00BC4E5D" w:rsidRDefault="00BC4E5D" w:rsidP="00BC4E5D">
      <w:pPr>
        <w:pStyle w:val="Normal0"/>
        <w:widowControl w:val="0"/>
        <w:numPr>
          <w:ilvl w:val="1"/>
          <w:numId w:val="17"/>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5FA9BE6" w14:textId="77777777" w:rsidR="00BC4E5D" w:rsidRDefault="00BC4E5D" w:rsidP="00BC4E5D">
      <w:pPr>
        <w:pStyle w:val="Normal0"/>
        <w:widowControl w:val="0"/>
        <w:numPr>
          <w:ilvl w:val="1"/>
          <w:numId w:val="17"/>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A3BABB6" w14:textId="77777777" w:rsidR="00BC4E5D" w:rsidRDefault="00BC4E5D" w:rsidP="00BC4E5D">
      <w:pPr>
        <w:pStyle w:val="Normal0"/>
        <w:widowControl w:val="0"/>
        <w:numPr>
          <w:ilvl w:val="1"/>
          <w:numId w:val="17"/>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E3720FC" w14:textId="77777777" w:rsidR="00BC4E5D" w:rsidRDefault="00BC4E5D" w:rsidP="00BC4E5D">
      <w:pPr>
        <w:pStyle w:val="Normal0"/>
        <w:widowControl w:val="0"/>
        <w:numPr>
          <w:ilvl w:val="1"/>
          <w:numId w:val="17"/>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33F94268" w14:textId="77777777" w:rsidR="00BC4E5D" w:rsidRDefault="00BC4E5D" w:rsidP="00BC4E5D">
      <w:pPr>
        <w:pStyle w:val="Normal0"/>
        <w:widowControl w:val="0"/>
        <w:numPr>
          <w:ilvl w:val="1"/>
          <w:numId w:val="17"/>
        </w:numPr>
        <w:tabs>
          <w:tab w:val="left" w:pos="851"/>
          <w:tab w:val="left" w:pos="993"/>
          <w:tab w:val="left" w:pos="1134"/>
          <w:tab w:val="left" w:pos="1276"/>
          <w:tab w:val="left" w:pos="1843"/>
        </w:tabs>
        <w:spacing w:after="0" w:line="240" w:lineRule="auto"/>
        <w:ind w:left="0" w:firstLine="567"/>
        <w:jc w:val="both"/>
      </w:pPr>
      <w:r w:rsidRPr="7EA43673">
        <w:rPr>
          <w:rStyle w:val="afff6"/>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7C7567F8" w14:textId="77777777" w:rsidR="00BC4E5D" w:rsidRDefault="00BC4E5D" w:rsidP="00BC4E5D">
      <w:pPr>
        <w:pStyle w:val="Normal0"/>
        <w:widowControl w:val="0"/>
        <w:numPr>
          <w:ilvl w:val="0"/>
          <w:numId w:val="18"/>
        </w:numPr>
        <w:tabs>
          <w:tab w:val="left" w:pos="851"/>
          <w:tab w:val="left" w:pos="993"/>
        </w:tabs>
        <w:spacing w:after="0" w:line="240" w:lineRule="auto"/>
        <w:ind w:left="0" w:firstLine="709"/>
        <w:jc w:val="center"/>
      </w:pPr>
      <w:r>
        <w:rPr>
          <w:rStyle w:val="afff6"/>
          <w:rFonts w:ascii="Times New Roman" w:eastAsia="Times New Roman" w:hAnsi="Times New Roman"/>
          <w:b/>
          <w:sz w:val="24"/>
          <w:szCs w:val="24"/>
        </w:rPr>
        <w:t>СТРОК ДІЇ ДОГОВОРУ</w:t>
      </w:r>
    </w:p>
    <w:p w14:paraId="3F228D47" w14:textId="77777777" w:rsidR="00BC4E5D" w:rsidRPr="008A690E" w:rsidRDefault="00BC4E5D" w:rsidP="00BC4E5D">
      <w:pPr>
        <w:pStyle w:val="Normal0"/>
        <w:widowControl w:val="0"/>
        <w:numPr>
          <w:ilvl w:val="1"/>
          <w:numId w:val="19"/>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8A690E">
        <w:rPr>
          <w:rFonts w:ascii="Times New Roman" w:eastAsia="Times New Roman" w:hAnsi="Times New Roman"/>
          <w:sz w:val="24"/>
          <w:szCs w:val="24"/>
        </w:rPr>
        <w:t>Цей Договір вважається укладеним з моменту підписання Сторонами та діє до “31” 12 2025 року, але у будь-якому випадку до повного виконання Сторонами своїх зобов'язань</w:t>
      </w:r>
      <w:r w:rsidRPr="008A690E">
        <w:t xml:space="preserve"> за ним. </w:t>
      </w:r>
    </w:p>
    <w:p w14:paraId="2B92C41F" w14:textId="77777777" w:rsidR="00BC4E5D" w:rsidRDefault="00BC4E5D" w:rsidP="00BC4E5D">
      <w:pPr>
        <w:pStyle w:val="Normal0"/>
        <w:widowControl w:val="0"/>
        <w:numPr>
          <w:ilvl w:val="1"/>
          <w:numId w:val="19"/>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387A9F3F" w14:textId="77777777" w:rsidR="00BC4E5D" w:rsidRDefault="00BC4E5D" w:rsidP="00BC4E5D">
      <w:pPr>
        <w:pStyle w:val="Normal0"/>
        <w:widowControl w:val="0"/>
        <w:numPr>
          <w:ilvl w:val="1"/>
          <w:numId w:val="19"/>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34" w:name="_heading=h.3j2qqm3"/>
      <w:bookmarkEnd w:id="34"/>
    </w:p>
    <w:p w14:paraId="533C0063" w14:textId="77777777" w:rsidR="00BC4E5D" w:rsidRDefault="00BC4E5D" w:rsidP="00BC4E5D">
      <w:pPr>
        <w:pStyle w:val="Normal0"/>
        <w:widowControl w:val="0"/>
        <w:numPr>
          <w:ilvl w:val="2"/>
          <w:numId w:val="19"/>
        </w:numPr>
        <w:tabs>
          <w:tab w:val="left" w:pos="1276"/>
        </w:tabs>
        <w:spacing w:after="0" w:line="240" w:lineRule="auto"/>
        <w:ind w:left="0" w:firstLine="567"/>
        <w:jc w:val="both"/>
      </w:pPr>
      <w:r>
        <w:rPr>
          <w:rStyle w:val="afff6"/>
          <w:rFonts w:ascii="Times New Roman" w:eastAsia="Times New Roman" w:hAnsi="Times New Roman"/>
          <w:color w:val="000000"/>
          <w:sz w:val="24"/>
          <w:szCs w:val="24"/>
        </w:rPr>
        <w:t>Порушення Постачальником строків постачання Товару.</w:t>
      </w:r>
    </w:p>
    <w:p w14:paraId="3FE7C143" w14:textId="77777777" w:rsidR="00BC4E5D" w:rsidRDefault="00BC4E5D" w:rsidP="00BC4E5D">
      <w:pPr>
        <w:pStyle w:val="Normal0"/>
        <w:widowControl w:val="0"/>
        <w:numPr>
          <w:ilvl w:val="2"/>
          <w:numId w:val="19"/>
        </w:numPr>
        <w:tabs>
          <w:tab w:val="left" w:pos="1276"/>
        </w:tabs>
        <w:spacing w:after="0" w:line="240" w:lineRule="auto"/>
        <w:ind w:left="0" w:firstLine="567"/>
        <w:jc w:val="both"/>
      </w:pPr>
      <w:r>
        <w:rPr>
          <w:rStyle w:val="afff6"/>
          <w:rFonts w:ascii="Times New Roman" w:eastAsia="Times New Roman" w:hAnsi="Times New Roman"/>
          <w:color w:val="000000"/>
          <w:sz w:val="24"/>
          <w:szCs w:val="24"/>
        </w:rPr>
        <w:t>Поставки Товару неналежної якості.</w:t>
      </w:r>
    </w:p>
    <w:p w14:paraId="38EE0560" w14:textId="77777777" w:rsidR="00BC4E5D" w:rsidRDefault="00BC4E5D" w:rsidP="00BC4E5D">
      <w:pPr>
        <w:pStyle w:val="Normal0"/>
        <w:widowControl w:val="0"/>
        <w:numPr>
          <w:ilvl w:val="2"/>
          <w:numId w:val="19"/>
        </w:numPr>
        <w:tabs>
          <w:tab w:val="left" w:pos="1276"/>
        </w:tabs>
        <w:spacing w:after="0" w:line="240" w:lineRule="auto"/>
        <w:ind w:left="0" w:firstLine="567"/>
        <w:jc w:val="both"/>
      </w:pPr>
      <w:r w:rsidRPr="5160A5D7">
        <w:rPr>
          <w:rStyle w:val="afff6"/>
          <w:rFonts w:ascii="Times New Roman" w:eastAsia="Times New Roman" w:hAnsi="Times New Roman"/>
          <w:color w:val="000000" w:themeColor="text1"/>
          <w:sz w:val="24"/>
          <w:szCs w:val="24"/>
        </w:rPr>
        <w:t>Порушення Постачальником положень розділу 10 Договору або гарантій, передбачених пунктами 12.13 та/або 12.14 Договору</w:t>
      </w:r>
      <w:r w:rsidRPr="5160A5D7">
        <w:rPr>
          <w:rStyle w:val="afff6"/>
          <w:rFonts w:ascii="Times New Roman" w:eastAsia="Times New Roman" w:hAnsi="Times New Roman"/>
          <w:sz w:val="24"/>
          <w:szCs w:val="24"/>
        </w:rPr>
        <w:t>.</w:t>
      </w:r>
    </w:p>
    <w:p w14:paraId="1E510C25" w14:textId="77777777" w:rsidR="00BC4E5D" w:rsidRDefault="00BC4E5D" w:rsidP="00BC4E5D">
      <w:pPr>
        <w:pStyle w:val="Normal0"/>
        <w:widowControl w:val="0"/>
        <w:numPr>
          <w:ilvl w:val="2"/>
          <w:numId w:val="19"/>
        </w:numPr>
        <w:tabs>
          <w:tab w:val="left" w:pos="1276"/>
        </w:tabs>
        <w:spacing w:after="0" w:line="240" w:lineRule="auto"/>
        <w:ind w:left="0" w:firstLine="567"/>
        <w:jc w:val="both"/>
      </w:pPr>
      <w:r>
        <w:rPr>
          <w:rStyle w:val="afff6"/>
          <w:rFonts w:ascii="Times New Roman" w:eastAsia="Times New Roman" w:hAnsi="Times New Roman"/>
          <w:color w:val="000000"/>
          <w:sz w:val="24"/>
          <w:szCs w:val="24"/>
        </w:rPr>
        <w:t>Відсутності бюджетного фінансування.</w:t>
      </w:r>
    </w:p>
    <w:p w14:paraId="264B99DF" w14:textId="77777777" w:rsidR="00BC4E5D" w:rsidRDefault="00BC4E5D" w:rsidP="00BC4E5D">
      <w:pPr>
        <w:pStyle w:val="Normal0"/>
        <w:widowControl w:val="0"/>
        <w:numPr>
          <w:ilvl w:val="2"/>
          <w:numId w:val="19"/>
        </w:numPr>
        <w:tabs>
          <w:tab w:val="left" w:pos="1276"/>
          <w:tab w:val="left" w:pos="1560"/>
        </w:tabs>
        <w:spacing w:after="0" w:line="240" w:lineRule="auto"/>
        <w:ind w:left="0" w:firstLine="567"/>
        <w:jc w:val="both"/>
      </w:pPr>
      <w:r w:rsidRPr="7EA43673">
        <w:rPr>
          <w:rStyle w:val="afff6"/>
          <w:rFonts w:ascii="Times New Roman" w:eastAsia="Times New Roman" w:hAnsi="Times New Roman"/>
          <w:sz w:val="24"/>
          <w:szCs w:val="24"/>
        </w:rPr>
        <w:t>Настання обставин, визначених у пункті 2.1</w:t>
      </w:r>
      <w:r>
        <w:rPr>
          <w:rStyle w:val="afff6"/>
          <w:rFonts w:ascii="Times New Roman" w:eastAsia="Times New Roman" w:hAnsi="Times New Roman"/>
          <w:sz w:val="24"/>
          <w:szCs w:val="24"/>
        </w:rPr>
        <w:t>2</w:t>
      </w:r>
      <w:r w:rsidRPr="7EA43673">
        <w:rPr>
          <w:rStyle w:val="afff6"/>
          <w:rFonts w:ascii="Times New Roman" w:eastAsia="Times New Roman" w:hAnsi="Times New Roman"/>
          <w:sz w:val="24"/>
          <w:szCs w:val="24"/>
        </w:rPr>
        <w:t xml:space="preserve"> Договору. </w:t>
      </w:r>
    </w:p>
    <w:p w14:paraId="3D5ABCDB" w14:textId="77777777" w:rsidR="00BC4E5D" w:rsidRDefault="00BC4E5D" w:rsidP="00BC4E5D">
      <w:pPr>
        <w:pStyle w:val="Normal0"/>
        <w:widowControl w:val="0"/>
        <w:numPr>
          <w:ilvl w:val="1"/>
          <w:numId w:val="19"/>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5" w:name="_heading=h.1y810tw"/>
      <w:bookmarkEnd w:id="35"/>
    </w:p>
    <w:p w14:paraId="5D0BE3EA" w14:textId="77777777" w:rsidR="00BC4E5D" w:rsidRDefault="00BC4E5D" w:rsidP="00BC4E5D">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2C33775A" w14:textId="77777777" w:rsidR="00BC4E5D" w:rsidRDefault="00BC4E5D" w:rsidP="00BC4E5D">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14:paraId="4D768E63" w14:textId="77777777" w:rsidR="00BC4E5D" w:rsidRDefault="00BC4E5D" w:rsidP="00BC4E5D">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3znysh7"/>
      <w:bookmarkEnd w:id="36"/>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8414BDF" w14:textId="77777777" w:rsidR="00BC4E5D" w:rsidRDefault="00BC4E5D" w:rsidP="00BC4E5D">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5C089708" w14:textId="77777777" w:rsidR="00BC4E5D" w:rsidRDefault="00BC4E5D" w:rsidP="00BC4E5D">
      <w:pPr>
        <w:pStyle w:val="Normal0"/>
        <w:widowControl w:val="0"/>
        <w:tabs>
          <w:tab w:val="left" w:pos="851"/>
          <w:tab w:val="left" w:pos="993"/>
          <w:tab w:val="left" w:pos="1843"/>
        </w:tabs>
        <w:spacing w:after="0" w:line="240" w:lineRule="auto"/>
        <w:ind w:firstLine="567"/>
        <w:jc w:val="both"/>
      </w:pPr>
      <w:r w:rsidRPr="7EA43673">
        <w:rPr>
          <w:rStyle w:val="afff6"/>
          <w:rFonts w:ascii="Times New Roman" w:eastAsia="Times New Roman" w:hAnsi="Times New Roman"/>
          <w:sz w:val="24"/>
          <w:szCs w:val="24"/>
        </w:rPr>
        <w:t xml:space="preserve">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w:t>
      </w:r>
      <w:r w:rsidRPr="7EA43673">
        <w:rPr>
          <w:rStyle w:val="afff6"/>
          <w:rFonts w:ascii="Times New Roman" w:eastAsia="Times New Roman" w:hAnsi="Times New Roman"/>
          <w:sz w:val="24"/>
          <w:szCs w:val="24"/>
        </w:rPr>
        <w:lastRenderedPageBreak/>
        <w:t>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096F2C2" w14:textId="77777777" w:rsidR="00BC4E5D" w:rsidRDefault="00BC4E5D" w:rsidP="00BC4E5D">
      <w:pPr>
        <w:pStyle w:val="Normal0"/>
        <w:widowControl w:val="0"/>
        <w:tabs>
          <w:tab w:val="left" w:pos="851"/>
          <w:tab w:val="left" w:pos="993"/>
          <w:tab w:val="left" w:pos="1843"/>
        </w:tabs>
        <w:spacing w:after="0" w:line="240" w:lineRule="auto"/>
        <w:ind w:firstLine="567"/>
        <w:jc w:val="both"/>
      </w:pPr>
      <w:r w:rsidRPr="7EA43673">
        <w:rPr>
          <w:rStyle w:val="afff6"/>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9EBE90C" w14:textId="77777777" w:rsidR="00BC4E5D" w:rsidRDefault="00BC4E5D" w:rsidP="00BC4E5D">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7" w:name="_heading=h.4i7ojhp"/>
      <w:bookmarkEnd w:id="37"/>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A5852C3" w14:textId="77777777" w:rsidR="00BC4E5D" w:rsidRDefault="00BC4E5D" w:rsidP="00BC4E5D">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96C0824" w14:textId="77777777" w:rsidR="00BC4E5D" w:rsidRDefault="00BC4E5D" w:rsidP="00BC4E5D">
      <w:pPr>
        <w:pStyle w:val="Normal0"/>
        <w:widowControl w:val="0"/>
        <w:tabs>
          <w:tab w:val="left" w:pos="851"/>
          <w:tab w:val="left" w:pos="993"/>
          <w:tab w:val="left" w:pos="1843"/>
        </w:tabs>
        <w:spacing w:after="0" w:line="240" w:lineRule="auto"/>
        <w:ind w:firstLine="567"/>
        <w:jc w:val="both"/>
      </w:pPr>
      <w:r w:rsidRPr="7EA43673">
        <w:rPr>
          <w:rStyle w:val="afff6"/>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6"/>
          <w:rFonts w:ascii="Times New Roman" w:eastAsia="Times New Roman" w:hAnsi="Times New Roman"/>
          <w:sz w:val="24"/>
          <w:szCs w:val="24"/>
        </w:rPr>
        <w:t>12.6 даного Договору, є його невід’ємними складовими частинами.</w:t>
      </w:r>
    </w:p>
    <w:p w14:paraId="308105F3" w14:textId="77777777" w:rsidR="00BC4E5D" w:rsidRDefault="00BC4E5D" w:rsidP="00BC4E5D">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12.8. Покупець на момент укладання Договору є неприбутковою установою та  є платником податку на додану вартість.</w:t>
      </w:r>
    </w:p>
    <w:p w14:paraId="60CE0FF2" w14:textId="77777777" w:rsidR="00BC4E5D" w:rsidRDefault="00BC4E5D" w:rsidP="00BC4E5D">
      <w:pPr>
        <w:pStyle w:val="Normal0"/>
        <w:widowControl w:val="0"/>
        <w:tabs>
          <w:tab w:val="left" w:pos="851"/>
          <w:tab w:val="left" w:pos="993"/>
          <w:tab w:val="left" w:pos="1843"/>
        </w:tabs>
        <w:spacing w:after="0" w:line="240" w:lineRule="auto"/>
        <w:ind w:firstLine="567"/>
        <w:jc w:val="both"/>
      </w:pPr>
      <w:bookmarkStart w:id="38" w:name="_heading=h.2et92p0"/>
      <w:bookmarkEnd w:id="38"/>
      <w:r w:rsidRPr="7EA43673">
        <w:rPr>
          <w:rStyle w:val="afff6"/>
          <w:rFonts w:ascii="Times New Roman" w:eastAsia="Times New Roman" w:hAnsi="Times New Roman"/>
          <w:sz w:val="24"/>
          <w:szCs w:val="24"/>
        </w:rPr>
        <w:t xml:space="preserve">12.9. Постачальник на момент укладання Договору є </w:t>
      </w:r>
      <w:r w:rsidRPr="008A690E">
        <w:rPr>
          <w:rStyle w:val="afff6"/>
          <w:rFonts w:ascii="Times New Roman" w:eastAsia="Times New Roman" w:hAnsi="Times New Roman"/>
          <w:color w:val="000000" w:themeColor="text1"/>
          <w:sz w:val="24"/>
          <w:szCs w:val="24"/>
        </w:rPr>
        <w:t xml:space="preserve">_______(зазначити статус платника податку) та (є, не є) платником </w:t>
      </w:r>
      <w:r w:rsidRPr="7EA43673">
        <w:rPr>
          <w:rStyle w:val="afff6"/>
          <w:rFonts w:ascii="Times New Roman" w:eastAsia="Times New Roman" w:hAnsi="Times New Roman"/>
          <w:sz w:val="24"/>
          <w:szCs w:val="24"/>
        </w:rPr>
        <w:t xml:space="preserve">податку на додану вартість.  </w:t>
      </w:r>
    </w:p>
    <w:p w14:paraId="5C469A7E"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1BA1BCFA"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26DB7732" w14:textId="77777777" w:rsidR="00BC4E5D" w:rsidRDefault="00BC4E5D" w:rsidP="00BC4E5D">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4C7891BB"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6"/>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487B813C" w14:textId="77777777" w:rsidR="00BC4E5D" w:rsidRPr="000A4B11"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12.14. Постачальник гарантує, що Товар не походить з російської федерації/республіки білорусь/ісламської республіки іран.</w:t>
      </w:r>
    </w:p>
    <w:p w14:paraId="4519AD85"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5228F2D"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9" w:name="_heading=h.2xcytpi"/>
      <w:bookmarkEnd w:id="39"/>
      <w:r w:rsidRPr="7EA43673">
        <w:rPr>
          <w:rFonts w:ascii="Times New Roman" w:eastAsia="Times New Roman" w:hAnsi="Times New Roman"/>
          <w:sz w:val="24"/>
          <w:szCs w:val="24"/>
        </w:rPr>
        <w:lastRenderedPageBreak/>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19DB6C3E"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12.17.Сторони домовились, що відповідальними особами за комунікацію з питань, що визначені пунктами 4.3. та 4.4. Договору від Покупця є </w:t>
      </w:r>
      <w:r w:rsidRPr="00A349A5">
        <w:rPr>
          <w:rFonts w:ascii="Times New Roman" w:eastAsia="Times New Roman" w:hAnsi="Times New Roman"/>
          <w:sz w:val="24"/>
          <w:szCs w:val="24"/>
        </w:rPr>
        <w:t>Богуславська Надія Михайлівна, телефон +38068-702-35-95, електронна адреса n.boguslavska@phc.org.ua</w:t>
      </w:r>
      <w:r w:rsidRPr="7EA43673">
        <w:rPr>
          <w:rFonts w:ascii="Times New Roman" w:eastAsia="Times New Roman" w:hAnsi="Times New Roman"/>
          <w:sz w:val="24"/>
          <w:szCs w:val="24"/>
        </w:rPr>
        <w:t xml:space="preserve">,  від Постачальника - </w:t>
      </w:r>
      <w:r w:rsidRPr="008A690E">
        <w:rPr>
          <w:rFonts w:ascii="Times New Roman" w:eastAsia="Times New Roman" w:hAnsi="Times New Roman"/>
          <w:sz w:val="24"/>
          <w:szCs w:val="24"/>
        </w:rPr>
        <w:t>(зазначити ПІБ, телефон, електронну адресу)</w:t>
      </w:r>
      <w:r w:rsidRPr="7EA43673">
        <w:rPr>
          <w:rFonts w:ascii="Times New Roman" w:eastAsia="Times New Roman" w:hAnsi="Times New Roman"/>
          <w:sz w:val="24"/>
          <w:szCs w:val="24"/>
        </w:rPr>
        <w:t>. </w:t>
      </w:r>
    </w:p>
    <w:p w14:paraId="11D45786" w14:textId="77777777" w:rsidR="00BC4E5D" w:rsidRDefault="00BC4E5D" w:rsidP="00BC4E5D">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14:paraId="1A2E70B8" w14:textId="77777777" w:rsidR="00BC4E5D" w:rsidRDefault="00BC4E5D" w:rsidP="00BC4E5D">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14:paraId="02A70FCD" w14:textId="77777777" w:rsidR="00BC4E5D" w:rsidRDefault="00BC4E5D" w:rsidP="00BC4E5D">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14:paraId="5E15CD7D" w14:textId="77777777" w:rsidR="00BC4E5D" w:rsidRDefault="00BC4E5D" w:rsidP="00BC4E5D">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5792017" w14:textId="77777777" w:rsidR="00BC4E5D" w:rsidRDefault="00BC4E5D" w:rsidP="00BC4E5D">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C4E5D" w14:paraId="03E2AC0F" w14:textId="77777777" w:rsidTr="00DB07F0">
        <w:tc>
          <w:tcPr>
            <w:tcW w:w="4962" w:type="dxa"/>
            <w:tcMar>
              <w:top w:w="0" w:type="dxa"/>
              <w:left w:w="115" w:type="dxa"/>
              <w:bottom w:w="0" w:type="dxa"/>
              <w:right w:w="115" w:type="dxa"/>
            </w:tcMar>
          </w:tcPr>
          <w:p w14:paraId="12D0B726" w14:textId="77777777" w:rsidR="00BC4E5D" w:rsidRDefault="00BC4E5D" w:rsidP="00DB07F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6C0EE765" w14:textId="77777777" w:rsidR="00BC4E5D" w:rsidRDefault="00BC4E5D" w:rsidP="00DB07F0">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6"/>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2D00F8C"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52F11918" w14:textId="77777777" w:rsidR="00BC4E5D" w:rsidRDefault="00BC4E5D" w:rsidP="00DB07F0">
            <w:pPr>
              <w:pStyle w:val="Normal0"/>
              <w:tabs>
                <w:tab w:val="left" w:pos="851"/>
                <w:tab w:val="left" w:pos="1134"/>
              </w:tabs>
              <w:spacing w:after="0" w:line="240" w:lineRule="auto"/>
              <w:jc w:val="both"/>
            </w:pPr>
            <w:r>
              <w:rPr>
                <w:rStyle w:val="afff6"/>
                <w:rFonts w:ascii="Times New Roman" w:eastAsia="Times New Roman" w:hAnsi="Times New Roman"/>
                <w:color w:val="000000"/>
                <w:sz w:val="24"/>
                <w:szCs w:val="24"/>
              </w:rPr>
              <w:t xml:space="preserve">UA </w:t>
            </w:r>
            <w:r w:rsidRPr="00B044BD">
              <w:rPr>
                <w:rStyle w:val="afff6"/>
                <w:rFonts w:ascii="Times New Roman" w:eastAsia="Times New Roman" w:hAnsi="Times New Roman"/>
                <w:bCs/>
                <w:sz w:val="24"/>
                <w:szCs w:val="24"/>
              </w:rPr>
              <w:t>118201720343101009300097402</w:t>
            </w:r>
          </w:p>
          <w:p w14:paraId="065C8025"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25ACB76D" w14:textId="77777777" w:rsidR="00BC4E5D" w:rsidRDefault="00BC4E5D" w:rsidP="00DB07F0">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6E059BF9"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683D9551" w14:textId="77777777" w:rsidR="00BC4E5D" w:rsidRDefault="00BC4E5D" w:rsidP="00DB07F0">
            <w:pPr>
              <w:pStyle w:val="Normal0"/>
              <w:tabs>
                <w:tab w:val="left" w:pos="851"/>
                <w:tab w:val="left" w:pos="1134"/>
              </w:tabs>
              <w:spacing w:after="0" w:line="240" w:lineRule="auto"/>
              <w:jc w:val="both"/>
            </w:pPr>
            <w:r>
              <w:rPr>
                <w:rStyle w:val="afff6"/>
                <w:rFonts w:ascii="Times New Roman" w:eastAsia="Times New Roman" w:hAnsi="Times New Roman"/>
                <w:color w:val="000000"/>
                <w:sz w:val="24"/>
                <w:szCs w:val="24"/>
              </w:rPr>
              <w:t>Тел.(044) 334-56-89</w:t>
            </w:r>
          </w:p>
          <w:p w14:paraId="1D9639FE" w14:textId="77777777" w:rsidR="00BC4E5D" w:rsidRDefault="00BC4E5D" w:rsidP="00DB07F0">
            <w:pPr>
              <w:pStyle w:val="Normal0"/>
              <w:widowControl w:val="0"/>
              <w:spacing w:after="0" w:line="240" w:lineRule="auto"/>
              <w:jc w:val="both"/>
              <w:rPr>
                <w:rFonts w:ascii="Times New Roman" w:eastAsia="Times New Roman" w:hAnsi="Times New Roman"/>
                <w:color w:val="000000"/>
                <w:sz w:val="24"/>
                <w:szCs w:val="24"/>
              </w:rPr>
            </w:pPr>
          </w:p>
          <w:p w14:paraId="273B7887" w14:textId="77777777" w:rsidR="00BC4E5D" w:rsidRDefault="00BC4E5D" w:rsidP="00DB07F0">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2F8B8FD0" w14:textId="77777777" w:rsidR="00BC4E5D" w:rsidRDefault="00BC4E5D" w:rsidP="00DB07F0">
            <w:pPr>
              <w:pStyle w:val="Normal0"/>
              <w:widowControl w:val="0"/>
              <w:spacing w:after="0" w:line="240" w:lineRule="auto"/>
              <w:jc w:val="both"/>
              <w:rPr>
                <w:rFonts w:ascii="Times New Roman" w:eastAsia="Times New Roman" w:hAnsi="Times New Roman"/>
                <w:color w:val="000000"/>
                <w:sz w:val="24"/>
                <w:szCs w:val="24"/>
              </w:rPr>
            </w:pPr>
          </w:p>
          <w:p w14:paraId="1818DDF4" w14:textId="77777777" w:rsidR="00BC4E5D" w:rsidRDefault="00BC4E5D" w:rsidP="00DB07F0">
            <w:pPr>
              <w:pStyle w:val="Normal0"/>
              <w:tabs>
                <w:tab w:val="left" w:pos="851"/>
                <w:tab w:val="left" w:pos="2625"/>
              </w:tabs>
              <w:spacing w:after="0" w:line="240" w:lineRule="auto"/>
            </w:pPr>
            <w:r>
              <w:rPr>
                <w:rStyle w:val="afff6"/>
                <w:rFonts w:ascii="Times New Roman" w:eastAsia="Times New Roman" w:hAnsi="Times New Roman"/>
                <w:color w:val="000000"/>
                <w:sz w:val="24"/>
                <w:szCs w:val="24"/>
              </w:rPr>
              <w:t>________________</w:t>
            </w:r>
            <w:r>
              <w:rPr>
                <w:rStyle w:val="afff6"/>
                <w:rFonts w:ascii="Times New Roman" w:eastAsia="Times New Roman" w:hAnsi="Times New Roman"/>
                <w:b/>
                <w:color w:val="000000"/>
                <w:sz w:val="24"/>
                <w:szCs w:val="24"/>
              </w:rPr>
              <w:t xml:space="preserve">____ </w:t>
            </w:r>
          </w:p>
          <w:p w14:paraId="0D07A6BF" w14:textId="77777777" w:rsidR="00BC4E5D" w:rsidRDefault="00BC4E5D" w:rsidP="00DB07F0">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tcMar>
              <w:top w:w="0" w:type="dxa"/>
              <w:left w:w="115" w:type="dxa"/>
              <w:bottom w:w="0" w:type="dxa"/>
              <w:right w:w="115" w:type="dxa"/>
            </w:tcMar>
          </w:tcPr>
          <w:p w14:paraId="79949D56" w14:textId="77777777" w:rsidR="00BC4E5D" w:rsidRDefault="00BC4E5D" w:rsidP="00DB07F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5564F609"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1D3F929C"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2AE82E42"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28436DAC"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3DD33534"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6AACDDEF"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04CB160F"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7E19F711"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45283B2A"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33729AFE"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4EB0C8DB"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6F165771" w14:textId="77777777" w:rsidR="00BC4E5D" w:rsidRDefault="00BC4E5D" w:rsidP="00DB07F0">
            <w:pPr>
              <w:pStyle w:val="Normal0"/>
              <w:tabs>
                <w:tab w:val="left" w:pos="5387"/>
              </w:tabs>
              <w:spacing w:after="0" w:line="240" w:lineRule="auto"/>
              <w:rPr>
                <w:rFonts w:ascii="Times New Roman" w:eastAsia="Times New Roman" w:hAnsi="Times New Roman"/>
                <w:b/>
                <w:color w:val="000000"/>
                <w:sz w:val="24"/>
                <w:szCs w:val="24"/>
              </w:rPr>
            </w:pPr>
          </w:p>
          <w:p w14:paraId="47257ABE"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tc>
      </w:tr>
    </w:tbl>
    <w:p w14:paraId="29EF778B" w14:textId="77777777" w:rsidR="00BC4E5D" w:rsidRDefault="00BC4E5D" w:rsidP="00BC4E5D">
      <w:pPr>
        <w:sectPr w:rsidR="00BC4E5D">
          <w:footerReference w:type="default" r:id="rId17"/>
          <w:pgSz w:w="11906" w:h="16838"/>
          <w:pgMar w:top="1134" w:right="567" w:bottom="1134" w:left="1701" w:header="709" w:footer="709" w:gutter="0"/>
          <w:pgNumType w:start="1"/>
          <w:cols w:space="720"/>
        </w:sectPr>
      </w:pPr>
    </w:p>
    <w:p w14:paraId="62C9DCE5" w14:textId="77777777" w:rsidR="00BC4E5D" w:rsidRDefault="00BC4E5D" w:rsidP="00BC4E5D">
      <w:pPr>
        <w:pStyle w:val="Normal0"/>
        <w:tabs>
          <w:tab w:val="left" w:pos="851"/>
          <w:tab w:val="left" w:pos="6915"/>
        </w:tabs>
        <w:spacing w:after="0" w:line="240" w:lineRule="auto"/>
        <w:ind w:firstLine="5670"/>
        <w:rPr>
          <w:rFonts w:ascii="Times New Roman" w:eastAsia="Times New Roman" w:hAnsi="Times New Roman"/>
          <w:sz w:val="24"/>
          <w:szCs w:val="24"/>
        </w:rPr>
      </w:pPr>
      <w:bookmarkStart w:id="40" w:name="_heading=h.tyjcwt"/>
      <w:bookmarkEnd w:id="40"/>
      <w:r>
        <w:rPr>
          <w:rFonts w:ascii="Times New Roman" w:eastAsia="Times New Roman" w:hAnsi="Times New Roman"/>
          <w:sz w:val="24"/>
          <w:szCs w:val="24"/>
        </w:rPr>
        <w:lastRenderedPageBreak/>
        <w:t>Додаток 1</w:t>
      </w:r>
    </w:p>
    <w:p w14:paraId="752C2F61" w14:textId="77777777" w:rsidR="00BC4E5D" w:rsidRDefault="00BC4E5D" w:rsidP="00BC4E5D">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3B22958C" w14:textId="77777777" w:rsidR="00BC4E5D" w:rsidRDefault="00BC4E5D" w:rsidP="00BC4E5D">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38CFF8B2" w14:textId="77777777" w:rsidR="00BC4E5D" w:rsidRDefault="00BC4E5D" w:rsidP="00BC4E5D">
      <w:pPr>
        <w:pStyle w:val="Normal0"/>
        <w:tabs>
          <w:tab w:val="left" w:pos="851"/>
          <w:tab w:val="left" w:pos="6915"/>
        </w:tabs>
        <w:spacing w:after="0" w:line="240" w:lineRule="auto"/>
        <w:rPr>
          <w:rFonts w:ascii="Times New Roman" w:eastAsia="Times New Roman" w:hAnsi="Times New Roman"/>
          <w:sz w:val="24"/>
          <w:szCs w:val="24"/>
        </w:rPr>
      </w:pPr>
    </w:p>
    <w:p w14:paraId="1D84A087" w14:textId="77777777" w:rsidR="00BC4E5D" w:rsidRDefault="00BC4E5D" w:rsidP="00BC4E5D">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040F290C" w14:textId="77777777" w:rsidR="00BC4E5D" w:rsidRDefault="00BC4E5D" w:rsidP="00BC4E5D">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54A66835" w14:textId="77777777" w:rsidR="00BC4E5D" w:rsidRDefault="00BC4E5D" w:rsidP="00BC4E5D">
      <w:pPr>
        <w:pStyle w:val="Normal0"/>
        <w:tabs>
          <w:tab w:val="left" w:pos="6915"/>
        </w:tabs>
        <w:spacing w:after="0" w:line="240" w:lineRule="auto"/>
        <w:jc w:val="both"/>
        <w:rPr>
          <w:rFonts w:ascii="Times New Roman" w:eastAsia="Times New Roman" w:hAnsi="Times New Roman"/>
          <w:sz w:val="24"/>
          <w:szCs w:val="24"/>
        </w:rPr>
      </w:pPr>
    </w:p>
    <w:p w14:paraId="0EF89199" w14:textId="77777777" w:rsidR="00BC4E5D" w:rsidRDefault="00BC4E5D" w:rsidP="00BC4E5D">
      <w:pPr>
        <w:pStyle w:val="Normal0"/>
        <w:spacing w:after="0" w:line="240" w:lineRule="auto"/>
        <w:ind w:firstLine="567"/>
        <w:jc w:val="both"/>
      </w:pPr>
      <w:r w:rsidRPr="7EA43673">
        <w:rPr>
          <w:rStyle w:val="afff6"/>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6"/>
          <w:rFonts w:ascii="Times New Roman" w:eastAsia="Times New Roman" w:hAnsi="Times New Roman"/>
          <w:sz w:val="24"/>
          <w:szCs w:val="24"/>
        </w:rPr>
        <w:t xml:space="preserve">(далі – Покупець), в особі </w:t>
      </w:r>
      <w:r>
        <w:rPr>
          <w:rStyle w:val="afff6"/>
          <w:rFonts w:ascii="Times New Roman" w:eastAsia="Times New Roman" w:hAnsi="Times New Roman"/>
          <w:color w:val="4471C4"/>
          <w:sz w:val="24"/>
          <w:szCs w:val="24"/>
        </w:rPr>
        <w:t>_________________</w:t>
      </w:r>
      <w:r w:rsidRPr="7EA43673">
        <w:rPr>
          <w:rStyle w:val="afff6"/>
          <w:rFonts w:ascii="Times New Roman" w:eastAsia="Times New Roman" w:hAnsi="Times New Roman"/>
          <w:sz w:val="24"/>
          <w:szCs w:val="24"/>
        </w:rPr>
        <w:t xml:space="preserve">, який/-а діє на підставі </w:t>
      </w:r>
      <w:r>
        <w:rPr>
          <w:rStyle w:val="afff6"/>
          <w:rFonts w:ascii="Times New Roman" w:eastAsia="Times New Roman" w:hAnsi="Times New Roman"/>
          <w:color w:val="4471C4"/>
          <w:sz w:val="24"/>
          <w:szCs w:val="24"/>
        </w:rPr>
        <w:t>__________________</w:t>
      </w:r>
      <w:r w:rsidRPr="7EA43673">
        <w:rPr>
          <w:rStyle w:val="afff6"/>
          <w:rFonts w:ascii="Times New Roman" w:eastAsia="Times New Roman" w:hAnsi="Times New Roman"/>
          <w:sz w:val="24"/>
          <w:szCs w:val="24"/>
        </w:rPr>
        <w:t xml:space="preserve">, з однієї сторони, та </w:t>
      </w:r>
    </w:p>
    <w:p w14:paraId="70F653F9" w14:textId="77777777" w:rsidR="00BC4E5D" w:rsidRDefault="00BC4E5D" w:rsidP="00BC4E5D">
      <w:pPr>
        <w:pStyle w:val="Normal0"/>
        <w:spacing w:after="0" w:line="240" w:lineRule="auto"/>
        <w:ind w:firstLine="567"/>
        <w:jc w:val="both"/>
      </w:pPr>
      <w:r>
        <w:rPr>
          <w:rStyle w:val="afff6"/>
          <w:rFonts w:ascii="Times New Roman" w:eastAsia="Times New Roman" w:hAnsi="Times New Roman"/>
          <w:color w:val="4471C4"/>
          <w:sz w:val="24"/>
          <w:szCs w:val="24"/>
        </w:rPr>
        <w:t>______________</w:t>
      </w:r>
      <w:r w:rsidRPr="7EA43673">
        <w:rPr>
          <w:rStyle w:val="afff6"/>
          <w:rFonts w:ascii="Times New Roman" w:eastAsia="Times New Roman" w:hAnsi="Times New Roman"/>
          <w:color w:val="4471C4"/>
          <w:sz w:val="24"/>
          <w:szCs w:val="24"/>
        </w:rPr>
        <w:t xml:space="preserve"> </w:t>
      </w:r>
      <w:r w:rsidRPr="7EA43673">
        <w:rPr>
          <w:rStyle w:val="afff6"/>
          <w:rFonts w:ascii="Times New Roman" w:eastAsia="Times New Roman" w:hAnsi="Times New Roman"/>
          <w:sz w:val="24"/>
          <w:szCs w:val="24"/>
        </w:rPr>
        <w:t xml:space="preserve">(далі – Постачальник), в особі </w:t>
      </w:r>
      <w:r>
        <w:rPr>
          <w:rStyle w:val="afff6"/>
          <w:rFonts w:ascii="Times New Roman" w:eastAsia="Times New Roman" w:hAnsi="Times New Roman"/>
          <w:color w:val="4471C4"/>
          <w:sz w:val="24"/>
          <w:szCs w:val="24"/>
        </w:rPr>
        <w:t>_________________</w:t>
      </w:r>
      <w:r w:rsidRPr="7EA43673">
        <w:rPr>
          <w:rStyle w:val="afff6"/>
          <w:rFonts w:ascii="Times New Roman" w:eastAsia="Times New Roman" w:hAnsi="Times New Roman"/>
          <w:sz w:val="24"/>
          <w:szCs w:val="24"/>
        </w:rPr>
        <w:t xml:space="preserve">який/-а діє на підставі </w:t>
      </w:r>
      <w:r>
        <w:rPr>
          <w:rStyle w:val="afff6"/>
          <w:rFonts w:ascii="Times New Roman" w:eastAsia="Times New Roman" w:hAnsi="Times New Roman"/>
          <w:color w:val="4471C4"/>
          <w:sz w:val="24"/>
          <w:szCs w:val="24"/>
        </w:rPr>
        <w:t>______________________</w:t>
      </w:r>
      <w:r w:rsidRPr="7EA43673">
        <w:rPr>
          <w:rStyle w:val="afff6"/>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6"/>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6"/>
          <w:rFonts w:ascii="Times New Roman" w:eastAsia="Times New Roman" w:hAnsi="Times New Roman"/>
          <w:sz w:val="24"/>
          <w:szCs w:val="24"/>
        </w:rPr>
        <w:t>№ ______ від «____» _______ 2025 року (далі – Специфікація)</w:t>
      </w:r>
      <w:r>
        <w:t xml:space="preserve"> </w:t>
      </w:r>
      <w:r w:rsidRPr="7EA43673">
        <w:rPr>
          <w:rStyle w:val="afff6"/>
          <w:rFonts w:ascii="Times New Roman" w:eastAsia="Times New Roman" w:hAnsi="Times New Roman"/>
          <w:sz w:val="24"/>
          <w:szCs w:val="24"/>
        </w:rPr>
        <w:t>про</w:t>
      </w:r>
      <w:r>
        <w:t xml:space="preserve">     </w:t>
      </w:r>
      <w:r w:rsidRPr="7EA43673">
        <w:rPr>
          <w:rStyle w:val="afff6"/>
          <w:rFonts w:ascii="Times New Roman" w:eastAsia="Times New Roman" w:hAnsi="Times New Roman"/>
          <w:sz w:val="24"/>
          <w:szCs w:val="24"/>
        </w:rPr>
        <w:t xml:space="preserve"> закупівлю Товару згідно з кодом </w:t>
      </w:r>
      <w:r w:rsidRPr="009A29A1">
        <w:rPr>
          <w:rFonts w:ascii="Times New Roman" w:hAnsi="Times New Roman"/>
          <w:b/>
          <w:color w:val="000000"/>
          <w:sz w:val="24"/>
          <w:szCs w:val="24"/>
        </w:rPr>
        <w:t xml:space="preserve">ДК 021:2015 – 48310000-4 Пакети програмного забезпечення для створення документів (Програмне </w:t>
      </w:r>
      <w:r w:rsidR="00387EDB">
        <w:rPr>
          <w:rFonts w:ascii="Times New Roman" w:hAnsi="Times New Roman"/>
          <w:b/>
          <w:color w:val="000000"/>
          <w:sz w:val="24"/>
          <w:szCs w:val="24"/>
        </w:rPr>
        <w:t>забезпечення</w:t>
      </w:r>
      <w:r w:rsidRPr="009A29A1">
        <w:rPr>
          <w:rFonts w:ascii="Times New Roman" w:hAnsi="Times New Roman"/>
          <w:b/>
          <w:color w:val="000000"/>
          <w:sz w:val="24"/>
          <w:szCs w:val="24"/>
        </w:rPr>
        <w:t xml:space="preserve"> Microsoft</w:t>
      </w:r>
      <w:r>
        <w:rPr>
          <w:rFonts w:ascii="Times New Roman" w:hAnsi="Times New Roman"/>
          <w:b/>
          <w:color w:val="000000"/>
          <w:sz w:val="24"/>
          <w:szCs w:val="24"/>
        </w:rPr>
        <w:t xml:space="preserve"> </w:t>
      </w:r>
      <w:r w:rsidRPr="009A29A1">
        <w:rPr>
          <w:rFonts w:ascii="Times New Roman" w:hAnsi="Times New Roman"/>
          <w:b/>
          <w:color w:val="000000"/>
          <w:sz w:val="24"/>
          <w:szCs w:val="24"/>
        </w:rPr>
        <w:t>)</w:t>
      </w:r>
      <w:r w:rsidRPr="7EA43673">
        <w:rPr>
          <w:rStyle w:val="afff6"/>
          <w:rFonts w:ascii="Times New Roman" w:eastAsia="Times New Roman" w:hAnsi="Times New Roman"/>
          <w:sz w:val="24"/>
          <w:szCs w:val="24"/>
        </w:rPr>
        <w:t>, а саме:</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1275"/>
        <w:gridCol w:w="1276"/>
        <w:gridCol w:w="1276"/>
      </w:tblGrid>
      <w:tr w:rsidR="00BC4E5D" w:rsidRPr="00254E30" w14:paraId="3EC52E0B" w14:textId="77777777" w:rsidTr="00DB07F0">
        <w:trPr>
          <w:trHeight w:val="892"/>
        </w:trPr>
        <w:tc>
          <w:tcPr>
            <w:tcW w:w="709" w:type="dxa"/>
            <w:tcBorders>
              <w:bottom w:val="single" w:sz="4" w:space="0" w:color="000000"/>
            </w:tcBorders>
            <w:shd w:val="clear" w:color="auto" w:fill="BFBFBF"/>
            <w:vAlign w:val="center"/>
          </w:tcPr>
          <w:p w14:paraId="35007CE8" w14:textId="77777777" w:rsidR="00BC4E5D" w:rsidRPr="00254E30" w:rsidRDefault="00BC4E5D" w:rsidP="00DB07F0">
            <w:pPr>
              <w:spacing w:after="0" w:line="240" w:lineRule="auto"/>
              <w:jc w:val="center"/>
              <w:rPr>
                <w:rFonts w:ascii="Times New Roman" w:eastAsia="Times New Roman" w:hAnsi="Times New Roman" w:cs="Times New Roman"/>
                <w:b/>
              </w:rPr>
            </w:pPr>
          </w:p>
          <w:p w14:paraId="6EC49716" w14:textId="77777777" w:rsidR="00BC4E5D" w:rsidRPr="00254E30" w:rsidRDefault="00BC4E5D" w:rsidP="00DB07F0">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tcBorders>
              <w:bottom w:val="single" w:sz="4" w:space="0" w:color="000000"/>
            </w:tcBorders>
            <w:shd w:val="clear" w:color="auto" w:fill="BFBFBF"/>
            <w:vAlign w:val="center"/>
          </w:tcPr>
          <w:p w14:paraId="06E519C9" w14:textId="77777777" w:rsidR="00BC4E5D" w:rsidRPr="00254E30" w:rsidRDefault="00BC4E5D" w:rsidP="00DB07F0">
            <w:pPr>
              <w:spacing w:after="0" w:line="240" w:lineRule="auto"/>
              <w:jc w:val="center"/>
              <w:rPr>
                <w:rFonts w:ascii="Times New Roman" w:eastAsia="Times New Roman" w:hAnsi="Times New Roman" w:cs="Times New Roman"/>
                <w:b/>
              </w:rPr>
            </w:pPr>
          </w:p>
          <w:p w14:paraId="1E1AF1FD" w14:textId="77777777" w:rsidR="00BC4E5D" w:rsidRPr="00254E30" w:rsidRDefault="00BC4E5D" w:rsidP="00DB07F0">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0AC232B5" w14:textId="77777777" w:rsidR="00BC4E5D" w:rsidRPr="00254E30" w:rsidRDefault="00BC4E5D" w:rsidP="00DB07F0">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Кількість шт</w:t>
            </w:r>
          </w:p>
        </w:tc>
        <w:tc>
          <w:tcPr>
            <w:tcW w:w="1276" w:type="dxa"/>
            <w:tcBorders>
              <w:bottom w:val="single" w:sz="4" w:space="0" w:color="000000"/>
            </w:tcBorders>
            <w:shd w:val="clear" w:color="auto" w:fill="BFBFBF"/>
            <w:vAlign w:val="center"/>
          </w:tcPr>
          <w:p w14:paraId="571FFB48" w14:textId="77777777" w:rsidR="00BC4E5D" w:rsidRPr="00254E30" w:rsidRDefault="00BC4E5D" w:rsidP="00DB07F0">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00F7D579" w14:textId="77777777" w:rsidR="00BC4E5D" w:rsidRPr="00254E30" w:rsidRDefault="00BC4E5D" w:rsidP="00DB07F0">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BC4E5D" w:rsidRPr="00254E30" w14:paraId="62072F3E" w14:textId="77777777" w:rsidTr="00DB07F0">
        <w:trPr>
          <w:trHeight w:val="480"/>
        </w:trPr>
        <w:tc>
          <w:tcPr>
            <w:tcW w:w="709" w:type="dxa"/>
            <w:shd w:val="clear" w:color="auto" w:fill="FFFFFF"/>
            <w:vAlign w:val="center"/>
          </w:tcPr>
          <w:p w14:paraId="2D84207C" w14:textId="77777777" w:rsidR="00BC4E5D" w:rsidRPr="00254E30" w:rsidRDefault="00BC4E5D" w:rsidP="00DB07F0">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tcBorders>
              <w:right w:val="single" w:sz="4" w:space="0" w:color="000000"/>
            </w:tcBorders>
            <w:shd w:val="clear" w:color="auto" w:fill="FFFFFF" w:themeFill="background1"/>
            <w:vAlign w:val="center"/>
          </w:tcPr>
          <w:p w14:paraId="40DEF4BC" w14:textId="77777777" w:rsidR="00BC4E5D" w:rsidRPr="008A690E" w:rsidRDefault="00BC4E5D" w:rsidP="00DB07F0">
            <w:pPr>
              <w:spacing w:after="0" w:line="240" w:lineRule="auto"/>
              <w:rPr>
                <w:rFonts w:ascii="Times New Roman" w:eastAsia="Times New Roman" w:hAnsi="Times New Roman" w:cs="Times New Roman"/>
              </w:rPr>
            </w:pPr>
            <w:r w:rsidRPr="008A690E">
              <w:rPr>
                <w:rFonts w:ascii="Times New Roman" w:hAnsi="Times New Roman"/>
                <w:color w:val="000000"/>
                <w:sz w:val="28"/>
                <w:szCs w:val="28"/>
              </w:rPr>
              <w:t>Microsoft 365 Business Premium</w:t>
            </w:r>
            <w:r>
              <w:rPr>
                <w:rFonts w:ascii="Times New Roman" w:hAnsi="Times New Roman"/>
                <w:color w:val="000000"/>
                <w:sz w:val="28"/>
                <w:szCs w:val="28"/>
              </w:rPr>
              <w:t xml:space="preserve">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FB945"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37844"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98745"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BC4E5D" w:rsidRPr="00254E30" w14:paraId="5E0F478A" w14:textId="77777777" w:rsidTr="00DB07F0">
        <w:trPr>
          <w:trHeight w:val="480"/>
        </w:trPr>
        <w:tc>
          <w:tcPr>
            <w:tcW w:w="709" w:type="dxa"/>
            <w:shd w:val="clear" w:color="auto" w:fill="FFFFFF"/>
            <w:vAlign w:val="center"/>
          </w:tcPr>
          <w:p w14:paraId="48AC3ACF" w14:textId="77777777" w:rsidR="00BC4E5D" w:rsidRPr="00254E30" w:rsidRDefault="00BC4E5D" w:rsidP="00DB07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tcBorders>
              <w:right w:val="single" w:sz="4" w:space="0" w:color="000000"/>
            </w:tcBorders>
            <w:shd w:val="clear" w:color="auto" w:fill="FFFFFF" w:themeFill="background1"/>
            <w:vAlign w:val="center"/>
          </w:tcPr>
          <w:p w14:paraId="1258F683" w14:textId="77777777" w:rsidR="00BC4E5D" w:rsidRPr="008A690E" w:rsidRDefault="00BC4E5D" w:rsidP="00DB07F0">
            <w:pPr>
              <w:spacing w:after="0" w:line="240" w:lineRule="auto"/>
              <w:rPr>
                <w:rFonts w:ascii="Times New Roman" w:eastAsia="Arial" w:hAnsi="Times New Roman"/>
                <w:b/>
                <w:sz w:val="24"/>
                <w:szCs w:val="24"/>
                <w:lang w:eastAsia="ru-RU"/>
              </w:rPr>
            </w:pPr>
            <w:r w:rsidRPr="008A690E">
              <w:rPr>
                <w:rFonts w:ascii="Times New Roman" w:hAnsi="Times New Roman"/>
                <w:color w:val="000000"/>
                <w:sz w:val="28"/>
                <w:szCs w:val="28"/>
              </w:rPr>
              <w:t>Exchange Online (план 1)</w:t>
            </w:r>
            <w:r>
              <w:rPr>
                <w:rFonts w:ascii="Times New Roman" w:hAnsi="Times New Roman"/>
                <w:color w:val="000000"/>
                <w:sz w:val="28"/>
                <w:szCs w:val="28"/>
              </w:rPr>
              <w:t xml:space="preserve">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F5B4DC"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861BE"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A9FBF"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BC4E5D" w:rsidRPr="00254E30" w14:paraId="579E613B" w14:textId="77777777" w:rsidTr="00DB07F0">
        <w:trPr>
          <w:trHeight w:val="480"/>
        </w:trPr>
        <w:tc>
          <w:tcPr>
            <w:tcW w:w="709" w:type="dxa"/>
            <w:shd w:val="clear" w:color="auto" w:fill="FFFFFF"/>
            <w:vAlign w:val="center"/>
          </w:tcPr>
          <w:p w14:paraId="0B385B38" w14:textId="77777777" w:rsidR="00BC4E5D" w:rsidRDefault="00BC4E5D" w:rsidP="00DB07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tcBorders>
              <w:right w:val="single" w:sz="4" w:space="0" w:color="000000"/>
            </w:tcBorders>
            <w:shd w:val="clear" w:color="auto" w:fill="FFFFFF" w:themeFill="background1"/>
            <w:vAlign w:val="center"/>
          </w:tcPr>
          <w:p w14:paraId="0C101DE8" w14:textId="77777777" w:rsidR="00BC4E5D" w:rsidRPr="008A690E" w:rsidRDefault="00BC4E5D" w:rsidP="00DB07F0">
            <w:pPr>
              <w:spacing w:after="0" w:line="240" w:lineRule="auto"/>
              <w:rPr>
                <w:rFonts w:ascii="Times New Roman" w:hAnsi="Times New Roman"/>
                <w:bCs/>
                <w:sz w:val="28"/>
                <w:szCs w:val="28"/>
              </w:rPr>
            </w:pPr>
            <w:r w:rsidRPr="008A690E">
              <w:rPr>
                <w:rFonts w:ascii="Times New Roman" w:hAnsi="Times New Roman"/>
                <w:color w:val="000000"/>
                <w:sz w:val="28"/>
                <w:szCs w:val="28"/>
              </w:rPr>
              <w:t>Exchange Online (план 2)</w:t>
            </w:r>
            <w:r>
              <w:rPr>
                <w:rFonts w:ascii="Times New Roman" w:hAnsi="Times New Roman"/>
                <w:color w:val="000000"/>
                <w:sz w:val="28"/>
                <w:szCs w:val="28"/>
              </w:rPr>
              <w:t xml:space="preserve"> на 1 рік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580759"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ED8C5"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C592"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BC4E5D" w:rsidRPr="00254E30" w14:paraId="1C8C8D63" w14:textId="77777777" w:rsidTr="00DB07F0">
        <w:trPr>
          <w:trHeight w:val="480"/>
        </w:trPr>
        <w:tc>
          <w:tcPr>
            <w:tcW w:w="709" w:type="dxa"/>
            <w:shd w:val="clear" w:color="auto" w:fill="FFFFFF"/>
            <w:vAlign w:val="center"/>
          </w:tcPr>
          <w:p w14:paraId="7205038D" w14:textId="77777777" w:rsidR="00BC4E5D" w:rsidRDefault="00BC4E5D" w:rsidP="00DB07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tcBorders>
              <w:right w:val="single" w:sz="4" w:space="0" w:color="000000"/>
            </w:tcBorders>
            <w:shd w:val="clear" w:color="auto" w:fill="FFFFFF" w:themeFill="background1"/>
            <w:vAlign w:val="center"/>
          </w:tcPr>
          <w:p w14:paraId="4566205F" w14:textId="77777777" w:rsidR="00BC4E5D" w:rsidRPr="008A690E" w:rsidRDefault="00BC4E5D" w:rsidP="00DB07F0">
            <w:pPr>
              <w:spacing w:after="0" w:line="240" w:lineRule="auto"/>
              <w:rPr>
                <w:rFonts w:ascii="Times New Roman" w:hAnsi="Times New Roman"/>
                <w:bCs/>
                <w:sz w:val="28"/>
                <w:szCs w:val="28"/>
              </w:rPr>
            </w:pPr>
            <w:r w:rsidRPr="008A690E">
              <w:rPr>
                <w:rFonts w:ascii="Times New Roman" w:hAnsi="Times New Roman"/>
                <w:color w:val="000000"/>
                <w:sz w:val="28"/>
                <w:szCs w:val="28"/>
              </w:rPr>
              <w:t>Microsoft 365 Business Basic</w:t>
            </w:r>
            <w:r>
              <w:rPr>
                <w:rFonts w:ascii="Times New Roman" w:hAnsi="Times New Roman"/>
                <w:color w:val="000000"/>
                <w:sz w:val="28"/>
                <w:szCs w:val="28"/>
              </w:rPr>
              <w:t xml:space="preserve">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F4C8EE"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4C4B"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C092"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BC4E5D" w:rsidRPr="00254E30" w14:paraId="6B92A842" w14:textId="77777777" w:rsidTr="00DB07F0">
        <w:trPr>
          <w:trHeight w:val="480"/>
        </w:trPr>
        <w:tc>
          <w:tcPr>
            <w:tcW w:w="709" w:type="dxa"/>
            <w:shd w:val="clear" w:color="auto" w:fill="FFFFFF"/>
            <w:vAlign w:val="center"/>
          </w:tcPr>
          <w:p w14:paraId="5718DB77" w14:textId="77777777" w:rsidR="00BC4E5D" w:rsidRDefault="00BC4E5D" w:rsidP="00DB07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387" w:type="dxa"/>
            <w:tcBorders>
              <w:right w:val="single" w:sz="4" w:space="0" w:color="000000"/>
            </w:tcBorders>
            <w:shd w:val="clear" w:color="auto" w:fill="FFFFFF" w:themeFill="background1"/>
            <w:vAlign w:val="center"/>
          </w:tcPr>
          <w:p w14:paraId="6FA84F86" w14:textId="77777777" w:rsidR="00BC4E5D" w:rsidRPr="008A690E" w:rsidRDefault="00BC4E5D" w:rsidP="00DB07F0">
            <w:pPr>
              <w:spacing w:after="0" w:line="240" w:lineRule="auto"/>
              <w:rPr>
                <w:rFonts w:ascii="Times New Roman" w:hAnsi="Times New Roman"/>
                <w:bCs/>
                <w:sz w:val="28"/>
                <w:szCs w:val="28"/>
              </w:rPr>
            </w:pPr>
            <w:r w:rsidRPr="008A690E">
              <w:rPr>
                <w:rFonts w:ascii="Times New Roman" w:hAnsi="Times New Roman"/>
                <w:color w:val="000000"/>
                <w:sz w:val="28"/>
                <w:szCs w:val="28"/>
              </w:rPr>
              <w:t>Microsoft 365 Business Standard</w:t>
            </w:r>
            <w:r>
              <w:rPr>
                <w:rFonts w:ascii="Times New Roman" w:hAnsi="Times New Roman"/>
                <w:color w:val="000000"/>
                <w:sz w:val="28"/>
                <w:szCs w:val="28"/>
              </w:rPr>
              <w:t xml:space="preserve">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FFCC14"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F39B"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26110"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BC4E5D" w:rsidRPr="00254E30" w14:paraId="2CAC2901" w14:textId="77777777" w:rsidTr="00DB07F0">
        <w:trPr>
          <w:trHeight w:val="480"/>
        </w:trPr>
        <w:tc>
          <w:tcPr>
            <w:tcW w:w="709" w:type="dxa"/>
            <w:shd w:val="clear" w:color="auto" w:fill="FFFFFF"/>
            <w:vAlign w:val="center"/>
          </w:tcPr>
          <w:p w14:paraId="744DD925" w14:textId="430B99BD" w:rsidR="00BC4E5D" w:rsidRDefault="005F2B42" w:rsidP="00DB07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387" w:type="dxa"/>
            <w:tcBorders>
              <w:right w:val="single" w:sz="4" w:space="0" w:color="000000"/>
            </w:tcBorders>
            <w:shd w:val="clear" w:color="auto" w:fill="FFFFFF" w:themeFill="background1"/>
            <w:vAlign w:val="bottom"/>
          </w:tcPr>
          <w:p w14:paraId="6990534E" w14:textId="77777777" w:rsidR="00BC4E5D" w:rsidRPr="008A690E" w:rsidRDefault="00BC4E5D" w:rsidP="00DB07F0">
            <w:pPr>
              <w:contextualSpacing/>
              <w:rPr>
                <w:rFonts w:ascii="Times New Roman" w:hAnsi="Times New Roman"/>
                <w:bCs/>
                <w:sz w:val="28"/>
                <w:szCs w:val="28"/>
                <w:lang w:val="en-US"/>
              </w:rPr>
            </w:pPr>
            <w:r w:rsidRPr="008A690E">
              <w:rPr>
                <w:rFonts w:ascii="Times New Roman" w:hAnsi="Times New Roman"/>
                <w:color w:val="000000"/>
                <w:sz w:val="28"/>
                <w:szCs w:val="28"/>
              </w:rPr>
              <w:t>Power Automate Premium</w:t>
            </w:r>
            <w:r>
              <w:rPr>
                <w:rFonts w:ascii="Times New Roman" w:hAnsi="Times New Roman"/>
                <w:color w:val="000000"/>
                <w:sz w:val="28"/>
                <w:szCs w:val="28"/>
              </w:rPr>
              <w:t xml:space="preserve">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D8C2B5"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27EC1"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5AC9F"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2B74E6" w:rsidRPr="00254E30" w14:paraId="3574443E" w14:textId="77777777" w:rsidTr="00DB07F0">
        <w:trPr>
          <w:trHeight w:val="480"/>
        </w:trPr>
        <w:tc>
          <w:tcPr>
            <w:tcW w:w="709" w:type="dxa"/>
            <w:shd w:val="clear" w:color="auto" w:fill="FFFFFF"/>
            <w:vAlign w:val="center"/>
          </w:tcPr>
          <w:p w14:paraId="56AB5648" w14:textId="486ABDC3" w:rsidR="002B74E6" w:rsidRPr="002B74E6" w:rsidRDefault="002B74E6" w:rsidP="00DB07F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5387" w:type="dxa"/>
            <w:tcBorders>
              <w:right w:val="single" w:sz="4" w:space="0" w:color="000000"/>
            </w:tcBorders>
            <w:shd w:val="clear" w:color="auto" w:fill="FFFFFF" w:themeFill="background1"/>
            <w:vAlign w:val="bottom"/>
          </w:tcPr>
          <w:p w14:paraId="0619E0A7" w14:textId="0AFFF586" w:rsidR="002B74E6" w:rsidRPr="008A690E" w:rsidRDefault="002B74E6" w:rsidP="00DB07F0">
            <w:pPr>
              <w:contextualSpacing/>
              <w:rPr>
                <w:rFonts w:ascii="Times New Roman" w:hAnsi="Times New Roman"/>
                <w:color w:val="000000"/>
                <w:sz w:val="28"/>
                <w:szCs w:val="28"/>
              </w:rPr>
            </w:pPr>
            <w:r w:rsidRPr="002B74E6">
              <w:rPr>
                <w:rFonts w:ascii="Times New Roman" w:hAnsi="Times New Roman"/>
                <w:color w:val="000000"/>
                <w:sz w:val="28"/>
                <w:szCs w:val="28"/>
              </w:rPr>
              <w:t>Power BI PRO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CC07A3" w14:textId="5613C0D4" w:rsidR="002B74E6" w:rsidRPr="002B74E6" w:rsidRDefault="002B74E6" w:rsidP="00DB07F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DCF0F" w14:textId="77777777" w:rsidR="002B74E6" w:rsidRPr="00254E30" w:rsidRDefault="002B74E6"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39EF" w14:textId="77777777" w:rsidR="002B74E6" w:rsidRPr="00254E30" w:rsidRDefault="002B74E6" w:rsidP="00DB07F0">
            <w:pPr>
              <w:spacing w:after="0" w:line="240" w:lineRule="auto"/>
              <w:jc w:val="center"/>
              <w:rPr>
                <w:rFonts w:ascii="Times New Roman" w:eastAsia="Times New Roman" w:hAnsi="Times New Roman" w:cs="Times New Roman"/>
                <w:b/>
                <w:highlight w:val="yellow"/>
              </w:rPr>
            </w:pPr>
          </w:p>
        </w:tc>
      </w:tr>
      <w:tr w:rsidR="00BC4E5D" w:rsidRPr="00254E30" w14:paraId="5451FEAD" w14:textId="77777777" w:rsidTr="00DB07F0">
        <w:trPr>
          <w:trHeight w:val="480"/>
        </w:trPr>
        <w:tc>
          <w:tcPr>
            <w:tcW w:w="709" w:type="dxa"/>
            <w:shd w:val="clear" w:color="auto" w:fill="FFFFFF"/>
            <w:vAlign w:val="center"/>
          </w:tcPr>
          <w:p w14:paraId="4368B5A7" w14:textId="66333FB5" w:rsidR="00BC4E5D" w:rsidRPr="003E41D1" w:rsidRDefault="002B74E6" w:rsidP="00DB07F0">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w:t>
            </w:r>
          </w:p>
        </w:tc>
        <w:tc>
          <w:tcPr>
            <w:tcW w:w="5387" w:type="dxa"/>
            <w:tcBorders>
              <w:right w:val="single" w:sz="4" w:space="0" w:color="000000"/>
            </w:tcBorders>
            <w:shd w:val="clear" w:color="auto" w:fill="FFFFFF" w:themeFill="background1"/>
            <w:vAlign w:val="center"/>
          </w:tcPr>
          <w:p w14:paraId="230DAFE5" w14:textId="77777777" w:rsidR="00BC4E5D" w:rsidRPr="008A690E" w:rsidRDefault="00BC4E5D" w:rsidP="00DB07F0">
            <w:pPr>
              <w:spacing w:after="0" w:line="240" w:lineRule="auto"/>
              <w:rPr>
                <w:rFonts w:ascii="Times New Roman" w:hAnsi="Times New Roman"/>
                <w:bCs/>
                <w:sz w:val="28"/>
                <w:szCs w:val="28"/>
              </w:rPr>
            </w:pPr>
            <w:r w:rsidRPr="008A690E">
              <w:rPr>
                <w:rFonts w:ascii="Times New Roman" w:hAnsi="Times New Roman"/>
                <w:color w:val="000000"/>
                <w:sz w:val="28"/>
                <w:szCs w:val="28"/>
              </w:rPr>
              <w:t>Microsoft Intune (план 1)</w:t>
            </w:r>
            <w:r>
              <w:rPr>
                <w:rFonts w:ascii="Times New Roman" w:hAnsi="Times New Roman"/>
                <w:color w:val="000000"/>
                <w:sz w:val="28"/>
                <w:szCs w:val="28"/>
              </w:rPr>
              <w:t xml:space="preserve"> на 1 рік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1B111" w14:textId="77777777" w:rsidR="00BC4E5D" w:rsidRPr="008A690E" w:rsidRDefault="00BC4E5D" w:rsidP="00DB07F0">
            <w:pPr>
              <w:spacing w:after="0" w:line="240" w:lineRule="auto"/>
              <w:jc w:val="center"/>
              <w:rPr>
                <w:rFonts w:ascii="Times New Roman" w:eastAsia="Times New Roman" w:hAnsi="Times New Roman" w:cs="Times New Roman"/>
              </w:rPr>
            </w:pPr>
            <w:r w:rsidRPr="008A690E">
              <w:rPr>
                <w:rFonts w:ascii="Times New Roman" w:eastAsia="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C0F4"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11A12"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r w:rsidR="00BC4E5D" w:rsidRPr="00254E30" w14:paraId="4C9ABC6E" w14:textId="77777777" w:rsidTr="00DB07F0">
        <w:trPr>
          <w:trHeight w:val="235"/>
        </w:trPr>
        <w:tc>
          <w:tcPr>
            <w:tcW w:w="709" w:type="dxa"/>
            <w:shd w:val="clear" w:color="auto" w:fill="FFFFFF"/>
          </w:tcPr>
          <w:p w14:paraId="68A42064" w14:textId="77777777" w:rsidR="00BC4E5D" w:rsidRPr="00254E30" w:rsidRDefault="00BC4E5D" w:rsidP="00DB07F0">
            <w:pPr>
              <w:spacing w:after="0" w:line="240" w:lineRule="auto"/>
              <w:jc w:val="center"/>
              <w:rPr>
                <w:rFonts w:ascii="Times New Roman" w:eastAsia="Times New Roman" w:hAnsi="Times New Roman" w:cs="Times New Roman"/>
                <w:b/>
              </w:rPr>
            </w:pPr>
          </w:p>
        </w:tc>
        <w:tc>
          <w:tcPr>
            <w:tcW w:w="5387" w:type="dxa"/>
            <w:tcBorders>
              <w:right w:val="single" w:sz="4" w:space="0" w:color="000000"/>
            </w:tcBorders>
            <w:shd w:val="clear" w:color="auto" w:fill="FFFFFF"/>
            <w:vAlign w:val="center"/>
          </w:tcPr>
          <w:p w14:paraId="7B7B8B98" w14:textId="77777777" w:rsidR="00BC4E5D" w:rsidRPr="00254E30" w:rsidRDefault="00BC4E5D" w:rsidP="00DB07F0">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4DA73C4E" w14:textId="77777777" w:rsidR="00BC4E5D" w:rsidRPr="00254E30" w:rsidRDefault="00BC4E5D" w:rsidP="00DB07F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3C1605E" w14:textId="77777777" w:rsidR="00BC4E5D" w:rsidRPr="00254E30" w:rsidRDefault="00BC4E5D" w:rsidP="00DB07F0">
            <w:pPr>
              <w:spacing w:after="0" w:line="240" w:lineRule="auto"/>
              <w:jc w:val="center"/>
              <w:rPr>
                <w:rFonts w:ascii="Times New Roman" w:eastAsia="Times New Roman" w:hAnsi="Times New Roman" w:cs="Times New Roman"/>
                <w:b/>
                <w:highlight w:val="yellow"/>
              </w:rPr>
            </w:pPr>
          </w:p>
        </w:tc>
      </w:tr>
    </w:tbl>
    <w:p w14:paraId="673BB055" w14:textId="77777777" w:rsidR="00BC4E5D" w:rsidRDefault="00BC4E5D" w:rsidP="00BC4E5D">
      <w:pPr>
        <w:pStyle w:val="Normal0"/>
        <w:tabs>
          <w:tab w:val="left" w:pos="6915"/>
        </w:tabs>
        <w:spacing w:after="0" w:line="240" w:lineRule="auto"/>
        <w:jc w:val="both"/>
        <w:rPr>
          <w:rStyle w:val="afff6"/>
          <w:rFonts w:ascii="Times New Roman" w:eastAsia="Times New Roman" w:hAnsi="Times New Roman"/>
          <w:color w:val="4471C4"/>
          <w:sz w:val="24"/>
          <w:szCs w:val="24"/>
        </w:rPr>
      </w:pPr>
    </w:p>
    <w:p w14:paraId="77E8AE0D" w14:textId="77777777" w:rsidR="00BC4E5D" w:rsidRPr="008A690E" w:rsidRDefault="00BC4E5D" w:rsidP="00BC4E5D">
      <w:pPr>
        <w:pStyle w:val="Normal0"/>
        <w:tabs>
          <w:tab w:val="left" w:pos="6915"/>
        </w:tabs>
        <w:spacing w:after="0" w:line="240" w:lineRule="auto"/>
        <w:ind w:firstLine="567"/>
        <w:jc w:val="both"/>
        <w:rPr>
          <w:rStyle w:val="afff6"/>
          <w:rFonts w:ascii="Times New Roman" w:eastAsia="Times New Roman" w:hAnsi="Times New Roman"/>
          <w:color w:val="000000" w:themeColor="text1"/>
          <w:sz w:val="24"/>
          <w:szCs w:val="24"/>
        </w:rPr>
      </w:pPr>
      <w:r w:rsidRPr="008A690E">
        <w:rPr>
          <w:rStyle w:val="afff6"/>
          <w:rFonts w:ascii="Times New Roman" w:eastAsia="Times New Roman" w:hAnsi="Times New Roman"/>
          <w:color w:val="000000" w:themeColor="text1"/>
          <w:sz w:val="24"/>
          <w:szCs w:val="24"/>
        </w:rPr>
        <w:t>Загальна вартість Товару відповідно до даної Специфікації становить: ____________ грн (_________ гривень _________копійок) без ПДВ.</w:t>
      </w:r>
    </w:p>
    <w:p w14:paraId="346A2E9F" w14:textId="77777777" w:rsidR="00BC4E5D" w:rsidRDefault="00BC4E5D" w:rsidP="00BC4E5D">
      <w:pPr>
        <w:pStyle w:val="Normal0"/>
        <w:spacing w:after="0" w:line="240" w:lineRule="auto"/>
        <w:ind w:firstLine="567"/>
        <w:jc w:val="both"/>
        <w:rPr>
          <w:rFonts w:ascii="Times New Roman" w:eastAsia="Times New Roman" w:hAnsi="Times New Roman"/>
          <w:i/>
        </w:rPr>
      </w:pPr>
      <w:bookmarkStart w:id="41" w:name="_heading=h.1ci93xb"/>
      <w:bookmarkEnd w:id="41"/>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88B5403" w14:textId="77777777" w:rsidR="00BC4E5D" w:rsidRDefault="00BC4E5D" w:rsidP="00BC4E5D">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C4E5D" w14:paraId="7F21A47F" w14:textId="77777777" w:rsidTr="00DB07F0">
        <w:tc>
          <w:tcPr>
            <w:tcW w:w="4962" w:type="dxa"/>
            <w:tcMar>
              <w:top w:w="0" w:type="dxa"/>
              <w:left w:w="115" w:type="dxa"/>
              <w:bottom w:w="0" w:type="dxa"/>
              <w:right w:w="115" w:type="dxa"/>
            </w:tcMar>
          </w:tcPr>
          <w:p w14:paraId="4422F784" w14:textId="77777777" w:rsidR="00BC4E5D" w:rsidRDefault="00BC4E5D" w:rsidP="00DB07F0">
            <w:pPr>
              <w:pStyle w:val="Normal0"/>
              <w:spacing w:after="0" w:line="240" w:lineRule="auto"/>
              <w:jc w:val="center"/>
              <w:rPr>
                <w:rFonts w:ascii="Times New Roman" w:eastAsia="Times New Roman" w:hAnsi="Times New Roman"/>
                <w:b/>
                <w:color w:val="000000"/>
                <w:sz w:val="24"/>
                <w:szCs w:val="24"/>
              </w:rPr>
            </w:pPr>
            <w:bookmarkStart w:id="42" w:name="_heading=h.1t3h5sf"/>
            <w:bookmarkEnd w:id="42"/>
            <w:r>
              <w:rPr>
                <w:rFonts w:ascii="Times New Roman" w:eastAsia="Times New Roman" w:hAnsi="Times New Roman"/>
                <w:b/>
                <w:color w:val="000000"/>
                <w:sz w:val="24"/>
                <w:szCs w:val="24"/>
              </w:rPr>
              <w:t>Покупець:</w:t>
            </w:r>
          </w:p>
          <w:p w14:paraId="0C7E6989" w14:textId="77777777" w:rsidR="00BC4E5D" w:rsidRDefault="00BC4E5D" w:rsidP="00DB07F0">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6"/>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8A3536E"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04071, м. Київ, вул. Ярославська, буд. 41,</w:t>
            </w:r>
          </w:p>
          <w:p w14:paraId="5CC498AC" w14:textId="77777777" w:rsidR="00BC4E5D" w:rsidRDefault="00BC4E5D" w:rsidP="00DB07F0">
            <w:pPr>
              <w:pStyle w:val="Normal0"/>
              <w:tabs>
                <w:tab w:val="left" w:pos="851"/>
                <w:tab w:val="left" w:pos="1134"/>
              </w:tabs>
              <w:spacing w:after="0" w:line="240" w:lineRule="auto"/>
              <w:jc w:val="both"/>
            </w:pPr>
            <w:r>
              <w:rPr>
                <w:rStyle w:val="afff6"/>
                <w:rFonts w:ascii="Times New Roman" w:eastAsia="Times New Roman" w:hAnsi="Times New Roman"/>
                <w:color w:val="000000"/>
                <w:sz w:val="24"/>
                <w:szCs w:val="24"/>
              </w:rPr>
              <w:t xml:space="preserve">UA </w:t>
            </w:r>
            <w:r w:rsidRPr="00B044BD">
              <w:rPr>
                <w:rStyle w:val="afff6"/>
                <w:rFonts w:ascii="Times New Roman" w:eastAsia="Times New Roman" w:hAnsi="Times New Roman"/>
                <w:bCs/>
                <w:sz w:val="24"/>
                <w:szCs w:val="24"/>
              </w:rPr>
              <w:t>118201720343101009300097402</w:t>
            </w:r>
          </w:p>
          <w:p w14:paraId="7D21E608"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1882C229" w14:textId="77777777" w:rsidR="00BC4E5D" w:rsidRDefault="00BC4E5D" w:rsidP="00DB07F0">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6B5F5F1B"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4D08233" w14:textId="77777777" w:rsidR="00BC4E5D" w:rsidRDefault="00BC4E5D" w:rsidP="00DB07F0">
            <w:pPr>
              <w:pStyle w:val="Normal0"/>
              <w:tabs>
                <w:tab w:val="left" w:pos="851"/>
                <w:tab w:val="left" w:pos="1134"/>
              </w:tabs>
              <w:spacing w:after="0" w:line="240" w:lineRule="auto"/>
              <w:jc w:val="both"/>
            </w:pPr>
            <w:r w:rsidRPr="7EA43673">
              <w:rPr>
                <w:rStyle w:val="afff6"/>
                <w:rFonts w:ascii="Times New Roman" w:eastAsia="Times New Roman" w:hAnsi="Times New Roman"/>
                <w:color w:val="000000" w:themeColor="text1"/>
                <w:sz w:val="24"/>
                <w:szCs w:val="24"/>
              </w:rPr>
              <w:t>Тел.(044) 334-56-89</w:t>
            </w:r>
          </w:p>
          <w:p w14:paraId="0E1FADE1" w14:textId="77777777" w:rsidR="00BC4E5D" w:rsidRDefault="00BC4E5D" w:rsidP="00DB07F0">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05E51EC" w14:textId="77777777" w:rsidR="00BC4E5D" w:rsidRDefault="00BC4E5D" w:rsidP="00DB07F0">
            <w:pPr>
              <w:pStyle w:val="Normal0"/>
              <w:tabs>
                <w:tab w:val="left" w:pos="851"/>
                <w:tab w:val="left" w:pos="2625"/>
              </w:tabs>
              <w:spacing w:after="0" w:line="240" w:lineRule="auto"/>
            </w:pPr>
            <w:r>
              <w:rPr>
                <w:rStyle w:val="afff6"/>
                <w:rFonts w:ascii="Times New Roman" w:eastAsia="Times New Roman" w:hAnsi="Times New Roman"/>
                <w:color w:val="000000"/>
                <w:sz w:val="24"/>
                <w:szCs w:val="24"/>
              </w:rPr>
              <w:t>_</w:t>
            </w:r>
            <w:r>
              <w:rPr>
                <w:rStyle w:val="afff6"/>
                <w:rFonts w:ascii="Times New Roman" w:eastAsia="Times New Roman" w:hAnsi="Times New Roman"/>
                <w:b/>
                <w:color w:val="000000"/>
                <w:sz w:val="24"/>
                <w:szCs w:val="24"/>
              </w:rPr>
              <w:t>М.П.</w:t>
            </w:r>
          </w:p>
        </w:tc>
        <w:tc>
          <w:tcPr>
            <w:tcW w:w="4677" w:type="dxa"/>
            <w:tcMar>
              <w:top w:w="0" w:type="dxa"/>
              <w:left w:w="115" w:type="dxa"/>
              <w:bottom w:w="0" w:type="dxa"/>
              <w:right w:w="115" w:type="dxa"/>
            </w:tcMar>
          </w:tcPr>
          <w:p w14:paraId="6D79CBFC" w14:textId="77777777" w:rsidR="00BC4E5D" w:rsidRDefault="00BC4E5D" w:rsidP="00DB07F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7493691F"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5634BDBA"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405F5EF7"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25CAEDC4"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lastRenderedPageBreak/>
              <w:t>______________________________</w:t>
            </w:r>
          </w:p>
          <w:p w14:paraId="75104F58"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0DC0C654"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37853299"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0BF2E643"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color w:val="000000"/>
                <w:sz w:val="24"/>
                <w:szCs w:val="24"/>
              </w:rPr>
              <w:t>______________________________</w:t>
            </w:r>
          </w:p>
          <w:p w14:paraId="0078412E" w14:textId="77777777" w:rsidR="00BC4E5D" w:rsidRDefault="00BC4E5D" w:rsidP="00DB07F0">
            <w:pPr>
              <w:pStyle w:val="Normal0"/>
              <w:tabs>
                <w:tab w:val="left" w:pos="5387"/>
              </w:tabs>
              <w:spacing w:after="0" w:line="240" w:lineRule="auto"/>
              <w:rPr>
                <w:rFonts w:ascii="Times New Roman" w:eastAsia="Times New Roman" w:hAnsi="Times New Roman"/>
                <w:b/>
                <w:color w:val="000000"/>
                <w:sz w:val="24"/>
                <w:szCs w:val="24"/>
              </w:rPr>
            </w:pPr>
          </w:p>
          <w:p w14:paraId="206934F7"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color w:val="000000"/>
                <w:sz w:val="24"/>
                <w:szCs w:val="24"/>
              </w:rPr>
              <w:t>_____________________________</w:t>
            </w:r>
          </w:p>
        </w:tc>
      </w:tr>
    </w:tbl>
    <w:p w14:paraId="48B08D64" w14:textId="77777777" w:rsidR="00BC4E5D" w:rsidRDefault="00BC4E5D" w:rsidP="00BC4E5D">
      <w:pPr>
        <w:sectPr w:rsidR="00BC4E5D">
          <w:headerReference w:type="default" r:id="rId18"/>
          <w:footerReference w:type="default" r:id="rId19"/>
          <w:pgSz w:w="11906" w:h="16838"/>
          <w:pgMar w:top="567" w:right="1134" w:bottom="1701" w:left="1134" w:header="709" w:footer="709" w:gutter="0"/>
          <w:cols w:space="720"/>
        </w:sectPr>
      </w:pPr>
    </w:p>
    <w:p w14:paraId="382D111E" w14:textId="77777777" w:rsidR="00BC4E5D" w:rsidRDefault="00BC4E5D" w:rsidP="00BC4E5D">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33F672EE" w14:textId="77777777" w:rsidR="00BC4E5D" w:rsidRDefault="00BC4E5D" w:rsidP="00BC4E5D">
      <w:pPr>
        <w:pStyle w:val="Normal0"/>
        <w:tabs>
          <w:tab w:val="left" w:pos="851"/>
        </w:tabs>
        <w:spacing w:after="0" w:line="240" w:lineRule="auto"/>
        <w:ind w:left="5760" w:right="-450"/>
        <w:jc w:val="both"/>
      </w:pPr>
      <w:r>
        <w:rPr>
          <w:rStyle w:val="afff6"/>
          <w:rFonts w:ascii="Times New Roman" w:eastAsia="Times New Roman" w:hAnsi="Times New Roman"/>
          <w:sz w:val="24"/>
          <w:szCs w:val="24"/>
        </w:rPr>
        <w:t xml:space="preserve">до Договору про закупівлю № </w:t>
      </w:r>
      <w:r>
        <w:rPr>
          <w:rStyle w:val="afff6"/>
          <w:rFonts w:ascii="Times New Roman" w:eastAsia="Times New Roman" w:hAnsi="Times New Roman"/>
          <w:b/>
          <w:bCs/>
          <w:sz w:val="24"/>
          <w:szCs w:val="24"/>
        </w:rPr>
        <w:t>_____</w:t>
      </w:r>
    </w:p>
    <w:p w14:paraId="10A3F5CC" w14:textId="77777777" w:rsidR="00BC4E5D" w:rsidRDefault="00BC4E5D" w:rsidP="00BC4E5D">
      <w:pPr>
        <w:pStyle w:val="Normal0"/>
        <w:tabs>
          <w:tab w:val="left" w:pos="851"/>
        </w:tabs>
        <w:spacing w:after="0" w:line="240" w:lineRule="auto"/>
        <w:ind w:left="5760" w:right="-450"/>
        <w:jc w:val="both"/>
      </w:pPr>
      <w:r>
        <w:rPr>
          <w:rStyle w:val="afff6"/>
          <w:rFonts w:ascii="Times New Roman" w:eastAsia="Times New Roman" w:hAnsi="Times New Roman"/>
          <w:sz w:val="24"/>
          <w:szCs w:val="24"/>
        </w:rPr>
        <w:t>від «___» ______________ 2025 року</w:t>
      </w:r>
    </w:p>
    <w:p w14:paraId="7D1944B5" w14:textId="77777777" w:rsidR="00BC4E5D" w:rsidRDefault="00BC4E5D" w:rsidP="00BC4E5D">
      <w:pPr>
        <w:pStyle w:val="Normal0"/>
        <w:tabs>
          <w:tab w:val="left" w:pos="851"/>
        </w:tabs>
        <w:spacing w:after="0" w:line="240" w:lineRule="auto"/>
        <w:ind w:right="-450"/>
        <w:jc w:val="center"/>
        <w:rPr>
          <w:rFonts w:ascii="Times New Roman" w:eastAsia="Times New Roman" w:hAnsi="Times New Roman"/>
          <w:b/>
          <w:bCs/>
          <w:sz w:val="24"/>
          <w:szCs w:val="24"/>
        </w:rPr>
      </w:pPr>
    </w:p>
    <w:p w14:paraId="4D6DDD66" w14:textId="77777777" w:rsidR="00BC4E5D" w:rsidRDefault="00BC4E5D" w:rsidP="00BC4E5D">
      <w:pPr>
        <w:pStyle w:val="Normal0"/>
        <w:tabs>
          <w:tab w:val="left" w:pos="851"/>
        </w:tabs>
        <w:spacing w:after="0" w:line="240" w:lineRule="auto"/>
        <w:ind w:right="-450"/>
        <w:jc w:val="center"/>
        <w:rPr>
          <w:rFonts w:ascii="Times New Roman" w:eastAsia="Times New Roman" w:hAnsi="Times New Roman"/>
          <w:b/>
          <w:bCs/>
          <w:sz w:val="24"/>
          <w:szCs w:val="24"/>
        </w:rPr>
      </w:pPr>
    </w:p>
    <w:p w14:paraId="0AD35F76" w14:textId="77777777" w:rsidR="00BC4E5D" w:rsidRDefault="00BC4E5D" w:rsidP="00BC4E5D">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6A01D754" w14:textId="77777777" w:rsidR="00BC4E5D" w:rsidRDefault="00BC4E5D" w:rsidP="00BC4E5D">
      <w:pPr>
        <w:pStyle w:val="Normal0"/>
        <w:spacing w:after="0" w:line="240" w:lineRule="auto"/>
        <w:ind w:left="5760" w:right="-450"/>
        <w:jc w:val="both"/>
        <w:rPr>
          <w:rFonts w:ascii="Times New Roman" w:eastAsia="Times New Roman" w:hAnsi="Times New Roman"/>
          <w:sz w:val="24"/>
          <w:szCs w:val="24"/>
        </w:rPr>
      </w:pPr>
    </w:p>
    <w:p w14:paraId="63AEAAD3" w14:textId="77777777" w:rsidR="00BC4E5D" w:rsidRDefault="00BC4E5D" w:rsidP="00BC4E5D">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3EDC3D6A" w14:textId="77777777" w:rsidR="00BC4E5D" w:rsidRDefault="00BC4E5D" w:rsidP="00BC4E5D">
      <w:pPr>
        <w:pStyle w:val="Normal0"/>
        <w:spacing w:after="0" w:line="240" w:lineRule="auto"/>
        <w:ind w:firstLine="567"/>
        <w:jc w:val="both"/>
        <w:rPr>
          <w:rFonts w:ascii="Times New Roman" w:eastAsia="Times New Roman" w:hAnsi="Times New Roman"/>
          <w:b/>
          <w:sz w:val="24"/>
          <w:szCs w:val="24"/>
        </w:rPr>
      </w:pPr>
    </w:p>
    <w:p w14:paraId="222CE067" w14:textId="77777777" w:rsidR="00BC4E5D" w:rsidRDefault="00BC4E5D" w:rsidP="00BC4E5D">
      <w:pPr>
        <w:pStyle w:val="Normal0"/>
        <w:spacing w:after="0" w:line="240" w:lineRule="auto"/>
        <w:ind w:right="-1" w:firstLine="567"/>
        <w:jc w:val="both"/>
      </w:pPr>
      <w:r>
        <w:rPr>
          <w:rStyle w:val="afff6"/>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6"/>
          <w:rFonts w:ascii="Times New Roman" w:eastAsia="Times New Roman" w:hAnsi="Times New Roman"/>
          <w:sz w:val="24"/>
          <w:szCs w:val="24"/>
        </w:rPr>
        <w:t xml:space="preserve">(далі – Покупець), в особі </w:t>
      </w:r>
      <w:r>
        <w:rPr>
          <w:rStyle w:val="afff6"/>
          <w:rFonts w:ascii="Times New Roman" w:eastAsia="Times New Roman" w:hAnsi="Times New Roman"/>
          <w:color w:val="4471C4"/>
          <w:sz w:val="24"/>
          <w:szCs w:val="24"/>
        </w:rPr>
        <w:t>___________________</w:t>
      </w:r>
      <w:r>
        <w:rPr>
          <w:rStyle w:val="afff6"/>
          <w:rFonts w:ascii="Times New Roman" w:eastAsia="Times New Roman" w:hAnsi="Times New Roman"/>
          <w:sz w:val="24"/>
          <w:szCs w:val="24"/>
        </w:rPr>
        <w:t xml:space="preserve">, який(а) діє на підставі </w:t>
      </w:r>
      <w:r>
        <w:rPr>
          <w:rStyle w:val="afff6"/>
          <w:rFonts w:ascii="Times New Roman" w:eastAsia="Times New Roman" w:hAnsi="Times New Roman"/>
          <w:color w:val="4471C4"/>
          <w:sz w:val="24"/>
          <w:szCs w:val="24"/>
        </w:rPr>
        <w:t>____________________________</w:t>
      </w:r>
      <w:r>
        <w:rPr>
          <w:rStyle w:val="afff6"/>
          <w:rFonts w:ascii="Times New Roman" w:eastAsia="Times New Roman" w:hAnsi="Times New Roman"/>
          <w:sz w:val="24"/>
          <w:szCs w:val="24"/>
        </w:rPr>
        <w:t xml:space="preserve">, з однієї сторони, та </w:t>
      </w:r>
    </w:p>
    <w:p w14:paraId="2EA9A18A" w14:textId="77777777" w:rsidR="00BC4E5D" w:rsidRDefault="00BC4E5D" w:rsidP="00BC4E5D">
      <w:pPr>
        <w:pStyle w:val="Normal0"/>
        <w:spacing w:after="0" w:line="240" w:lineRule="auto"/>
        <w:ind w:right="-1" w:firstLine="567"/>
        <w:jc w:val="both"/>
      </w:pPr>
      <w:r>
        <w:rPr>
          <w:rStyle w:val="afff6"/>
          <w:rFonts w:ascii="Times New Roman" w:eastAsia="Times New Roman" w:hAnsi="Times New Roman"/>
          <w:color w:val="4471C4"/>
          <w:sz w:val="24"/>
          <w:szCs w:val="24"/>
        </w:rPr>
        <w:t xml:space="preserve">_________________ </w:t>
      </w:r>
      <w:r>
        <w:rPr>
          <w:rStyle w:val="afff6"/>
          <w:rFonts w:ascii="Times New Roman" w:eastAsia="Times New Roman" w:hAnsi="Times New Roman"/>
          <w:sz w:val="24"/>
          <w:szCs w:val="24"/>
        </w:rPr>
        <w:t xml:space="preserve">(далі – Постачальник), в особі </w:t>
      </w:r>
      <w:r>
        <w:rPr>
          <w:rStyle w:val="afff6"/>
          <w:rFonts w:ascii="Times New Roman" w:eastAsia="Times New Roman" w:hAnsi="Times New Roman"/>
          <w:color w:val="4471C4"/>
          <w:sz w:val="24"/>
          <w:szCs w:val="24"/>
        </w:rPr>
        <w:t>________________</w:t>
      </w:r>
      <w:r>
        <w:rPr>
          <w:rStyle w:val="afff6"/>
          <w:rFonts w:ascii="Times New Roman" w:eastAsia="Times New Roman" w:hAnsi="Times New Roman"/>
          <w:sz w:val="24"/>
          <w:szCs w:val="24"/>
        </w:rPr>
        <w:t xml:space="preserve">, який(а) діє на підставі </w:t>
      </w:r>
      <w:r>
        <w:rPr>
          <w:rStyle w:val="afff6"/>
          <w:rFonts w:ascii="Times New Roman" w:eastAsia="Times New Roman" w:hAnsi="Times New Roman"/>
          <w:color w:val="4471C4"/>
          <w:sz w:val="24"/>
          <w:szCs w:val="24"/>
        </w:rPr>
        <w:t>__________________,</w:t>
      </w:r>
      <w:r>
        <w:rPr>
          <w:rStyle w:val="afff6"/>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6"/>
          <w:rFonts w:ascii="Times New Roman" w:eastAsia="Times New Roman" w:hAnsi="Times New Roman"/>
          <w:sz w:val="24"/>
          <w:szCs w:val="24"/>
        </w:rPr>
        <w:t xml:space="preserve">згідно з кодом </w:t>
      </w:r>
      <w:r w:rsidRPr="009A29A1">
        <w:rPr>
          <w:rFonts w:ascii="Times New Roman" w:hAnsi="Times New Roman"/>
          <w:b/>
          <w:color w:val="000000"/>
          <w:sz w:val="24"/>
          <w:szCs w:val="24"/>
        </w:rPr>
        <w:t xml:space="preserve">ДК 021:2015 – 48310000-4 Пакети програмного забезпечення для створення документів (Програмне </w:t>
      </w:r>
      <w:r w:rsidR="00387EDB">
        <w:rPr>
          <w:rFonts w:ascii="Times New Roman" w:hAnsi="Times New Roman"/>
          <w:b/>
          <w:color w:val="000000"/>
          <w:sz w:val="24"/>
          <w:szCs w:val="24"/>
        </w:rPr>
        <w:t>забезпечення</w:t>
      </w:r>
      <w:r w:rsidRPr="009A29A1">
        <w:rPr>
          <w:rFonts w:ascii="Times New Roman" w:hAnsi="Times New Roman"/>
          <w:b/>
          <w:color w:val="000000"/>
          <w:sz w:val="24"/>
          <w:szCs w:val="24"/>
        </w:rPr>
        <w:t xml:space="preserve"> Microsoft</w:t>
      </w:r>
      <w:r>
        <w:rPr>
          <w:rFonts w:ascii="Times New Roman" w:hAnsi="Times New Roman"/>
          <w:b/>
          <w:color w:val="000000"/>
          <w:sz w:val="24"/>
          <w:szCs w:val="24"/>
        </w:rPr>
        <w:t xml:space="preserve"> </w:t>
      </w:r>
      <w:r w:rsidRPr="009A29A1">
        <w:rPr>
          <w:rFonts w:ascii="Times New Roman" w:hAnsi="Times New Roman"/>
          <w:b/>
          <w:color w:val="000000"/>
          <w:sz w:val="24"/>
          <w:szCs w:val="24"/>
        </w:rPr>
        <w:t>)</w:t>
      </w:r>
      <w:r>
        <w:rPr>
          <w:rStyle w:val="afff6"/>
          <w:rFonts w:ascii="Times New Roman" w:eastAsia="Times New Roman" w:hAnsi="Times New Roman"/>
          <w:sz w:val="24"/>
          <w:szCs w:val="24"/>
        </w:rPr>
        <w:t>:</w:t>
      </w:r>
    </w:p>
    <w:p w14:paraId="3CA707F8" w14:textId="77777777" w:rsidR="00BC4E5D" w:rsidRDefault="00BC4E5D" w:rsidP="00BC4E5D">
      <w:pPr>
        <w:pStyle w:val="Normal0"/>
        <w:spacing w:after="0" w:line="240" w:lineRule="auto"/>
        <w:ind w:right="5670" w:firstLine="567"/>
        <w:jc w:val="both"/>
        <w:rPr>
          <w:rFonts w:ascii="Times New Roman" w:eastAsia="Times New Roman" w:hAnsi="Times New Roman"/>
          <w:b/>
          <w:bCs/>
          <w:color w:val="000000"/>
          <w:sz w:val="24"/>
          <w:szCs w:val="24"/>
        </w:rPr>
      </w:pPr>
    </w:p>
    <w:p w14:paraId="6EE990F4" w14:textId="77777777" w:rsidR="00BC4E5D" w:rsidRDefault="00BC4E5D" w:rsidP="00BC4E5D">
      <w:pPr>
        <w:pStyle w:val="afff5"/>
        <w:spacing w:after="0" w:line="240" w:lineRule="auto"/>
      </w:pPr>
    </w:p>
    <w:p w14:paraId="116AD502" w14:textId="77777777" w:rsidR="00BC4E5D" w:rsidRDefault="00BC4E5D" w:rsidP="00BC4E5D">
      <w:pPr>
        <w:pStyle w:val="afff5"/>
        <w:spacing w:after="0" w:line="240" w:lineRule="auto"/>
      </w:pPr>
    </w:p>
    <w:p w14:paraId="4A7A64A6" w14:textId="77777777" w:rsidR="00BC4E5D" w:rsidRDefault="00BC4E5D" w:rsidP="00BC4E5D">
      <w:pPr>
        <w:pStyle w:val="afff5"/>
        <w:spacing w:after="0" w:line="240" w:lineRule="auto"/>
      </w:pPr>
    </w:p>
    <w:p w14:paraId="5474139D" w14:textId="77777777" w:rsidR="00BC4E5D" w:rsidRDefault="00BC4E5D" w:rsidP="00BC4E5D">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BC4E5D" w14:paraId="2BE0F612" w14:textId="77777777" w:rsidTr="00DB07F0">
        <w:tc>
          <w:tcPr>
            <w:tcW w:w="5175" w:type="dxa"/>
            <w:tcMar>
              <w:top w:w="0" w:type="dxa"/>
              <w:left w:w="108" w:type="dxa"/>
              <w:bottom w:w="0" w:type="dxa"/>
              <w:right w:w="108" w:type="dxa"/>
            </w:tcMar>
          </w:tcPr>
          <w:p w14:paraId="042149AD" w14:textId="77777777" w:rsidR="00BC4E5D" w:rsidRDefault="00BC4E5D" w:rsidP="00DB07F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C142AF2" w14:textId="77777777" w:rsidR="00BC4E5D" w:rsidRDefault="00BC4E5D" w:rsidP="00DB07F0">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6"/>
                <w:rFonts w:ascii="Times New Roman" w:eastAsia="Times New Roman" w:hAnsi="Times New Roman"/>
                <w:b/>
                <w:bCs/>
                <w:sz w:val="24"/>
                <w:szCs w:val="24"/>
              </w:rPr>
              <w:t>«Центр громадського здоров’я Міністерства охорони здоров’я України»</w:t>
            </w:r>
          </w:p>
          <w:p w14:paraId="7CC0491F"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77C227D7" w14:textId="77777777" w:rsidR="00BC4E5D" w:rsidRDefault="00BC4E5D" w:rsidP="00DB07F0">
            <w:pPr>
              <w:spacing w:after="0"/>
              <w:rPr>
                <w:rFonts w:ascii="Times New Roman" w:hAnsi="Times New Roman" w:cs="Times New Roman"/>
                <w:sz w:val="24"/>
                <w:szCs w:val="24"/>
              </w:rPr>
            </w:pPr>
            <w:r>
              <w:rPr>
                <w:rStyle w:val="afff6"/>
                <w:rFonts w:ascii="Times New Roman" w:eastAsia="Times New Roman" w:hAnsi="Times New Roman"/>
                <w:sz w:val="24"/>
                <w:szCs w:val="24"/>
              </w:rPr>
              <w:t>UA</w:t>
            </w:r>
            <w:r w:rsidRPr="00B044BD">
              <w:rPr>
                <w:rFonts w:ascii="Times New Roman" w:eastAsia="Times New Roman" w:hAnsi="Times New Roman"/>
                <w:bCs/>
                <w:sz w:val="24"/>
                <w:szCs w:val="24"/>
              </w:rPr>
              <w:t xml:space="preserve"> </w:t>
            </w:r>
            <w:r w:rsidRPr="00B044BD">
              <w:rPr>
                <w:rStyle w:val="afff6"/>
                <w:rFonts w:ascii="Times New Roman" w:eastAsia="Times New Roman" w:hAnsi="Times New Roman"/>
                <w:bCs/>
                <w:sz w:val="24"/>
                <w:szCs w:val="24"/>
              </w:rPr>
              <w:t>118201720343101009300097402</w:t>
            </w: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6E7F4D6D" w14:textId="77777777" w:rsidR="00BC4E5D" w:rsidRDefault="00BC4E5D" w:rsidP="00DB07F0">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24CA4536" w14:textId="77777777" w:rsidR="00BC4E5D" w:rsidRDefault="00BC4E5D" w:rsidP="00DB07F0">
            <w:pPr>
              <w:pStyle w:val="Normal0"/>
              <w:tabs>
                <w:tab w:val="left" w:pos="851"/>
                <w:tab w:val="left" w:pos="1134"/>
              </w:tabs>
              <w:spacing w:after="0" w:line="240" w:lineRule="auto"/>
              <w:jc w:val="both"/>
            </w:pPr>
            <w:r>
              <w:rPr>
                <w:rStyle w:val="afff6"/>
                <w:rFonts w:ascii="Times New Roman" w:eastAsia="Times New Roman" w:hAnsi="Times New Roman"/>
                <w:sz w:val="24"/>
                <w:szCs w:val="24"/>
              </w:rPr>
              <w:t>Тел.(044) 334-56-89</w:t>
            </w:r>
          </w:p>
          <w:p w14:paraId="7ECDF0C5" w14:textId="77777777" w:rsidR="00BC4E5D" w:rsidRDefault="00BC4E5D" w:rsidP="00DB07F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3D9AB2B2" w14:textId="77777777" w:rsidR="00BC4E5D" w:rsidRDefault="00BC4E5D" w:rsidP="00DB07F0">
            <w:pPr>
              <w:pStyle w:val="Normal0"/>
              <w:widowControl w:val="0"/>
              <w:spacing w:after="0" w:line="240" w:lineRule="auto"/>
              <w:jc w:val="both"/>
              <w:rPr>
                <w:rFonts w:ascii="Times New Roman" w:eastAsia="Times New Roman" w:hAnsi="Times New Roman"/>
                <w:sz w:val="24"/>
                <w:szCs w:val="24"/>
              </w:rPr>
            </w:pPr>
          </w:p>
          <w:p w14:paraId="72C63DB0" w14:textId="77777777" w:rsidR="00BC4E5D" w:rsidRDefault="00BC4E5D" w:rsidP="00DB07F0">
            <w:pPr>
              <w:pStyle w:val="Normal0"/>
              <w:tabs>
                <w:tab w:val="left" w:pos="851"/>
                <w:tab w:val="left" w:pos="2625"/>
              </w:tabs>
              <w:spacing w:after="0" w:line="240" w:lineRule="auto"/>
            </w:pPr>
            <w:r>
              <w:rPr>
                <w:rStyle w:val="afff6"/>
                <w:rFonts w:ascii="Times New Roman" w:eastAsia="Times New Roman" w:hAnsi="Times New Roman"/>
                <w:sz w:val="24"/>
                <w:szCs w:val="24"/>
              </w:rPr>
              <w:t>________________</w:t>
            </w:r>
            <w:r>
              <w:rPr>
                <w:rStyle w:val="afff6"/>
                <w:rFonts w:ascii="Times New Roman" w:eastAsia="Times New Roman" w:hAnsi="Times New Roman"/>
                <w:b/>
                <w:sz w:val="24"/>
                <w:szCs w:val="24"/>
              </w:rPr>
              <w:t xml:space="preserve">____ </w:t>
            </w:r>
          </w:p>
        </w:tc>
        <w:tc>
          <w:tcPr>
            <w:tcW w:w="4748" w:type="dxa"/>
            <w:tcMar>
              <w:top w:w="0" w:type="dxa"/>
              <w:left w:w="108" w:type="dxa"/>
              <w:bottom w:w="0" w:type="dxa"/>
              <w:right w:w="108" w:type="dxa"/>
            </w:tcMar>
          </w:tcPr>
          <w:p w14:paraId="3A397FC6" w14:textId="77777777" w:rsidR="00BC4E5D" w:rsidRDefault="00BC4E5D" w:rsidP="00DB07F0">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4AE7AC11"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 ______________________________</w:t>
            </w:r>
          </w:p>
          <w:p w14:paraId="34C0D98D"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6566B3BD"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300A385F"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13215EC5"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023D5F45"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077C9A49"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5237892F"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p w14:paraId="3796B66B" w14:textId="77777777" w:rsidR="00BC4E5D" w:rsidRDefault="00BC4E5D" w:rsidP="00DB07F0">
            <w:pPr>
              <w:pStyle w:val="Normal0"/>
              <w:tabs>
                <w:tab w:val="left" w:pos="5387"/>
              </w:tabs>
              <w:spacing w:after="0" w:line="240" w:lineRule="auto"/>
            </w:pPr>
            <w:r>
              <w:rPr>
                <w:rStyle w:val="afff6"/>
                <w:rFonts w:ascii="Times New Roman" w:eastAsia="Times New Roman" w:hAnsi="Times New Roman"/>
                <w:b/>
                <w:bCs/>
                <w:sz w:val="24"/>
                <w:szCs w:val="24"/>
              </w:rPr>
              <w:t>______________________________</w:t>
            </w:r>
          </w:p>
        </w:tc>
      </w:tr>
    </w:tbl>
    <w:p w14:paraId="704CEA27" w14:textId="77777777" w:rsidR="00BC4E5D" w:rsidRDefault="00BC4E5D" w:rsidP="00BC4E5D">
      <w:pPr>
        <w:pStyle w:val="Normal0"/>
        <w:spacing w:after="0" w:line="240" w:lineRule="auto"/>
        <w:rPr>
          <w:sz w:val="24"/>
          <w:szCs w:val="24"/>
        </w:rPr>
      </w:pPr>
    </w:p>
    <w:p w14:paraId="51BFBD4C" w14:textId="77777777" w:rsidR="00B37B5C" w:rsidRDefault="00B37B5C">
      <w:pPr>
        <w:spacing w:after="0" w:line="240" w:lineRule="auto"/>
        <w:ind w:left="6096" w:firstLine="700"/>
        <w:rPr>
          <w:rFonts w:ascii="Times New Roman" w:eastAsia="Times New Roman" w:hAnsi="Times New Roman" w:cs="Times New Roman"/>
          <w:b/>
          <w:color w:val="000000"/>
          <w:sz w:val="24"/>
          <w:szCs w:val="24"/>
        </w:rPr>
        <w:sectPr w:rsidR="00B37B5C">
          <w:headerReference w:type="default" r:id="rId20"/>
          <w:pgSz w:w="11906" w:h="16838"/>
          <w:pgMar w:top="850" w:right="850" w:bottom="850" w:left="1417" w:header="709" w:footer="709" w:gutter="0"/>
          <w:pgNumType w:start="1"/>
          <w:cols w:space="720"/>
        </w:sectPr>
      </w:pPr>
    </w:p>
    <w:p w14:paraId="43CDF270" w14:textId="77777777" w:rsidR="00B37B5C" w:rsidRDefault="00C36933">
      <w:pPr>
        <w:spacing w:after="0" w:line="240" w:lineRule="auto"/>
        <w:ind w:left="6096" w:firstLine="70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ДОДАТОК 5</w:t>
      </w:r>
    </w:p>
    <w:p w14:paraId="4EDA86C2" w14:textId="77777777" w:rsidR="00B37B5C" w:rsidRDefault="00C36933">
      <w:pPr>
        <w:spacing w:after="0" w:line="240" w:lineRule="auto"/>
        <w:ind w:left="6096" w:firstLine="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тендерної документації</w:t>
      </w:r>
    </w:p>
    <w:p w14:paraId="307092AD" w14:textId="77777777" w:rsidR="00B37B5C" w:rsidRDefault="00B37B5C">
      <w:pPr>
        <w:spacing w:after="0" w:line="240" w:lineRule="auto"/>
        <w:rPr>
          <w:rFonts w:ascii="Times New Roman" w:eastAsia="Times New Roman" w:hAnsi="Times New Roman" w:cs="Times New Roman"/>
          <w:b/>
          <w:color w:val="000000"/>
          <w:sz w:val="24"/>
          <w:szCs w:val="24"/>
        </w:rPr>
      </w:pPr>
    </w:p>
    <w:p w14:paraId="69B7B449" w14:textId="77777777" w:rsidR="00B37B5C" w:rsidRDefault="00C36933">
      <w:pPr>
        <w:spacing w:after="0" w:line="240" w:lineRule="auto"/>
        <w:ind w:left="5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Державній установі </w:t>
      </w:r>
    </w:p>
    <w:p w14:paraId="478C52A0" w14:textId="77777777" w:rsidR="00B37B5C" w:rsidRDefault="00C36933">
      <w:pPr>
        <w:spacing w:after="0" w:line="240" w:lineRule="auto"/>
        <w:ind w:left="5387"/>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громадського здоров’я Міністерства охорони здоров’я України»</w:t>
      </w:r>
    </w:p>
    <w:p w14:paraId="6D4A927F" w14:textId="77777777" w:rsidR="00B37B5C" w:rsidRDefault="00B37B5C">
      <w:pPr>
        <w:spacing w:after="0" w:line="240" w:lineRule="auto"/>
        <w:jc w:val="center"/>
        <w:rPr>
          <w:rFonts w:ascii="Times New Roman" w:eastAsia="Times New Roman" w:hAnsi="Times New Roman" w:cs="Times New Roman"/>
          <w:b/>
          <w:color w:val="000000"/>
          <w:sz w:val="24"/>
          <w:szCs w:val="24"/>
        </w:rPr>
      </w:pPr>
    </w:p>
    <w:p w14:paraId="60E31230" w14:textId="77777777" w:rsidR="00B37B5C" w:rsidRDefault="00C369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ДЕКЛАРАЦІЯ КОНФЛІКТУ ІНТЕРЕСІВ</w:t>
      </w:r>
    </w:p>
    <w:p w14:paraId="023DA59D" w14:textId="77777777" w:rsidR="00B37B5C" w:rsidRDefault="00C369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Учасника тендерної процедури</w:t>
      </w:r>
    </w:p>
    <w:p w14:paraId="12073A46" w14:textId="77777777" w:rsidR="00B37B5C" w:rsidRDefault="00B37B5C">
      <w:pPr>
        <w:spacing w:after="0" w:line="240" w:lineRule="auto"/>
        <w:rPr>
          <w:rFonts w:ascii="Times New Roman" w:eastAsia="Times New Roman" w:hAnsi="Times New Roman" w:cs="Times New Roman"/>
          <w:sz w:val="24"/>
          <w:szCs w:val="24"/>
        </w:rPr>
      </w:pPr>
    </w:p>
    <w:p w14:paraId="3A5358CA" w14:textId="77777777" w:rsidR="00B37B5C" w:rsidRDefault="00C36933">
      <w:pPr>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Щодо тендерної процедури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«Відкриті торги» на закупівлю згідно з кодом </w:t>
      </w:r>
      <w:r>
        <w:rPr>
          <w:rFonts w:ascii="Times New Roman" w:eastAsia="Times New Roman" w:hAnsi="Times New Roman" w:cs="Times New Roman"/>
          <w:color w:val="000000"/>
          <w:sz w:val="24"/>
          <w:szCs w:val="24"/>
        </w:rPr>
        <w:br/>
      </w:r>
      <w:r w:rsidR="00484023" w:rsidRPr="00C36933">
        <w:rPr>
          <w:rFonts w:ascii="Times New Roman" w:eastAsia="Times New Roman" w:hAnsi="Times New Roman" w:cs="Times New Roman"/>
          <w:color w:val="000000"/>
          <w:sz w:val="24"/>
          <w:szCs w:val="24"/>
        </w:rPr>
        <w:t>ДК 021:2015:</w:t>
      </w:r>
      <w:r w:rsidR="00484023" w:rsidRPr="00C36933">
        <w:t xml:space="preserve"> </w:t>
      </w:r>
      <w:r w:rsidR="00484023" w:rsidRPr="00C36933">
        <w:rPr>
          <w:rFonts w:ascii="Times New Roman" w:eastAsia="Times New Roman" w:hAnsi="Times New Roman" w:cs="Times New Roman"/>
          <w:color w:val="000000"/>
          <w:sz w:val="24"/>
          <w:szCs w:val="24"/>
        </w:rPr>
        <w:t xml:space="preserve">48310000-4 Пакети програмного забезпечення для створення документів (Програмне </w:t>
      </w:r>
      <w:r w:rsidR="00387EDB">
        <w:rPr>
          <w:rFonts w:ascii="Times New Roman" w:eastAsia="Times New Roman" w:hAnsi="Times New Roman" w:cs="Times New Roman"/>
          <w:color w:val="000000"/>
          <w:sz w:val="24"/>
          <w:szCs w:val="24"/>
        </w:rPr>
        <w:t>забезпечення</w:t>
      </w:r>
      <w:r w:rsidR="00484023" w:rsidRPr="00C36933">
        <w:rPr>
          <w:rFonts w:ascii="Times New Roman" w:eastAsia="Times New Roman" w:hAnsi="Times New Roman" w:cs="Times New Roman"/>
          <w:color w:val="000000"/>
          <w:sz w:val="24"/>
          <w:szCs w:val="24"/>
        </w:rPr>
        <w:t xml:space="preserve"> Microsoft )</w:t>
      </w:r>
      <w:r>
        <w:rPr>
          <w:rFonts w:ascii="Times New Roman" w:eastAsia="Times New Roman" w:hAnsi="Times New Roman" w:cs="Times New Roman"/>
          <w:color w:val="000000"/>
          <w:sz w:val="24"/>
          <w:szCs w:val="24"/>
        </w:rPr>
        <w:t xml:space="preserve">, в рамках реалізації програми Глобального фонду для боротьби зі СНІДом, туберкульозом та малярією </w:t>
      </w:r>
    </w:p>
    <w:p w14:paraId="2A820132" w14:textId="77777777" w:rsidR="00B37B5C" w:rsidRDefault="00B37B5C">
      <w:pPr>
        <w:spacing w:after="0" w:line="240" w:lineRule="auto"/>
        <w:rPr>
          <w:rFonts w:ascii="Times New Roman" w:eastAsia="Times New Roman" w:hAnsi="Times New Roman" w:cs="Times New Roman"/>
          <w:sz w:val="24"/>
          <w:szCs w:val="24"/>
        </w:rPr>
      </w:pPr>
    </w:p>
    <w:p w14:paraId="58749D66" w14:textId="77777777" w:rsidR="00B37B5C" w:rsidRDefault="00C3693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CC741C7" w14:textId="77777777" w:rsidR="00B37B5C" w:rsidRDefault="00B37B5C">
      <w:pPr>
        <w:spacing w:after="0" w:line="240" w:lineRule="auto"/>
        <w:rPr>
          <w:rFonts w:ascii="Times New Roman" w:eastAsia="Times New Roman" w:hAnsi="Times New Roman" w:cs="Times New Roman"/>
          <w:sz w:val="24"/>
          <w:szCs w:val="24"/>
        </w:rPr>
      </w:pPr>
    </w:p>
    <w:p w14:paraId="53331C19" w14:textId="77777777" w:rsidR="00B37B5C" w:rsidRDefault="00C36933">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AC9DCBF" w14:textId="77777777" w:rsidR="00B37B5C" w:rsidRDefault="00B37B5C">
      <w:pPr>
        <w:spacing w:after="0" w:line="240" w:lineRule="auto"/>
        <w:jc w:val="both"/>
        <w:rPr>
          <w:rFonts w:ascii="Times New Roman" w:eastAsia="Times New Roman" w:hAnsi="Times New Roman" w:cs="Times New Roman"/>
          <w:sz w:val="24"/>
          <w:szCs w:val="24"/>
        </w:rPr>
      </w:pPr>
    </w:p>
    <w:tbl>
      <w:tblPr>
        <w:tblStyle w:val="afff2"/>
        <w:tblW w:w="9629" w:type="dxa"/>
        <w:tblLayout w:type="fixed"/>
        <w:tblLook w:val="0400" w:firstRow="0" w:lastRow="0" w:firstColumn="0" w:lastColumn="0" w:noHBand="0" w:noVBand="1"/>
      </w:tblPr>
      <w:tblGrid>
        <w:gridCol w:w="6474"/>
        <w:gridCol w:w="1533"/>
        <w:gridCol w:w="1622"/>
      </w:tblGrid>
      <w:tr w:rsidR="00B37B5C" w14:paraId="4BE9B469" w14:textId="77777777">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67A47"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Питання</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DEF67"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Відповідь</w:t>
            </w:r>
          </w:p>
          <w:p w14:paraId="054614B1"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(«Так»/«Ні»)</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48EB5"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Роз’яснення</w:t>
            </w:r>
          </w:p>
          <w:p w14:paraId="1A33AFBD" w14:textId="77777777" w:rsidR="00B37B5C" w:rsidRDefault="00C3693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якщо відповідь «Так»</w:t>
            </w:r>
          </w:p>
        </w:tc>
      </w:tr>
      <w:tr w:rsidR="00B37B5C" w14:paraId="0139A397" w14:textId="77777777">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AF64F" w14:textId="77777777" w:rsidR="00B37B5C" w:rsidRPr="0081284F" w:rsidRDefault="00C36933">
            <w:pPr>
              <w:jc w:val="both"/>
              <w:rPr>
                <w:rFonts w:ascii="Times New Roman" w:eastAsia="Times New Roman" w:hAnsi="Times New Roman" w:cs="Times New Roman"/>
                <w:sz w:val="24"/>
                <w:szCs w:val="24"/>
                <w:lang w:val="uk-UA"/>
              </w:rPr>
            </w:pPr>
            <w:r w:rsidRPr="0081284F">
              <w:rPr>
                <w:rFonts w:ascii="Times New Roman" w:eastAsia="Times New Roman" w:hAnsi="Times New Roman" w:cs="Times New Roman"/>
                <w:color w:val="000000"/>
                <w:sz w:val="24"/>
                <w:szCs w:val="24"/>
                <w:lang w:val="uk-UA"/>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308F" w14:textId="77777777" w:rsidR="00B37B5C" w:rsidRPr="0081284F" w:rsidRDefault="00B37B5C">
            <w:pPr>
              <w:spacing w:after="200" w:line="276" w:lineRule="auto"/>
              <w:rPr>
                <w:rFonts w:ascii="Times New Roman" w:eastAsia="Times New Roman" w:hAnsi="Times New Roman" w:cs="Times New Roman"/>
                <w:sz w:val="24"/>
                <w:szCs w:val="24"/>
                <w:lang w:val="uk-UA"/>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B9B17" w14:textId="77777777" w:rsidR="00B37B5C" w:rsidRPr="0081284F" w:rsidRDefault="00B37B5C">
            <w:pPr>
              <w:spacing w:after="200" w:line="276" w:lineRule="auto"/>
              <w:rPr>
                <w:rFonts w:ascii="Times New Roman" w:eastAsia="Times New Roman" w:hAnsi="Times New Roman" w:cs="Times New Roman"/>
                <w:sz w:val="24"/>
                <w:szCs w:val="24"/>
                <w:lang w:val="uk-UA"/>
              </w:rPr>
            </w:pPr>
          </w:p>
        </w:tc>
      </w:tr>
      <w:tr w:rsidR="00B37B5C" w14:paraId="652495F4" w14:textId="77777777">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5905B"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FA4E3" w14:textId="77777777" w:rsidR="00B37B5C" w:rsidRPr="0081284F" w:rsidRDefault="00B37B5C">
            <w:pPr>
              <w:spacing w:after="200" w:line="276" w:lineRule="auto"/>
              <w:rPr>
                <w:rFonts w:ascii="Times New Roman" w:eastAsia="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75CB" w14:textId="77777777" w:rsidR="00B37B5C" w:rsidRPr="0081284F" w:rsidRDefault="00B37B5C">
            <w:pPr>
              <w:spacing w:after="200" w:line="276" w:lineRule="auto"/>
              <w:rPr>
                <w:rFonts w:ascii="Times New Roman" w:eastAsia="Times New Roman" w:hAnsi="Times New Roman" w:cs="Times New Roman"/>
                <w:sz w:val="24"/>
                <w:szCs w:val="24"/>
                <w:lang w:val="ru-RU"/>
              </w:rPr>
            </w:pPr>
          </w:p>
        </w:tc>
      </w:tr>
      <w:tr w:rsidR="00B37B5C" w14:paraId="5F3ECAC1" w14:textId="77777777">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9AE19" w14:textId="77777777" w:rsidR="00B37B5C" w:rsidRPr="0081284F" w:rsidRDefault="00C36933">
            <w:pPr>
              <w:jc w:val="both"/>
              <w:rPr>
                <w:rFonts w:ascii="Times New Roman" w:eastAsia="Times New Roman" w:hAnsi="Times New Roman" w:cs="Times New Roman"/>
                <w:sz w:val="24"/>
                <w:szCs w:val="24"/>
                <w:lang w:val="ru-RU"/>
              </w:rPr>
            </w:pPr>
            <w:r w:rsidRPr="0081284F">
              <w:rPr>
                <w:rFonts w:ascii="Times New Roman" w:eastAsia="Times New Roman" w:hAnsi="Times New Roman" w:cs="Times New Roman"/>
                <w:color w:val="000000"/>
                <w:sz w:val="24"/>
                <w:szCs w:val="24"/>
                <w:lang w:val="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8C39B" w14:textId="77777777" w:rsidR="00B37B5C" w:rsidRPr="0081284F" w:rsidRDefault="00B37B5C">
            <w:pPr>
              <w:spacing w:after="200" w:line="276" w:lineRule="auto"/>
              <w:rPr>
                <w:rFonts w:ascii="Times New Roman" w:eastAsia="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4F8EF" w14:textId="77777777" w:rsidR="00B37B5C" w:rsidRPr="0081284F" w:rsidRDefault="00B37B5C">
            <w:pPr>
              <w:spacing w:after="200" w:line="276" w:lineRule="auto"/>
              <w:rPr>
                <w:rFonts w:ascii="Times New Roman" w:eastAsia="Times New Roman" w:hAnsi="Times New Roman" w:cs="Times New Roman"/>
                <w:sz w:val="24"/>
                <w:szCs w:val="24"/>
                <w:lang w:val="ru-RU"/>
              </w:rPr>
            </w:pPr>
          </w:p>
        </w:tc>
      </w:tr>
    </w:tbl>
    <w:p w14:paraId="06F53777"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color w:val="000000"/>
          <w:sz w:val="24"/>
          <w:szCs w:val="24"/>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85D928C"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color w:val="000000"/>
          <w:sz w:val="24"/>
          <w:szCs w:val="24"/>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r>
          <w:rPr>
            <w:rFonts w:ascii="Times New Roman" w:eastAsia="Times New Roman" w:hAnsi="Times New Roman" w:cs="Times New Roman"/>
            <w:color w:val="000000"/>
            <w:sz w:val="24"/>
            <w:szCs w:val="24"/>
            <w:u w:val="single"/>
          </w:rPr>
          <w:t>частині першій</w:t>
        </w:r>
      </w:hyperlink>
      <w:r>
        <w:rPr>
          <w:rFonts w:ascii="Times New Roman" w:eastAsia="Times New Roman" w:hAnsi="Times New Roman" w:cs="Times New Roman"/>
          <w:color w:val="000000"/>
          <w:sz w:val="24"/>
          <w:szCs w:val="24"/>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w:t>
      </w:r>
      <w:r>
        <w:rPr>
          <w:rFonts w:ascii="Times New Roman" w:eastAsia="Times New Roman" w:hAnsi="Times New Roman" w:cs="Times New Roman"/>
          <w:color w:val="000000"/>
          <w:sz w:val="24"/>
          <w:szCs w:val="24"/>
          <w:highlight w:val="white"/>
        </w:rPr>
        <w:lastRenderedPageBreak/>
        <w:t>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Style w:val="afff3"/>
        <w:tblW w:w="9786" w:type="dxa"/>
        <w:tblInd w:w="-147" w:type="dxa"/>
        <w:tblLayout w:type="fixed"/>
        <w:tblLook w:val="0000" w:firstRow="0" w:lastRow="0" w:firstColumn="0" w:lastColumn="0" w:noHBand="0" w:noVBand="0"/>
      </w:tblPr>
      <w:tblGrid>
        <w:gridCol w:w="4859"/>
        <w:gridCol w:w="2659"/>
        <w:gridCol w:w="2268"/>
      </w:tblGrid>
      <w:tr w:rsidR="00B37B5C" w14:paraId="338EC0A5" w14:textId="77777777">
        <w:tc>
          <w:tcPr>
            <w:tcW w:w="4859" w:type="dxa"/>
          </w:tcPr>
          <w:p w14:paraId="08CBAED3" w14:textId="77777777" w:rsidR="00B37B5C" w:rsidRPr="0081284F" w:rsidRDefault="00B37B5C">
            <w:pPr>
              <w:ind w:firstLine="426"/>
              <w:jc w:val="both"/>
              <w:rPr>
                <w:rFonts w:ascii="Times New Roman" w:eastAsia="Times New Roman" w:hAnsi="Times New Roman" w:cs="Times New Roman"/>
                <w:sz w:val="24"/>
                <w:szCs w:val="24"/>
                <w:lang w:val="uk-UA"/>
              </w:rPr>
            </w:pPr>
          </w:p>
          <w:p w14:paraId="08FE7D58" w14:textId="77777777" w:rsidR="00B37B5C" w:rsidRPr="0081284F" w:rsidRDefault="00C36933">
            <w:pPr>
              <w:jc w:val="both"/>
              <w:rPr>
                <w:rFonts w:ascii="Times New Roman" w:eastAsia="Times New Roman" w:hAnsi="Times New Roman" w:cs="Times New Roman"/>
                <w:sz w:val="24"/>
                <w:szCs w:val="24"/>
                <w:lang w:val="ru-RU"/>
              </w:rPr>
            </w:pPr>
            <w:proofErr w:type="gramStart"/>
            <w:r w:rsidRPr="0081284F">
              <w:rPr>
                <w:rFonts w:ascii="Times New Roman" w:eastAsia="Times New Roman" w:hAnsi="Times New Roman" w:cs="Times New Roman"/>
                <w:sz w:val="24"/>
                <w:szCs w:val="24"/>
                <w:lang w:val="ru-RU"/>
              </w:rPr>
              <w:t>Дата:«</w:t>
            </w:r>
            <w:proofErr w:type="gramEnd"/>
            <w:r w:rsidRPr="0081284F">
              <w:rPr>
                <w:rFonts w:ascii="Times New Roman" w:eastAsia="Times New Roman" w:hAnsi="Times New Roman" w:cs="Times New Roman"/>
                <w:sz w:val="24"/>
                <w:szCs w:val="24"/>
                <w:lang w:val="ru-RU"/>
              </w:rPr>
              <w:t>____»_____________ 2025 року</w:t>
            </w:r>
          </w:p>
          <w:p w14:paraId="261B3E49" w14:textId="77777777" w:rsidR="00B37B5C" w:rsidRPr="0081284F" w:rsidRDefault="00B37B5C">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lang w:val="ru-RU"/>
              </w:rPr>
            </w:pPr>
          </w:p>
          <w:p w14:paraId="7E313B86" w14:textId="77777777" w:rsidR="00B37B5C" w:rsidRPr="0081284F" w:rsidRDefault="00C36933">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lang w:val="ru-RU"/>
              </w:rPr>
            </w:pPr>
            <w:r w:rsidRPr="0081284F">
              <w:rPr>
                <w:rFonts w:ascii="Times New Roman" w:eastAsia="Times New Roman" w:hAnsi="Times New Roman" w:cs="Times New Roman"/>
                <w:color w:val="000000"/>
                <w:sz w:val="24"/>
                <w:szCs w:val="24"/>
                <w:lang w:val="ru-RU"/>
              </w:rPr>
              <w:t xml:space="preserve">Керівник Учасника процедури закупівлі </w:t>
            </w:r>
          </w:p>
          <w:p w14:paraId="41C58F0C" w14:textId="77777777" w:rsidR="00B37B5C" w:rsidRDefault="00C36933">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(або уповноважена особа) </w:t>
            </w:r>
          </w:p>
        </w:tc>
        <w:tc>
          <w:tcPr>
            <w:tcW w:w="2659" w:type="dxa"/>
          </w:tcPr>
          <w:p w14:paraId="530D9381" w14:textId="77777777" w:rsidR="00B37B5C" w:rsidRDefault="00B37B5C">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p>
          <w:p w14:paraId="4AE09507" w14:textId="77777777" w:rsidR="00B37B5C" w:rsidRDefault="00B37B5C">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p>
          <w:p w14:paraId="24C20D3A" w14:textId="77777777" w:rsidR="00B37B5C" w:rsidRDefault="00B37B5C">
            <w:pPr>
              <w:pBdr>
                <w:top w:val="nil"/>
                <w:left w:val="nil"/>
                <w:bottom w:val="nil"/>
                <w:right w:val="nil"/>
                <w:between w:val="nil"/>
              </w:pBdr>
              <w:tabs>
                <w:tab w:val="left" w:pos="284"/>
              </w:tabs>
              <w:rPr>
                <w:rFonts w:ascii="Times New Roman" w:eastAsia="Times New Roman" w:hAnsi="Times New Roman" w:cs="Times New Roman"/>
                <w:color w:val="000000"/>
                <w:sz w:val="24"/>
                <w:szCs w:val="24"/>
              </w:rPr>
            </w:pPr>
          </w:p>
          <w:p w14:paraId="43824230" w14:textId="77777777" w:rsidR="00B37B5C" w:rsidRDefault="00C36933">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268" w:type="dxa"/>
          </w:tcPr>
          <w:p w14:paraId="7731F64A" w14:textId="77777777" w:rsidR="00B37B5C" w:rsidRDefault="00B37B5C">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14:paraId="52C26054" w14:textId="77777777" w:rsidR="00B37B5C" w:rsidRDefault="00B37B5C">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14:paraId="05F662A4" w14:textId="77777777" w:rsidR="00B37B5C" w:rsidRDefault="00B37B5C">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14:paraId="5832E52C" w14:textId="77777777" w:rsidR="00B37B5C" w:rsidRDefault="00C36933">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 ініціали</w:t>
            </w:r>
          </w:p>
        </w:tc>
      </w:tr>
    </w:tbl>
    <w:p w14:paraId="068156DB" w14:textId="77777777" w:rsidR="00B37B5C" w:rsidRDefault="00B37B5C">
      <w:pPr>
        <w:spacing w:after="200" w:line="276" w:lineRule="auto"/>
        <w:rPr>
          <w:rFonts w:ascii="Times New Roman" w:eastAsia="Times New Roman" w:hAnsi="Times New Roman" w:cs="Times New Roman"/>
          <w:sz w:val="24"/>
          <w:szCs w:val="24"/>
        </w:rPr>
        <w:sectPr w:rsidR="00B37B5C">
          <w:pgSz w:w="11906" w:h="16838"/>
          <w:pgMar w:top="850" w:right="850" w:bottom="850" w:left="1417" w:header="709" w:footer="709" w:gutter="0"/>
          <w:pgNumType w:start="1"/>
          <w:cols w:space="720"/>
        </w:sectPr>
      </w:pPr>
    </w:p>
    <w:p w14:paraId="2AEDCC07" w14:textId="77777777" w:rsidR="00B37B5C" w:rsidRDefault="00C36933">
      <w:pPr>
        <w:spacing w:after="0" w:line="240" w:lineRule="auto"/>
        <w:ind w:left="6096" w:firstLine="70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ДОДАТОК 6</w:t>
      </w:r>
    </w:p>
    <w:p w14:paraId="7FB8F26B" w14:textId="77777777" w:rsidR="00B37B5C" w:rsidRDefault="00C36933">
      <w:pPr>
        <w:spacing w:after="0" w:line="240" w:lineRule="auto"/>
        <w:ind w:left="6096" w:firstLine="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тендерної документації</w:t>
      </w:r>
    </w:p>
    <w:p w14:paraId="7538F6D1" w14:textId="77777777" w:rsidR="00B37B5C" w:rsidRDefault="00C36933">
      <w:pPr>
        <w:tabs>
          <w:tab w:val="left" w:pos="6925"/>
        </w:tabs>
        <w:spacing w:after="200" w:line="276" w:lineRule="auto"/>
        <w:rPr>
          <w:rFonts w:ascii="Times New Roman" w:eastAsia="Times New Roman" w:hAnsi="Times New Roman" w:cs="Times New Roman"/>
        </w:rPr>
      </w:pPr>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14:anchorId="53E6F323" wp14:editId="5E0A641F">
            <wp:simplePos x="0" y="0"/>
            <wp:positionH relativeFrom="margin">
              <wp:align>left</wp:align>
            </wp:positionH>
            <wp:positionV relativeFrom="margin">
              <wp:posOffset>901700</wp:posOffset>
            </wp:positionV>
            <wp:extent cx="657225" cy="65214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657225" cy="652145"/>
                    </a:xfrm>
                    <a:prstGeom prst="rect">
                      <a:avLst/>
                    </a:prstGeom>
                    <a:ln/>
                  </pic:spPr>
                </pic:pic>
              </a:graphicData>
            </a:graphic>
          </wp:anchor>
        </w:drawing>
      </w:r>
      <w:r>
        <w:rPr>
          <w:rFonts w:ascii="Times New Roman" w:eastAsia="Times New Roman" w:hAnsi="Times New Roman" w:cs="Times New Roman"/>
          <w:b/>
        </w:rPr>
        <w:t>The Global Fund</w:t>
      </w:r>
    </w:p>
    <w:p w14:paraId="2561AB2F" w14:textId="77777777" w:rsidR="00B37B5C" w:rsidRDefault="00C369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Fight </w:t>
      </w:r>
      <w:r>
        <w:rPr>
          <w:rFonts w:ascii="Times New Roman" w:eastAsia="Times New Roman" w:hAnsi="Times New Roman" w:cs="Times New Roman"/>
          <w:b/>
          <w:color w:val="000000"/>
          <w:sz w:val="24"/>
          <w:szCs w:val="24"/>
        </w:rPr>
        <w:t xml:space="preserve">AIDS, </w:t>
      </w:r>
      <w:r>
        <w:rPr>
          <w:rFonts w:ascii="Times New Roman" w:eastAsia="Times New Roman" w:hAnsi="Times New Roman" w:cs="Times New Roman"/>
          <w:color w:val="000000"/>
          <w:sz w:val="24"/>
          <w:szCs w:val="24"/>
        </w:rPr>
        <w:t xml:space="preserve">Tuberculosis and Malaria  </w:t>
      </w:r>
    </w:p>
    <w:p w14:paraId="2EF0FC46"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E0AC6DE" w14:textId="77777777" w:rsidR="00B37B5C" w:rsidRDefault="00B37B5C">
      <w:pPr>
        <w:spacing w:after="0" w:line="240" w:lineRule="auto"/>
        <w:jc w:val="center"/>
        <w:rPr>
          <w:rFonts w:ascii="Times New Roman" w:eastAsia="Times New Roman" w:hAnsi="Times New Roman" w:cs="Times New Roman"/>
          <w:b/>
          <w:color w:val="000000"/>
          <w:sz w:val="24"/>
          <w:szCs w:val="24"/>
        </w:rPr>
      </w:pPr>
    </w:p>
    <w:p w14:paraId="2E7C30C1" w14:textId="77777777" w:rsidR="00B37B5C" w:rsidRDefault="00C3693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КОДЕКС ПОВЕДІНКИ ПОСТАЧАЛЬНИКІВ*</w:t>
      </w:r>
    </w:p>
    <w:p w14:paraId="6D672A90"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29D8B6F9"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Вступ</w:t>
      </w:r>
    </w:p>
    <w:p w14:paraId="79F02E38"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0E2A0A4A"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DD97ABE"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1B46BE44"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3FDF845"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412A2012"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081D2470"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10BA49E"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16B729A0"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0BC4AC01"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Мандат цього Кодексу </w:t>
      </w:r>
    </w:p>
    <w:p w14:paraId="130763C7"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1D8B92BA"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Цей Кодексу </w:t>
      </w:r>
      <w:r>
        <w:rPr>
          <w:rFonts w:ascii="Times New Roman" w:eastAsia="Times New Roman" w:hAnsi="Times New Roman" w:cs="Times New Roman"/>
          <w:b/>
          <w:color w:val="000000"/>
          <w:sz w:val="24"/>
          <w:szCs w:val="24"/>
        </w:rPr>
        <w:t>вимагає від</w:t>
      </w:r>
      <w:r>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Pr>
          <w:rFonts w:ascii="Times New Roman" w:eastAsia="Times New Roman" w:hAnsi="Times New Roman" w:cs="Times New Roman"/>
          <w:i/>
          <w:color w:val="000000"/>
          <w:sz w:val="24"/>
          <w:szCs w:val="24"/>
        </w:rPr>
        <w:t>постачальники</w:t>
      </w:r>
      <w:r>
        <w:rPr>
          <w:rFonts w:ascii="Times New Roman" w:eastAsia="Times New Roman" w:hAnsi="Times New Roman" w:cs="Times New Roman"/>
          <w:color w:val="000000"/>
          <w:sz w:val="24"/>
          <w:szCs w:val="24"/>
        </w:rPr>
        <w:t xml:space="preserve">»), включаючи всіх </w:t>
      </w:r>
    </w:p>
    <w:p w14:paraId="0E889D59"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2A092684" w14:textId="77777777" w:rsidR="00B37B5C" w:rsidRDefault="00C3693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та посередників постачальних організацій (кожен з яких є «</w:t>
      </w:r>
      <w:r>
        <w:rPr>
          <w:rFonts w:ascii="Times New Roman" w:eastAsia="Times New Roman" w:hAnsi="Times New Roman" w:cs="Times New Roman"/>
          <w:i/>
          <w:color w:val="000000"/>
          <w:sz w:val="24"/>
          <w:szCs w:val="24"/>
        </w:rPr>
        <w:t>представником постачальника</w:t>
      </w:r>
      <w:r>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3C175EDC"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79EEDA5"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570FB6F8"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10EB34BE"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2A531F09"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Чесність та прозорість діяльності </w:t>
      </w:r>
    </w:p>
    <w:p w14:paraId="51DA7715"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4517402A"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28055570"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FAB7CC8"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0DEEF5B"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39142B6"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16B912FE"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51A49B4"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C8A5767" w14:textId="77777777" w:rsidR="00B37B5C" w:rsidRDefault="00C36933">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«корупційна діяльність»</w:t>
      </w:r>
      <w:r>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2480288"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F95D579" w14:textId="77777777" w:rsidR="00B37B5C" w:rsidRDefault="00C36933">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«шахрайська діяльність»</w:t>
      </w:r>
      <w:r>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22B7A64"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39033CD9" w14:textId="77777777" w:rsidR="00B37B5C" w:rsidRDefault="00C36933">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«насильницька діяльність»</w:t>
      </w:r>
      <w:r>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C422799"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20F5FF76" w14:textId="77777777" w:rsidR="00B37B5C" w:rsidRDefault="00C36933">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«змовницька діяльність»</w:t>
      </w:r>
      <w:r>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8561468"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395998A6" w14:textId="77777777" w:rsidR="00B37B5C" w:rsidRDefault="00C36933">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"анти-конкурентна діяльність"</w:t>
      </w:r>
      <w:r>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3D41DAFE"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227B0F14"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Pr>
          <w:rFonts w:ascii="Times New Roman" w:eastAsia="Times New Roman" w:hAnsi="Times New Roman" w:cs="Times New Roman"/>
          <w:color w:val="000000"/>
          <w:sz w:val="24"/>
          <w:szCs w:val="24"/>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5FE2CB5"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3060FAB"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7A93ECE2"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17F38B2C"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752ECE34"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Дотримання законодавства </w:t>
      </w:r>
    </w:p>
    <w:p w14:paraId="1FA99C13"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48D5500E"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A6D0A0B"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0427237D"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C891D91"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340357D"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150F951"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0A796A67"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EF399F4"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Доступ та співпраця </w:t>
      </w:r>
    </w:p>
    <w:p w14:paraId="126609BF"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F90B1A3"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FB9E79"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7BFB3CEE"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05D6068"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49486FFD"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7AFD20A3"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5BDA0459"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w:t>
      </w:r>
      <w:r>
        <w:rPr>
          <w:rFonts w:ascii="Times New Roman" w:eastAsia="Times New Roman" w:hAnsi="Times New Roman" w:cs="Times New Roman"/>
          <w:color w:val="000000"/>
          <w:sz w:val="24"/>
          <w:szCs w:val="24"/>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5E5C357"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6A83C7DB"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Публікації та реклама </w:t>
      </w:r>
    </w:p>
    <w:p w14:paraId="5C9701EF"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283224D0"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6BB0420"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F99FAD1"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013810CD"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5EE93919"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34406FDE"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710594A"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393E23DB"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FF25656"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EE6E98D"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B9A8490"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21DC66F3"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r>
          <w:rPr>
            <w:rFonts w:ascii="Times New Roman" w:eastAsia="Times New Roman" w:hAnsi="Times New Roman" w:cs="Times New Roman"/>
            <w:color w:val="0563C1"/>
            <w:sz w:val="24"/>
            <w:szCs w:val="24"/>
            <w:u w:val="single"/>
          </w:rPr>
          <w:t>https://www.theglobalfund.org/media/6016/core_ethicsandconflictofinterest_policy_en.pdf</w:t>
        </w:r>
      </w:hyperlink>
      <w:r>
        <w:rPr>
          <w:rFonts w:ascii="Times New Roman" w:eastAsia="Times New Roman" w:hAnsi="Times New Roman" w:cs="Times New Roman"/>
          <w:color w:val="000000"/>
          <w:sz w:val="24"/>
          <w:szCs w:val="24"/>
        </w:rPr>
        <w:t>)</w:t>
      </w:r>
    </w:p>
    <w:p w14:paraId="1F663BA4"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300AC15F"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r>
          <w:rPr>
            <w:rFonts w:ascii="Times New Roman" w:eastAsia="Times New Roman" w:hAnsi="Times New Roman" w:cs="Times New Roman"/>
            <w:color w:val="0563C1"/>
            <w:sz w:val="24"/>
            <w:szCs w:val="24"/>
            <w:u w:val="single"/>
          </w:rPr>
          <w:t>https://www.ispeakoutnow.org/home-page/</w:t>
        </w:r>
      </w:hyperlink>
      <w:r>
        <w:rPr>
          <w:rFonts w:ascii="Times New Roman" w:eastAsia="Times New Roman" w:hAnsi="Times New Roman" w:cs="Times New Roman"/>
          <w:color w:val="000000"/>
          <w:sz w:val="24"/>
          <w:szCs w:val="24"/>
        </w:rPr>
        <w:t xml:space="preserve"> </w:t>
      </w:r>
    </w:p>
    <w:p w14:paraId="27A9153B"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CA0495C"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4C2B087E"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29F19AD9"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Pr>
          <w:rFonts w:ascii="Times New Roman" w:eastAsia="Times New Roman" w:hAnsi="Times New Roman" w:cs="Times New Roman"/>
          <w:color w:val="0000FF"/>
          <w:sz w:val="24"/>
          <w:szCs w:val="24"/>
          <w:u w:val="single"/>
        </w:rPr>
        <w:t>www.unglobalcompact.org</w:t>
      </w:r>
      <w:r>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34CE3ED7"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674D86EF" w14:textId="77777777" w:rsidR="00B37B5C" w:rsidRDefault="00C369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43E6DF2"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0A0C9EB4"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2131254D"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7570C081"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01960449"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732F1BE4"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підтримка дій зі скасування дитячої праці; </w:t>
      </w:r>
    </w:p>
    <w:p w14:paraId="714DDC95"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531434F1"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493FE248"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32D8D11A"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42DAB055" w14:textId="77777777" w:rsidR="00B37B5C" w:rsidRDefault="00C36933">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5AAB7735"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7F090D48" w14:textId="77777777" w:rsidR="00B37B5C" w:rsidRDefault="00B37B5C">
      <w:pPr>
        <w:spacing w:after="0" w:line="240" w:lineRule="auto"/>
        <w:jc w:val="both"/>
        <w:rPr>
          <w:rFonts w:ascii="Times New Roman" w:eastAsia="Times New Roman" w:hAnsi="Times New Roman" w:cs="Times New Roman"/>
          <w:color w:val="000000"/>
          <w:sz w:val="24"/>
          <w:szCs w:val="24"/>
        </w:rPr>
      </w:pPr>
    </w:p>
    <w:p w14:paraId="194F8BFA" w14:textId="77777777" w:rsidR="00B37B5C" w:rsidRDefault="00C36933">
      <w:pPr>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Захист дітей </w:t>
      </w:r>
    </w:p>
    <w:p w14:paraId="1BB9C360" w14:textId="77777777" w:rsidR="00B37B5C" w:rsidRDefault="00B37B5C">
      <w:pPr>
        <w:spacing w:after="0" w:line="240" w:lineRule="auto"/>
        <w:jc w:val="both"/>
        <w:rPr>
          <w:rFonts w:ascii="Times New Roman" w:eastAsia="Times New Roman" w:hAnsi="Times New Roman" w:cs="Times New Roman"/>
          <w:b/>
          <w:color w:val="000000"/>
          <w:sz w:val="24"/>
          <w:szCs w:val="24"/>
        </w:rPr>
      </w:pPr>
    </w:p>
    <w:p w14:paraId="4088ED47"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003877F" w14:textId="77777777" w:rsidR="00B37B5C" w:rsidRDefault="00B37B5C">
      <w:pPr>
        <w:spacing w:after="0" w:line="240" w:lineRule="auto"/>
        <w:jc w:val="both"/>
        <w:rPr>
          <w:rFonts w:ascii="Times New Roman" w:eastAsia="Times New Roman" w:hAnsi="Times New Roman" w:cs="Times New Roman"/>
          <w:sz w:val="24"/>
          <w:szCs w:val="24"/>
        </w:rPr>
      </w:pPr>
    </w:p>
    <w:p w14:paraId="0271F0A7"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Принципи Прав Дітей та ведення підприємницької діяльності (див. </w:t>
      </w:r>
      <w:hyperlink r:id="rId25">
        <w:r>
          <w:rPr>
            <w:rFonts w:ascii="Times New Roman" w:eastAsia="Times New Roman" w:hAnsi="Times New Roman" w:cs="Times New Roman"/>
            <w:color w:val="0563C1"/>
            <w:sz w:val="24"/>
            <w:szCs w:val="24"/>
            <w:u w:val="single"/>
          </w:rPr>
          <w:t>http://childrenandbusiness.org/</w:t>
        </w:r>
      </w:hyperlink>
      <w:r>
        <w:rPr>
          <w:rFonts w:ascii="Times New Roman" w:eastAsia="Times New Roman" w:hAnsi="Times New Roman" w:cs="Times New Roman"/>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6829DE27" w14:textId="77777777" w:rsidR="00B37B5C" w:rsidRDefault="00B37B5C">
      <w:pPr>
        <w:spacing w:after="0" w:line="240" w:lineRule="auto"/>
        <w:jc w:val="both"/>
        <w:rPr>
          <w:rFonts w:ascii="Times New Roman" w:eastAsia="Times New Roman" w:hAnsi="Times New Roman" w:cs="Times New Roman"/>
          <w:sz w:val="24"/>
          <w:szCs w:val="24"/>
        </w:rPr>
      </w:pPr>
    </w:p>
    <w:p w14:paraId="293C73CF"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відповідальність за дотримання прав дітей та сприяти дотриманню прав людини по відношенню до дітей;</w:t>
      </w:r>
    </w:p>
    <w:p w14:paraId="0F339D6D" w14:textId="77777777" w:rsidR="00B37B5C" w:rsidRDefault="00B37B5C">
      <w:pPr>
        <w:spacing w:after="0" w:line="240" w:lineRule="auto"/>
        <w:ind w:left="720"/>
        <w:jc w:val="both"/>
        <w:rPr>
          <w:rFonts w:ascii="Times New Roman" w:eastAsia="Times New Roman" w:hAnsi="Times New Roman" w:cs="Times New Roman"/>
          <w:sz w:val="24"/>
          <w:szCs w:val="24"/>
        </w:rPr>
      </w:pPr>
    </w:p>
    <w:p w14:paraId="4A2B0E2D"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сприяти ліквідації дитячої праці, в тому числі в підприємницькій діяльності та в ділових відносинах;</w:t>
      </w:r>
    </w:p>
    <w:p w14:paraId="70CBBB4C" w14:textId="77777777" w:rsidR="00B37B5C" w:rsidRDefault="00B37B5C">
      <w:pPr>
        <w:spacing w:after="0" w:line="240" w:lineRule="auto"/>
        <w:ind w:left="720"/>
        <w:rPr>
          <w:rFonts w:ascii="Times New Roman" w:eastAsia="Times New Roman" w:hAnsi="Times New Roman" w:cs="Times New Roman"/>
          <w:sz w:val="24"/>
          <w:szCs w:val="24"/>
        </w:rPr>
      </w:pPr>
    </w:p>
    <w:p w14:paraId="52DD427A"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захист та безпеку дітей у всіх видах підприємницької діяльності та на всіх видах підприємств;</w:t>
      </w:r>
    </w:p>
    <w:p w14:paraId="0D4C2381" w14:textId="77777777" w:rsidR="00B37B5C" w:rsidRDefault="00B37B5C">
      <w:pPr>
        <w:spacing w:after="0" w:line="240" w:lineRule="auto"/>
        <w:ind w:left="720"/>
        <w:rPr>
          <w:rFonts w:ascii="Times New Roman" w:eastAsia="Times New Roman" w:hAnsi="Times New Roman" w:cs="Times New Roman"/>
          <w:sz w:val="24"/>
          <w:szCs w:val="24"/>
        </w:rPr>
      </w:pPr>
    </w:p>
    <w:p w14:paraId="3CFAD5E5"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забезпечувати молодих робітників, батьків та опікунів гідною працею;</w:t>
      </w:r>
    </w:p>
    <w:p w14:paraId="7DEC7759" w14:textId="77777777" w:rsidR="00B37B5C" w:rsidRDefault="00B37B5C">
      <w:pPr>
        <w:spacing w:after="0" w:line="240" w:lineRule="auto"/>
        <w:ind w:left="720"/>
        <w:rPr>
          <w:rFonts w:ascii="Times New Roman" w:eastAsia="Times New Roman" w:hAnsi="Times New Roman" w:cs="Times New Roman"/>
          <w:sz w:val="24"/>
          <w:szCs w:val="24"/>
        </w:rPr>
      </w:pPr>
    </w:p>
    <w:p w14:paraId="73AB8445"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переконуватися в безпеці продуктів та послуг, та намагатися підтримати права дітей за допомогою цих продуктів та послуг;</w:t>
      </w:r>
    </w:p>
    <w:p w14:paraId="15FE3D7C" w14:textId="77777777" w:rsidR="00B37B5C" w:rsidRDefault="00B37B5C">
      <w:pPr>
        <w:spacing w:after="0" w:line="240" w:lineRule="auto"/>
        <w:ind w:left="720"/>
        <w:rPr>
          <w:rFonts w:ascii="Times New Roman" w:eastAsia="Times New Roman" w:hAnsi="Times New Roman" w:cs="Times New Roman"/>
          <w:sz w:val="24"/>
          <w:szCs w:val="24"/>
        </w:rPr>
      </w:pPr>
    </w:p>
    <w:p w14:paraId="55897F9C"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використовувати ті засоби маркетингу та реклами, які не порушують права дітей;</w:t>
      </w:r>
    </w:p>
    <w:p w14:paraId="16F15B0B" w14:textId="77777777" w:rsidR="00B37B5C" w:rsidRDefault="00B37B5C">
      <w:pPr>
        <w:spacing w:after="0" w:line="240" w:lineRule="auto"/>
        <w:ind w:left="720"/>
        <w:rPr>
          <w:rFonts w:ascii="Times New Roman" w:eastAsia="Times New Roman" w:hAnsi="Times New Roman" w:cs="Times New Roman"/>
          <w:sz w:val="24"/>
          <w:szCs w:val="24"/>
        </w:rPr>
      </w:pPr>
    </w:p>
    <w:p w14:paraId="443E6088"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80A0957" w14:textId="77777777" w:rsidR="00B37B5C" w:rsidRDefault="00B37B5C">
      <w:pPr>
        <w:spacing w:after="0" w:line="240" w:lineRule="auto"/>
        <w:ind w:left="720"/>
        <w:rPr>
          <w:rFonts w:ascii="Times New Roman" w:eastAsia="Times New Roman" w:hAnsi="Times New Roman" w:cs="Times New Roman"/>
          <w:sz w:val="24"/>
          <w:szCs w:val="24"/>
        </w:rPr>
      </w:pPr>
    </w:p>
    <w:p w14:paraId="24151078"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дотримуватись та підтримувати права дітей у заходах безпеки;</w:t>
      </w:r>
    </w:p>
    <w:p w14:paraId="57259878" w14:textId="77777777" w:rsidR="00B37B5C" w:rsidRDefault="00B37B5C">
      <w:pPr>
        <w:spacing w:after="0" w:line="240" w:lineRule="auto"/>
        <w:ind w:left="720"/>
        <w:rPr>
          <w:rFonts w:ascii="Times New Roman" w:eastAsia="Times New Roman" w:hAnsi="Times New Roman" w:cs="Times New Roman"/>
          <w:sz w:val="24"/>
          <w:szCs w:val="24"/>
        </w:rPr>
      </w:pPr>
    </w:p>
    <w:p w14:paraId="58571B5E"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допомагати надавати захист дітям, які постраждалі внаслідок надзвичайних ситуацій;</w:t>
      </w:r>
    </w:p>
    <w:p w14:paraId="20C1D4F2" w14:textId="77777777" w:rsidR="00B37B5C" w:rsidRDefault="00B37B5C">
      <w:pPr>
        <w:spacing w:after="0" w:line="240" w:lineRule="auto"/>
        <w:ind w:left="720"/>
        <w:rPr>
          <w:rFonts w:ascii="Times New Roman" w:eastAsia="Times New Roman" w:hAnsi="Times New Roman" w:cs="Times New Roman"/>
          <w:sz w:val="24"/>
          <w:szCs w:val="24"/>
        </w:rPr>
      </w:pPr>
    </w:p>
    <w:p w14:paraId="4712FBB0" w14:textId="77777777" w:rsidR="00B37B5C" w:rsidRDefault="00C369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посилити зусилля на рівні громад та уряду, спрямовані на захист та дотримання прав дітей.</w:t>
      </w:r>
    </w:p>
    <w:p w14:paraId="3E4E7C7C" w14:textId="77777777" w:rsidR="00B37B5C" w:rsidRDefault="00B37B5C">
      <w:pPr>
        <w:spacing w:after="0" w:line="240" w:lineRule="auto"/>
        <w:jc w:val="both"/>
        <w:rPr>
          <w:rFonts w:ascii="Times New Roman" w:eastAsia="Times New Roman" w:hAnsi="Times New Roman" w:cs="Times New Roman"/>
          <w:sz w:val="24"/>
          <w:szCs w:val="24"/>
        </w:rPr>
      </w:pPr>
    </w:p>
    <w:p w14:paraId="640A69F3"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E8F855C" w14:textId="77777777" w:rsidR="00B37B5C" w:rsidRDefault="00B37B5C">
      <w:pPr>
        <w:spacing w:after="0" w:line="240" w:lineRule="auto"/>
        <w:jc w:val="both"/>
        <w:rPr>
          <w:rFonts w:ascii="Times New Roman" w:eastAsia="Times New Roman" w:hAnsi="Times New Roman" w:cs="Times New Roman"/>
          <w:sz w:val="24"/>
          <w:szCs w:val="24"/>
        </w:rPr>
      </w:pPr>
    </w:p>
    <w:p w14:paraId="62FC24D0"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7E1D2C48" w14:textId="77777777" w:rsidR="00B37B5C" w:rsidRDefault="00B37B5C">
      <w:pPr>
        <w:spacing w:after="0" w:line="240" w:lineRule="auto"/>
        <w:jc w:val="both"/>
        <w:rPr>
          <w:rFonts w:ascii="Times New Roman" w:eastAsia="Times New Roman" w:hAnsi="Times New Roman" w:cs="Times New Roman"/>
          <w:sz w:val="24"/>
          <w:szCs w:val="24"/>
        </w:rPr>
      </w:pPr>
    </w:p>
    <w:p w14:paraId="4038B580" w14:textId="77777777" w:rsidR="00B37B5C" w:rsidRDefault="00B37B5C">
      <w:pPr>
        <w:spacing w:after="0" w:line="240" w:lineRule="auto"/>
        <w:jc w:val="both"/>
        <w:rPr>
          <w:rFonts w:ascii="Times New Roman" w:eastAsia="Times New Roman" w:hAnsi="Times New Roman" w:cs="Times New Roman"/>
          <w:sz w:val="24"/>
          <w:szCs w:val="24"/>
        </w:rPr>
      </w:pPr>
    </w:p>
    <w:p w14:paraId="5A97C657" w14:textId="77777777" w:rsidR="00B37B5C" w:rsidRDefault="00C36933">
      <w:pPr>
        <w:numPr>
          <w:ilvl w:val="0"/>
          <w:numId w:val="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Захист від сексуальної експлуатації, сексуального насильства і сексуальних домагань </w:t>
      </w:r>
    </w:p>
    <w:p w14:paraId="0BA0E574" w14:textId="77777777" w:rsidR="00B37B5C" w:rsidRDefault="00B37B5C">
      <w:pPr>
        <w:spacing w:after="0" w:line="240" w:lineRule="auto"/>
        <w:ind w:left="720"/>
        <w:jc w:val="both"/>
        <w:rPr>
          <w:rFonts w:ascii="Times New Roman" w:eastAsia="Times New Roman" w:hAnsi="Times New Roman" w:cs="Times New Roman"/>
          <w:b/>
          <w:sz w:val="24"/>
          <w:szCs w:val="24"/>
        </w:rPr>
      </w:pPr>
    </w:p>
    <w:p w14:paraId="368F518F"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3389A31" w14:textId="77777777" w:rsidR="00B37B5C" w:rsidRDefault="00B37B5C">
      <w:pPr>
        <w:spacing w:after="0" w:line="240" w:lineRule="auto"/>
        <w:jc w:val="both"/>
        <w:rPr>
          <w:rFonts w:ascii="Times New Roman" w:eastAsia="Times New Roman" w:hAnsi="Times New Roman" w:cs="Times New Roman"/>
          <w:sz w:val="24"/>
          <w:szCs w:val="24"/>
        </w:rPr>
      </w:pPr>
    </w:p>
    <w:p w14:paraId="1D8008F8" w14:textId="77777777" w:rsidR="00B37B5C" w:rsidRDefault="00C36933">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сексуальна експлуатація</w:t>
      </w:r>
      <w:r>
        <w:rPr>
          <w:rFonts w:ascii="Times New Roman" w:eastAsia="Times New Roman" w:hAnsi="Times New Roman" w:cs="Times New Roman"/>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53E4CA4A" w14:textId="77777777" w:rsidR="00B37B5C" w:rsidRDefault="00B37B5C">
      <w:pPr>
        <w:spacing w:after="0" w:line="240" w:lineRule="auto"/>
        <w:ind w:left="720"/>
        <w:jc w:val="both"/>
        <w:rPr>
          <w:rFonts w:ascii="Times New Roman" w:eastAsia="Times New Roman" w:hAnsi="Times New Roman" w:cs="Times New Roman"/>
          <w:sz w:val="24"/>
          <w:szCs w:val="24"/>
        </w:rPr>
      </w:pPr>
    </w:p>
    <w:p w14:paraId="0B315B91" w14:textId="77777777" w:rsidR="00B37B5C" w:rsidRDefault="00C36933">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сексуальне насильство</w:t>
      </w:r>
      <w:r>
        <w:rPr>
          <w:rFonts w:ascii="Times New Roman" w:eastAsia="Times New Roman" w:hAnsi="Times New Roman" w:cs="Times New Roman"/>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F92859D" w14:textId="77777777" w:rsidR="00B37B5C" w:rsidRDefault="00B37B5C">
      <w:pPr>
        <w:spacing w:after="0" w:line="240" w:lineRule="auto"/>
        <w:ind w:left="720"/>
        <w:rPr>
          <w:rFonts w:ascii="Times New Roman" w:eastAsia="Times New Roman" w:hAnsi="Times New Roman" w:cs="Times New Roman"/>
          <w:sz w:val="24"/>
          <w:szCs w:val="24"/>
        </w:rPr>
      </w:pPr>
    </w:p>
    <w:p w14:paraId="331CE43A" w14:textId="77777777" w:rsidR="00B37B5C" w:rsidRDefault="00C36933">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сексуальні домагання</w:t>
      </w:r>
      <w:r>
        <w:rPr>
          <w:rFonts w:ascii="Times New Roman" w:eastAsia="Times New Roman" w:hAnsi="Times New Roman" w:cs="Times New Roman"/>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Pr>
          <w:rFonts w:ascii="Times New Roman" w:eastAsia="Times New Roman" w:hAnsi="Times New Roman" w:cs="Times New Roman"/>
          <w:sz w:val="24"/>
          <w:szCs w:val="24"/>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766C5936" w14:textId="77777777" w:rsidR="00B37B5C" w:rsidRDefault="00B37B5C">
      <w:pPr>
        <w:spacing w:after="0" w:line="240" w:lineRule="auto"/>
        <w:jc w:val="both"/>
        <w:rPr>
          <w:rFonts w:ascii="Times New Roman" w:eastAsia="Times New Roman" w:hAnsi="Times New Roman" w:cs="Times New Roman"/>
          <w:sz w:val="24"/>
          <w:szCs w:val="24"/>
        </w:rPr>
      </w:pPr>
    </w:p>
    <w:p w14:paraId="35A76C25"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72ECA746"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A0E7B" w14:textId="77777777" w:rsidR="00B37B5C" w:rsidRDefault="00C369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76A6DCE" w14:textId="77777777" w:rsidR="00B37B5C" w:rsidRDefault="00B37B5C">
      <w:pPr>
        <w:spacing w:after="0" w:line="240" w:lineRule="auto"/>
        <w:jc w:val="both"/>
        <w:rPr>
          <w:rFonts w:ascii="Times New Roman" w:eastAsia="Times New Roman" w:hAnsi="Times New Roman" w:cs="Times New Roman"/>
          <w:sz w:val="24"/>
          <w:szCs w:val="24"/>
        </w:rPr>
      </w:pPr>
    </w:p>
    <w:p w14:paraId="4903720B" w14:textId="77777777" w:rsidR="00B37B5C" w:rsidRDefault="00C36933">
      <w:pPr>
        <w:tabs>
          <w:tab w:val="left" w:pos="851"/>
        </w:tabs>
        <w:spacing w:after="0"/>
        <w:rPr>
          <w:rFonts w:ascii="Times New Roman" w:eastAsia="Times New Roman" w:hAnsi="Times New Roman" w:cs="Times New Roman"/>
        </w:rPr>
        <w:sectPr w:rsidR="00B37B5C">
          <w:pgSz w:w="11906" w:h="16838"/>
          <w:pgMar w:top="850" w:right="850" w:bottom="850" w:left="1417" w:header="709" w:footer="709" w:gutter="0"/>
          <w:pgNumType w:start="1"/>
          <w:cols w:space="720"/>
        </w:sectPr>
      </w:pPr>
      <w:r>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243AF3BA" w14:textId="77777777" w:rsidR="00B37B5C" w:rsidRDefault="00C36933">
      <w:pPr>
        <w:spacing w:after="0" w:line="240" w:lineRule="auto"/>
        <w:ind w:firstLine="6804"/>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ДОДАТОК 7</w:t>
      </w:r>
    </w:p>
    <w:p w14:paraId="04A4F759" w14:textId="77777777" w:rsidR="00B37B5C" w:rsidRDefault="00C36933">
      <w:pPr>
        <w:spacing w:after="0" w:line="240" w:lineRule="auto"/>
        <w:ind w:firstLine="6804"/>
        <w:rPr>
          <w:rFonts w:ascii="Times New Roman" w:eastAsia="Times New Roman" w:hAnsi="Times New Roman" w:cs="Times New Roman"/>
        </w:rPr>
      </w:pPr>
      <w:r>
        <w:rPr>
          <w:rFonts w:ascii="Times New Roman" w:eastAsia="Times New Roman" w:hAnsi="Times New Roman" w:cs="Times New Roman"/>
          <w:color w:val="000000"/>
          <w:sz w:val="24"/>
          <w:szCs w:val="24"/>
        </w:rPr>
        <w:t>до тендерної документації</w:t>
      </w:r>
    </w:p>
    <w:p w14:paraId="47B1BD77" w14:textId="77777777" w:rsidR="00B37B5C" w:rsidRDefault="00B37B5C">
      <w:pPr>
        <w:spacing w:after="0" w:line="240" w:lineRule="auto"/>
        <w:jc w:val="center"/>
        <w:rPr>
          <w:rFonts w:ascii="Times New Roman" w:eastAsia="Times New Roman" w:hAnsi="Times New Roman" w:cs="Times New Roman"/>
          <w:b/>
        </w:rPr>
      </w:pPr>
    </w:p>
    <w:p w14:paraId="08BE578C" w14:textId="77777777" w:rsidR="00B37B5C" w:rsidRDefault="00C3693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Інші документи</w:t>
      </w:r>
    </w:p>
    <w:p w14:paraId="09315D1F" w14:textId="77777777" w:rsidR="00B37B5C" w:rsidRDefault="00C3693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у складі своєї тендерної пропозиції має надати:</w:t>
      </w:r>
    </w:p>
    <w:tbl>
      <w:tblPr>
        <w:tblStyle w:val="afff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
        <w:gridCol w:w="2220"/>
        <w:gridCol w:w="6896"/>
      </w:tblGrid>
      <w:tr w:rsidR="00B37B5C" w14:paraId="31B0E153" w14:textId="77777777">
        <w:tc>
          <w:tcPr>
            <w:tcW w:w="518" w:type="dxa"/>
          </w:tcPr>
          <w:p w14:paraId="45CE17C6" w14:textId="77777777" w:rsidR="00B37B5C" w:rsidRDefault="00C36933">
            <w:pPr>
              <w:jc w:val="center"/>
              <w:rPr>
                <w:b/>
                <w:sz w:val="24"/>
                <w:szCs w:val="24"/>
                <w:highlight w:val="white"/>
              </w:rPr>
            </w:pPr>
            <w:r>
              <w:rPr>
                <w:b/>
                <w:sz w:val="24"/>
                <w:szCs w:val="24"/>
                <w:highlight w:val="white"/>
              </w:rPr>
              <w:t>№ з/п</w:t>
            </w:r>
          </w:p>
        </w:tc>
        <w:tc>
          <w:tcPr>
            <w:tcW w:w="2220" w:type="dxa"/>
          </w:tcPr>
          <w:p w14:paraId="0E72D289" w14:textId="77777777" w:rsidR="00B37B5C" w:rsidRDefault="00C36933">
            <w:pPr>
              <w:jc w:val="center"/>
              <w:rPr>
                <w:b/>
                <w:sz w:val="24"/>
                <w:szCs w:val="24"/>
                <w:highlight w:val="white"/>
              </w:rPr>
            </w:pPr>
            <w:r>
              <w:rPr>
                <w:b/>
                <w:sz w:val="24"/>
                <w:szCs w:val="24"/>
                <w:highlight w:val="white"/>
              </w:rPr>
              <w:t>Інформація</w:t>
            </w:r>
          </w:p>
        </w:tc>
        <w:tc>
          <w:tcPr>
            <w:tcW w:w="6896" w:type="dxa"/>
          </w:tcPr>
          <w:p w14:paraId="66038FCF" w14:textId="77777777" w:rsidR="00B37B5C" w:rsidRDefault="00C36933">
            <w:pPr>
              <w:jc w:val="center"/>
              <w:rPr>
                <w:b/>
                <w:sz w:val="24"/>
                <w:szCs w:val="24"/>
                <w:highlight w:val="white"/>
              </w:rPr>
            </w:pPr>
            <w:r>
              <w:rPr>
                <w:b/>
                <w:sz w:val="24"/>
                <w:szCs w:val="24"/>
                <w:highlight w:val="white"/>
              </w:rPr>
              <w:t>Документи на підтвердження інформації</w:t>
            </w:r>
          </w:p>
        </w:tc>
      </w:tr>
      <w:tr w:rsidR="00B37B5C" w14:paraId="5C7ACABB" w14:textId="77777777">
        <w:tc>
          <w:tcPr>
            <w:tcW w:w="518" w:type="dxa"/>
          </w:tcPr>
          <w:p w14:paraId="69C100EC" w14:textId="77777777" w:rsidR="00B37B5C" w:rsidRDefault="00C36933">
            <w:pPr>
              <w:rPr>
                <w:sz w:val="24"/>
                <w:szCs w:val="24"/>
                <w:highlight w:val="white"/>
              </w:rPr>
            </w:pPr>
            <w:r>
              <w:rPr>
                <w:sz w:val="24"/>
                <w:szCs w:val="24"/>
                <w:highlight w:val="white"/>
              </w:rPr>
              <w:t>1</w:t>
            </w:r>
          </w:p>
        </w:tc>
        <w:tc>
          <w:tcPr>
            <w:tcW w:w="2220" w:type="dxa"/>
          </w:tcPr>
          <w:p w14:paraId="2C4D3A6C" w14:textId="77777777" w:rsidR="00B37B5C" w:rsidRPr="0081284F" w:rsidRDefault="00C36933">
            <w:pPr>
              <w:rPr>
                <w:sz w:val="24"/>
                <w:szCs w:val="24"/>
                <w:highlight w:val="white"/>
                <w:lang w:val="ru-RU"/>
              </w:rPr>
            </w:pPr>
            <w:r w:rsidRPr="0081284F">
              <w:rPr>
                <w:sz w:val="24"/>
                <w:szCs w:val="24"/>
                <w:highlight w:val="white"/>
                <w:lang w:val="ru-RU"/>
              </w:rPr>
              <w:t>Про підтвердження права підпису уповноваженої особи тендерної пропозиції та договору про закупівлю</w:t>
            </w:r>
          </w:p>
        </w:tc>
        <w:tc>
          <w:tcPr>
            <w:tcW w:w="6896" w:type="dxa"/>
          </w:tcPr>
          <w:p w14:paraId="29C70F29" w14:textId="77777777" w:rsidR="00B37B5C" w:rsidRPr="0081284F" w:rsidRDefault="00C36933">
            <w:pPr>
              <w:jc w:val="both"/>
              <w:rPr>
                <w:b/>
                <w:sz w:val="24"/>
                <w:szCs w:val="24"/>
                <w:lang w:val="ru-RU"/>
              </w:rPr>
            </w:pPr>
            <w:r w:rsidRPr="0081284F">
              <w:rPr>
                <w:sz w:val="24"/>
                <w:szCs w:val="24"/>
                <w:lang w:val="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81284F">
              <w:rPr>
                <w:b/>
                <w:sz w:val="24"/>
                <w:szCs w:val="24"/>
                <w:lang w:val="ru-RU"/>
              </w:rPr>
              <w:t>(для юридичних осіб).</w:t>
            </w:r>
          </w:p>
          <w:p w14:paraId="549D6E23" w14:textId="77777777" w:rsidR="00B37B5C" w:rsidRPr="0081284F" w:rsidRDefault="00B37B5C">
            <w:pPr>
              <w:jc w:val="both"/>
              <w:rPr>
                <w:sz w:val="24"/>
                <w:szCs w:val="24"/>
                <w:lang w:val="ru-RU"/>
              </w:rPr>
            </w:pPr>
          </w:p>
          <w:p w14:paraId="3697112D" w14:textId="77777777" w:rsidR="00B37B5C" w:rsidRPr="0081284F" w:rsidRDefault="00C36933">
            <w:pPr>
              <w:jc w:val="both"/>
              <w:rPr>
                <w:sz w:val="24"/>
                <w:szCs w:val="24"/>
                <w:highlight w:val="white"/>
                <w:lang w:val="ru-RU"/>
              </w:rPr>
            </w:pPr>
            <w:r w:rsidRPr="0081284F">
              <w:rPr>
                <w:color w:val="000000"/>
                <w:sz w:val="24"/>
                <w:szCs w:val="24"/>
                <w:lang w:val="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w:t>
            </w:r>
            <w:r>
              <w:rPr>
                <w:color w:val="000000"/>
                <w:sz w:val="24"/>
                <w:szCs w:val="24"/>
              </w:rPr>
              <w:t>VI</w:t>
            </w:r>
            <w:r w:rsidRPr="0081284F">
              <w:rPr>
                <w:color w:val="000000"/>
                <w:sz w:val="24"/>
                <w:szCs w:val="24"/>
                <w:lang w:val="ru-RU"/>
              </w:rPr>
              <w:t xml:space="preserve"> (із змінами)</w:t>
            </w:r>
            <w:r w:rsidRPr="0081284F">
              <w:rPr>
                <w:sz w:val="24"/>
                <w:szCs w:val="24"/>
                <w:lang w:val="ru-RU"/>
              </w:rPr>
              <w:t xml:space="preserve"> </w:t>
            </w:r>
            <w:r w:rsidRPr="0081284F">
              <w:rPr>
                <w:b/>
                <w:sz w:val="24"/>
                <w:szCs w:val="24"/>
                <w:lang w:val="ru-RU"/>
              </w:rPr>
              <w:t>(для фізичних осіб, фізичних осіб-підприємців).</w:t>
            </w:r>
          </w:p>
        </w:tc>
      </w:tr>
      <w:tr w:rsidR="00B37B5C" w14:paraId="3D432591" w14:textId="77777777">
        <w:tc>
          <w:tcPr>
            <w:tcW w:w="518" w:type="dxa"/>
          </w:tcPr>
          <w:p w14:paraId="6DC04A89" w14:textId="77777777" w:rsidR="00B37B5C" w:rsidRDefault="00C36933">
            <w:pPr>
              <w:rPr>
                <w:sz w:val="24"/>
                <w:szCs w:val="24"/>
                <w:highlight w:val="white"/>
              </w:rPr>
            </w:pPr>
            <w:r>
              <w:rPr>
                <w:sz w:val="24"/>
                <w:szCs w:val="24"/>
                <w:highlight w:val="white"/>
              </w:rPr>
              <w:t>2</w:t>
            </w:r>
          </w:p>
        </w:tc>
        <w:tc>
          <w:tcPr>
            <w:tcW w:w="2220" w:type="dxa"/>
          </w:tcPr>
          <w:p w14:paraId="04F86B79" w14:textId="77777777" w:rsidR="00B37B5C" w:rsidRDefault="00C36933">
            <w:pPr>
              <w:rPr>
                <w:sz w:val="24"/>
                <w:szCs w:val="24"/>
                <w:highlight w:val="white"/>
              </w:rPr>
            </w:pPr>
            <w:r>
              <w:rPr>
                <w:sz w:val="24"/>
                <w:szCs w:val="24"/>
              </w:rPr>
              <w:t xml:space="preserve">Про підтвердження державної реєстрації суб’єкта підприємницької діяльності </w:t>
            </w:r>
          </w:p>
        </w:tc>
        <w:tc>
          <w:tcPr>
            <w:tcW w:w="6896" w:type="dxa"/>
          </w:tcPr>
          <w:p w14:paraId="493FC49E" w14:textId="77777777" w:rsidR="00B37B5C" w:rsidRPr="0081284F" w:rsidRDefault="00C36933">
            <w:pPr>
              <w:jc w:val="both"/>
              <w:rPr>
                <w:color w:val="000000"/>
                <w:sz w:val="24"/>
                <w:szCs w:val="24"/>
                <w:lang w:val="ru-RU"/>
              </w:rPr>
            </w:pPr>
            <w:r w:rsidRPr="0081284F">
              <w:rPr>
                <w:color w:val="000000"/>
                <w:sz w:val="24"/>
                <w:szCs w:val="24"/>
                <w:lang w:val="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Pr>
                  <w:color w:val="0000FF"/>
                  <w:sz w:val="24"/>
                  <w:szCs w:val="24"/>
                  <w:u w:val="single"/>
                </w:rPr>
                <w:t>https</w:t>
              </w:r>
              <w:r w:rsidRPr="0081284F">
                <w:rPr>
                  <w:color w:val="0000FF"/>
                  <w:sz w:val="24"/>
                  <w:szCs w:val="24"/>
                  <w:u w:val="single"/>
                  <w:lang w:val="ru-RU"/>
                </w:rPr>
                <w:t>://</w:t>
              </w:r>
              <w:r>
                <w:rPr>
                  <w:color w:val="0000FF"/>
                  <w:sz w:val="24"/>
                  <w:szCs w:val="24"/>
                  <w:u w:val="single"/>
                </w:rPr>
                <w:t>usr</w:t>
              </w:r>
              <w:r w:rsidRPr="0081284F">
                <w:rPr>
                  <w:color w:val="0000FF"/>
                  <w:sz w:val="24"/>
                  <w:szCs w:val="24"/>
                  <w:u w:val="single"/>
                  <w:lang w:val="ru-RU"/>
                </w:rPr>
                <w:t>.</w:t>
              </w:r>
              <w:r>
                <w:rPr>
                  <w:color w:val="0000FF"/>
                  <w:sz w:val="24"/>
                  <w:szCs w:val="24"/>
                  <w:u w:val="single"/>
                </w:rPr>
                <w:t>minjust</w:t>
              </w:r>
              <w:r w:rsidRPr="0081284F">
                <w:rPr>
                  <w:color w:val="0000FF"/>
                  <w:sz w:val="24"/>
                  <w:szCs w:val="24"/>
                  <w:u w:val="single"/>
                  <w:lang w:val="ru-RU"/>
                </w:rPr>
                <w:t>.</w:t>
              </w:r>
              <w:r>
                <w:rPr>
                  <w:color w:val="0000FF"/>
                  <w:sz w:val="24"/>
                  <w:szCs w:val="24"/>
                  <w:u w:val="single"/>
                </w:rPr>
                <w:t>gov</w:t>
              </w:r>
              <w:r w:rsidRPr="0081284F">
                <w:rPr>
                  <w:color w:val="0000FF"/>
                  <w:sz w:val="24"/>
                  <w:szCs w:val="24"/>
                  <w:u w:val="single"/>
                  <w:lang w:val="ru-RU"/>
                </w:rPr>
                <w:t>.</w:t>
              </w:r>
              <w:r>
                <w:rPr>
                  <w:color w:val="0000FF"/>
                  <w:sz w:val="24"/>
                  <w:szCs w:val="24"/>
                  <w:u w:val="single"/>
                </w:rPr>
                <w:t>ua</w:t>
              </w:r>
              <w:r w:rsidRPr="0081284F">
                <w:rPr>
                  <w:color w:val="0000FF"/>
                  <w:sz w:val="24"/>
                  <w:szCs w:val="24"/>
                  <w:u w:val="single"/>
                  <w:lang w:val="ru-RU"/>
                </w:rPr>
                <w:t>/</w:t>
              </w:r>
              <w:r>
                <w:rPr>
                  <w:color w:val="0000FF"/>
                  <w:sz w:val="24"/>
                  <w:szCs w:val="24"/>
                  <w:u w:val="single"/>
                </w:rPr>
                <w:t>ua</w:t>
              </w:r>
              <w:r w:rsidRPr="0081284F">
                <w:rPr>
                  <w:color w:val="0000FF"/>
                  <w:sz w:val="24"/>
                  <w:szCs w:val="24"/>
                  <w:u w:val="single"/>
                  <w:lang w:val="ru-RU"/>
                </w:rPr>
                <w:t>/</w:t>
              </w:r>
              <w:r>
                <w:rPr>
                  <w:color w:val="0000FF"/>
                  <w:sz w:val="24"/>
                  <w:szCs w:val="24"/>
                  <w:u w:val="single"/>
                </w:rPr>
                <w:t>freesearch</w:t>
              </w:r>
            </w:hyperlink>
            <w:r w:rsidRPr="0081284F">
              <w:rPr>
                <w:color w:val="000000"/>
                <w:sz w:val="24"/>
                <w:szCs w:val="24"/>
                <w:lang w:val="ru-RU"/>
              </w:rPr>
              <w:t xml:space="preserve">). </w:t>
            </w:r>
            <w:r w:rsidRPr="0081284F">
              <w:rPr>
                <w:b/>
                <w:sz w:val="24"/>
                <w:szCs w:val="24"/>
                <w:lang w:val="ru-RU"/>
              </w:rPr>
              <w:t xml:space="preserve">(для юридичних осіб). </w:t>
            </w:r>
            <w:r w:rsidRPr="0081284F">
              <w:rPr>
                <w:sz w:val="24"/>
                <w:szCs w:val="24"/>
                <w:lang w:val="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2E66BC10" w14:textId="77777777" w:rsidR="00B37B5C" w:rsidRPr="0081284F" w:rsidRDefault="00B37B5C">
            <w:pPr>
              <w:jc w:val="both"/>
              <w:rPr>
                <w:sz w:val="24"/>
                <w:szCs w:val="24"/>
                <w:highlight w:val="white"/>
                <w:lang w:val="ru-RU"/>
              </w:rPr>
            </w:pPr>
          </w:p>
          <w:p w14:paraId="36498369" w14:textId="77777777" w:rsidR="00B37B5C" w:rsidRDefault="00C36933">
            <w:pPr>
              <w:jc w:val="both"/>
              <w:rPr>
                <w:sz w:val="24"/>
                <w:szCs w:val="24"/>
                <w:highlight w:val="white"/>
              </w:rPr>
            </w:pPr>
            <w:r w:rsidRPr="0081284F">
              <w:rPr>
                <w:sz w:val="24"/>
                <w:szCs w:val="24"/>
                <w:lang w:val="ru-RU"/>
              </w:rPr>
              <w:t>Свідоцтво про державну реєстрацію або виписка (витяг) з Єдиного державного реєстру ю</w:t>
            </w:r>
            <w:r w:rsidRPr="0081284F">
              <w:rPr>
                <w:sz w:val="24"/>
                <w:szCs w:val="24"/>
                <w:highlight w:val="white"/>
                <w:lang w:val="ru-RU"/>
              </w:rPr>
              <w:t>ридичних осіб, фізичних осіб - підприємців</w:t>
            </w:r>
            <w:r w:rsidRPr="0081284F">
              <w:rPr>
                <w:sz w:val="24"/>
                <w:szCs w:val="24"/>
                <w:lang w:val="ru-RU"/>
              </w:rPr>
              <w:t xml:space="preserve"> та громадських формувань.</w:t>
            </w:r>
            <w:r w:rsidRPr="0081284F">
              <w:rPr>
                <w:b/>
                <w:sz w:val="24"/>
                <w:szCs w:val="24"/>
                <w:lang w:val="ru-RU"/>
              </w:rPr>
              <w:t xml:space="preserve"> </w:t>
            </w:r>
            <w:r>
              <w:rPr>
                <w:b/>
                <w:sz w:val="24"/>
                <w:szCs w:val="24"/>
              </w:rPr>
              <w:t>(для юридичних осіб, фізичних осіб-підприємців)</w:t>
            </w:r>
          </w:p>
        </w:tc>
      </w:tr>
      <w:tr w:rsidR="00B37B5C" w14:paraId="530E97E2" w14:textId="77777777">
        <w:tc>
          <w:tcPr>
            <w:tcW w:w="518" w:type="dxa"/>
          </w:tcPr>
          <w:p w14:paraId="5404FE05" w14:textId="77777777" w:rsidR="00B37B5C" w:rsidRDefault="00C36933">
            <w:pPr>
              <w:rPr>
                <w:sz w:val="24"/>
                <w:szCs w:val="24"/>
                <w:highlight w:val="white"/>
              </w:rPr>
            </w:pPr>
            <w:r>
              <w:rPr>
                <w:sz w:val="24"/>
                <w:szCs w:val="24"/>
                <w:highlight w:val="white"/>
              </w:rPr>
              <w:t>3</w:t>
            </w:r>
          </w:p>
        </w:tc>
        <w:tc>
          <w:tcPr>
            <w:tcW w:w="2220" w:type="dxa"/>
          </w:tcPr>
          <w:p w14:paraId="5E91F78E" w14:textId="77777777" w:rsidR="00B37B5C" w:rsidRPr="0081284F" w:rsidRDefault="00C36933">
            <w:pPr>
              <w:rPr>
                <w:sz w:val="24"/>
                <w:szCs w:val="24"/>
                <w:lang w:val="ru-RU"/>
              </w:rPr>
            </w:pPr>
            <w:r w:rsidRPr="0081284F">
              <w:rPr>
                <w:color w:val="000000"/>
                <w:sz w:val="24"/>
                <w:szCs w:val="24"/>
                <w:lang w:val="ru-RU"/>
              </w:rPr>
              <w:t xml:space="preserve">Підтвердження відсутності підстави для відмови учаснику процедури </w:t>
            </w:r>
            <w:r w:rsidRPr="0081284F">
              <w:rPr>
                <w:color w:val="000000"/>
                <w:sz w:val="24"/>
                <w:szCs w:val="24"/>
                <w:lang w:val="ru-RU"/>
              </w:rPr>
              <w:lastRenderedPageBreak/>
              <w:t>закупівлі в участі у відкритих торгах</w:t>
            </w:r>
          </w:p>
        </w:tc>
        <w:tc>
          <w:tcPr>
            <w:tcW w:w="6896" w:type="dxa"/>
          </w:tcPr>
          <w:p w14:paraId="20D2F873" w14:textId="77777777" w:rsidR="00B37B5C" w:rsidRPr="0081284F" w:rsidRDefault="00C36933">
            <w:pPr>
              <w:jc w:val="both"/>
              <w:rPr>
                <w:color w:val="000000"/>
                <w:sz w:val="24"/>
                <w:szCs w:val="24"/>
                <w:lang w:val="ru-RU"/>
              </w:rPr>
            </w:pPr>
            <w:r w:rsidRPr="0081284F">
              <w:rPr>
                <w:color w:val="000000"/>
                <w:sz w:val="24"/>
                <w:szCs w:val="24"/>
                <w:lang w:val="ru-RU"/>
              </w:rPr>
              <w:lastRenderedPageBreak/>
              <w:t>Учасник має надати довідку в довільній формі про відсутність у нього підстав для відмови йому в участі в процедурі закупівлі, а саме що:</w:t>
            </w:r>
          </w:p>
          <w:p w14:paraId="589222E7" w14:textId="77777777" w:rsidR="00B37B5C" w:rsidRPr="0081284F" w:rsidRDefault="00C36933">
            <w:pPr>
              <w:jc w:val="both"/>
              <w:rPr>
                <w:color w:val="000000"/>
                <w:sz w:val="24"/>
                <w:szCs w:val="24"/>
                <w:lang w:val="ru-RU"/>
              </w:rPr>
            </w:pPr>
            <w:r w:rsidRPr="0081284F">
              <w:rPr>
                <w:color w:val="000000"/>
                <w:sz w:val="24"/>
                <w:szCs w:val="24"/>
                <w:lang w:val="ru-RU"/>
              </w:rPr>
              <w:t xml:space="preserve">1) учасник не пропонує, не дає або не погоджується дати прямо чи опосередковано будь-якій посадовій особі Центру, іншого </w:t>
            </w:r>
            <w:r w:rsidRPr="0081284F">
              <w:rPr>
                <w:color w:val="000000"/>
                <w:sz w:val="24"/>
                <w:szCs w:val="24"/>
                <w:lang w:val="ru-RU"/>
              </w:rPr>
              <w:lastRenderedPageBreak/>
              <w:t xml:space="preserve">державного органу винагороду </w:t>
            </w:r>
            <w:proofErr w:type="gramStart"/>
            <w:r w:rsidRPr="0081284F">
              <w:rPr>
                <w:color w:val="000000"/>
                <w:sz w:val="24"/>
                <w:szCs w:val="24"/>
                <w:lang w:val="ru-RU"/>
              </w:rPr>
              <w:t>в будь</w:t>
            </w:r>
            <w:proofErr w:type="gramEnd"/>
            <w:r w:rsidRPr="0081284F">
              <w:rPr>
                <w:color w:val="000000"/>
                <w:sz w:val="24"/>
                <w:szCs w:val="24"/>
                <w:lang w:val="ru-RU"/>
              </w:rPr>
              <w:t>-якій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7951CA90" w14:textId="77777777" w:rsidR="00B37B5C" w:rsidRPr="0081284F" w:rsidRDefault="00C36933">
            <w:pPr>
              <w:jc w:val="both"/>
              <w:rPr>
                <w:color w:val="000000"/>
                <w:sz w:val="24"/>
                <w:szCs w:val="24"/>
                <w:lang w:val="ru-RU"/>
              </w:rPr>
            </w:pPr>
            <w:r w:rsidRPr="0081284F">
              <w:rPr>
                <w:color w:val="000000"/>
                <w:sz w:val="24"/>
                <w:szCs w:val="24"/>
                <w:lang w:val="ru-RU"/>
              </w:rPr>
              <w:t>2)</w:t>
            </w:r>
            <w:r w:rsidRPr="0081284F">
              <w:rPr>
                <w:color w:val="000000"/>
                <w:sz w:val="24"/>
                <w:szCs w:val="24"/>
                <w:lang w:val="ru-RU"/>
              </w:rPr>
              <w:tab/>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51D4DD90" w14:textId="77777777" w:rsidR="00B37B5C" w:rsidRPr="0081284F" w:rsidRDefault="00C36933">
            <w:pPr>
              <w:jc w:val="both"/>
              <w:rPr>
                <w:color w:val="000000"/>
                <w:sz w:val="24"/>
                <w:szCs w:val="24"/>
                <w:lang w:val="ru-RU"/>
              </w:rPr>
            </w:pPr>
            <w:r w:rsidRPr="0081284F">
              <w:rPr>
                <w:color w:val="000000"/>
                <w:sz w:val="24"/>
                <w:szCs w:val="24"/>
                <w:lang w:val="ru-RU"/>
              </w:rPr>
              <w:t>3)</w:t>
            </w:r>
            <w:r w:rsidRPr="0081284F">
              <w:rPr>
                <w:color w:val="000000"/>
                <w:sz w:val="24"/>
                <w:szCs w:val="24"/>
                <w:lang w:val="ru-RU"/>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6E44C2D6" w14:textId="77777777" w:rsidR="00B37B5C" w:rsidRPr="0081284F" w:rsidRDefault="00C36933">
            <w:pPr>
              <w:jc w:val="both"/>
              <w:rPr>
                <w:color w:val="000000"/>
                <w:sz w:val="24"/>
                <w:szCs w:val="24"/>
                <w:lang w:val="ru-RU"/>
              </w:rPr>
            </w:pPr>
            <w:r w:rsidRPr="0081284F">
              <w:rPr>
                <w:color w:val="000000"/>
                <w:sz w:val="24"/>
                <w:szCs w:val="24"/>
                <w:lang w:val="ru-RU"/>
              </w:rPr>
              <w:t>4)</w:t>
            </w:r>
            <w:r w:rsidRPr="0081284F">
              <w:rPr>
                <w:color w:val="000000"/>
                <w:sz w:val="24"/>
                <w:szCs w:val="24"/>
                <w:lang w:val="ru-RU"/>
              </w:rPr>
              <w:tab/>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5EF390AA" w14:textId="77777777" w:rsidR="00B37B5C" w:rsidRPr="0081284F" w:rsidRDefault="00C36933">
            <w:pPr>
              <w:jc w:val="both"/>
              <w:rPr>
                <w:color w:val="000000"/>
                <w:sz w:val="24"/>
                <w:szCs w:val="24"/>
                <w:lang w:val="ru-RU"/>
              </w:rPr>
            </w:pPr>
            <w:r w:rsidRPr="0081284F">
              <w:rPr>
                <w:color w:val="000000"/>
                <w:sz w:val="24"/>
                <w:szCs w:val="24"/>
                <w:lang w:val="ru-RU"/>
              </w:rPr>
              <w:t>5)</w:t>
            </w:r>
            <w:r w:rsidRPr="0081284F">
              <w:rPr>
                <w:color w:val="000000"/>
                <w:sz w:val="24"/>
                <w:szCs w:val="24"/>
                <w:lang w:val="ru-RU"/>
              </w:rPr>
              <w:tab/>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4101AC97" w14:textId="77777777" w:rsidR="00B37B5C" w:rsidRPr="0081284F" w:rsidRDefault="00C36933">
            <w:pPr>
              <w:jc w:val="both"/>
              <w:rPr>
                <w:color w:val="000000"/>
                <w:sz w:val="24"/>
                <w:szCs w:val="24"/>
                <w:lang w:val="ru-RU"/>
              </w:rPr>
            </w:pPr>
            <w:r w:rsidRPr="0081284F">
              <w:rPr>
                <w:color w:val="000000"/>
                <w:sz w:val="24"/>
                <w:szCs w:val="24"/>
                <w:lang w:val="ru-RU"/>
              </w:rPr>
              <w:t>6)</w:t>
            </w:r>
            <w:r w:rsidRPr="0081284F">
              <w:rPr>
                <w:color w:val="000000"/>
                <w:sz w:val="24"/>
                <w:szCs w:val="24"/>
                <w:lang w:val="ru-RU"/>
              </w:rPr>
              <w:tab/>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7846E6BB" w14:textId="77777777" w:rsidR="00B37B5C" w:rsidRPr="0081284F" w:rsidRDefault="00C36933">
            <w:pPr>
              <w:jc w:val="both"/>
              <w:rPr>
                <w:color w:val="000000"/>
                <w:sz w:val="24"/>
                <w:szCs w:val="24"/>
                <w:lang w:val="ru-RU"/>
              </w:rPr>
            </w:pPr>
            <w:r w:rsidRPr="0081284F">
              <w:rPr>
                <w:color w:val="000000"/>
                <w:sz w:val="24"/>
                <w:szCs w:val="24"/>
                <w:lang w:val="ru-RU"/>
              </w:rPr>
              <w:t>7)</w:t>
            </w:r>
            <w:r w:rsidRPr="0081284F">
              <w:rPr>
                <w:color w:val="000000"/>
                <w:sz w:val="24"/>
                <w:szCs w:val="24"/>
                <w:lang w:val="ru-RU"/>
              </w:rPr>
              <w:tab/>
              <w:t>учасник не визнаний у встановленому законом порядку банкрутом та стосовно нього відкрита ліквідаційна процедура.</w:t>
            </w:r>
          </w:p>
        </w:tc>
      </w:tr>
      <w:tr w:rsidR="00B37B5C" w14:paraId="4D3EBA5E" w14:textId="77777777">
        <w:tc>
          <w:tcPr>
            <w:tcW w:w="518" w:type="dxa"/>
          </w:tcPr>
          <w:p w14:paraId="71E58DFE" w14:textId="77777777" w:rsidR="00B37B5C" w:rsidRDefault="00C36933">
            <w:pPr>
              <w:rPr>
                <w:sz w:val="24"/>
                <w:szCs w:val="24"/>
                <w:highlight w:val="white"/>
              </w:rPr>
            </w:pPr>
            <w:r>
              <w:rPr>
                <w:sz w:val="24"/>
                <w:szCs w:val="24"/>
                <w:highlight w:val="white"/>
              </w:rPr>
              <w:lastRenderedPageBreak/>
              <w:t>4</w:t>
            </w:r>
          </w:p>
        </w:tc>
        <w:tc>
          <w:tcPr>
            <w:tcW w:w="22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8541C3" w14:textId="77777777" w:rsidR="00B37B5C" w:rsidRDefault="00C36933">
            <w:pPr>
              <w:rPr>
                <w:sz w:val="24"/>
                <w:szCs w:val="24"/>
              </w:rPr>
            </w:pPr>
            <w:r>
              <w:rPr>
                <w:sz w:val="24"/>
                <w:szCs w:val="24"/>
              </w:rPr>
              <w:t xml:space="preserve">Інформацію, що підтверджує відсутність в учасника обмежень передбачених пунктом 1 Наказу Міністерства розвитку громад та територій України «Про затвердження Переліку територій, на яких ведуться (велися) бойові дії або тимчасово окупованих Російської Федерацією» від 28.02.2025 № 376 зареєстрованого в Міністерстві юстиції України 11.03.2025 року за № 380/43786 </w:t>
            </w:r>
          </w:p>
        </w:tc>
        <w:tc>
          <w:tcPr>
            <w:tcW w:w="689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9388C50" w14:textId="77777777" w:rsidR="00B37B5C" w:rsidRPr="0081284F" w:rsidRDefault="00C36933">
            <w:pPr>
              <w:jc w:val="both"/>
              <w:rPr>
                <w:sz w:val="24"/>
                <w:szCs w:val="24"/>
                <w:lang w:val="ru-RU"/>
              </w:rPr>
            </w:pPr>
            <w:r>
              <w:rPr>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окупованих Російською </w:t>
            </w:r>
            <w:r w:rsidRPr="0081284F">
              <w:rPr>
                <w:sz w:val="24"/>
                <w:szCs w:val="24"/>
                <w:lang w:val="ru-RU"/>
              </w:rPr>
              <w:t>Федерацією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«Про затвердження Переліку територій, на яких ведуться (велися) бойові дії або тимчасово окупованих Російської Федерацією» від 28.02.2025 № 376 (зі змінами).</w:t>
            </w:r>
          </w:p>
          <w:p w14:paraId="796BB4EC" w14:textId="77777777" w:rsidR="00B37B5C" w:rsidRPr="0081284F" w:rsidRDefault="00C36933">
            <w:pPr>
              <w:jc w:val="both"/>
              <w:rPr>
                <w:sz w:val="24"/>
                <w:szCs w:val="24"/>
                <w:lang w:val="ru-RU"/>
              </w:rPr>
            </w:pPr>
            <w:r w:rsidRPr="0081284F">
              <w:rPr>
                <w:sz w:val="24"/>
                <w:szCs w:val="24"/>
                <w:lang w:val="ru-RU"/>
              </w:rPr>
              <w:t>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08B619" w14:textId="77777777" w:rsidR="00B37B5C" w:rsidRPr="0081284F" w:rsidRDefault="00C36933">
            <w:pPr>
              <w:jc w:val="both"/>
              <w:rPr>
                <w:sz w:val="24"/>
                <w:szCs w:val="24"/>
                <w:lang w:val="ru-RU"/>
              </w:rPr>
            </w:pPr>
            <w:r w:rsidRPr="0081284F">
              <w:rPr>
                <w:sz w:val="24"/>
                <w:szCs w:val="24"/>
                <w:lang w:val="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невідповідності тендерної пропозиції умовам тендерної документації.</w:t>
            </w:r>
          </w:p>
        </w:tc>
      </w:tr>
      <w:tr w:rsidR="00B37B5C" w14:paraId="67F7608F" w14:textId="77777777">
        <w:tc>
          <w:tcPr>
            <w:tcW w:w="518" w:type="dxa"/>
          </w:tcPr>
          <w:p w14:paraId="7A808774" w14:textId="77777777" w:rsidR="00B37B5C" w:rsidRDefault="00C36933">
            <w:pPr>
              <w:rPr>
                <w:sz w:val="24"/>
                <w:szCs w:val="24"/>
                <w:highlight w:val="white"/>
              </w:rPr>
            </w:pPr>
            <w:r>
              <w:rPr>
                <w:sz w:val="24"/>
                <w:szCs w:val="24"/>
                <w:highlight w:val="white"/>
              </w:rPr>
              <w:t>5</w:t>
            </w:r>
          </w:p>
        </w:tc>
        <w:tc>
          <w:tcPr>
            <w:tcW w:w="2220" w:type="dxa"/>
          </w:tcPr>
          <w:p w14:paraId="2FD96F24" w14:textId="77777777" w:rsidR="00B37B5C" w:rsidRDefault="00C36933">
            <w:pPr>
              <w:rPr>
                <w:color w:val="000000"/>
                <w:sz w:val="24"/>
                <w:szCs w:val="24"/>
              </w:rPr>
            </w:pPr>
            <w:r>
              <w:rPr>
                <w:color w:val="000000"/>
                <w:sz w:val="24"/>
                <w:szCs w:val="24"/>
              </w:rPr>
              <w:t xml:space="preserve">Інформацію, що </w:t>
            </w:r>
            <w:r>
              <w:rPr>
                <w:color w:val="000000"/>
                <w:sz w:val="24"/>
                <w:szCs w:val="24"/>
              </w:rPr>
              <w:lastRenderedPageBreak/>
              <w:t>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896" w:type="dxa"/>
          </w:tcPr>
          <w:p w14:paraId="4389979D" w14:textId="77777777" w:rsidR="00B37B5C" w:rsidRPr="0081284F" w:rsidRDefault="00C36933">
            <w:pPr>
              <w:jc w:val="both"/>
              <w:rPr>
                <w:color w:val="000000"/>
                <w:sz w:val="24"/>
                <w:szCs w:val="24"/>
                <w:lang w:val="ru-RU"/>
              </w:rPr>
            </w:pPr>
            <w:r w:rsidRPr="0081284F">
              <w:rPr>
                <w:color w:val="000000"/>
                <w:sz w:val="24"/>
                <w:szCs w:val="24"/>
                <w:lang w:val="ru-RU"/>
              </w:rPr>
              <w:lastRenderedPageBreak/>
              <w:t xml:space="preserve">Учасник у складі тендерної пропозиції повинен надати </w:t>
            </w:r>
            <w:r w:rsidRPr="0081284F">
              <w:rPr>
                <w:color w:val="000000"/>
                <w:sz w:val="24"/>
                <w:szCs w:val="24"/>
                <w:lang w:val="ru-RU"/>
              </w:rPr>
              <w:lastRenderedPageBreak/>
              <w:t>інформацію в довільній формі про кінцевого(их) бенефеціарного(их) власника(ів) із зазначенням їх громадянства та частку в статутному капіталі.</w:t>
            </w:r>
          </w:p>
          <w:p w14:paraId="108A2C38" w14:textId="77777777" w:rsidR="00B37B5C" w:rsidRPr="0081284F" w:rsidRDefault="00C36933">
            <w:pPr>
              <w:jc w:val="both"/>
              <w:rPr>
                <w:color w:val="000000"/>
                <w:sz w:val="24"/>
                <w:szCs w:val="24"/>
                <w:lang w:val="ru-RU"/>
              </w:rPr>
            </w:pPr>
            <w:r w:rsidRPr="0081284F">
              <w:rPr>
                <w:color w:val="000000"/>
                <w:sz w:val="24"/>
                <w:szCs w:val="24"/>
                <w:lang w:val="ru-RU"/>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14:paraId="1FCF0D14" w14:textId="77777777" w:rsidR="00B37B5C" w:rsidRPr="0081284F" w:rsidRDefault="00C36933">
            <w:pPr>
              <w:jc w:val="both"/>
              <w:rPr>
                <w:color w:val="000000"/>
                <w:sz w:val="24"/>
                <w:szCs w:val="24"/>
                <w:lang w:val="ru-RU"/>
              </w:rPr>
            </w:pPr>
            <w:r w:rsidRPr="0081284F">
              <w:rPr>
                <w:color w:val="000000"/>
                <w:sz w:val="24"/>
                <w:szCs w:val="24"/>
                <w:lang w:val="ru-RU"/>
              </w:rPr>
              <w:t>-</w:t>
            </w:r>
            <w:r w:rsidRPr="0081284F">
              <w:rPr>
                <w:color w:val="000000"/>
                <w:sz w:val="24"/>
                <w:szCs w:val="24"/>
                <w:lang w:val="ru-RU"/>
              </w:rPr>
              <w:tab/>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65357C99" w14:textId="77777777" w:rsidR="00B37B5C" w:rsidRPr="0081284F" w:rsidRDefault="00C36933">
            <w:pPr>
              <w:jc w:val="both"/>
              <w:rPr>
                <w:color w:val="000000"/>
                <w:sz w:val="24"/>
                <w:szCs w:val="24"/>
                <w:lang w:val="ru-RU"/>
              </w:rPr>
            </w:pPr>
            <w:r w:rsidRPr="0081284F">
              <w:rPr>
                <w:color w:val="000000"/>
                <w:sz w:val="24"/>
                <w:szCs w:val="24"/>
                <w:lang w:val="ru-RU"/>
              </w:rPr>
              <w:t xml:space="preserve">або </w:t>
            </w:r>
          </w:p>
          <w:p w14:paraId="4FF9EC99" w14:textId="77777777" w:rsidR="00B37B5C" w:rsidRPr="0081284F" w:rsidRDefault="00C36933">
            <w:pPr>
              <w:jc w:val="both"/>
              <w:rPr>
                <w:color w:val="000000"/>
                <w:sz w:val="24"/>
                <w:szCs w:val="24"/>
                <w:lang w:val="ru-RU"/>
              </w:rPr>
            </w:pPr>
            <w:r w:rsidRPr="0081284F">
              <w:rPr>
                <w:color w:val="000000"/>
                <w:sz w:val="24"/>
                <w:szCs w:val="24"/>
                <w:lang w:val="ru-RU"/>
              </w:rPr>
              <w:t>-</w:t>
            </w:r>
            <w:r w:rsidRPr="0081284F">
              <w:rPr>
                <w:color w:val="000000"/>
                <w:sz w:val="24"/>
                <w:szCs w:val="24"/>
                <w:lang w:val="ru-RU"/>
              </w:rPr>
              <w:tab/>
              <w:t>посвідку на постійне чи тимчасове проживання на території України</w:t>
            </w:r>
          </w:p>
          <w:p w14:paraId="41F67C74" w14:textId="77777777" w:rsidR="00B37B5C" w:rsidRPr="0081284F" w:rsidRDefault="00C36933">
            <w:pPr>
              <w:jc w:val="both"/>
              <w:rPr>
                <w:color w:val="000000"/>
                <w:sz w:val="24"/>
                <w:szCs w:val="24"/>
                <w:lang w:val="ru-RU"/>
              </w:rPr>
            </w:pPr>
            <w:r w:rsidRPr="0081284F">
              <w:rPr>
                <w:color w:val="000000"/>
                <w:sz w:val="24"/>
                <w:szCs w:val="24"/>
                <w:lang w:val="ru-RU"/>
              </w:rPr>
              <w:t xml:space="preserve">або </w:t>
            </w:r>
          </w:p>
          <w:p w14:paraId="281143EF" w14:textId="77777777" w:rsidR="00B37B5C" w:rsidRPr="0081284F" w:rsidRDefault="00C36933">
            <w:pPr>
              <w:jc w:val="both"/>
              <w:rPr>
                <w:color w:val="000000"/>
                <w:sz w:val="24"/>
                <w:szCs w:val="24"/>
                <w:lang w:val="ru-RU"/>
              </w:rPr>
            </w:pPr>
            <w:r w:rsidRPr="0081284F">
              <w:rPr>
                <w:color w:val="000000"/>
                <w:sz w:val="24"/>
                <w:szCs w:val="24"/>
                <w:lang w:val="ru-RU"/>
              </w:rPr>
              <w:t>-</w:t>
            </w:r>
            <w:r w:rsidRPr="0081284F">
              <w:rPr>
                <w:color w:val="000000"/>
                <w:sz w:val="24"/>
                <w:szCs w:val="24"/>
                <w:lang w:val="ru-RU"/>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396800D7" w14:textId="77777777" w:rsidR="00B37B5C" w:rsidRPr="0081284F" w:rsidRDefault="00C36933">
            <w:pPr>
              <w:jc w:val="both"/>
              <w:rPr>
                <w:color w:val="000000"/>
                <w:sz w:val="24"/>
                <w:szCs w:val="24"/>
                <w:lang w:val="ru-RU"/>
              </w:rPr>
            </w:pPr>
            <w:r w:rsidRPr="0081284F">
              <w:rPr>
                <w:color w:val="000000"/>
                <w:sz w:val="24"/>
                <w:szCs w:val="24"/>
                <w:lang w:val="ru-RU"/>
              </w:rPr>
              <w:t xml:space="preserve">або </w:t>
            </w:r>
          </w:p>
          <w:p w14:paraId="65F509DA" w14:textId="77777777" w:rsidR="00B37B5C" w:rsidRPr="0081284F" w:rsidRDefault="00C36933">
            <w:pPr>
              <w:jc w:val="both"/>
              <w:rPr>
                <w:color w:val="000000"/>
                <w:sz w:val="24"/>
                <w:szCs w:val="24"/>
                <w:lang w:val="ru-RU"/>
              </w:rPr>
            </w:pPr>
            <w:r w:rsidRPr="0081284F">
              <w:rPr>
                <w:color w:val="000000"/>
                <w:sz w:val="24"/>
                <w:szCs w:val="24"/>
                <w:lang w:val="ru-RU"/>
              </w:rPr>
              <w:t>-</w:t>
            </w:r>
            <w:r w:rsidRPr="0081284F">
              <w:rPr>
                <w:color w:val="000000"/>
                <w:sz w:val="24"/>
                <w:szCs w:val="24"/>
                <w:lang w:val="ru-RU"/>
              </w:rPr>
              <w:tab/>
              <w:t>посвідчення біженця чи документ, що підтверджує надання притулку в Україні.</w:t>
            </w:r>
          </w:p>
          <w:p w14:paraId="0487D08F" w14:textId="77777777" w:rsidR="00B37B5C" w:rsidRPr="0081284F" w:rsidRDefault="00C36933">
            <w:pPr>
              <w:jc w:val="both"/>
              <w:rPr>
                <w:color w:val="000000"/>
                <w:sz w:val="24"/>
                <w:szCs w:val="24"/>
                <w:lang w:val="ru-RU"/>
              </w:rPr>
            </w:pPr>
            <w:r w:rsidRPr="0081284F">
              <w:rPr>
                <w:color w:val="000000"/>
                <w:sz w:val="24"/>
                <w:szCs w:val="24"/>
                <w:lang w:val="ru-RU"/>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6958A1B0" w14:textId="77777777" w:rsidR="00B37B5C" w:rsidRPr="0081284F" w:rsidRDefault="00C36933">
            <w:pPr>
              <w:jc w:val="both"/>
              <w:rPr>
                <w:color w:val="000000"/>
                <w:sz w:val="24"/>
                <w:szCs w:val="24"/>
                <w:lang w:val="ru-RU"/>
              </w:rPr>
            </w:pPr>
            <w:r w:rsidRPr="0081284F">
              <w:rPr>
                <w:color w:val="000000"/>
                <w:sz w:val="24"/>
                <w:szCs w:val="24"/>
                <w:lang w:val="ru-RU"/>
              </w:rPr>
              <w:t>-</w:t>
            </w:r>
            <w:r w:rsidRPr="0081284F">
              <w:rPr>
                <w:color w:val="000000"/>
                <w:sz w:val="24"/>
                <w:szCs w:val="24"/>
                <w:lang w:val="ru-RU"/>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083FCF6F" w14:textId="77777777" w:rsidR="00B37B5C" w:rsidRPr="0081284F" w:rsidRDefault="00C36933">
            <w:pPr>
              <w:jc w:val="both"/>
              <w:rPr>
                <w:color w:val="000000"/>
                <w:sz w:val="24"/>
                <w:szCs w:val="24"/>
                <w:lang w:val="ru-RU"/>
              </w:rPr>
            </w:pPr>
            <w:r w:rsidRPr="0081284F">
              <w:rPr>
                <w:color w:val="000000"/>
                <w:sz w:val="24"/>
                <w:szCs w:val="24"/>
                <w:lang w:val="ru-RU"/>
              </w:rPr>
              <w:t xml:space="preserve">або </w:t>
            </w:r>
          </w:p>
          <w:p w14:paraId="1305776B" w14:textId="77777777" w:rsidR="00B37B5C" w:rsidRPr="0081284F" w:rsidRDefault="00C36933">
            <w:pPr>
              <w:jc w:val="both"/>
              <w:rPr>
                <w:color w:val="000000"/>
                <w:sz w:val="24"/>
                <w:szCs w:val="24"/>
                <w:lang w:val="ru-RU"/>
              </w:rPr>
            </w:pPr>
            <w:r w:rsidRPr="0081284F">
              <w:rPr>
                <w:color w:val="000000"/>
                <w:sz w:val="24"/>
                <w:szCs w:val="24"/>
                <w:lang w:val="ru-RU"/>
              </w:rPr>
              <w:t>-</w:t>
            </w:r>
            <w:r w:rsidRPr="0081284F">
              <w:rPr>
                <w:color w:val="000000"/>
                <w:sz w:val="24"/>
                <w:szCs w:val="24"/>
                <w:lang w:val="ru-RU"/>
              </w:rPr>
              <w:tab/>
              <w:t>згоду самого власника активів про передачу активів, підпис якої нотаріально завірений в установленому законодавством порядку.</w:t>
            </w:r>
          </w:p>
          <w:p w14:paraId="53C31026" w14:textId="77777777" w:rsidR="00B37B5C" w:rsidRPr="0081284F" w:rsidRDefault="00C36933">
            <w:pPr>
              <w:jc w:val="both"/>
              <w:rPr>
                <w:color w:val="000000"/>
                <w:sz w:val="24"/>
                <w:szCs w:val="24"/>
                <w:lang w:val="ru-RU"/>
              </w:rPr>
            </w:pPr>
            <w:r w:rsidRPr="0081284F">
              <w:rPr>
                <w:color w:val="000000"/>
                <w:sz w:val="24"/>
                <w:szCs w:val="24"/>
                <w:lang w:val="ru-RU"/>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7D4F5832" w14:textId="77777777" w:rsidR="00B37B5C" w:rsidRPr="0081284F" w:rsidRDefault="00C36933">
            <w:pPr>
              <w:jc w:val="both"/>
              <w:rPr>
                <w:color w:val="000000"/>
                <w:sz w:val="24"/>
                <w:szCs w:val="24"/>
                <w:lang w:val="ru-RU"/>
              </w:rPr>
            </w:pPr>
            <w:r w:rsidRPr="0081284F">
              <w:rPr>
                <w:color w:val="000000"/>
                <w:sz w:val="24"/>
                <w:szCs w:val="24"/>
                <w:lang w:val="ru-RU"/>
              </w:rPr>
              <w:t xml:space="preserve">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w:t>
            </w:r>
            <w:r w:rsidRPr="0081284F">
              <w:rPr>
                <w:color w:val="000000"/>
                <w:sz w:val="24"/>
                <w:szCs w:val="24"/>
                <w:lang w:val="ru-RU"/>
              </w:rPr>
              <w:lastRenderedPageBreak/>
              <w:t>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18404B75" w14:textId="77777777" w:rsidR="00B37B5C" w:rsidRDefault="00B37B5C">
      <w:pPr>
        <w:spacing w:before="280" w:line="240" w:lineRule="auto"/>
        <w:rPr>
          <w:rFonts w:ascii="Times New Roman" w:eastAsia="Times New Roman" w:hAnsi="Times New Roman" w:cs="Times New Roman"/>
          <w:color w:val="000000"/>
          <w:sz w:val="24"/>
          <w:szCs w:val="24"/>
        </w:rPr>
      </w:pPr>
    </w:p>
    <w:sectPr w:rsidR="00B37B5C">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2EE13" w14:textId="77777777" w:rsidR="00BD0C1F" w:rsidRDefault="00BD0C1F">
      <w:pPr>
        <w:spacing w:after="0" w:line="240" w:lineRule="auto"/>
      </w:pPr>
      <w:r>
        <w:separator/>
      </w:r>
    </w:p>
  </w:endnote>
  <w:endnote w:type="continuationSeparator" w:id="0">
    <w:p w14:paraId="40EFAB53" w14:textId="77777777" w:rsidR="00BD0C1F" w:rsidRDefault="00BD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7B74" w14:textId="77777777" w:rsidR="00BD0C1F" w:rsidRDefault="00BD0C1F">
    <w:pPr>
      <w:pBdr>
        <w:top w:val="nil"/>
        <w:left w:val="nil"/>
        <w:bottom w:val="nil"/>
        <w:right w:val="nil"/>
        <w:between w:val="nil"/>
      </w:pBdr>
      <w:tabs>
        <w:tab w:val="center" w:pos="4819"/>
        <w:tab w:val="right" w:pos="9639"/>
      </w:tabs>
      <w:spacing w:after="0" w:line="240" w:lineRule="auto"/>
      <w:rPr>
        <w:color w:val="000000"/>
      </w:rPr>
    </w:pPr>
    <w:r>
      <w:rPr>
        <w:noProof/>
        <w:color w:val="000000"/>
      </w:rPr>
      <w:drawing>
        <wp:inline distT="0" distB="0" distL="0" distR="0" wp14:anchorId="5CA972F4" wp14:editId="6BABD8AC">
          <wp:extent cx="1686591" cy="562197"/>
          <wp:effectExtent l="0" t="0" r="0" b="0"/>
          <wp:docPr id="13" name="image3.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3.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ACFA" w14:textId="77777777" w:rsidR="00BD0C1F" w:rsidRDefault="00BD0C1F">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5096" w14:textId="77777777" w:rsidR="00BD0C1F" w:rsidRDefault="00BD0C1F">
    <w:pPr>
      <w:pStyle w:val="Normal0"/>
      <w:pBdr>
        <w:top w:val="single" w:sz="2" w:space="31" w:color="FFFFFF"/>
        <w:left w:val="single" w:sz="2" w:space="31" w:color="FFFFFF"/>
      </w:pBdr>
      <w:tabs>
        <w:tab w:val="center" w:pos="4819"/>
        <w:tab w:val="right" w:pos="9639"/>
      </w:tabs>
      <w:spacing w:after="0" w:line="240" w:lineRule="auto"/>
      <w:jc w:val="right"/>
    </w:pPr>
    <w:r>
      <w:rPr>
        <w:rStyle w:val="afff6"/>
        <w:rFonts w:ascii="Times New Roman" w:hAnsi="Times New Roman"/>
      </w:rPr>
      <w:fldChar w:fldCharType="begin"/>
    </w:r>
    <w:r>
      <w:rPr>
        <w:rStyle w:val="afff6"/>
        <w:rFonts w:ascii="Times New Roman" w:hAnsi="Times New Roman"/>
      </w:rPr>
      <w:instrText xml:space="preserve"> PAGE </w:instrText>
    </w:r>
    <w:r>
      <w:rPr>
        <w:rStyle w:val="afff6"/>
        <w:rFonts w:ascii="Times New Roman" w:hAnsi="Times New Roman"/>
      </w:rPr>
      <w:fldChar w:fldCharType="separate"/>
    </w:r>
    <w:r>
      <w:rPr>
        <w:rStyle w:val="afff6"/>
        <w:rFonts w:ascii="Times New Roman" w:hAnsi="Times New Roman"/>
      </w:rPr>
      <w:t>1</w:t>
    </w:r>
    <w:r>
      <w:rPr>
        <w:rStyle w:val="afff6"/>
        <w:rFonts w:ascii="Times New Roman" w:hAnsi="Times New Roman"/>
      </w:rPr>
      <w:fldChar w:fldCharType="end"/>
    </w:r>
  </w:p>
  <w:p w14:paraId="58F85FAF" w14:textId="77777777" w:rsidR="00BD0C1F" w:rsidRDefault="00BD0C1F">
    <w:pPr>
      <w:pStyle w:val="afff5"/>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4237" w14:textId="77777777" w:rsidR="00BD0C1F" w:rsidRDefault="00BD0C1F">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6"/>
        <w:rFonts w:ascii="Times New Roman" w:hAnsi="Times New Roman"/>
        <w:sz w:val="24"/>
        <w:szCs w:val="24"/>
      </w:rPr>
      <w:fldChar w:fldCharType="begin"/>
    </w:r>
    <w:r>
      <w:rPr>
        <w:rStyle w:val="afff6"/>
        <w:rFonts w:ascii="Times New Roman" w:hAnsi="Times New Roman"/>
        <w:sz w:val="24"/>
        <w:szCs w:val="24"/>
      </w:rPr>
      <w:instrText xml:space="preserve"> PAGE </w:instrText>
    </w:r>
    <w:r>
      <w:rPr>
        <w:rStyle w:val="afff6"/>
        <w:rFonts w:ascii="Times New Roman" w:hAnsi="Times New Roman"/>
        <w:sz w:val="24"/>
        <w:szCs w:val="24"/>
      </w:rPr>
      <w:fldChar w:fldCharType="separate"/>
    </w:r>
    <w:r>
      <w:rPr>
        <w:rStyle w:val="afff6"/>
        <w:rFonts w:ascii="Times New Roman" w:hAnsi="Times New Roman"/>
        <w:sz w:val="24"/>
        <w:szCs w:val="24"/>
      </w:rPr>
      <w:t>15</w:t>
    </w:r>
    <w:r>
      <w:rPr>
        <w:rStyle w:val="afff6"/>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472C0" w14:textId="77777777" w:rsidR="00BD0C1F" w:rsidRDefault="00BD0C1F">
      <w:pPr>
        <w:spacing w:after="0" w:line="240" w:lineRule="auto"/>
      </w:pPr>
      <w:r>
        <w:separator/>
      </w:r>
    </w:p>
  </w:footnote>
  <w:footnote w:type="continuationSeparator" w:id="0">
    <w:p w14:paraId="46261B05" w14:textId="77777777" w:rsidR="00BD0C1F" w:rsidRDefault="00BD0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6F64" w14:textId="77777777" w:rsidR="00BD0C1F" w:rsidRDefault="00BD0C1F">
    <w:pPr>
      <w:pStyle w:val="af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C71F9" w14:textId="77777777" w:rsidR="00BD0C1F" w:rsidRDefault="00BD0C1F">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20E"/>
    <w:multiLevelType w:val="multilevel"/>
    <w:tmpl w:val="73DACED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64A7A5D"/>
    <w:multiLevelType w:val="multilevel"/>
    <w:tmpl w:val="180CECB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4053CDE"/>
    <w:multiLevelType w:val="multilevel"/>
    <w:tmpl w:val="695A01A4"/>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B9277F4"/>
    <w:multiLevelType w:val="multilevel"/>
    <w:tmpl w:val="1F2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300E73"/>
    <w:multiLevelType w:val="multilevel"/>
    <w:tmpl w:val="6188F5B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4FE654F"/>
    <w:multiLevelType w:val="multilevel"/>
    <w:tmpl w:val="8A126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BBB6E70"/>
    <w:multiLevelType w:val="multilevel"/>
    <w:tmpl w:val="4DC275BC"/>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5D4F7012"/>
    <w:multiLevelType w:val="multilevel"/>
    <w:tmpl w:val="74428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856461"/>
    <w:multiLevelType w:val="multilevel"/>
    <w:tmpl w:val="5BA2C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E53EC0"/>
    <w:multiLevelType w:val="multilevel"/>
    <w:tmpl w:val="3FA4D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5"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15:restartNumberingAfterBreak="0">
    <w:nsid w:val="68E26980"/>
    <w:multiLevelType w:val="multilevel"/>
    <w:tmpl w:val="49A6B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16"/>
  </w:num>
  <w:num w:numId="3">
    <w:abstractNumId w:val="8"/>
  </w:num>
  <w:num w:numId="4">
    <w:abstractNumId w:val="12"/>
  </w:num>
  <w:num w:numId="5">
    <w:abstractNumId w:val="13"/>
  </w:num>
  <w:num w:numId="6">
    <w:abstractNumId w:val="11"/>
  </w:num>
  <w:num w:numId="7">
    <w:abstractNumId w:val="2"/>
  </w:num>
  <w:num w:numId="8">
    <w:abstractNumId w:val="5"/>
  </w:num>
  <w:num w:numId="9">
    <w:abstractNumId w:val="14"/>
  </w:num>
  <w:num w:numId="10">
    <w:abstractNumId w:val="6"/>
  </w:num>
  <w:num w:numId="11">
    <w:abstractNumId w:val="7"/>
  </w:num>
  <w:num w:numId="12">
    <w:abstractNumId w:val="18"/>
  </w:num>
  <w:num w:numId="13">
    <w:abstractNumId w:val="4"/>
  </w:num>
  <w:num w:numId="14">
    <w:abstractNumId w:val="1"/>
  </w:num>
  <w:num w:numId="15">
    <w:abstractNumId w:val="17"/>
  </w:num>
  <w:num w:numId="16">
    <w:abstractNumId w:val="9"/>
  </w:num>
  <w:num w:numId="17">
    <w:abstractNumId w:val="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5C"/>
    <w:rsid w:val="000B023B"/>
    <w:rsid w:val="00292A25"/>
    <w:rsid w:val="002B74E6"/>
    <w:rsid w:val="00387EDB"/>
    <w:rsid w:val="003E41D1"/>
    <w:rsid w:val="003F0D60"/>
    <w:rsid w:val="004015D2"/>
    <w:rsid w:val="00481C23"/>
    <w:rsid w:val="00484023"/>
    <w:rsid w:val="00486870"/>
    <w:rsid w:val="005232A6"/>
    <w:rsid w:val="005F2B42"/>
    <w:rsid w:val="006A11D6"/>
    <w:rsid w:val="00714851"/>
    <w:rsid w:val="00803371"/>
    <w:rsid w:val="0081284F"/>
    <w:rsid w:val="00A2650E"/>
    <w:rsid w:val="00B37B5C"/>
    <w:rsid w:val="00BC4E5D"/>
    <w:rsid w:val="00BD0C1F"/>
    <w:rsid w:val="00C36933"/>
    <w:rsid w:val="00DA545D"/>
    <w:rsid w:val="00DB07F0"/>
    <w:rsid w:val="00E43482"/>
    <w:rsid w:val="00E5018F"/>
    <w:rsid w:val="00F20620"/>
    <w:rsid w:val="00FA2B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5A7A"/>
  <w15:docId w15:val="{8F4CB0A6-BAB1-4B7A-9B78-8115BB01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450E1"/>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360" w:after="80"/>
      <w:outlineLvl w:val="1"/>
    </w:pPr>
    <w:rPr>
      <w:b/>
      <w:sz w:val="36"/>
      <w:szCs w:val="36"/>
    </w:rPr>
  </w:style>
  <w:style w:type="paragraph" w:styleId="3">
    <w:name w:val="heading 3"/>
    <w:basedOn w:val="a0"/>
    <w:next w:val="a0"/>
    <w:link w:val="30"/>
    <w:uiPriority w:val="9"/>
    <w:semiHidden/>
    <w:unhideWhenUsed/>
    <w:qFormat/>
    <w:pPr>
      <w:keepNext/>
      <w:keepLines/>
      <w:spacing w:before="280" w:after="80"/>
      <w:outlineLvl w:val="2"/>
    </w:pPr>
    <w:rPr>
      <w:b/>
      <w:sz w:val="28"/>
      <w:szCs w:val="28"/>
    </w:rPr>
  </w:style>
  <w:style w:type="paragraph" w:styleId="4">
    <w:name w:val="heading 4"/>
    <w:basedOn w:val="a0"/>
    <w:next w:val="a0"/>
    <w:link w:val="40"/>
    <w:uiPriority w:val="9"/>
    <w:semiHidden/>
    <w:unhideWhenUsed/>
    <w:qFormat/>
    <w:pPr>
      <w:keepNext/>
      <w:keepLines/>
      <w:spacing w:before="240" w:after="40"/>
      <w:outlineLvl w:val="3"/>
    </w:pPr>
    <w:rPr>
      <w:b/>
      <w:sz w:val="24"/>
      <w:szCs w:val="24"/>
    </w:rPr>
  </w:style>
  <w:style w:type="paragraph" w:styleId="5">
    <w:name w:val="heading 5"/>
    <w:basedOn w:val="a0"/>
    <w:next w:val="a0"/>
    <w:link w:val="50"/>
    <w:uiPriority w:val="9"/>
    <w:semiHidden/>
    <w:unhideWhenUsed/>
    <w:qFormat/>
    <w:pPr>
      <w:keepNext/>
      <w:keepLines/>
      <w:spacing w:before="220" w:after="40"/>
      <w:outlineLvl w:val="4"/>
    </w:pPr>
    <w:rPr>
      <w:b/>
    </w:rPr>
  </w:style>
  <w:style w:type="paragraph" w:styleId="6">
    <w:name w:val="heading 6"/>
    <w:basedOn w:val="a0"/>
    <w:next w:val="a0"/>
    <w:link w:val="6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qFormat/>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qFormat/>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uiPriority w:val="99"/>
    <w:rsid w:val="0057642B"/>
    <w:rPr>
      <w:rFonts w:ascii="Courier New" w:eastAsia="Courier New" w:hAnsi="Courier New"/>
      <w:sz w:val="20"/>
    </w:rPr>
  </w:style>
  <w:style w:type="paragraph" w:styleId="HTML">
    <w:name w:val="HTML Preformatted"/>
    <w:aliases w:val="Знак9"/>
    <w:basedOn w:val="a0"/>
    <w:link w:val="HTML10"/>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iPriority w:val="99"/>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uiPriority w:val="99"/>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iPriority w:val="99"/>
    <w:unhideWhenUsed/>
    <w:qFormat/>
    <w:rsid w:val="004321D7"/>
    <w:pPr>
      <w:spacing w:after="120"/>
    </w:pPr>
  </w:style>
  <w:style w:type="character" w:customStyle="1" w:styleId="af7">
    <w:name w:val="Основний текст Знак"/>
    <w:basedOn w:val="a1"/>
    <w:link w:val="af6"/>
    <w:uiPriority w:val="99"/>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uiPriority w:val="99"/>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iPriority w:val="99"/>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basedOn w:val="a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0">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rPr>
  </w:style>
  <w:style w:type="character" w:customStyle="1" w:styleId="210">
    <w:name w:val="Основной текст 2 Знак1"/>
    <w:basedOn w:val="a1"/>
    <w:uiPriority w:val="99"/>
    <w:rsid w:val="00CB667A"/>
    <w:rPr>
      <w:rFonts w:ascii="Calibri" w:eastAsia="Calibri" w:hAnsi="Calibri"/>
      <w:b/>
      <w:kern w:val="0"/>
    </w:rPr>
  </w:style>
  <w:style w:type="character" w:customStyle="1" w:styleId="1f1">
    <w:name w:val="Основной текст Знак1"/>
    <w:basedOn w:val="a1"/>
    <w:rsid w:val="00CB667A"/>
    <w:rPr>
      <w:rFonts w:ascii="Calibri" w:eastAsia="Calibri" w:hAnsi="Calibri" w:cs="Calibri"/>
      <w:kern w:val="0"/>
      <w:lang w:eastAsia="uk-UA"/>
    </w:rPr>
  </w:style>
  <w:style w:type="character" w:customStyle="1" w:styleId="1f2">
    <w:name w:val="Без интервала Знак1"/>
    <w:locked/>
    <w:rsid w:val="00CB667A"/>
    <w:rPr>
      <w:rFonts w:ascii="Calibri" w:eastAsia="Calibri" w:hAnsi="Calibri" w:cs="Times New Roman"/>
      <w:kern w:val="0"/>
      <w:szCs w:val="20"/>
      <w:lang w:val="ru-RU" w:eastAsia="ru-RU"/>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1">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0">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2">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3">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4">
    <w:name w:val="Body Text Indent"/>
    <w:basedOn w:val="a0"/>
    <w:link w:val="aff5"/>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5">
    <w:name w:val="Основний текст з відступом Знак"/>
    <w:basedOn w:val="a1"/>
    <w:link w:val="aff4"/>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6">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7">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8">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00">
    <w:name w:val="Сетка таблицы10"/>
    <w:basedOn w:val="a2"/>
    <w:next w:val="af1"/>
    <w:uiPriority w:val="39"/>
    <w:rsid w:val="0040014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111"/>
    <w:basedOn w:val="a2"/>
    <w:rsid w:val="0001744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31">
    <w:name w:val="Сетка таблицы13"/>
    <w:basedOn w:val="a2"/>
    <w:next w:val="af1"/>
    <w:uiPriority w:val="39"/>
    <w:rsid w:val="0001744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12"/>
    <w:basedOn w:val="a2"/>
    <w:rsid w:val="00613099"/>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40">
    <w:name w:val="Сетка таблицы14"/>
    <w:basedOn w:val="a2"/>
    <w:next w:val="af1"/>
    <w:uiPriority w:val="39"/>
    <w:rsid w:val="0061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1"/>
    <w:uiPriority w:val="39"/>
    <w:rsid w:val="0084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ітка таблиці3"/>
    <w:basedOn w:val="a2"/>
    <w:next w:val="af1"/>
    <w:uiPriority w:val="39"/>
    <w:rsid w:val="00842C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top w:w="15" w:type="dxa"/>
        <w:left w:w="15" w:type="dxa"/>
        <w:bottom w:w="15" w:type="dxa"/>
        <w:right w:w="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block-items-listitem">
    <w:name w:val="block-items-list__item"/>
    <w:basedOn w:val="a0"/>
    <w:rsid w:val="00484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5">
    <w:name w:val="Обычный"/>
    <w:rsid w:val="00BC4E5D"/>
    <w:pPr>
      <w:suppressAutoHyphens/>
      <w:autoSpaceDN w:val="0"/>
      <w:spacing w:line="242" w:lineRule="auto"/>
      <w:textAlignment w:val="baseline"/>
    </w:pPr>
    <w:rPr>
      <w:lang w:eastAsia="ja-JP"/>
    </w:rPr>
  </w:style>
  <w:style w:type="character" w:customStyle="1" w:styleId="afff6">
    <w:name w:val="Основной шрифт абзаца"/>
    <w:rsid w:val="00BC4E5D"/>
  </w:style>
  <w:style w:type="paragraph" w:customStyle="1" w:styleId="Normal0">
    <w:name w:val="Normal0"/>
    <w:rsid w:val="00BC4E5D"/>
    <w:pPr>
      <w:suppressAutoHyphens/>
      <w:autoSpaceDN w:val="0"/>
      <w:spacing w:line="242" w:lineRule="auto"/>
      <w:textAlignment w:val="baseline"/>
    </w:pPr>
    <w:rPr>
      <w:rFonts w:cs="Times New Roman"/>
      <w:lang w:eastAsia="ja-JP"/>
    </w:rPr>
  </w:style>
  <w:style w:type="paragraph" w:customStyle="1" w:styleId="afff7">
    <w:name w:val="Верхний колонтитул"/>
    <w:basedOn w:val="Normal0"/>
    <w:rsid w:val="00BC4E5D"/>
    <w:pPr>
      <w:tabs>
        <w:tab w:val="center" w:pos="4819"/>
        <w:tab w:val="right" w:pos="9639"/>
      </w:tabs>
      <w:spacing w:after="0" w:line="240" w:lineRule="auto"/>
    </w:pPr>
  </w:style>
  <w:style w:type="paragraph" w:customStyle="1" w:styleId="Standard0">
    <w:name w:val="Standard"/>
    <w:rsid w:val="00BC4E5D"/>
    <w:pPr>
      <w:suppressAutoHyphens/>
      <w:autoSpaceDN w:val="0"/>
      <w:spacing w:after="0" w:line="240" w:lineRule="auto"/>
      <w:textAlignment w:val="baseline"/>
    </w:pPr>
    <w:rPr>
      <w:rFonts w:ascii="Arial" w:eastAsia="Times New Roman" w:hAnsi="Arial" w:cs="Times New Roman"/>
      <w:spacing w:val="10"/>
      <w:kern w:val="3"/>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yperlink" Target="https://usr.minjust.gov.ua/ua/freesearch"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childrenandbusiness.org/" TargetMode="External"/><Relationship Id="rId2" Type="http://schemas.openxmlformats.org/officeDocument/2006/relationships/numbering" Target="numbering.xml"/><Relationship Id="rId16" Type="http://schemas.openxmlformats.org/officeDocument/2006/relationships/hyperlink" Target="https://www.theglobalfund.org/media/3275/corporate_codeofconductforsuppliers_policy_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phc.org.ua" TargetMode="External"/><Relationship Id="rId24" Type="http://schemas.openxmlformats.org/officeDocument/2006/relationships/hyperlink" Target="https://www.ispeakoutnow.org/home-page/" TargetMode="External"/><Relationship Id="rId5" Type="http://schemas.openxmlformats.org/officeDocument/2006/relationships/webSettings" Target="webSettings.xml"/><Relationship Id="rId15" Type="http://schemas.openxmlformats.org/officeDocument/2006/relationships/hyperlink" Target="http://www.microsoft.com"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hyperlink" Target="mailto:e.vdovenko@phc.org.u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e-note.phc.org.ua/CompanyPersonDetails?id=105" TargetMode="External"/><Relationship Id="rId14" Type="http://schemas.openxmlformats.org/officeDocument/2006/relationships/hyperlink" Target="https://www.microsoft.com/uk-ua/servicesagreement/" TargetMode="External"/><Relationship Id="rId22" Type="http://schemas.openxmlformats.org/officeDocument/2006/relationships/image" Target="media/image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OCIL+WTti7fyex6FtzAZDS32w==">CgMxLjAyDmgudGFpY2I2bjd0cmRhMg5oLmdxeW9tY2EyeDVmZDIOaC5jNWM0OGlvbTR3cXQyDmgubzE1ODd3a3hhdHd5Mg5oLjNhdXkxZjdrbWozOTIOaC5sZG5sMjc1dDE5c3EyDmguNGR1c2R0cWlvZnJkMg5oLjRnZjQ4dDdiNnpvajIOaC54ODhjc20ycHdvNm8yDmgucWp4eTA1N2MyYnc5Mg5oLjU2anlpYXU4dXR5NTgAciExY0lfbXNSZXVDYktLeE1zXzhYNER4NGktNVZjZ2hKW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69841</Words>
  <Characters>39810</Characters>
  <Application>Microsoft Office Word</Application>
  <DocSecurity>0</DocSecurity>
  <Lines>331</Lines>
  <Paragraphs>218</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109433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PHC01</dc:creator>
  <cp:lastModifiedBy>o.soroka</cp:lastModifiedBy>
  <cp:revision>3</cp:revision>
  <cp:lastPrinted>2025-11-13T07:45:00Z</cp:lastPrinted>
  <dcterms:created xsi:type="dcterms:W3CDTF">2025-11-13T14:30:00Z</dcterms:created>
  <dcterms:modified xsi:type="dcterms:W3CDTF">2025-11-13T14:31:00Z</dcterms:modified>
</cp:coreProperties>
</file>