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C3A1"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ДЕРЖАВНА УСТАНОВА</w:t>
      </w:r>
    </w:p>
    <w:p w14:paraId="7637F3A6"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 xml:space="preserve">«ЦЕНТР ГРОМАДСЬКОГО ЗДОРОВ’Я </w:t>
      </w:r>
    </w:p>
    <w:p w14:paraId="5B8B22A3" w14:textId="77777777"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b/>
          <w:color w:val="000000"/>
          <w:sz w:val="24"/>
          <w:szCs w:val="24"/>
        </w:rPr>
        <w:t>МІНІСТЕРСТВА ОХОРОНИ ЗДОРОВ’Я УКРАЇНИ»</w:t>
      </w:r>
    </w:p>
    <w:p w14:paraId="03BCA075" w14:textId="140C12EE" w:rsidR="00823203" w:rsidRPr="00CF69F3" w:rsidRDefault="0082320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 xml:space="preserve">вул. Ярославська, 41, м. Київ, </w:t>
      </w:r>
      <w:r w:rsidR="00186CAD" w:rsidRPr="00CF69F3">
        <w:rPr>
          <w:rFonts w:ascii="Times New Roman" w:hAnsi="Times New Roman" w:cs="Times New Roman"/>
          <w:color w:val="000000"/>
          <w:sz w:val="24"/>
          <w:szCs w:val="24"/>
        </w:rPr>
        <w:t>04071</w:t>
      </w:r>
      <w:r w:rsidRPr="00CF69F3">
        <w:rPr>
          <w:rFonts w:ascii="Times New Roman" w:hAnsi="Times New Roman" w:cs="Times New Roman"/>
          <w:color w:val="000000"/>
          <w:sz w:val="24"/>
          <w:szCs w:val="24"/>
        </w:rPr>
        <w:t xml:space="preserve">, </w:t>
      </w:r>
      <w:proofErr w:type="spellStart"/>
      <w:r w:rsidRPr="00CF69F3">
        <w:rPr>
          <w:rFonts w:ascii="Times New Roman" w:hAnsi="Times New Roman" w:cs="Times New Roman"/>
          <w:color w:val="000000"/>
          <w:sz w:val="24"/>
          <w:szCs w:val="24"/>
        </w:rPr>
        <w:t>тел</w:t>
      </w:r>
      <w:proofErr w:type="spellEnd"/>
      <w:r w:rsidRPr="00CF69F3">
        <w:rPr>
          <w:rFonts w:ascii="Times New Roman" w:hAnsi="Times New Roman" w:cs="Times New Roman"/>
          <w:color w:val="000000"/>
          <w:sz w:val="24"/>
          <w:szCs w:val="24"/>
        </w:rPr>
        <w:t xml:space="preserve">. (044) </w:t>
      </w:r>
      <w:r w:rsidR="00E21631" w:rsidRPr="00CF69F3">
        <w:rPr>
          <w:rFonts w:ascii="Times New Roman" w:hAnsi="Times New Roman" w:cs="Times New Roman"/>
          <w:color w:val="000000"/>
          <w:sz w:val="24"/>
          <w:szCs w:val="24"/>
        </w:rPr>
        <w:t>334-56-89</w:t>
      </w:r>
      <w:r w:rsidRPr="00CF69F3">
        <w:rPr>
          <w:rFonts w:ascii="Times New Roman" w:hAnsi="Times New Roman" w:cs="Times New Roman"/>
          <w:color w:val="000000"/>
          <w:sz w:val="24"/>
          <w:szCs w:val="24"/>
        </w:rPr>
        <w:t xml:space="preserve"> </w:t>
      </w:r>
    </w:p>
    <w:p w14:paraId="766468CA" w14:textId="77777777" w:rsidR="00823203" w:rsidRPr="00CF69F3" w:rsidRDefault="00823203" w:rsidP="00410F5D">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CF69F3">
        <w:rPr>
          <w:rFonts w:ascii="Times New Roman" w:hAnsi="Times New Roman" w:cs="Times New Roman"/>
          <w:color w:val="000000"/>
          <w:sz w:val="24"/>
          <w:szCs w:val="24"/>
        </w:rPr>
        <w:t>E-</w:t>
      </w:r>
      <w:proofErr w:type="spellStart"/>
      <w:r w:rsidRPr="00CF69F3">
        <w:rPr>
          <w:rFonts w:ascii="Times New Roman" w:hAnsi="Times New Roman" w:cs="Times New Roman"/>
          <w:color w:val="000000"/>
          <w:sz w:val="24"/>
          <w:szCs w:val="24"/>
        </w:rPr>
        <w:t>mail</w:t>
      </w:r>
      <w:proofErr w:type="spellEnd"/>
      <w:r w:rsidRPr="00CF69F3">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CF69F3" w14:paraId="6EC56675" w14:textId="77777777" w:rsidTr="578D3B9F">
        <w:trPr>
          <w:trHeight w:val="673"/>
        </w:trPr>
        <w:tc>
          <w:tcPr>
            <w:tcW w:w="9781" w:type="dxa"/>
          </w:tcPr>
          <w:p w14:paraId="4A8E3AF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59D3883"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ЗАТВЕРДЖЕНО</w:t>
            </w:r>
          </w:p>
          <w:p w14:paraId="2B8DE2F1"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Рішенням тендерного комітету</w:t>
            </w:r>
          </w:p>
          <w:p w14:paraId="7D47FA02" w14:textId="4247F195" w:rsidR="00044613" w:rsidRPr="00866ADE" w:rsidRDefault="00044613" w:rsidP="00044613">
            <w:pPr>
              <w:spacing w:after="0" w:line="240" w:lineRule="auto"/>
              <w:ind w:left="5553"/>
              <w:rPr>
                <w:rFonts w:ascii="Times New Roman" w:eastAsia="Times New Roman" w:hAnsi="Times New Roman" w:cs="Times New Roman"/>
                <w:iCs/>
                <w:sz w:val="24"/>
                <w:szCs w:val="24"/>
                <w:lang w:val="ru-RU"/>
              </w:rPr>
            </w:pPr>
            <w:r w:rsidRPr="00D06E38">
              <w:rPr>
                <w:rFonts w:ascii="Times New Roman" w:eastAsia="Times New Roman" w:hAnsi="Times New Roman" w:cs="Times New Roman"/>
                <w:iCs/>
                <w:sz w:val="24"/>
                <w:szCs w:val="24"/>
              </w:rPr>
              <w:t>від "</w:t>
            </w:r>
            <w:r w:rsidR="00E87F53">
              <w:rPr>
                <w:rFonts w:ascii="Times New Roman" w:eastAsia="Times New Roman" w:hAnsi="Times New Roman" w:cs="Times New Roman"/>
                <w:iCs/>
                <w:sz w:val="24"/>
                <w:szCs w:val="24"/>
              </w:rPr>
              <w:t>05</w:t>
            </w:r>
            <w:r w:rsidRPr="00D06E38">
              <w:rPr>
                <w:rFonts w:ascii="Times New Roman" w:eastAsia="Times New Roman" w:hAnsi="Times New Roman" w:cs="Times New Roman"/>
                <w:iCs/>
                <w:sz w:val="24"/>
                <w:szCs w:val="24"/>
              </w:rPr>
              <w:t>"</w:t>
            </w:r>
            <w:r w:rsidR="00E87F53">
              <w:rPr>
                <w:rFonts w:ascii="Times New Roman" w:eastAsia="Times New Roman" w:hAnsi="Times New Roman" w:cs="Times New Roman"/>
                <w:iCs/>
                <w:sz w:val="24"/>
                <w:szCs w:val="24"/>
              </w:rPr>
              <w:t xml:space="preserve"> лютого</w:t>
            </w:r>
            <w:r w:rsidR="00B83CF4" w:rsidRPr="00D06E38">
              <w:rPr>
                <w:rFonts w:ascii="Times New Roman" w:eastAsia="Times New Roman" w:hAnsi="Times New Roman" w:cs="Times New Roman"/>
                <w:iCs/>
                <w:sz w:val="24"/>
                <w:szCs w:val="24"/>
              </w:rPr>
              <w:t xml:space="preserve"> </w:t>
            </w:r>
            <w:r w:rsidRPr="00D06E38">
              <w:rPr>
                <w:rFonts w:ascii="Times New Roman" w:eastAsia="Times New Roman" w:hAnsi="Times New Roman" w:cs="Times New Roman"/>
                <w:iCs/>
                <w:sz w:val="24"/>
                <w:szCs w:val="24"/>
              </w:rPr>
              <w:t>202</w:t>
            </w:r>
            <w:r w:rsidR="0028727E">
              <w:rPr>
                <w:rFonts w:ascii="Times New Roman" w:eastAsia="Times New Roman" w:hAnsi="Times New Roman" w:cs="Times New Roman"/>
                <w:iCs/>
                <w:sz w:val="24"/>
                <w:szCs w:val="24"/>
              </w:rPr>
              <w:t>6</w:t>
            </w:r>
            <w:r w:rsidRPr="00D06E38">
              <w:rPr>
                <w:rFonts w:ascii="Times New Roman" w:eastAsia="Times New Roman" w:hAnsi="Times New Roman" w:cs="Times New Roman"/>
                <w:iCs/>
                <w:sz w:val="24"/>
                <w:szCs w:val="24"/>
              </w:rPr>
              <w:t xml:space="preserve"> року №</w:t>
            </w:r>
            <w:r w:rsidR="00621CA7">
              <w:rPr>
                <w:rFonts w:ascii="Times New Roman" w:eastAsia="Times New Roman" w:hAnsi="Times New Roman" w:cs="Times New Roman"/>
                <w:iCs/>
                <w:sz w:val="24"/>
                <w:szCs w:val="24"/>
              </w:rPr>
              <w:t xml:space="preserve"> 11</w:t>
            </w:r>
          </w:p>
          <w:p w14:paraId="4D4F2359" w14:textId="77777777" w:rsidR="00044613" w:rsidRPr="00CF69F3" w:rsidRDefault="00044613" w:rsidP="00044613">
            <w:pPr>
              <w:spacing w:after="0" w:line="240" w:lineRule="auto"/>
              <w:ind w:left="5553"/>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Голова тендерного комітету</w:t>
            </w:r>
          </w:p>
          <w:p w14:paraId="700BFAA6" w14:textId="77777777" w:rsidR="00044613" w:rsidRPr="00CF69F3" w:rsidRDefault="00044613" w:rsidP="00044613">
            <w:pPr>
              <w:spacing w:after="0" w:line="240" w:lineRule="auto"/>
              <w:ind w:left="5553"/>
              <w:rPr>
                <w:rFonts w:ascii="Times New Roman" w:eastAsia="Times New Roman" w:hAnsi="Times New Roman" w:cs="Times New Roman"/>
                <w:iCs/>
                <w:sz w:val="24"/>
                <w:szCs w:val="24"/>
              </w:rPr>
            </w:pPr>
            <w:r w:rsidRPr="00CF69F3">
              <w:rPr>
                <w:rFonts w:ascii="Times New Roman" w:eastAsia="Times New Roman" w:hAnsi="Times New Roman" w:cs="Times New Roman"/>
                <w:iCs/>
                <w:sz w:val="24"/>
                <w:szCs w:val="24"/>
              </w:rPr>
              <w:t>_____________О.Ю. Вовченко</w:t>
            </w:r>
          </w:p>
          <w:p w14:paraId="169BB309" w14:textId="77777777" w:rsidR="00044613" w:rsidRPr="00CF69F3" w:rsidRDefault="00044613" w:rsidP="00044613">
            <w:pPr>
              <w:spacing w:after="0" w:line="240" w:lineRule="auto"/>
              <w:jc w:val="center"/>
              <w:rPr>
                <w:rFonts w:ascii="Times New Roman" w:eastAsia="Times New Roman" w:hAnsi="Times New Roman" w:cs="Times New Roman"/>
                <w:b/>
                <w:sz w:val="24"/>
                <w:szCs w:val="24"/>
              </w:rPr>
            </w:pPr>
          </w:p>
          <w:p w14:paraId="2B47E4E5"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77CAA6B"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8825FD"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E5A7E9"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ED67D9A" w14:textId="77777777" w:rsidR="00044613" w:rsidRPr="00CF69F3" w:rsidRDefault="00044613" w:rsidP="00410F5D">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FCF8D9D" w14:textId="7777777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ТЕНДЕРНА ДОКУМЕНТАЦІЯ</w:t>
            </w:r>
          </w:p>
          <w:p w14:paraId="0878B740" w14:textId="60B64227" w:rsidR="001A59F3" w:rsidRPr="00CF6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00CF69F3">
              <w:rPr>
                <w:rFonts w:ascii="Times New Roman" w:hAnsi="Times New Roman" w:cs="Times New Roman"/>
                <w:b/>
                <w:color w:val="000000" w:themeColor="text1"/>
                <w:sz w:val="24"/>
                <w:szCs w:val="24"/>
              </w:rPr>
              <w:t xml:space="preserve">щодо проведення процедури </w:t>
            </w:r>
            <w:r w:rsidR="005A2D2A" w:rsidRPr="005A2D2A">
              <w:rPr>
                <w:rFonts w:ascii="Times New Roman" w:hAnsi="Times New Roman" w:cs="Times New Roman"/>
                <w:b/>
                <w:color w:val="000000" w:themeColor="text1"/>
                <w:sz w:val="24"/>
                <w:szCs w:val="24"/>
              </w:rPr>
              <w:t>«</w:t>
            </w:r>
            <w:r w:rsidR="005A2D2A" w:rsidRPr="005A2D2A">
              <w:rPr>
                <w:rFonts w:ascii="Times New Roman" w:hAnsi="Times New Roman"/>
                <w:b/>
                <w:sz w:val="24"/>
                <w:szCs w:val="24"/>
              </w:rPr>
              <w:t>Відкриті торги</w:t>
            </w:r>
            <w:r w:rsidR="00975576">
              <w:rPr>
                <w:rFonts w:ascii="Times New Roman" w:hAnsi="Times New Roman"/>
                <w:b/>
                <w:sz w:val="24"/>
                <w:szCs w:val="24"/>
              </w:rPr>
              <w:t xml:space="preserve">» </w:t>
            </w:r>
            <w:r w:rsidRPr="00CF69F3">
              <w:rPr>
                <w:rFonts w:ascii="Times New Roman" w:hAnsi="Times New Roman"/>
                <w:b/>
                <w:sz w:val="24"/>
                <w:szCs w:val="24"/>
              </w:rPr>
              <w:t xml:space="preserve">згідно Внутрішніх процедур </w:t>
            </w:r>
            <w:proofErr w:type="spellStart"/>
            <w:r w:rsidRPr="00CF69F3">
              <w:rPr>
                <w:rFonts w:ascii="Times New Roman" w:hAnsi="Times New Roman"/>
                <w:b/>
                <w:sz w:val="24"/>
                <w:szCs w:val="24"/>
              </w:rPr>
              <w:t>закупівель</w:t>
            </w:r>
            <w:proofErr w:type="spellEnd"/>
            <w:r w:rsidRPr="00CF69F3">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1A1AC56E" w14:textId="2A9C4061" w:rsidR="001A59F3" w:rsidRDefault="001A59F3" w:rsidP="001A59F3">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CF69F3">
              <w:rPr>
                <w:rFonts w:ascii="Times New Roman" w:hAnsi="Times New Roman" w:cs="Times New Roman"/>
                <w:b/>
                <w:color w:val="000000" w:themeColor="text1"/>
                <w:sz w:val="24"/>
                <w:szCs w:val="24"/>
              </w:rPr>
              <w:t>за предметом</w:t>
            </w:r>
            <w:r w:rsidR="0028727E">
              <w:rPr>
                <w:rFonts w:ascii="Times New Roman" w:hAnsi="Times New Roman" w:cs="Times New Roman"/>
                <w:b/>
                <w:color w:val="000000" w:themeColor="text1"/>
                <w:sz w:val="24"/>
                <w:szCs w:val="24"/>
              </w:rPr>
              <w:t xml:space="preserve"> </w:t>
            </w:r>
          </w:p>
          <w:p w14:paraId="47D3821B" w14:textId="2A6D54E1" w:rsidR="0028727E" w:rsidRPr="00CF69F3" w:rsidRDefault="0028727E" w:rsidP="578D3B9F">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bCs/>
                <w:color w:val="000000" w:themeColor="text1"/>
                <w:sz w:val="24"/>
                <w:szCs w:val="24"/>
              </w:rPr>
            </w:pPr>
            <w:r w:rsidRPr="578D3B9F">
              <w:rPr>
                <w:rStyle w:val="fontstyle01"/>
                <w:rFonts w:ascii="Times New Roman" w:eastAsia="Times New Roman" w:hAnsi="Times New Roman" w:cs="Times New Roman"/>
                <w:b/>
                <w:bCs/>
              </w:rPr>
              <w:t>ДК 021:2015</w:t>
            </w:r>
            <w:r>
              <w:rPr>
                <w:rStyle w:val="fontstyle01"/>
                <w:b/>
                <w:bCs/>
              </w:rPr>
              <w:t xml:space="preserve">: </w:t>
            </w:r>
            <w:r w:rsidRPr="00780E07">
              <w:rPr>
                <w:rFonts w:ascii="Times New Roman" w:hAnsi="Times New Roman" w:cs="Times New Roman"/>
                <w:b/>
                <w:bCs/>
                <w:color w:val="000000"/>
                <w:sz w:val="24"/>
                <w:szCs w:val="24"/>
                <w:shd w:val="clear" w:color="auto" w:fill="FFFFFF"/>
                <w:lang w:eastAsia="en-US"/>
              </w:rPr>
              <w:t>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p>
          <w:p w14:paraId="6F53147F" w14:textId="591E42A2" w:rsidR="001A59F3" w:rsidRPr="00866ADE" w:rsidRDefault="001A59F3" w:rsidP="0048481B">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lang w:val="ru-RU"/>
              </w:rPr>
            </w:pPr>
          </w:p>
          <w:p w14:paraId="136A4428" w14:textId="77777777" w:rsidR="00823203" w:rsidRPr="00CF69F3" w:rsidRDefault="00823203" w:rsidP="00410F5D">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823203" w:rsidRPr="00CF69F3" w14:paraId="2EC53972" w14:textId="77777777" w:rsidTr="578D3B9F">
        <w:trPr>
          <w:trHeight w:val="2733"/>
        </w:trPr>
        <w:tc>
          <w:tcPr>
            <w:tcW w:w="9781" w:type="dxa"/>
          </w:tcPr>
          <w:p w14:paraId="60F504C7" w14:textId="49D9D0CC" w:rsidR="00823203" w:rsidRPr="00CF69F3" w:rsidRDefault="004A41EB"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color w:val="000000" w:themeColor="text1"/>
                <w:sz w:val="24"/>
                <w:szCs w:val="24"/>
                <w:lang w:eastAsia="ru-RU"/>
              </w:rPr>
              <w:t>Джерело фінансування</w:t>
            </w:r>
            <w:r w:rsidR="00044613" w:rsidRPr="00CF69F3">
              <w:rPr>
                <w:rFonts w:ascii="Times New Roman" w:hAnsi="Times New Roman" w:cs="Times New Roman"/>
                <w:color w:val="000000" w:themeColor="text1"/>
                <w:sz w:val="24"/>
                <w:szCs w:val="24"/>
                <w:lang w:eastAsia="ru-RU"/>
              </w:rPr>
              <w:t>:</w:t>
            </w:r>
            <w:r w:rsidRPr="00CF69F3">
              <w:rPr>
                <w:rFonts w:ascii="Times New Roman" w:hAnsi="Times New Roman" w:cs="Times New Roman"/>
                <w:color w:val="000000" w:themeColor="text1"/>
                <w:sz w:val="24"/>
                <w:szCs w:val="24"/>
                <w:lang w:eastAsia="ru-RU"/>
              </w:rPr>
              <w:t xml:space="preserve"> </w:t>
            </w:r>
            <w:r w:rsidR="006954D3" w:rsidRPr="00CF69F3">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42E96F"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6413AE5" w14:textId="77777777" w:rsidR="001A59F3" w:rsidRDefault="001A59F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56409A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78EC05E"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065327B"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A02D91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9E15F85"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3923676"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8223387" w14:textId="77777777" w:rsidR="0040014F"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F4CF787" w14:textId="77777777" w:rsidR="0040014F" w:rsidRPr="00CF69F3" w:rsidRDefault="0040014F"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C021E04" w14:textId="77777777"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28465F5D" w14:textId="14F0A473" w:rsidR="00823203" w:rsidRPr="00CF69F3" w:rsidRDefault="00823203" w:rsidP="00410F5D">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CF69F3">
              <w:rPr>
                <w:rFonts w:ascii="Times New Roman" w:hAnsi="Times New Roman" w:cs="Times New Roman"/>
                <w:bCs/>
                <w:color w:val="000000" w:themeColor="text1"/>
                <w:sz w:val="24"/>
                <w:szCs w:val="24"/>
              </w:rPr>
              <w:t>м. Київ 202</w:t>
            </w:r>
            <w:r w:rsidR="0028727E">
              <w:rPr>
                <w:rFonts w:ascii="Times New Roman" w:hAnsi="Times New Roman" w:cs="Times New Roman"/>
                <w:bCs/>
                <w:color w:val="000000" w:themeColor="text1"/>
                <w:sz w:val="24"/>
                <w:szCs w:val="24"/>
              </w:rPr>
              <w:t>6</w:t>
            </w:r>
          </w:p>
        </w:tc>
      </w:tr>
    </w:tbl>
    <w:p w14:paraId="5F3988E7" w14:textId="77777777" w:rsidR="00823203" w:rsidRPr="00CF69F3" w:rsidRDefault="00823203" w:rsidP="00410F5D">
      <w:pPr>
        <w:spacing w:before="100" w:beforeAutospacing="1" w:after="100" w:afterAutospacing="1"/>
        <w:contextualSpacing/>
      </w:pPr>
      <w:r w:rsidRPr="00CF69F3">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25CB7" w14:paraId="45B95C7B" w14:textId="77777777" w:rsidTr="7D06E877">
        <w:trPr>
          <w:trHeight w:val="416"/>
        </w:trPr>
        <w:tc>
          <w:tcPr>
            <w:tcW w:w="704" w:type="dxa"/>
            <w:vAlign w:val="center"/>
          </w:tcPr>
          <w:p w14:paraId="7464DEDB" w14:textId="77777777" w:rsidR="00823203" w:rsidRPr="00525CB7" w:rsidRDefault="00823203"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525CB7" w:rsidRDefault="00823203" w:rsidP="00525CB7">
            <w:pPr>
              <w:spacing w:after="0" w:line="240" w:lineRule="auto"/>
              <w:contextualSpacing/>
              <w:jc w:val="center"/>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Розділ 1. Загальні положення</w:t>
            </w:r>
          </w:p>
        </w:tc>
      </w:tr>
      <w:tr w:rsidR="00823203" w:rsidRPr="00525CB7" w14:paraId="793626E8" w14:textId="77777777" w:rsidTr="7D06E877">
        <w:trPr>
          <w:trHeight w:val="845"/>
        </w:trPr>
        <w:tc>
          <w:tcPr>
            <w:tcW w:w="704" w:type="dxa"/>
          </w:tcPr>
          <w:p w14:paraId="0E111800" w14:textId="4F90D066"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.1</w:t>
            </w:r>
          </w:p>
        </w:tc>
        <w:tc>
          <w:tcPr>
            <w:tcW w:w="2835" w:type="dxa"/>
          </w:tcPr>
          <w:p w14:paraId="40D267E1" w14:textId="73DCA3F5"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П</w:t>
            </w:r>
            <w:r w:rsidR="00823203" w:rsidRPr="00525CB7">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25CB7" w:rsidRDefault="00823203"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25CB7">
              <w:rPr>
                <w:rFonts w:ascii="Times New Roman" w:hAnsi="Times New Roman" w:cs="Times New Roman"/>
                <w:color w:val="000000" w:themeColor="text1"/>
                <w:sz w:val="24"/>
                <w:szCs w:val="24"/>
              </w:rPr>
              <w:t>Центр</w:t>
            </w:r>
            <w:r w:rsidRPr="00525CB7">
              <w:rPr>
                <w:rFonts w:ascii="Times New Roman" w:hAnsi="Times New Roman" w:cs="Times New Roman"/>
                <w:color w:val="000000" w:themeColor="text1"/>
                <w:sz w:val="24"/>
                <w:szCs w:val="24"/>
              </w:rPr>
              <w:t>)</w:t>
            </w:r>
            <w:r w:rsidR="00ED319F">
              <w:rPr>
                <w:rFonts w:ascii="Times New Roman" w:hAnsi="Times New Roman" w:cs="Times New Roman"/>
                <w:color w:val="000000" w:themeColor="text1"/>
                <w:sz w:val="24"/>
                <w:szCs w:val="24"/>
              </w:rPr>
              <w:t>.</w:t>
            </w:r>
          </w:p>
        </w:tc>
      </w:tr>
      <w:tr w:rsidR="00823203" w:rsidRPr="00525CB7" w14:paraId="4E6D381B" w14:textId="77777777" w:rsidTr="7D06E877">
        <w:trPr>
          <w:trHeight w:val="353"/>
        </w:trPr>
        <w:tc>
          <w:tcPr>
            <w:tcW w:w="704" w:type="dxa"/>
          </w:tcPr>
          <w:p w14:paraId="2D7F9B40" w14:textId="34EA5F07"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.2</w:t>
            </w:r>
          </w:p>
        </w:tc>
        <w:tc>
          <w:tcPr>
            <w:tcW w:w="2835" w:type="dxa"/>
          </w:tcPr>
          <w:p w14:paraId="1373C197" w14:textId="60DE4669"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М</w:t>
            </w:r>
            <w:r w:rsidR="00823203" w:rsidRPr="00525CB7">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25CB7" w:rsidRDefault="00823203" w:rsidP="00525CB7">
            <w:pPr>
              <w:spacing w:after="0" w:line="240" w:lineRule="auto"/>
              <w:ind w:firstLine="42"/>
              <w:contextualSpacing/>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 xml:space="preserve">04071, м. Київ, вул. </w:t>
            </w:r>
            <w:r w:rsidR="005104F4" w:rsidRPr="00525CB7">
              <w:rPr>
                <w:rFonts w:ascii="Times New Roman" w:hAnsi="Times New Roman" w:cs="Times New Roman"/>
                <w:color w:val="000000" w:themeColor="text1"/>
                <w:sz w:val="24"/>
                <w:szCs w:val="24"/>
              </w:rPr>
              <w:t>Ярославська 41</w:t>
            </w:r>
            <w:r w:rsidR="00ED319F">
              <w:rPr>
                <w:rFonts w:ascii="Times New Roman" w:hAnsi="Times New Roman" w:cs="Times New Roman"/>
                <w:color w:val="000000" w:themeColor="text1"/>
                <w:sz w:val="24"/>
                <w:szCs w:val="24"/>
              </w:rPr>
              <w:t>.</w:t>
            </w:r>
          </w:p>
        </w:tc>
      </w:tr>
      <w:tr w:rsidR="00823203" w:rsidRPr="00525CB7" w14:paraId="77088B4B" w14:textId="77777777" w:rsidTr="7D06E877">
        <w:trPr>
          <w:trHeight w:val="1119"/>
        </w:trPr>
        <w:tc>
          <w:tcPr>
            <w:tcW w:w="704" w:type="dxa"/>
          </w:tcPr>
          <w:p w14:paraId="4F0E35DB" w14:textId="718B3345"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w:t>
            </w:r>
            <w:r w:rsidR="00823203" w:rsidRPr="00525CB7">
              <w:rPr>
                <w:rFonts w:ascii="Times New Roman" w:eastAsia="Times New Roman" w:hAnsi="Times New Roman" w:cs="Times New Roman"/>
                <w:color w:val="000000"/>
                <w:sz w:val="24"/>
                <w:szCs w:val="24"/>
              </w:rPr>
              <w:t>.3</w:t>
            </w:r>
          </w:p>
        </w:tc>
        <w:tc>
          <w:tcPr>
            <w:tcW w:w="2835" w:type="dxa"/>
          </w:tcPr>
          <w:p w14:paraId="6F34E86D" w14:textId="0974B4F8" w:rsidR="00823203" w:rsidRPr="00525CB7" w:rsidRDefault="005D7595"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highlight w:val="white"/>
              </w:rPr>
              <w:t>П</w:t>
            </w:r>
            <w:r w:rsidR="00823203" w:rsidRPr="00525CB7">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25CB7">
              <w:rPr>
                <w:rFonts w:ascii="Times New Roman" w:eastAsia="Times New Roman" w:hAnsi="Times New Roman" w:cs="Times New Roman"/>
                <w:sz w:val="24"/>
                <w:szCs w:val="24"/>
                <w:highlight w:val="white"/>
              </w:rPr>
              <w:t>З</w:t>
            </w:r>
            <w:r w:rsidR="00823203" w:rsidRPr="00525CB7">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866ADE"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866ADE">
              <w:rPr>
                <w:rFonts w:ascii="Times New Roman" w:hAnsi="Times New Roman" w:cs="Times New Roman"/>
                <w:b/>
                <w:bCs/>
                <w:color w:val="000000" w:themeColor="text1"/>
                <w:sz w:val="24"/>
                <w:szCs w:val="24"/>
              </w:rPr>
              <w:t xml:space="preserve">З питань технічної специфікації: </w:t>
            </w:r>
          </w:p>
          <w:p w14:paraId="2CE88FDA" w14:textId="3AB7C9E5" w:rsidR="00866ADE" w:rsidRPr="00866ADE" w:rsidRDefault="0028727E" w:rsidP="7D06E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bookmarkStart w:id="0" w:name="_Hlk221202924"/>
            <w:r w:rsidRPr="7D06E877">
              <w:rPr>
                <w:rFonts w:ascii="Times New Roman" w:hAnsi="Times New Roman" w:cs="Times New Roman"/>
                <w:color w:val="000000" w:themeColor="text1"/>
                <w:sz w:val="24"/>
                <w:szCs w:val="24"/>
              </w:rPr>
              <w:t xml:space="preserve">Крайник Світлана Олександрівна - </w:t>
            </w:r>
            <w:r w:rsidR="0CC2F0B6" w:rsidRPr="7D06E877">
              <w:rPr>
                <w:rFonts w:ascii="Times New Roman" w:hAnsi="Times New Roman" w:cs="Times New Roman"/>
                <w:color w:val="000000" w:themeColor="text1"/>
                <w:sz w:val="24"/>
                <w:szCs w:val="24"/>
              </w:rPr>
              <w:t>г</w:t>
            </w:r>
            <w:r w:rsidRPr="7D06E877">
              <w:rPr>
                <w:rFonts w:ascii="Times New Roman" w:hAnsi="Times New Roman" w:cs="Times New Roman"/>
                <w:color w:val="000000" w:themeColor="text1"/>
                <w:sz w:val="24"/>
                <w:szCs w:val="24"/>
              </w:rPr>
              <w:t>оловний фахівець з управління персоналом.</w:t>
            </w:r>
          </w:p>
          <w:bookmarkEnd w:id="0"/>
          <w:p w14:paraId="534A2C27" w14:textId="2DB01BC1" w:rsidR="00B22B33" w:rsidRDefault="00BE5716"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r>
              <w:fldChar w:fldCharType="begin"/>
            </w:r>
            <w:r>
              <w:instrText xml:space="preserve"> HYPERLINK "tel:+380996064541" </w:instrText>
            </w:r>
            <w:r>
              <w:fldChar w:fldCharType="separate"/>
            </w:r>
            <w:proofErr w:type="spellStart"/>
            <w:r w:rsidR="00ED319F" w:rsidRPr="00525CB7">
              <w:rPr>
                <w:rFonts w:ascii="Times New Roman" w:hAnsi="Times New Roman" w:cs="Times New Roman"/>
                <w:color w:val="000000" w:themeColor="text1"/>
                <w:sz w:val="24"/>
                <w:szCs w:val="24"/>
              </w:rPr>
              <w:t>тел</w:t>
            </w:r>
            <w:proofErr w:type="spellEnd"/>
            <w:r w:rsidR="00ED319F" w:rsidRPr="00525CB7">
              <w:rPr>
                <w:rFonts w:ascii="Times New Roman" w:hAnsi="Times New Roman" w:cs="Times New Roman"/>
                <w:color w:val="000000" w:themeColor="text1"/>
                <w:sz w:val="24"/>
                <w:szCs w:val="24"/>
              </w:rPr>
              <w:t>.:</w:t>
            </w:r>
            <w:r w:rsidR="0040014F">
              <w:t xml:space="preserve"> </w:t>
            </w:r>
            <w:r w:rsidR="0040014F" w:rsidRPr="0040014F">
              <w:rPr>
                <w:rFonts w:ascii="Times New Roman" w:hAnsi="Times New Roman" w:cs="Times New Roman"/>
                <w:color w:val="000000" w:themeColor="text1"/>
                <w:sz w:val="24"/>
                <w:szCs w:val="24"/>
              </w:rPr>
              <w:t>+38</w:t>
            </w:r>
            <w:r w:rsidR="0028727E" w:rsidRPr="00743F43">
              <w:rPr>
                <w:rFonts w:ascii="Times New Roman" w:hAnsi="Times New Roman" w:cs="Times New Roman"/>
                <w:color w:val="000000" w:themeColor="text1"/>
                <w:sz w:val="24"/>
                <w:szCs w:val="24"/>
                <w:lang w:val="ru-RU"/>
              </w:rPr>
              <w:t xml:space="preserve"> 044</w:t>
            </w:r>
            <w:r w:rsidR="0040014F">
              <w:rPr>
                <w:rFonts w:ascii="Times New Roman" w:hAnsi="Times New Roman" w:cs="Times New Roman"/>
                <w:color w:val="000000" w:themeColor="text1"/>
                <w:sz w:val="24"/>
                <w:szCs w:val="24"/>
              </w:rPr>
              <w:t> </w:t>
            </w:r>
            <w:r w:rsidR="0040014F" w:rsidRPr="0040014F">
              <w:rPr>
                <w:rFonts w:ascii="Times New Roman" w:hAnsi="Times New Roman" w:cs="Times New Roman"/>
                <w:color w:val="000000" w:themeColor="text1"/>
                <w:sz w:val="24"/>
                <w:szCs w:val="24"/>
              </w:rPr>
              <w:t>3</w:t>
            </w:r>
            <w:r w:rsidR="0028727E" w:rsidRPr="00743F43">
              <w:rPr>
                <w:rFonts w:ascii="Times New Roman" w:hAnsi="Times New Roman" w:cs="Times New Roman"/>
                <w:color w:val="000000" w:themeColor="text1"/>
                <w:sz w:val="24"/>
                <w:szCs w:val="24"/>
                <w:lang w:val="ru-RU"/>
              </w:rPr>
              <w:t>34</w:t>
            </w:r>
            <w:r w:rsidR="0040014F">
              <w:rPr>
                <w:rFonts w:ascii="Times New Roman" w:hAnsi="Times New Roman" w:cs="Times New Roman"/>
                <w:color w:val="000000" w:themeColor="text1"/>
                <w:sz w:val="24"/>
                <w:szCs w:val="24"/>
              </w:rPr>
              <w:t xml:space="preserve"> </w:t>
            </w:r>
            <w:r w:rsidR="0028727E" w:rsidRPr="00743F43">
              <w:rPr>
                <w:rFonts w:ascii="Times New Roman" w:hAnsi="Times New Roman" w:cs="Times New Roman"/>
                <w:color w:val="000000" w:themeColor="text1"/>
                <w:sz w:val="24"/>
                <w:szCs w:val="24"/>
                <w:lang w:val="ru-RU"/>
              </w:rPr>
              <w:t>54 63</w:t>
            </w:r>
            <w:r>
              <w:rPr>
                <w:rFonts w:ascii="Times New Roman" w:hAnsi="Times New Roman" w:cs="Times New Roman"/>
                <w:color w:val="000000" w:themeColor="text1"/>
                <w:sz w:val="24"/>
                <w:szCs w:val="24"/>
                <w:lang w:val="ru-RU"/>
              </w:rPr>
              <w:fldChar w:fldCharType="end"/>
            </w:r>
            <w:r w:rsidR="008519CB">
              <w:rPr>
                <w:rFonts w:ascii="Times New Roman" w:hAnsi="Times New Roman" w:cs="Times New Roman"/>
                <w:color w:val="000000" w:themeColor="text1"/>
                <w:sz w:val="24"/>
                <w:szCs w:val="24"/>
              </w:rPr>
              <w:t>.</w:t>
            </w:r>
          </w:p>
          <w:p w14:paraId="65DD4F79" w14:textId="77777777" w:rsidR="00866ADE" w:rsidRPr="00866ADE" w:rsidRDefault="00866ADE"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lang w:val="ru-RU"/>
              </w:rPr>
            </w:pPr>
          </w:p>
          <w:p w14:paraId="75B88556" w14:textId="77777777" w:rsidR="001A62C5" w:rsidRPr="0028727E"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28727E">
              <w:rPr>
                <w:rFonts w:ascii="Times New Roman" w:hAnsi="Times New Roman" w:cs="Times New Roman"/>
                <w:b/>
                <w:bCs/>
                <w:color w:val="000000" w:themeColor="text1"/>
                <w:sz w:val="24"/>
                <w:szCs w:val="24"/>
              </w:rPr>
              <w:t>З питань проведення процедури закупівлі:</w:t>
            </w:r>
          </w:p>
          <w:p w14:paraId="42E0338C" w14:textId="2F786B05" w:rsidR="001A62C5" w:rsidRPr="00525CB7" w:rsidRDefault="0028727E" w:rsidP="5FD3B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578D3B9F">
              <w:rPr>
                <w:rFonts w:ascii="Times New Roman" w:hAnsi="Times New Roman" w:cs="Times New Roman"/>
                <w:color w:val="000000" w:themeColor="text1"/>
                <w:sz w:val="24"/>
                <w:szCs w:val="24"/>
              </w:rPr>
              <w:t xml:space="preserve">Іванова Оксана Іванівна </w:t>
            </w:r>
            <w:r w:rsidR="45A2C6AF" w:rsidRPr="578D3B9F">
              <w:rPr>
                <w:rFonts w:ascii="Times New Roman" w:hAnsi="Times New Roman" w:cs="Times New Roman"/>
                <w:color w:val="000000" w:themeColor="text1"/>
                <w:sz w:val="24"/>
                <w:szCs w:val="24"/>
              </w:rPr>
              <w:t xml:space="preserve">- </w:t>
            </w:r>
            <w:r w:rsidR="2D55BDC2" w:rsidRPr="578D3B9F">
              <w:rPr>
                <w:rFonts w:ascii="Times New Roman" w:hAnsi="Times New Roman" w:cs="Times New Roman"/>
                <w:color w:val="000000" w:themeColor="text1"/>
                <w:sz w:val="24"/>
                <w:szCs w:val="24"/>
              </w:rPr>
              <w:t xml:space="preserve">фахівець з закупівель та постачань </w:t>
            </w:r>
            <w:r w:rsidR="71C94DED" w:rsidRPr="578D3B9F">
              <w:rPr>
                <w:rFonts w:ascii="Times New Roman" w:hAnsi="Times New Roman" w:cs="Times New Roman"/>
                <w:color w:val="000000" w:themeColor="text1"/>
                <w:sz w:val="24"/>
                <w:szCs w:val="24"/>
              </w:rPr>
              <w:t>в</w:t>
            </w:r>
            <w:r w:rsidR="2D55BDC2" w:rsidRPr="578D3B9F">
              <w:rPr>
                <w:rFonts w:ascii="Times New Roman" w:hAnsi="Times New Roman" w:cs="Times New Roman"/>
                <w:color w:val="000000" w:themeColor="text1"/>
                <w:sz w:val="24"/>
                <w:szCs w:val="24"/>
              </w:rPr>
              <w:t>ідділу закупівель та постачань</w:t>
            </w:r>
            <w:r w:rsidR="066DBC03" w:rsidRPr="578D3B9F">
              <w:rPr>
                <w:rFonts w:ascii="Times New Roman" w:hAnsi="Times New Roman" w:cs="Times New Roman"/>
                <w:color w:val="000000" w:themeColor="text1"/>
                <w:sz w:val="24"/>
                <w:szCs w:val="24"/>
              </w:rPr>
              <w:t xml:space="preserve"> </w:t>
            </w:r>
          </w:p>
          <w:p w14:paraId="0337E450" w14:textId="34434CA7" w:rsidR="00823203" w:rsidRDefault="001A62C5" w:rsidP="0052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525CB7">
              <w:rPr>
                <w:rFonts w:ascii="Times New Roman" w:hAnsi="Times New Roman" w:cs="Times New Roman"/>
                <w:color w:val="000000" w:themeColor="text1"/>
                <w:sz w:val="24"/>
                <w:szCs w:val="24"/>
              </w:rPr>
              <w:t>тел</w:t>
            </w:r>
            <w:proofErr w:type="spellEnd"/>
            <w:r w:rsidRPr="00525CB7">
              <w:rPr>
                <w:rFonts w:ascii="Times New Roman" w:hAnsi="Times New Roman" w:cs="Times New Roman"/>
                <w:color w:val="000000" w:themeColor="text1"/>
                <w:sz w:val="24"/>
                <w:szCs w:val="24"/>
              </w:rPr>
              <w:t xml:space="preserve">.: +38 044 334 </w:t>
            </w:r>
            <w:r w:rsidR="00855A97" w:rsidRPr="00525CB7">
              <w:rPr>
                <w:rFonts w:ascii="Times New Roman" w:hAnsi="Times New Roman" w:cs="Times New Roman"/>
                <w:color w:val="000000" w:themeColor="text1"/>
                <w:sz w:val="24"/>
                <w:szCs w:val="24"/>
              </w:rPr>
              <w:t>5</w:t>
            </w:r>
            <w:r w:rsidR="00855A97">
              <w:rPr>
                <w:rFonts w:ascii="Times New Roman" w:hAnsi="Times New Roman" w:cs="Times New Roman"/>
                <w:color w:val="000000" w:themeColor="text1"/>
                <w:sz w:val="24"/>
                <w:szCs w:val="24"/>
              </w:rPr>
              <w:t>3</w:t>
            </w:r>
            <w:r w:rsidR="00855A97" w:rsidRPr="00525CB7">
              <w:rPr>
                <w:rFonts w:ascii="Times New Roman" w:hAnsi="Times New Roman" w:cs="Times New Roman"/>
                <w:color w:val="000000" w:themeColor="text1"/>
                <w:sz w:val="24"/>
                <w:szCs w:val="24"/>
              </w:rPr>
              <w:t xml:space="preserve"> </w:t>
            </w:r>
            <w:r w:rsidR="00855A97">
              <w:rPr>
                <w:rFonts w:ascii="Times New Roman" w:hAnsi="Times New Roman" w:cs="Times New Roman"/>
                <w:color w:val="000000" w:themeColor="text1"/>
                <w:sz w:val="24"/>
                <w:szCs w:val="24"/>
              </w:rPr>
              <w:t>16</w:t>
            </w:r>
            <w:r w:rsidR="00ED319F">
              <w:rPr>
                <w:rFonts w:ascii="Times New Roman" w:hAnsi="Times New Roman" w:cs="Times New Roman"/>
                <w:color w:val="000000" w:themeColor="text1"/>
                <w:sz w:val="24"/>
                <w:szCs w:val="24"/>
              </w:rPr>
              <w:t>.</w:t>
            </w:r>
          </w:p>
          <w:p w14:paraId="70C2AA34" w14:textId="371457CD" w:rsidR="000D0411" w:rsidRPr="00525CB7" w:rsidRDefault="000D0411" w:rsidP="0059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Електронна пошта для</w:t>
            </w:r>
            <w:r w:rsidR="00C95A3D">
              <w:rPr>
                <w:rFonts w:ascii="Times New Roman" w:hAnsi="Times New Roman" w:cs="Times New Roman"/>
                <w:color w:val="000000" w:themeColor="text1"/>
                <w:sz w:val="24"/>
                <w:szCs w:val="24"/>
              </w:rPr>
              <w:t xml:space="preserve"> надання роз’яснень</w:t>
            </w:r>
            <w:r>
              <w:rPr>
                <w:rFonts w:ascii="Times New Roman" w:hAnsi="Times New Roman" w:cs="Times New Roman"/>
                <w:color w:val="000000" w:themeColor="text1"/>
                <w:sz w:val="24"/>
                <w:szCs w:val="24"/>
              </w:rPr>
              <w:t xml:space="preserve">: </w:t>
            </w:r>
            <w:r w:rsidRPr="00525CB7">
              <w:rPr>
                <w:rFonts w:ascii="Times New Roman" w:hAnsi="Times New Roman" w:cs="Times New Roman"/>
                <w:color w:val="000000" w:themeColor="text1"/>
                <w:sz w:val="24"/>
                <w:szCs w:val="24"/>
              </w:rPr>
              <w:t xml:space="preserve"> </w:t>
            </w:r>
            <w:hyperlink r:id="rId12" w:history="1">
              <w:r w:rsidRPr="0040014F">
                <w:rPr>
                  <w:rStyle w:val="ae"/>
                  <w:rFonts w:ascii="Times New Roman" w:hAnsi="Times New Roman" w:cs="Times New Roman"/>
                  <w:sz w:val="24"/>
                  <w:szCs w:val="24"/>
                  <w:lang w:val="en-US"/>
                </w:rPr>
                <w:t>tender</w:t>
              </w:r>
              <w:r w:rsidRPr="0040014F">
                <w:rPr>
                  <w:rStyle w:val="ae"/>
                  <w:rFonts w:ascii="Times New Roman" w:hAnsi="Times New Roman" w:cs="Times New Roman"/>
                  <w:sz w:val="24"/>
                  <w:szCs w:val="24"/>
                </w:rPr>
                <w:t>@phc.org.ua</w:t>
              </w:r>
            </w:hyperlink>
            <w:r w:rsidRPr="0040014F">
              <w:rPr>
                <w:rFonts w:ascii="Times New Roman" w:hAnsi="Times New Roman" w:cs="Times New Roman"/>
                <w:sz w:val="24"/>
                <w:szCs w:val="24"/>
                <w:lang w:val="ru-RU"/>
              </w:rPr>
              <w:t>.</w:t>
            </w:r>
            <w:r w:rsidRPr="00525CB7">
              <w:rPr>
                <w:rFonts w:ascii="Times New Roman" w:hAnsi="Times New Roman" w:cs="Times New Roman"/>
              </w:rPr>
              <w:t xml:space="preserve"> </w:t>
            </w:r>
          </w:p>
        </w:tc>
      </w:tr>
      <w:tr w:rsidR="00823203" w:rsidRPr="00525CB7" w14:paraId="0092B089" w14:textId="77777777" w:rsidTr="7D06E877">
        <w:trPr>
          <w:trHeight w:val="1119"/>
        </w:trPr>
        <w:tc>
          <w:tcPr>
            <w:tcW w:w="704" w:type="dxa"/>
          </w:tcPr>
          <w:p w14:paraId="1DD4A692" w14:textId="59905CC4" w:rsidR="00823203" w:rsidRPr="00525CB7" w:rsidRDefault="005D7595"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1.4</w:t>
            </w:r>
          </w:p>
        </w:tc>
        <w:tc>
          <w:tcPr>
            <w:tcW w:w="2835" w:type="dxa"/>
          </w:tcPr>
          <w:p w14:paraId="0206FF4B" w14:textId="77777777" w:rsidR="00823203" w:rsidRPr="00525CB7" w:rsidRDefault="00823203"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25CB7" w:rsidRDefault="005A2D2A"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hAnsi="Times New Roman" w:cs="Times New Roman"/>
                <w:b/>
                <w:color w:val="000000" w:themeColor="text1"/>
                <w:sz w:val="24"/>
                <w:szCs w:val="24"/>
              </w:rPr>
              <w:t>«</w:t>
            </w:r>
            <w:r w:rsidRPr="00525CB7">
              <w:rPr>
                <w:rFonts w:ascii="Times New Roman" w:hAnsi="Times New Roman" w:cs="Times New Roman"/>
                <w:sz w:val="24"/>
                <w:szCs w:val="24"/>
              </w:rPr>
              <w:t xml:space="preserve">Відкриті </w:t>
            </w:r>
            <w:r w:rsidRPr="00866ADE">
              <w:rPr>
                <w:rFonts w:ascii="Times New Roman" w:hAnsi="Times New Roman" w:cs="Times New Roman"/>
                <w:sz w:val="24"/>
                <w:szCs w:val="24"/>
              </w:rPr>
              <w:t xml:space="preserve">торги» </w:t>
            </w:r>
            <w:r w:rsidR="00A2342F" w:rsidRPr="00866ADE">
              <w:rPr>
                <w:rFonts w:ascii="Times New Roman" w:hAnsi="Times New Roman" w:cs="Times New Roman"/>
                <w:color w:val="000000" w:themeColor="text1"/>
                <w:sz w:val="24"/>
                <w:szCs w:val="24"/>
              </w:rPr>
              <w:t>у п</w:t>
            </w:r>
            <w:r w:rsidR="00A2342F" w:rsidRPr="00525CB7">
              <w:rPr>
                <w:rFonts w:ascii="Times New Roman" w:hAnsi="Times New Roman" w:cs="Times New Roman"/>
                <w:color w:val="000000" w:themeColor="text1"/>
                <w:sz w:val="24"/>
                <w:szCs w:val="24"/>
              </w:rPr>
              <w:t xml:space="preserve">орядку визначеному </w:t>
            </w:r>
            <w:r w:rsidR="005D7595" w:rsidRPr="00525CB7">
              <w:rPr>
                <w:rFonts w:ascii="Times New Roman" w:hAnsi="Times New Roman" w:cs="Times New Roman"/>
                <w:color w:val="000000" w:themeColor="text1"/>
                <w:sz w:val="24"/>
                <w:szCs w:val="24"/>
              </w:rPr>
              <w:t xml:space="preserve">Внутрішніми процедурами </w:t>
            </w:r>
            <w:proofErr w:type="spellStart"/>
            <w:r w:rsidR="005D7595" w:rsidRPr="00525CB7">
              <w:rPr>
                <w:rFonts w:ascii="Times New Roman" w:hAnsi="Times New Roman" w:cs="Times New Roman"/>
                <w:color w:val="000000" w:themeColor="text1"/>
                <w:sz w:val="24"/>
                <w:szCs w:val="24"/>
              </w:rPr>
              <w:t>закупівель</w:t>
            </w:r>
            <w:proofErr w:type="spellEnd"/>
            <w:r w:rsidR="005D7595" w:rsidRPr="00525CB7">
              <w:rPr>
                <w:rFonts w:ascii="Times New Roman" w:hAnsi="Times New Roman" w:cs="Times New Roman"/>
                <w:color w:val="000000" w:themeColor="text1"/>
                <w:sz w:val="24"/>
                <w:szCs w:val="24"/>
              </w:rPr>
              <w:t xml:space="preserve">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25CB7">
              <w:rPr>
                <w:rFonts w:ascii="Times New Roman" w:hAnsi="Times New Roman" w:cs="Times New Roman"/>
                <w:color w:val="000000" w:themeColor="text1"/>
                <w:sz w:val="24"/>
                <w:szCs w:val="24"/>
              </w:rPr>
              <w:t xml:space="preserve">  та погоджені Глобальний фондом.</w:t>
            </w:r>
          </w:p>
        </w:tc>
      </w:tr>
      <w:tr w:rsidR="00F21A21" w:rsidRPr="00525CB7" w14:paraId="5E597B33" w14:textId="77777777" w:rsidTr="7D06E877">
        <w:trPr>
          <w:trHeight w:val="640"/>
        </w:trPr>
        <w:tc>
          <w:tcPr>
            <w:tcW w:w="704" w:type="dxa"/>
          </w:tcPr>
          <w:p w14:paraId="4D7B03C4" w14:textId="6BB61099" w:rsidR="00F21A21" w:rsidRPr="00525CB7" w:rsidRDefault="00F21A21"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1.5</w:t>
            </w:r>
          </w:p>
        </w:tc>
        <w:tc>
          <w:tcPr>
            <w:tcW w:w="2835" w:type="dxa"/>
          </w:tcPr>
          <w:p w14:paraId="034C50F2" w14:textId="42A79D1E" w:rsidR="00F21A21" w:rsidRPr="00525CB7" w:rsidRDefault="00F21A21"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color w:val="000000"/>
                <w:sz w:val="24"/>
                <w:szCs w:val="24"/>
              </w:rPr>
              <w:t>Назва предмета закупівлі</w:t>
            </w:r>
          </w:p>
        </w:tc>
        <w:tc>
          <w:tcPr>
            <w:tcW w:w="6090" w:type="dxa"/>
          </w:tcPr>
          <w:p w14:paraId="21CA061E" w14:textId="7E0A78EE" w:rsidR="00F21A21" w:rsidRPr="0028727E" w:rsidRDefault="0028727E" w:rsidP="578D3B9F">
            <w:pPr>
              <w:widowControl w:val="0"/>
              <w:autoSpaceDE w:val="0"/>
              <w:autoSpaceDN w:val="0"/>
              <w:adjustRightInd w:val="0"/>
              <w:spacing w:after="0" w:line="240" w:lineRule="auto"/>
              <w:contextualSpacing/>
              <w:jc w:val="both"/>
              <w:rPr>
                <w:rFonts w:ascii="Times New Roman" w:hAnsi="Times New Roman" w:cs="Times New Roman"/>
                <w:color w:val="000000" w:themeColor="text1"/>
                <w:sz w:val="24"/>
                <w:szCs w:val="24"/>
              </w:rPr>
            </w:pPr>
            <w:bookmarkStart w:id="1" w:name="_Hlk220420584"/>
            <w:r w:rsidRPr="578D3B9F">
              <w:rPr>
                <w:rStyle w:val="fontstyle01"/>
                <w:rFonts w:ascii="Times New Roman" w:eastAsia="Times New Roman" w:hAnsi="Times New Roman" w:cs="Times New Roman"/>
              </w:rPr>
              <w:t xml:space="preserve">ДК 021:2015: </w:t>
            </w:r>
            <w:r w:rsidRPr="578D3B9F">
              <w:rPr>
                <w:rFonts w:ascii="Times New Roman" w:eastAsia="Times New Roman" w:hAnsi="Times New Roman" w:cs="Times New Roman"/>
                <w:color w:val="000000"/>
                <w:sz w:val="24"/>
                <w:szCs w:val="24"/>
                <w:shd w:val="clear" w:color="auto" w:fill="FFFFFF"/>
                <w:lang w:eastAsia="en-US"/>
              </w:rPr>
              <w:t xml:space="preserve">85310000-5 </w:t>
            </w:r>
            <w:r w:rsidRPr="0028727E">
              <w:rPr>
                <w:rFonts w:ascii="Times New Roman" w:hAnsi="Times New Roman" w:cs="Times New Roman"/>
                <w:color w:val="000000"/>
                <w:sz w:val="24"/>
                <w:szCs w:val="24"/>
                <w:shd w:val="clear" w:color="auto" w:fill="FFFFFF"/>
                <w:lang w:eastAsia="en-US"/>
              </w:rPr>
              <w:t>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bookmarkEnd w:id="1"/>
            <w:r w:rsidR="066DBC03" w:rsidRPr="0028727E">
              <w:rPr>
                <w:rStyle w:val="fontstyle01"/>
              </w:rPr>
              <w:t>.</w:t>
            </w:r>
          </w:p>
        </w:tc>
      </w:tr>
      <w:tr w:rsidR="00FC5F6E" w:rsidRPr="00525CB7" w14:paraId="2AE7D1A4" w14:textId="77777777" w:rsidTr="7D06E877">
        <w:trPr>
          <w:trHeight w:val="551"/>
        </w:trPr>
        <w:tc>
          <w:tcPr>
            <w:tcW w:w="704" w:type="dxa"/>
          </w:tcPr>
          <w:p w14:paraId="6158221D" w14:textId="2532E93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1.6</w:t>
            </w:r>
          </w:p>
        </w:tc>
        <w:tc>
          <w:tcPr>
            <w:tcW w:w="2835" w:type="dxa"/>
          </w:tcPr>
          <w:p w14:paraId="0D218A0E" w14:textId="4CD3D280"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46BA9832" w:rsidR="00FC5F6E" w:rsidRPr="00525CB7" w:rsidRDefault="0028727E" w:rsidP="00525CB7">
            <w:pPr>
              <w:spacing w:after="0" w:line="24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1 800</w:t>
            </w:r>
            <w:r w:rsidR="0040014F">
              <w:rPr>
                <w:rFonts w:ascii="Times New Roman" w:hAnsi="Times New Roman" w:cs="Times New Roman"/>
                <w:color w:val="000000" w:themeColor="text1"/>
                <w:sz w:val="24"/>
                <w:szCs w:val="24"/>
              </w:rPr>
              <w:t> 000,00</w:t>
            </w:r>
            <w:r w:rsidR="008519CB">
              <w:rPr>
                <w:rFonts w:ascii="Times New Roman" w:hAnsi="Times New Roman" w:cs="Times New Roman"/>
                <w:color w:val="000000" w:themeColor="text1"/>
                <w:sz w:val="24"/>
                <w:szCs w:val="24"/>
              </w:rPr>
              <w:t xml:space="preserve"> </w:t>
            </w:r>
            <w:r w:rsidR="00436172" w:rsidRPr="00525CB7">
              <w:rPr>
                <w:rFonts w:ascii="Times New Roman" w:hAnsi="Times New Roman" w:cs="Times New Roman"/>
                <w:color w:val="000000" w:themeColor="text1"/>
                <w:sz w:val="24"/>
                <w:szCs w:val="24"/>
              </w:rPr>
              <w:t>грн без ПДВ</w:t>
            </w:r>
            <w:r w:rsidR="00DC4C50" w:rsidRPr="00525CB7">
              <w:rPr>
                <w:rFonts w:ascii="Times New Roman" w:hAnsi="Times New Roman" w:cs="Times New Roman"/>
                <w:color w:val="000000" w:themeColor="text1"/>
                <w:sz w:val="24"/>
                <w:szCs w:val="24"/>
              </w:rPr>
              <w:t>.</w:t>
            </w:r>
          </w:p>
        </w:tc>
      </w:tr>
      <w:tr w:rsidR="00FC5F6E" w:rsidRPr="00525CB7" w14:paraId="58EDC212" w14:textId="77777777" w:rsidTr="7D06E877">
        <w:trPr>
          <w:trHeight w:val="1119"/>
        </w:trPr>
        <w:tc>
          <w:tcPr>
            <w:tcW w:w="704" w:type="dxa"/>
          </w:tcPr>
          <w:p w14:paraId="3409F503" w14:textId="2D297A9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1.7</w:t>
            </w:r>
          </w:p>
        </w:tc>
        <w:tc>
          <w:tcPr>
            <w:tcW w:w="2835" w:type="dxa"/>
          </w:tcPr>
          <w:p w14:paraId="7D093E0A" w14:textId="0703AA53"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C1FED05" w:rsidR="00FC5F6E" w:rsidRPr="00525CB7" w:rsidRDefault="00FC5F6E" w:rsidP="00525CB7">
            <w:pPr>
              <w:spacing w:after="0" w:line="240" w:lineRule="auto"/>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Додатку 2 до цієї тендерної документації.</w:t>
            </w:r>
          </w:p>
        </w:tc>
      </w:tr>
      <w:tr w:rsidR="00FC5F6E" w:rsidRPr="00525CB7" w14:paraId="34D4AD7C" w14:textId="77777777" w:rsidTr="7D06E877">
        <w:trPr>
          <w:trHeight w:val="515"/>
        </w:trPr>
        <w:tc>
          <w:tcPr>
            <w:tcW w:w="704" w:type="dxa"/>
          </w:tcPr>
          <w:p w14:paraId="7791561E" w14:textId="2B50884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1.8</w:t>
            </w:r>
          </w:p>
        </w:tc>
        <w:tc>
          <w:tcPr>
            <w:tcW w:w="2835" w:type="dxa"/>
          </w:tcPr>
          <w:p w14:paraId="1DA1AA25" w14:textId="4B9F0FF0" w:rsidR="00FC5F6E" w:rsidRPr="00525CB7" w:rsidRDefault="16185F50" w:rsidP="578D3B9F">
            <w:pPr>
              <w:keepNext/>
              <w:keepLines/>
              <w:spacing w:after="0" w:line="240" w:lineRule="auto"/>
              <w:ind w:right="120"/>
              <w:contextualSpacing/>
              <w:jc w:val="both"/>
              <w:rPr>
                <w:rFonts w:ascii="Times New Roman" w:eastAsia="Times New Roman" w:hAnsi="Times New Roman" w:cs="Times New Roman"/>
                <w:sz w:val="24"/>
                <w:szCs w:val="24"/>
              </w:rPr>
            </w:pPr>
            <w:r w:rsidRPr="578D3B9F">
              <w:rPr>
                <w:rFonts w:ascii="Times New Roman" w:eastAsia="Times New Roman" w:hAnsi="Times New Roman" w:cs="Times New Roman"/>
                <w:sz w:val="24"/>
                <w:szCs w:val="24"/>
              </w:rPr>
              <w:t xml:space="preserve">Обсяг і місце надання </w:t>
            </w:r>
            <w:r w:rsidR="636C4145" w:rsidRPr="578D3B9F">
              <w:rPr>
                <w:rFonts w:ascii="Times New Roman" w:eastAsia="Times New Roman" w:hAnsi="Times New Roman" w:cs="Times New Roman"/>
                <w:sz w:val="24"/>
                <w:szCs w:val="24"/>
              </w:rPr>
              <w:t>по</w:t>
            </w:r>
            <w:r w:rsidR="7BD01468" w:rsidRPr="578D3B9F">
              <w:rPr>
                <w:rFonts w:ascii="Times New Roman" w:eastAsia="Times New Roman" w:hAnsi="Times New Roman" w:cs="Times New Roman"/>
                <w:sz w:val="24"/>
                <w:szCs w:val="24"/>
              </w:rPr>
              <w:t>слуг</w:t>
            </w:r>
          </w:p>
        </w:tc>
        <w:tc>
          <w:tcPr>
            <w:tcW w:w="6090" w:type="dxa"/>
          </w:tcPr>
          <w:p w14:paraId="7E58EEF8" w14:textId="6694C42B" w:rsidR="00FC5F6E" w:rsidRPr="00525CB7" w:rsidRDefault="009E6497" w:rsidP="00525CB7">
            <w:pPr>
              <w:spacing w:after="0" w:line="240" w:lineRule="auto"/>
              <w:rPr>
                <w:rFonts w:ascii="Times New Roman" w:hAnsi="Times New Roman" w:cs="Times New Roman"/>
                <w:bCs/>
                <w:color w:val="000000" w:themeColor="text1"/>
                <w:sz w:val="24"/>
                <w:szCs w:val="24"/>
              </w:rPr>
            </w:pPr>
            <w:r w:rsidRPr="00525CB7">
              <w:rPr>
                <w:rFonts w:ascii="Times New Roman" w:hAnsi="Times New Roman" w:cs="Times New Roman"/>
                <w:bCs/>
                <w:color w:val="000000" w:themeColor="text1"/>
                <w:sz w:val="24"/>
                <w:szCs w:val="24"/>
              </w:rPr>
              <w:t>В</w:t>
            </w:r>
            <w:r w:rsidR="006954D3" w:rsidRPr="00525CB7">
              <w:rPr>
                <w:rFonts w:ascii="Times New Roman" w:hAnsi="Times New Roman" w:cs="Times New Roman"/>
                <w:bCs/>
                <w:color w:val="000000" w:themeColor="text1"/>
                <w:sz w:val="24"/>
                <w:szCs w:val="24"/>
              </w:rPr>
              <w:t>ідповідно Додатку 2 до тендерної документації</w:t>
            </w:r>
            <w:r w:rsidR="00ED319F">
              <w:rPr>
                <w:rFonts w:ascii="Times New Roman" w:hAnsi="Times New Roman" w:cs="Times New Roman"/>
                <w:bCs/>
                <w:color w:val="000000" w:themeColor="text1"/>
                <w:sz w:val="24"/>
                <w:szCs w:val="24"/>
              </w:rPr>
              <w:t>.</w:t>
            </w:r>
          </w:p>
        </w:tc>
      </w:tr>
      <w:tr w:rsidR="00FC5F6E" w:rsidRPr="00525CB7" w14:paraId="2FCA21E4" w14:textId="77777777" w:rsidTr="7D06E877">
        <w:trPr>
          <w:trHeight w:val="831"/>
        </w:trPr>
        <w:tc>
          <w:tcPr>
            <w:tcW w:w="704" w:type="dxa"/>
          </w:tcPr>
          <w:p w14:paraId="5E103E98" w14:textId="4B89306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1.9</w:t>
            </w:r>
          </w:p>
        </w:tc>
        <w:tc>
          <w:tcPr>
            <w:tcW w:w="2835" w:type="dxa"/>
          </w:tcPr>
          <w:p w14:paraId="303E312D" w14:textId="76A6C10B"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tcPr>
          <w:p w14:paraId="5CF14AA9" w14:textId="3F79716B" w:rsidR="00FC5F6E" w:rsidRPr="00525CB7" w:rsidRDefault="00084C61" w:rsidP="0133398B">
            <w:pPr>
              <w:spacing w:after="0" w:line="240" w:lineRule="auto"/>
              <w:contextualSpacing/>
              <w:jc w:val="both"/>
              <w:rPr>
                <w:rFonts w:ascii="Times New Roman" w:eastAsia="Times New Roman" w:hAnsi="Times New Roman" w:cs="Times New Roman"/>
                <w:sz w:val="24"/>
                <w:szCs w:val="24"/>
              </w:rPr>
            </w:pPr>
            <w:r w:rsidRPr="7D06E877">
              <w:rPr>
                <w:rFonts w:ascii="Times New Roman" w:hAnsi="Times New Roman" w:cs="Times New Roman"/>
                <w:color w:val="000000" w:themeColor="text1"/>
                <w:sz w:val="24"/>
                <w:szCs w:val="24"/>
              </w:rPr>
              <w:t xml:space="preserve">до </w:t>
            </w:r>
            <w:r w:rsidR="0028727E" w:rsidRPr="7D06E877">
              <w:rPr>
                <w:rFonts w:ascii="Times New Roman" w:hAnsi="Times New Roman" w:cs="Times New Roman"/>
                <w:color w:val="000000" w:themeColor="text1"/>
                <w:sz w:val="24"/>
                <w:szCs w:val="24"/>
                <w:lang w:val="en-US"/>
              </w:rPr>
              <w:t>1</w:t>
            </w:r>
            <w:r w:rsidR="49565E88" w:rsidRPr="7D06E877">
              <w:rPr>
                <w:rFonts w:ascii="Times New Roman" w:hAnsi="Times New Roman" w:cs="Times New Roman"/>
                <w:color w:val="000000" w:themeColor="text1"/>
                <w:sz w:val="24"/>
                <w:szCs w:val="24"/>
                <w:lang w:val="en-US"/>
              </w:rPr>
              <w:t>1</w:t>
            </w:r>
            <w:r w:rsidR="0028727E" w:rsidRPr="7D06E877">
              <w:rPr>
                <w:rFonts w:ascii="Times New Roman" w:hAnsi="Times New Roman" w:cs="Times New Roman"/>
                <w:color w:val="000000" w:themeColor="text1"/>
                <w:sz w:val="24"/>
                <w:szCs w:val="24"/>
                <w:lang w:val="en-US"/>
              </w:rPr>
              <w:t xml:space="preserve"> </w:t>
            </w:r>
            <w:r w:rsidR="0028727E" w:rsidRPr="7D06E877">
              <w:rPr>
                <w:rFonts w:ascii="Times New Roman" w:hAnsi="Times New Roman" w:cs="Times New Roman"/>
                <w:color w:val="000000" w:themeColor="text1"/>
                <w:sz w:val="24"/>
                <w:szCs w:val="24"/>
              </w:rPr>
              <w:t xml:space="preserve">грудня 2026 </w:t>
            </w:r>
            <w:r w:rsidRPr="7D06E877">
              <w:rPr>
                <w:rFonts w:ascii="Times New Roman" w:hAnsi="Times New Roman" w:cs="Times New Roman"/>
                <w:color w:val="000000" w:themeColor="text1"/>
                <w:sz w:val="24"/>
                <w:szCs w:val="24"/>
              </w:rPr>
              <w:t>року.</w:t>
            </w:r>
          </w:p>
        </w:tc>
      </w:tr>
      <w:tr w:rsidR="00FC5F6E" w:rsidRPr="00525CB7" w14:paraId="34A27A9C" w14:textId="77777777" w:rsidTr="7D06E877">
        <w:trPr>
          <w:trHeight w:val="561"/>
        </w:trPr>
        <w:tc>
          <w:tcPr>
            <w:tcW w:w="704" w:type="dxa"/>
          </w:tcPr>
          <w:p w14:paraId="54CB9345" w14:textId="66FBEABC"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1.10</w:t>
            </w:r>
          </w:p>
        </w:tc>
        <w:tc>
          <w:tcPr>
            <w:tcW w:w="2835" w:type="dxa"/>
          </w:tcPr>
          <w:p w14:paraId="20DD98E2" w14:textId="454537E7"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Вид та обсяг договору</w:t>
            </w:r>
          </w:p>
        </w:tc>
        <w:tc>
          <w:tcPr>
            <w:tcW w:w="6090" w:type="dxa"/>
          </w:tcPr>
          <w:p w14:paraId="703ECF45" w14:textId="59EEDD57"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525CB7" w14:paraId="08631D4F" w14:textId="77777777" w:rsidTr="7D06E877">
        <w:trPr>
          <w:trHeight w:val="556"/>
        </w:trPr>
        <w:tc>
          <w:tcPr>
            <w:tcW w:w="704" w:type="dxa"/>
          </w:tcPr>
          <w:p w14:paraId="78830243" w14:textId="69691579"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1.11</w:t>
            </w:r>
          </w:p>
        </w:tc>
        <w:tc>
          <w:tcPr>
            <w:tcW w:w="2835" w:type="dxa"/>
          </w:tcPr>
          <w:p w14:paraId="54FACDC2" w14:textId="7FC16B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hAnsi="Times New Roman" w:cs="Times New Roman"/>
                <w:color w:val="000000" w:themeColor="text1"/>
                <w:sz w:val="24"/>
                <w:szCs w:val="24"/>
              </w:rPr>
              <w:t>Закупівля здійснюється щодо предмету закупівлі в цілому</w:t>
            </w:r>
            <w:r w:rsidR="00ED319F">
              <w:rPr>
                <w:rFonts w:ascii="Times New Roman" w:hAnsi="Times New Roman" w:cs="Times New Roman"/>
                <w:color w:val="000000" w:themeColor="text1"/>
                <w:sz w:val="24"/>
                <w:szCs w:val="24"/>
              </w:rPr>
              <w:t>.</w:t>
            </w:r>
          </w:p>
        </w:tc>
      </w:tr>
      <w:tr w:rsidR="00FC5F6E" w:rsidRPr="00525CB7" w14:paraId="50EC82E2" w14:textId="77777777" w:rsidTr="7D06E877">
        <w:trPr>
          <w:trHeight w:val="841"/>
        </w:trPr>
        <w:tc>
          <w:tcPr>
            <w:tcW w:w="704" w:type="dxa"/>
          </w:tcPr>
          <w:p w14:paraId="0731C7EF" w14:textId="7F69A15D"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525CB7" w:rsidRDefault="00FC5F6E" w:rsidP="00525CB7">
            <w:pPr>
              <w:spacing w:after="0" w:line="240" w:lineRule="auto"/>
              <w:contextualSpacing/>
              <w:rPr>
                <w:rFonts w:ascii="Times New Roman" w:eastAsia="Times New Roman" w:hAnsi="Times New Roman" w:cs="Times New Roman"/>
                <w:color w:val="000000"/>
                <w:sz w:val="24"/>
                <w:szCs w:val="24"/>
              </w:rPr>
            </w:pPr>
            <w:r w:rsidRPr="00525CB7">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525CB7">
              <w:rPr>
                <w:rFonts w:ascii="Times New Roman" w:eastAsia="Times New Roman" w:hAnsi="Times New Roman" w:cs="Times New Roman"/>
                <w:color w:val="000000"/>
                <w:sz w:val="24"/>
                <w:szCs w:val="24"/>
              </w:rPr>
              <w:t xml:space="preserve"> податків і</w:t>
            </w:r>
            <w:r w:rsidRPr="00525CB7">
              <w:rPr>
                <w:rFonts w:ascii="Times New Roman" w:eastAsia="Times New Roman" w:hAnsi="Times New Roman" w:cs="Times New Roman"/>
                <w:color w:val="000000"/>
                <w:sz w:val="24"/>
                <w:szCs w:val="24"/>
              </w:rPr>
              <w:t xml:space="preserve"> зборів</w:t>
            </w:r>
            <w:r w:rsidR="009E44B9" w:rsidRPr="00525CB7">
              <w:rPr>
                <w:rFonts w:ascii="Times New Roman" w:eastAsia="Times New Roman" w:hAnsi="Times New Roman" w:cs="Times New Roman"/>
                <w:color w:val="000000"/>
                <w:sz w:val="24"/>
                <w:szCs w:val="24"/>
              </w:rPr>
              <w:t>, окрім ПДВ</w:t>
            </w:r>
            <w:r w:rsidRPr="00525CB7">
              <w:rPr>
                <w:rFonts w:ascii="Times New Roman" w:eastAsia="Times New Roman" w:hAnsi="Times New Roman" w:cs="Times New Roman"/>
                <w:color w:val="000000"/>
                <w:sz w:val="24"/>
                <w:szCs w:val="24"/>
              </w:rPr>
              <w:t>.</w:t>
            </w:r>
            <w:r w:rsidR="009E44B9" w:rsidRPr="00525CB7">
              <w:rPr>
                <w:rFonts w:ascii="Times New Roman" w:eastAsia="Times New Roman" w:hAnsi="Times New Roman" w:cs="Times New Roman"/>
                <w:color w:val="000000"/>
                <w:sz w:val="24"/>
                <w:szCs w:val="24"/>
              </w:rPr>
              <w:t xml:space="preserve"> </w:t>
            </w:r>
          </w:p>
          <w:p w14:paraId="106A1677" w14:textId="322244EF" w:rsidR="009E44B9" w:rsidRPr="00525CB7" w:rsidRDefault="5B21D8DD" w:rsidP="578D3B9F">
            <w:pPr>
              <w:keepNext/>
              <w:keepLines/>
              <w:spacing w:after="0" w:line="240" w:lineRule="auto"/>
              <w:ind w:right="140"/>
              <w:contextualSpacing/>
              <w:jc w:val="both"/>
              <w:rPr>
                <w:rFonts w:ascii="Times New Roman" w:hAnsi="Times New Roman" w:cs="Times New Roman"/>
                <w:color w:val="000000" w:themeColor="text1"/>
                <w:sz w:val="24"/>
                <w:szCs w:val="24"/>
              </w:rPr>
            </w:pPr>
            <w:r w:rsidRPr="578D3B9F">
              <w:rPr>
                <w:rFonts w:ascii="Times New Roman" w:hAnsi="Times New Roman" w:cs="Times New Roman"/>
                <w:color w:val="000000" w:themeColor="text1"/>
                <w:sz w:val="24"/>
                <w:szCs w:val="24"/>
              </w:rPr>
              <w:t xml:space="preserve">Операції з оплати </w:t>
            </w:r>
            <w:r w:rsidR="6936082A" w:rsidRPr="578D3B9F">
              <w:rPr>
                <w:rFonts w:ascii="Times New Roman" w:hAnsi="Times New Roman" w:cs="Times New Roman"/>
                <w:color w:val="000000" w:themeColor="text1"/>
                <w:sz w:val="24"/>
                <w:szCs w:val="24"/>
              </w:rPr>
              <w:t xml:space="preserve">за </w:t>
            </w:r>
            <w:r w:rsidR="503BB2E7" w:rsidRPr="578D3B9F">
              <w:rPr>
                <w:rFonts w:ascii="Times New Roman" w:hAnsi="Times New Roman" w:cs="Times New Roman"/>
                <w:color w:val="000000" w:themeColor="text1"/>
                <w:sz w:val="24"/>
                <w:szCs w:val="24"/>
              </w:rPr>
              <w:t>Послуг</w:t>
            </w:r>
            <w:r w:rsidR="4EE2D261" w:rsidRPr="578D3B9F">
              <w:rPr>
                <w:rFonts w:ascii="Times New Roman" w:hAnsi="Times New Roman" w:cs="Times New Roman"/>
                <w:color w:val="000000" w:themeColor="text1"/>
                <w:sz w:val="24"/>
                <w:szCs w:val="24"/>
              </w:rPr>
              <w:t>и</w:t>
            </w:r>
            <w:r w:rsidRPr="578D3B9F">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525CB7" w14:paraId="12E4B63C" w14:textId="77777777" w:rsidTr="7D06E877">
        <w:trPr>
          <w:trHeight w:val="841"/>
        </w:trPr>
        <w:tc>
          <w:tcPr>
            <w:tcW w:w="704" w:type="dxa"/>
          </w:tcPr>
          <w:p w14:paraId="6D4FED1B" w14:textId="126067E5"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sz w:val="24"/>
                <w:szCs w:val="24"/>
              </w:rPr>
              <w:t>1.13</w:t>
            </w:r>
          </w:p>
        </w:tc>
        <w:tc>
          <w:tcPr>
            <w:tcW w:w="2835" w:type="dxa"/>
          </w:tcPr>
          <w:p w14:paraId="2E4808EA" w14:textId="2AC9CFDB"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525CB7" w:rsidRDefault="00FC5F6E" w:rsidP="00525CB7">
            <w:pPr>
              <w:spacing w:after="0" w:line="240" w:lineRule="auto"/>
              <w:contextualSpacing/>
              <w:jc w:val="both"/>
              <w:rPr>
                <w:rFonts w:ascii="Times New Roman" w:hAnsi="Times New Roman" w:cs="Times New Roman"/>
              </w:rPr>
            </w:pPr>
            <w:r w:rsidRPr="00525CB7">
              <w:rPr>
                <w:rFonts w:ascii="Times New Roman" w:eastAsia="Times New Roman" w:hAnsi="Times New Roman" w:cs="Times New Roman"/>
                <w:sz w:val="24"/>
                <w:szCs w:val="24"/>
              </w:rPr>
              <w:t xml:space="preserve">Тендерні пропозиції вважаються дійсними </w:t>
            </w:r>
            <w:r w:rsidRPr="00525CB7">
              <w:rPr>
                <w:rFonts w:ascii="Times New Roman" w:eastAsia="Times New Roman" w:hAnsi="Times New Roman" w:cs="Times New Roman"/>
                <w:bCs/>
                <w:sz w:val="24"/>
                <w:szCs w:val="24"/>
              </w:rPr>
              <w:t xml:space="preserve">протягом </w:t>
            </w:r>
            <w:r w:rsidRPr="00525CB7">
              <w:rPr>
                <w:rFonts w:ascii="Times New Roman" w:eastAsia="Times New Roman" w:hAnsi="Times New Roman" w:cs="Times New Roman"/>
                <w:bCs/>
                <w:sz w:val="24"/>
                <w:szCs w:val="24"/>
              </w:rPr>
              <w:br/>
              <w:t xml:space="preserve">90 (дев'яносто) </w:t>
            </w:r>
            <w:r w:rsidR="006D0571" w:rsidRPr="00525CB7">
              <w:rPr>
                <w:rFonts w:ascii="Times New Roman" w:eastAsia="Times New Roman" w:hAnsi="Times New Roman" w:cs="Times New Roman"/>
                <w:bCs/>
                <w:sz w:val="24"/>
                <w:szCs w:val="24"/>
              </w:rPr>
              <w:t xml:space="preserve">календарних </w:t>
            </w:r>
            <w:r w:rsidRPr="00525CB7">
              <w:rPr>
                <w:rFonts w:ascii="Times New Roman" w:eastAsia="Times New Roman" w:hAnsi="Times New Roman" w:cs="Times New Roman"/>
                <w:bCs/>
                <w:sz w:val="24"/>
                <w:szCs w:val="24"/>
              </w:rPr>
              <w:t>днів з дати кінцевого ст</w:t>
            </w:r>
            <w:r w:rsidRPr="00525CB7">
              <w:rPr>
                <w:rFonts w:ascii="Times New Roman" w:eastAsia="Times New Roman" w:hAnsi="Times New Roman" w:cs="Times New Roman"/>
                <w:sz w:val="24"/>
                <w:szCs w:val="24"/>
              </w:rPr>
              <w:t xml:space="preserve">року подання тендерних пропозицій. </w:t>
            </w:r>
          </w:p>
        </w:tc>
      </w:tr>
      <w:tr w:rsidR="00FC5F6E" w:rsidRPr="00525CB7" w14:paraId="4BFD02B5" w14:textId="77777777" w:rsidTr="7D06E877">
        <w:trPr>
          <w:trHeight w:val="1119"/>
        </w:trPr>
        <w:tc>
          <w:tcPr>
            <w:tcW w:w="704" w:type="dxa"/>
          </w:tcPr>
          <w:p w14:paraId="5D680709" w14:textId="177E8074"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1.14</w:t>
            </w:r>
          </w:p>
        </w:tc>
        <w:tc>
          <w:tcPr>
            <w:tcW w:w="2835" w:type="dxa"/>
          </w:tcPr>
          <w:p w14:paraId="7AE2CBF8" w14:textId="6074C465"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 xml:space="preserve">Валюта, у якій повинна бути </w:t>
            </w:r>
            <w:r w:rsidR="00346624" w:rsidRPr="00525CB7">
              <w:rPr>
                <w:rFonts w:ascii="Times New Roman" w:eastAsia="Times New Roman" w:hAnsi="Times New Roman" w:cs="Times New Roman"/>
                <w:bCs/>
                <w:color w:val="000000"/>
                <w:sz w:val="24"/>
                <w:szCs w:val="24"/>
              </w:rPr>
              <w:t xml:space="preserve">розрахована і </w:t>
            </w:r>
            <w:r w:rsidRPr="00525CB7">
              <w:rPr>
                <w:rFonts w:ascii="Times New Roman" w:eastAsia="Times New Roman" w:hAnsi="Times New Roman" w:cs="Times New Roman"/>
                <w:bCs/>
                <w:color w:val="000000"/>
                <w:sz w:val="24"/>
                <w:szCs w:val="24"/>
              </w:rPr>
              <w:t>зазначена ціна тендерної пропозиції</w:t>
            </w:r>
            <w:r w:rsidRPr="00525CB7">
              <w:rPr>
                <w:rFonts w:ascii="Times New Roman" w:hAnsi="Times New Roman" w:cs="Times New Roman"/>
                <w:bCs/>
              </w:rPr>
              <w:t xml:space="preserve"> </w:t>
            </w:r>
          </w:p>
        </w:tc>
        <w:tc>
          <w:tcPr>
            <w:tcW w:w="6090" w:type="dxa"/>
          </w:tcPr>
          <w:p w14:paraId="69B7D1EB" w14:textId="3966A4CF" w:rsidR="00FC5F6E" w:rsidRPr="00525CB7" w:rsidRDefault="00FC5F6E" w:rsidP="00525CB7">
            <w:pPr>
              <w:keepNext/>
              <w:keepLines/>
              <w:spacing w:after="0" w:line="240" w:lineRule="auto"/>
              <w:ind w:right="14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Валютою тендерної пропозиції є гривня.</w:t>
            </w:r>
            <w:r w:rsidRPr="00525CB7">
              <w:rPr>
                <w:rFonts w:ascii="Times New Roman" w:hAnsi="Times New Roman" w:cs="Times New Roman"/>
              </w:rPr>
              <w:t xml:space="preserve"> </w:t>
            </w:r>
          </w:p>
        </w:tc>
      </w:tr>
      <w:tr w:rsidR="00FC5F6E" w:rsidRPr="00525CB7" w14:paraId="775BB7CB" w14:textId="77777777" w:rsidTr="7D06E877">
        <w:trPr>
          <w:trHeight w:val="556"/>
        </w:trPr>
        <w:tc>
          <w:tcPr>
            <w:tcW w:w="704" w:type="dxa"/>
          </w:tcPr>
          <w:p w14:paraId="445DA788" w14:textId="6E2EB8E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1.15</w:t>
            </w:r>
          </w:p>
        </w:tc>
        <w:tc>
          <w:tcPr>
            <w:tcW w:w="2835" w:type="dxa"/>
          </w:tcPr>
          <w:p w14:paraId="57F0D4B6"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525CB7" w:rsidRDefault="00FC5F6E" w:rsidP="00525CB7">
            <w:pPr>
              <w:spacing w:after="0" w:line="240" w:lineRule="auto"/>
              <w:contextualSpacing/>
              <w:jc w:val="both"/>
              <w:rPr>
                <w:rFonts w:ascii="Times New Roman" w:eastAsia="Times New Roman" w:hAnsi="Times New Roman" w:cs="Times New Roman"/>
                <w:b/>
                <w:bCs/>
                <w:color w:val="000000"/>
                <w:sz w:val="24"/>
                <w:szCs w:val="24"/>
              </w:rPr>
            </w:pPr>
            <w:r w:rsidRPr="00525CB7">
              <w:rPr>
                <w:rFonts w:ascii="Times New Roman" w:eastAsia="Times New Roman" w:hAnsi="Times New Roman" w:cs="Times New Roman"/>
                <w:b/>
                <w:bCs/>
                <w:color w:val="000000"/>
                <w:sz w:val="24"/>
                <w:szCs w:val="24"/>
              </w:rPr>
              <w:t>Виключення:</w:t>
            </w:r>
          </w:p>
          <w:p w14:paraId="2BBFC3E9" w14:textId="77777777"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525CB7" w14:paraId="05EDAE15" w14:textId="77777777" w:rsidTr="7D06E877">
        <w:trPr>
          <w:trHeight w:val="557"/>
        </w:trPr>
        <w:tc>
          <w:tcPr>
            <w:tcW w:w="704" w:type="dxa"/>
          </w:tcPr>
          <w:p w14:paraId="35633AC1" w14:textId="6FB0DFC2"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1.16</w:t>
            </w:r>
          </w:p>
        </w:tc>
        <w:tc>
          <w:tcPr>
            <w:tcW w:w="2835" w:type="dxa"/>
          </w:tcPr>
          <w:p w14:paraId="3AD1BEDA" w14:textId="36E067AA"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Кінцевий строк подання тендерн</w:t>
            </w:r>
            <w:r w:rsidR="008218BB" w:rsidRPr="00525CB7">
              <w:rPr>
                <w:rFonts w:ascii="Times New Roman" w:eastAsia="Times New Roman" w:hAnsi="Times New Roman" w:cs="Times New Roman"/>
                <w:bCs/>
                <w:color w:val="000000"/>
                <w:sz w:val="24"/>
                <w:szCs w:val="24"/>
              </w:rPr>
              <w:t xml:space="preserve">их </w:t>
            </w:r>
            <w:r w:rsidRPr="00525CB7">
              <w:rPr>
                <w:rFonts w:ascii="Times New Roman" w:eastAsia="Times New Roman" w:hAnsi="Times New Roman" w:cs="Times New Roman"/>
                <w:bCs/>
                <w:color w:val="000000"/>
                <w:sz w:val="24"/>
                <w:szCs w:val="24"/>
              </w:rPr>
              <w:t>пропозиці</w:t>
            </w:r>
            <w:r w:rsidR="008218BB" w:rsidRPr="00525CB7">
              <w:rPr>
                <w:rFonts w:ascii="Times New Roman" w:eastAsia="Times New Roman" w:hAnsi="Times New Roman" w:cs="Times New Roman"/>
                <w:bCs/>
                <w:color w:val="000000"/>
                <w:sz w:val="24"/>
                <w:szCs w:val="24"/>
              </w:rPr>
              <w:t>й</w:t>
            </w:r>
          </w:p>
        </w:tc>
        <w:tc>
          <w:tcPr>
            <w:tcW w:w="6090" w:type="dxa"/>
          </w:tcPr>
          <w:p w14:paraId="66DB8327" w14:textId="13F35784" w:rsidR="001A59F3" w:rsidRPr="00525CB7" w:rsidRDefault="727E5CAE" w:rsidP="5FD3B44E">
            <w:pPr>
              <w:spacing w:after="0" w:line="240" w:lineRule="auto"/>
              <w:contextualSpacing/>
              <w:jc w:val="both"/>
              <w:rPr>
                <w:rFonts w:ascii="Times New Roman" w:eastAsia="Times New Roman" w:hAnsi="Times New Roman" w:cs="Times New Roman"/>
                <w:color w:val="000000"/>
                <w:sz w:val="24"/>
                <w:szCs w:val="24"/>
              </w:rPr>
            </w:pPr>
            <w:r w:rsidRPr="7D06E877">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00FC5F6E">
              <w:br/>
            </w:r>
            <w:r w:rsidR="5EE247B5" w:rsidRPr="7D06E877">
              <w:rPr>
                <w:rFonts w:ascii="Times New Roman" w:eastAsia="Times New Roman" w:hAnsi="Times New Roman" w:cs="Times New Roman"/>
                <w:b/>
                <w:bCs/>
                <w:color w:val="000000" w:themeColor="text1"/>
                <w:sz w:val="24"/>
                <w:szCs w:val="24"/>
              </w:rPr>
              <w:t>«</w:t>
            </w:r>
            <w:r w:rsidR="5B3CEFE8" w:rsidRPr="7D06E877">
              <w:rPr>
                <w:rFonts w:ascii="Times New Roman" w:eastAsia="Times New Roman" w:hAnsi="Times New Roman" w:cs="Times New Roman"/>
                <w:b/>
                <w:bCs/>
                <w:color w:val="000000" w:themeColor="text1"/>
                <w:sz w:val="24"/>
                <w:szCs w:val="24"/>
              </w:rPr>
              <w:t>26</w:t>
            </w:r>
            <w:r w:rsidR="5EE247B5" w:rsidRPr="7D06E877">
              <w:rPr>
                <w:rFonts w:ascii="Times New Roman" w:eastAsia="Times New Roman" w:hAnsi="Times New Roman" w:cs="Times New Roman"/>
                <w:b/>
                <w:bCs/>
                <w:color w:val="000000" w:themeColor="text1"/>
                <w:sz w:val="24"/>
                <w:szCs w:val="24"/>
              </w:rPr>
              <w:t>»</w:t>
            </w:r>
            <w:r w:rsidR="0C5500E0" w:rsidRPr="7D06E877">
              <w:rPr>
                <w:rFonts w:ascii="Times New Roman" w:eastAsia="Times New Roman" w:hAnsi="Times New Roman" w:cs="Times New Roman"/>
                <w:b/>
                <w:bCs/>
                <w:color w:val="000000" w:themeColor="text1"/>
                <w:sz w:val="24"/>
                <w:szCs w:val="24"/>
              </w:rPr>
              <w:t xml:space="preserve"> лютого </w:t>
            </w:r>
            <w:r w:rsidR="5EE247B5" w:rsidRPr="7D06E877">
              <w:rPr>
                <w:rFonts w:ascii="Times New Roman" w:eastAsia="Times New Roman" w:hAnsi="Times New Roman" w:cs="Times New Roman"/>
                <w:b/>
                <w:bCs/>
                <w:color w:val="000000" w:themeColor="text1"/>
                <w:sz w:val="24"/>
                <w:szCs w:val="24"/>
              </w:rPr>
              <w:t>202</w:t>
            </w:r>
            <w:r w:rsidR="4F358DCE" w:rsidRPr="7D06E877">
              <w:rPr>
                <w:rFonts w:ascii="Times New Roman" w:eastAsia="Times New Roman" w:hAnsi="Times New Roman" w:cs="Times New Roman"/>
                <w:b/>
                <w:bCs/>
                <w:color w:val="000000" w:themeColor="text1"/>
                <w:sz w:val="24"/>
                <w:szCs w:val="24"/>
              </w:rPr>
              <w:t>6</w:t>
            </w:r>
            <w:r w:rsidR="5EE247B5" w:rsidRPr="7D06E877">
              <w:rPr>
                <w:rFonts w:ascii="Times New Roman" w:eastAsia="Times New Roman" w:hAnsi="Times New Roman" w:cs="Times New Roman"/>
                <w:b/>
                <w:bCs/>
                <w:color w:val="000000" w:themeColor="text1"/>
                <w:sz w:val="24"/>
                <w:szCs w:val="24"/>
              </w:rPr>
              <w:t xml:space="preserve"> року, </w:t>
            </w:r>
            <w:r w:rsidR="12FFCF2B" w:rsidRPr="7D06E877">
              <w:rPr>
                <w:rFonts w:ascii="Times New Roman" w:eastAsia="Times New Roman" w:hAnsi="Times New Roman" w:cs="Times New Roman"/>
                <w:b/>
                <w:bCs/>
                <w:color w:val="000000" w:themeColor="text1"/>
                <w:sz w:val="24"/>
                <w:szCs w:val="24"/>
              </w:rPr>
              <w:t>10</w:t>
            </w:r>
            <w:r w:rsidR="5EE247B5" w:rsidRPr="7D06E877">
              <w:rPr>
                <w:rFonts w:ascii="Times New Roman" w:eastAsia="Times New Roman" w:hAnsi="Times New Roman" w:cs="Times New Roman"/>
                <w:b/>
                <w:bCs/>
                <w:color w:val="000000" w:themeColor="text1"/>
                <w:sz w:val="24"/>
                <w:szCs w:val="24"/>
              </w:rPr>
              <w:t>:</w:t>
            </w:r>
            <w:r w:rsidR="454420C2" w:rsidRPr="7D06E877">
              <w:rPr>
                <w:rFonts w:ascii="Times New Roman" w:eastAsia="Times New Roman" w:hAnsi="Times New Roman" w:cs="Times New Roman"/>
                <w:b/>
                <w:bCs/>
                <w:color w:val="000000" w:themeColor="text1"/>
                <w:sz w:val="24"/>
                <w:szCs w:val="24"/>
              </w:rPr>
              <w:t>0</w:t>
            </w:r>
            <w:r w:rsidR="5EE247B5" w:rsidRPr="7D06E877">
              <w:rPr>
                <w:rFonts w:ascii="Times New Roman" w:eastAsia="Times New Roman" w:hAnsi="Times New Roman" w:cs="Times New Roman"/>
                <w:b/>
                <w:bCs/>
                <w:color w:val="000000" w:themeColor="text1"/>
                <w:sz w:val="24"/>
                <w:szCs w:val="24"/>
              </w:rPr>
              <w:t>0</w:t>
            </w:r>
            <w:r w:rsidR="79F87D5F" w:rsidRPr="7D06E877">
              <w:rPr>
                <w:rFonts w:ascii="Times New Roman" w:eastAsia="Times New Roman" w:hAnsi="Times New Roman" w:cs="Times New Roman"/>
                <w:color w:val="000000" w:themeColor="text1"/>
                <w:sz w:val="24"/>
                <w:szCs w:val="24"/>
              </w:rPr>
              <w:t>.</w:t>
            </w:r>
          </w:p>
          <w:p w14:paraId="4F5340E4" w14:textId="5E2A66A5"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Отриман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тендерн</w:t>
            </w:r>
            <w:r w:rsidR="008218BB" w:rsidRPr="00525CB7">
              <w:rPr>
                <w:rFonts w:ascii="Times New Roman" w:eastAsia="Times New Roman" w:hAnsi="Times New Roman" w:cs="Times New Roman"/>
                <w:color w:val="000000"/>
                <w:sz w:val="24"/>
                <w:szCs w:val="24"/>
              </w:rPr>
              <w:t>а(-і)</w:t>
            </w:r>
            <w:r w:rsidRPr="00525CB7">
              <w:rPr>
                <w:rFonts w:ascii="Times New Roman" w:eastAsia="Times New Roman" w:hAnsi="Times New Roman" w:cs="Times New Roman"/>
                <w:color w:val="000000"/>
                <w:sz w:val="24"/>
                <w:szCs w:val="24"/>
              </w:rPr>
              <w:t xml:space="preserve"> пропозиці</w:t>
            </w:r>
            <w:r w:rsidR="008218BB" w:rsidRPr="00525CB7">
              <w:rPr>
                <w:rFonts w:ascii="Times New Roman" w:eastAsia="Times New Roman" w:hAnsi="Times New Roman" w:cs="Times New Roman"/>
                <w:color w:val="000000"/>
                <w:sz w:val="24"/>
                <w:szCs w:val="24"/>
              </w:rPr>
              <w:t>я(-ї)</w:t>
            </w:r>
            <w:r w:rsidRPr="00525CB7">
              <w:rPr>
                <w:rFonts w:ascii="Times New Roman" w:eastAsia="Times New Roman" w:hAnsi="Times New Roman" w:cs="Times New Roman"/>
                <w:color w:val="000000"/>
                <w:sz w:val="24"/>
                <w:szCs w:val="24"/>
              </w:rPr>
              <w:t xml:space="preserve"> внос</w:t>
            </w:r>
            <w:r w:rsidR="008218BB" w:rsidRPr="00525CB7">
              <w:rPr>
                <w:rFonts w:ascii="Times New Roman" w:eastAsia="Times New Roman" w:hAnsi="Times New Roman" w:cs="Times New Roman"/>
                <w:color w:val="000000"/>
                <w:sz w:val="24"/>
                <w:szCs w:val="24"/>
              </w:rPr>
              <w:t>яться</w:t>
            </w:r>
            <w:r w:rsidRPr="00525CB7">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525CB7">
              <w:rPr>
                <w:rFonts w:ascii="Times New Roman" w:eastAsia="Times New Roman" w:hAnsi="Times New Roman" w:cs="Times New Roman"/>
                <w:color w:val="000000"/>
                <w:sz w:val="24"/>
                <w:szCs w:val="24"/>
              </w:rPr>
              <w:t>.</w:t>
            </w:r>
          </w:p>
        </w:tc>
      </w:tr>
      <w:tr w:rsidR="00FC5F6E" w:rsidRPr="00525CB7" w14:paraId="4A74AEF6" w14:textId="77777777" w:rsidTr="7D06E877">
        <w:trPr>
          <w:trHeight w:val="833"/>
        </w:trPr>
        <w:tc>
          <w:tcPr>
            <w:tcW w:w="704" w:type="dxa"/>
          </w:tcPr>
          <w:p w14:paraId="6DCDAB33" w14:textId="6F85054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525CB7" w14:paraId="4987AA04" w14:textId="77777777" w:rsidTr="7D06E877">
        <w:trPr>
          <w:trHeight w:val="1119"/>
        </w:trPr>
        <w:tc>
          <w:tcPr>
            <w:tcW w:w="704" w:type="dxa"/>
          </w:tcPr>
          <w:p w14:paraId="2420C59A" w14:textId="5D280234"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1.18</w:t>
            </w:r>
          </w:p>
        </w:tc>
        <w:tc>
          <w:tcPr>
            <w:tcW w:w="2835" w:type="dxa"/>
          </w:tcPr>
          <w:p w14:paraId="18495DAB" w14:textId="46B8E71D" w:rsidR="00FC5F6E" w:rsidRPr="00525CB7" w:rsidRDefault="008519CB"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525CB7" w14:paraId="0667C678" w14:textId="77777777" w:rsidTr="7D06E877">
        <w:trPr>
          <w:trHeight w:val="1119"/>
        </w:trPr>
        <w:tc>
          <w:tcPr>
            <w:tcW w:w="704" w:type="dxa"/>
          </w:tcPr>
          <w:p w14:paraId="181DAE1F" w14:textId="26AD36D6" w:rsidR="00FC5F6E" w:rsidRPr="00525CB7" w:rsidRDefault="00FC5F6E"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1.19</w:t>
            </w:r>
          </w:p>
        </w:tc>
        <w:tc>
          <w:tcPr>
            <w:tcW w:w="2835" w:type="dxa"/>
          </w:tcPr>
          <w:p w14:paraId="45ADA06C" w14:textId="0245071D" w:rsidR="00FC5F6E" w:rsidRPr="00525CB7" w:rsidRDefault="00FC5F6E"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525CB7" w:rsidRDefault="00FC5F6E"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1 до цієї тендерної документації</w:t>
            </w:r>
            <w:r w:rsidR="003D7475" w:rsidRPr="00525CB7">
              <w:rPr>
                <w:rFonts w:ascii="Times New Roman" w:hAnsi="Times New Roman" w:cs="Times New Roman"/>
                <w:color w:val="000000" w:themeColor="text1"/>
                <w:sz w:val="24"/>
                <w:szCs w:val="24"/>
              </w:rPr>
              <w:t>.</w:t>
            </w:r>
          </w:p>
        </w:tc>
      </w:tr>
      <w:tr w:rsidR="003D7475" w:rsidRPr="00525CB7" w14:paraId="5017EAB7" w14:textId="77777777" w:rsidTr="7D06E877">
        <w:trPr>
          <w:trHeight w:val="1119"/>
        </w:trPr>
        <w:tc>
          <w:tcPr>
            <w:tcW w:w="704" w:type="dxa"/>
          </w:tcPr>
          <w:p w14:paraId="41B20615" w14:textId="72CEF541" w:rsidR="003D7475" w:rsidRPr="00525CB7" w:rsidRDefault="003D7475" w:rsidP="00525CB7">
            <w:pPr>
              <w:spacing w:after="0" w:line="240" w:lineRule="auto"/>
              <w:contextualSpacing/>
              <w:jc w:val="center"/>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1.20</w:t>
            </w:r>
          </w:p>
        </w:tc>
        <w:tc>
          <w:tcPr>
            <w:tcW w:w="2835" w:type="dxa"/>
          </w:tcPr>
          <w:p w14:paraId="65A02BAB" w14:textId="65D4D5AF" w:rsidR="003D7475" w:rsidRPr="00525CB7" w:rsidRDefault="003D7475" w:rsidP="00525CB7">
            <w:pPr>
              <w:spacing w:after="0" w:line="240" w:lineRule="auto"/>
              <w:contextualSpacing/>
              <w:rPr>
                <w:rFonts w:ascii="Times New Roman" w:eastAsia="Times New Roman" w:hAnsi="Times New Roman" w:cs="Times New Roman"/>
                <w:bCs/>
                <w:color w:val="000000"/>
                <w:sz w:val="24"/>
                <w:szCs w:val="24"/>
              </w:rPr>
            </w:pPr>
            <w:r w:rsidRPr="00525CB7">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525CB7" w:rsidRDefault="003D7475" w:rsidP="00525CB7">
            <w:pPr>
              <w:spacing w:after="0" w:line="240" w:lineRule="auto"/>
              <w:contextualSpacing/>
              <w:jc w:val="both"/>
              <w:rPr>
                <w:rFonts w:ascii="Times New Roman" w:hAnsi="Times New Roman" w:cs="Times New Roman"/>
                <w:color w:val="000000" w:themeColor="text1"/>
                <w:sz w:val="24"/>
                <w:szCs w:val="24"/>
              </w:rPr>
            </w:pPr>
            <w:r w:rsidRPr="00525CB7">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525CB7" w14:paraId="6041DDAE" w14:textId="77777777" w:rsidTr="7D06E877">
        <w:trPr>
          <w:trHeight w:val="501"/>
        </w:trPr>
        <w:tc>
          <w:tcPr>
            <w:tcW w:w="9629" w:type="dxa"/>
            <w:gridSpan w:val="3"/>
            <w:vAlign w:val="center"/>
          </w:tcPr>
          <w:p w14:paraId="14A6DB90" w14:textId="6EA7A9CA"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525CB7" w14:paraId="494146E7" w14:textId="77777777" w:rsidTr="7D06E877">
        <w:trPr>
          <w:trHeight w:val="557"/>
        </w:trPr>
        <w:tc>
          <w:tcPr>
            <w:tcW w:w="704" w:type="dxa"/>
          </w:tcPr>
          <w:p w14:paraId="59E24928" w14:textId="433EE19F"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2.1</w:t>
            </w:r>
          </w:p>
        </w:tc>
        <w:tc>
          <w:tcPr>
            <w:tcW w:w="2835" w:type="dxa"/>
          </w:tcPr>
          <w:p w14:paraId="591D616A" w14:textId="317B156B" w:rsidR="00FC5F6E" w:rsidRPr="00525CB7" w:rsidRDefault="00847938"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sz w:val="24"/>
                <w:szCs w:val="24"/>
              </w:rPr>
              <w:t>Н</w:t>
            </w:r>
            <w:r w:rsidR="00FC5F6E" w:rsidRPr="00525CB7">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Потенційний </w:t>
            </w:r>
            <w:r w:rsidR="00596404">
              <w:rPr>
                <w:rFonts w:ascii="Times New Roman" w:eastAsia="Times New Roman" w:hAnsi="Times New Roman" w:cs="Times New Roman"/>
                <w:sz w:val="24"/>
                <w:szCs w:val="24"/>
              </w:rPr>
              <w:t>учасник</w:t>
            </w:r>
            <w:r w:rsidRPr="00525CB7">
              <w:rPr>
                <w:rFonts w:ascii="Times New Roman" w:eastAsia="Times New Roman" w:hAnsi="Times New Roman" w:cs="Times New Roman"/>
                <w:sz w:val="24"/>
                <w:szCs w:val="24"/>
              </w:rPr>
              <w:t xml:space="preserve"> має право </w:t>
            </w:r>
            <w:r w:rsidRPr="00525CB7">
              <w:rPr>
                <w:rFonts w:ascii="Times New Roman" w:eastAsia="Times New Roman" w:hAnsi="Times New Roman" w:cs="Times New Roman"/>
                <w:b/>
                <w:bCs/>
                <w:sz w:val="24"/>
                <w:szCs w:val="24"/>
              </w:rPr>
              <w:t>не пізніше ніж за 5 (п’ять)</w:t>
            </w:r>
            <w:r w:rsidR="008519CB">
              <w:rPr>
                <w:rFonts w:ascii="Times New Roman" w:eastAsia="Times New Roman" w:hAnsi="Times New Roman" w:cs="Times New Roman"/>
                <w:b/>
                <w:bCs/>
                <w:sz w:val="24"/>
                <w:szCs w:val="24"/>
              </w:rPr>
              <w:t xml:space="preserve"> </w:t>
            </w:r>
            <w:r w:rsidRPr="00525CB7">
              <w:rPr>
                <w:rFonts w:ascii="Times New Roman" w:eastAsia="Times New Roman" w:hAnsi="Times New Roman" w:cs="Times New Roman"/>
                <w:b/>
                <w:bCs/>
                <w:sz w:val="24"/>
                <w:szCs w:val="24"/>
              </w:rPr>
              <w:t xml:space="preserve">робочих днів </w:t>
            </w:r>
            <w:r w:rsidRPr="00525CB7">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25CB7">
              <w:rPr>
                <w:rFonts w:ascii="Times New Roman" w:eastAsia="Times New Roman" w:hAnsi="Times New Roman" w:cs="Times New Roman"/>
                <w:color w:val="000000"/>
                <w:sz w:val="24"/>
                <w:szCs w:val="24"/>
              </w:rPr>
              <w:t>1.3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Pr>
                <w:rFonts w:ascii="Times New Roman" w:eastAsia="Times New Roman" w:hAnsi="Times New Roman" w:cs="Times New Roman"/>
                <w:sz w:val="24"/>
                <w:szCs w:val="24"/>
              </w:rPr>
              <w:t>.</w:t>
            </w:r>
          </w:p>
          <w:p w14:paraId="096A0697" w14:textId="0AF26709" w:rsidR="00FC5F6E" w:rsidRPr="00525CB7" w:rsidRDefault="00C95A3D" w:rsidP="00525CB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темі електронного листа звернення</w:t>
            </w:r>
            <w:r w:rsidR="00596404">
              <w:rPr>
                <w:rFonts w:ascii="Times New Roman" w:eastAsia="Times New Roman" w:hAnsi="Times New Roman" w:cs="Times New Roman"/>
                <w:sz w:val="24"/>
                <w:szCs w:val="24"/>
              </w:rPr>
              <w:t xml:space="preserve"> потенційному учаснику </w:t>
            </w:r>
            <w:r>
              <w:rPr>
                <w:rFonts w:ascii="Times New Roman" w:eastAsia="Times New Roman" w:hAnsi="Times New Roman" w:cs="Times New Roman"/>
                <w:sz w:val="24"/>
                <w:szCs w:val="24"/>
              </w:rPr>
              <w:t xml:space="preserve">необхідно обов’язково вказати назву предмета закупівлі </w:t>
            </w:r>
            <w:r w:rsidRPr="00525CB7">
              <w:rPr>
                <w:rFonts w:ascii="Times New Roman" w:eastAsia="Times New Roman" w:hAnsi="Times New Roman" w:cs="Times New Roman"/>
                <w:sz w:val="24"/>
                <w:szCs w:val="24"/>
              </w:rPr>
              <w:t xml:space="preserve"> що вказана в пункті </w:t>
            </w:r>
            <w:r w:rsidRPr="00525CB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 xml:space="preserve"> розділу 1 «</w:t>
            </w:r>
            <w:r w:rsidRPr="00525CB7">
              <w:rPr>
                <w:rFonts w:ascii="Times New Roman" w:eastAsia="Times New Roman" w:hAnsi="Times New Roman" w:cs="Times New Roman"/>
                <w:bCs/>
                <w:sz w:val="24"/>
                <w:szCs w:val="24"/>
              </w:rPr>
              <w:t>Загальні положення»</w:t>
            </w:r>
            <w:r w:rsidRPr="00525CB7">
              <w:rPr>
                <w:rFonts w:ascii="Times New Roman" w:eastAsia="Times New Roman" w:hAnsi="Times New Roman" w:cs="Times New Roman"/>
                <w:sz w:val="24"/>
                <w:szCs w:val="24"/>
              </w:rPr>
              <w:t xml:space="preserve"> тендерної документації</w:t>
            </w:r>
            <w:r>
              <w:rPr>
                <w:rFonts w:ascii="Times New Roman" w:eastAsia="Times New Roman" w:hAnsi="Times New Roman" w:cs="Times New Roman"/>
                <w:sz w:val="24"/>
                <w:szCs w:val="24"/>
              </w:rPr>
              <w:t xml:space="preserve">. </w:t>
            </w:r>
            <w:r w:rsidR="00FC5F6E" w:rsidRPr="00525CB7">
              <w:rPr>
                <w:rFonts w:ascii="Times New Roman" w:eastAsia="Times New Roman" w:hAnsi="Times New Roman" w:cs="Times New Roman"/>
                <w:sz w:val="24"/>
                <w:szCs w:val="24"/>
              </w:rPr>
              <w:t xml:space="preserve"> </w:t>
            </w:r>
          </w:p>
          <w:p w14:paraId="5B2C302E" w14:textId="5C05ADB8"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повинен </w:t>
            </w:r>
            <w:r w:rsidRPr="00525CB7">
              <w:rPr>
                <w:rFonts w:ascii="Times New Roman" w:eastAsia="Times New Roman" w:hAnsi="Times New Roman" w:cs="Times New Roman"/>
                <w:b/>
                <w:bCs/>
                <w:sz w:val="24"/>
                <w:szCs w:val="24"/>
              </w:rPr>
              <w:t>протягом 3 (трьох) робочих днів</w:t>
            </w:r>
            <w:r w:rsidRPr="00525CB7">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525CB7" w14:paraId="678F6A00" w14:textId="77777777" w:rsidTr="7D06E877">
        <w:trPr>
          <w:trHeight w:val="557"/>
        </w:trPr>
        <w:tc>
          <w:tcPr>
            <w:tcW w:w="704" w:type="dxa"/>
          </w:tcPr>
          <w:p w14:paraId="6849DEDD" w14:textId="7E7880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2.2</w:t>
            </w:r>
          </w:p>
        </w:tc>
        <w:tc>
          <w:tcPr>
            <w:tcW w:w="2835" w:type="dxa"/>
          </w:tcPr>
          <w:p w14:paraId="74F7A10B"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525CB7">
              <w:rPr>
                <w:rFonts w:ascii="Times New Roman" w:eastAsia="Times New Roman" w:hAnsi="Times New Roman" w:cs="Times New Roman"/>
                <w:sz w:val="24"/>
                <w:szCs w:val="24"/>
              </w:rPr>
              <w:t>внести</w:t>
            </w:r>
            <w:proofErr w:type="spellEnd"/>
            <w:r w:rsidRPr="00525CB7">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25CB7">
              <w:rPr>
                <w:rFonts w:ascii="Times New Roman" w:eastAsia="Times New Roman" w:hAnsi="Times New Roman" w:cs="Times New Roman"/>
                <w:b/>
                <w:bCs/>
                <w:sz w:val="24"/>
                <w:szCs w:val="24"/>
              </w:rPr>
              <w:t>7 (сім) робочих днів</w:t>
            </w:r>
            <w:r w:rsidRPr="00525CB7">
              <w:rPr>
                <w:rFonts w:ascii="Times New Roman" w:eastAsia="Times New Roman" w:hAnsi="Times New Roman" w:cs="Times New Roman"/>
                <w:sz w:val="24"/>
                <w:szCs w:val="24"/>
              </w:rPr>
              <w:t>.</w:t>
            </w:r>
          </w:p>
          <w:p w14:paraId="629775CF" w14:textId="60029DE1" w:rsidR="00FC5F6E" w:rsidRPr="00525CB7" w:rsidRDefault="00FC5F6E" w:rsidP="00525CB7">
            <w:pP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525CB7" w14:paraId="23595A30" w14:textId="77777777" w:rsidTr="7D06E877">
        <w:trPr>
          <w:trHeight w:val="480"/>
        </w:trPr>
        <w:tc>
          <w:tcPr>
            <w:tcW w:w="9629" w:type="dxa"/>
            <w:gridSpan w:val="3"/>
            <w:vAlign w:val="center"/>
          </w:tcPr>
          <w:p w14:paraId="03E2801C" w14:textId="127A00B0"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 xml:space="preserve">Розділ 3. Порядок подання тендерних </w:t>
            </w:r>
            <w:r w:rsidR="0080391E" w:rsidRPr="00525CB7">
              <w:rPr>
                <w:rFonts w:ascii="Times New Roman" w:eastAsia="Times New Roman" w:hAnsi="Times New Roman" w:cs="Times New Roman"/>
                <w:b/>
                <w:color w:val="000000"/>
                <w:sz w:val="24"/>
                <w:szCs w:val="24"/>
              </w:rPr>
              <w:t>пропозицій</w:t>
            </w:r>
          </w:p>
        </w:tc>
      </w:tr>
      <w:tr w:rsidR="00FC5F6E" w:rsidRPr="00525CB7" w14:paraId="544BEB14" w14:textId="77777777" w:rsidTr="7D06E877">
        <w:trPr>
          <w:trHeight w:val="555"/>
        </w:trPr>
        <w:tc>
          <w:tcPr>
            <w:tcW w:w="704" w:type="dxa"/>
          </w:tcPr>
          <w:p w14:paraId="35E596C4" w14:textId="2D1379C1" w:rsidR="00FC5F6E" w:rsidRPr="00525CB7" w:rsidRDefault="00FC5F6E" w:rsidP="00525CB7">
            <w:pPr>
              <w:spacing w:after="0" w:line="240" w:lineRule="auto"/>
              <w:contextualSpacing/>
              <w:jc w:val="center"/>
              <w:rPr>
                <w:rFonts w:ascii="Times New Roman" w:eastAsia="Times New Roman" w:hAnsi="Times New Roman" w:cs="Times New Roman"/>
                <w:bCs/>
                <w:sz w:val="24"/>
                <w:szCs w:val="24"/>
              </w:rPr>
            </w:pPr>
            <w:bookmarkStart w:id="2" w:name="_Hlk158631481"/>
            <w:r w:rsidRPr="00525CB7">
              <w:rPr>
                <w:rFonts w:ascii="Times New Roman" w:eastAsia="Times New Roman" w:hAnsi="Times New Roman" w:cs="Times New Roman"/>
                <w:bCs/>
                <w:color w:val="000000"/>
                <w:sz w:val="24"/>
                <w:szCs w:val="24"/>
              </w:rPr>
              <w:t>3.1</w:t>
            </w:r>
          </w:p>
        </w:tc>
        <w:tc>
          <w:tcPr>
            <w:tcW w:w="2835" w:type="dxa"/>
          </w:tcPr>
          <w:p w14:paraId="43D5A0F0" w14:textId="77777777"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525CB7" w:rsidRDefault="00FC5F6E" w:rsidP="00525CB7">
            <w:pPr>
              <w:spacing w:after="0" w:line="240" w:lineRule="auto"/>
              <w:contextualSpacing/>
              <w:jc w:val="both"/>
              <w:rPr>
                <w:rFonts w:ascii="Times New Roman" w:eastAsia="Times New Roman" w:hAnsi="Times New Roman" w:cs="Times New Roman"/>
                <w:b/>
                <w:bCs/>
                <w:sz w:val="24"/>
                <w:szCs w:val="24"/>
              </w:rPr>
            </w:pPr>
            <w:r w:rsidRPr="00525CB7">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525CB7" w:rsidRDefault="00FC5F6E" w:rsidP="00525CB7">
            <w:pPr>
              <w:pStyle w:val="af"/>
              <w:numPr>
                <w:ilvl w:val="0"/>
                <w:numId w:val="1"/>
              </w:numPr>
              <w:ind w:left="0" w:firstLine="0"/>
              <w:contextualSpacing/>
              <w:jc w:val="both"/>
              <w:rPr>
                <w:sz w:val="24"/>
                <w:szCs w:val="24"/>
                <w:lang w:val="uk-UA"/>
              </w:rPr>
            </w:pPr>
            <w:bookmarkStart w:id="3" w:name="_Hlk158378587"/>
            <w:r w:rsidRPr="00525CB7">
              <w:rPr>
                <w:sz w:val="24"/>
                <w:szCs w:val="24"/>
                <w:lang w:val="uk-UA"/>
              </w:rPr>
              <w:lastRenderedPageBreak/>
              <w:t>інформації та документів, що підтверджують відповідність учасника кваліфікаційним критеріям</w:t>
            </w:r>
            <w:bookmarkEnd w:id="3"/>
            <w:r w:rsidRPr="00525CB7">
              <w:rPr>
                <w:sz w:val="24"/>
                <w:szCs w:val="24"/>
                <w:lang w:val="uk-UA"/>
              </w:rPr>
              <w:t xml:space="preserve">, вимоги до надання яких визначено </w:t>
            </w:r>
            <w:r w:rsidR="003D59B9" w:rsidRPr="00525CB7">
              <w:rPr>
                <w:sz w:val="24"/>
                <w:szCs w:val="24"/>
                <w:lang w:val="uk-UA"/>
              </w:rPr>
              <w:t xml:space="preserve">в </w:t>
            </w:r>
            <w:r w:rsidRPr="00525CB7">
              <w:rPr>
                <w:sz w:val="24"/>
                <w:szCs w:val="24"/>
                <w:lang w:val="uk-UA"/>
              </w:rPr>
              <w:t>Додатк</w:t>
            </w:r>
            <w:r w:rsidR="003D59B9" w:rsidRPr="00525CB7">
              <w:rPr>
                <w:sz w:val="24"/>
                <w:szCs w:val="24"/>
                <w:lang w:val="uk-UA"/>
              </w:rPr>
              <w:t>у</w:t>
            </w:r>
            <w:r w:rsidRPr="00525CB7">
              <w:rPr>
                <w:sz w:val="24"/>
                <w:szCs w:val="24"/>
                <w:lang w:val="uk-UA"/>
              </w:rPr>
              <w:t xml:space="preserve"> 1 до цієї тендерної документації;</w:t>
            </w:r>
          </w:p>
          <w:p w14:paraId="677DC80F" w14:textId="4059418F" w:rsidR="00FC5F6E" w:rsidRPr="00525CB7" w:rsidRDefault="00FC5F6E" w:rsidP="00525CB7">
            <w:pPr>
              <w:pStyle w:val="af"/>
              <w:numPr>
                <w:ilvl w:val="0"/>
                <w:numId w:val="1"/>
              </w:numPr>
              <w:ind w:left="0" w:firstLine="0"/>
              <w:contextualSpacing/>
              <w:jc w:val="both"/>
              <w:rPr>
                <w:sz w:val="24"/>
                <w:szCs w:val="24"/>
                <w:lang w:val="uk-UA"/>
              </w:rPr>
            </w:pPr>
            <w:r w:rsidRPr="00525CB7">
              <w:rPr>
                <w:sz w:val="24"/>
                <w:szCs w:val="24"/>
                <w:lang w:val="uk-UA"/>
              </w:rPr>
              <w:t xml:space="preserve">інформації щодо відповідності запропонованого учасником </w:t>
            </w:r>
            <w:r w:rsidR="0013343C">
              <w:rPr>
                <w:sz w:val="24"/>
                <w:szCs w:val="24"/>
                <w:lang w:val="uk-UA"/>
              </w:rPr>
              <w:t>послуг</w:t>
            </w:r>
            <w:r w:rsidRPr="00525CB7">
              <w:rPr>
                <w:sz w:val="24"/>
                <w:szCs w:val="24"/>
                <w:lang w:val="uk-UA"/>
              </w:rPr>
              <w:t>, технічним, якісними та кількісними характеристикам предмета закупівлі, які встановлені в Додатку 2 до тендерної документації</w:t>
            </w:r>
            <w:r w:rsidR="0013343C">
              <w:rPr>
                <w:sz w:val="24"/>
                <w:szCs w:val="24"/>
                <w:lang w:val="uk-UA"/>
              </w:rPr>
              <w:t>.</w:t>
            </w:r>
            <w:r w:rsidR="006B086D">
              <w:t xml:space="preserve"> </w:t>
            </w:r>
            <w:r w:rsidR="006B086D" w:rsidRPr="006B086D">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w:t>
            </w:r>
            <w:r w:rsidR="006B086D">
              <w:rPr>
                <w:sz w:val="24"/>
                <w:szCs w:val="24"/>
                <w:lang w:val="uk-UA"/>
              </w:rPr>
              <w:t xml:space="preserve"> підписаний </w:t>
            </w:r>
            <w:r w:rsidR="006B086D" w:rsidRPr="00525CB7">
              <w:rPr>
                <w:sz w:val="24"/>
                <w:szCs w:val="24"/>
                <w:lang w:val="uk-UA"/>
              </w:rPr>
              <w:t xml:space="preserve"> підписом </w:t>
            </w:r>
            <w:r w:rsidR="006B086D">
              <w:rPr>
                <w:sz w:val="24"/>
                <w:szCs w:val="24"/>
                <w:lang w:val="uk-UA"/>
              </w:rPr>
              <w:t>керівника/</w:t>
            </w:r>
            <w:r w:rsidR="006B086D" w:rsidRPr="00525CB7">
              <w:rPr>
                <w:sz w:val="24"/>
                <w:szCs w:val="24"/>
                <w:lang w:val="uk-UA"/>
              </w:rPr>
              <w:t>уповноваженого представника учасника, а також скріпленої печаткою (за її наявності)</w:t>
            </w:r>
            <w:r w:rsidR="006B086D">
              <w:rPr>
                <w:sz w:val="24"/>
                <w:szCs w:val="24"/>
                <w:lang w:val="uk-UA"/>
              </w:rPr>
              <w:t xml:space="preserve"> Додаток 2 до тендерної документації</w:t>
            </w:r>
            <w:r w:rsidRPr="00525CB7">
              <w:rPr>
                <w:sz w:val="24"/>
                <w:szCs w:val="24"/>
                <w:lang w:val="uk-UA"/>
              </w:rPr>
              <w:t>;</w:t>
            </w:r>
          </w:p>
          <w:p w14:paraId="64962FBA" w14:textId="77777777"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19BFD7B1" w:rsidR="00FC5F6E" w:rsidRDefault="00FC5F6E" w:rsidP="5FD3B44E">
            <w:pPr>
              <w:pStyle w:val="af"/>
              <w:numPr>
                <w:ilvl w:val="0"/>
                <w:numId w:val="1"/>
              </w:numPr>
              <w:ind w:left="0" w:firstLine="0"/>
              <w:contextualSpacing/>
              <w:jc w:val="both"/>
              <w:rPr>
                <w:sz w:val="24"/>
                <w:szCs w:val="24"/>
                <w:lang w:val="uk-UA"/>
              </w:rPr>
            </w:pPr>
            <w:r w:rsidRPr="5FD3B44E">
              <w:rPr>
                <w:sz w:val="24"/>
                <w:szCs w:val="24"/>
                <w:lang w:val="uk-UA"/>
              </w:rPr>
              <w:t>листа - згоди в довільній формі про те, що учасник погоджується з умовами проект</w:t>
            </w:r>
            <w:r w:rsidR="27FB511C" w:rsidRPr="5FD3B44E">
              <w:rPr>
                <w:sz w:val="24"/>
                <w:szCs w:val="24"/>
                <w:lang w:val="uk-UA"/>
              </w:rPr>
              <w:t xml:space="preserve">у </w:t>
            </w:r>
            <w:r w:rsidRPr="5FD3B44E">
              <w:rPr>
                <w:sz w:val="24"/>
                <w:szCs w:val="24"/>
                <w:lang w:val="uk-UA"/>
              </w:rPr>
              <w:t>договору про закупівлю, викладеного в Додатку 4 до цієї тендерної документації;</w:t>
            </w:r>
          </w:p>
          <w:p w14:paraId="22ABBE49" w14:textId="5CD2B09A" w:rsidR="008519CB" w:rsidRPr="008519CB" w:rsidRDefault="008519CB" w:rsidP="008519CB">
            <w:pPr>
              <w:pStyle w:val="af"/>
              <w:numPr>
                <w:ilvl w:val="0"/>
                <w:numId w:val="1"/>
              </w:numPr>
              <w:ind w:left="0" w:firstLine="0"/>
              <w:contextualSpacing/>
              <w:jc w:val="both"/>
              <w:rPr>
                <w:sz w:val="24"/>
                <w:szCs w:val="24"/>
                <w:lang w:val="uk-UA"/>
              </w:rPr>
            </w:pPr>
            <w:r w:rsidRPr="00525CB7">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Pr>
                <w:sz w:val="24"/>
                <w:szCs w:val="24"/>
                <w:lang w:val="uk-UA"/>
              </w:rPr>
              <w:t>5</w:t>
            </w:r>
            <w:r w:rsidRPr="00525CB7">
              <w:rPr>
                <w:sz w:val="24"/>
                <w:szCs w:val="24"/>
                <w:lang w:val="uk-UA"/>
              </w:rPr>
              <w:t xml:space="preserve"> до тендерної документації;</w:t>
            </w:r>
          </w:p>
          <w:p w14:paraId="0AEDDB67" w14:textId="0E9921F5" w:rsidR="00FC5F6E" w:rsidRPr="00525CB7" w:rsidRDefault="00FC5F6E" w:rsidP="00525CB7">
            <w:pPr>
              <w:pStyle w:val="af"/>
              <w:numPr>
                <w:ilvl w:val="0"/>
                <w:numId w:val="1"/>
              </w:numPr>
              <w:ind w:left="0" w:firstLine="0"/>
              <w:jc w:val="both"/>
              <w:rPr>
                <w:sz w:val="24"/>
                <w:szCs w:val="24"/>
                <w:lang w:val="uk-UA"/>
              </w:rPr>
            </w:pPr>
            <w:r w:rsidRPr="00525CB7">
              <w:rPr>
                <w:sz w:val="24"/>
                <w:szCs w:val="24"/>
                <w:lang w:val="uk-UA"/>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w:t>
            </w:r>
            <w:r w:rsidRPr="00525CB7">
              <w:rPr>
                <w:lang w:val="uk-UA"/>
              </w:rPr>
              <w:t xml:space="preserve"> </w:t>
            </w:r>
            <w:r w:rsidRPr="00525CB7">
              <w:rPr>
                <w:sz w:val="24"/>
                <w:szCs w:val="24"/>
                <w:lang w:val="uk-UA"/>
              </w:rPr>
              <w:t xml:space="preserve">що викладений в Додатку </w:t>
            </w:r>
            <w:r w:rsidR="008519CB">
              <w:rPr>
                <w:sz w:val="24"/>
                <w:szCs w:val="24"/>
                <w:lang w:val="uk-UA"/>
              </w:rPr>
              <w:t>6</w:t>
            </w:r>
            <w:r w:rsidRPr="00525CB7">
              <w:rPr>
                <w:sz w:val="24"/>
                <w:szCs w:val="24"/>
                <w:lang w:val="uk-UA"/>
              </w:rPr>
              <w:t xml:space="preserve"> до тендерної документації</w:t>
            </w:r>
            <w:r w:rsidR="00B570C2" w:rsidRPr="00525CB7">
              <w:rPr>
                <w:sz w:val="24"/>
                <w:szCs w:val="24"/>
                <w:lang w:val="uk-UA"/>
              </w:rPr>
              <w:t>;</w:t>
            </w:r>
          </w:p>
          <w:p w14:paraId="0938A90E" w14:textId="217614D7" w:rsidR="008218BB" w:rsidRDefault="008218BB" w:rsidP="00525CB7">
            <w:pPr>
              <w:pStyle w:val="af"/>
              <w:numPr>
                <w:ilvl w:val="0"/>
                <w:numId w:val="1"/>
              </w:numPr>
              <w:ind w:left="0" w:firstLine="0"/>
              <w:jc w:val="both"/>
              <w:rPr>
                <w:sz w:val="24"/>
                <w:szCs w:val="24"/>
                <w:lang w:val="uk-UA"/>
              </w:rPr>
            </w:pPr>
            <w:r w:rsidRPr="00525CB7">
              <w:rPr>
                <w:sz w:val="24"/>
                <w:szCs w:val="24"/>
                <w:lang w:val="uk-UA"/>
              </w:rPr>
              <w:t>інш</w:t>
            </w:r>
            <w:r w:rsidR="003D7475" w:rsidRPr="00525CB7">
              <w:rPr>
                <w:sz w:val="24"/>
                <w:szCs w:val="24"/>
                <w:lang w:val="uk-UA"/>
              </w:rPr>
              <w:t>ої інформації</w:t>
            </w:r>
            <w:r w:rsidRPr="00525CB7">
              <w:rPr>
                <w:sz w:val="24"/>
                <w:szCs w:val="24"/>
                <w:lang w:val="uk-UA"/>
              </w:rPr>
              <w:t xml:space="preserve"> </w:t>
            </w:r>
            <w:r w:rsidR="003D7475" w:rsidRPr="00525CB7">
              <w:rPr>
                <w:sz w:val="24"/>
                <w:szCs w:val="24"/>
                <w:lang w:val="uk-UA"/>
              </w:rPr>
              <w:t xml:space="preserve">та/або </w:t>
            </w:r>
            <w:r w:rsidRPr="00525CB7">
              <w:rPr>
                <w:sz w:val="24"/>
                <w:szCs w:val="24"/>
                <w:lang w:val="uk-UA"/>
              </w:rPr>
              <w:t xml:space="preserve">документів, що передбачені </w:t>
            </w:r>
            <w:r w:rsidR="000614A6" w:rsidRPr="00525CB7">
              <w:rPr>
                <w:sz w:val="24"/>
                <w:szCs w:val="24"/>
                <w:lang w:val="uk-UA"/>
              </w:rPr>
              <w:t xml:space="preserve">в </w:t>
            </w:r>
            <w:r w:rsidRPr="00525CB7">
              <w:rPr>
                <w:sz w:val="24"/>
                <w:szCs w:val="24"/>
                <w:lang w:val="uk-UA"/>
              </w:rPr>
              <w:t>Додатк</w:t>
            </w:r>
            <w:r w:rsidR="000614A6" w:rsidRPr="00525CB7">
              <w:rPr>
                <w:sz w:val="24"/>
                <w:szCs w:val="24"/>
                <w:lang w:val="uk-UA"/>
              </w:rPr>
              <w:t>у</w:t>
            </w:r>
            <w:r w:rsidRPr="00525CB7">
              <w:rPr>
                <w:sz w:val="24"/>
                <w:szCs w:val="24"/>
                <w:lang w:val="uk-UA"/>
              </w:rPr>
              <w:t xml:space="preserve"> 7 до</w:t>
            </w:r>
            <w:r w:rsidR="000614A6" w:rsidRPr="00525CB7">
              <w:rPr>
                <w:sz w:val="24"/>
                <w:szCs w:val="24"/>
                <w:lang w:val="uk-UA"/>
              </w:rPr>
              <w:t xml:space="preserve"> цієї</w:t>
            </w:r>
            <w:r w:rsidRPr="00525CB7">
              <w:rPr>
                <w:sz w:val="24"/>
                <w:szCs w:val="24"/>
                <w:lang w:val="uk-UA"/>
              </w:rPr>
              <w:t xml:space="preserve"> тендерної документації.</w:t>
            </w:r>
          </w:p>
          <w:p w14:paraId="729D9FEA" w14:textId="77777777" w:rsidR="008519CB" w:rsidRPr="00525CB7" w:rsidRDefault="008519CB" w:rsidP="008519CB">
            <w:pPr>
              <w:pStyle w:val="af"/>
              <w:ind w:left="0"/>
              <w:jc w:val="both"/>
              <w:rPr>
                <w:sz w:val="24"/>
                <w:szCs w:val="24"/>
                <w:lang w:val="uk-UA"/>
              </w:rPr>
            </w:pPr>
          </w:p>
          <w:p w14:paraId="7E04CB8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6E734FCB" w:rsidR="00B83CF4" w:rsidRPr="00525CB7" w:rsidRDefault="082EEC55" w:rsidP="7FE7FFF8">
            <w:pPr>
              <w:spacing w:after="0" w:line="240" w:lineRule="auto"/>
              <w:contextualSpacing/>
              <w:jc w:val="both"/>
              <w:rPr>
                <w:rFonts w:ascii="Times New Roman" w:eastAsia="Times New Roman" w:hAnsi="Times New Roman" w:cs="Times New Roman"/>
                <w:b/>
                <w:bCs/>
                <w:sz w:val="24"/>
                <w:szCs w:val="24"/>
              </w:rPr>
            </w:pPr>
            <w:r w:rsidRPr="7D06E877">
              <w:rPr>
                <w:rFonts w:ascii="Times New Roman" w:eastAsia="Times New Roman" w:hAnsi="Times New Roman" w:cs="Times New Roman"/>
                <w:b/>
                <w:bCs/>
                <w:sz w:val="24"/>
                <w:szCs w:val="24"/>
              </w:rPr>
              <w:t>-</w:t>
            </w:r>
            <w:r w:rsidR="00B83CF4">
              <w:tab/>
            </w:r>
            <w:r w:rsidRPr="7D06E877">
              <w:rPr>
                <w:rFonts w:ascii="Times New Roman" w:eastAsia="Times New Roman" w:hAnsi="Times New Roman" w:cs="Times New Roman"/>
                <w:b/>
                <w:bCs/>
                <w:sz w:val="24"/>
                <w:szCs w:val="24"/>
              </w:rPr>
              <w:t>«НЕ РОЗКРИВАТИ ДО 1</w:t>
            </w:r>
            <w:r w:rsidR="2B29ACCF" w:rsidRPr="7D06E877">
              <w:rPr>
                <w:rFonts w:ascii="Times New Roman" w:eastAsia="Times New Roman" w:hAnsi="Times New Roman" w:cs="Times New Roman"/>
                <w:b/>
                <w:bCs/>
                <w:sz w:val="24"/>
                <w:szCs w:val="24"/>
              </w:rPr>
              <w:t>1</w:t>
            </w:r>
            <w:r w:rsidRPr="7D06E877">
              <w:rPr>
                <w:rFonts w:ascii="Times New Roman" w:eastAsia="Times New Roman" w:hAnsi="Times New Roman" w:cs="Times New Roman"/>
                <w:b/>
                <w:bCs/>
                <w:sz w:val="24"/>
                <w:szCs w:val="24"/>
              </w:rPr>
              <w:t xml:space="preserve">:00 </w:t>
            </w:r>
            <w:r w:rsidR="3D82D46C" w:rsidRPr="7D06E877">
              <w:rPr>
                <w:rFonts w:ascii="Times New Roman" w:eastAsia="Times New Roman" w:hAnsi="Times New Roman" w:cs="Times New Roman"/>
                <w:b/>
                <w:bCs/>
                <w:sz w:val="24"/>
                <w:szCs w:val="24"/>
              </w:rPr>
              <w:t>«</w:t>
            </w:r>
            <w:r w:rsidR="4B4CE551" w:rsidRPr="7D06E877">
              <w:rPr>
                <w:rFonts w:ascii="Times New Roman" w:eastAsia="Times New Roman" w:hAnsi="Times New Roman" w:cs="Times New Roman"/>
                <w:b/>
                <w:bCs/>
                <w:sz w:val="24"/>
                <w:szCs w:val="24"/>
              </w:rPr>
              <w:t>26</w:t>
            </w:r>
            <w:r w:rsidR="3D82D46C" w:rsidRPr="7D06E877">
              <w:rPr>
                <w:rFonts w:ascii="Times New Roman" w:eastAsia="Times New Roman" w:hAnsi="Times New Roman" w:cs="Times New Roman"/>
                <w:b/>
                <w:bCs/>
                <w:sz w:val="24"/>
                <w:szCs w:val="24"/>
              </w:rPr>
              <w:t xml:space="preserve">» </w:t>
            </w:r>
            <w:r w:rsidR="0C5500E0" w:rsidRPr="7D06E877">
              <w:rPr>
                <w:rFonts w:ascii="Times New Roman" w:eastAsia="Times New Roman" w:hAnsi="Times New Roman" w:cs="Times New Roman"/>
                <w:b/>
                <w:bCs/>
                <w:sz w:val="24"/>
                <w:szCs w:val="24"/>
              </w:rPr>
              <w:t>лютого</w:t>
            </w:r>
            <w:r w:rsidR="4F358DCE" w:rsidRPr="7D06E877">
              <w:rPr>
                <w:rFonts w:ascii="Times New Roman" w:eastAsia="Times New Roman" w:hAnsi="Times New Roman" w:cs="Times New Roman"/>
                <w:b/>
                <w:bCs/>
                <w:sz w:val="24"/>
                <w:szCs w:val="24"/>
              </w:rPr>
              <w:t xml:space="preserve"> </w:t>
            </w:r>
            <w:r w:rsidR="3D82D46C" w:rsidRPr="7D06E877">
              <w:rPr>
                <w:rFonts w:ascii="Times New Roman" w:eastAsia="Times New Roman" w:hAnsi="Times New Roman" w:cs="Times New Roman"/>
                <w:b/>
                <w:bCs/>
                <w:sz w:val="24"/>
                <w:szCs w:val="24"/>
              </w:rPr>
              <w:t>202</w:t>
            </w:r>
            <w:r w:rsidR="4F358DCE" w:rsidRPr="7D06E877">
              <w:rPr>
                <w:rFonts w:ascii="Times New Roman" w:eastAsia="Times New Roman" w:hAnsi="Times New Roman" w:cs="Times New Roman"/>
                <w:b/>
                <w:bCs/>
                <w:sz w:val="24"/>
                <w:szCs w:val="24"/>
              </w:rPr>
              <w:t>6</w:t>
            </w:r>
            <w:r w:rsidR="3D82D46C" w:rsidRPr="7D06E877">
              <w:rPr>
                <w:rFonts w:ascii="Times New Roman" w:eastAsia="Times New Roman" w:hAnsi="Times New Roman" w:cs="Times New Roman"/>
                <w:b/>
                <w:bCs/>
                <w:sz w:val="24"/>
                <w:szCs w:val="24"/>
              </w:rPr>
              <w:t xml:space="preserve"> року</w:t>
            </w:r>
            <w:r w:rsidRPr="7D06E877">
              <w:rPr>
                <w:rFonts w:ascii="Times New Roman" w:eastAsia="Times New Roman" w:hAnsi="Times New Roman" w:cs="Times New Roman"/>
                <w:b/>
                <w:bCs/>
                <w:sz w:val="24"/>
                <w:szCs w:val="24"/>
              </w:rPr>
              <w:t>»</w:t>
            </w:r>
          </w:p>
          <w:p w14:paraId="623D427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найменування і адреса Центру;</w:t>
            </w:r>
          </w:p>
          <w:p w14:paraId="632CD3A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w:t>
            </w:r>
            <w:r w:rsidRPr="00525CB7">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w:t>
            </w:r>
            <w:r w:rsidRPr="00525CB7">
              <w:rPr>
                <w:rFonts w:ascii="Times New Roman" w:eastAsia="Times New Roman" w:hAnsi="Times New Roman" w:cs="Times New Roman"/>
                <w:b/>
                <w:sz w:val="24"/>
                <w:szCs w:val="24"/>
              </w:rPr>
              <w:lastRenderedPageBreak/>
              <w:t>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525CB7"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Default="00B83CF4" w:rsidP="00525CB7">
            <w:pPr>
              <w:spacing w:after="0" w:line="240" w:lineRule="auto"/>
              <w:contextualSpacing/>
              <w:jc w:val="both"/>
              <w:rPr>
                <w:rFonts w:ascii="Times New Roman" w:eastAsia="Times New Roman" w:hAnsi="Times New Roman" w:cs="Times New Roman"/>
                <w:b/>
                <w:sz w:val="24"/>
                <w:szCs w:val="24"/>
              </w:rPr>
            </w:pPr>
            <w:r w:rsidRPr="00525CB7">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Pr>
                <w:rFonts w:ascii="Times New Roman" w:eastAsia="Times New Roman" w:hAnsi="Times New Roman" w:cs="Times New Roman"/>
                <w:b/>
                <w:sz w:val="24"/>
                <w:szCs w:val="24"/>
              </w:rPr>
              <w:t xml:space="preserve"> </w:t>
            </w:r>
          </w:p>
          <w:p w14:paraId="11616DCA" w14:textId="2EC8BA06" w:rsidR="004A3599" w:rsidRPr="005F68D2" w:rsidRDefault="009F28E2" w:rsidP="00525CB7">
            <w:pPr>
              <w:spacing w:after="0" w:line="240" w:lineRule="auto"/>
              <w:contextualSpacing/>
              <w:jc w:val="both"/>
              <w:rPr>
                <w:rFonts w:ascii="Times New Roman" w:hAnsi="Times New Roman" w:cs="Times New Roman"/>
                <w:b/>
                <w:bCs/>
                <w:color w:val="000000" w:themeColor="text1"/>
                <w:sz w:val="24"/>
                <w:szCs w:val="24"/>
              </w:rPr>
            </w:pPr>
            <w:r w:rsidRPr="005F68D2">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5F68D2">
              <w:rPr>
                <w:rFonts w:ascii="Times New Roman" w:hAnsi="Times New Roman" w:cs="Times New Roman"/>
                <w:b/>
                <w:bCs/>
                <w:color w:val="000000" w:themeColor="text1"/>
                <w:sz w:val="24"/>
                <w:szCs w:val="24"/>
              </w:rPr>
              <w:t xml:space="preserve">04071, м. Київ, </w:t>
            </w:r>
            <w:r w:rsidR="008519CB">
              <w:rPr>
                <w:rFonts w:ascii="Times New Roman" w:hAnsi="Times New Roman" w:cs="Times New Roman"/>
                <w:b/>
                <w:bCs/>
                <w:color w:val="000000" w:themeColor="text1"/>
                <w:sz w:val="24"/>
                <w:szCs w:val="24"/>
              </w:rPr>
              <w:br/>
            </w:r>
            <w:r w:rsidRPr="005F68D2">
              <w:rPr>
                <w:rFonts w:ascii="Times New Roman" w:hAnsi="Times New Roman" w:cs="Times New Roman"/>
                <w:b/>
                <w:bCs/>
                <w:color w:val="000000" w:themeColor="text1"/>
                <w:sz w:val="24"/>
                <w:szCs w:val="24"/>
              </w:rPr>
              <w:t>вул. Ярославська 41, кабінет 21</w:t>
            </w:r>
            <w:r w:rsidR="005F68D2" w:rsidRPr="005F68D2">
              <w:rPr>
                <w:rFonts w:ascii="Times New Roman" w:hAnsi="Times New Roman" w:cs="Times New Roman"/>
                <w:b/>
                <w:bCs/>
                <w:color w:val="000000" w:themeColor="text1"/>
                <w:sz w:val="24"/>
                <w:szCs w:val="24"/>
              </w:rPr>
              <w:t>0, секретарю Тендерного комітету</w:t>
            </w:r>
          </w:p>
          <w:p w14:paraId="4766F82F" w14:textId="6F83AFC1" w:rsidR="009F28E2" w:rsidRPr="00525CB7" w:rsidRDefault="005F68D2" w:rsidP="005F68D2">
            <w:pPr>
              <w:spacing w:after="0" w:line="240" w:lineRule="auto"/>
              <w:contextualSpacing/>
              <w:jc w:val="both"/>
              <w:rPr>
                <w:rFonts w:ascii="Times New Roman" w:eastAsia="Times New Roman" w:hAnsi="Times New Roman" w:cs="Times New Roman"/>
                <w:sz w:val="24"/>
                <w:szCs w:val="24"/>
              </w:rPr>
            </w:pPr>
            <w:r w:rsidRPr="005F68D2">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525CB7" w14:paraId="5DDA95C9" w14:textId="77777777" w:rsidTr="7D06E877">
        <w:trPr>
          <w:trHeight w:val="329"/>
        </w:trPr>
        <w:tc>
          <w:tcPr>
            <w:tcW w:w="9629" w:type="dxa"/>
            <w:gridSpan w:val="3"/>
            <w:vAlign w:val="center"/>
          </w:tcPr>
          <w:p w14:paraId="352B6BFD" w14:textId="73613636" w:rsidR="00FC5F6E" w:rsidRPr="00525CB7" w:rsidRDefault="00FC5F6E" w:rsidP="00525CB7">
            <w:pPr>
              <w:keepNext/>
              <w:keepLines/>
              <w:spacing w:after="0" w:line="240" w:lineRule="auto"/>
              <w:ind w:right="120"/>
              <w:contextualSpacing/>
              <w:jc w:val="center"/>
              <w:rPr>
                <w:rFonts w:ascii="Times New Roman" w:eastAsia="Times New Roman" w:hAnsi="Times New Roman" w:cs="Times New Roman"/>
                <w:b/>
                <w:bCs/>
                <w:sz w:val="24"/>
                <w:szCs w:val="24"/>
              </w:rPr>
            </w:pPr>
            <w:bookmarkStart w:id="4" w:name="_1fob9te" w:colFirst="0" w:colLast="0"/>
            <w:bookmarkStart w:id="5" w:name="_3znysh7" w:colFirst="0" w:colLast="0"/>
            <w:bookmarkEnd w:id="2"/>
            <w:bookmarkEnd w:id="4"/>
            <w:bookmarkEnd w:id="5"/>
            <w:r w:rsidRPr="00525CB7">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525CB7" w14:paraId="749CE29C" w14:textId="77777777" w:rsidTr="7D06E877">
        <w:trPr>
          <w:trHeight w:val="558"/>
        </w:trPr>
        <w:tc>
          <w:tcPr>
            <w:tcW w:w="704" w:type="dxa"/>
          </w:tcPr>
          <w:p w14:paraId="25B127CC" w14:textId="0CA15972"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4.1</w:t>
            </w:r>
          </w:p>
        </w:tc>
        <w:tc>
          <w:tcPr>
            <w:tcW w:w="2835" w:type="dxa"/>
          </w:tcPr>
          <w:p w14:paraId="1850868B" w14:textId="0D70205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7D230C71" w:rsidR="00BF2271" w:rsidRPr="00937EFB" w:rsidRDefault="76E33235" w:rsidP="58DD1E96">
            <w:pPr>
              <w:keepNext/>
              <w:keepLines/>
              <w:spacing w:after="0" w:line="240" w:lineRule="auto"/>
              <w:ind w:right="120"/>
              <w:contextualSpacing/>
              <w:jc w:val="both"/>
              <w:rPr>
                <w:rFonts w:ascii="Times New Roman" w:eastAsia="Times New Roman" w:hAnsi="Times New Roman" w:cs="Times New Roman"/>
                <w:sz w:val="24"/>
                <w:szCs w:val="24"/>
              </w:rPr>
            </w:pPr>
            <w:r w:rsidRPr="7D06E877">
              <w:rPr>
                <w:rFonts w:ascii="Times New Roman" w:eastAsia="Times New Roman" w:hAnsi="Times New Roman" w:cs="Times New Roman"/>
                <w:sz w:val="24"/>
                <w:szCs w:val="24"/>
              </w:rPr>
              <w:t xml:space="preserve">Час розкриття </w:t>
            </w:r>
            <w:r w:rsidR="2592C099" w:rsidRPr="7D06E877">
              <w:rPr>
                <w:rFonts w:ascii="Times New Roman" w:eastAsia="Times New Roman" w:hAnsi="Times New Roman" w:cs="Times New Roman"/>
                <w:sz w:val="24"/>
                <w:szCs w:val="24"/>
              </w:rPr>
              <w:t>тендерних пропозицій</w:t>
            </w:r>
            <w:r w:rsidRPr="7D06E877">
              <w:rPr>
                <w:rFonts w:ascii="Times New Roman" w:eastAsia="Times New Roman" w:hAnsi="Times New Roman" w:cs="Times New Roman"/>
                <w:sz w:val="24"/>
                <w:szCs w:val="24"/>
              </w:rPr>
              <w:t>:</w:t>
            </w:r>
            <w:r w:rsidR="01DAEAC3" w:rsidRPr="7D06E877">
              <w:rPr>
                <w:rFonts w:ascii="Times New Roman" w:eastAsia="Times New Roman" w:hAnsi="Times New Roman" w:cs="Times New Roman"/>
                <w:sz w:val="24"/>
                <w:szCs w:val="24"/>
              </w:rPr>
              <w:t xml:space="preserve"> </w:t>
            </w:r>
            <w:r w:rsidR="3D82D46C" w:rsidRPr="7D06E877">
              <w:rPr>
                <w:rFonts w:ascii="Times New Roman" w:eastAsia="Times New Roman" w:hAnsi="Times New Roman" w:cs="Times New Roman"/>
                <w:b/>
                <w:bCs/>
                <w:sz w:val="24"/>
                <w:szCs w:val="24"/>
              </w:rPr>
              <w:t>«</w:t>
            </w:r>
            <w:r w:rsidR="61578F5A" w:rsidRPr="7D06E877">
              <w:rPr>
                <w:rFonts w:ascii="Times New Roman" w:eastAsia="Times New Roman" w:hAnsi="Times New Roman" w:cs="Times New Roman"/>
                <w:b/>
                <w:bCs/>
                <w:sz w:val="24"/>
                <w:szCs w:val="24"/>
              </w:rPr>
              <w:t>26</w:t>
            </w:r>
            <w:r w:rsidR="3D82D46C" w:rsidRPr="7D06E877">
              <w:rPr>
                <w:rFonts w:ascii="Times New Roman" w:eastAsia="Times New Roman" w:hAnsi="Times New Roman" w:cs="Times New Roman"/>
                <w:b/>
                <w:bCs/>
                <w:sz w:val="24"/>
                <w:szCs w:val="24"/>
              </w:rPr>
              <w:t xml:space="preserve">» </w:t>
            </w:r>
            <w:r w:rsidR="0C5500E0" w:rsidRPr="7D06E877">
              <w:rPr>
                <w:rFonts w:ascii="Times New Roman" w:eastAsia="Times New Roman" w:hAnsi="Times New Roman" w:cs="Times New Roman"/>
                <w:b/>
                <w:bCs/>
                <w:sz w:val="24"/>
                <w:szCs w:val="24"/>
              </w:rPr>
              <w:t>лютого</w:t>
            </w:r>
            <w:r w:rsidR="3D82D46C" w:rsidRPr="7D06E877">
              <w:rPr>
                <w:rFonts w:ascii="Times New Roman" w:eastAsia="Times New Roman" w:hAnsi="Times New Roman" w:cs="Times New Roman"/>
                <w:b/>
                <w:bCs/>
                <w:sz w:val="24"/>
                <w:szCs w:val="24"/>
              </w:rPr>
              <w:t xml:space="preserve"> 202</w:t>
            </w:r>
            <w:r w:rsidR="4F358DCE" w:rsidRPr="7D06E877">
              <w:rPr>
                <w:rFonts w:ascii="Times New Roman" w:eastAsia="Times New Roman" w:hAnsi="Times New Roman" w:cs="Times New Roman"/>
                <w:b/>
                <w:bCs/>
                <w:sz w:val="24"/>
                <w:szCs w:val="24"/>
              </w:rPr>
              <w:t>6</w:t>
            </w:r>
            <w:r w:rsidR="3D82D46C" w:rsidRPr="7D06E877">
              <w:rPr>
                <w:rFonts w:ascii="Times New Roman" w:eastAsia="Times New Roman" w:hAnsi="Times New Roman" w:cs="Times New Roman"/>
                <w:b/>
                <w:bCs/>
                <w:sz w:val="24"/>
                <w:szCs w:val="24"/>
              </w:rPr>
              <w:t xml:space="preserve"> року </w:t>
            </w:r>
            <w:r w:rsidRPr="7D06E877">
              <w:rPr>
                <w:rFonts w:ascii="Times New Roman" w:eastAsia="Times New Roman" w:hAnsi="Times New Roman" w:cs="Times New Roman"/>
                <w:b/>
                <w:bCs/>
                <w:sz w:val="24"/>
                <w:szCs w:val="24"/>
              </w:rPr>
              <w:t>, 1</w:t>
            </w:r>
            <w:r w:rsidR="03AAC06E" w:rsidRPr="7D06E877">
              <w:rPr>
                <w:rFonts w:ascii="Times New Roman" w:eastAsia="Times New Roman" w:hAnsi="Times New Roman" w:cs="Times New Roman"/>
                <w:b/>
                <w:bCs/>
                <w:sz w:val="24"/>
                <w:szCs w:val="24"/>
              </w:rPr>
              <w:t>1</w:t>
            </w:r>
            <w:r w:rsidRPr="7D06E877">
              <w:rPr>
                <w:rFonts w:ascii="Times New Roman" w:eastAsia="Times New Roman" w:hAnsi="Times New Roman" w:cs="Times New Roman"/>
                <w:b/>
                <w:bCs/>
                <w:sz w:val="24"/>
                <w:szCs w:val="24"/>
              </w:rPr>
              <w:t>:00 год.</w:t>
            </w:r>
          </w:p>
          <w:p w14:paraId="2943E2A8" w14:textId="25218C8E" w:rsidR="007E1B22" w:rsidRPr="000D0411" w:rsidRDefault="00BF2271" w:rsidP="00525CB7">
            <w:pPr>
              <w:keepNext/>
              <w:keepLines/>
              <w:spacing w:after="0" w:line="240" w:lineRule="auto"/>
              <w:ind w:right="120"/>
              <w:contextualSpacing/>
              <w:jc w:val="both"/>
              <w:rPr>
                <w:rFonts w:ascii="Times New Roman" w:eastAsia="Times New Roman" w:hAnsi="Times New Roman" w:cs="Times New Roman"/>
                <w:b/>
                <w:sz w:val="24"/>
                <w:szCs w:val="24"/>
              </w:rPr>
            </w:pPr>
            <w:r w:rsidRPr="00937EFB">
              <w:rPr>
                <w:rFonts w:ascii="Times New Roman" w:eastAsia="Times New Roman" w:hAnsi="Times New Roman" w:cs="Times New Roman"/>
                <w:sz w:val="24"/>
                <w:szCs w:val="24"/>
              </w:rPr>
              <w:t xml:space="preserve">Місце розкриття тендерних пропозицій: </w:t>
            </w:r>
            <w:r w:rsidRPr="00937EFB">
              <w:rPr>
                <w:rFonts w:ascii="Times New Roman" w:hAnsi="Times New Roman" w:cs="Times New Roman"/>
                <w:color w:val="000000" w:themeColor="text1"/>
                <w:sz w:val="24"/>
                <w:szCs w:val="24"/>
              </w:rPr>
              <w:t>04071</w:t>
            </w:r>
            <w:r w:rsidRPr="00525CB7">
              <w:rPr>
                <w:rFonts w:ascii="Times New Roman" w:hAnsi="Times New Roman" w:cs="Times New Roman"/>
                <w:color w:val="000000" w:themeColor="text1"/>
                <w:sz w:val="24"/>
                <w:szCs w:val="24"/>
              </w:rPr>
              <w:t>, м. Київ, вул. Ярославська 41</w:t>
            </w:r>
            <w:r>
              <w:rPr>
                <w:rFonts w:ascii="Times New Roman" w:hAnsi="Times New Roman" w:cs="Times New Roman"/>
                <w:color w:val="000000" w:themeColor="text1"/>
                <w:sz w:val="24"/>
                <w:szCs w:val="24"/>
              </w:rPr>
              <w:t>, кабінет 209.</w:t>
            </w:r>
          </w:p>
          <w:p w14:paraId="52ED0584" w14:textId="77777777" w:rsidR="00FC5F6E" w:rsidRPr="00525CB7" w:rsidRDefault="00FC5F6E" w:rsidP="00525CB7">
            <w:pPr>
              <w:keepNext/>
              <w:keepLine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w:t>
            </w:r>
            <w:r w:rsidRPr="00525CB7">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525CB7" w:rsidRDefault="00FC5F6E" w:rsidP="00525CB7">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w:t>
            </w:r>
            <w:r w:rsidRPr="00525CB7">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FC5F6E" w:rsidRPr="00525CB7" w14:paraId="619DF950" w14:textId="77777777" w:rsidTr="7D06E877">
        <w:trPr>
          <w:trHeight w:val="560"/>
        </w:trPr>
        <w:tc>
          <w:tcPr>
            <w:tcW w:w="704" w:type="dxa"/>
          </w:tcPr>
          <w:p w14:paraId="41AE69F1" w14:textId="1994A185"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lastRenderedPageBreak/>
              <w:t>4.2</w:t>
            </w:r>
          </w:p>
        </w:tc>
        <w:tc>
          <w:tcPr>
            <w:tcW w:w="2835" w:type="dxa"/>
          </w:tcPr>
          <w:p w14:paraId="5B231259" w14:textId="2A10A7E4"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525CB7">
              <w:rPr>
                <w:rFonts w:ascii="Times New Roman" w:eastAsia="Times New Roman" w:hAnsi="Times New Roman" w:cs="Times New Roman"/>
                <w:sz w:val="24"/>
                <w:szCs w:val="24"/>
              </w:rPr>
              <w:t>, зазначених Центром у тендерній документації</w:t>
            </w:r>
            <w:r w:rsidRPr="00525CB7">
              <w:rPr>
                <w:rFonts w:ascii="Times New Roman" w:eastAsia="Times New Roman" w:hAnsi="Times New Roman" w:cs="Times New Roman"/>
                <w:sz w:val="24"/>
                <w:szCs w:val="24"/>
              </w:rPr>
              <w:t xml:space="preserve">. </w:t>
            </w:r>
          </w:p>
          <w:p w14:paraId="602E3BEE" w14:textId="75088A9C"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Єдиний критерій оцінки є ціна – 100%.</w:t>
            </w:r>
          </w:p>
          <w:p w14:paraId="24946F74"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5A7003BC" w14:textId="58EC4812"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64C180B"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552C4A1" w14:textId="77777777"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62C1DB60" w14:textId="361F754B"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1C00B149" w14:textId="3344DF0D" w:rsidR="00FC5F6E" w:rsidRPr="00525CB7" w:rsidRDefault="00FC5F6E" w:rsidP="00525CB7">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525CB7" w14:paraId="54834F66" w14:textId="77777777" w:rsidTr="7D06E877">
        <w:trPr>
          <w:trHeight w:val="512"/>
        </w:trPr>
        <w:tc>
          <w:tcPr>
            <w:tcW w:w="9629" w:type="dxa"/>
            <w:gridSpan w:val="3"/>
            <w:vAlign w:val="center"/>
          </w:tcPr>
          <w:p w14:paraId="1D868439" w14:textId="77777777" w:rsidR="00FC5F6E" w:rsidRPr="00525CB7" w:rsidRDefault="00FC5F6E" w:rsidP="00525CB7">
            <w:pPr>
              <w:spacing w:after="0" w:line="240" w:lineRule="auto"/>
              <w:contextualSpacing/>
              <w:jc w:val="center"/>
              <w:rPr>
                <w:rFonts w:ascii="Times New Roman" w:eastAsia="Times New Roman" w:hAnsi="Times New Roman" w:cs="Times New Roman"/>
                <w:b/>
                <w:color w:val="000000"/>
                <w:sz w:val="24"/>
                <w:szCs w:val="24"/>
              </w:rPr>
            </w:pPr>
            <w:r w:rsidRPr="00525CB7">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525CB7" w14:paraId="13F70CDB" w14:textId="77777777" w:rsidTr="7D06E877">
        <w:trPr>
          <w:trHeight w:val="274"/>
        </w:trPr>
        <w:tc>
          <w:tcPr>
            <w:tcW w:w="704" w:type="dxa"/>
          </w:tcPr>
          <w:p w14:paraId="4C89E015" w14:textId="02E8B38C"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5.1</w:t>
            </w:r>
          </w:p>
        </w:tc>
        <w:tc>
          <w:tcPr>
            <w:tcW w:w="2835" w:type="dxa"/>
          </w:tcPr>
          <w:p w14:paraId="60667246" w14:textId="343CAD2B" w:rsidR="00FC5F6E" w:rsidRPr="00525CB7" w:rsidRDefault="00FC5F6E" w:rsidP="00525CB7">
            <w:pPr>
              <w:spacing w:after="0" w:line="240" w:lineRule="auto"/>
              <w:contextualSpacing/>
              <w:rPr>
                <w:rFonts w:ascii="Times New Roman" w:eastAsia="Times New Roman" w:hAnsi="Times New Roman" w:cs="Times New Roman"/>
                <w:bCs/>
                <w:sz w:val="24"/>
                <w:szCs w:val="24"/>
              </w:rPr>
            </w:pPr>
            <w:r w:rsidRPr="00525CB7">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525CB7" w:rsidRDefault="00FC5F6E" w:rsidP="00525CB7">
            <w:pPr>
              <w:widowControl w:val="0"/>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1)</w:t>
            </w:r>
            <w:r w:rsidRPr="00525CB7">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2)</w:t>
            </w:r>
            <w:r w:rsidRPr="00525CB7">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3)</w:t>
            </w:r>
            <w:r w:rsidRPr="00525CB7">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525CB7" w:rsidRDefault="00FC5F6E" w:rsidP="00525CB7">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25CB7">
              <w:rPr>
                <w:rFonts w:ascii="Times New Roman" w:eastAsia="Times New Roman" w:hAnsi="Times New Roman" w:cs="Times New Roman"/>
                <w:sz w:val="24"/>
                <w:szCs w:val="24"/>
              </w:rPr>
              <w:t>4)</w:t>
            </w:r>
            <w:r w:rsidRPr="00525CB7">
              <w:rPr>
                <w:rFonts w:ascii="Times New Roman" w:eastAsia="Times New Roman" w:hAnsi="Times New Roman" w:cs="Times New Roman"/>
                <w:sz w:val="24"/>
                <w:szCs w:val="24"/>
              </w:rPr>
              <w:tab/>
              <w:t xml:space="preserve">тендерна пропозиція не відповідає умовам тендерної </w:t>
            </w:r>
            <w:r w:rsidRPr="00525CB7">
              <w:rPr>
                <w:rFonts w:ascii="Times New Roman" w:eastAsia="Times New Roman" w:hAnsi="Times New Roman" w:cs="Times New Roman"/>
                <w:sz w:val="24"/>
                <w:szCs w:val="24"/>
              </w:rPr>
              <w:lastRenderedPageBreak/>
              <w:t>документації.</w:t>
            </w:r>
          </w:p>
        </w:tc>
      </w:tr>
      <w:tr w:rsidR="00FC5F6E" w:rsidRPr="00525CB7" w14:paraId="2A8B62F7" w14:textId="77777777" w:rsidTr="7D06E877">
        <w:trPr>
          <w:trHeight w:val="1119"/>
        </w:trPr>
        <w:tc>
          <w:tcPr>
            <w:tcW w:w="704" w:type="dxa"/>
          </w:tcPr>
          <w:p w14:paraId="07B4D713" w14:textId="29302776"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525CB7">
              <w:rPr>
                <w:rFonts w:ascii="Times New Roman" w:eastAsia="Times New Roman" w:hAnsi="Times New Roman" w:cs="Times New Roman"/>
                <w:color w:val="000000"/>
                <w:sz w:val="24"/>
                <w:szCs w:val="24"/>
              </w:rPr>
              <w:t>внесено</w:t>
            </w:r>
            <w:proofErr w:type="spellEnd"/>
            <w:r w:rsidRPr="00525CB7">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525CB7" w:rsidRDefault="00FC5F6E" w:rsidP="00525CB7">
            <w:pPr>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w:t>
            </w:r>
            <w:proofErr w:type="spellStart"/>
            <w:r w:rsidRPr="00525CB7">
              <w:rPr>
                <w:rFonts w:ascii="Times New Roman" w:eastAsia="Times New Roman" w:hAnsi="Times New Roman" w:cs="Times New Roman"/>
                <w:color w:val="000000"/>
                <w:sz w:val="24"/>
                <w:szCs w:val="24"/>
              </w:rPr>
              <w:t>закупівель</w:t>
            </w:r>
            <w:proofErr w:type="spellEnd"/>
            <w:r w:rsidRPr="00525CB7">
              <w:rPr>
                <w:rFonts w:ascii="Times New Roman" w:eastAsia="Times New Roman" w:hAnsi="Times New Roman" w:cs="Times New Roman"/>
                <w:color w:val="000000"/>
                <w:sz w:val="24"/>
                <w:szCs w:val="24"/>
              </w:rPr>
              <w:t xml:space="preserve"> корупційного правопорушення;</w:t>
            </w:r>
          </w:p>
          <w:p w14:paraId="356167E0"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4)</w:t>
            </w:r>
            <w:r w:rsidRPr="00525CB7">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5)</w:t>
            </w:r>
            <w:r w:rsidRPr="00525CB7">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525CB7" w:rsidRDefault="00FC5F6E" w:rsidP="00525CB7">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6)</w:t>
            </w:r>
            <w:r w:rsidRPr="00525CB7">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525CB7" w:rsidRDefault="00FC5F6E" w:rsidP="00525CB7">
            <w:pPr>
              <w:tabs>
                <w:tab w:val="left" w:pos="325"/>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7)</w:t>
            </w:r>
            <w:r w:rsidRPr="00525CB7">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525CB7" w:rsidRDefault="00FC5F6E" w:rsidP="00525CB7">
            <w:pPr>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525CB7" w14:paraId="784A9F3E" w14:textId="77777777" w:rsidTr="7D06E877">
        <w:trPr>
          <w:trHeight w:val="1119"/>
        </w:trPr>
        <w:tc>
          <w:tcPr>
            <w:tcW w:w="704" w:type="dxa"/>
          </w:tcPr>
          <w:p w14:paraId="406054CE" w14:textId="76FDFB78" w:rsidR="00FC5F6E" w:rsidRPr="00525CB7" w:rsidRDefault="00FC5F6E" w:rsidP="00525CB7">
            <w:pPr>
              <w:spacing w:after="0" w:line="240" w:lineRule="auto"/>
              <w:contextualSpacing/>
              <w:jc w:val="center"/>
              <w:rPr>
                <w:rFonts w:ascii="Times New Roman" w:eastAsia="Times New Roman" w:hAnsi="Times New Roman" w:cs="Times New Roman"/>
                <w:sz w:val="24"/>
                <w:szCs w:val="24"/>
              </w:rPr>
            </w:pPr>
            <w:r w:rsidRPr="00525CB7">
              <w:rPr>
                <w:rFonts w:ascii="Times New Roman" w:eastAsia="Times New Roman" w:hAnsi="Times New Roman" w:cs="Times New Roman"/>
                <w:color w:val="000000"/>
                <w:sz w:val="24"/>
                <w:szCs w:val="24"/>
              </w:rPr>
              <w:t>5.3</w:t>
            </w:r>
          </w:p>
        </w:tc>
        <w:tc>
          <w:tcPr>
            <w:tcW w:w="2835" w:type="dxa"/>
          </w:tcPr>
          <w:p w14:paraId="4AA229B8" w14:textId="77ECE5BE" w:rsidR="00FC5F6E" w:rsidRPr="00525CB7" w:rsidRDefault="00FC5F6E" w:rsidP="00525CB7">
            <w:pPr>
              <w:spacing w:after="0" w:line="240" w:lineRule="auto"/>
              <w:contextualSpacing/>
              <w:rPr>
                <w:rFonts w:ascii="Times New Roman" w:eastAsia="Times New Roman" w:hAnsi="Times New Roman" w:cs="Times New Roman"/>
                <w:sz w:val="24"/>
                <w:szCs w:val="24"/>
              </w:rPr>
            </w:pPr>
            <w:r w:rsidRPr="00525CB7">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525CB7" w:rsidRDefault="00FC5F6E" w:rsidP="00525CB7">
            <w:pPr>
              <w:keepNext/>
              <w:keepLine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 xml:space="preserve">Замовник відміняє </w:t>
            </w:r>
            <w:r w:rsidR="004A0794" w:rsidRPr="00525CB7">
              <w:rPr>
                <w:rFonts w:ascii="Times New Roman" w:eastAsia="Times New Roman" w:hAnsi="Times New Roman" w:cs="Times New Roman"/>
                <w:color w:val="000000"/>
                <w:sz w:val="24"/>
                <w:szCs w:val="24"/>
              </w:rPr>
              <w:t>процедуру закупівлі</w:t>
            </w:r>
            <w:r w:rsidRPr="00525CB7">
              <w:rPr>
                <w:rFonts w:ascii="Times New Roman" w:eastAsia="Times New Roman" w:hAnsi="Times New Roman" w:cs="Times New Roman"/>
                <w:color w:val="000000"/>
                <w:sz w:val="24"/>
                <w:szCs w:val="24"/>
              </w:rPr>
              <w:t xml:space="preserve"> у разі:</w:t>
            </w:r>
          </w:p>
          <w:p w14:paraId="6EF54E99"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lastRenderedPageBreak/>
              <w:t>4)</w:t>
            </w:r>
            <w:r w:rsidRPr="00525CB7">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1)</w:t>
            </w:r>
            <w:r w:rsidRPr="00525CB7">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2)</w:t>
            </w:r>
            <w:r w:rsidRPr="00525CB7">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3)</w:t>
            </w:r>
            <w:r w:rsidRPr="00525CB7">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FC5F6E" w:rsidRPr="00525CB7" w:rsidRDefault="00FC5F6E" w:rsidP="00525CB7">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25CB7">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CF69F3" w:rsidRDefault="007E09DD"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7E09DD" w:rsidRPr="00CF69F3" w:rsidSect="00866ADE">
          <w:footerReference w:type="default" r:id="rId13"/>
          <w:footerReference w:type="first" r:id="rId14"/>
          <w:pgSz w:w="11906" w:h="16838"/>
          <w:pgMar w:top="850" w:right="850" w:bottom="850" w:left="1417" w:header="709" w:footer="709" w:gutter="0"/>
          <w:pgNumType w:start="1"/>
          <w:cols w:space="720"/>
        </w:sectPr>
      </w:pPr>
      <w:bookmarkStart w:id="6" w:name="_Hlk105501637"/>
    </w:p>
    <w:p w14:paraId="46B098E8"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sz w:val="24"/>
          <w:szCs w:val="24"/>
        </w:rPr>
      </w:pPr>
      <w:r w:rsidRPr="00CF69F3">
        <w:rPr>
          <w:rFonts w:ascii="Times New Roman" w:eastAsia="Times New Roman" w:hAnsi="Times New Roman" w:cs="Times New Roman"/>
          <w:b/>
          <w:color w:val="000000"/>
          <w:sz w:val="24"/>
          <w:szCs w:val="24"/>
        </w:rPr>
        <w:lastRenderedPageBreak/>
        <w:t>ДОДАТОК 1</w:t>
      </w:r>
    </w:p>
    <w:p w14:paraId="7FE6C9C1" w14:textId="77777777" w:rsidR="00823203" w:rsidRPr="00CF69F3" w:rsidRDefault="00823203" w:rsidP="00E148D9">
      <w:pPr>
        <w:spacing w:before="100" w:beforeAutospacing="1" w:after="100" w:afterAutospacing="1" w:line="240" w:lineRule="auto"/>
        <w:ind w:left="6804"/>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53D6EA45" w14:textId="77777777" w:rsidR="00823203" w:rsidRPr="00CF69F3" w:rsidRDefault="00823203" w:rsidP="00410F5D">
      <w:pPr>
        <w:spacing w:before="100" w:beforeAutospacing="1" w:after="100" w:afterAutospacing="1" w:line="240" w:lineRule="auto"/>
        <w:ind w:left="5660" w:firstLine="700"/>
        <w:contextualSpacing/>
        <w:jc w:val="right"/>
        <w:rPr>
          <w:rFonts w:ascii="Times New Roman" w:eastAsia="Times New Roman" w:hAnsi="Times New Roman" w:cs="Times New Roman"/>
          <w:sz w:val="24"/>
          <w:szCs w:val="24"/>
        </w:rPr>
      </w:pPr>
    </w:p>
    <w:bookmarkEnd w:id="6"/>
    <w:p w14:paraId="7C57D09E" w14:textId="6D06D477" w:rsidR="00823203" w:rsidRDefault="007E09DD"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Інформація</w:t>
      </w:r>
      <w:r w:rsidR="00A541B5" w:rsidRPr="00CF69F3">
        <w:rPr>
          <w:rFonts w:ascii="Times New Roman" w:eastAsia="Times New Roman" w:hAnsi="Times New Roman" w:cs="Times New Roman"/>
          <w:b/>
          <w:color w:val="000000"/>
          <w:sz w:val="24"/>
          <w:szCs w:val="24"/>
        </w:rPr>
        <w:t xml:space="preserve"> </w:t>
      </w:r>
      <w:r w:rsidRPr="00CF69F3">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p w14:paraId="7D674EFF" w14:textId="77777777" w:rsidR="00FC0BBB" w:rsidRPr="00CF69F3" w:rsidRDefault="00FC0BBB"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tbl>
      <w:tblPr>
        <w:tblW w:w="9639" w:type="dxa"/>
        <w:tblLayout w:type="fixed"/>
        <w:tblLook w:val="0000" w:firstRow="0" w:lastRow="0" w:firstColumn="0" w:lastColumn="0" w:noHBand="0" w:noVBand="0"/>
      </w:tblPr>
      <w:tblGrid>
        <w:gridCol w:w="704"/>
        <w:gridCol w:w="1843"/>
        <w:gridCol w:w="7092"/>
      </w:tblGrid>
      <w:tr w:rsidR="00FC0BBB" w:rsidRPr="00CF69F3" w14:paraId="63EDA76D" w14:textId="77777777" w:rsidTr="00FC0BBB">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Default="00FC0BBB" w:rsidP="005A215D">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CF69F3">
              <w:rPr>
                <w:rFonts w:ascii="Times New Roman" w:eastAsia="Times New Roman" w:hAnsi="Times New Roman" w:cs="Times New Roman"/>
                <w:b/>
                <w:sz w:val="24"/>
                <w:szCs w:val="24"/>
              </w:rPr>
              <w:t xml:space="preserve">№ </w:t>
            </w:r>
          </w:p>
          <w:p w14:paraId="012A5BFC" w14:textId="3F602BD1" w:rsidR="00FC0BBB" w:rsidRPr="00CF69F3" w:rsidRDefault="00FC0BBB" w:rsidP="005A215D">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з.</w:t>
            </w:r>
            <w:r>
              <w:rPr>
                <w:rFonts w:ascii="Times New Roman" w:eastAsia="Times New Roman" w:hAnsi="Times New Roman" w:cs="Times New Roman"/>
                <w:b/>
                <w:sz w:val="24"/>
                <w:szCs w:val="24"/>
              </w:rPr>
              <w:t xml:space="preserve"> </w:t>
            </w:r>
            <w:r w:rsidRPr="00CF69F3">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CF69F3" w:rsidRDefault="00FC0BBB" w:rsidP="005A215D">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Кваліфікаційні критерії</w:t>
            </w:r>
          </w:p>
        </w:tc>
        <w:tc>
          <w:tcPr>
            <w:tcW w:w="7092" w:type="dxa"/>
            <w:tcBorders>
              <w:top w:val="single" w:sz="4" w:space="0" w:color="000000"/>
              <w:left w:val="single" w:sz="4" w:space="0" w:color="000000"/>
              <w:bottom w:val="single" w:sz="4" w:space="0" w:color="000000"/>
              <w:right w:val="single" w:sz="4" w:space="0" w:color="000000"/>
            </w:tcBorders>
          </w:tcPr>
          <w:p w14:paraId="0F7A5A7A" w14:textId="77777777" w:rsidR="00FC0BBB" w:rsidRPr="00CF69F3" w:rsidRDefault="00FC0BBB" w:rsidP="005A215D">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CF69F3">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CF69F3" w14:paraId="54A51BD0" w14:textId="77777777" w:rsidTr="00FC0BBB">
        <w:trPr>
          <w:trHeight w:val="7507"/>
        </w:trPr>
        <w:tc>
          <w:tcPr>
            <w:tcW w:w="704" w:type="dxa"/>
            <w:tcBorders>
              <w:top w:val="single" w:sz="4" w:space="0" w:color="000000"/>
              <w:left w:val="single" w:sz="4" w:space="0" w:color="000000"/>
              <w:bottom w:val="single" w:sz="4" w:space="0" w:color="000000"/>
              <w:right w:val="nil"/>
            </w:tcBorders>
          </w:tcPr>
          <w:p w14:paraId="2381E5E1" w14:textId="7CB7358A" w:rsidR="00FC0BBB" w:rsidRPr="00CF69F3" w:rsidRDefault="00FC0BBB" w:rsidP="005A215D">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CF69F3">
              <w:rPr>
                <w:rFonts w:ascii="Times New Roman" w:eastAsia="Times New Roman" w:hAnsi="Times New Roman" w:cs="Times New Roman"/>
                <w:bCs/>
                <w:sz w:val="24"/>
                <w:szCs w:val="24"/>
              </w:rPr>
              <w:t>.</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CF69F3" w:rsidRDefault="00FC0BBB" w:rsidP="005A215D">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CF69F3">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092" w:type="dxa"/>
            <w:tcBorders>
              <w:top w:val="single" w:sz="4" w:space="0" w:color="000000"/>
              <w:left w:val="single" w:sz="4" w:space="0" w:color="000000"/>
              <w:bottom w:val="single" w:sz="4" w:space="0" w:color="000000"/>
              <w:right w:val="single" w:sz="4" w:space="0" w:color="000000"/>
            </w:tcBorders>
          </w:tcPr>
          <w:p w14:paraId="063CDDF8" w14:textId="3114D18B" w:rsidR="00FC0BBB" w:rsidRPr="00CF69F3" w:rsidRDefault="00FC0BBB" w:rsidP="005A21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 На підтвердження досвіду виконання аналогічного (аналогічних) за предметом закупівлі договору (договорів) учасник має надати:</w:t>
            </w:r>
          </w:p>
          <w:p w14:paraId="681C1CE7" w14:textId="14083529" w:rsidR="00FC0BBB" w:rsidRPr="00CF69F3" w:rsidRDefault="00FC0BBB" w:rsidP="005A215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xml:space="preserve">.1.1. довідку за формою </w:t>
            </w: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CF69F3" w:rsidRDefault="00FC0BBB" w:rsidP="005A215D">
            <w:pPr>
              <w:spacing w:before="100" w:beforeAutospacing="1" w:after="100" w:afterAutospacing="1" w:line="240" w:lineRule="auto"/>
              <w:ind w:firstLine="471"/>
              <w:contextualSpacing/>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Форма </w:t>
            </w:r>
            <w:r>
              <w:rPr>
                <w:rFonts w:ascii="Times New Roman" w:eastAsia="Times New Roman" w:hAnsi="Times New Roman" w:cs="Times New Roman"/>
                <w:color w:val="000000"/>
                <w:sz w:val="24"/>
                <w:szCs w:val="24"/>
              </w:rPr>
              <w:t>1</w:t>
            </w:r>
          </w:p>
          <w:p w14:paraId="55BDA24B"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Довідка</w:t>
            </w:r>
          </w:p>
          <w:p w14:paraId="6708035E"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CF69F3" w:rsidRDefault="00FC0BBB" w:rsidP="005A215D">
            <w:pPr>
              <w:spacing w:after="0" w:line="240" w:lineRule="auto"/>
              <w:jc w:val="center"/>
              <w:rPr>
                <w:rFonts w:ascii="Times New Roman" w:hAnsi="Times New Roman" w:cs="Times New Roman"/>
                <w:sz w:val="20"/>
                <w:szCs w:val="20"/>
                <w:lang w:eastAsia="en-US"/>
              </w:rPr>
            </w:pPr>
          </w:p>
          <w:p w14:paraId="00950279" w14:textId="77777777" w:rsidR="00FC0BBB" w:rsidRPr="00CF69F3" w:rsidRDefault="00FC0BBB" w:rsidP="005A215D">
            <w:pPr>
              <w:spacing w:after="0" w:line="240" w:lineRule="auto"/>
              <w:jc w:val="both"/>
              <w:rPr>
                <w:rFonts w:ascii="Times New Roman" w:hAnsi="Times New Roman" w:cs="Times New Roman"/>
                <w:sz w:val="20"/>
                <w:szCs w:val="20"/>
                <w:lang w:eastAsia="en-US"/>
              </w:rPr>
            </w:pPr>
            <w:r w:rsidRPr="00CF69F3">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CF69F3" w14:paraId="41493E3A" w14:textId="77777777" w:rsidTr="005A215D">
              <w:tc>
                <w:tcPr>
                  <w:tcW w:w="323" w:type="dxa"/>
                  <w:vAlign w:val="center"/>
                </w:tcPr>
                <w:p w14:paraId="7EDD41B1"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з/п</w:t>
                  </w:r>
                </w:p>
              </w:tc>
              <w:tc>
                <w:tcPr>
                  <w:tcW w:w="1280" w:type="dxa"/>
                  <w:vAlign w:val="center"/>
                </w:tcPr>
                <w:p w14:paraId="092E1F29"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Предмет закупівлі</w:t>
                  </w:r>
                </w:p>
              </w:tc>
              <w:tc>
                <w:tcPr>
                  <w:tcW w:w="1276" w:type="dxa"/>
                  <w:vAlign w:val="center"/>
                </w:tcPr>
                <w:p w14:paraId="496E251C"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Найменування замовника за договором</w:t>
                  </w:r>
                </w:p>
              </w:tc>
              <w:tc>
                <w:tcPr>
                  <w:tcW w:w="1134" w:type="dxa"/>
                  <w:vAlign w:val="center"/>
                </w:tcPr>
                <w:p w14:paraId="21928C60"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 xml:space="preserve">Номер та дата договору </w:t>
                  </w:r>
                </w:p>
              </w:tc>
              <w:tc>
                <w:tcPr>
                  <w:tcW w:w="1276" w:type="dxa"/>
                  <w:vAlign w:val="center"/>
                </w:tcPr>
                <w:p w14:paraId="0E1FF341"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Сума договору</w:t>
                  </w:r>
                </w:p>
              </w:tc>
              <w:tc>
                <w:tcPr>
                  <w:tcW w:w="1684" w:type="dxa"/>
                  <w:vAlign w:val="center"/>
                </w:tcPr>
                <w:p w14:paraId="7AC3B6D0" w14:textId="77777777" w:rsidR="00FC0BBB" w:rsidRPr="00CF69F3" w:rsidRDefault="00FC0BBB" w:rsidP="005A215D">
                  <w:pPr>
                    <w:spacing w:after="0" w:line="240" w:lineRule="auto"/>
                    <w:jc w:val="center"/>
                    <w:rPr>
                      <w:rFonts w:ascii="Times New Roman" w:hAnsi="Times New Roman" w:cs="Times New Roman"/>
                      <w:b/>
                      <w:bCs/>
                      <w:sz w:val="20"/>
                      <w:szCs w:val="20"/>
                      <w:lang w:eastAsia="en-US"/>
                    </w:rPr>
                  </w:pPr>
                  <w:r w:rsidRPr="00CF69F3">
                    <w:rPr>
                      <w:rFonts w:ascii="Times New Roman" w:hAnsi="Times New Roman" w:cs="Times New Roman"/>
                      <w:b/>
                      <w:bCs/>
                      <w:sz w:val="20"/>
                      <w:szCs w:val="20"/>
                      <w:lang w:eastAsia="en-US"/>
                    </w:rPr>
                    <w:t>Документ(и), що підтверджують виконання договору</w:t>
                  </w:r>
                </w:p>
              </w:tc>
            </w:tr>
            <w:tr w:rsidR="00FC0BBB" w:rsidRPr="00CF69F3" w14:paraId="6C60505A" w14:textId="77777777" w:rsidTr="005A215D">
              <w:tc>
                <w:tcPr>
                  <w:tcW w:w="323" w:type="dxa"/>
                </w:tcPr>
                <w:p w14:paraId="31E509DE"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c>
                <w:tcPr>
                  <w:tcW w:w="1280" w:type="dxa"/>
                </w:tcPr>
                <w:p w14:paraId="3AB85879"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c>
                <w:tcPr>
                  <w:tcW w:w="1276" w:type="dxa"/>
                </w:tcPr>
                <w:p w14:paraId="4D26F718"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c>
                <w:tcPr>
                  <w:tcW w:w="1134" w:type="dxa"/>
                </w:tcPr>
                <w:p w14:paraId="6AE22517"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c>
                <w:tcPr>
                  <w:tcW w:w="1276" w:type="dxa"/>
                </w:tcPr>
                <w:p w14:paraId="00B5C73D"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c>
                <w:tcPr>
                  <w:tcW w:w="1684" w:type="dxa"/>
                </w:tcPr>
                <w:p w14:paraId="58A92794" w14:textId="77777777" w:rsidR="00FC0BBB" w:rsidRPr="00CF69F3" w:rsidRDefault="00FC0BBB" w:rsidP="005A215D">
                  <w:pPr>
                    <w:spacing w:after="0" w:line="240" w:lineRule="auto"/>
                    <w:jc w:val="both"/>
                    <w:rPr>
                      <w:rFonts w:ascii="Times New Roman" w:hAnsi="Times New Roman" w:cs="Times New Roman"/>
                      <w:sz w:val="20"/>
                      <w:szCs w:val="20"/>
                      <w:lang w:eastAsia="en-US"/>
                    </w:rPr>
                  </w:pPr>
                </w:p>
              </w:tc>
            </w:tr>
          </w:tbl>
          <w:p w14:paraId="45F76E1A" w14:textId="77777777" w:rsidR="00FC0BBB" w:rsidRPr="00CF69F3" w:rsidRDefault="00FC0BBB" w:rsidP="005A215D">
            <w:pPr>
              <w:spacing w:before="100" w:beforeAutospacing="1" w:after="100" w:afterAutospacing="1" w:line="240" w:lineRule="auto"/>
              <w:ind w:right="320" w:firstLine="471"/>
              <w:contextualSpacing/>
              <w:jc w:val="right"/>
              <w:rPr>
                <w:rFonts w:ascii="Times New Roman" w:eastAsia="Times New Roman" w:hAnsi="Times New Roman" w:cs="Times New Roman"/>
                <w:color w:val="000000"/>
                <w:sz w:val="24"/>
                <w:szCs w:val="24"/>
              </w:rPr>
            </w:pPr>
          </w:p>
          <w:p w14:paraId="07753E6B" w14:textId="782E1752" w:rsidR="0083577A" w:rsidRPr="00551AB5" w:rsidRDefault="00FC0BBB" w:rsidP="0083577A">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themeColor="text1"/>
                <w:sz w:val="24"/>
                <w:szCs w:val="24"/>
              </w:rPr>
            </w:pPr>
            <w:r w:rsidRPr="00CF69F3">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w:t>
            </w:r>
            <w:r w:rsidRPr="00551AB5">
              <w:rPr>
                <w:rFonts w:ascii="Times New Roman" w:eastAsia="Times New Roman" w:hAnsi="Times New Roman" w:cs="Times New Roman"/>
                <w:color w:val="000000" w:themeColor="text1"/>
                <w:sz w:val="24"/>
                <w:szCs w:val="24"/>
              </w:rPr>
              <w:t>був укладений учасником та виконаний у повному обсязі, предметом якого бул</w:t>
            </w:r>
            <w:r w:rsidR="0040014F" w:rsidRPr="00551AB5">
              <w:rPr>
                <w:rFonts w:ascii="Times New Roman" w:eastAsia="Times New Roman" w:hAnsi="Times New Roman" w:cs="Times New Roman"/>
                <w:color w:val="000000" w:themeColor="text1"/>
                <w:sz w:val="24"/>
                <w:szCs w:val="24"/>
              </w:rPr>
              <w:t>и</w:t>
            </w:r>
            <w:r w:rsidRPr="00551AB5">
              <w:rPr>
                <w:rFonts w:ascii="Times New Roman" w:eastAsia="Times New Roman" w:hAnsi="Times New Roman" w:cs="Times New Roman"/>
                <w:color w:val="000000" w:themeColor="text1"/>
                <w:sz w:val="24"/>
                <w:szCs w:val="24"/>
              </w:rPr>
              <w:t xml:space="preserve"> </w:t>
            </w:r>
            <w:r w:rsidR="002F39CF" w:rsidRPr="00551AB5">
              <w:rPr>
                <w:rFonts w:ascii="Times New Roman" w:eastAsia="Times New Roman" w:hAnsi="Times New Roman" w:cs="Times New Roman"/>
                <w:color w:val="000000" w:themeColor="text1"/>
                <w:sz w:val="24"/>
                <w:szCs w:val="24"/>
              </w:rPr>
              <w:t>п</w:t>
            </w:r>
            <w:r w:rsidR="002F39CF" w:rsidRPr="00551AB5">
              <w:rPr>
                <w:rFonts w:ascii="Times New Roman" w:hAnsi="Times New Roman" w:cs="Times New Roman"/>
                <w:color w:val="000000"/>
                <w:sz w:val="24"/>
                <w:szCs w:val="24"/>
                <w:shd w:val="clear" w:color="auto" w:fill="FFFFFF"/>
                <w:lang w:eastAsia="en-US"/>
              </w:rPr>
              <w:t xml:space="preserve">ослуги з надання психологічної допомоги </w:t>
            </w:r>
            <w:r w:rsidR="0083577A" w:rsidRPr="00551AB5">
              <w:rPr>
                <w:rFonts w:ascii="Times New Roman" w:eastAsia="Times New Roman" w:hAnsi="Times New Roman" w:cs="Times New Roman"/>
                <w:color w:val="000000" w:themeColor="text1"/>
                <w:sz w:val="24"/>
                <w:szCs w:val="24"/>
              </w:rPr>
              <w:t>або інші предмети закупівлі, які подібні за процесом надання послуг</w:t>
            </w:r>
            <w:r w:rsidR="00551AB5" w:rsidRPr="00551AB5">
              <w:rPr>
                <w:rFonts w:ascii="Times New Roman" w:hAnsi="Times New Roman" w:cs="Times New Roman"/>
                <w:color w:val="000000"/>
                <w:sz w:val="24"/>
                <w:szCs w:val="24"/>
                <w:shd w:val="clear" w:color="auto" w:fill="FFFFFF"/>
                <w:lang w:eastAsia="en-US"/>
              </w:rPr>
              <w:t xml:space="preserve"> психологічної допомоги</w:t>
            </w:r>
            <w:r w:rsidR="0083577A" w:rsidRPr="00551AB5">
              <w:rPr>
                <w:rFonts w:ascii="Times New Roman" w:eastAsia="Times New Roman" w:hAnsi="Times New Roman" w:cs="Times New Roman"/>
                <w:color w:val="000000" w:themeColor="text1"/>
                <w:sz w:val="24"/>
                <w:szCs w:val="24"/>
              </w:rPr>
              <w:t>.</w:t>
            </w:r>
          </w:p>
          <w:p w14:paraId="1AC5FA66" w14:textId="37E84F9C" w:rsidR="00FC0BBB" w:rsidRPr="00CF69F3" w:rsidRDefault="00FC0BBB" w:rsidP="005A215D">
            <w:pPr>
              <w:widowControl w:val="0"/>
              <w:autoSpaceDE w:val="0"/>
              <w:autoSpaceDN w:val="0"/>
              <w:adjustRightInd w:val="0"/>
              <w:spacing w:before="100" w:beforeAutospacing="1" w:after="100" w:afterAutospacing="1" w:line="240" w:lineRule="auto"/>
              <w:ind w:firstLine="475"/>
              <w:contextualSpacing/>
              <w:jc w:val="both"/>
              <w:rPr>
                <w:rFonts w:ascii="Times New Roman" w:eastAsia="Times New Roman" w:hAnsi="Times New Roman" w:cs="Times New Roman"/>
                <w:color w:val="000000"/>
                <w:sz w:val="24"/>
                <w:szCs w:val="24"/>
              </w:rPr>
            </w:pPr>
            <w:r w:rsidRPr="00551AB5">
              <w:rPr>
                <w:rFonts w:ascii="Times New Roman" w:eastAsia="Times New Roman" w:hAnsi="Times New Roman" w:cs="Times New Roman"/>
                <w:color w:val="000000"/>
                <w:sz w:val="24"/>
                <w:szCs w:val="24"/>
              </w:rPr>
              <w:t>1.1.2. не менше 1 копії договору, зазначеного у довідці і виконаний у повному обсязі (з усіма</w:t>
            </w:r>
            <w:r w:rsidRPr="00CF69F3">
              <w:rPr>
                <w:rFonts w:ascii="Times New Roman" w:eastAsia="Times New Roman" w:hAnsi="Times New Roman" w:cs="Times New Roman"/>
                <w:color w:val="000000"/>
                <w:sz w:val="24"/>
                <w:szCs w:val="24"/>
              </w:rPr>
              <w:t xml:space="preserve"> укладеними додатковими угодами, додатками та специфікаціями до договору), </w:t>
            </w:r>
          </w:p>
          <w:p w14:paraId="3823E8C2" w14:textId="1453A0AC" w:rsidR="00FC0BBB" w:rsidRPr="00CF69F3" w:rsidRDefault="00FC0BBB" w:rsidP="005A215D">
            <w:pPr>
              <w:spacing w:after="0" w:line="240" w:lineRule="auto"/>
              <w:ind w:left="37" w:right="93" w:firstLine="425"/>
              <w:jc w:val="both"/>
              <w:rPr>
                <w:rFonts w:ascii="Times New Roman" w:eastAsia="Times New Roman" w:hAnsi="Times New Roman" w:cs="Times New Roman"/>
                <w:sz w:val="24"/>
                <w:szCs w:val="20"/>
                <w:lang w:bidi="en-US"/>
              </w:rPr>
            </w:pPr>
            <w:r>
              <w:rPr>
                <w:rFonts w:ascii="Times New Roman" w:eastAsia="Times New Roman" w:hAnsi="Times New Roman" w:cs="Times New Roman"/>
                <w:color w:val="000000"/>
                <w:sz w:val="24"/>
                <w:szCs w:val="24"/>
              </w:rPr>
              <w:t>1</w:t>
            </w:r>
            <w:r w:rsidRPr="00CF69F3">
              <w:rPr>
                <w:rFonts w:ascii="Times New Roman" w:eastAsia="Times New Roman" w:hAnsi="Times New Roman" w:cs="Times New Roman"/>
                <w:color w:val="000000"/>
                <w:sz w:val="24"/>
                <w:szCs w:val="24"/>
              </w:rPr>
              <w:t>.1.3.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3C50DA12" w14:textId="77777777" w:rsidR="00A541B5" w:rsidRPr="00CF69F3" w:rsidRDefault="00A541B5" w:rsidP="00A541B5">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p>
    <w:p w14:paraId="2160D78E" w14:textId="77777777" w:rsidR="00E97E16" w:rsidRPr="00CF69F3" w:rsidRDefault="00E97E16" w:rsidP="00410F5D">
      <w:pPr>
        <w:spacing w:before="100" w:beforeAutospacing="1" w:after="100" w:afterAutospacing="1" w:line="240" w:lineRule="auto"/>
        <w:contextualSpacing/>
        <w:jc w:val="both"/>
        <w:rPr>
          <w:rFonts w:ascii="Times New Roman" w:eastAsia="Times New Roman" w:hAnsi="Times New Roman" w:cs="Times New Roman"/>
          <w:color w:val="000000"/>
          <w:sz w:val="24"/>
          <w:szCs w:val="24"/>
        </w:rPr>
        <w:sectPr w:rsidR="00E97E16" w:rsidRPr="00CF69F3" w:rsidSect="00866ADE">
          <w:pgSz w:w="11906" w:h="16838"/>
          <w:pgMar w:top="850" w:right="850" w:bottom="850" w:left="1417" w:header="709" w:footer="709" w:gutter="0"/>
          <w:pgNumType w:start="1"/>
          <w:cols w:space="720"/>
        </w:sectPr>
      </w:pPr>
    </w:p>
    <w:p w14:paraId="77AE6430" w14:textId="77777777" w:rsidR="00823203" w:rsidRPr="00CF69F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sz w:val="24"/>
          <w:szCs w:val="24"/>
        </w:rPr>
      </w:pPr>
      <w:bookmarkStart w:id="7" w:name="_Hlk47079990"/>
      <w:r w:rsidRPr="00CF69F3">
        <w:rPr>
          <w:rFonts w:ascii="Times New Roman" w:eastAsia="Times New Roman" w:hAnsi="Times New Roman" w:cs="Times New Roman"/>
          <w:b/>
          <w:color w:val="000000"/>
          <w:sz w:val="24"/>
          <w:szCs w:val="24"/>
        </w:rPr>
        <w:lastRenderedPageBreak/>
        <w:t>ДОДАТОК 2</w:t>
      </w:r>
    </w:p>
    <w:p w14:paraId="784681D1" w14:textId="0EBAC274" w:rsidR="00823203" w:rsidRDefault="00823203" w:rsidP="00E148D9">
      <w:pPr>
        <w:spacing w:before="100" w:beforeAutospacing="1" w:after="100" w:afterAutospacing="1" w:line="240" w:lineRule="auto"/>
        <w:ind w:left="6804" w:firstLine="10"/>
        <w:contextualSpacing/>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13E2BBA7" w14:textId="77777777" w:rsidR="0028727E" w:rsidRPr="00780E07" w:rsidRDefault="0028727E" w:rsidP="0028727E">
      <w:pPr>
        <w:spacing w:after="0" w:line="240" w:lineRule="auto"/>
        <w:jc w:val="center"/>
        <w:rPr>
          <w:rFonts w:ascii="Times New Roman" w:hAnsi="Times New Roman" w:cs="Times New Roman"/>
          <w:b/>
          <w:sz w:val="24"/>
          <w:szCs w:val="24"/>
          <w:highlight w:val="white"/>
          <w:lang w:eastAsia="en-US"/>
        </w:rPr>
      </w:pPr>
      <w:bookmarkStart w:id="8" w:name="_Hlk10454009"/>
      <w:bookmarkStart w:id="9" w:name="_Hlk160461875"/>
      <w:r w:rsidRPr="00780E07">
        <w:rPr>
          <w:rFonts w:ascii="Times New Roman" w:hAnsi="Times New Roman" w:cs="Times New Roman"/>
          <w:b/>
          <w:sz w:val="24"/>
          <w:szCs w:val="24"/>
          <w:highlight w:val="white"/>
          <w:lang w:eastAsia="en-US"/>
        </w:rPr>
        <w:t>ТЕХНІЧНА СПЕЦИФІКАЦІЯ</w:t>
      </w:r>
    </w:p>
    <w:p w14:paraId="0EBBCDBD" w14:textId="65BBE31C" w:rsidR="0028727E" w:rsidRPr="00780E07" w:rsidRDefault="0028727E" w:rsidP="7D06E877">
      <w:pPr>
        <w:spacing w:after="0" w:line="240" w:lineRule="auto"/>
        <w:jc w:val="center"/>
        <w:rPr>
          <w:rFonts w:ascii="Times New Roman" w:hAnsi="Times New Roman" w:cs="Times New Roman"/>
          <w:b/>
          <w:bCs/>
          <w:color w:val="000000" w:themeColor="text1"/>
          <w:sz w:val="24"/>
          <w:szCs w:val="24"/>
          <w:lang w:eastAsia="en-US"/>
        </w:rPr>
      </w:pPr>
      <w:r w:rsidRPr="00780E07">
        <w:rPr>
          <w:rFonts w:ascii="Times New Roman" w:hAnsi="Times New Roman" w:cs="Times New Roman"/>
          <w:color w:val="000000"/>
          <w:sz w:val="24"/>
          <w:szCs w:val="24"/>
          <w:shd w:val="clear" w:color="auto" w:fill="FFFFFF"/>
          <w:lang w:eastAsia="en-US"/>
        </w:rPr>
        <w:t xml:space="preserve">(інформація про необхідні технічні, якісні та кількісні характеристики </w:t>
      </w:r>
      <w:r w:rsidRPr="00780E07">
        <w:rPr>
          <w:rFonts w:ascii="Times New Roman" w:hAnsi="Times New Roman" w:cs="Times New Roman"/>
          <w:color w:val="000000"/>
          <w:sz w:val="24"/>
          <w:szCs w:val="24"/>
          <w:shd w:val="clear" w:color="auto" w:fill="FFFFFF"/>
          <w:lang w:eastAsia="en-US"/>
        </w:rPr>
        <w:br/>
        <w:t>предмета закупівлі та опис предмета закупівлі)</w:t>
      </w:r>
      <w:r w:rsidRPr="00780E07">
        <w:rPr>
          <w:rFonts w:ascii="Times New Roman" w:hAnsi="Times New Roman" w:cs="Times New Roman"/>
          <w:color w:val="000000"/>
          <w:sz w:val="24"/>
          <w:szCs w:val="24"/>
          <w:shd w:val="clear" w:color="auto" w:fill="FFFFFF"/>
        </w:rPr>
        <w:t xml:space="preserve"> </w:t>
      </w:r>
      <w:r w:rsidRPr="00780E07">
        <w:rPr>
          <w:rFonts w:ascii="Times New Roman" w:hAnsi="Times New Roman" w:cs="Times New Roman"/>
          <w:b/>
          <w:bCs/>
          <w:color w:val="000000"/>
          <w:sz w:val="24"/>
          <w:szCs w:val="24"/>
          <w:shd w:val="clear" w:color="auto" w:fill="FFFFFF"/>
        </w:rPr>
        <w:t>до предмета закупівлі згідно</w:t>
      </w:r>
      <w:r w:rsidR="222A3858" w:rsidRPr="00780E07">
        <w:rPr>
          <w:rFonts w:ascii="Times New Roman" w:hAnsi="Times New Roman" w:cs="Times New Roman"/>
          <w:b/>
          <w:bCs/>
          <w:color w:val="000000"/>
          <w:sz w:val="24"/>
          <w:szCs w:val="24"/>
          <w:shd w:val="clear" w:color="auto" w:fill="FFFFFF"/>
        </w:rPr>
        <w:t xml:space="preserve"> з</w:t>
      </w:r>
      <w:r w:rsidRPr="00780E07">
        <w:rPr>
          <w:rFonts w:ascii="Times New Roman" w:hAnsi="Times New Roman" w:cs="Times New Roman"/>
          <w:b/>
          <w:bCs/>
          <w:color w:val="000000"/>
          <w:sz w:val="24"/>
          <w:szCs w:val="24"/>
          <w:shd w:val="clear" w:color="auto" w:fill="FFFFFF"/>
        </w:rPr>
        <w:t xml:space="preserve"> код</w:t>
      </w:r>
      <w:r w:rsidR="42C124DE" w:rsidRPr="00780E07">
        <w:rPr>
          <w:rFonts w:ascii="Times New Roman" w:hAnsi="Times New Roman" w:cs="Times New Roman"/>
          <w:b/>
          <w:bCs/>
          <w:color w:val="000000"/>
          <w:sz w:val="24"/>
          <w:szCs w:val="24"/>
          <w:shd w:val="clear" w:color="auto" w:fill="FFFFFF"/>
        </w:rPr>
        <w:t>ом</w:t>
      </w:r>
      <w:r w:rsidRPr="00780E07">
        <w:rPr>
          <w:rFonts w:ascii="Times New Roman" w:hAnsi="Times New Roman" w:cs="Times New Roman"/>
          <w:b/>
          <w:bCs/>
          <w:color w:val="000000"/>
          <w:sz w:val="24"/>
          <w:szCs w:val="24"/>
          <w:shd w:val="clear" w:color="auto" w:fill="FFFFFF"/>
        </w:rPr>
        <w:t xml:space="preserve"> </w:t>
      </w:r>
      <w:r w:rsidRPr="00780E07">
        <w:rPr>
          <w:rFonts w:ascii="Times New Roman" w:hAnsi="Times New Roman" w:cs="Times New Roman"/>
          <w:b/>
          <w:bCs/>
          <w:color w:val="000000"/>
          <w:sz w:val="24"/>
          <w:szCs w:val="24"/>
          <w:shd w:val="clear" w:color="auto" w:fill="FFFFFF"/>
          <w:lang w:eastAsia="en-US"/>
        </w:rPr>
        <w:t>ДК 021:2015</w:t>
      </w:r>
      <w:r w:rsidR="00386629">
        <w:rPr>
          <w:rFonts w:ascii="Times New Roman" w:hAnsi="Times New Roman" w:cs="Times New Roman"/>
          <w:b/>
          <w:bCs/>
          <w:color w:val="000000"/>
          <w:sz w:val="24"/>
          <w:szCs w:val="24"/>
          <w:shd w:val="clear" w:color="auto" w:fill="FFFFFF"/>
          <w:lang w:eastAsia="en-US"/>
        </w:rPr>
        <w:t>:</w:t>
      </w:r>
      <w:r w:rsidRPr="00780E07">
        <w:rPr>
          <w:rFonts w:ascii="Times New Roman" w:hAnsi="Times New Roman" w:cs="Times New Roman"/>
          <w:b/>
          <w:bCs/>
          <w:color w:val="000000"/>
          <w:sz w:val="24"/>
          <w:szCs w:val="24"/>
          <w:shd w:val="clear" w:color="auto" w:fill="FFFFFF"/>
          <w:lang w:eastAsia="en-US"/>
        </w:rPr>
        <w:t xml:space="preserve">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p>
    <w:tbl>
      <w:tblPr>
        <w:tblStyle w:val="112"/>
        <w:tblW w:w="9776"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04"/>
        <w:gridCol w:w="6804"/>
        <w:gridCol w:w="2268"/>
      </w:tblGrid>
      <w:tr w:rsidR="0028727E" w:rsidRPr="00780E07" w14:paraId="0B11BA41" w14:textId="77777777" w:rsidTr="7FE7FFF8">
        <w:trPr>
          <w:trHeight w:val="657"/>
          <w:jc w:val="center"/>
        </w:trPr>
        <w:tc>
          <w:tcPr>
            <w:tcW w:w="704" w:type="dxa"/>
            <w:vAlign w:val="center"/>
          </w:tcPr>
          <w:p w14:paraId="55D0891A" w14:textId="77777777" w:rsidR="0028727E" w:rsidRPr="00780E07" w:rsidRDefault="0028727E" w:rsidP="005A215D">
            <w:pPr>
              <w:jc w:val="center"/>
              <w:rPr>
                <w:rFonts w:ascii="Times New Roman" w:eastAsia="Arial" w:hAnsi="Times New Roman" w:cs="Times New Roman"/>
                <w:b/>
                <w:color w:val="000000"/>
                <w:sz w:val="24"/>
                <w:szCs w:val="24"/>
              </w:rPr>
            </w:pPr>
            <w:r w:rsidRPr="00780E07">
              <w:rPr>
                <w:rFonts w:ascii="Times New Roman" w:eastAsia="Arial" w:hAnsi="Times New Roman" w:cs="Times New Roman"/>
                <w:b/>
                <w:color w:val="000000"/>
                <w:sz w:val="24"/>
                <w:szCs w:val="24"/>
              </w:rPr>
              <w:t>№ з/п</w:t>
            </w:r>
          </w:p>
        </w:tc>
        <w:tc>
          <w:tcPr>
            <w:tcW w:w="6804" w:type="dxa"/>
            <w:vAlign w:val="center"/>
          </w:tcPr>
          <w:p w14:paraId="3C288230" w14:textId="77777777" w:rsidR="0028727E" w:rsidRPr="00780E07" w:rsidRDefault="0028727E" w:rsidP="005A215D">
            <w:pPr>
              <w:jc w:val="center"/>
              <w:rPr>
                <w:rFonts w:ascii="Times New Roman" w:eastAsia="Arial" w:hAnsi="Times New Roman" w:cs="Times New Roman"/>
                <w:b/>
                <w:color w:val="000000"/>
                <w:sz w:val="24"/>
                <w:szCs w:val="24"/>
              </w:rPr>
            </w:pPr>
            <w:r w:rsidRPr="00780E07">
              <w:rPr>
                <w:rFonts w:ascii="Times New Roman" w:eastAsia="Calibri" w:hAnsi="Times New Roman" w:cs="Times New Roman"/>
                <w:b/>
                <w:sz w:val="24"/>
                <w:szCs w:val="24"/>
              </w:rPr>
              <w:t>Перелік послуг</w:t>
            </w:r>
          </w:p>
        </w:tc>
        <w:tc>
          <w:tcPr>
            <w:tcW w:w="2268" w:type="dxa"/>
          </w:tcPr>
          <w:p w14:paraId="791739CF" w14:textId="77777777" w:rsidR="0028727E" w:rsidRPr="00780E07" w:rsidRDefault="0028727E" w:rsidP="005A215D">
            <w:pPr>
              <w:jc w:val="center"/>
              <w:rPr>
                <w:rFonts w:ascii="Times New Roman" w:eastAsia="Arial" w:hAnsi="Times New Roman" w:cs="Times New Roman"/>
                <w:b/>
                <w:bCs/>
                <w:color w:val="000000"/>
                <w:sz w:val="24"/>
                <w:szCs w:val="24"/>
              </w:rPr>
            </w:pPr>
            <w:r w:rsidRPr="00780E07">
              <w:rPr>
                <w:rFonts w:ascii="Times New Roman" w:eastAsia="Arial" w:hAnsi="Times New Roman" w:cs="Times New Roman"/>
                <w:b/>
                <w:bCs/>
                <w:color w:val="000000"/>
                <w:sz w:val="24"/>
                <w:szCs w:val="24"/>
              </w:rPr>
              <w:t xml:space="preserve">Загальна кількість годин </w:t>
            </w:r>
          </w:p>
        </w:tc>
      </w:tr>
      <w:tr w:rsidR="0028727E" w:rsidRPr="00780E07" w14:paraId="6A378F40" w14:textId="77777777" w:rsidTr="7FE7FFF8">
        <w:trPr>
          <w:trHeight w:val="657"/>
          <w:jc w:val="center"/>
        </w:trPr>
        <w:tc>
          <w:tcPr>
            <w:tcW w:w="704" w:type="dxa"/>
          </w:tcPr>
          <w:p w14:paraId="4223136C" w14:textId="77777777" w:rsidR="0028727E" w:rsidRPr="00780E07" w:rsidRDefault="0028727E" w:rsidP="578D3B9F">
            <w:pPr>
              <w:jc w:val="center"/>
              <w:rPr>
                <w:rFonts w:ascii="Times New Roman" w:eastAsia="Arial" w:hAnsi="Times New Roman" w:cs="Times New Roman"/>
                <w:b/>
                <w:bCs/>
                <w:color w:val="000000"/>
                <w:sz w:val="24"/>
                <w:szCs w:val="24"/>
              </w:rPr>
            </w:pPr>
            <w:r w:rsidRPr="578D3B9F">
              <w:rPr>
                <w:rFonts w:ascii="Times New Roman" w:eastAsia="Arial" w:hAnsi="Times New Roman" w:cs="Times New Roman"/>
                <w:b/>
                <w:bCs/>
                <w:color w:val="000000" w:themeColor="text1"/>
                <w:sz w:val="24"/>
                <w:szCs w:val="24"/>
              </w:rPr>
              <w:t>1</w:t>
            </w:r>
          </w:p>
        </w:tc>
        <w:tc>
          <w:tcPr>
            <w:tcW w:w="6804" w:type="dxa"/>
          </w:tcPr>
          <w:p w14:paraId="56ACFED5" w14:textId="3845FDC5" w:rsidR="0028727E" w:rsidRPr="00780E07" w:rsidRDefault="4F358DCE" w:rsidP="005A215D">
            <w:pPr>
              <w:rPr>
                <w:rFonts w:ascii="Times New Roman" w:eastAsia="Calibri" w:hAnsi="Times New Roman" w:cs="Times New Roman"/>
                <w:sz w:val="24"/>
                <w:szCs w:val="24"/>
              </w:rPr>
            </w:pPr>
            <w:r w:rsidRPr="7FE7FFF8">
              <w:rPr>
                <w:rFonts w:ascii="Times New Roman" w:eastAsia="Calibri"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w:t>
            </w:r>
            <w:r w:rsidR="054EEE29" w:rsidRPr="7FE7FFF8">
              <w:rPr>
                <w:rFonts w:ascii="Times New Roman" w:eastAsia="Calibri" w:hAnsi="Times New Roman" w:cs="Times New Roman"/>
                <w:b/>
                <w:bCs/>
                <w:sz w:val="24"/>
                <w:szCs w:val="24"/>
              </w:rPr>
              <w:t xml:space="preserve"> в офлайн форматі</w:t>
            </w:r>
          </w:p>
        </w:tc>
        <w:tc>
          <w:tcPr>
            <w:tcW w:w="2268" w:type="dxa"/>
            <w:vAlign w:val="center"/>
          </w:tcPr>
          <w:p w14:paraId="45B92119" w14:textId="7D963034" w:rsidR="0028727E" w:rsidRPr="00780E07" w:rsidRDefault="054EEE29" w:rsidP="005A215D">
            <w:pPr>
              <w:jc w:val="center"/>
              <w:rPr>
                <w:rFonts w:ascii="Times New Roman" w:eastAsia="Arial" w:hAnsi="Times New Roman" w:cs="Times New Roman"/>
                <w:color w:val="000000"/>
                <w:sz w:val="24"/>
                <w:szCs w:val="24"/>
              </w:rPr>
            </w:pPr>
            <w:r w:rsidRPr="7FE7FFF8">
              <w:rPr>
                <w:rFonts w:ascii="Times New Roman" w:eastAsia="Arial" w:hAnsi="Times New Roman" w:cs="Times New Roman"/>
                <w:color w:val="000000" w:themeColor="text1"/>
                <w:sz w:val="24"/>
                <w:szCs w:val="24"/>
              </w:rPr>
              <w:t>300</w:t>
            </w:r>
          </w:p>
        </w:tc>
      </w:tr>
      <w:tr w:rsidR="7FE7FFF8" w14:paraId="4553E683" w14:textId="77777777" w:rsidTr="7FE7FFF8">
        <w:trPr>
          <w:trHeight w:val="657"/>
          <w:jc w:val="center"/>
        </w:trPr>
        <w:tc>
          <w:tcPr>
            <w:tcW w:w="704" w:type="dxa"/>
          </w:tcPr>
          <w:p w14:paraId="7107C372" w14:textId="7036614B" w:rsidR="054EEE29" w:rsidRDefault="054EEE29" w:rsidP="7FE7FFF8">
            <w:pPr>
              <w:jc w:val="center"/>
              <w:rPr>
                <w:rFonts w:ascii="Times New Roman" w:eastAsia="Arial" w:hAnsi="Times New Roman" w:cs="Times New Roman"/>
                <w:b/>
                <w:bCs/>
                <w:color w:val="000000" w:themeColor="text1"/>
                <w:sz w:val="24"/>
                <w:szCs w:val="24"/>
              </w:rPr>
            </w:pPr>
            <w:r w:rsidRPr="7FE7FFF8">
              <w:rPr>
                <w:rFonts w:ascii="Times New Roman" w:eastAsia="Arial" w:hAnsi="Times New Roman" w:cs="Times New Roman"/>
                <w:b/>
                <w:bCs/>
                <w:color w:val="000000" w:themeColor="text1"/>
                <w:sz w:val="24"/>
                <w:szCs w:val="24"/>
              </w:rPr>
              <w:t>2</w:t>
            </w:r>
          </w:p>
        </w:tc>
        <w:tc>
          <w:tcPr>
            <w:tcW w:w="6804" w:type="dxa"/>
          </w:tcPr>
          <w:p w14:paraId="52C327F6" w14:textId="1750030A" w:rsidR="054EEE29" w:rsidRDefault="054EEE29" w:rsidP="7FE7FFF8">
            <w:pPr>
              <w:rPr>
                <w:rFonts w:ascii="Times New Roman" w:eastAsia="Calibri" w:hAnsi="Times New Roman" w:cs="Times New Roman"/>
                <w:sz w:val="24"/>
                <w:szCs w:val="24"/>
              </w:rPr>
            </w:pPr>
            <w:r w:rsidRPr="7FE7FFF8">
              <w:rPr>
                <w:rFonts w:ascii="Times New Roman" w:eastAsia="Calibri"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 в онлайн форматі</w:t>
            </w:r>
          </w:p>
        </w:tc>
        <w:tc>
          <w:tcPr>
            <w:tcW w:w="2268" w:type="dxa"/>
            <w:vAlign w:val="center"/>
          </w:tcPr>
          <w:p w14:paraId="515E6433" w14:textId="5A40CF25" w:rsidR="054EEE29" w:rsidRDefault="054EEE29" w:rsidP="7FE7FFF8">
            <w:pPr>
              <w:jc w:val="center"/>
              <w:rPr>
                <w:rFonts w:ascii="Times New Roman" w:eastAsia="Arial" w:hAnsi="Times New Roman" w:cs="Times New Roman"/>
                <w:color w:val="000000" w:themeColor="text1"/>
                <w:sz w:val="24"/>
                <w:szCs w:val="24"/>
              </w:rPr>
            </w:pPr>
            <w:r w:rsidRPr="7FE7FFF8">
              <w:rPr>
                <w:rFonts w:ascii="Times New Roman" w:eastAsia="Arial" w:hAnsi="Times New Roman" w:cs="Times New Roman"/>
                <w:color w:val="000000" w:themeColor="text1"/>
                <w:sz w:val="24"/>
                <w:szCs w:val="24"/>
              </w:rPr>
              <w:t>360</w:t>
            </w:r>
          </w:p>
        </w:tc>
      </w:tr>
    </w:tbl>
    <w:p w14:paraId="707F7BEA" w14:textId="77777777" w:rsidR="0028727E" w:rsidRPr="00780E07" w:rsidRDefault="0028727E" w:rsidP="0028727E">
      <w:pPr>
        <w:tabs>
          <w:tab w:val="left" w:pos="1134"/>
        </w:tabs>
        <w:spacing w:after="0" w:line="240" w:lineRule="auto"/>
        <w:ind w:firstLine="851"/>
        <w:jc w:val="both"/>
        <w:rPr>
          <w:rFonts w:ascii="Times New Roman" w:eastAsia="Times New Roman" w:hAnsi="Times New Roman" w:cs="Times New Roman"/>
          <w:b/>
          <w:color w:val="000000"/>
          <w:sz w:val="24"/>
          <w:szCs w:val="24"/>
          <w:lang w:eastAsia="en-US"/>
        </w:rPr>
      </w:pPr>
    </w:p>
    <w:p w14:paraId="65C1AEE6" w14:textId="77777777" w:rsidR="0028727E" w:rsidRPr="00780E07" w:rsidRDefault="0028727E" w:rsidP="00477B13">
      <w:pPr>
        <w:tabs>
          <w:tab w:val="left" w:pos="1134"/>
        </w:tabs>
        <w:spacing w:after="0" w:line="240" w:lineRule="auto"/>
        <w:ind w:right="-142" w:firstLine="851"/>
        <w:jc w:val="center"/>
        <w:rPr>
          <w:rFonts w:ascii="Times New Roman" w:eastAsia="SimSun" w:hAnsi="Times New Roman" w:cs="Times New Roman"/>
          <w:b/>
          <w:color w:val="000000"/>
          <w:kern w:val="2"/>
          <w:sz w:val="24"/>
          <w:szCs w:val="24"/>
          <w:lang w:eastAsia="zh-CN" w:bidi="hi-IN"/>
        </w:rPr>
      </w:pPr>
      <w:r w:rsidRPr="00780E07">
        <w:rPr>
          <w:rFonts w:ascii="Times New Roman" w:eastAsia="SimSun" w:hAnsi="Times New Roman" w:cs="Times New Roman"/>
          <w:b/>
          <w:color w:val="000000"/>
          <w:kern w:val="2"/>
          <w:sz w:val="24"/>
          <w:szCs w:val="24"/>
          <w:lang w:eastAsia="zh-CN" w:bidi="hi-IN"/>
        </w:rPr>
        <w:t>Загальна інформація щодо Замовника:</w:t>
      </w:r>
    </w:p>
    <w:p w14:paraId="525FA72A" w14:textId="3DDB4D1D" w:rsidR="0028727E" w:rsidRPr="00780E07" w:rsidRDefault="0028727E" w:rsidP="00477B1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 xml:space="preserve">Державна установа «Центр громадського здоров’я Міністерства охорони здоров’я України» є санітарно-профілактичним закладом охорони здоров’я, головним завданням якого є діяльність у галузі громадського здоров’я і забезпечення потреб населення, а саме: здійснення епідеміологічного нагляду, виконання повноважень щодо захисту населення від інфекційних та неінфекційних </w:t>
      </w:r>
      <w:proofErr w:type="spellStart"/>
      <w:r w:rsidR="00811AA9">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лабораторн</w:t>
      </w:r>
      <w:r w:rsidR="00811AA9">
        <w:rPr>
          <w:rFonts w:ascii="Times New Roman" w:eastAsia="SimSun" w:hAnsi="Times New Roman" w:cs="Times New Roman"/>
          <w:color w:val="000000"/>
          <w:kern w:val="2"/>
          <w:sz w:val="24"/>
          <w:szCs w:val="24"/>
          <w:lang w:eastAsia="zh-CN" w:bidi="hi-IN"/>
        </w:rPr>
        <w:t>ій</w:t>
      </w:r>
      <w:r w:rsidRPr="00780E07">
        <w:rPr>
          <w:rFonts w:ascii="Times New Roman" w:eastAsia="SimSun" w:hAnsi="Times New Roman" w:cs="Times New Roman"/>
          <w:color w:val="000000"/>
          <w:kern w:val="2"/>
          <w:sz w:val="24"/>
          <w:szCs w:val="24"/>
          <w:lang w:eastAsia="zh-CN" w:bidi="hi-IN"/>
        </w:rPr>
        <w:t xml:space="preserve"> діяльності, біологічної безпеки та біологічного захисту.</w:t>
      </w:r>
    </w:p>
    <w:p w14:paraId="3A9CC888" w14:textId="77777777" w:rsidR="0028727E" w:rsidRPr="00780E07" w:rsidRDefault="0028727E" w:rsidP="00477B13">
      <w:pPr>
        <w:tabs>
          <w:tab w:val="left" w:pos="993"/>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 xml:space="preserve">Замовник виконує функції головної експертної установи у сфері громадського здоров’я;  головної установи Міністерства охорони здоров’я України у сфері протидії небезпечним, особливо небезпечним, соціальним, новим інфекційним хворобам, біологічного захисту та біологічної безпеки, імунопрофілактики (включаючи епідеміологію інфекційних </w:t>
      </w:r>
      <w:proofErr w:type="spellStart"/>
      <w:r w:rsidRPr="00780E07">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xml:space="preserve"> керованих засобами специфічної профілактики), лабораторної діагностики інфекційних </w:t>
      </w:r>
      <w:proofErr w:type="spellStart"/>
      <w:r w:rsidRPr="00780E07">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гігієнічних та мікробіологічних аспектів здоров’я людини, пов’язаних з довкіллям та умовами середовища життєдіяльності людини, національного координатора Міжнародних медико-санітарних правил, координації реагування на надзвичайні ситуації у сфері громадського здоров’я.</w:t>
      </w:r>
    </w:p>
    <w:p w14:paraId="5E759E8B" w14:textId="77777777" w:rsidR="0028727E" w:rsidRPr="00780E07" w:rsidRDefault="0028727E" w:rsidP="00477B13">
      <w:pPr>
        <w:tabs>
          <w:tab w:val="left" w:pos="993"/>
        </w:tabs>
        <w:spacing w:after="0" w:line="240" w:lineRule="auto"/>
        <w:ind w:right="-142"/>
        <w:jc w:val="center"/>
        <w:rPr>
          <w:rFonts w:ascii="Times New Roman" w:hAnsi="Times New Roman" w:cs="Times New Roman"/>
          <w:b/>
          <w:bCs/>
          <w:sz w:val="24"/>
          <w:szCs w:val="24"/>
          <w:lang w:eastAsia="en-US"/>
        </w:rPr>
      </w:pPr>
      <w:r w:rsidRPr="00780E07">
        <w:rPr>
          <w:rFonts w:ascii="Times New Roman" w:hAnsi="Times New Roman" w:cs="Times New Roman"/>
          <w:b/>
          <w:bCs/>
          <w:sz w:val="24"/>
          <w:szCs w:val="24"/>
          <w:lang w:eastAsia="en-US"/>
        </w:rPr>
        <w:t>І. Загальні параметри</w:t>
      </w:r>
    </w:p>
    <w:p w14:paraId="61502F9B" w14:textId="77777777" w:rsidR="0028727E" w:rsidRPr="00780E07" w:rsidRDefault="0028727E" w:rsidP="00477B13">
      <w:pPr>
        <w:tabs>
          <w:tab w:val="left" w:pos="1134"/>
        </w:tabs>
        <w:spacing w:after="0" w:line="240" w:lineRule="auto"/>
        <w:ind w:right="-142" w:firstLine="567"/>
        <w:jc w:val="both"/>
        <w:rPr>
          <w:rFonts w:ascii="Times New Roman" w:eastAsia="Times New Roman" w:hAnsi="Times New Roman" w:cs="Times New Roman"/>
          <w:bCs/>
          <w:color w:val="000000"/>
          <w:sz w:val="24"/>
          <w:szCs w:val="24"/>
          <w:lang w:eastAsia="en-US"/>
        </w:rPr>
      </w:pPr>
      <w:r w:rsidRPr="00780E07">
        <w:rPr>
          <w:rFonts w:ascii="Times New Roman" w:eastAsia="Times New Roman" w:hAnsi="Times New Roman" w:cs="Times New Roman"/>
          <w:b/>
          <w:color w:val="000000"/>
          <w:sz w:val="24"/>
          <w:szCs w:val="24"/>
          <w:lang w:eastAsia="en-US"/>
        </w:rPr>
        <w:t>Замовник:</w:t>
      </w:r>
      <w:r w:rsidRPr="00780E07">
        <w:rPr>
          <w:rFonts w:ascii="Times New Roman" w:eastAsia="Times New Roman" w:hAnsi="Times New Roman" w:cs="Times New Roman"/>
          <w:bCs/>
          <w:color w:val="000000"/>
          <w:sz w:val="24"/>
          <w:szCs w:val="24"/>
          <w:lang w:eastAsia="en-US"/>
        </w:rPr>
        <w:t xml:space="preserve"> Державна установа «Центр громадського здоров’я Міністерства охорони здоров’я України).</w:t>
      </w:r>
    </w:p>
    <w:p w14:paraId="5C3F49D7" w14:textId="69BCE087" w:rsidR="0028727E" w:rsidRPr="00780E07" w:rsidRDefault="0028727E" w:rsidP="7D06E877">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color w:val="000000"/>
          <w:sz w:val="24"/>
          <w:szCs w:val="24"/>
          <w:lang w:eastAsia="en-US"/>
        </w:rPr>
      </w:pPr>
      <w:r w:rsidRPr="7D06E877">
        <w:rPr>
          <w:rFonts w:ascii="Times New Roman" w:eastAsia="Times New Roman" w:hAnsi="Times New Roman" w:cs="Times New Roman"/>
          <w:b/>
          <w:bCs/>
          <w:color w:val="000000" w:themeColor="text1"/>
          <w:sz w:val="24"/>
          <w:szCs w:val="24"/>
          <w:lang w:eastAsia="en-US"/>
        </w:rPr>
        <w:t>Строк надання послуг:</w:t>
      </w:r>
      <w:r w:rsidRPr="7D06E877">
        <w:rPr>
          <w:rFonts w:ascii="Times New Roman" w:eastAsia="Times New Roman" w:hAnsi="Times New Roman" w:cs="Times New Roman"/>
          <w:color w:val="000000" w:themeColor="text1"/>
          <w:sz w:val="24"/>
          <w:szCs w:val="24"/>
          <w:lang w:eastAsia="en-US"/>
        </w:rPr>
        <w:t xml:space="preserve">  до </w:t>
      </w:r>
      <w:r w:rsidRPr="7D06E877">
        <w:rPr>
          <w:rFonts w:ascii="Times New Roman" w:eastAsia="Times New Roman" w:hAnsi="Times New Roman" w:cs="Times New Roman"/>
          <w:color w:val="000000" w:themeColor="text1"/>
          <w:sz w:val="24"/>
          <w:szCs w:val="24"/>
        </w:rPr>
        <w:t>1</w:t>
      </w:r>
      <w:r w:rsidR="1CA33A8E" w:rsidRPr="7D06E877">
        <w:rPr>
          <w:rFonts w:ascii="Times New Roman" w:eastAsia="Times New Roman" w:hAnsi="Times New Roman" w:cs="Times New Roman"/>
          <w:color w:val="000000" w:themeColor="text1"/>
          <w:sz w:val="24"/>
          <w:szCs w:val="24"/>
        </w:rPr>
        <w:t>1</w:t>
      </w:r>
      <w:r w:rsidRPr="7D06E877">
        <w:rPr>
          <w:rFonts w:ascii="Times New Roman" w:eastAsia="Times New Roman" w:hAnsi="Times New Roman" w:cs="Times New Roman"/>
          <w:color w:val="000000" w:themeColor="text1"/>
          <w:sz w:val="24"/>
          <w:szCs w:val="24"/>
        </w:rPr>
        <w:t xml:space="preserve"> грудня </w:t>
      </w:r>
      <w:r w:rsidRPr="7D06E877">
        <w:rPr>
          <w:rFonts w:ascii="Times New Roman" w:eastAsia="Times New Roman" w:hAnsi="Times New Roman" w:cs="Times New Roman"/>
          <w:color w:val="000000" w:themeColor="text1"/>
          <w:sz w:val="24"/>
          <w:szCs w:val="24"/>
          <w:lang w:eastAsia="en-US"/>
        </w:rPr>
        <w:t>202</w:t>
      </w:r>
      <w:r w:rsidRPr="7D06E877">
        <w:rPr>
          <w:rFonts w:ascii="Times New Roman" w:eastAsia="Times New Roman" w:hAnsi="Times New Roman" w:cs="Times New Roman"/>
          <w:color w:val="000000" w:themeColor="text1"/>
          <w:sz w:val="24"/>
          <w:szCs w:val="24"/>
        </w:rPr>
        <w:t>6</w:t>
      </w:r>
      <w:r w:rsidRPr="7D06E877">
        <w:rPr>
          <w:rFonts w:ascii="Times New Roman" w:eastAsia="Times New Roman" w:hAnsi="Times New Roman" w:cs="Times New Roman"/>
          <w:color w:val="000000" w:themeColor="text1"/>
          <w:sz w:val="24"/>
          <w:szCs w:val="24"/>
          <w:lang w:eastAsia="en-US"/>
        </w:rPr>
        <w:t xml:space="preserve"> року.</w:t>
      </w:r>
    </w:p>
    <w:p w14:paraId="409458BD" w14:textId="585E42C2" w:rsidR="4F358DCE" w:rsidRDefault="4F358DCE" w:rsidP="7D06E877">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color w:val="000000" w:themeColor="text1"/>
          <w:sz w:val="24"/>
          <w:szCs w:val="24"/>
          <w:lang w:eastAsia="en-US"/>
        </w:rPr>
      </w:pPr>
      <w:r w:rsidRPr="7D06E877">
        <w:rPr>
          <w:rFonts w:ascii="Times New Roman" w:eastAsia="Times New Roman" w:hAnsi="Times New Roman" w:cs="Times New Roman"/>
          <w:b/>
          <w:bCs/>
          <w:color w:val="000000" w:themeColor="text1"/>
          <w:sz w:val="24"/>
          <w:szCs w:val="24"/>
          <w:lang w:eastAsia="en-US"/>
        </w:rPr>
        <w:t>Місце надання послуг</w:t>
      </w:r>
      <w:r w:rsidR="0C385FB0" w:rsidRPr="7D06E877">
        <w:rPr>
          <w:rFonts w:ascii="Times New Roman" w:eastAsia="Times New Roman" w:hAnsi="Times New Roman" w:cs="Times New Roman"/>
          <w:b/>
          <w:bCs/>
          <w:color w:val="000000" w:themeColor="text1"/>
          <w:sz w:val="24"/>
          <w:szCs w:val="24"/>
          <w:lang w:eastAsia="en-US"/>
        </w:rPr>
        <w:t xml:space="preserve"> (для послуг, що надаються у форматі офлайн)</w:t>
      </w:r>
      <w:r w:rsidRPr="7D06E877">
        <w:rPr>
          <w:rFonts w:ascii="Times New Roman" w:eastAsia="Times New Roman" w:hAnsi="Times New Roman" w:cs="Times New Roman"/>
          <w:b/>
          <w:bCs/>
          <w:color w:val="000000" w:themeColor="text1"/>
          <w:sz w:val="24"/>
          <w:szCs w:val="24"/>
          <w:lang w:eastAsia="en-US"/>
        </w:rPr>
        <w:t>:</w:t>
      </w:r>
      <w:r w:rsidRPr="7D06E877">
        <w:rPr>
          <w:rFonts w:ascii="Times New Roman" w:eastAsia="Times New Roman" w:hAnsi="Times New Roman" w:cs="Times New Roman"/>
          <w:color w:val="000000" w:themeColor="text1"/>
          <w:sz w:val="24"/>
          <w:szCs w:val="24"/>
          <w:lang w:eastAsia="en-US"/>
        </w:rPr>
        <w:t xml:space="preserve"> </w:t>
      </w:r>
      <w:r w:rsidRPr="7D06E877">
        <w:rPr>
          <w:rFonts w:ascii="Times New Roman" w:eastAsia="Times New Roman" w:hAnsi="Times New Roman" w:cs="Times New Roman"/>
          <w:sz w:val="24"/>
          <w:szCs w:val="24"/>
        </w:rPr>
        <w:t xml:space="preserve">приміщення (психологічний кабінет), що буде використовуватись </w:t>
      </w:r>
      <w:r w:rsidR="478EB394" w:rsidRPr="7D06E877">
        <w:rPr>
          <w:rFonts w:ascii="Times New Roman" w:eastAsia="Times New Roman" w:hAnsi="Times New Roman" w:cs="Times New Roman"/>
          <w:sz w:val="24"/>
          <w:szCs w:val="24"/>
        </w:rPr>
        <w:t>Учасником</w:t>
      </w:r>
      <w:r w:rsidRPr="7D06E877">
        <w:rPr>
          <w:rFonts w:ascii="Times New Roman" w:eastAsia="Times New Roman" w:hAnsi="Times New Roman" w:cs="Times New Roman"/>
          <w:sz w:val="24"/>
          <w:szCs w:val="24"/>
        </w:rPr>
        <w:t xml:space="preserve"> для надання послуг</w:t>
      </w:r>
      <w:r w:rsidRPr="7D06E877">
        <w:rPr>
          <w:rFonts w:ascii="Times New Roman" w:eastAsia="Times New Roman" w:hAnsi="Times New Roman" w:cs="Times New Roman"/>
          <w:color w:val="000000" w:themeColor="text1"/>
          <w:sz w:val="24"/>
          <w:szCs w:val="24"/>
          <w:lang w:eastAsia="en-US"/>
        </w:rPr>
        <w:t xml:space="preserve"> та має бути знаходитись в Подільському районі міста Києва на відстані не </w:t>
      </w:r>
      <w:r w:rsidR="372E00A3" w:rsidRPr="7D06E877">
        <w:rPr>
          <w:rFonts w:ascii="Times New Roman" w:eastAsia="Times New Roman" w:hAnsi="Times New Roman" w:cs="Times New Roman"/>
          <w:color w:val="000000" w:themeColor="text1"/>
          <w:sz w:val="24"/>
          <w:szCs w:val="24"/>
          <w:lang w:eastAsia="en-US"/>
        </w:rPr>
        <w:t xml:space="preserve">більше </w:t>
      </w:r>
      <w:r w:rsidRPr="7D06E877">
        <w:rPr>
          <w:rFonts w:ascii="Times New Roman" w:eastAsia="Times New Roman" w:hAnsi="Times New Roman" w:cs="Times New Roman"/>
          <w:color w:val="000000" w:themeColor="text1"/>
          <w:sz w:val="24"/>
          <w:szCs w:val="24"/>
          <w:lang w:eastAsia="en-US"/>
        </w:rPr>
        <w:t>1</w:t>
      </w:r>
      <w:r w:rsidRPr="7D06E877">
        <w:rPr>
          <w:rFonts w:ascii="Times New Roman" w:eastAsia="Times New Roman" w:hAnsi="Times New Roman" w:cs="Times New Roman"/>
          <w:color w:val="000000" w:themeColor="text1"/>
          <w:sz w:val="24"/>
          <w:szCs w:val="24"/>
        </w:rPr>
        <w:t>,1</w:t>
      </w:r>
      <w:r w:rsidRPr="7D06E877">
        <w:rPr>
          <w:rFonts w:ascii="Times New Roman" w:eastAsia="Times New Roman" w:hAnsi="Times New Roman" w:cs="Times New Roman"/>
          <w:color w:val="000000" w:themeColor="text1"/>
          <w:sz w:val="24"/>
          <w:szCs w:val="24"/>
          <w:lang w:eastAsia="en-US"/>
        </w:rPr>
        <w:t xml:space="preserve"> км від місцезнаходження Замовника  (м. Київ, вул. Ярославська, 41).</w:t>
      </w:r>
    </w:p>
    <w:p w14:paraId="1820D4E0" w14:textId="0477ED50" w:rsidR="64E73605" w:rsidRDefault="64E73605" w:rsidP="7FE7FFF8">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sz w:val="24"/>
          <w:szCs w:val="24"/>
        </w:rPr>
      </w:pPr>
      <w:r w:rsidRPr="7FE7FFF8">
        <w:rPr>
          <w:rFonts w:ascii="Times New Roman" w:eastAsia="Times New Roman" w:hAnsi="Times New Roman" w:cs="Times New Roman"/>
          <w:b/>
          <w:bCs/>
          <w:color w:val="000000" w:themeColor="text1"/>
          <w:sz w:val="24"/>
          <w:szCs w:val="24"/>
          <w:lang w:eastAsia="en-US"/>
        </w:rPr>
        <w:t>Місце надання послуг (для послуг, що надаються у форматі онлайн):</w:t>
      </w:r>
      <w:r w:rsidR="1BD907EC" w:rsidRPr="7FE7FFF8">
        <w:rPr>
          <w:rFonts w:ascii="Times New Roman" w:eastAsia="Times New Roman" w:hAnsi="Times New Roman" w:cs="Times New Roman"/>
          <w:b/>
          <w:bCs/>
          <w:color w:val="000000" w:themeColor="text1"/>
          <w:sz w:val="24"/>
          <w:szCs w:val="24"/>
          <w:lang w:eastAsia="en-US"/>
        </w:rPr>
        <w:t xml:space="preserve"> </w:t>
      </w:r>
      <w:r w:rsidRPr="7FE7FFF8">
        <w:rPr>
          <w:rStyle w:val="12"/>
          <w:rFonts w:ascii="Times New Roman" w:eastAsia="Times New Roman" w:hAnsi="Times New Roman" w:cs="Times New Roman"/>
          <w:color w:val="000000" w:themeColor="text1"/>
          <w:sz w:val="24"/>
          <w:szCs w:val="24"/>
        </w:rPr>
        <w:t xml:space="preserve">в </w:t>
      </w:r>
      <w:r w:rsidRPr="7FE7FFF8">
        <w:rPr>
          <w:rFonts w:ascii="Times New Roman" w:eastAsia="Times New Roman" w:hAnsi="Times New Roman" w:cs="Times New Roman"/>
          <w:color w:val="0A0A0A"/>
          <w:sz w:val="24"/>
          <w:szCs w:val="24"/>
          <w:lang w:val="uk"/>
        </w:rPr>
        <w:t>Microsoft Teams (MS Teams)</w:t>
      </w:r>
      <w:r w:rsidR="57DF485F" w:rsidRPr="7FE7FFF8">
        <w:rPr>
          <w:rFonts w:ascii="Times New Roman" w:eastAsia="Times New Roman" w:hAnsi="Times New Roman" w:cs="Times New Roman"/>
          <w:color w:val="0A0A0A"/>
          <w:sz w:val="24"/>
          <w:szCs w:val="24"/>
          <w:lang w:val="uk"/>
        </w:rPr>
        <w:t>.</w:t>
      </w:r>
    </w:p>
    <w:p w14:paraId="4804DB16" w14:textId="212A2F33" w:rsidR="0028727E" w:rsidRPr="00780E07" w:rsidRDefault="0028727E" w:rsidP="00477B13">
      <w:pPr>
        <w:tabs>
          <w:tab w:val="left" w:pos="1134"/>
        </w:tabs>
        <w:spacing w:after="0" w:line="240" w:lineRule="auto"/>
        <w:ind w:right="-142" w:firstLine="567"/>
        <w:jc w:val="both"/>
        <w:rPr>
          <w:rFonts w:ascii="Times New Roman" w:hAnsi="Times New Roman" w:cs="Times New Roman"/>
          <w:color w:val="000000"/>
          <w:sz w:val="24"/>
          <w:szCs w:val="24"/>
          <w:lang w:eastAsia="en-US"/>
        </w:rPr>
      </w:pPr>
      <w:r w:rsidRPr="00780E07">
        <w:rPr>
          <w:rFonts w:ascii="Times New Roman" w:hAnsi="Times New Roman" w:cs="Times New Roman"/>
          <w:b/>
          <w:bCs/>
          <w:color w:val="000000"/>
          <w:sz w:val="24"/>
          <w:szCs w:val="24"/>
          <w:lang w:eastAsia="en-US"/>
        </w:rPr>
        <w:t>Кількість психологів, що надаватимуть психологічну допомогу працівникам Замовника:</w:t>
      </w:r>
      <w:r w:rsidRPr="00780E07">
        <w:rPr>
          <w:rFonts w:ascii="Times New Roman" w:hAnsi="Times New Roman" w:cs="Times New Roman"/>
          <w:color w:val="000000"/>
          <w:sz w:val="24"/>
          <w:szCs w:val="24"/>
          <w:lang w:eastAsia="en-US"/>
        </w:rPr>
        <w:t xml:space="preserve"> не менше </w:t>
      </w:r>
      <w:r w:rsidRPr="00780E07">
        <w:rPr>
          <w:rFonts w:ascii="Times New Roman" w:hAnsi="Times New Roman" w:cs="Times New Roman"/>
          <w:color w:val="000000"/>
          <w:sz w:val="24"/>
          <w:szCs w:val="24"/>
        </w:rPr>
        <w:t>3</w:t>
      </w:r>
      <w:r w:rsidRPr="00780E07">
        <w:rPr>
          <w:rFonts w:ascii="Times New Roman" w:hAnsi="Times New Roman" w:cs="Times New Roman"/>
          <w:color w:val="000000"/>
          <w:sz w:val="24"/>
          <w:szCs w:val="24"/>
          <w:lang w:eastAsia="en-US"/>
        </w:rPr>
        <w:t xml:space="preserve"> (</w:t>
      </w:r>
      <w:r w:rsidRPr="00780E07">
        <w:rPr>
          <w:rFonts w:ascii="Times New Roman" w:hAnsi="Times New Roman" w:cs="Times New Roman"/>
          <w:color w:val="000000"/>
          <w:sz w:val="24"/>
          <w:szCs w:val="24"/>
        </w:rPr>
        <w:t>трьо</w:t>
      </w:r>
      <w:r w:rsidR="00811AA9">
        <w:rPr>
          <w:rFonts w:ascii="Times New Roman" w:hAnsi="Times New Roman" w:cs="Times New Roman"/>
          <w:color w:val="000000"/>
          <w:sz w:val="24"/>
          <w:szCs w:val="24"/>
        </w:rPr>
        <w:t>х</w:t>
      </w:r>
      <w:r w:rsidRPr="00780E07">
        <w:rPr>
          <w:rFonts w:ascii="Times New Roman" w:hAnsi="Times New Roman" w:cs="Times New Roman"/>
          <w:color w:val="000000"/>
          <w:sz w:val="24"/>
          <w:szCs w:val="24"/>
          <w:lang w:eastAsia="en-US"/>
        </w:rPr>
        <w:t>) психологів.</w:t>
      </w:r>
    </w:p>
    <w:p w14:paraId="7D55BD39" w14:textId="735CD989" w:rsidR="0028727E" w:rsidRPr="00780E07" w:rsidRDefault="0028727E" w:rsidP="00477B1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b/>
          <w:bCs/>
          <w:color w:val="000000"/>
          <w:kern w:val="2"/>
          <w:sz w:val="24"/>
          <w:szCs w:val="24"/>
          <w:lang w:eastAsia="zh-CN" w:bidi="hi-IN"/>
        </w:rPr>
        <w:t>Особливості графіку</w:t>
      </w:r>
      <w:r w:rsidRPr="00780E07">
        <w:rPr>
          <w:rFonts w:ascii="Times New Roman" w:eastAsia="Times New Roman" w:hAnsi="Times New Roman" w:cs="Times New Roman"/>
          <w:sz w:val="24"/>
          <w:szCs w:val="24"/>
        </w:rPr>
        <w:t xml:space="preserve"> </w:t>
      </w:r>
      <w:r w:rsidRPr="00780E07">
        <w:rPr>
          <w:rFonts w:ascii="Times New Roman" w:eastAsia="Times New Roman" w:hAnsi="Times New Roman" w:cs="Times New Roman"/>
          <w:b/>
          <w:bCs/>
          <w:sz w:val="24"/>
          <w:szCs w:val="24"/>
        </w:rPr>
        <w:t>надання психологічної допомоги працівникам</w:t>
      </w:r>
      <w:r w:rsidRPr="00780E07">
        <w:rPr>
          <w:rFonts w:ascii="Times New Roman" w:eastAsia="SimSun" w:hAnsi="Times New Roman" w:cs="Times New Roman"/>
          <w:b/>
          <w:bCs/>
          <w:color w:val="000000"/>
          <w:kern w:val="2"/>
          <w:sz w:val="24"/>
          <w:szCs w:val="24"/>
          <w:lang w:eastAsia="zh-CN" w:bidi="hi-IN"/>
        </w:rPr>
        <w:t xml:space="preserve">: </w:t>
      </w:r>
      <w:r w:rsidRPr="00780E07">
        <w:rPr>
          <w:rFonts w:ascii="Times New Roman" w:eastAsia="SimSun" w:hAnsi="Times New Roman" w:cs="Times New Roman"/>
          <w:color w:val="000000"/>
          <w:kern w:val="2"/>
          <w:sz w:val="24"/>
          <w:szCs w:val="24"/>
          <w:lang w:eastAsia="zh-CN" w:bidi="hi-IN"/>
        </w:rPr>
        <w:t xml:space="preserve">послуги надаються </w:t>
      </w:r>
      <w:r w:rsidR="6376E6B6" w:rsidRPr="00780E07">
        <w:rPr>
          <w:rFonts w:ascii="Times New Roman" w:eastAsia="SimSun" w:hAnsi="Times New Roman" w:cs="Times New Roman"/>
          <w:color w:val="000000"/>
          <w:kern w:val="2"/>
          <w:sz w:val="24"/>
          <w:szCs w:val="24"/>
          <w:lang w:eastAsia="zh-CN" w:bidi="hi-IN"/>
        </w:rPr>
        <w:t xml:space="preserve">Учасником </w:t>
      </w:r>
      <w:r w:rsidRPr="00780E07">
        <w:rPr>
          <w:rFonts w:ascii="Times New Roman" w:eastAsia="SimSun" w:hAnsi="Times New Roman" w:cs="Times New Roman"/>
          <w:color w:val="000000"/>
          <w:kern w:val="2"/>
          <w:sz w:val="24"/>
          <w:szCs w:val="24"/>
          <w:lang w:eastAsia="zh-CN" w:bidi="hi-IN"/>
        </w:rPr>
        <w:t xml:space="preserve">із залученням не менше 3 (трьох) психологів в розрахунку, що кожний із психологів надає послуги не менше чотирьох разів на тиждень, по 4 години на день. Дні тижня та конкретні години узгоджуються із Замовником. </w:t>
      </w:r>
    </w:p>
    <w:p w14:paraId="5D492991" w14:textId="3638E5C4" w:rsidR="0028727E" w:rsidRPr="00780E07" w:rsidRDefault="0028727E" w:rsidP="00477B13">
      <w:pPr>
        <w:tabs>
          <w:tab w:val="left" w:pos="1134"/>
        </w:tabs>
        <w:spacing w:after="0" w:line="240" w:lineRule="auto"/>
        <w:ind w:right="-142" w:firstLine="567"/>
        <w:jc w:val="both"/>
        <w:rPr>
          <w:rFonts w:ascii="Times New Roman" w:hAnsi="Times New Roman" w:cs="Times New Roman"/>
          <w:sz w:val="24"/>
          <w:szCs w:val="24"/>
        </w:rPr>
      </w:pPr>
      <w:r w:rsidRPr="578D3B9F">
        <w:rPr>
          <w:rFonts w:ascii="Times New Roman" w:hAnsi="Times New Roman" w:cs="Times New Roman"/>
          <w:color w:val="000000" w:themeColor="text1"/>
          <w:sz w:val="24"/>
          <w:szCs w:val="24"/>
        </w:rPr>
        <w:t xml:space="preserve">При неможливості надання психологічної допомоги у разі виникнення непередбачених обставин (повітряна тривога, обстріли тощо), її надання переноситься на інший час за погодженням Замовника та </w:t>
      </w:r>
      <w:r w:rsidR="3C1AB99B" w:rsidRPr="578D3B9F">
        <w:rPr>
          <w:rFonts w:ascii="Times New Roman" w:hAnsi="Times New Roman" w:cs="Times New Roman"/>
          <w:color w:val="000000" w:themeColor="text1"/>
          <w:sz w:val="24"/>
          <w:szCs w:val="24"/>
        </w:rPr>
        <w:t>Учасника</w:t>
      </w:r>
      <w:r w:rsidRPr="578D3B9F">
        <w:rPr>
          <w:rFonts w:ascii="Times New Roman" w:hAnsi="Times New Roman" w:cs="Times New Roman"/>
          <w:sz w:val="24"/>
          <w:szCs w:val="24"/>
        </w:rPr>
        <w:t>.</w:t>
      </w:r>
    </w:p>
    <w:p w14:paraId="5ACC953D" w14:textId="61E6AA40" w:rsidR="0028727E" w:rsidRPr="00780E07" w:rsidRDefault="4F358DCE" w:rsidP="00477B1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7FE7FFF8">
        <w:rPr>
          <w:rFonts w:ascii="Times New Roman" w:hAnsi="Times New Roman" w:cs="Times New Roman"/>
          <w:b/>
          <w:bCs/>
          <w:sz w:val="24"/>
          <w:szCs w:val="24"/>
        </w:rPr>
        <w:t>Формат надання послуг:</w:t>
      </w:r>
      <w:r w:rsidRPr="7FE7FFF8">
        <w:rPr>
          <w:rFonts w:ascii="Times New Roman" w:hAnsi="Times New Roman" w:cs="Times New Roman"/>
          <w:sz w:val="24"/>
          <w:szCs w:val="24"/>
        </w:rPr>
        <w:t xml:space="preserve"> офлайн та онлайн .</w:t>
      </w:r>
    </w:p>
    <w:p w14:paraId="75861EC5" w14:textId="77777777" w:rsidR="0028727E" w:rsidRPr="00780E07" w:rsidRDefault="4F358DCE" w:rsidP="00477B1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7FE7FFF8">
        <w:rPr>
          <w:rFonts w:ascii="Times New Roman" w:eastAsia="Arial" w:hAnsi="Times New Roman" w:cs="Times New Roman"/>
          <w:b/>
          <w:bCs/>
          <w:color w:val="000000"/>
          <w:sz w:val="24"/>
          <w:szCs w:val="24"/>
          <w:lang w:eastAsia="en-US"/>
        </w:rPr>
        <w:lastRenderedPageBreak/>
        <w:t>Загальна кількість працівників Замовника, які</w:t>
      </w:r>
      <w:r w:rsidRPr="00780E07">
        <w:rPr>
          <w:rFonts w:ascii="Times New Roman" w:eastAsia="SimSun" w:hAnsi="Times New Roman" w:cs="Times New Roman"/>
          <w:b/>
          <w:bCs/>
          <w:color w:val="000000"/>
          <w:kern w:val="2"/>
          <w:sz w:val="24"/>
          <w:szCs w:val="24"/>
          <w:lang w:eastAsia="zh-CN" w:bidi="hi-IN"/>
        </w:rPr>
        <w:t xml:space="preserve"> потенційно можуть звертатись для отримання психологічної допомоги: </w:t>
      </w:r>
      <w:r w:rsidRPr="00780E07">
        <w:rPr>
          <w:rFonts w:ascii="Times New Roman" w:eastAsia="SimSun" w:hAnsi="Times New Roman" w:cs="Times New Roman"/>
          <w:color w:val="000000"/>
          <w:kern w:val="2"/>
          <w:sz w:val="24"/>
          <w:szCs w:val="24"/>
          <w:lang w:eastAsia="zh-CN" w:bidi="hi-IN"/>
        </w:rPr>
        <w:t>100 працівників.</w:t>
      </w:r>
    </w:p>
    <w:p w14:paraId="35577510" w14:textId="77777777" w:rsidR="0028727E" w:rsidRPr="00780E07" w:rsidRDefault="4F358DCE" w:rsidP="00477B13">
      <w:pPr>
        <w:tabs>
          <w:tab w:val="left" w:pos="1134"/>
        </w:tabs>
        <w:spacing w:after="0" w:line="240" w:lineRule="auto"/>
        <w:ind w:right="-142" w:firstLine="567"/>
        <w:jc w:val="both"/>
        <w:rPr>
          <w:rFonts w:ascii="Times New Roman" w:hAnsi="Times New Roman" w:cs="Times New Roman"/>
          <w:color w:val="000000"/>
          <w:sz w:val="24"/>
          <w:szCs w:val="24"/>
        </w:rPr>
      </w:pPr>
      <w:r w:rsidRPr="7FE7FFF8">
        <w:rPr>
          <w:rFonts w:ascii="Times New Roman" w:hAnsi="Times New Roman" w:cs="Times New Roman"/>
          <w:b/>
          <w:bCs/>
          <w:color w:val="000000" w:themeColor="text1"/>
          <w:sz w:val="24"/>
          <w:szCs w:val="24"/>
        </w:rPr>
        <w:t>Тривалість 1 сесії психолога:</w:t>
      </w:r>
      <w:r w:rsidRPr="7FE7FFF8">
        <w:rPr>
          <w:rFonts w:ascii="Times New Roman" w:hAnsi="Times New Roman" w:cs="Times New Roman"/>
          <w:color w:val="000000" w:themeColor="text1"/>
          <w:sz w:val="24"/>
          <w:szCs w:val="24"/>
        </w:rPr>
        <w:t xml:space="preserve"> 60 хвилин.</w:t>
      </w:r>
    </w:p>
    <w:p w14:paraId="7732A646" w14:textId="77F1018B" w:rsidR="0028727E" w:rsidRPr="00780E07" w:rsidRDefault="4F358DCE" w:rsidP="00477B13">
      <w:pPr>
        <w:tabs>
          <w:tab w:val="left" w:pos="1134"/>
        </w:tabs>
        <w:spacing w:after="0" w:line="240" w:lineRule="auto"/>
        <w:ind w:right="-142" w:firstLine="567"/>
        <w:jc w:val="both"/>
        <w:rPr>
          <w:rFonts w:ascii="Times New Roman" w:hAnsi="Times New Roman" w:cs="Times New Roman"/>
          <w:color w:val="000000"/>
          <w:sz w:val="24"/>
          <w:szCs w:val="24"/>
        </w:rPr>
      </w:pPr>
      <w:r w:rsidRPr="7FE7FFF8">
        <w:rPr>
          <w:rFonts w:ascii="Times New Roman" w:hAnsi="Times New Roman" w:cs="Times New Roman"/>
          <w:b/>
          <w:bCs/>
          <w:color w:val="000000" w:themeColor="text1"/>
          <w:sz w:val="24"/>
          <w:szCs w:val="24"/>
        </w:rPr>
        <w:t xml:space="preserve">Загальна кількість </w:t>
      </w:r>
      <w:r w:rsidR="5A2DD684" w:rsidRPr="7FE7FFF8">
        <w:rPr>
          <w:rFonts w:ascii="Times New Roman" w:hAnsi="Times New Roman" w:cs="Times New Roman"/>
          <w:b/>
          <w:bCs/>
          <w:color w:val="000000" w:themeColor="text1"/>
          <w:sz w:val="24"/>
          <w:szCs w:val="24"/>
        </w:rPr>
        <w:t xml:space="preserve">офлайн </w:t>
      </w:r>
      <w:r w:rsidRPr="7FE7FFF8">
        <w:rPr>
          <w:rFonts w:ascii="Times New Roman" w:hAnsi="Times New Roman" w:cs="Times New Roman"/>
          <w:b/>
          <w:bCs/>
          <w:color w:val="000000" w:themeColor="text1"/>
          <w:sz w:val="24"/>
          <w:szCs w:val="24"/>
        </w:rPr>
        <w:t>сесій:</w:t>
      </w:r>
      <w:r w:rsidRPr="7FE7FFF8">
        <w:rPr>
          <w:rFonts w:ascii="Times New Roman" w:hAnsi="Times New Roman" w:cs="Times New Roman"/>
          <w:color w:val="000000" w:themeColor="text1"/>
          <w:sz w:val="24"/>
          <w:szCs w:val="24"/>
        </w:rPr>
        <w:t xml:space="preserve"> </w:t>
      </w:r>
      <w:r w:rsidR="609AE3F2" w:rsidRPr="7FE7FFF8">
        <w:rPr>
          <w:rFonts w:ascii="Times New Roman" w:hAnsi="Times New Roman" w:cs="Times New Roman"/>
          <w:color w:val="000000" w:themeColor="text1"/>
          <w:sz w:val="24"/>
          <w:szCs w:val="24"/>
        </w:rPr>
        <w:t>3</w:t>
      </w:r>
      <w:r w:rsidRPr="7FE7FFF8">
        <w:rPr>
          <w:rFonts w:ascii="Times New Roman" w:hAnsi="Times New Roman" w:cs="Times New Roman"/>
          <w:color w:val="000000" w:themeColor="text1"/>
          <w:sz w:val="24"/>
          <w:szCs w:val="24"/>
        </w:rPr>
        <w:t>00 сесій.</w:t>
      </w:r>
    </w:p>
    <w:p w14:paraId="03D2B9D6" w14:textId="2015058C" w:rsidR="2A186352" w:rsidRDefault="2A186352" w:rsidP="7FE7FFF8">
      <w:pPr>
        <w:tabs>
          <w:tab w:val="left" w:pos="1134"/>
        </w:tabs>
        <w:spacing w:after="0" w:line="240" w:lineRule="auto"/>
        <w:ind w:right="-142" w:firstLine="567"/>
        <w:jc w:val="both"/>
        <w:rPr>
          <w:rFonts w:ascii="Times New Roman" w:hAnsi="Times New Roman" w:cs="Times New Roman"/>
          <w:color w:val="000000" w:themeColor="text1"/>
          <w:sz w:val="24"/>
          <w:szCs w:val="24"/>
        </w:rPr>
      </w:pPr>
      <w:r w:rsidRPr="7FE7FFF8">
        <w:rPr>
          <w:rFonts w:ascii="Times New Roman" w:hAnsi="Times New Roman" w:cs="Times New Roman"/>
          <w:b/>
          <w:bCs/>
          <w:color w:val="000000" w:themeColor="text1"/>
          <w:sz w:val="24"/>
          <w:szCs w:val="24"/>
        </w:rPr>
        <w:t>Загальна кількість онлайн сесій:</w:t>
      </w:r>
      <w:r w:rsidRPr="7FE7FFF8">
        <w:rPr>
          <w:rFonts w:ascii="Times New Roman" w:hAnsi="Times New Roman" w:cs="Times New Roman"/>
          <w:color w:val="000000" w:themeColor="text1"/>
          <w:sz w:val="24"/>
          <w:szCs w:val="24"/>
        </w:rPr>
        <w:t xml:space="preserve"> 360 сесій.</w:t>
      </w:r>
    </w:p>
    <w:p w14:paraId="6D21C5DC" w14:textId="1B461103" w:rsidR="0028727E" w:rsidRDefault="0028727E" w:rsidP="00477B1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578D3B9F">
        <w:rPr>
          <w:rFonts w:ascii="Times New Roman" w:eastAsia="SimSun" w:hAnsi="Times New Roman" w:cs="Times New Roman"/>
          <w:b/>
          <w:bCs/>
          <w:color w:val="000000"/>
          <w:kern w:val="2"/>
          <w:sz w:val="24"/>
          <w:szCs w:val="24"/>
          <w:lang w:eastAsia="zh-CN" w:bidi="hi-IN"/>
        </w:rPr>
        <w:t>Частота відвідувань психолога працівником:</w:t>
      </w:r>
      <w:r w:rsidRPr="00780E07">
        <w:rPr>
          <w:rFonts w:ascii="Times New Roman" w:eastAsia="SimSun" w:hAnsi="Times New Roman" w:cs="Times New Roman"/>
          <w:color w:val="000000"/>
          <w:kern w:val="2"/>
          <w:sz w:val="24"/>
          <w:szCs w:val="24"/>
          <w:lang w:eastAsia="zh-CN" w:bidi="hi-IN"/>
        </w:rPr>
        <w:t xml:space="preserve"> за індивідуальним запитом працівника до </w:t>
      </w:r>
      <w:r w:rsidR="1B02FF96" w:rsidRPr="00780E07">
        <w:rPr>
          <w:rFonts w:ascii="Times New Roman" w:eastAsia="SimSun" w:hAnsi="Times New Roman" w:cs="Times New Roman"/>
          <w:color w:val="000000"/>
          <w:kern w:val="2"/>
          <w:sz w:val="24"/>
          <w:szCs w:val="24"/>
          <w:lang w:eastAsia="zh-CN" w:bidi="hi-IN"/>
        </w:rPr>
        <w:t>Учасника</w:t>
      </w:r>
      <w:r w:rsidRPr="00780E07">
        <w:rPr>
          <w:rFonts w:ascii="Times New Roman" w:eastAsia="SimSun" w:hAnsi="Times New Roman" w:cs="Times New Roman"/>
          <w:color w:val="000000"/>
          <w:kern w:val="2"/>
          <w:sz w:val="24"/>
          <w:szCs w:val="24"/>
          <w:lang w:eastAsia="zh-CN" w:bidi="hi-IN"/>
        </w:rPr>
        <w:t xml:space="preserve"> через куратора зі сторони Замовника.</w:t>
      </w:r>
      <w:r w:rsidRPr="00780E07">
        <w:rPr>
          <w:rFonts w:ascii="Times New Roman" w:hAnsi="Times New Roman" w:cs="Times New Roman"/>
          <w:color w:val="000000"/>
          <w:sz w:val="24"/>
          <w:szCs w:val="24"/>
        </w:rPr>
        <w:t xml:space="preserve"> </w:t>
      </w:r>
      <w:r w:rsidRPr="00780E07">
        <w:rPr>
          <w:rFonts w:ascii="Times New Roman" w:eastAsia="SimSun" w:hAnsi="Times New Roman" w:cs="Times New Roman"/>
          <w:color w:val="000000"/>
          <w:kern w:val="2"/>
          <w:sz w:val="24"/>
          <w:szCs w:val="24"/>
          <w:lang w:eastAsia="zh-CN" w:bidi="hi-IN"/>
        </w:rPr>
        <w:t>Працівник має право відмовитися від подальших консультацій у будь-який момент без пояснення причин психологу.</w:t>
      </w:r>
    </w:p>
    <w:p w14:paraId="1D62A1E8" w14:textId="77777777" w:rsidR="0076557C" w:rsidRPr="00780E07" w:rsidRDefault="0076557C" w:rsidP="00477B13">
      <w:pPr>
        <w:tabs>
          <w:tab w:val="left" w:pos="1134"/>
        </w:tabs>
        <w:spacing w:after="0" w:line="240" w:lineRule="auto"/>
        <w:ind w:right="-142" w:firstLine="567"/>
        <w:jc w:val="both"/>
        <w:rPr>
          <w:rFonts w:ascii="Times New Roman" w:hAnsi="Times New Roman" w:cs="Times New Roman"/>
          <w:color w:val="000000"/>
          <w:sz w:val="24"/>
          <w:szCs w:val="24"/>
          <w:lang w:eastAsia="en-US"/>
        </w:rPr>
      </w:pPr>
    </w:p>
    <w:p w14:paraId="6569EF4D" w14:textId="77777777" w:rsidR="0028727E" w:rsidRPr="00780E07" w:rsidRDefault="0028727E" w:rsidP="00477B13">
      <w:pPr>
        <w:spacing w:after="0" w:line="240" w:lineRule="auto"/>
        <w:ind w:right="-142"/>
        <w:jc w:val="center"/>
        <w:rPr>
          <w:rFonts w:ascii="Times New Roman" w:eastAsia="SimSun" w:hAnsi="Times New Roman" w:cs="Times New Roman"/>
          <w:color w:val="000000"/>
          <w:kern w:val="2"/>
          <w:sz w:val="24"/>
          <w:szCs w:val="24"/>
          <w:lang w:eastAsia="zh-CN" w:bidi="hi-IN"/>
        </w:rPr>
      </w:pPr>
      <w:r w:rsidRPr="00780E07">
        <w:rPr>
          <w:rFonts w:ascii="Times New Roman" w:eastAsia="Times New Roman" w:hAnsi="Times New Roman" w:cs="Times New Roman"/>
          <w:b/>
          <w:bCs/>
          <w:sz w:val="24"/>
          <w:szCs w:val="24"/>
          <w:lang w:eastAsia="en-US"/>
        </w:rPr>
        <w:t>ІІ. Технічні вимоги для надання послуг</w:t>
      </w:r>
    </w:p>
    <w:p w14:paraId="2C0E59CE" w14:textId="2F6370EE" w:rsidR="0028727E" w:rsidRPr="00477B13" w:rsidRDefault="120D35DA" w:rsidP="00477B13">
      <w:pPr>
        <w:tabs>
          <w:tab w:val="left" w:pos="851"/>
        </w:tabs>
        <w:spacing w:after="0" w:line="240" w:lineRule="auto"/>
        <w:ind w:right="-142" w:firstLine="567"/>
        <w:jc w:val="both"/>
        <w:rPr>
          <w:rFonts w:ascii="Times New Roman" w:hAnsi="Times New Roman" w:cs="Times New Roman"/>
          <w:color w:val="000000"/>
          <w:sz w:val="24"/>
          <w:szCs w:val="24"/>
        </w:rPr>
      </w:pPr>
      <w:r w:rsidRPr="00477B13">
        <w:rPr>
          <w:rFonts w:ascii="Times New Roman" w:hAnsi="Times New Roman" w:cs="Times New Roman"/>
          <w:color w:val="000000"/>
          <w:sz w:val="24"/>
          <w:szCs w:val="24"/>
        </w:rPr>
        <w:t>Учасник</w:t>
      </w:r>
      <w:r w:rsidR="0028727E" w:rsidRPr="00477B13">
        <w:rPr>
          <w:rFonts w:ascii="Times New Roman" w:hAnsi="Times New Roman" w:cs="Times New Roman"/>
          <w:color w:val="000000"/>
          <w:sz w:val="24"/>
          <w:szCs w:val="24"/>
        </w:rPr>
        <w:t xml:space="preserve"> зобов’язаний надавати п</w:t>
      </w:r>
      <w:r w:rsidR="0028727E" w:rsidRPr="00477B13">
        <w:rPr>
          <w:rFonts w:ascii="Times New Roman" w:hAnsi="Times New Roman" w:cs="Times New Roman"/>
          <w:sz w:val="24"/>
          <w:szCs w:val="24"/>
        </w:rPr>
        <w:t xml:space="preserve">ослуги з надання психологічної допомоги для працівників Державної установи «Центр громадського здоров’я Міністерства охорони здоров’я України (далі – послуги) </w:t>
      </w:r>
      <w:r w:rsidR="0028727E" w:rsidRPr="00477B13">
        <w:rPr>
          <w:rFonts w:ascii="Times New Roman" w:hAnsi="Times New Roman" w:cs="Times New Roman"/>
          <w:color w:val="000000"/>
          <w:sz w:val="24"/>
          <w:szCs w:val="24"/>
        </w:rPr>
        <w:t xml:space="preserve">у форматі </w:t>
      </w:r>
      <w:r w:rsidR="0028727E" w:rsidRPr="00477B13">
        <w:rPr>
          <w:rFonts w:ascii="Times New Roman" w:eastAsia="SimSun" w:hAnsi="Times New Roman" w:cs="Times New Roman"/>
          <w:color w:val="000000"/>
          <w:kern w:val="2"/>
          <w:sz w:val="24"/>
          <w:szCs w:val="24"/>
          <w:lang w:eastAsia="zh-CN" w:bidi="hi-IN"/>
        </w:rPr>
        <w:t xml:space="preserve">індивідуальних консультацій (сесій) </w:t>
      </w:r>
      <w:r w:rsidR="0028727E" w:rsidRPr="00477B13">
        <w:rPr>
          <w:rFonts w:ascii="Times New Roman" w:hAnsi="Times New Roman" w:cs="Times New Roman"/>
          <w:color w:val="000000"/>
          <w:sz w:val="24"/>
          <w:szCs w:val="24"/>
        </w:rPr>
        <w:t>спрямованих на:</w:t>
      </w:r>
    </w:p>
    <w:p w14:paraId="3D97FED7" w14:textId="77777777" w:rsidR="0028727E" w:rsidRPr="00477B13" w:rsidRDefault="0028727E"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зниження рівня стресу, тривожності та емоційного виснаження;</w:t>
      </w:r>
    </w:p>
    <w:p w14:paraId="0B185121" w14:textId="77777777" w:rsidR="0028727E" w:rsidRPr="00477B13" w:rsidRDefault="0028727E"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профілактику професійного вигорання;</w:t>
      </w:r>
    </w:p>
    <w:p w14:paraId="3EED1C5B" w14:textId="77777777" w:rsidR="0028727E" w:rsidRPr="00477B13" w:rsidRDefault="0028727E"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підтримку психологічної стійкості в умовах підвищеного психоемоційного навантаження;</w:t>
      </w:r>
    </w:p>
    <w:p w14:paraId="29659FD5" w14:textId="0B5EA8DA" w:rsidR="0028727E" w:rsidRDefault="0028727E"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покращення адаптації, саморегуляції та відновлення ресурсу</w:t>
      </w:r>
      <w:r w:rsidR="0076557C">
        <w:rPr>
          <w:rFonts w:ascii="Times New Roman" w:hAnsi="Times New Roman" w:cs="Times New Roman"/>
          <w:color w:val="000000"/>
          <w:sz w:val="24"/>
          <w:szCs w:val="24"/>
        </w:rPr>
        <w:t>;</w:t>
      </w:r>
    </w:p>
    <w:p w14:paraId="2EFAFCC4" w14:textId="77777777" w:rsidR="0076557C" w:rsidRDefault="0076557C"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профілактик</w:t>
      </w:r>
      <w:r>
        <w:rPr>
          <w:rFonts w:ascii="Times New Roman" w:hAnsi="Times New Roman" w:cs="Times New Roman"/>
          <w:color w:val="000000"/>
          <w:sz w:val="24"/>
          <w:szCs w:val="24"/>
        </w:rPr>
        <w:t>у</w:t>
      </w:r>
      <w:r w:rsidRPr="00477B13">
        <w:rPr>
          <w:rFonts w:ascii="Times New Roman" w:hAnsi="Times New Roman" w:cs="Times New Roman"/>
          <w:color w:val="000000"/>
          <w:sz w:val="24"/>
          <w:szCs w:val="24"/>
        </w:rPr>
        <w:t xml:space="preserve"> професійного вигорання</w:t>
      </w:r>
      <w:r>
        <w:rPr>
          <w:rFonts w:ascii="Times New Roman" w:hAnsi="Times New Roman" w:cs="Times New Roman"/>
          <w:color w:val="000000"/>
          <w:sz w:val="24"/>
          <w:szCs w:val="24"/>
        </w:rPr>
        <w:t>;</w:t>
      </w:r>
    </w:p>
    <w:p w14:paraId="49806699" w14:textId="6DC6AD65" w:rsidR="0076557C" w:rsidRPr="00477B13" w:rsidRDefault="0076557C" w:rsidP="00477B1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зниження рівня стресу та підвищення психологічної стійкості</w:t>
      </w:r>
      <w:r>
        <w:rPr>
          <w:rFonts w:ascii="Times New Roman" w:hAnsi="Times New Roman" w:cs="Times New Roman"/>
          <w:color w:val="000000"/>
          <w:sz w:val="24"/>
          <w:szCs w:val="24"/>
        </w:rPr>
        <w:t>.</w:t>
      </w:r>
    </w:p>
    <w:p w14:paraId="46A9EAB0" w14:textId="77777777" w:rsidR="0028727E" w:rsidRPr="00477B13" w:rsidRDefault="0028727E" w:rsidP="00477B13">
      <w:pPr>
        <w:tabs>
          <w:tab w:val="left" w:pos="851"/>
        </w:tabs>
        <w:spacing w:after="0" w:line="240" w:lineRule="auto"/>
        <w:ind w:right="-142" w:firstLine="567"/>
        <w:jc w:val="both"/>
        <w:rPr>
          <w:rFonts w:ascii="Times New Roman" w:hAnsi="Times New Roman" w:cs="Times New Roman"/>
          <w:color w:val="000000"/>
          <w:sz w:val="24"/>
          <w:szCs w:val="24"/>
        </w:rPr>
      </w:pPr>
      <w:r w:rsidRPr="00477B13">
        <w:rPr>
          <w:rFonts w:ascii="Times New Roman" w:hAnsi="Times New Roman" w:cs="Times New Roman"/>
          <w:color w:val="000000"/>
          <w:sz w:val="24"/>
          <w:szCs w:val="24"/>
        </w:rPr>
        <w:t>Послуги надаються відповідно до принципів доказової психології з дотриманням професійних та етичних стандартів.</w:t>
      </w:r>
    </w:p>
    <w:p w14:paraId="7F9D4F8E" w14:textId="77777777" w:rsidR="0028727E" w:rsidRPr="00477B13" w:rsidRDefault="0028727E" w:rsidP="00477B13">
      <w:pPr>
        <w:tabs>
          <w:tab w:val="left" w:pos="851"/>
        </w:tabs>
        <w:spacing w:after="0" w:line="240" w:lineRule="auto"/>
        <w:ind w:right="-142" w:firstLine="567"/>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Під час надання послуг застосовуються методи психологічної допомоги з доведеною ефективністю, зокрема:</w:t>
      </w:r>
    </w:p>
    <w:p w14:paraId="5101F0D2" w14:textId="77777777" w:rsidR="0028727E" w:rsidRPr="00477B13" w:rsidRDefault="0028727E" w:rsidP="00477B13">
      <w:pPr>
        <w:pStyle w:val="af"/>
        <w:numPr>
          <w:ilvl w:val="0"/>
          <w:numId w:val="18"/>
        </w:numPr>
        <w:tabs>
          <w:tab w:val="left" w:pos="851"/>
        </w:tabs>
        <w:ind w:left="0" w:right="-142" w:firstLine="567"/>
        <w:contextualSpacing/>
        <w:jc w:val="both"/>
        <w:rPr>
          <w:sz w:val="24"/>
          <w:szCs w:val="24"/>
          <w:lang w:val="uk-UA" w:eastAsia="uk-UA"/>
        </w:rPr>
      </w:pPr>
      <w:proofErr w:type="spellStart"/>
      <w:r w:rsidRPr="00477B13">
        <w:rPr>
          <w:sz w:val="24"/>
          <w:szCs w:val="24"/>
          <w:lang w:val="uk-UA" w:eastAsia="uk-UA"/>
        </w:rPr>
        <w:t>когнітивно</w:t>
      </w:r>
      <w:proofErr w:type="spellEnd"/>
      <w:r w:rsidRPr="00477B13">
        <w:rPr>
          <w:sz w:val="24"/>
          <w:szCs w:val="24"/>
          <w:lang w:val="uk-UA" w:eastAsia="uk-UA"/>
        </w:rPr>
        <w:t>-поведінковий підхід (CBT);</w:t>
      </w:r>
    </w:p>
    <w:p w14:paraId="52809A67" w14:textId="77777777" w:rsidR="0028727E" w:rsidRPr="00477B13" w:rsidRDefault="0028727E" w:rsidP="00477B1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травма-орієнтований підхід (</w:t>
      </w:r>
      <w:proofErr w:type="spellStart"/>
      <w:r w:rsidRPr="00477B13">
        <w:rPr>
          <w:sz w:val="24"/>
          <w:szCs w:val="24"/>
          <w:lang w:val="uk-UA" w:eastAsia="uk-UA"/>
        </w:rPr>
        <w:t>Trauma-informed</w:t>
      </w:r>
      <w:proofErr w:type="spellEnd"/>
      <w:r w:rsidRPr="00477B13">
        <w:rPr>
          <w:sz w:val="24"/>
          <w:szCs w:val="24"/>
          <w:lang w:val="uk-UA" w:eastAsia="uk-UA"/>
        </w:rPr>
        <w:t xml:space="preserve"> </w:t>
      </w:r>
      <w:proofErr w:type="spellStart"/>
      <w:r w:rsidRPr="00477B13">
        <w:rPr>
          <w:sz w:val="24"/>
          <w:szCs w:val="24"/>
          <w:lang w:val="uk-UA" w:eastAsia="uk-UA"/>
        </w:rPr>
        <w:t>care</w:t>
      </w:r>
      <w:proofErr w:type="spellEnd"/>
      <w:r w:rsidRPr="00477B13">
        <w:rPr>
          <w:sz w:val="24"/>
          <w:szCs w:val="24"/>
          <w:lang w:val="uk-UA" w:eastAsia="uk-UA"/>
        </w:rPr>
        <w:t>);</w:t>
      </w:r>
    </w:p>
    <w:p w14:paraId="2AB053C3" w14:textId="77777777" w:rsidR="0028727E" w:rsidRPr="00477B13" w:rsidRDefault="0028727E" w:rsidP="00477B1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 xml:space="preserve">елементи </w:t>
      </w:r>
      <w:proofErr w:type="spellStart"/>
      <w:r w:rsidRPr="00477B13">
        <w:rPr>
          <w:sz w:val="24"/>
          <w:szCs w:val="24"/>
          <w:lang w:val="uk-UA" w:eastAsia="uk-UA"/>
        </w:rPr>
        <w:t>Acceptance</w:t>
      </w:r>
      <w:proofErr w:type="spellEnd"/>
      <w:r w:rsidRPr="00477B13">
        <w:rPr>
          <w:sz w:val="24"/>
          <w:szCs w:val="24"/>
          <w:lang w:val="uk-UA" w:eastAsia="uk-UA"/>
        </w:rPr>
        <w:t xml:space="preserve"> </w:t>
      </w:r>
      <w:proofErr w:type="spellStart"/>
      <w:r w:rsidRPr="00477B13">
        <w:rPr>
          <w:sz w:val="24"/>
          <w:szCs w:val="24"/>
          <w:lang w:val="uk-UA" w:eastAsia="uk-UA"/>
        </w:rPr>
        <w:t>and</w:t>
      </w:r>
      <w:proofErr w:type="spellEnd"/>
      <w:r w:rsidRPr="00477B13">
        <w:rPr>
          <w:sz w:val="24"/>
          <w:szCs w:val="24"/>
          <w:lang w:val="uk-UA" w:eastAsia="uk-UA"/>
        </w:rPr>
        <w:t xml:space="preserve"> </w:t>
      </w:r>
      <w:proofErr w:type="spellStart"/>
      <w:r w:rsidRPr="00477B13">
        <w:rPr>
          <w:sz w:val="24"/>
          <w:szCs w:val="24"/>
          <w:lang w:val="uk-UA" w:eastAsia="uk-UA"/>
        </w:rPr>
        <w:t>Commitment</w:t>
      </w:r>
      <w:proofErr w:type="spellEnd"/>
      <w:r w:rsidRPr="00477B13">
        <w:rPr>
          <w:sz w:val="24"/>
          <w:szCs w:val="24"/>
          <w:lang w:val="uk-UA" w:eastAsia="uk-UA"/>
        </w:rPr>
        <w:t xml:space="preserve"> </w:t>
      </w:r>
      <w:proofErr w:type="spellStart"/>
      <w:r w:rsidRPr="00477B13">
        <w:rPr>
          <w:sz w:val="24"/>
          <w:szCs w:val="24"/>
          <w:lang w:val="uk-UA" w:eastAsia="uk-UA"/>
        </w:rPr>
        <w:t>Therapy</w:t>
      </w:r>
      <w:proofErr w:type="spellEnd"/>
      <w:r w:rsidRPr="00477B13">
        <w:rPr>
          <w:sz w:val="24"/>
          <w:szCs w:val="24"/>
          <w:lang w:val="uk-UA" w:eastAsia="uk-UA"/>
        </w:rPr>
        <w:t xml:space="preserve"> (ACT);</w:t>
      </w:r>
    </w:p>
    <w:p w14:paraId="498A1A5C" w14:textId="77777777" w:rsidR="0028727E" w:rsidRPr="00477B13" w:rsidRDefault="0028727E" w:rsidP="00477B1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стабілізаційні та підтримувальні техніки саморегуляції.</w:t>
      </w:r>
    </w:p>
    <w:p w14:paraId="52220FF1" w14:textId="67D79331" w:rsidR="0028727E" w:rsidRPr="00477B13" w:rsidRDefault="0028727E" w:rsidP="00477B13">
      <w:pPr>
        <w:tabs>
          <w:tab w:val="left" w:pos="851"/>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 xml:space="preserve">При наданні послуг </w:t>
      </w:r>
      <w:r w:rsidR="4C387EB5" w:rsidRPr="00477B13">
        <w:rPr>
          <w:rFonts w:ascii="Times New Roman" w:eastAsia="SimSun" w:hAnsi="Times New Roman" w:cs="Times New Roman"/>
          <w:color w:val="000000"/>
          <w:kern w:val="2"/>
          <w:sz w:val="24"/>
          <w:szCs w:val="24"/>
          <w:lang w:eastAsia="zh-CN" w:bidi="hi-IN"/>
        </w:rPr>
        <w:t>Учасник</w:t>
      </w:r>
      <w:r w:rsidRPr="00477B13">
        <w:rPr>
          <w:rFonts w:ascii="Times New Roman" w:eastAsia="SimSun" w:hAnsi="Times New Roman" w:cs="Times New Roman"/>
          <w:color w:val="000000"/>
          <w:kern w:val="2"/>
          <w:sz w:val="24"/>
          <w:szCs w:val="24"/>
          <w:lang w:eastAsia="zh-CN" w:bidi="hi-IN"/>
        </w:rPr>
        <w:t xml:space="preserve"> зобов'язаний:</w:t>
      </w:r>
    </w:p>
    <w:p w14:paraId="7FCA6631" w14:textId="77777777" w:rsidR="0028727E" w:rsidRPr="00477B13" w:rsidRDefault="0028727E" w:rsidP="00477B1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дотримуватись Етичного кодексу психолога;</w:t>
      </w:r>
    </w:p>
    <w:p w14:paraId="12BF573F" w14:textId="77777777" w:rsidR="0028727E" w:rsidRPr="00477B13" w:rsidRDefault="0028727E" w:rsidP="00477B1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зберігати професійну таємницю, не розповсюджувати відомості, отримані в результаті діагностичної та консультативної роботи;</w:t>
      </w:r>
    </w:p>
    <w:p w14:paraId="5182BFA9" w14:textId="43BCA931" w:rsidR="0028727E" w:rsidRPr="00477B13" w:rsidRDefault="0028727E" w:rsidP="00477B1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поважати гідність</w:t>
      </w:r>
      <w:r w:rsidR="0076557C">
        <w:rPr>
          <w:rFonts w:ascii="Times New Roman" w:eastAsia="SimSun" w:hAnsi="Times New Roman" w:cs="Times New Roman"/>
          <w:color w:val="000000"/>
          <w:kern w:val="2"/>
          <w:sz w:val="24"/>
          <w:szCs w:val="24"/>
          <w:lang w:eastAsia="zh-CN" w:bidi="hi-IN"/>
        </w:rPr>
        <w:t xml:space="preserve"> працівників Замовника</w:t>
      </w:r>
      <w:r w:rsidRPr="00477B13">
        <w:rPr>
          <w:rFonts w:ascii="Times New Roman" w:eastAsia="SimSun" w:hAnsi="Times New Roman" w:cs="Times New Roman"/>
          <w:color w:val="000000"/>
          <w:kern w:val="2"/>
          <w:sz w:val="24"/>
          <w:szCs w:val="24"/>
          <w:lang w:eastAsia="zh-CN" w:bidi="hi-IN"/>
        </w:rPr>
        <w:t xml:space="preserve">, </w:t>
      </w:r>
      <w:bookmarkStart w:id="10" w:name="_Hlk160549696"/>
      <w:r w:rsidRPr="00477B13">
        <w:rPr>
          <w:rFonts w:ascii="Times New Roman" w:eastAsia="SimSun" w:hAnsi="Times New Roman" w:cs="Times New Roman"/>
          <w:color w:val="000000"/>
          <w:kern w:val="2"/>
          <w:sz w:val="24"/>
          <w:szCs w:val="24"/>
          <w:lang w:eastAsia="zh-CN" w:bidi="hi-IN"/>
        </w:rPr>
        <w:t xml:space="preserve">яким </w:t>
      </w:r>
      <w:bookmarkStart w:id="11" w:name="_Hlk160549743"/>
      <w:r w:rsidRPr="00477B13">
        <w:rPr>
          <w:rFonts w:ascii="Times New Roman" w:eastAsia="SimSun" w:hAnsi="Times New Roman" w:cs="Times New Roman"/>
          <w:color w:val="000000"/>
          <w:kern w:val="2"/>
          <w:sz w:val="24"/>
          <w:szCs w:val="24"/>
          <w:lang w:eastAsia="zh-CN" w:bidi="hi-IN"/>
        </w:rPr>
        <w:t>надається психологічна допомога</w:t>
      </w:r>
      <w:bookmarkEnd w:id="10"/>
      <w:bookmarkEnd w:id="11"/>
      <w:r w:rsidRPr="00477B13">
        <w:rPr>
          <w:rFonts w:ascii="Times New Roman" w:eastAsia="SimSun" w:hAnsi="Times New Roman" w:cs="Times New Roman"/>
          <w:color w:val="000000"/>
          <w:kern w:val="2"/>
          <w:sz w:val="24"/>
          <w:szCs w:val="24"/>
          <w:lang w:eastAsia="zh-CN" w:bidi="hi-IN"/>
        </w:rPr>
        <w:t>;</w:t>
      </w:r>
    </w:p>
    <w:p w14:paraId="1FFFA3F1" w14:textId="77777777" w:rsidR="0028727E" w:rsidRPr="00780E07" w:rsidRDefault="0028727E" w:rsidP="00477B1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забезпечувати конфіденційність при виконанні</w:t>
      </w:r>
      <w:r w:rsidRPr="00780E07">
        <w:rPr>
          <w:rFonts w:ascii="Times New Roman" w:eastAsia="SimSun" w:hAnsi="Times New Roman" w:cs="Times New Roman"/>
          <w:color w:val="000000"/>
          <w:kern w:val="2"/>
          <w:sz w:val="24"/>
          <w:szCs w:val="24"/>
          <w:lang w:eastAsia="zh-CN" w:bidi="hi-IN"/>
        </w:rPr>
        <w:t xml:space="preserve"> своїх обов'язків, дотримуватися стандартів якості;</w:t>
      </w:r>
    </w:p>
    <w:p w14:paraId="2D411D75" w14:textId="77777777" w:rsidR="0028727E" w:rsidRPr="00780E07" w:rsidRDefault="0028727E" w:rsidP="00477B1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визначати структуру, зміст, види, форми та методи психологічної допомоги відповідно до запиту та/або виявленої потреби в такій допомозі;</w:t>
      </w:r>
    </w:p>
    <w:p w14:paraId="3613E13B" w14:textId="77777777" w:rsidR="0028727E" w:rsidRPr="00780E07" w:rsidRDefault="0028727E" w:rsidP="00477B13">
      <w:pPr>
        <w:numPr>
          <w:ilvl w:val="0"/>
          <w:numId w:val="13"/>
        </w:numPr>
        <w:tabs>
          <w:tab w:val="left" w:pos="851"/>
        </w:tabs>
        <w:spacing w:after="0" w:line="240" w:lineRule="auto"/>
        <w:ind w:left="0" w:right="-142" w:firstLine="567"/>
        <w:contextualSpacing/>
        <w:jc w:val="both"/>
        <w:rPr>
          <w:rFonts w:ascii="Times New Roman" w:hAnsi="Times New Roman" w:cs="Times New Roman"/>
          <w:color w:val="000000"/>
          <w:sz w:val="24"/>
          <w:szCs w:val="24"/>
          <w:lang w:eastAsia="en-US"/>
        </w:rPr>
      </w:pPr>
      <w:r w:rsidRPr="00780E07">
        <w:rPr>
          <w:rFonts w:ascii="Times New Roman" w:hAnsi="Times New Roman" w:cs="Times New Roman"/>
          <w:color w:val="000000"/>
          <w:sz w:val="24"/>
          <w:szCs w:val="24"/>
          <w:lang w:eastAsia="en-US"/>
        </w:rPr>
        <w:t>надавати щомісячну звітність Замовнику з наступними показниками:</w:t>
      </w:r>
    </w:p>
    <w:p w14:paraId="33B4521A" w14:textId="77777777" w:rsidR="0028727E" w:rsidRPr="00780E07" w:rsidRDefault="0028727E" w:rsidP="00477B1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ПІБ працівника;</w:t>
      </w:r>
    </w:p>
    <w:p w14:paraId="27BE75BB" w14:textId="77777777" w:rsidR="0028727E" w:rsidRPr="00780E07" w:rsidRDefault="0028727E" w:rsidP="00477B1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загальна кількість проведених сесій в місяць;</w:t>
      </w:r>
    </w:p>
    <w:p w14:paraId="50B748F2" w14:textId="77777777" w:rsidR="0028727E" w:rsidRPr="00780E07" w:rsidRDefault="0028727E" w:rsidP="00477B1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кількість працівників, що завершили консультування (за умови їх наявності).</w:t>
      </w:r>
    </w:p>
    <w:p w14:paraId="227646BB" w14:textId="2D767AE0" w:rsidR="0028727E" w:rsidRPr="00780E07" w:rsidRDefault="3FA5C3F8" w:rsidP="00477B13">
      <w:pPr>
        <w:tabs>
          <w:tab w:val="left" w:pos="851"/>
          <w:tab w:val="left" w:pos="993"/>
        </w:tabs>
        <w:spacing w:after="0" w:line="240" w:lineRule="auto"/>
        <w:ind w:right="-142" w:firstLine="567"/>
        <w:jc w:val="both"/>
        <w:rPr>
          <w:rFonts w:ascii="Times New Roman" w:eastAsia="Times New Roman" w:hAnsi="Times New Roman" w:cs="Times New Roman"/>
          <w:sz w:val="24"/>
          <w:szCs w:val="24"/>
        </w:rPr>
      </w:pPr>
      <w:r w:rsidRPr="578D3B9F">
        <w:rPr>
          <w:rFonts w:ascii="Times New Roman" w:eastAsia="Times New Roman" w:hAnsi="Times New Roman" w:cs="Times New Roman"/>
          <w:sz w:val="24"/>
          <w:szCs w:val="24"/>
        </w:rPr>
        <w:t>Учасник</w:t>
      </w:r>
      <w:r w:rsidR="0028727E" w:rsidRPr="578D3B9F">
        <w:rPr>
          <w:rFonts w:ascii="Times New Roman" w:eastAsia="Times New Roman" w:hAnsi="Times New Roman" w:cs="Times New Roman"/>
          <w:sz w:val="24"/>
          <w:szCs w:val="24"/>
        </w:rPr>
        <w:t xml:space="preserve"> зобов’язаний надавати послуги з урахуванням міжнародно визнаних рекомендацій, стандартів та підходів у сфері психічного здоров’я та психосоціальної підтримки, зокрема:</w:t>
      </w:r>
    </w:p>
    <w:p w14:paraId="2E842D1B" w14:textId="77777777" w:rsidR="0028727E" w:rsidRPr="00780E07" w:rsidRDefault="0028727E" w:rsidP="00477B1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 xml:space="preserve">рекомендацій Всесвітньої організації охорони здоров’я (WHO), у тому числі </w:t>
      </w:r>
      <w:proofErr w:type="spellStart"/>
      <w:r w:rsidRPr="00780E07">
        <w:rPr>
          <w:rFonts w:ascii="Times New Roman" w:eastAsia="Times New Roman" w:hAnsi="Times New Roman" w:cs="Times New Roman"/>
          <w:sz w:val="24"/>
          <w:szCs w:val="24"/>
        </w:rPr>
        <w:t>mhGAP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Gap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Action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Programme</w:t>
      </w:r>
      <w:proofErr w:type="spellEnd"/>
      <w:r w:rsidRPr="00780E07">
        <w:rPr>
          <w:rFonts w:ascii="Times New Roman" w:eastAsia="Times New Roman" w:hAnsi="Times New Roman" w:cs="Times New Roman"/>
          <w:sz w:val="24"/>
          <w:szCs w:val="24"/>
        </w:rPr>
        <w:t>);</w:t>
      </w:r>
    </w:p>
    <w:p w14:paraId="1FC32EFD" w14:textId="77777777" w:rsidR="0028727E" w:rsidRPr="00780E07" w:rsidRDefault="0028727E" w:rsidP="00477B1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міжнародних клінічних рекомендацій NICE щодо роботи зі стресом, тривожними та депресивними станами;</w:t>
      </w:r>
    </w:p>
    <w:p w14:paraId="1DEE7302" w14:textId="77777777" w:rsidR="0028727E" w:rsidRPr="00780E07" w:rsidRDefault="0028727E" w:rsidP="00477B1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 xml:space="preserve">IASC </w:t>
      </w:r>
      <w:proofErr w:type="spellStart"/>
      <w:r w:rsidRPr="00780E07">
        <w:rPr>
          <w:rFonts w:ascii="Times New Roman" w:eastAsia="Times New Roman" w:hAnsi="Times New Roman" w:cs="Times New Roman"/>
          <w:sz w:val="24"/>
          <w:szCs w:val="24"/>
        </w:rPr>
        <w:t>Guidelines</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on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and</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Psychosocial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Support</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in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Emergency</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Settings</w:t>
      </w:r>
      <w:proofErr w:type="spellEnd"/>
      <w:r w:rsidRPr="00780E07">
        <w:rPr>
          <w:rFonts w:ascii="Times New Roman" w:eastAsia="Times New Roman" w:hAnsi="Times New Roman" w:cs="Times New Roman"/>
          <w:sz w:val="24"/>
          <w:szCs w:val="24"/>
        </w:rPr>
        <w:t>;</w:t>
      </w:r>
    </w:p>
    <w:p w14:paraId="5FBED80F" w14:textId="77777777" w:rsidR="0028727E" w:rsidRPr="00780E07" w:rsidRDefault="0028727E" w:rsidP="00477B1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lastRenderedPageBreak/>
        <w:t xml:space="preserve">програм та підходів WHO </w:t>
      </w:r>
      <w:proofErr w:type="spellStart"/>
      <w:r w:rsidRPr="00780E07">
        <w:rPr>
          <w:rFonts w:ascii="Times New Roman" w:eastAsia="Times New Roman" w:hAnsi="Times New Roman" w:cs="Times New Roman"/>
          <w:sz w:val="24"/>
          <w:szCs w:val="24"/>
        </w:rPr>
        <w:t>Self-Help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Plus</w:t>
      </w:r>
      <w:proofErr w:type="spellEnd"/>
      <w:r w:rsidRPr="00780E07">
        <w:rPr>
          <w:rFonts w:ascii="Times New Roman" w:eastAsia="Times New Roman" w:hAnsi="Times New Roman" w:cs="Times New Roman"/>
          <w:sz w:val="24"/>
          <w:szCs w:val="24"/>
        </w:rPr>
        <w:t xml:space="preserve"> (SH+), UNICEF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and</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Psychosocial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Support</w:t>
      </w:r>
      <w:proofErr w:type="spellEnd"/>
      <w:r w:rsidRPr="00780E07">
        <w:rPr>
          <w:rFonts w:ascii="Times New Roman" w:eastAsia="Times New Roman" w:hAnsi="Times New Roman" w:cs="Times New Roman"/>
          <w:sz w:val="24"/>
          <w:szCs w:val="24"/>
        </w:rPr>
        <w:t xml:space="preserve"> (MHPSS), у тому числі </w:t>
      </w:r>
      <w:proofErr w:type="spellStart"/>
      <w:r w:rsidRPr="00780E07">
        <w:rPr>
          <w:rFonts w:ascii="Times New Roman" w:eastAsia="Times New Roman" w:hAnsi="Times New Roman" w:cs="Times New Roman"/>
          <w:sz w:val="24"/>
          <w:szCs w:val="24"/>
        </w:rPr>
        <w:t>Community-Based</w:t>
      </w:r>
      <w:proofErr w:type="spellEnd"/>
      <w:r w:rsidRPr="00780E07">
        <w:rPr>
          <w:rFonts w:ascii="Times New Roman" w:eastAsia="Times New Roman" w:hAnsi="Times New Roman" w:cs="Times New Roman"/>
          <w:sz w:val="24"/>
          <w:szCs w:val="24"/>
        </w:rPr>
        <w:t xml:space="preserve"> MHPSS, </w:t>
      </w:r>
      <w:r w:rsidRPr="00780E07">
        <w:rPr>
          <w:rFonts w:ascii="Times New Roman" w:eastAsia="Times New Roman" w:hAnsi="Times New Roman" w:cs="Times New Roman"/>
          <w:iCs/>
          <w:sz w:val="24"/>
          <w:szCs w:val="24"/>
        </w:rPr>
        <w:t>у частині, що стосується індивідуальної психологічної підтримки дорослих</w:t>
      </w:r>
      <w:r w:rsidRPr="00780E07">
        <w:rPr>
          <w:rFonts w:ascii="Times New Roman" w:eastAsia="Times New Roman" w:hAnsi="Times New Roman" w:cs="Times New Roman"/>
          <w:sz w:val="24"/>
          <w:szCs w:val="24"/>
        </w:rPr>
        <w:t>.</w:t>
      </w:r>
    </w:p>
    <w:p w14:paraId="3773AA77" w14:textId="7AD95B48" w:rsidR="0028727E" w:rsidRPr="00780E07" w:rsidRDefault="28596388" w:rsidP="00477B13">
      <w:pPr>
        <w:tabs>
          <w:tab w:val="left" w:pos="851"/>
          <w:tab w:val="left" w:pos="993"/>
        </w:tabs>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Учасник</w:t>
      </w:r>
      <w:r w:rsidR="0028727E" w:rsidRPr="578D3B9F">
        <w:rPr>
          <w:rFonts w:ascii="Times New Roman" w:hAnsi="Times New Roman" w:cs="Times New Roman"/>
          <w:color w:val="000000" w:themeColor="text1"/>
          <w:sz w:val="24"/>
          <w:szCs w:val="24"/>
        </w:rPr>
        <w:t xml:space="preserve"> </w:t>
      </w:r>
      <w:r w:rsidR="0028727E" w:rsidRPr="578D3B9F">
        <w:rPr>
          <w:rFonts w:ascii="Times New Roman" w:eastAsia="Times New Roman" w:hAnsi="Times New Roman" w:cs="Times New Roman"/>
          <w:sz w:val="24"/>
          <w:szCs w:val="24"/>
        </w:rPr>
        <w:t xml:space="preserve">зобов’язаний надавати послуги </w:t>
      </w:r>
      <w:r w:rsidR="0028727E" w:rsidRPr="578D3B9F">
        <w:rPr>
          <w:rFonts w:ascii="Times New Roman" w:hAnsi="Times New Roman" w:cs="Times New Roman"/>
          <w:color w:val="000000" w:themeColor="text1"/>
          <w:sz w:val="24"/>
          <w:szCs w:val="24"/>
        </w:rPr>
        <w:t>державною мовою.</w:t>
      </w:r>
    </w:p>
    <w:p w14:paraId="6B5F6A19" w14:textId="1014BBFB" w:rsidR="0028727E" w:rsidRPr="00780E07" w:rsidRDefault="0028727E" w:rsidP="00477B13">
      <w:pPr>
        <w:tabs>
          <w:tab w:val="left" w:pos="851"/>
          <w:tab w:val="left" w:pos="993"/>
        </w:tabs>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Перед початком надання психологічної допомоги з кожним працівником, що звернувся за допомогою до психолога, психолог має</w:t>
      </w:r>
      <w:r w:rsidR="0076557C" w:rsidRPr="578D3B9F">
        <w:rPr>
          <w:rFonts w:ascii="Times New Roman" w:hAnsi="Times New Roman" w:cs="Times New Roman"/>
          <w:color w:val="000000" w:themeColor="text1"/>
          <w:sz w:val="24"/>
          <w:szCs w:val="24"/>
        </w:rPr>
        <w:t xml:space="preserve"> отримати</w:t>
      </w:r>
      <w:r w:rsidRPr="578D3B9F">
        <w:rPr>
          <w:rFonts w:ascii="Times New Roman" w:hAnsi="Times New Roman" w:cs="Times New Roman"/>
          <w:color w:val="000000" w:themeColor="text1"/>
          <w:sz w:val="24"/>
          <w:szCs w:val="24"/>
        </w:rPr>
        <w:t xml:space="preserve"> інформовану згоду працівникові та</w:t>
      </w:r>
      <w:r w:rsidR="0076557C" w:rsidRPr="578D3B9F">
        <w:rPr>
          <w:rFonts w:ascii="Times New Roman" w:hAnsi="Times New Roman" w:cs="Times New Roman"/>
          <w:color w:val="000000" w:themeColor="text1"/>
          <w:sz w:val="24"/>
          <w:szCs w:val="24"/>
        </w:rPr>
        <w:t xml:space="preserve"> надати</w:t>
      </w:r>
      <w:r w:rsidRPr="578D3B9F">
        <w:rPr>
          <w:rFonts w:ascii="Times New Roman" w:hAnsi="Times New Roman" w:cs="Times New Roman"/>
          <w:color w:val="000000" w:themeColor="text1"/>
          <w:sz w:val="24"/>
          <w:szCs w:val="24"/>
        </w:rPr>
        <w:t xml:space="preserve"> рекомендації щодо формату отримання ним психологічної допомоги.</w:t>
      </w:r>
    </w:p>
    <w:p w14:paraId="46763D3D" w14:textId="57F18FDD" w:rsidR="0028727E" w:rsidRPr="00780E07" w:rsidRDefault="4F358DCE" w:rsidP="00477B13">
      <w:pPr>
        <w:tabs>
          <w:tab w:val="left" w:pos="851"/>
          <w:tab w:val="left" w:pos="993"/>
        </w:tabs>
        <w:spacing w:after="0" w:line="240" w:lineRule="auto"/>
        <w:ind w:right="-142" w:firstLine="567"/>
        <w:jc w:val="both"/>
        <w:rPr>
          <w:rFonts w:ascii="Times New Roman" w:hAnsi="Times New Roman" w:cs="Times New Roman"/>
          <w:color w:val="000000"/>
          <w:sz w:val="24"/>
          <w:szCs w:val="24"/>
        </w:rPr>
      </w:pPr>
      <w:r w:rsidRPr="7D06E877">
        <w:rPr>
          <w:rFonts w:ascii="Times New Roman" w:hAnsi="Times New Roman" w:cs="Times New Roman"/>
          <w:color w:val="000000" w:themeColor="text1"/>
          <w:sz w:val="24"/>
          <w:szCs w:val="24"/>
        </w:rPr>
        <w:t>Психолог має узгоджувати з працівником методологію надання психологічної допомоги, графік</w:t>
      </w:r>
      <w:r w:rsidR="0C385FB0" w:rsidRPr="7D06E877">
        <w:rPr>
          <w:rFonts w:ascii="Times New Roman" w:hAnsi="Times New Roman" w:cs="Times New Roman"/>
          <w:color w:val="000000" w:themeColor="text1"/>
          <w:sz w:val="24"/>
          <w:szCs w:val="24"/>
        </w:rPr>
        <w:t xml:space="preserve"> її надання</w:t>
      </w:r>
      <w:r w:rsidR="5A9DA627" w:rsidRPr="7D06E877">
        <w:rPr>
          <w:rFonts w:ascii="Times New Roman" w:hAnsi="Times New Roman" w:cs="Times New Roman"/>
          <w:color w:val="000000" w:themeColor="text1"/>
          <w:sz w:val="24"/>
          <w:szCs w:val="24"/>
        </w:rPr>
        <w:t xml:space="preserve"> працівнику</w:t>
      </w:r>
      <w:r w:rsidR="0C385FB0" w:rsidRPr="7D06E877">
        <w:rPr>
          <w:rFonts w:ascii="Times New Roman" w:hAnsi="Times New Roman" w:cs="Times New Roman"/>
          <w:color w:val="000000" w:themeColor="text1"/>
          <w:sz w:val="24"/>
          <w:szCs w:val="24"/>
        </w:rPr>
        <w:t>,</w:t>
      </w:r>
      <w:r w:rsidRPr="7D06E877">
        <w:rPr>
          <w:rFonts w:ascii="Times New Roman" w:hAnsi="Times New Roman" w:cs="Times New Roman"/>
          <w:color w:val="000000" w:themeColor="text1"/>
          <w:sz w:val="24"/>
          <w:szCs w:val="24"/>
        </w:rPr>
        <w:t xml:space="preserve"> окресливши працівникові маркери покращення його стану, можливі побічні дії та ускладнення, а також маркери очікуваного результату. Психолог має приймати всі запити на психологічну допомогу від працівників Центру, без винятків, формувати та працювати згідно із графіком</w:t>
      </w:r>
      <w:r w:rsidR="0C385FB0" w:rsidRPr="7D06E877">
        <w:rPr>
          <w:rFonts w:ascii="Times New Roman" w:hAnsi="Times New Roman" w:cs="Times New Roman"/>
          <w:color w:val="000000" w:themeColor="text1"/>
          <w:sz w:val="24"/>
          <w:szCs w:val="24"/>
        </w:rPr>
        <w:t xml:space="preserve"> </w:t>
      </w:r>
      <w:r w:rsidR="0C385FB0" w:rsidRPr="7D06E877">
        <w:rPr>
          <w:rFonts w:ascii="Times New Roman" w:eastAsia="Times New Roman" w:hAnsi="Times New Roman" w:cs="Times New Roman"/>
          <w:sz w:val="24"/>
          <w:szCs w:val="24"/>
        </w:rPr>
        <w:t>надання психологічної допомоги</w:t>
      </w:r>
      <w:r w:rsidRPr="7D06E877">
        <w:rPr>
          <w:rFonts w:ascii="Times New Roman" w:hAnsi="Times New Roman" w:cs="Times New Roman"/>
          <w:color w:val="000000" w:themeColor="text1"/>
          <w:sz w:val="24"/>
          <w:szCs w:val="24"/>
        </w:rPr>
        <w:t>.</w:t>
      </w:r>
    </w:p>
    <w:p w14:paraId="41182640" w14:textId="77777777" w:rsidR="0028727E" w:rsidRPr="00780E07" w:rsidRDefault="0028727E" w:rsidP="00477B13">
      <w:pPr>
        <w:pStyle w:val="aff"/>
        <w:tabs>
          <w:tab w:val="left" w:pos="851"/>
          <w:tab w:val="left" w:pos="993"/>
        </w:tabs>
        <w:spacing w:before="0" w:beforeAutospacing="0" w:after="0" w:afterAutospacing="0"/>
        <w:ind w:right="-142" w:firstLine="567"/>
        <w:jc w:val="both"/>
        <w:rPr>
          <w:rFonts w:eastAsia="Calibri"/>
          <w:color w:val="000000"/>
          <w:lang w:val="uk-UA" w:eastAsia="en-US"/>
        </w:rPr>
      </w:pPr>
      <w:r w:rsidRPr="00780E07">
        <w:rPr>
          <w:rFonts w:eastAsia="Calibri"/>
          <w:color w:val="000000"/>
          <w:lang w:val="uk-UA" w:eastAsia="en-US"/>
        </w:rPr>
        <w:t>Психолог не здійснює встановлення медичних або психіатричних діагнозів, не призначає медикаментозне лікування, а у разі виявлення станів, що потребують спеціалізованої допомоги, рекомендує звернення до відповідних фахівців.</w:t>
      </w:r>
    </w:p>
    <w:p w14:paraId="56803DF7" w14:textId="4D023F17" w:rsidR="0028727E" w:rsidRPr="00780E07" w:rsidRDefault="0028727E" w:rsidP="00477B13">
      <w:pPr>
        <w:pStyle w:val="aff"/>
        <w:tabs>
          <w:tab w:val="left" w:pos="851"/>
          <w:tab w:val="left" w:pos="993"/>
        </w:tabs>
        <w:spacing w:before="0" w:beforeAutospacing="0" w:after="0" w:afterAutospacing="0"/>
        <w:ind w:right="-142" w:firstLine="567"/>
        <w:jc w:val="both"/>
        <w:rPr>
          <w:lang w:val="uk-UA"/>
        </w:rPr>
      </w:pPr>
      <w:r w:rsidRPr="00780E07">
        <w:rPr>
          <w:lang w:val="uk-UA"/>
        </w:rPr>
        <w:t>У разі виявлення ознак кризового стану (</w:t>
      </w:r>
      <w:proofErr w:type="spellStart"/>
      <w:r w:rsidRPr="00780E07">
        <w:rPr>
          <w:lang w:val="uk-UA"/>
        </w:rPr>
        <w:t>суїцидальні</w:t>
      </w:r>
      <w:proofErr w:type="spellEnd"/>
      <w:r w:rsidRPr="00780E07">
        <w:rPr>
          <w:lang w:val="uk-UA"/>
        </w:rPr>
        <w:t xml:space="preserve"> думки, виражена дезадаптація, ризик </w:t>
      </w:r>
      <w:proofErr w:type="spellStart"/>
      <w:r w:rsidRPr="00780E07">
        <w:rPr>
          <w:lang w:val="uk-UA"/>
        </w:rPr>
        <w:t>само</w:t>
      </w:r>
      <w:r w:rsidR="0076557C">
        <w:rPr>
          <w:lang w:val="uk-UA"/>
        </w:rPr>
        <w:t>у</w:t>
      </w:r>
      <w:r w:rsidRPr="00780E07">
        <w:rPr>
          <w:lang w:val="uk-UA"/>
        </w:rPr>
        <w:t>шкодження</w:t>
      </w:r>
      <w:proofErr w:type="spellEnd"/>
      <w:r w:rsidRPr="00780E07">
        <w:rPr>
          <w:lang w:val="uk-UA"/>
        </w:rPr>
        <w:t xml:space="preserve"> або</w:t>
      </w:r>
      <w:r w:rsidR="0076557C">
        <w:rPr>
          <w:lang w:val="uk-UA"/>
        </w:rPr>
        <w:t xml:space="preserve"> завдання</w:t>
      </w:r>
      <w:r w:rsidRPr="00780E07">
        <w:rPr>
          <w:lang w:val="uk-UA"/>
        </w:rPr>
        <w:t xml:space="preserve"> шкоди іншим), психолог зобов’язаний діяти відповідно до професійних стандартів кризового втручання, надати клієнту рекомендації щодо звернення до спеціалізованих служб (психіатр, кризові лінії допомоги), та за необхідності — екстрених служб.</w:t>
      </w:r>
    </w:p>
    <w:p w14:paraId="7E22DC92" w14:textId="77777777" w:rsidR="0028727E" w:rsidRPr="00780E07" w:rsidRDefault="0028727E" w:rsidP="00477B13">
      <w:pPr>
        <w:spacing w:after="0" w:line="240" w:lineRule="auto"/>
        <w:ind w:right="-142"/>
        <w:jc w:val="center"/>
        <w:rPr>
          <w:rFonts w:ascii="Times New Roman" w:eastAsia="SimSun" w:hAnsi="Times New Roman" w:cs="Times New Roman"/>
          <w:color w:val="000000"/>
          <w:kern w:val="2"/>
          <w:sz w:val="24"/>
          <w:szCs w:val="24"/>
          <w:lang w:eastAsia="zh-CN" w:bidi="hi-IN"/>
        </w:rPr>
      </w:pPr>
      <w:r w:rsidRPr="00780E07">
        <w:rPr>
          <w:rFonts w:ascii="Times New Roman" w:eastAsia="Times New Roman" w:hAnsi="Times New Roman" w:cs="Times New Roman"/>
          <w:b/>
          <w:bCs/>
          <w:sz w:val="24"/>
          <w:szCs w:val="24"/>
          <w:lang w:eastAsia="en-US"/>
        </w:rPr>
        <w:t xml:space="preserve">ІІІ. Технічні </w:t>
      </w:r>
      <w:r w:rsidRPr="00780E07">
        <w:rPr>
          <w:rFonts w:ascii="Times New Roman" w:eastAsia="Times New Roman" w:hAnsi="Times New Roman" w:cs="Times New Roman"/>
          <w:b/>
          <w:bCs/>
          <w:sz w:val="24"/>
          <w:szCs w:val="24"/>
        </w:rPr>
        <w:t>вимоги до к</w:t>
      </w:r>
      <w:r w:rsidRPr="00780E07">
        <w:rPr>
          <w:rFonts w:ascii="Times New Roman" w:eastAsia="Times New Roman" w:hAnsi="Times New Roman" w:cs="Times New Roman"/>
          <w:b/>
          <w:bCs/>
          <w:sz w:val="24"/>
          <w:szCs w:val="24"/>
          <w:lang w:eastAsia="en-US"/>
        </w:rPr>
        <w:t>абінету</w:t>
      </w:r>
      <w:r w:rsidRPr="00780E07">
        <w:rPr>
          <w:rFonts w:ascii="Times New Roman" w:eastAsia="Times New Roman" w:hAnsi="Times New Roman" w:cs="Times New Roman"/>
          <w:b/>
          <w:bCs/>
          <w:sz w:val="24"/>
          <w:szCs w:val="24"/>
        </w:rPr>
        <w:t xml:space="preserve"> психолога</w:t>
      </w:r>
    </w:p>
    <w:p w14:paraId="1A74BC03" w14:textId="23ABDED1" w:rsidR="0028727E" w:rsidRPr="00780E07" w:rsidRDefault="0028727E" w:rsidP="00477B13">
      <w:pPr>
        <w:pStyle w:val="aff"/>
        <w:tabs>
          <w:tab w:val="left" w:pos="851"/>
        </w:tabs>
        <w:spacing w:before="0" w:beforeAutospacing="0" w:after="0" w:afterAutospacing="0"/>
        <w:ind w:right="-142" w:firstLine="567"/>
        <w:jc w:val="both"/>
        <w:rPr>
          <w:lang w:val="uk-UA"/>
        </w:rPr>
      </w:pPr>
      <w:r w:rsidRPr="00780E07">
        <w:rPr>
          <w:rFonts w:eastAsia="SimSun"/>
          <w:color w:val="000000"/>
          <w:kern w:val="2"/>
          <w:lang w:val="uk-UA" w:eastAsia="zh-CN" w:bidi="hi-IN"/>
        </w:rPr>
        <w:t xml:space="preserve">Послуги </w:t>
      </w:r>
      <w:r w:rsidR="0076557C">
        <w:rPr>
          <w:rFonts w:eastAsia="SimSun"/>
          <w:color w:val="000000"/>
          <w:kern w:val="2"/>
          <w:lang w:val="uk-UA" w:eastAsia="zh-CN" w:bidi="hi-IN"/>
        </w:rPr>
        <w:t xml:space="preserve">у форматі </w:t>
      </w:r>
      <w:proofErr w:type="spellStart"/>
      <w:r w:rsidR="0076557C">
        <w:rPr>
          <w:rFonts w:eastAsia="SimSun"/>
          <w:color w:val="000000"/>
          <w:kern w:val="2"/>
          <w:lang w:val="uk-UA" w:eastAsia="zh-CN" w:bidi="hi-IN"/>
        </w:rPr>
        <w:t>офлайн</w:t>
      </w:r>
      <w:proofErr w:type="spellEnd"/>
      <w:r w:rsidR="0076557C">
        <w:rPr>
          <w:rFonts w:eastAsia="SimSun"/>
          <w:color w:val="000000"/>
          <w:kern w:val="2"/>
          <w:lang w:val="uk-UA" w:eastAsia="zh-CN" w:bidi="hi-IN"/>
        </w:rPr>
        <w:t xml:space="preserve"> </w:t>
      </w:r>
      <w:r w:rsidRPr="00780E07">
        <w:rPr>
          <w:rFonts w:eastAsia="SimSun"/>
          <w:color w:val="000000"/>
          <w:kern w:val="2"/>
          <w:lang w:val="uk-UA" w:eastAsia="zh-CN" w:bidi="hi-IN"/>
        </w:rPr>
        <w:t>повинні надаватись</w:t>
      </w:r>
      <w:r w:rsidR="0076557C">
        <w:rPr>
          <w:rFonts w:eastAsia="SimSun"/>
          <w:color w:val="000000"/>
          <w:kern w:val="2"/>
          <w:lang w:val="uk-UA" w:eastAsia="zh-CN" w:bidi="hi-IN"/>
        </w:rPr>
        <w:t xml:space="preserve"> </w:t>
      </w:r>
      <w:r w:rsidRPr="00780E07">
        <w:rPr>
          <w:rFonts w:eastAsia="SimSun"/>
          <w:color w:val="000000"/>
          <w:kern w:val="2"/>
          <w:lang w:val="uk-UA" w:eastAsia="zh-CN" w:bidi="hi-IN"/>
        </w:rPr>
        <w:t xml:space="preserve">в кабінеті психолога, що має знаходитись </w:t>
      </w:r>
      <w:r w:rsidRPr="00780E07">
        <w:rPr>
          <w:color w:val="000000"/>
          <w:lang w:val="uk-UA" w:eastAsia="en-US"/>
        </w:rPr>
        <w:t xml:space="preserve">в Подільському районі міста Києва на відстані не </w:t>
      </w:r>
      <w:r w:rsidR="00BE5716">
        <w:rPr>
          <w:color w:val="000000"/>
          <w:lang w:val="uk-UA" w:eastAsia="en-US"/>
        </w:rPr>
        <w:t>більше</w:t>
      </w:r>
      <w:r w:rsidRPr="00780E07">
        <w:rPr>
          <w:color w:val="000000"/>
          <w:lang w:val="uk-UA" w:eastAsia="en-US"/>
        </w:rPr>
        <w:t xml:space="preserve"> 1</w:t>
      </w:r>
      <w:r w:rsidRPr="00780E07">
        <w:rPr>
          <w:color w:val="000000"/>
          <w:lang w:val="uk-UA"/>
        </w:rPr>
        <w:t>,1</w:t>
      </w:r>
      <w:r w:rsidRPr="00780E07">
        <w:rPr>
          <w:color w:val="000000"/>
          <w:lang w:val="uk-UA" w:eastAsia="en-US"/>
        </w:rPr>
        <w:t xml:space="preserve"> км від місцезнаходження Замовника  (м. Київ, вул. Ярославська, 41)</w:t>
      </w:r>
      <w:bookmarkStart w:id="12" w:name="o22"/>
      <w:bookmarkEnd w:id="12"/>
      <w:r w:rsidRPr="00780E07">
        <w:rPr>
          <w:lang w:val="uk-UA"/>
        </w:rPr>
        <w:t xml:space="preserve"> та повинен відповідати таким мінімальним вимогам:</w:t>
      </w:r>
    </w:p>
    <w:p w14:paraId="0B5D7305"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w:t>
      </w:r>
      <w:r w:rsidRPr="00780E07">
        <w:rPr>
          <w:bCs/>
          <w:lang w:val="uk-UA"/>
        </w:rPr>
        <w:t>окремим приміщенням</w:t>
      </w:r>
      <w:r w:rsidRPr="00780E07">
        <w:rPr>
          <w:lang w:val="uk-UA"/>
        </w:rPr>
        <w:t>, призначеним для проведення індивідуальних консультацій;</w:t>
      </w:r>
    </w:p>
    <w:p w14:paraId="1B123593"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забезпечувати </w:t>
      </w:r>
      <w:r w:rsidRPr="00780E07">
        <w:rPr>
          <w:bCs/>
          <w:lang w:val="uk-UA"/>
        </w:rPr>
        <w:t xml:space="preserve">конфіденційність та </w:t>
      </w:r>
      <w:proofErr w:type="spellStart"/>
      <w:r w:rsidRPr="00780E07">
        <w:rPr>
          <w:bCs/>
          <w:lang w:val="uk-UA"/>
        </w:rPr>
        <w:t>приватність</w:t>
      </w:r>
      <w:proofErr w:type="spellEnd"/>
      <w:r w:rsidRPr="00780E07">
        <w:rPr>
          <w:lang w:val="uk-UA"/>
        </w:rPr>
        <w:t xml:space="preserve"> (відсутність сторонніх осіб під час проведення консультації, відсутність чутності розмови за межами кабінету);</w:t>
      </w:r>
    </w:p>
    <w:p w14:paraId="249E0911"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мати </w:t>
      </w:r>
      <w:r w:rsidRPr="00780E07">
        <w:rPr>
          <w:bCs/>
          <w:lang w:val="uk-UA"/>
        </w:rPr>
        <w:t>належні санітарно-гігієнічні умови</w:t>
      </w:r>
      <w:r w:rsidRPr="00780E07">
        <w:rPr>
          <w:lang w:val="uk-UA"/>
        </w:rPr>
        <w:t xml:space="preserve"> та відповідати вимогам чинного законодавства;</w:t>
      </w:r>
    </w:p>
    <w:p w14:paraId="5DCEA1A6"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w:t>
      </w:r>
      <w:r w:rsidRPr="00780E07">
        <w:rPr>
          <w:bCs/>
          <w:lang w:val="uk-UA"/>
        </w:rPr>
        <w:t>опалюваним, провітрюваним та освітленим</w:t>
      </w:r>
      <w:r w:rsidRPr="00780E07">
        <w:rPr>
          <w:lang w:val="uk-UA"/>
        </w:rPr>
        <w:t xml:space="preserve"> (природне або штучне освітлення);</w:t>
      </w:r>
    </w:p>
    <w:p w14:paraId="5B1C3A4A"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обладнаним </w:t>
      </w:r>
      <w:r w:rsidRPr="00780E07">
        <w:rPr>
          <w:bCs/>
          <w:lang w:val="uk-UA"/>
        </w:rPr>
        <w:t>меблями</w:t>
      </w:r>
      <w:r w:rsidRPr="00780E07">
        <w:rPr>
          <w:lang w:val="uk-UA"/>
        </w:rPr>
        <w:t>, необхідними для проведення індивідуальних консультацій (робоче місце психолога, місце для відвідувача);</w:t>
      </w:r>
    </w:p>
    <w:p w14:paraId="64F512AE"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забезпечувати </w:t>
      </w:r>
      <w:r w:rsidRPr="00780E07">
        <w:rPr>
          <w:bCs/>
          <w:lang w:val="uk-UA"/>
        </w:rPr>
        <w:t>комфортні умови перебування</w:t>
      </w:r>
      <w:r w:rsidRPr="00780E07">
        <w:rPr>
          <w:lang w:val="uk-UA"/>
        </w:rPr>
        <w:t xml:space="preserve"> для відвідувача та психолога;</w:t>
      </w:r>
    </w:p>
    <w:p w14:paraId="28DA8956" w14:textId="77777777" w:rsidR="0028727E" w:rsidRPr="00780E07" w:rsidRDefault="0028727E" w:rsidP="00477B1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мати можливість забезпечення </w:t>
      </w:r>
      <w:r w:rsidRPr="00780E07">
        <w:rPr>
          <w:bCs/>
          <w:lang w:val="uk-UA"/>
        </w:rPr>
        <w:t>безперервного та спокійного проведення консультації</w:t>
      </w:r>
      <w:r w:rsidRPr="00780E07">
        <w:rPr>
          <w:lang w:val="uk-UA"/>
        </w:rPr>
        <w:t xml:space="preserve"> протягом визначеного часу.</w:t>
      </w:r>
    </w:p>
    <w:p w14:paraId="62108C67" w14:textId="77777777" w:rsidR="0028727E" w:rsidRPr="00780E07" w:rsidRDefault="0028727E" w:rsidP="00477B13">
      <w:pPr>
        <w:spacing w:after="0" w:line="240" w:lineRule="auto"/>
        <w:ind w:right="-142"/>
        <w:jc w:val="center"/>
        <w:rPr>
          <w:rFonts w:ascii="Times New Roman" w:hAnsi="Times New Roman" w:cs="Times New Roman"/>
          <w:b/>
          <w:bCs/>
          <w:sz w:val="24"/>
          <w:szCs w:val="24"/>
        </w:rPr>
      </w:pPr>
      <w:r w:rsidRPr="00780E07">
        <w:rPr>
          <w:rFonts w:ascii="Times New Roman" w:hAnsi="Times New Roman" w:cs="Times New Roman"/>
          <w:b/>
          <w:bCs/>
          <w:sz w:val="24"/>
          <w:szCs w:val="24"/>
        </w:rPr>
        <w:t>І</w:t>
      </w:r>
      <w:r w:rsidRPr="00780E07">
        <w:rPr>
          <w:rFonts w:ascii="Times New Roman" w:hAnsi="Times New Roman" w:cs="Times New Roman"/>
          <w:b/>
          <w:bCs/>
          <w:sz w:val="24"/>
          <w:szCs w:val="24"/>
          <w:lang w:val="en-US"/>
        </w:rPr>
        <w:t>V</w:t>
      </w:r>
      <w:r w:rsidRPr="0028727E">
        <w:rPr>
          <w:rFonts w:ascii="Times New Roman" w:hAnsi="Times New Roman" w:cs="Times New Roman"/>
          <w:b/>
          <w:bCs/>
          <w:sz w:val="24"/>
          <w:szCs w:val="24"/>
        </w:rPr>
        <w:t>.</w:t>
      </w:r>
      <w:r w:rsidRPr="00780E07">
        <w:rPr>
          <w:rFonts w:ascii="Times New Roman" w:hAnsi="Times New Roman" w:cs="Times New Roman"/>
          <w:b/>
          <w:bCs/>
          <w:sz w:val="24"/>
          <w:szCs w:val="24"/>
        </w:rPr>
        <w:t xml:space="preserve"> </w:t>
      </w:r>
      <w:r w:rsidRPr="00780E07">
        <w:rPr>
          <w:rFonts w:ascii="Times New Roman" w:eastAsia="Times New Roman" w:hAnsi="Times New Roman" w:cs="Times New Roman"/>
          <w:b/>
          <w:bCs/>
          <w:sz w:val="24"/>
          <w:szCs w:val="24"/>
          <w:lang w:eastAsia="en-US"/>
        </w:rPr>
        <w:t xml:space="preserve">Технічні </w:t>
      </w:r>
      <w:r w:rsidRPr="00780E07">
        <w:rPr>
          <w:rFonts w:ascii="Times New Roman" w:eastAsia="Times New Roman" w:hAnsi="Times New Roman" w:cs="Times New Roman"/>
          <w:b/>
          <w:bCs/>
          <w:sz w:val="24"/>
          <w:szCs w:val="24"/>
        </w:rPr>
        <w:t>вимоги до психологів</w:t>
      </w:r>
    </w:p>
    <w:p w14:paraId="2FE72855" w14:textId="06FE2775" w:rsidR="0028727E" w:rsidRPr="00780E07" w:rsidRDefault="0E450936" w:rsidP="00477B13">
      <w:pPr>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Учасник</w:t>
      </w:r>
      <w:r w:rsidR="0028727E" w:rsidRPr="578D3B9F">
        <w:rPr>
          <w:rFonts w:ascii="Times New Roman" w:hAnsi="Times New Roman" w:cs="Times New Roman"/>
          <w:color w:val="000000" w:themeColor="text1"/>
          <w:sz w:val="24"/>
          <w:szCs w:val="24"/>
        </w:rPr>
        <w:t xml:space="preserve"> зобов’язується надавати послуги із залученням не менше 3 (трьох) психологів, які повинні відповідати таким мінімальним вимогам: </w:t>
      </w:r>
    </w:p>
    <w:p w14:paraId="52030158" w14:textId="00AB20B1" w:rsidR="0028727E" w:rsidRPr="00780E07" w:rsidRDefault="0028727E" w:rsidP="00477B13">
      <w:pPr>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Досвід ведення психологічної практики: не менше 3</w:t>
      </w:r>
      <w:r w:rsidR="242ED9DE" w:rsidRPr="578D3B9F">
        <w:rPr>
          <w:rFonts w:ascii="Times New Roman" w:hAnsi="Times New Roman" w:cs="Times New Roman"/>
          <w:color w:val="000000" w:themeColor="text1"/>
          <w:sz w:val="24"/>
          <w:szCs w:val="24"/>
        </w:rPr>
        <w:t>-х</w:t>
      </w:r>
      <w:r w:rsidRPr="578D3B9F">
        <w:rPr>
          <w:rFonts w:ascii="Times New Roman" w:hAnsi="Times New Roman" w:cs="Times New Roman"/>
          <w:color w:val="000000" w:themeColor="text1"/>
          <w:sz w:val="24"/>
          <w:szCs w:val="24"/>
        </w:rPr>
        <w:t xml:space="preserve"> років.</w:t>
      </w:r>
    </w:p>
    <w:p w14:paraId="58577D36" w14:textId="77777777" w:rsidR="0028727E" w:rsidRPr="00780E07" w:rsidRDefault="0028727E" w:rsidP="00477B13">
      <w:pPr>
        <w:spacing w:after="0" w:line="240" w:lineRule="auto"/>
        <w:ind w:right="-142" w:firstLine="567"/>
        <w:jc w:val="both"/>
        <w:rPr>
          <w:rFonts w:ascii="Times New Roman" w:hAnsi="Times New Roman" w:cs="Times New Roman"/>
          <w:color w:val="000000"/>
          <w:sz w:val="24"/>
          <w:szCs w:val="24"/>
        </w:rPr>
      </w:pPr>
      <w:r w:rsidRPr="00780E07">
        <w:rPr>
          <w:rFonts w:ascii="Times New Roman" w:hAnsi="Times New Roman" w:cs="Times New Roman"/>
          <w:color w:val="000000"/>
          <w:sz w:val="24"/>
          <w:szCs w:val="24"/>
        </w:rPr>
        <w:t>Психологи повинні мати повну вищу освіту за освітньо-кваліфікаційним рівнем, спеціаліста або магістра  за спеціальностями «Психологія», «Практична психологія», з подальшим навчанням  сертифікаційних програм одного чи декількох напрямків у психології.</w:t>
      </w:r>
    </w:p>
    <w:p w14:paraId="2F6B5E34" w14:textId="6A616CF3" w:rsidR="0028727E" w:rsidRPr="00780E07" w:rsidRDefault="0028727E" w:rsidP="00477B13">
      <w:pPr>
        <w:spacing w:after="0" w:line="240" w:lineRule="auto"/>
        <w:ind w:right="-142" w:firstLine="567"/>
        <w:jc w:val="both"/>
        <w:rPr>
          <w:rFonts w:ascii="Times New Roman" w:hAnsi="Times New Roman" w:cs="Times New Roman"/>
          <w:color w:val="000000"/>
          <w:sz w:val="24"/>
          <w:szCs w:val="24"/>
        </w:rPr>
      </w:pPr>
      <w:r w:rsidRPr="00780E07">
        <w:rPr>
          <w:rFonts w:ascii="Times New Roman" w:hAnsi="Times New Roman" w:cs="Times New Roman"/>
          <w:color w:val="000000"/>
          <w:sz w:val="24"/>
          <w:szCs w:val="24"/>
        </w:rPr>
        <w:t xml:space="preserve">Психологи повинні знати та відповідати нормам </w:t>
      </w:r>
      <w:r w:rsidR="00F91362">
        <w:rPr>
          <w:rFonts w:ascii="Times New Roman" w:hAnsi="Times New Roman" w:cs="Times New Roman"/>
          <w:color w:val="000000"/>
          <w:sz w:val="24"/>
          <w:szCs w:val="24"/>
        </w:rPr>
        <w:t>Е</w:t>
      </w:r>
      <w:r w:rsidRPr="00780E07">
        <w:rPr>
          <w:rFonts w:ascii="Times New Roman" w:hAnsi="Times New Roman" w:cs="Times New Roman"/>
          <w:color w:val="000000"/>
          <w:sz w:val="24"/>
          <w:szCs w:val="24"/>
        </w:rPr>
        <w:t>тичного кодексу психолога та іншим законодавчим і нормативно-правовим актам та документам з питань професійного надання психологічної допомоги.</w:t>
      </w:r>
    </w:p>
    <w:p w14:paraId="4509C5B6" w14:textId="77777777" w:rsidR="0028727E" w:rsidRPr="00780E07" w:rsidRDefault="0028727E" w:rsidP="00477B13">
      <w:pPr>
        <w:spacing w:after="0" w:line="240" w:lineRule="auto"/>
        <w:ind w:right="-142" w:firstLine="567"/>
        <w:jc w:val="both"/>
        <w:rPr>
          <w:rFonts w:ascii="Times New Roman" w:hAnsi="Times New Roman" w:cs="Times New Roman"/>
          <w:color w:val="000000"/>
          <w:sz w:val="24"/>
          <w:szCs w:val="24"/>
        </w:rPr>
      </w:pPr>
      <w:r w:rsidRPr="7D06E877">
        <w:rPr>
          <w:rFonts w:ascii="Times New Roman" w:hAnsi="Times New Roman" w:cs="Times New Roman"/>
          <w:color w:val="000000" w:themeColor="text1"/>
          <w:sz w:val="24"/>
          <w:szCs w:val="24"/>
        </w:rPr>
        <w:t>Психологи, залучені до надання послуг, повинні перебувати у регулярній професійній супервізії або інтервізії протягом строку дії договору.</w:t>
      </w:r>
    </w:p>
    <w:p w14:paraId="54E84BAB" w14:textId="77777777" w:rsidR="0028727E" w:rsidRPr="00780E07" w:rsidRDefault="0028727E" w:rsidP="0028727E">
      <w:pPr>
        <w:spacing w:after="0" w:line="240" w:lineRule="auto"/>
        <w:rPr>
          <w:rFonts w:ascii="Times New Roman" w:eastAsia="Arial" w:hAnsi="Times New Roman" w:cs="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28727E" w:rsidRPr="00780E07" w14:paraId="3A59E614" w14:textId="77777777" w:rsidTr="7D06E877">
        <w:tc>
          <w:tcPr>
            <w:tcW w:w="4859" w:type="dxa"/>
          </w:tcPr>
          <w:p w14:paraId="6EABB0A4" w14:textId="77777777" w:rsidR="0028727E" w:rsidRPr="00780E07" w:rsidRDefault="0028727E" w:rsidP="005A215D">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780E07">
              <w:rPr>
                <w:rFonts w:ascii="Times New Roman" w:eastAsia="Times New Roman" w:hAnsi="Times New Roman" w:cs="Times New Roman"/>
                <w:color w:val="000000"/>
                <w:sz w:val="24"/>
                <w:szCs w:val="24"/>
              </w:rPr>
              <w:t xml:space="preserve">Керівник Учасника процедури закупівлі </w:t>
            </w:r>
          </w:p>
          <w:p w14:paraId="4BA47565" w14:textId="77777777" w:rsidR="0028727E" w:rsidRPr="00780E07" w:rsidRDefault="0028727E" w:rsidP="005A215D">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780E07">
              <w:rPr>
                <w:rFonts w:ascii="Times New Roman" w:eastAsia="Times New Roman" w:hAnsi="Times New Roman" w:cs="Times New Roman"/>
                <w:color w:val="000000"/>
                <w:sz w:val="24"/>
                <w:szCs w:val="24"/>
              </w:rPr>
              <w:t xml:space="preserve">(або уповноважена особа) </w:t>
            </w:r>
          </w:p>
        </w:tc>
        <w:tc>
          <w:tcPr>
            <w:tcW w:w="2518" w:type="dxa"/>
          </w:tcPr>
          <w:p w14:paraId="7F387A3B" w14:textId="77777777" w:rsidR="0028727E" w:rsidRPr="00780E07" w:rsidRDefault="0028727E" w:rsidP="005A215D">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780E07">
              <w:rPr>
                <w:rFonts w:ascii="Times New Roman" w:eastAsia="Times New Roman" w:hAnsi="Times New Roman" w:cs="Times New Roman"/>
                <w:color w:val="000000"/>
                <w:sz w:val="24"/>
                <w:szCs w:val="24"/>
              </w:rPr>
              <w:t>підпис</w:t>
            </w:r>
          </w:p>
        </w:tc>
        <w:tc>
          <w:tcPr>
            <w:tcW w:w="2121" w:type="dxa"/>
          </w:tcPr>
          <w:p w14:paraId="34B621C5" w14:textId="77777777" w:rsidR="0028727E" w:rsidRPr="00780E07" w:rsidRDefault="0028727E" w:rsidP="005A215D">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780E07">
              <w:rPr>
                <w:rFonts w:ascii="Times New Roman" w:eastAsia="Times New Roman" w:hAnsi="Times New Roman" w:cs="Times New Roman"/>
                <w:color w:val="000000"/>
                <w:sz w:val="24"/>
                <w:szCs w:val="24"/>
              </w:rPr>
              <w:t>Прізвище,</w:t>
            </w:r>
          </w:p>
          <w:p w14:paraId="4A3A519E" w14:textId="77777777" w:rsidR="0028727E" w:rsidRPr="00780E07" w:rsidRDefault="0028727E" w:rsidP="005A215D">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780E07">
              <w:rPr>
                <w:rFonts w:ascii="Times New Roman" w:eastAsia="Times New Roman" w:hAnsi="Times New Roman" w:cs="Times New Roman"/>
                <w:color w:val="000000"/>
                <w:sz w:val="24"/>
                <w:szCs w:val="24"/>
              </w:rPr>
              <w:t>ініціали</w:t>
            </w:r>
          </w:p>
        </w:tc>
      </w:tr>
    </w:tbl>
    <w:bookmarkEnd w:id="8"/>
    <w:p w14:paraId="3C6E77F1" w14:textId="0EB9D3CE" w:rsidR="0028727E" w:rsidRPr="00477B13" w:rsidRDefault="0028727E" w:rsidP="00477B13">
      <w:pPr>
        <w:spacing w:after="0" w:line="240" w:lineRule="auto"/>
        <w:ind w:left="6804" w:firstLine="10"/>
        <w:contextualSpacing/>
        <w:rPr>
          <w:rFonts w:ascii="Times New Roman" w:eastAsia="Times New Roman" w:hAnsi="Times New Roman" w:cs="Times New Roman"/>
          <w:sz w:val="24"/>
          <w:szCs w:val="24"/>
        </w:rPr>
      </w:pPr>
      <w:r w:rsidRPr="00477B13">
        <w:rPr>
          <w:rFonts w:ascii="Times New Roman" w:eastAsia="Times New Roman" w:hAnsi="Times New Roman" w:cs="Times New Roman"/>
          <w:b/>
          <w:color w:val="000000"/>
          <w:sz w:val="24"/>
          <w:szCs w:val="24"/>
        </w:rPr>
        <w:lastRenderedPageBreak/>
        <w:t>ДОДАТОК 3</w:t>
      </w:r>
    </w:p>
    <w:p w14:paraId="74FC2367" w14:textId="77777777" w:rsidR="0028727E" w:rsidRPr="00477B13" w:rsidRDefault="0028727E" w:rsidP="00477B13">
      <w:pPr>
        <w:spacing w:after="0" w:line="240" w:lineRule="auto"/>
        <w:ind w:left="6804" w:firstLine="10"/>
        <w:contextualSpacing/>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до тендерної документації</w:t>
      </w:r>
    </w:p>
    <w:p w14:paraId="67585ADA" w14:textId="77777777" w:rsidR="00013FA5" w:rsidRPr="00477B13" w:rsidRDefault="00013FA5" w:rsidP="00477B13">
      <w:pPr>
        <w:spacing w:after="0" w:line="240" w:lineRule="auto"/>
        <w:ind w:firstLine="6663"/>
        <w:rPr>
          <w:rFonts w:ascii="Times New Roman" w:hAnsi="Times New Roman" w:cs="Times New Roman"/>
          <w:b/>
          <w:bCs/>
          <w:color w:val="000000"/>
          <w:sz w:val="24"/>
          <w:szCs w:val="24"/>
          <w:lang w:eastAsia="ru-RU"/>
        </w:rPr>
      </w:pPr>
    </w:p>
    <w:p w14:paraId="74CBA867" w14:textId="1C52086D" w:rsidR="00013FA5" w:rsidRPr="00477B13" w:rsidRDefault="00013FA5" w:rsidP="00477B13">
      <w:pPr>
        <w:pStyle w:val="af"/>
        <w:tabs>
          <w:tab w:val="left" w:pos="180"/>
          <w:tab w:val="left" w:pos="993"/>
        </w:tabs>
        <w:ind w:left="0"/>
        <w:jc w:val="center"/>
        <w:rPr>
          <w:b/>
          <w:sz w:val="24"/>
          <w:szCs w:val="24"/>
          <w:lang w:val="uk-UA"/>
        </w:rPr>
      </w:pPr>
      <w:bookmarkStart w:id="13" w:name="_Hlk59713092"/>
      <w:r w:rsidRPr="00477B13">
        <w:rPr>
          <w:b/>
          <w:bCs/>
          <w:sz w:val="24"/>
          <w:szCs w:val="24"/>
        </w:rPr>
        <w:t>Форма «</w:t>
      </w:r>
      <w:r w:rsidRPr="00477B13">
        <w:rPr>
          <w:b/>
          <w:sz w:val="24"/>
          <w:szCs w:val="24"/>
          <w:lang w:val="uk-UA"/>
        </w:rPr>
        <w:t>ЦІНА ТЕНДЕРНОЇ ПРОПОЗИЦІЇ»</w:t>
      </w:r>
    </w:p>
    <w:p w14:paraId="467E6862" w14:textId="4C6BDF02" w:rsidR="00013FA5" w:rsidRPr="00477B13" w:rsidRDefault="00013FA5" w:rsidP="00477B13">
      <w:pPr>
        <w:spacing w:after="0" w:line="240" w:lineRule="auto"/>
        <w:ind w:firstLine="567"/>
        <w:jc w:val="both"/>
        <w:rPr>
          <w:rFonts w:ascii="Times New Roman" w:eastAsia="Times New Roman" w:hAnsi="Times New Roman" w:cs="Times New Roman"/>
          <w:sz w:val="24"/>
          <w:szCs w:val="24"/>
        </w:rPr>
      </w:pPr>
      <w:r w:rsidRPr="7D06E877">
        <w:rPr>
          <w:rFonts w:ascii="Times New Roman" w:eastAsia="Times New Roman" w:hAnsi="Times New Roman" w:cs="Times New Roman"/>
          <w:sz w:val="24"/>
          <w:szCs w:val="24"/>
        </w:rPr>
        <w:t xml:space="preserve">Ми, ______________________________________________________________ (назва </w:t>
      </w:r>
      <w:r w:rsidR="00344794">
        <w:rPr>
          <w:rFonts w:ascii="Times New Roman" w:eastAsia="Times New Roman" w:hAnsi="Times New Roman" w:cs="Times New Roman"/>
          <w:sz w:val="24"/>
          <w:szCs w:val="24"/>
        </w:rPr>
        <w:t>У</w:t>
      </w:r>
      <w:r w:rsidRPr="7D06E877">
        <w:rPr>
          <w:rFonts w:ascii="Times New Roman" w:eastAsia="Times New Roman" w:hAnsi="Times New Roman" w:cs="Times New Roman"/>
          <w:sz w:val="24"/>
          <w:szCs w:val="24"/>
        </w:rPr>
        <w:t>часника), надаємо свою цінову пропозицію щодо участі у тендері на закупівлю згідно</w:t>
      </w:r>
      <w:r w:rsidR="58D25175" w:rsidRPr="7D06E877">
        <w:rPr>
          <w:rFonts w:ascii="Times New Roman" w:eastAsia="Times New Roman" w:hAnsi="Times New Roman" w:cs="Times New Roman"/>
          <w:sz w:val="24"/>
          <w:szCs w:val="24"/>
        </w:rPr>
        <w:t xml:space="preserve"> </w:t>
      </w:r>
      <w:r w:rsidRPr="7D06E877">
        <w:rPr>
          <w:rFonts w:ascii="Times New Roman" w:eastAsia="Times New Roman" w:hAnsi="Times New Roman" w:cs="Times New Roman"/>
          <w:sz w:val="24"/>
          <w:szCs w:val="24"/>
          <w:lang w:eastAsia="ru-RU"/>
        </w:rPr>
        <w:t xml:space="preserve">коду </w:t>
      </w:r>
      <w:r w:rsidRPr="7D06E877">
        <w:rPr>
          <w:rFonts w:ascii="Times New Roman" w:eastAsia="Times New Roman" w:hAnsi="Times New Roman" w:cs="Times New Roman"/>
          <w:b/>
          <w:bCs/>
          <w:sz w:val="24"/>
          <w:szCs w:val="24"/>
        </w:rPr>
        <w:t>ДК 021:2015</w:t>
      </w:r>
      <w:r w:rsidR="00386629" w:rsidRPr="7D06E877">
        <w:rPr>
          <w:rFonts w:ascii="Times New Roman" w:eastAsia="Times New Roman" w:hAnsi="Times New Roman" w:cs="Times New Roman"/>
          <w:b/>
          <w:bCs/>
          <w:sz w:val="24"/>
          <w:szCs w:val="24"/>
        </w:rPr>
        <w:t>:</w:t>
      </w:r>
      <w:r w:rsidRPr="7D06E877">
        <w:rPr>
          <w:rFonts w:ascii="Times New Roman" w:eastAsia="Times New Roman" w:hAnsi="Times New Roman" w:cs="Times New Roman"/>
          <w:b/>
          <w:bCs/>
          <w:sz w:val="24"/>
          <w:szCs w:val="24"/>
        </w:rPr>
        <w:t xml:space="preserve">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7D06E877">
        <w:rPr>
          <w:rFonts w:ascii="Times New Roman" w:eastAsia="Times New Roman" w:hAnsi="Times New Roman" w:cs="Times New Roman"/>
          <w:sz w:val="24"/>
          <w:szCs w:val="24"/>
        </w:rPr>
        <w:t xml:space="preserve"> у наступному обсязі:</w:t>
      </w:r>
    </w:p>
    <w:p w14:paraId="7A774BE5" w14:textId="77777777" w:rsidR="00013FA5" w:rsidRPr="00477B13" w:rsidRDefault="00013FA5" w:rsidP="00477B13">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
    <w:tbl>
      <w:tblPr>
        <w:tblStyle w:val="122"/>
        <w:tblW w:w="9781"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5"/>
        <w:gridCol w:w="4830"/>
        <w:gridCol w:w="1265"/>
        <w:gridCol w:w="1560"/>
        <w:gridCol w:w="1701"/>
      </w:tblGrid>
      <w:tr w:rsidR="00013FA5" w:rsidRPr="00477B13" w14:paraId="5B5B40D9" w14:textId="77777777" w:rsidTr="7FE7FFF8">
        <w:trPr>
          <w:trHeight w:val="657"/>
          <w:jc w:val="center"/>
        </w:trPr>
        <w:tc>
          <w:tcPr>
            <w:tcW w:w="425" w:type="dxa"/>
            <w:vAlign w:val="center"/>
          </w:tcPr>
          <w:p w14:paraId="4DA7774B" w14:textId="77777777" w:rsidR="00013FA5" w:rsidRPr="00477B13" w:rsidRDefault="00013FA5" w:rsidP="00477B13">
            <w:pPr>
              <w:jc w:val="center"/>
              <w:rPr>
                <w:rFonts w:ascii="Times New Roman" w:eastAsia="Arial" w:hAnsi="Times New Roman" w:cs="Times New Roman"/>
                <w:color w:val="000000"/>
                <w:sz w:val="24"/>
                <w:szCs w:val="24"/>
              </w:rPr>
            </w:pPr>
            <w:r w:rsidRPr="00477B13">
              <w:rPr>
                <w:rFonts w:ascii="Times New Roman" w:eastAsia="Arial" w:hAnsi="Times New Roman" w:cs="Times New Roman"/>
                <w:color w:val="000000"/>
                <w:sz w:val="24"/>
                <w:szCs w:val="24"/>
              </w:rPr>
              <w:t>№ з/п</w:t>
            </w:r>
          </w:p>
        </w:tc>
        <w:tc>
          <w:tcPr>
            <w:tcW w:w="4830" w:type="dxa"/>
            <w:vAlign w:val="center"/>
          </w:tcPr>
          <w:p w14:paraId="2C984FB0" w14:textId="77777777" w:rsidR="00013FA5" w:rsidRPr="00477B13" w:rsidRDefault="00013FA5" w:rsidP="00477B13">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Найменування послуги</w:t>
            </w:r>
          </w:p>
        </w:tc>
        <w:tc>
          <w:tcPr>
            <w:tcW w:w="1265" w:type="dxa"/>
          </w:tcPr>
          <w:p w14:paraId="6A35EBCD" w14:textId="77777777" w:rsidR="00013FA5" w:rsidRPr="00477B13" w:rsidRDefault="00013FA5" w:rsidP="00477B13">
            <w:pPr>
              <w:jc w:val="center"/>
              <w:rPr>
                <w:rFonts w:ascii="Times New Roman" w:hAnsi="Times New Roman" w:cs="Times New Roman"/>
                <w:sz w:val="24"/>
                <w:szCs w:val="24"/>
              </w:rPr>
            </w:pPr>
            <w:r w:rsidRPr="00477B13">
              <w:rPr>
                <w:rFonts w:ascii="Times New Roman" w:hAnsi="Times New Roman" w:cs="Times New Roman"/>
                <w:sz w:val="24"/>
                <w:szCs w:val="24"/>
              </w:rPr>
              <w:t xml:space="preserve">Загальна кількість годин </w:t>
            </w:r>
          </w:p>
        </w:tc>
        <w:tc>
          <w:tcPr>
            <w:tcW w:w="1560" w:type="dxa"/>
            <w:tcBorders>
              <w:bottom w:val="single" w:sz="4" w:space="0" w:color="000000" w:themeColor="text1"/>
            </w:tcBorders>
          </w:tcPr>
          <w:p w14:paraId="31A401A6" w14:textId="77777777" w:rsidR="00013FA5" w:rsidRPr="00477B13" w:rsidRDefault="00013FA5" w:rsidP="00477B13">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Ціна за 1 (одну) годину, грн, без ПДВ*</w:t>
            </w:r>
          </w:p>
        </w:tc>
        <w:tc>
          <w:tcPr>
            <w:tcW w:w="1701" w:type="dxa"/>
            <w:tcBorders>
              <w:bottom w:val="single" w:sz="4" w:space="0" w:color="000000" w:themeColor="text1"/>
            </w:tcBorders>
          </w:tcPr>
          <w:p w14:paraId="7BDFFF8A" w14:textId="77777777" w:rsidR="00013FA5" w:rsidRPr="00477B13" w:rsidRDefault="00013FA5" w:rsidP="00477B13">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Загальна вартість послуг без ПДВ*, грн</w:t>
            </w:r>
          </w:p>
        </w:tc>
      </w:tr>
      <w:tr w:rsidR="00013FA5" w:rsidRPr="00477B13" w14:paraId="1612FA93" w14:textId="77777777" w:rsidTr="000804B9">
        <w:trPr>
          <w:trHeight w:val="657"/>
          <w:jc w:val="center"/>
        </w:trPr>
        <w:tc>
          <w:tcPr>
            <w:tcW w:w="425" w:type="dxa"/>
            <w:vAlign w:val="center"/>
          </w:tcPr>
          <w:p w14:paraId="56D3BE71" w14:textId="77777777" w:rsidR="00013FA5" w:rsidRPr="00477B13" w:rsidRDefault="00013FA5" w:rsidP="578D3B9F">
            <w:pPr>
              <w:jc w:val="center"/>
              <w:rPr>
                <w:rFonts w:ascii="Times New Roman" w:eastAsia="Arial" w:hAnsi="Times New Roman" w:cs="Times New Roman"/>
                <w:b/>
                <w:bCs/>
                <w:color w:val="000000"/>
                <w:sz w:val="24"/>
                <w:szCs w:val="24"/>
              </w:rPr>
            </w:pPr>
            <w:r w:rsidRPr="578D3B9F">
              <w:rPr>
                <w:rFonts w:ascii="Times New Roman" w:eastAsia="Arial" w:hAnsi="Times New Roman" w:cs="Times New Roman"/>
                <w:b/>
                <w:bCs/>
                <w:color w:val="000000" w:themeColor="text1"/>
                <w:sz w:val="24"/>
                <w:szCs w:val="24"/>
              </w:rPr>
              <w:t>1</w:t>
            </w:r>
          </w:p>
        </w:tc>
        <w:tc>
          <w:tcPr>
            <w:tcW w:w="4830" w:type="dxa"/>
          </w:tcPr>
          <w:p w14:paraId="143DC753" w14:textId="449B92FD" w:rsidR="00013FA5" w:rsidRPr="00477B13" w:rsidRDefault="4C44AE5F" w:rsidP="578D3B9F">
            <w:pPr>
              <w:rPr>
                <w:rFonts w:ascii="Times New Roman" w:hAnsi="Times New Roman" w:cs="Times New Roman"/>
                <w:b/>
                <w:bCs/>
                <w:sz w:val="24"/>
                <w:szCs w:val="24"/>
              </w:rPr>
            </w:pPr>
            <w:r w:rsidRPr="7FE7FFF8">
              <w:rPr>
                <w:rFonts w:ascii="Times New Roman"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w:t>
            </w:r>
            <w:r w:rsidR="4F17080A" w:rsidRPr="7FE7FFF8">
              <w:rPr>
                <w:rFonts w:ascii="Times New Roman" w:hAnsi="Times New Roman" w:cs="Times New Roman"/>
                <w:b/>
                <w:bCs/>
                <w:sz w:val="24"/>
                <w:szCs w:val="24"/>
              </w:rPr>
              <w:t xml:space="preserve"> в офлайн форматі</w:t>
            </w:r>
          </w:p>
        </w:tc>
        <w:tc>
          <w:tcPr>
            <w:tcW w:w="1265" w:type="dxa"/>
            <w:shd w:val="clear" w:color="auto" w:fill="FFFFFF" w:themeFill="background1"/>
            <w:vAlign w:val="center"/>
          </w:tcPr>
          <w:p w14:paraId="21147F90" w14:textId="6C1F042A" w:rsidR="00013FA5" w:rsidRPr="00477B13" w:rsidRDefault="148D1E15" w:rsidP="00477B13">
            <w:pPr>
              <w:jc w:val="center"/>
              <w:rPr>
                <w:rFonts w:ascii="Times New Roman" w:eastAsia="Arial" w:hAnsi="Times New Roman" w:cs="Times New Roman"/>
                <w:color w:val="000000"/>
                <w:sz w:val="24"/>
                <w:szCs w:val="24"/>
              </w:rPr>
            </w:pPr>
            <w:r w:rsidRPr="7FE7FFF8">
              <w:rPr>
                <w:rFonts w:ascii="Times New Roman" w:hAnsi="Times New Roman" w:cs="Times New Roman"/>
                <w:sz w:val="24"/>
                <w:szCs w:val="24"/>
              </w:rPr>
              <w:t>3</w:t>
            </w:r>
            <w:r w:rsidR="4C44AE5F" w:rsidRPr="7FE7FFF8">
              <w:rPr>
                <w:rFonts w:ascii="Times New Roman" w:hAnsi="Times New Roman" w:cs="Times New Roman"/>
                <w:sz w:val="24"/>
                <w:szCs w:val="24"/>
              </w:rPr>
              <w:t>00</w:t>
            </w:r>
          </w:p>
        </w:tc>
        <w:tc>
          <w:tcPr>
            <w:tcW w:w="1560" w:type="dxa"/>
            <w:shd w:val="clear" w:color="auto" w:fill="FFFF00"/>
            <w:vAlign w:val="center"/>
          </w:tcPr>
          <w:p w14:paraId="2A6E8AEF" w14:textId="77777777" w:rsidR="00013FA5" w:rsidRPr="00477B13" w:rsidRDefault="00013FA5" w:rsidP="00477B13">
            <w:pPr>
              <w:jc w:val="center"/>
              <w:rPr>
                <w:rFonts w:ascii="Times New Roman" w:eastAsia="Arial" w:hAnsi="Times New Roman" w:cs="Times New Roman"/>
                <w:color w:val="000000"/>
                <w:sz w:val="24"/>
                <w:szCs w:val="24"/>
              </w:rPr>
            </w:pPr>
          </w:p>
        </w:tc>
        <w:tc>
          <w:tcPr>
            <w:tcW w:w="1701" w:type="dxa"/>
            <w:shd w:val="clear" w:color="auto" w:fill="FFFF00"/>
            <w:vAlign w:val="center"/>
          </w:tcPr>
          <w:p w14:paraId="6DD4C192" w14:textId="77777777" w:rsidR="00013FA5" w:rsidRPr="00477B13" w:rsidRDefault="00013FA5" w:rsidP="00477B13">
            <w:pPr>
              <w:jc w:val="center"/>
              <w:rPr>
                <w:rFonts w:ascii="Times New Roman" w:eastAsia="Arial" w:hAnsi="Times New Roman" w:cs="Times New Roman"/>
                <w:color w:val="000000"/>
                <w:sz w:val="24"/>
                <w:szCs w:val="24"/>
              </w:rPr>
            </w:pPr>
          </w:p>
        </w:tc>
      </w:tr>
      <w:tr w:rsidR="578D3B9F" w14:paraId="4DA7273D" w14:textId="77777777" w:rsidTr="000804B9">
        <w:trPr>
          <w:trHeight w:val="657"/>
          <w:jc w:val="center"/>
        </w:trPr>
        <w:tc>
          <w:tcPr>
            <w:tcW w:w="425" w:type="dxa"/>
            <w:vAlign w:val="center"/>
          </w:tcPr>
          <w:p w14:paraId="332DDDEE" w14:textId="1E8CB56B" w:rsidR="035062FD" w:rsidRDefault="035062FD" w:rsidP="578D3B9F">
            <w:pPr>
              <w:jc w:val="center"/>
              <w:rPr>
                <w:rFonts w:ascii="Times New Roman" w:eastAsia="Arial" w:hAnsi="Times New Roman" w:cs="Times New Roman"/>
                <w:b/>
                <w:bCs/>
                <w:color w:val="000000" w:themeColor="text1"/>
                <w:sz w:val="24"/>
                <w:szCs w:val="24"/>
              </w:rPr>
            </w:pPr>
            <w:r w:rsidRPr="578D3B9F">
              <w:rPr>
                <w:rFonts w:ascii="Times New Roman" w:eastAsia="Arial" w:hAnsi="Times New Roman" w:cs="Times New Roman"/>
                <w:b/>
                <w:bCs/>
                <w:color w:val="000000" w:themeColor="text1"/>
                <w:sz w:val="24"/>
                <w:szCs w:val="24"/>
              </w:rPr>
              <w:t>2</w:t>
            </w:r>
          </w:p>
        </w:tc>
        <w:tc>
          <w:tcPr>
            <w:tcW w:w="4830" w:type="dxa"/>
          </w:tcPr>
          <w:p w14:paraId="2E11D52F" w14:textId="3EF151D5" w:rsidR="035062FD" w:rsidRDefault="33FE90E7" w:rsidP="578D3B9F">
            <w:pPr>
              <w:rPr>
                <w:rFonts w:ascii="Times New Roman" w:hAnsi="Times New Roman" w:cs="Times New Roman"/>
                <w:b/>
                <w:bCs/>
                <w:sz w:val="24"/>
                <w:szCs w:val="24"/>
              </w:rPr>
            </w:pPr>
            <w:r w:rsidRPr="7FE7FFF8">
              <w:rPr>
                <w:rFonts w:ascii="Times New Roman"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w:t>
            </w:r>
            <w:r w:rsidR="01B8F47D" w:rsidRPr="7FE7FFF8">
              <w:rPr>
                <w:rFonts w:ascii="Times New Roman" w:hAnsi="Times New Roman" w:cs="Times New Roman"/>
                <w:b/>
                <w:bCs/>
                <w:sz w:val="24"/>
                <w:szCs w:val="24"/>
              </w:rPr>
              <w:t xml:space="preserve"> в онлайн форматі</w:t>
            </w:r>
          </w:p>
        </w:tc>
        <w:tc>
          <w:tcPr>
            <w:tcW w:w="1265" w:type="dxa"/>
            <w:shd w:val="clear" w:color="auto" w:fill="FFFFFF" w:themeFill="background1"/>
            <w:vAlign w:val="center"/>
          </w:tcPr>
          <w:p w14:paraId="05D1A009" w14:textId="688957B8" w:rsidR="578D3B9F" w:rsidRDefault="01B8F47D" w:rsidP="578D3B9F">
            <w:pPr>
              <w:jc w:val="center"/>
              <w:rPr>
                <w:rFonts w:ascii="Times New Roman" w:hAnsi="Times New Roman" w:cs="Times New Roman"/>
                <w:sz w:val="24"/>
                <w:szCs w:val="24"/>
              </w:rPr>
            </w:pPr>
            <w:r w:rsidRPr="7FE7FFF8">
              <w:rPr>
                <w:rFonts w:ascii="Times New Roman" w:hAnsi="Times New Roman" w:cs="Times New Roman"/>
                <w:sz w:val="24"/>
                <w:szCs w:val="24"/>
              </w:rPr>
              <w:t>360</w:t>
            </w:r>
          </w:p>
        </w:tc>
        <w:tc>
          <w:tcPr>
            <w:tcW w:w="1560" w:type="dxa"/>
            <w:shd w:val="clear" w:color="auto" w:fill="FFFF00"/>
            <w:vAlign w:val="center"/>
          </w:tcPr>
          <w:p w14:paraId="54995D82" w14:textId="1B10666D" w:rsidR="578D3B9F" w:rsidRDefault="578D3B9F" w:rsidP="578D3B9F">
            <w:pPr>
              <w:jc w:val="center"/>
              <w:rPr>
                <w:rFonts w:ascii="Times New Roman" w:eastAsia="Arial" w:hAnsi="Times New Roman" w:cs="Times New Roman"/>
                <w:color w:val="000000" w:themeColor="text1"/>
                <w:sz w:val="24"/>
                <w:szCs w:val="24"/>
              </w:rPr>
            </w:pPr>
          </w:p>
        </w:tc>
        <w:tc>
          <w:tcPr>
            <w:tcW w:w="1701" w:type="dxa"/>
            <w:shd w:val="clear" w:color="auto" w:fill="FFFF00"/>
            <w:vAlign w:val="center"/>
          </w:tcPr>
          <w:p w14:paraId="769EF13A" w14:textId="195F9330" w:rsidR="578D3B9F" w:rsidRDefault="578D3B9F" w:rsidP="578D3B9F">
            <w:pPr>
              <w:jc w:val="center"/>
              <w:rPr>
                <w:rFonts w:ascii="Times New Roman" w:eastAsia="Arial" w:hAnsi="Times New Roman" w:cs="Times New Roman"/>
                <w:color w:val="000000" w:themeColor="text1"/>
                <w:sz w:val="24"/>
                <w:szCs w:val="24"/>
              </w:rPr>
            </w:pPr>
          </w:p>
        </w:tc>
      </w:tr>
      <w:tr w:rsidR="00013FA5" w:rsidRPr="00477B13" w14:paraId="372904D7" w14:textId="77777777" w:rsidTr="7FE7FFF8">
        <w:trPr>
          <w:trHeight w:val="389"/>
          <w:jc w:val="center"/>
        </w:trPr>
        <w:tc>
          <w:tcPr>
            <w:tcW w:w="8080" w:type="dxa"/>
            <w:gridSpan w:val="4"/>
          </w:tcPr>
          <w:p w14:paraId="42B5F875" w14:textId="4FFD2C89" w:rsidR="00013FA5" w:rsidRPr="00477B13" w:rsidRDefault="00013FA5" w:rsidP="00477B13">
            <w:pPr>
              <w:rPr>
                <w:rFonts w:ascii="Times New Roman" w:eastAsia="Arial" w:hAnsi="Times New Roman" w:cs="Times New Roman"/>
                <w:color w:val="000000"/>
                <w:sz w:val="24"/>
                <w:szCs w:val="24"/>
              </w:rPr>
            </w:pPr>
            <w:r w:rsidRPr="00477B13">
              <w:rPr>
                <w:rFonts w:ascii="Times New Roman" w:hAnsi="Times New Roman" w:cs="Times New Roman"/>
                <w:b/>
                <w:sz w:val="24"/>
                <w:szCs w:val="24"/>
              </w:rPr>
              <w:t xml:space="preserve">ВСЬОГО (грн., без ПДВ): </w:t>
            </w:r>
          </w:p>
        </w:tc>
        <w:tc>
          <w:tcPr>
            <w:tcW w:w="1701" w:type="dxa"/>
            <w:shd w:val="clear" w:color="auto" w:fill="FFFF00"/>
          </w:tcPr>
          <w:p w14:paraId="5A097060" w14:textId="77777777" w:rsidR="00013FA5" w:rsidRPr="00477B13" w:rsidRDefault="00013FA5" w:rsidP="00477B13">
            <w:pPr>
              <w:jc w:val="center"/>
              <w:rPr>
                <w:rFonts w:ascii="Times New Roman" w:eastAsia="Arial" w:hAnsi="Times New Roman" w:cs="Times New Roman"/>
                <w:color w:val="000000"/>
                <w:sz w:val="24"/>
                <w:szCs w:val="24"/>
              </w:rPr>
            </w:pPr>
          </w:p>
        </w:tc>
      </w:tr>
    </w:tbl>
    <w:p w14:paraId="3FD3B45A" w14:textId="77777777" w:rsidR="00013FA5" w:rsidRPr="00477B13" w:rsidRDefault="00013FA5" w:rsidP="00477B13">
      <w:pPr>
        <w:spacing w:after="0" w:line="240" w:lineRule="auto"/>
        <w:ind w:firstLine="567"/>
        <w:jc w:val="both"/>
        <w:rPr>
          <w:rFonts w:ascii="Times New Roman" w:eastAsia="Times New Roman" w:hAnsi="Times New Roman" w:cs="Times New Roman"/>
          <w:bCs/>
          <w:iCs/>
          <w:sz w:val="24"/>
          <w:szCs w:val="24"/>
        </w:rPr>
      </w:pPr>
    </w:p>
    <w:tbl>
      <w:tblPr>
        <w:tblStyle w:val="2f1"/>
        <w:tblW w:w="9715" w:type="dxa"/>
        <w:tblInd w:w="-5" w:type="dxa"/>
        <w:tblLook w:val="04A0" w:firstRow="1" w:lastRow="0" w:firstColumn="1" w:lastColumn="0" w:noHBand="0" w:noVBand="1"/>
      </w:tblPr>
      <w:tblGrid>
        <w:gridCol w:w="426"/>
        <w:gridCol w:w="4819"/>
        <w:gridCol w:w="4470"/>
      </w:tblGrid>
      <w:tr w:rsidR="00013FA5" w:rsidRPr="00477B13" w14:paraId="6817A64B" w14:textId="77777777" w:rsidTr="7FE7FFF8">
        <w:tc>
          <w:tcPr>
            <w:tcW w:w="426" w:type="dxa"/>
            <w:shd w:val="clear" w:color="auto" w:fill="D9D9D9" w:themeFill="background1" w:themeFillShade="D9"/>
          </w:tcPr>
          <w:p w14:paraId="37BAB477" w14:textId="58224C25" w:rsidR="00013FA5" w:rsidRPr="00477B13" w:rsidRDefault="00477B13" w:rsidP="00477B13">
            <w:pPr>
              <w:widowControl w:val="0"/>
              <w:autoSpaceDE w:val="0"/>
              <w:autoSpaceDN w:val="0"/>
              <w:adjustRightInd w:val="0"/>
              <w:ind w:left="-113" w:right="-297"/>
              <w:rPr>
                <w:rFonts w:ascii="Times New Roman" w:hAnsi="Times New Roman"/>
                <w:sz w:val="24"/>
                <w:szCs w:val="24"/>
                <w:lang w:val="uk-UA"/>
              </w:rPr>
            </w:pPr>
            <w:r w:rsidRPr="00477B13">
              <w:rPr>
                <w:rFonts w:ascii="Times New Roman" w:hAnsi="Times New Roman"/>
                <w:sz w:val="24"/>
                <w:szCs w:val="24"/>
                <w:lang w:val="uk-UA"/>
              </w:rPr>
              <w:t xml:space="preserve"> </w:t>
            </w:r>
            <w:r w:rsidR="00013FA5" w:rsidRPr="00477B13">
              <w:rPr>
                <w:rFonts w:ascii="Times New Roman" w:hAnsi="Times New Roman"/>
                <w:sz w:val="24"/>
                <w:szCs w:val="24"/>
                <w:lang w:val="uk-UA"/>
              </w:rPr>
              <w:t>№</w:t>
            </w:r>
          </w:p>
        </w:tc>
        <w:tc>
          <w:tcPr>
            <w:tcW w:w="9289" w:type="dxa"/>
            <w:gridSpan w:val="2"/>
            <w:shd w:val="clear" w:color="auto" w:fill="D9D9D9" w:themeFill="background1" w:themeFillShade="D9"/>
          </w:tcPr>
          <w:p w14:paraId="10AA15EC" w14:textId="67023B6F" w:rsidR="00013FA5" w:rsidRPr="00477B13" w:rsidRDefault="00013FA5" w:rsidP="00477B13">
            <w:pPr>
              <w:widowControl w:val="0"/>
              <w:autoSpaceDE w:val="0"/>
              <w:autoSpaceDN w:val="0"/>
              <w:adjustRightInd w:val="0"/>
              <w:ind w:right="-284"/>
              <w:jc w:val="center"/>
              <w:rPr>
                <w:rFonts w:ascii="Times New Roman" w:hAnsi="Times New Roman"/>
                <w:sz w:val="24"/>
                <w:szCs w:val="24"/>
                <w:lang w:val="uk-UA"/>
              </w:rPr>
            </w:pPr>
            <w:r w:rsidRPr="00477B13">
              <w:rPr>
                <w:rFonts w:ascii="Times New Roman" w:hAnsi="Times New Roman"/>
                <w:sz w:val="24"/>
                <w:szCs w:val="24"/>
                <w:lang w:val="uk-UA"/>
              </w:rPr>
              <w:t xml:space="preserve">Відомості про </w:t>
            </w:r>
            <w:r w:rsidR="00344794">
              <w:rPr>
                <w:rFonts w:ascii="Times New Roman" w:hAnsi="Times New Roman"/>
                <w:sz w:val="24"/>
                <w:szCs w:val="24"/>
                <w:lang w:val="uk-UA"/>
              </w:rPr>
              <w:t>У</w:t>
            </w:r>
            <w:r w:rsidRPr="00477B13">
              <w:rPr>
                <w:rFonts w:ascii="Times New Roman" w:hAnsi="Times New Roman"/>
                <w:sz w:val="24"/>
                <w:szCs w:val="24"/>
                <w:lang w:val="uk-UA"/>
              </w:rPr>
              <w:t>часника**</w:t>
            </w:r>
          </w:p>
        </w:tc>
      </w:tr>
      <w:tr w:rsidR="00013FA5" w:rsidRPr="00477B13" w14:paraId="784082DA" w14:textId="77777777" w:rsidTr="7FE7FFF8">
        <w:tc>
          <w:tcPr>
            <w:tcW w:w="426" w:type="dxa"/>
          </w:tcPr>
          <w:p w14:paraId="6E5387D9"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1</w:t>
            </w:r>
          </w:p>
        </w:tc>
        <w:tc>
          <w:tcPr>
            <w:tcW w:w="4819" w:type="dxa"/>
          </w:tcPr>
          <w:p w14:paraId="158F92A9"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Найменування юридичної особи:</w:t>
            </w:r>
          </w:p>
        </w:tc>
        <w:tc>
          <w:tcPr>
            <w:tcW w:w="4470" w:type="dxa"/>
            <w:shd w:val="clear" w:color="auto" w:fill="FFFF00"/>
          </w:tcPr>
          <w:p w14:paraId="3FFA1691"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3F759E3C" w14:textId="77777777" w:rsidTr="7FE7FFF8">
        <w:tc>
          <w:tcPr>
            <w:tcW w:w="426" w:type="dxa"/>
          </w:tcPr>
          <w:p w14:paraId="5DE8DEA7"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2</w:t>
            </w:r>
          </w:p>
        </w:tc>
        <w:tc>
          <w:tcPr>
            <w:tcW w:w="4819" w:type="dxa"/>
          </w:tcPr>
          <w:p w14:paraId="49B29771"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Юридична адреса:</w:t>
            </w:r>
          </w:p>
        </w:tc>
        <w:tc>
          <w:tcPr>
            <w:tcW w:w="4470" w:type="dxa"/>
            <w:shd w:val="clear" w:color="auto" w:fill="FFFF00"/>
          </w:tcPr>
          <w:p w14:paraId="63689DAB"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0D676DDA" w14:textId="77777777" w:rsidTr="7FE7FFF8">
        <w:tc>
          <w:tcPr>
            <w:tcW w:w="426" w:type="dxa"/>
          </w:tcPr>
          <w:p w14:paraId="1E4439F7"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3</w:t>
            </w:r>
          </w:p>
        </w:tc>
        <w:tc>
          <w:tcPr>
            <w:tcW w:w="4819" w:type="dxa"/>
          </w:tcPr>
          <w:p w14:paraId="3A708E39"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ПІБ та посада керівника юридичної особи (для юридичних осіб):</w:t>
            </w:r>
          </w:p>
        </w:tc>
        <w:tc>
          <w:tcPr>
            <w:tcW w:w="4470" w:type="dxa"/>
            <w:shd w:val="clear" w:color="auto" w:fill="FFFF00"/>
          </w:tcPr>
          <w:p w14:paraId="0B0D0437"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730E6F8B" w14:textId="77777777" w:rsidTr="7FE7FFF8">
        <w:tc>
          <w:tcPr>
            <w:tcW w:w="426" w:type="dxa"/>
          </w:tcPr>
          <w:p w14:paraId="53EDFCB1"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4</w:t>
            </w:r>
          </w:p>
        </w:tc>
        <w:tc>
          <w:tcPr>
            <w:tcW w:w="4819" w:type="dxa"/>
          </w:tcPr>
          <w:p w14:paraId="6C03EA7D"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Номер телефону керівника юридичної особи  (для юридичних осіб):</w:t>
            </w:r>
          </w:p>
        </w:tc>
        <w:tc>
          <w:tcPr>
            <w:tcW w:w="4470" w:type="dxa"/>
            <w:shd w:val="clear" w:color="auto" w:fill="FFFF00"/>
          </w:tcPr>
          <w:p w14:paraId="6D47B598"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24908E75" w14:textId="77777777" w:rsidTr="7FE7FFF8">
        <w:tc>
          <w:tcPr>
            <w:tcW w:w="426" w:type="dxa"/>
          </w:tcPr>
          <w:p w14:paraId="0BDA13EC"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5</w:t>
            </w:r>
          </w:p>
        </w:tc>
        <w:tc>
          <w:tcPr>
            <w:tcW w:w="4819" w:type="dxa"/>
          </w:tcPr>
          <w:p w14:paraId="483AF1EA"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Контактна особа:</w:t>
            </w:r>
          </w:p>
        </w:tc>
        <w:tc>
          <w:tcPr>
            <w:tcW w:w="4470" w:type="dxa"/>
            <w:shd w:val="clear" w:color="auto" w:fill="FFFF00"/>
          </w:tcPr>
          <w:p w14:paraId="185F8C28"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3C80188C" w14:textId="77777777" w:rsidTr="7FE7FFF8">
        <w:tc>
          <w:tcPr>
            <w:tcW w:w="426" w:type="dxa"/>
          </w:tcPr>
          <w:p w14:paraId="58B5F39F"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6</w:t>
            </w:r>
          </w:p>
        </w:tc>
        <w:tc>
          <w:tcPr>
            <w:tcW w:w="4819" w:type="dxa"/>
          </w:tcPr>
          <w:p w14:paraId="575001C9"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 xml:space="preserve">Номер </w:t>
            </w:r>
            <w:proofErr w:type="spellStart"/>
            <w:r w:rsidRPr="00477B13">
              <w:rPr>
                <w:rFonts w:ascii="Times New Roman" w:hAnsi="Times New Roman"/>
                <w:color w:val="000000"/>
                <w:sz w:val="24"/>
                <w:szCs w:val="24"/>
                <w:lang w:val="uk-UA"/>
              </w:rPr>
              <w:t>моб</w:t>
            </w:r>
            <w:proofErr w:type="spellEnd"/>
            <w:r w:rsidRPr="00477B13">
              <w:rPr>
                <w:rFonts w:ascii="Times New Roman" w:hAnsi="Times New Roman"/>
                <w:color w:val="000000"/>
                <w:sz w:val="24"/>
                <w:szCs w:val="24"/>
                <w:lang w:val="uk-UA"/>
              </w:rPr>
              <w:t>. телефону контактної особи:</w:t>
            </w:r>
          </w:p>
        </w:tc>
        <w:tc>
          <w:tcPr>
            <w:tcW w:w="4470" w:type="dxa"/>
            <w:shd w:val="clear" w:color="auto" w:fill="FFFF00"/>
          </w:tcPr>
          <w:p w14:paraId="336172DB"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13A5269F" w14:textId="77777777" w:rsidTr="7FE7FFF8">
        <w:tc>
          <w:tcPr>
            <w:tcW w:w="426" w:type="dxa"/>
          </w:tcPr>
          <w:p w14:paraId="193A764C"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7</w:t>
            </w:r>
          </w:p>
        </w:tc>
        <w:tc>
          <w:tcPr>
            <w:tcW w:w="4819" w:type="dxa"/>
          </w:tcPr>
          <w:p w14:paraId="72D9075D"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Електронна пошта контактної особи:</w:t>
            </w:r>
          </w:p>
        </w:tc>
        <w:tc>
          <w:tcPr>
            <w:tcW w:w="4470" w:type="dxa"/>
            <w:shd w:val="clear" w:color="auto" w:fill="FFFF00"/>
          </w:tcPr>
          <w:p w14:paraId="0AFC7F1D"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639BABD1" w14:textId="77777777" w:rsidTr="7FE7FFF8">
        <w:tc>
          <w:tcPr>
            <w:tcW w:w="426" w:type="dxa"/>
          </w:tcPr>
          <w:p w14:paraId="41C7663F"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8</w:t>
            </w:r>
          </w:p>
        </w:tc>
        <w:tc>
          <w:tcPr>
            <w:tcW w:w="4819" w:type="dxa"/>
          </w:tcPr>
          <w:p w14:paraId="19AA597A"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Адреса веб-сайту (за наявності):</w:t>
            </w:r>
          </w:p>
        </w:tc>
        <w:tc>
          <w:tcPr>
            <w:tcW w:w="4470" w:type="dxa"/>
            <w:shd w:val="clear" w:color="auto" w:fill="FFFF00"/>
          </w:tcPr>
          <w:p w14:paraId="373767F3"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34FE53F5" w14:textId="77777777" w:rsidTr="7FE7FFF8">
        <w:tc>
          <w:tcPr>
            <w:tcW w:w="426" w:type="dxa"/>
          </w:tcPr>
          <w:p w14:paraId="661B6942"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9</w:t>
            </w:r>
          </w:p>
        </w:tc>
        <w:tc>
          <w:tcPr>
            <w:tcW w:w="4819" w:type="dxa"/>
          </w:tcPr>
          <w:p w14:paraId="44A1FE3D"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sz w:val="24"/>
                <w:szCs w:val="24"/>
                <w:lang w:val="uk-UA"/>
              </w:rPr>
            </w:pPr>
            <w:r w:rsidRPr="00477B13">
              <w:rPr>
                <w:rFonts w:ascii="Times New Roman" w:hAnsi="Times New Roman"/>
                <w:color w:val="000000"/>
                <w:sz w:val="24"/>
                <w:szCs w:val="24"/>
                <w:lang w:val="uk-UA"/>
              </w:rPr>
              <w:t>Банківські реквізити:</w:t>
            </w:r>
          </w:p>
        </w:tc>
        <w:tc>
          <w:tcPr>
            <w:tcW w:w="4470" w:type="dxa"/>
            <w:shd w:val="clear" w:color="auto" w:fill="FFFF00"/>
          </w:tcPr>
          <w:p w14:paraId="15A34E44"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422BB730" w14:textId="77777777" w:rsidTr="7FE7FFF8">
        <w:tc>
          <w:tcPr>
            <w:tcW w:w="426" w:type="dxa"/>
          </w:tcPr>
          <w:p w14:paraId="1BE79BE6"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10</w:t>
            </w:r>
          </w:p>
        </w:tc>
        <w:tc>
          <w:tcPr>
            <w:tcW w:w="4819" w:type="dxa"/>
          </w:tcPr>
          <w:p w14:paraId="1F547B62"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color w:val="000000"/>
                <w:sz w:val="24"/>
                <w:szCs w:val="24"/>
                <w:lang w:val="uk-UA"/>
              </w:rPr>
            </w:pPr>
            <w:r w:rsidRPr="00477B13">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w:t>
            </w:r>
          </w:p>
        </w:tc>
        <w:tc>
          <w:tcPr>
            <w:tcW w:w="4470" w:type="dxa"/>
            <w:shd w:val="clear" w:color="auto" w:fill="FFFF00"/>
          </w:tcPr>
          <w:p w14:paraId="070E1441"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r w:rsidR="00013FA5" w:rsidRPr="00477B13" w14:paraId="4BD6F5CF" w14:textId="77777777" w:rsidTr="7FE7FFF8">
        <w:tc>
          <w:tcPr>
            <w:tcW w:w="426" w:type="dxa"/>
          </w:tcPr>
          <w:p w14:paraId="221F8169" w14:textId="77777777" w:rsidR="00013FA5" w:rsidRPr="00477B13" w:rsidRDefault="00013FA5" w:rsidP="00477B13">
            <w:pPr>
              <w:widowControl w:val="0"/>
              <w:autoSpaceDE w:val="0"/>
              <w:autoSpaceDN w:val="0"/>
              <w:adjustRightInd w:val="0"/>
              <w:ind w:left="-247" w:right="-297"/>
              <w:jc w:val="center"/>
              <w:rPr>
                <w:rFonts w:ascii="Times New Roman" w:hAnsi="Times New Roman"/>
                <w:sz w:val="24"/>
                <w:szCs w:val="24"/>
                <w:lang w:val="uk-UA"/>
              </w:rPr>
            </w:pPr>
            <w:r w:rsidRPr="00477B13">
              <w:rPr>
                <w:rFonts w:ascii="Times New Roman" w:hAnsi="Times New Roman"/>
                <w:sz w:val="24"/>
                <w:szCs w:val="24"/>
                <w:lang w:val="uk-UA"/>
              </w:rPr>
              <w:t>11</w:t>
            </w:r>
          </w:p>
        </w:tc>
        <w:tc>
          <w:tcPr>
            <w:tcW w:w="4819" w:type="dxa"/>
          </w:tcPr>
          <w:p w14:paraId="2DB44BDF" w14:textId="77777777" w:rsidR="00013FA5" w:rsidRPr="00477B13" w:rsidRDefault="00013FA5" w:rsidP="00477B13">
            <w:pPr>
              <w:widowControl w:val="0"/>
              <w:tabs>
                <w:tab w:val="left" w:pos="4145"/>
              </w:tabs>
              <w:autoSpaceDE w:val="0"/>
              <w:autoSpaceDN w:val="0"/>
              <w:adjustRightInd w:val="0"/>
              <w:ind w:right="34"/>
              <w:rPr>
                <w:rFonts w:ascii="Times New Roman" w:hAnsi="Times New Roman"/>
                <w:color w:val="000000"/>
                <w:sz w:val="24"/>
                <w:szCs w:val="24"/>
                <w:lang w:val="uk-UA"/>
              </w:rPr>
            </w:pPr>
            <w:r w:rsidRPr="00477B13">
              <w:rPr>
                <w:rFonts w:ascii="Times New Roman" w:hAnsi="Times New Roman"/>
                <w:color w:val="000000"/>
                <w:sz w:val="24"/>
                <w:szCs w:val="24"/>
                <w:lang w:val="uk-UA"/>
              </w:rPr>
              <w:t>Група платника єдиного податку (лише для платників єдиного податку):</w:t>
            </w:r>
          </w:p>
        </w:tc>
        <w:tc>
          <w:tcPr>
            <w:tcW w:w="4470" w:type="dxa"/>
            <w:shd w:val="clear" w:color="auto" w:fill="FFFF00"/>
          </w:tcPr>
          <w:p w14:paraId="78CF82B9" w14:textId="77777777" w:rsidR="00013FA5" w:rsidRPr="00477B13" w:rsidRDefault="00013FA5" w:rsidP="00477B13">
            <w:pPr>
              <w:widowControl w:val="0"/>
              <w:autoSpaceDE w:val="0"/>
              <w:autoSpaceDN w:val="0"/>
              <w:adjustRightInd w:val="0"/>
              <w:ind w:right="-284"/>
              <w:jc w:val="both"/>
              <w:rPr>
                <w:rFonts w:ascii="Times New Roman" w:hAnsi="Times New Roman"/>
                <w:sz w:val="24"/>
                <w:szCs w:val="24"/>
                <w:lang w:val="uk-UA"/>
              </w:rPr>
            </w:pPr>
          </w:p>
        </w:tc>
      </w:tr>
    </w:tbl>
    <w:tbl>
      <w:tblPr>
        <w:tblW w:w="9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985"/>
        <w:gridCol w:w="1417"/>
        <w:gridCol w:w="1985"/>
        <w:gridCol w:w="6"/>
        <w:gridCol w:w="1500"/>
      </w:tblGrid>
      <w:tr w:rsidR="00013FA5" w:rsidRPr="00477B13" w14:paraId="1BE39D97" w14:textId="77777777" w:rsidTr="7FE7FFF8">
        <w:trPr>
          <w:trHeight w:val="765"/>
        </w:trPr>
        <w:tc>
          <w:tcPr>
            <w:tcW w:w="426" w:type="dxa"/>
            <w:shd w:val="clear" w:color="auto" w:fill="BFBFBF" w:themeFill="background1" w:themeFillShade="BF"/>
            <w:noWrap/>
            <w:vAlign w:val="bottom"/>
            <w:hideMark/>
          </w:tcPr>
          <w:p w14:paraId="04754BB1" w14:textId="77777777" w:rsidR="00013FA5" w:rsidRPr="00477B13" w:rsidRDefault="00013FA5" w:rsidP="00477B13">
            <w:pPr>
              <w:spacing w:after="0" w:line="240" w:lineRule="auto"/>
              <w:jc w:val="center"/>
              <w:rPr>
                <w:rFonts w:ascii="Times New Roman" w:eastAsia="Times New Roman" w:hAnsi="Times New Roman" w:cs="Times New Roman"/>
                <w:color w:val="000000"/>
                <w:sz w:val="24"/>
                <w:szCs w:val="24"/>
              </w:rPr>
            </w:pPr>
          </w:p>
        </w:tc>
        <w:tc>
          <w:tcPr>
            <w:tcW w:w="7796" w:type="dxa"/>
            <w:gridSpan w:val="4"/>
            <w:shd w:val="clear" w:color="auto" w:fill="BFBFBF" w:themeFill="background1" w:themeFillShade="BF"/>
            <w:hideMark/>
          </w:tcPr>
          <w:p w14:paraId="22E57508" w14:textId="77777777" w:rsidR="00013FA5" w:rsidRPr="00477B13" w:rsidRDefault="00013FA5" w:rsidP="00477B13">
            <w:pPr>
              <w:spacing w:after="0" w:line="240" w:lineRule="auto"/>
              <w:jc w:val="center"/>
              <w:rPr>
                <w:rFonts w:ascii="Times New Roman" w:eastAsia="Times New Roman" w:hAnsi="Times New Roman" w:cs="Times New Roman"/>
                <w:b/>
                <w:bCs/>
                <w:color w:val="000000"/>
                <w:sz w:val="24"/>
                <w:szCs w:val="24"/>
              </w:rPr>
            </w:pPr>
            <w:r w:rsidRPr="00477B13">
              <w:rPr>
                <w:rFonts w:ascii="Times New Roman" w:eastAsia="Times New Roman" w:hAnsi="Times New Roman" w:cs="Times New Roman"/>
                <w:b/>
                <w:bCs/>
                <w:color w:val="000000"/>
                <w:sz w:val="24"/>
                <w:szCs w:val="24"/>
              </w:rPr>
              <w:t>Умови співпраці***</w:t>
            </w:r>
          </w:p>
        </w:tc>
        <w:tc>
          <w:tcPr>
            <w:tcW w:w="1506" w:type="dxa"/>
            <w:gridSpan w:val="2"/>
            <w:shd w:val="clear" w:color="auto" w:fill="BFBFBF" w:themeFill="background1" w:themeFillShade="BF"/>
            <w:hideMark/>
          </w:tcPr>
          <w:p w14:paraId="57C7826E" w14:textId="77777777" w:rsidR="00013FA5" w:rsidRPr="00477B13" w:rsidRDefault="00013FA5" w:rsidP="00477B13">
            <w:pPr>
              <w:spacing w:after="0" w:line="240" w:lineRule="auto"/>
              <w:jc w:val="center"/>
              <w:rPr>
                <w:rFonts w:ascii="Times New Roman" w:eastAsia="Times New Roman" w:hAnsi="Times New Roman" w:cs="Times New Roman"/>
                <w:b/>
                <w:bCs/>
                <w:color w:val="000000"/>
                <w:sz w:val="24"/>
                <w:szCs w:val="24"/>
              </w:rPr>
            </w:pPr>
            <w:r w:rsidRPr="00477B13">
              <w:rPr>
                <w:rFonts w:ascii="Times New Roman" w:eastAsia="Times New Roman" w:hAnsi="Times New Roman" w:cs="Times New Roman"/>
                <w:b/>
                <w:bCs/>
                <w:color w:val="000000"/>
                <w:sz w:val="24"/>
                <w:szCs w:val="24"/>
              </w:rPr>
              <w:t>Відповідність вимогам / згода</w:t>
            </w:r>
            <w:r w:rsidRPr="00477B13">
              <w:rPr>
                <w:rFonts w:ascii="Times New Roman" w:eastAsia="Times New Roman" w:hAnsi="Times New Roman" w:cs="Times New Roman"/>
                <w:b/>
                <w:bCs/>
                <w:color w:val="000000"/>
                <w:sz w:val="24"/>
                <w:szCs w:val="24"/>
              </w:rPr>
              <w:br/>
              <w:t>(ТАК / НІ)</w:t>
            </w:r>
          </w:p>
        </w:tc>
      </w:tr>
      <w:tr w:rsidR="00013FA5" w:rsidRPr="00477B13" w14:paraId="524DBFAF" w14:textId="77777777" w:rsidTr="7FE7FFF8">
        <w:trPr>
          <w:trHeight w:val="510"/>
        </w:trPr>
        <w:tc>
          <w:tcPr>
            <w:tcW w:w="426" w:type="dxa"/>
            <w:noWrap/>
            <w:hideMark/>
          </w:tcPr>
          <w:p w14:paraId="0621655A"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lastRenderedPageBreak/>
              <w:t>1</w:t>
            </w:r>
          </w:p>
        </w:tc>
        <w:tc>
          <w:tcPr>
            <w:tcW w:w="2409" w:type="dxa"/>
            <w:hideMark/>
          </w:tcPr>
          <w:p w14:paraId="4A39E9B6"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Загальний термін договору:</w:t>
            </w:r>
          </w:p>
        </w:tc>
        <w:tc>
          <w:tcPr>
            <w:tcW w:w="1985" w:type="dxa"/>
            <w:hideMark/>
          </w:tcPr>
          <w:p w14:paraId="2AC7D7EA"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початок:</w:t>
            </w:r>
          </w:p>
        </w:tc>
        <w:tc>
          <w:tcPr>
            <w:tcW w:w="1417" w:type="dxa"/>
            <w:hideMark/>
          </w:tcPr>
          <w:p w14:paraId="4FB2FBF5" w14:textId="77777777" w:rsidR="00013FA5" w:rsidRPr="00477B13" w:rsidRDefault="00013FA5" w:rsidP="00477B13">
            <w:pPr>
              <w:spacing w:after="0" w:line="240" w:lineRule="auto"/>
              <w:jc w:val="right"/>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З моменту підписання договору</w:t>
            </w:r>
          </w:p>
        </w:tc>
        <w:tc>
          <w:tcPr>
            <w:tcW w:w="3491" w:type="dxa"/>
            <w:gridSpan w:val="3"/>
            <w:hideMark/>
          </w:tcPr>
          <w:p w14:paraId="2078B894" w14:textId="009ADD5A" w:rsidR="00013FA5" w:rsidRPr="00477B13" w:rsidRDefault="00013FA5" w:rsidP="00477B13">
            <w:pPr>
              <w:spacing w:after="0" w:line="240" w:lineRule="auto"/>
              <w:jc w:val="center"/>
              <w:rPr>
                <w:rFonts w:ascii="Times New Roman" w:eastAsia="Times New Roman" w:hAnsi="Times New Roman" w:cs="Times New Roman"/>
                <w:sz w:val="24"/>
                <w:szCs w:val="24"/>
                <w:lang w:val="ru-RU"/>
              </w:rPr>
            </w:pPr>
            <w:r w:rsidRPr="00477B13">
              <w:rPr>
                <w:rFonts w:ascii="Times New Roman" w:eastAsia="Times New Roman" w:hAnsi="Times New Roman" w:cs="Times New Roman"/>
                <w:sz w:val="24"/>
                <w:szCs w:val="24"/>
              </w:rPr>
              <w:t>кінець: 31.</w:t>
            </w:r>
            <w:r w:rsidRPr="00477B13">
              <w:rPr>
                <w:rFonts w:ascii="Times New Roman" w:eastAsia="Times New Roman" w:hAnsi="Times New Roman" w:cs="Times New Roman"/>
                <w:sz w:val="24"/>
                <w:szCs w:val="24"/>
                <w:lang w:val="ru-RU"/>
              </w:rPr>
              <w:t>12</w:t>
            </w:r>
            <w:r w:rsidRPr="00477B13">
              <w:rPr>
                <w:rFonts w:ascii="Times New Roman" w:eastAsia="Times New Roman" w:hAnsi="Times New Roman" w:cs="Times New Roman"/>
                <w:sz w:val="24"/>
                <w:szCs w:val="24"/>
              </w:rPr>
              <w:t>.2026</w:t>
            </w:r>
          </w:p>
        </w:tc>
      </w:tr>
      <w:tr w:rsidR="00013FA5" w:rsidRPr="00477B13" w14:paraId="1BD8755C" w14:textId="77777777" w:rsidTr="7FE7FFF8">
        <w:trPr>
          <w:trHeight w:val="405"/>
        </w:trPr>
        <w:tc>
          <w:tcPr>
            <w:tcW w:w="426" w:type="dxa"/>
            <w:noWrap/>
            <w:hideMark/>
          </w:tcPr>
          <w:p w14:paraId="0BBF8614"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2</w:t>
            </w:r>
          </w:p>
        </w:tc>
        <w:tc>
          <w:tcPr>
            <w:tcW w:w="2409" w:type="dxa"/>
            <w:hideMark/>
          </w:tcPr>
          <w:p w14:paraId="4D875726"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Умови оплати:</w:t>
            </w:r>
          </w:p>
        </w:tc>
        <w:tc>
          <w:tcPr>
            <w:tcW w:w="5393" w:type="dxa"/>
            <w:gridSpan w:val="4"/>
            <w:hideMark/>
          </w:tcPr>
          <w:p w14:paraId="5C273B3F" w14:textId="5884F907" w:rsidR="00013FA5" w:rsidRPr="00477B13" w:rsidRDefault="00013FA5" w:rsidP="00477B13">
            <w:pPr>
              <w:spacing w:after="0" w:line="240" w:lineRule="auto"/>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наданих Послуг та підписаного Сторонами Акту приймання-передачі наданих послуг за місяць протягом </w:t>
            </w:r>
            <w:r w:rsidR="0076557C">
              <w:rPr>
                <w:rFonts w:ascii="Times New Roman" w:eastAsia="Times New Roman" w:hAnsi="Times New Roman" w:cs="Times New Roman"/>
                <w:sz w:val="24"/>
                <w:szCs w:val="24"/>
              </w:rPr>
              <w:t>10</w:t>
            </w:r>
            <w:r w:rsidRPr="00477B13">
              <w:rPr>
                <w:rFonts w:ascii="Times New Roman" w:eastAsia="Times New Roman" w:hAnsi="Times New Roman" w:cs="Times New Roman"/>
                <w:sz w:val="24"/>
                <w:szCs w:val="24"/>
              </w:rPr>
              <w:t xml:space="preserve"> (</w:t>
            </w:r>
            <w:r w:rsidR="0076557C">
              <w:rPr>
                <w:rFonts w:ascii="Times New Roman" w:eastAsia="Times New Roman" w:hAnsi="Times New Roman" w:cs="Times New Roman"/>
                <w:sz w:val="24"/>
                <w:szCs w:val="24"/>
              </w:rPr>
              <w:t>десятим</w:t>
            </w:r>
            <w:r w:rsidRPr="00477B13">
              <w:rPr>
                <w:rFonts w:ascii="Times New Roman" w:eastAsia="Times New Roman" w:hAnsi="Times New Roman" w:cs="Times New Roman"/>
                <w:sz w:val="24"/>
                <w:szCs w:val="24"/>
              </w:rPr>
              <w:t>) робочих днів з моменту підписання Сторонами такого Акту.</w:t>
            </w:r>
          </w:p>
        </w:tc>
        <w:tc>
          <w:tcPr>
            <w:tcW w:w="1500" w:type="dxa"/>
            <w:shd w:val="clear" w:color="auto" w:fill="FFFF00"/>
            <w:noWrap/>
            <w:hideMark/>
          </w:tcPr>
          <w:p w14:paraId="6818D60C"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p>
        </w:tc>
      </w:tr>
      <w:tr w:rsidR="00013FA5" w:rsidRPr="00477B13" w14:paraId="5F6A05CB" w14:textId="77777777" w:rsidTr="7FE7FFF8">
        <w:trPr>
          <w:trHeight w:val="255"/>
        </w:trPr>
        <w:tc>
          <w:tcPr>
            <w:tcW w:w="426" w:type="dxa"/>
            <w:noWrap/>
            <w:hideMark/>
          </w:tcPr>
          <w:p w14:paraId="5A1B0C95"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3</w:t>
            </w:r>
          </w:p>
        </w:tc>
        <w:tc>
          <w:tcPr>
            <w:tcW w:w="2409" w:type="dxa"/>
            <w:hideMark/>
          </w:tcPr>
          <w:p w14:paraId="5ABE98E1"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Розрахунок</w:t>
            </w:r>
          </w:p>
        </w:tc>
        <w:tc>
          <w:tcPr>
            <w:tcW w:w="5393" w:type="dxa"/>
            <w:gridSpan w:val="4"/>
            <w:hideMark/>
          </w:tcPr>
          <w:p w14:paraId="5CFBC707" w14:textId="77777777" w:rsidR="00013FA5" w:rsidRPr="00477B13" w:rsidRDefault="00013FA5" w:rsidP="00477B13">
            <w:pPr>
              <w:spacing w:after="0" w:line="240" w:lineRule="auto"/>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Безготівковий розрахунок.</w:t>
            </w:r>
          </w:p>
        </w:tc>
        <w:tc>
          <w:tcPr>
            <w:tcW w:w="1500" w:type="dxa"/>
            <w:shd w:val="clear" w:color="auto" w:fill="FFFF00"/>
            <w:noWrap/>
            <w:hideMark/>
          </w:tcPr>
          <w:p w14:paraId="420F48D6"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w:t>
            </w:r>
          </w:p>
        </w:tc>
      </w:tr>
      <w:tr w:rsidR="00013FA5" w:rsidRPr="00477B13" w14:paraId="356F3760" w14:textId="77777777" w:rsidTr="7FE7FFF8">
        <w:trPr>
          <w:trHeight w:val="234"/>
        </w:trPr>
        <w:tc>
          <w:tcPr>
            <w:tcW w:w="426" w:type="dxa"/>
            <w:noWrap/>
            <w:hideMark/>
          </w:tcPr>
          <w:p w14:paraId="016D249A"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4</w:t>
            </w:r>
          </w:p>
        </w:tc>
        <w:tc>
          <w:tcPr>
            <w:tcW w:w="2409" w:type="dxa"/>
            <w:hideMark/>
          </w:tcPr>
          <w:p w14:paraId="5321D1FB"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Штрафні санкції:</w:t>
            </w:r>
          </w:p>
        </w:tc>
        <w:tc>
          <w:tcPr>
            <w:tcW w:w="5393" w:type="dxa"/>
            <w:gridSpan w:val="4"/>
            <w:hideMark/>
          </w:tcPr>
          <w:p w14:paraId="53816034" w14:textId="77777777" w:rsidR="00013FA5" w:rsidRPr="00477B13" w:rsidRDefault="00013FA5" w:rsidP="00477B13">
            <w:pPr>
              <w:spacing w:after="0" w:line="240" w:lineRule="auto"/>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Згідно умов договору.</w:t>
            </w:r>
          </w:p>
        </w:tc>
        <w:tc>
          <w:tcPr>
            <w:tcW w:w="1500" w:type="dxa"/>
            <w:shd w:val="clear" w:color="auto" w:fill="FFFF00"/>
            <w:noWrap/>
            <w:hideMark/>
          </w:tcPr>
          <w:p w14:paraId="25547DEA"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w:t>
            </w:r>
          </w:p>
        </w:tc>
      </w:tr>
      <w:tr w:rsidR="00013FA5" w:rsidRPr="00477B13" w14:paraId="35B2A074" w14:textId="77777777" w:rsidTr="7FE7FFF8">
        <w:trPr>
          <w:trHeight w:val="217"/>
        </w:trPr>
        <w:tc>
          <w:tcPr>
            <w:tcW w:w="426" w:type="dxa"/>
            <w:noWrap/>
            <w:hideMark/>
          </w:tcPr>
          <w:p w14:paraId="06AC2EA7"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5</w:t>
            </w:r>
          </w:p>
        </w:tc>
        <w:tc>
          <w:tcPr>
            <w:tcW w:w="2409" w:type="dxa"/>
            <w:hideMark/>
          </w:tcPr>
          <w:p w14:paraId="168668CE"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Умови надання послуг:</w:t>
            </w:r>
          </w:p>
        </w:tc>
        <w:tc>
          <w:tcPr>
            <w:tcW w:w="5393" w:type="dxa"/>
            <w:gridSpan w:val="4"/>
            <w:hideMark/>
          </w:tcPr>
          <w:p w14:paraId="3D6F59CA" w14:textId="77777777" w:rsidR="00013FA5" w:rsidRPr="00477B13" w:rsidRDefault="00013FA5" w:rsidP="00477B13">
            <w:pPr>
              <w:spacing w:after="0" w:line="240" w:lineRule="auto"/>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Згідно умов договору.</w:t>
            </w:r>
          </w:p>
        </w:tc>
        <w:tc>
          <w:tcPr>
            <w:tcW w:w="1500" w:type="dxa"/>
            <w:shd w:val="clear" w:color="auto" w:fill="FFFF00"/>
            <w:noWrap/>
            <w:hideMark/>
          </w:tcPr>
          <w:p w14:paraId="73D461A3"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w:t>
            </w:r>
          </w:p>
        </w:tc>
      </w:tr>
      <w:tr w:rsidR="00013FA5" w:rsidRPr="00477B13" w14:paraId="38C53A3F" w14:textId="77777777" w:rsidTr="7FE7FFF8">
        <w:trPr>
          <w:trHeight w:val="563"/>
        </w:trPr>
        <w:tc>
          <w:tcPr>
            <w:tcW w:w="426" w:type="dxa"/>
            <w:noWrap/>
            <w:hideMark/>
          </w:tcPr>
          <w:p w14:paraId="20C24DE5"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6</w:t>
            </w:r>
          </w:p>
        </w:tc>
        <w:tc>
          <w:tcPr>
            <w:tcW w:w="2409" w:type="dxa"/>
            <w:hideMark/>
          </w:tcPr>
          <w:p w14:paraId="5933162B"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Дозволяється оплата ПДВ за проектом:</w:t>
            </w:r>
          </w:p>
        </w:tc>
        <w:tc>
          <w:tcPr>
            <w:tcW w:w="5393" w:type="dxa"/>
            <w:gridSpan w:val="4"/>
            <w:hideMark/>
          </w:tcPr>
          <w:p w14:paraId="17E65082" w14:textId="77777777" w:rsidR="00013FA5" w:rsidRPr="00477B13" w:rsidRDefault="00013FA5" w:rsidP="00477B13">
            <w:pPr>
              <w:spacing w:after="0" w:line="240" w:lineRule="auto"/>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77B13">
              <w:rPr>
                <w:rFonts w:ascii="Times New Roman" w:eastAsia="Times New Roman" w:hAnsi="Times New Roman" w:cs="Times New Roman"/>
                <w:sz w:val="24"/>
                <w:szCs w:val="24"/>
              </w:rPr>
              <w:t>субгрантів</w:t>
            </w:r>
            <w:proofErr w:type="spellEnd"/>
            <w:r w:rsidRPr="00477B13">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500" w:type="dxa"/>
            <w:shd w:val="clear" w:color="auto" w:fill="FFFF00"/>
            <w:noWrap/>
            <w:hideMark/>
          </w:tcPr>
          <w:p w14:paraId="79AB3961"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w:t>
            </w:r>
          </w:p>
        </w:tc>
      </w:tr>
      <w:tr w:rsidR="00013FA5" w:rsidRPr="00477B13" w14:paraId="199B3061" w14:textId="77777777" w:rsidTr="7FE7FFF8">
        <w:trPr>
          <w:trHeight w:val="765"/>
        </w:trPr>
        <w:tc>
          <w:tcPr>
            <w:tcW w:w="426" w:type="dxa"/>
            <w:noWrap/>
            <w:hideMark/>
          </w:tcPr>
          <w:p w14:paraId="01584E0B"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7</w:t>
            </w:r>
          </w:p>
        </w:tc>
        <w:tc>
          <w:tcPr>
            <w:tcW w:w="2409" w:type="dxa"/>
            <w:hideMark/>
          </w:tcPr>
          <w:p w14:paraId="33B6B697" w14:textId="77777777" w:rsidR="00013FA5" w:rsidRPr="00477B13" w:rsidRDefault="00013FA5" w:rsidP="00477B13">
            <w:pPr>
              <w:spacing w:after="0" w:line="240" w:lineRule="auto"/>
              <w:rPr>
                <w:rFonts w:ascii="Times New Roman" w:eastAsia="Times New Roman" w:hAnsi="Times New Roman" w:cs="Times New Roman"/>
                <w:b/>
                <w:bCs/>
                <w:sz w:val="24"/>
                <w:szCs w:val="24"/>
              </w:rPr>
            </w:pPr>
            <w:r w:rsidRPr="00477B13">
              <w:rPr>
                <w:rFonts w:ascii="Times New Roman" w:eastAsia="Times New Roman" w:hAnsi="Times New Roman" w:cs="Times New Roman"/>
                <w:b/>
                <w:bCs/>
                <w:sz w:val="24"/>
                <w:szCs w:val="24"/>
              </w:rPr>
              <w:t>Фіксована вартість товару, робіт або послуг:</w:t>
            </w:r>
          </w:p>
        </w:tc>
        <w:tc>
          <w:tcPr>
            <w:tcW w:w="5393" w:type="dxa"/>
            <w:gridSpan w:val="4"/>
            <w:hideMark/>
          </w:tcPr>
          <w:p w14:paraId="03879A59" w14:textId="77777777" w:rsidR="00013FA5" w:rsidRPr="00477B13" w:rsidRDefault="00013FA5" w:rsidP="00477B13">
            <w:pPr>
              <w:spacing w:after="0" w:line="240" w:lineRule="auto"/>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500" w:type="dxa"/>
            <w:shd w:val="clear" w:color="auto" w:fill="FFFF00"/>
            <w:noWrap/>
            <w:hideMark/>
          </w:tcPr>
          <w:p w14:paraId="0438FEFF" w14:textId="77777777" w:rsidR="00013FA5" w:rsidRPr="00477B13" w:rsidRDefault="00013FA5" w:rsidP="00477B13">
            <w:pPr>
              <w:spacing w:after="0" w:line="240" w:lineRule="auto"/>
              <w:jc w:val="center"/>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w:t>
            </w:r>
          </w:p>
        </w:tc>
      </w:tr>
    </w:tbl>
    <w:p w14:paraId="1C6CA406" w14:textId="5860BE5B" w:rsidR="00BA2B54" w:rsidRPr="00477B13" w:rsidRDefault="00013FA5" w:rsidP="00477B13">
      <w:pPr>
        <w:pBdr>
          <w:top w:val="nil"/>
          <w:left w:val="nil"/>
          <w:bottom w:val="nil"/>
          <w:right w:val="nil"/>
          <w:between w:val="nil"/>
        </w:pBdr>
        <w:spacing w:after="0" w:line="240" w:lineRule="auto"/>
        <w:ind w:right="-284" w:firstLine="567"/>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xml:space="preserve">* </w:t>
      </w:r>
      <w:r w:rsidR="00BA2B54" w:rsidRPr="00477B13">
        <w:rPr>
          <w:rFonts w:ascii="Times New Roman" w:eastAsia="Times New Roman" w:hAnsi="Times New Roman" w:cs="Times New Roman"/>
          <w:iCs/>
          <w:sz w:val="24"/>
          <w:szCs w:val="24"/>
        </w:rPr>
        <w:t>Оплата здійснюється виключно без ПДВ.</w:t>
      </w:r>
    </w:p>
    <w:p w14:paraId="6140394E" w14:textId="5E742823" w:rsidR="00BA2B54" w:rsidRPr="00477B13" w:rsidRDefault="00BA2B54" w:rsidP="00477B13">
      <w:pPr>
        <w:pBdr>
          <w:top w:val="nil"/>
          <w:left w:val="nil"/>
          <w:bottom w:val="nil"/>
          <w:right w:val="nil"/>
          <w:between w:val="nil"/>
        </w:pBdr>
        <w:spacing w:after="0" w:line="240" w:lineRule="auto"/>
        <w:ind w:right="-284" w:firstLine="567"/>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xml:space="preserve">** </w:t>
      </w:r>
      <w:r w:rsidR="00013FA5" w:rsidRPr="00477B13">
        <w:rPr>
          <w:rFonts w:ascii="Times New Roman" w:eastAsia="Times New Roman" w:hAnsi="Times New Roman" w:cs="Times New Roman"/>
          <w:sz w:val="24"/>
          <w:szCs w:val="24"/>
        </w:rPr>
        <w:t xml:space="preserve">Учаснику необхідно заповнити клітинки, що виділено жовтим кольором. </w:t>
      </w:r>
    </w:p>
    <w:p w14:paraId="719BA9C0" w14:textId="2934AC9E" w:rsidR="00013FA5" w:rsidRPr="00477B13" w:rsidRDefault="00BA2B54" w:rsidP="00477B13">
      <w:pPr>
        <w:pBdr>
          <w:top w:val="nil"/>
          <w:left w:val="nil"/>
          <w:bottom w:val="nil"/>
          <w:right w:val="nil"/>
          <w:between w:val="nil"/>
        </w:pBdr>
        <w:spacing w:after="0" w:line="240" w:lineRule="auto"/>
        <w:ind w:right="-284" w:firstLine="567"/>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 xml:space="preserve">*** </w:t>
      </w:r>
      <w:r w:rsidR="00013FA5" w:rsidRPr="00477B13">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7BCC2F42" w14:textId="77777777" w:rsidR="00013FA5" w:rsidRPr="00477B13" w:rsidRDefault="00013FA5" w:rsidP="00477B13">
      <w:pPr>
        <w:tabs>
          <w:tab w:val="left" w:pos="993"/>
        </w:tabs>
        <w:spacing w:after="0" w:line="240" w:lineRule="auto"/>
        <w:ind w:right="-284" w:firstLine="567"/>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Підписанням Форми «Ціна тендерної пропозиції» підтверджуємо, що у разі перемоги нашої пропозиції ми зобов’язуємось:</w:t>
      </w:r>
    </w:p>
    <w:p w14:paraId="633DECFD" w14:textId="1AB711D7" w:rsidR="00013FA5" w:rsidRPr="00477B13" w:rsidRDefault="00013FA5" w:rsidP="00477B13">
      <w:pPr>
        <w:numPr>
          <w:ilvl w:val="0"/>
          <w:numId w:val="19"/>
        </w:numPr>
        <w:tabs>
          <w:tab w:val="left" w:pos="851"/>
        </w:tabs>
        <w:spacing w:after="0" w:line="240" w:lineRule="auto"/>
        <w:ind w:left="0" w:right="-284" w:firstLine="567"/>
        <w:jc w:val="both"/>
        <w:rPr>
          <w:rFonts w:ascii="Times New Roman" w:eastAsia="Times New Roman" w:hAnsi="Times New Roman" w:cs="Times New Roman"/>
          <w:sz w:val="24"/>
          <w:szCs w:val="24"/>
          <w:lang w:eastAsia="ru-RU"/>
        </w:rPr>
      </w:pPr>
      <w:r w:rsidRPr="578D3B9F">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3591F69A" w:rsidRPr="578D3B9F">
        <w:rPr>
          <w:rFonts w:ascii="Times New Roman" w:eastAsia="Times New Roman" w:hAnsi="Times New Roman" w:cs="Times New Roman"/>
          <w:sz w:val="24"/>
          <w:szCs w:val="24"/>
          <w:lang w:eastAsia="ru-RU"/>
        </w:rPr>
        <w:t xml:space="preserve">згідно з </w:t>
      </w:r>
      <w:bookmarkStart w:id="14" w:name="_Hlk156903814"/>
      <w:r w:rsidRPr="578D3B9F">
        <w:rPr>
          <w:rFonts w:ascii="Times New Roman" w:eastAsia="Times New Roman" w:hAnsi="Times New Roman" w:cs="Times New Roman"/>
          <w:sz w:val="24"/>
          <w:szCs w:val="24"/>
          <w:lang w:eastAsia="ru-RU"/>
        </w:rPr>
        <w:t>код</w:t>
      </w:r>
      <w:r w:rsidR="51F6E218" w:rsidRPr="578D3B9F">
        <w:rPr>
          <w:rFonts w:ascii="Times New Roman" w:eastAsia="Times New Roman" w:hAnsi="Times New Roman" w:cs="Times New Roman"/>
          <w:sz w:val="24"/>
          <w:szCs w:val="24"/>
          <w:lang w:eastAsia="ru-RU"/>
        </w:rPr>
        <w:t>ом</w:t>
      </w:r>
      <w:r w:rsidRPr="578D3B9F">
        <w:rPr>
          <w:rFonts w:ascii="Times New Roman" w:eastAsia="Times New Roman" w:hAnsi="Times New Roman" w:cs="Times New Roman"/>
          <w:sz w:val="24"/>
          <w:szCs w:val="24"/>
          <w:lang w:eastAsia="ru-RU"/>
        </w:rPr>
        <w:t xml:space="preserve"> </w:t>
      </w:r>
      <w:bookmarkEnd w:id="14"/>
      <w:r w:rsidRPr="578D3B9F">
        <w:rPr>
          <w:rFonts w:ascii="Times New Roman" w:hAnsi="Times New Roman" w:cs="Times New Roman"/>
          <w:sz w:val="24"/>
          <w:szCs w:val="24"/>
        </w:rPr>
        <w:t>ДК 021:2015</w:t>
      </w:r>
      <w:r w:rsidR="00386629" w:rsidRPr="578D3B9F">
        <w:rPr>
          <w:rFonts w:ascii="Times New Roman" w:hAnsi="Times New Roman" w:cs="Times New Roman"/>
          <w:sz w:val="24"/>
          <w:szCs w:val="24"/>
        </w:rPr>
        <w:t>:</w:t>
      </w:r>
      <w:r w:rsidRPr="578D3B9F">
        <w:rPr>
          <w:rFonts w:ascii="Times New Roman" w:hAnsi="Times New Roman" w:cs="Times New Roman"/>
          <w:sz w:val="24"/>
          <w:szCs w:val="24"/>
        </w:rPr>
        <w:t xml:space="preserve">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7510800A" w:rsidRPr="578D3B9F">
        <w:rPr>
          <w:rFonts w:ascii="Times New Roman" w:hAnsi="Times New Roman" w:cs="Times New Roman"/>
          <w:sz w:val="24"/>
          <w:szCs w:val="24"/>
        </w:rPr>
        <w:t xml:space="preserve"> </w:t>
      </w:r>
      <w:r w:rsidRPr="578D3B9F">
        <w:rPr>
          <w:rFonts w:ascii="Times New Roman" w:eastAsia="Times New Roman" w:hAnsi="Times New Roman" w:cs="Times New Roman"/>
          <w:sz w:val="24"/>
          <w:szCs w:val="24"/>
          <w:lang w:eastAsia="ru-RU"/>
        </w:rPr>
        <w:t>в рамках програми Глобального Фонду на умовах, які викладені в Оголошенні, тендерній документації та тендерній пропозиції;</w:t>
      </w:r>
    </w:p>
    <w:p w14:paraId="59B9830B" w14:textId="77777777" w:rsidR="00013FA5" w:rsidRPr="00477B13" w:rsidRDefault="00013FA5" w:rsidP="00477B13">
      <w:pPr>
        <w:numPr>
          <w:ilvl w:val="0"/>
          <w:numId w:val="19"/>
        </w:numPr>
        <w:tabs>
          <w:tab w:val="left" w:pos="851"/>
        </w:tabs>
        <w:spacing w:after="0" w:line="240" w:lineRule="auto"/>
        <w:ind w:left="0" w:right="-284" w:firstLine="567"/>
        <w:jc w:val="both"/>
        <w:rPr>
          <w:rFonts w:ascii="Times New Roman" w:eastAsia="Times New Roman" w:hAnsi="Times New Roman" w:cs="Times New Roman"/>
          <w:sz w:val="24"/>
          <w:szCs w:val="24"/>
          <w:lang w:eastAsia="ru-RU"/>
        </w:rPr>
      </w:pPr>
      <w:r w:rsidRPr="00477B13">
        <w:rPr>
          <w:rFonts w:ascii="Times New Roman" w:eastAsia="Times New Roman" w:hAnsi="Times New Roman" w:cs="Times New Roman"/>
          <w:sz w:val="24"/>
          <w:szCs w:val="24"/>
          <w:lang w:eastAsia="ru-RU"/>
        </w:rPr>
        <w:t>д</w:t>
      </w:r>
      <w:r w:rsidRPr="00477B13">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477B13">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CE534BB" w14:textId="77777777" w:rsidR="00013FA5" w:rsidRPr="00477B13" w:rsidRDefault="00013FA5" w:rsidP="00477B13">
      <w:pPr>
        <w:numPr>
          <w:ilvl w:val="0"/>
          <w:numId w:val="19"/>
        </w:numPr>
        <w:tabs>
          <w:tab w:val="left" w:pos="851"/>
        </w:tabs>
        <w:spacing w:after="0" w:line="240" w:lineRule="auto"/>
        <w:ind w:left="0" w:right="-284" w:firstLine="567"/>
        <w:jc w:val="both"/>
        <w:rPr>
          <w:rFonts w:ascii="Times New Roman" w:eastAsia="Times New Roman" w:hAnsi="Times New Roman" w:cs="Times New Roman"/>
          <w:sz w:val="24"/>
          <w:szCs w:val="24"/>
          <w:lang w:eastAsia="ru-RU"/>
        </w:rPr>
      </w:pPr>
      <w:r w:rsidRPr="00477B13">
        <w:rPr>
          <w:rFonts w:ascii="Times New Roman" w:eastAsia="Times New Roman" w:hAnsi="Times New Roman" w:cs="Times New Roman"/>
          <w:color w:val="000000"/>
          <w:sz w:val="24"/>
          <w:szCs w:val="24"/>
          <w:bdr w:val="none" w:sz="0" w:space="0" w:color="auto" w:frame="1"/>
          <w:shd w:val="clear" w:color="auto" w:fill="FFFFFF"/>
          <w:lang w:eastAsia="ru-RU"/>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024CDD0" w14:textId="77777777" w:rsidR="00013FA5" w:rsidRPr="00477B13" w:rsidRDefault="00013FA5" w:rsidP="00477B13">
      <w:pPr>
        <w:tabs>
          <w:tab w:val="left" w:pos="993"/>
        </w:tabs>
        <w:spacing w:after="0" w:line="240" w:lineRule="auto"/>
        <w:ind w:right="-284" w:firstLine="567"/>
        <w:jc w:val="both"/>
        <w:rPr>
          <w:rFonts w:ascii="Times New Roman" w:eastAsia="Times New Roman" w:hAnsi="Times New Roman" w:cs="Times New Roman"/>
          <w:sz w:val="24"/>
          <w:szCs w:val="24"/>
        </w:rPr>
      </w:pPr>
      <w:r w:rsidRPr="00477B13">
        <w:rPr>
          <w:rFonts w:ascii="Times New Roman" w:eastAsia="Droid Sans" w:hAnsi="Times New Roman" w:cs="Times New Roman"/>
          <w:sz w:val="24"/>
          <w:szCs w:val="24"/>
          <w:lang w:bidi="hi-IN"/>
        </w:rPr>
        <w:t>Запропонована цінова пропозиція включає всі витрати з надання послуг, а також всі податки та збори відповідно до законодавства України.</w:t>
      </w:r>
    </w:p>
    <w:p w14:paraId="5EF88345" w14:textId="2CAB6E32" w:rsidR="00013FA5" w:rsidRPr="00477B13" w:rsidRDefault="00013FA5" w:rsidP="578D3B9F">
      <w:pPr>
        <w:tabs>
          <w:tab w:val="left" w:pos="993"/>
        </w:tabs>
        <w:suppressAutoHyphens/>
        <w:spacing w:after="0" w:line="240" w:lineRule="auto"/>
        <w:ind w:right="-284" w:firstLine="567"/>
        <w:jc w:val="both"/>
        <w:rPr>
          <w:rFonts w:ascii="Times New Roman" w:eastAsia="Times New Roman" w:hAnsi="Times New Roman" w:cs="Times New Roman"/>
          <w:sz w:val="24"/>
          <w:szCs w:val="24"/>
        </w:rPr>
      </w:pPr>
      <w:r w:rsidRPr="578D3B9F">
        <w:rPr>
          <w:rFonts w:ascii="Times New Roman" w:eastAsia="Times New Roman" w:hAnsi="Times New Roman" w:cs="Times New Roman"/>
          <w:sz w:val="24"/>
          <w:szCs w:val="24"/>
        </w:rPr>
        <w:t xml:space="preserve">Термін дії даної пропозиції </w:t>
      </w:r>
      <w:r w:rsidR="474BD251" w:rsidRPr="578D3B9F">
        <w:rPr>
          <w:rFonts w:ascii="Times New Roman" w:eastAsia="Times New Roman" w:hAnsi="Times New Roman" w:cs="Times New Roman"/>
          <w:sz w:val="24"/>
          <w:szCs w:val="24"/>
        </w:rPr>
        <w:t>протягом 90 (дев'яносто) календарних днів з дати кінцевого строку подання тендерних пропозицій</w:t>
      </w:r>
      <w:r w:rsidRPr="578D3B9F">
        <w:rPr>
          <w:rFonts w:ascii="Times New Roman" w:eastAsia="Times New Roman" w:hAnsi="Times New Roman" w:cs="Times New Roman"/>
          <w:sz w:val="24"/>
          <w:szCs w:val="24"/>
        </w:rPr>
        <w:t>.</w:t>
      </w:r>
    </w:p>
    <w:p w14:paraId="7ED0DEAE" w14:textId="77777777" w:rsidR="00013FA5" w:rsidRPr="00477B13" w:rsidRDefault="00013FA5" w:rsidP="00477B13">
      <w:pPr>
        <w:tabs>
          <w:tab w:val="left" w:pos="993"/>
          <w:tab w:val="right" w:pos="9356"/>
        </w:tabs>
        <w:suppressAutoHyphens/>
        <w:spacing w:after="0" w:line="240" w:lineRule="auto"/>
        <w:ind w:right="-284" w:firstLine="567"/>
        <w:jc w:val="both"/>
        <w:rPr>
          <w:rFonts w:ascii="Times New Roman" w:eastAsia="Times New Roman" w:hAnsi="Times New Roman" w:cs="Times New Roman"/>
          <w:sz w:val="24"/>
          <w:szCs w:val="24"/>
        </w:rPr>
      </w:pPr>
      <w:r w:rsidRPr="00477B13">
        <w:rPr>
          <w:rFonts w:ascii="Times New Roman" w:eastAsia="Times New Roman" w:hAnsi="Times New Roman" w:cs="Times New Roman"/>
          <w:iCs/>
          <w:sz w:val="24"/>
          <w:szCs w:val="24"/>
        </w:rPr>
        <w:t xml:space="preserve">Повідомляємо, що ми ознайомлені з </w:t>
      </w:r>
      <w:r w:rsidRPr="00477B13">
        <w:rPr>
          <w:rFonts w:ascii="Times New Roman" w:eastAsia="Times New Roman" w:hAnsi="Times New Roman" w:cs="Times New Roman"/>
          <w:sz w:val="24"/>
          <w:szCs w:val="24"/>
        </w:rPr>
        <w:t xml:space="preserve">Постановою Кабінету Міністрів України </w:t>
      </w:r>
      <w:r w:rsidRPr="00477B13">
        <w:rPr>
          <w:rFonts w:ascii="Times New Roman" w:eastAsia="Arial" w:hAnsi="Times New Roman" w:cs="Times New Roman"/>
          <w:sz w:val="24"/>
          <w:szCs w:val="24"/>
        </w:rPr>
        <w:t xml:space="preserve">від </w:t>
      </w:r>
      <w:r w:rsidRPr="00477B13">
        <w:rPr>
          <w:rFonts w:ascii="Times New Roman" w:eastAsia="Arial" w:hAnsi="Times New Roman" w:cs="Times New Roman"/>
          <w:sz w:val="24"/>
          <w:szCs w:val="24"/>
        </w:rPr>
        <w:br/>
        <w:t xml:space="preserve">17 квітня 2013 р. № 284 </w:t>
      </w:r>
      <w:r w:rsidRPr="00477B13">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77B13">
        <w:rPr>
          <w:rFonts w:ascii="Times New Roman" w:eastAsia="Times New Roman" w:hAnsi="Times New Roman" w:cs="Times New Roman"/>
          <w:sz w:val="24"/>
          <w:szCs w:val="24"/>
        </w:rPr>
        <w:t>субгрантів</w:t>
      </w:r>
      <w:proofErr w:type="spellEnd"/>
      <w:r w:rsidRPr="00477B13">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p w14:paraId="2DFBB9A4" w14:textId="77777777" w:rsidR="00013FA5" w:rsidRPr="00477B13" w:rsidRDefault="00013FA5" w:rsidP="00477B13">
      <w:pPr>
        <w:suppressAutoHyphens/>
        <w:spacing w:after="0" w:line="240" w:lineRule="auto"/>
        <w:ind w:firstLine="426"/>
        <w:jc w:val="both"/>
        <w:rPr>
          <w:rFonts w:ascii="Times New Roman" w:eastAsia="Times New Roman" w:hAnsi="Times New Roman" w:cs="Times New Roman"/>
          <w:sz w:val="24"/>
          <w:szCs w:val="24"/>
        </w:rPr>
      </w:pPr>
    </w:p>
    <w:p w14:paraId="2D0D88F1" w14:textId="77777777" w:rsidR="00013FA5" w:rsidRPr="00477B13" w:rsidRDefault="00013FA5" w:rsidP="00477B13">
      <w:pPr>
        <w:suppressAutoHyphens/>
        <w:spacing w:after="0" w:line="240" w:lineRule="auto"/>
        <w:ind w:firstLine="426"/>
        <w:jc w:val="both"/>
        <w:rPr>
          <w:rFonts w:ascii="Times New Roman" w:eastAsia="Times New Roman" w:hAnsi="Times New Roman" w:cs="Times New Roman"/>
          <w:sz w:val="24"/>
          <w:szCs w:val="24"/>
        </w:rPr>
      </w:pPr>
    </w:p>
    <w:p w14:paraId="7B4B6083" w14:textId="77777777" w:rsidR="00013FA5" w:rsidRPr="00477B13" w:rsidRDefault="00013FA5" w:rsidP="00477B13">
      <w:pPr>
        <w:suppressAutoHyphens/>
        <w:spacing w:after="0" w:line="240" w:lineRule="auto"/>
        <w:ind w:firstLine="426"/>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Дата:  «____»_____________ 20____ р.</w:t>
      </w:r>
    </w:p>
    <w:p w14:paraId="15C26F10" w14:textId="77777777" w:rsidR="00013FA5" w:rsidRPr="00477B13" w:rsidRDefault="00013FA5" w:rsidP="00477B13">
      <w:pPr>
        <w:suppressAutoHyphens/>
        <w:spacing w:after="0" w:line="240" w:lineRule="auto"/>
        <w:ind w:firstLine="426"/>
        <w:jc w:val="both"/>
        <w:rPr>
          <w:rFonts w:ascii="Times New Roman" w:eastAsia="Times New Roman" w:hAnsi="Times New Roman" w:cs="Times New Roman"/>
          <w:sz w:val="24"/>
          <w:szCs w:val="24"/>
        </w:rPr>
      </w:pPr>
    </w:p>
    <w:p w14:paraId="5F2B7AD3" w14:textId="77777777" w:rsidR="00013FA5" w:rsidRPr="00477B13" w:rsidRDefault="00013FA5" w:rsidP="00477B13">
      <w:pPr>
        <w:suppressAutoHyphens/>
        <w:spacing w:after="0" w:line="240" w:lineRule="auto"/>
        <w:ind w:firstLine="426"/>
        <w:jc w:val="both"/>
        <w:rPr>
          <w:rFonts w:ascii="Times New Roman" w:eastAsia="Times New Roman" w:hAnsi="Times New Roman" w:cs="Times New Roman"/>
          <w:sz w:val="24"/>
          <w:szCs w:val="24"/>
        </w:rPr>
      </w:pPr>
    </w:p>
    <w:tbl>
      <w:tblPr>
        <w:tblW w:w="9351" w:type="dxa"/>
        <w:tblLayout w:type="fixed"/>
        <w:tblLook w:val="0000" w:firstRow="0" w:lastRow="0" w:firstColumn="0" w:lastColumn="0" w:noHBand="0" w:noVBand="0"/>
      </w:tblPr>
      <w:tblGrid>
        <w:gridCol w:w="4566"/>
        <w:gridCol w:w="2445"/>
        <w:gridCol w:w="137"/>
        <w:gridCol w:w="1924"/>
        <w:gridCol w:w="279"/>
      </w:tblGrid>
      <w:tr w:rsidR="00013FA5" w:rsidRPr="00477B13" w14:paraId="766A50B4" w14:textId="77777777" w:rsidTr="005A215D">
        <w:trPr>
          <w:gridAfter w:val="1"/>
          <w:wAfter w:w="279" w:type="dxa"/>
        </w:trPr>
        <w:tc>
          <w:tcPr>
            <w:tcW w:w="4566" w:type="dxa"/>
          </w:tcPr>
          <w:p w14:paraId="2213CB78" w14:textId="77777777" w:rsidR="00013FA5" w:rsidRPr="00477B13" w:rsidRDefault="00013FA5" w:rsidP="00477B1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 xml:space="preserve">Керівник Учасника процедури закупівлі </w:t>
            </w:r>
          </w:p>
          <w:p w14:paraId="6C7173C3" w14:textId="77777777" w:rsidR="00013FA5" w:rsidRPr="00477B13" w:rsidRDefault="00013FA5" w:rsidP="00477B1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 xml:space="preserve">(або уповноважена особа) </w:t>
            </w:r>
          </w:p>
        </w:tc>
        <w:tc>
          <w:tcPr>
            <w:tcW w:w="2445" w:type="dxa"/>
          </w:tcPr>
          <w:p w14:paraId="5772F062" w14:textId="77777777" w:rsidR="00013FA5" w:rsidRPr="00477B13" w:rsidRDefault="00013FA5" w:rsidP="00477B1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F7CB2D8" w14:textId="77777777" w:rsidR="00013FA5" w:rsidRPr="00477B13" w:rsidRDefault="00013FA5" w:rsidP="00477B1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підпис</w:t>
            </w:r>
          </w:p>
        </w:tc>
        <w:tc>
          <w:tcPr>
            <w:tcW w:w="2061" w:type="dxa"/>
            <w:gridSpan w:val="2"/>
          </w:tcPr>
          <w:p w14:paraId="1DE6011B" w14:textId="77777777" w:rsidR="00013FA5" w:rsidRPr="00477B13" w:rsidRDefault="00013FA5" w:rsidP="00477B1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Прізвище,</w:t>
            </w:r>
          </w:p>
          <w:p w14:paraId="1BC52D5F" w14:textId="77777777" w:rsidR="00013FA5" w:rsidRPr="00477B13" w:rsidRDefault="00013FA5" w:rsidP="00477B1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477B13">
              <w:rPr>
                <w:rFonts w:ascii="Times New Roman" w:eastAsia="Times New Roman" w:hAnsi="Times New Roman" w:cs="Times New Roman"/>
                <w:color w:val="000000"/>
                <w:sz w:val="24"/>
                <w:szCs w:val="24"/>
              </w:rPr>
              <w:t>ініціали</w:t>
            </w:r>
          </w:p>
        </w:tc>
      </w:tr>
      <w:bookmarkEnd w:id="13"/>
      <w:tr w:rsidR="00013FA5" w:rsidRPr="00477B13" w14:paraId="7F94C124" w14:textId="77777777" w:rsidTr="005A215D">
        <w:tc>
          <w:tcPr>
            <w:tcW w:w="4566" w:type="dxa"/>
          </w:tcPr>
          <w:p w14:paraId="67A6F642" w14:textId="77777777" w:rsidR="00013FA5" w:rsidRPr="00477B13" w:rsidRDefault="00013FA5" w:rsidP="00477B1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tc>
        <w:tc>
          <w:tcPr>
            <w:tcW w:w="2582" w:type="dxa"/>
            <w:gridSpan w:val="2"/>
          </w:tcPr>
          <w:p w14:paraId="0B423F56" w14:textId="77777777" w:rsidR="00013FA5" w:rsidRPr="00477B13" w:rsidRDefault="00013FA5" w:rsidP="00477B13">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tc>
        <w:tc>
          <w:tcPr>
            <w:tcW w:w="2203" w:type="dxa"/>
            <w:gridSpan w:val="2"/>
          </w:tcPr>
          <w:p w14:paraId="0784754D" w14:textId="77777777" w:rsidR="00013FA5" w:rsidRPr="00477B13" w:rsidRDefault="00013FA5" w:rsidP="00477B13">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tc>
      </w:tr>
    </w:tbl>
    <w:p w14:paraId="08C28ECC" w14:textId="77777777" w:rsidR="00013FA5" w:rsidRPr="00477B13" w:rsidRDefault="00013FA5" w:rsidP="00477B13">
      <w:pPr>
        <w:spacing w:after="0" w:line="240" w:lineRule="auto"/>
        <w:ind w:left="5660" w:firstLine="700"/>
        <w:contextualSpacing/>
        <w:rPr>
          <w:rFonts w:ascii="Times New Roman" w:eastAsia="Times New Roman" w:hAnsi="Times New Roman" w:cs="Times New Roman"/>
          <w:b/>
          <w:color w:val="000000"/>
          <w:sz w:val="24"/>
          <w:szCs w:val="24"/>
        </w:rPr>
      </w:pPr>
    </w:p>
    <w:p w14:paraId="27DA2A31" w14:textId="77777777" w:rsidR="0028727E" w:rsidRPr="00477B13" w:rsidRDefault="0028727E" w:rsidP="00477B13">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p>
    <w:p w14:paraId="1E5F56AC" w14:textId="77777777" w:rsidR="0028727E" w:rsidRPr="00477B13" w:rsidRDefault="0028727E" w:rsidP="00477B13">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p>
    <w:p w14:paraId="14C79B0A" w14:textId="77777777" w:rsidR="0028727E" w:rsidRPr="00477B13" w:rsidRDefault="0028727E" w:rsidP="00477B13">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p>
    <w:p w14:paraId="60FB5AED" w14:textId="77777777" w:rsidR="0028727E" w:rsidRPr="00477B13" w:rsidRDefault="0028727E" w:rsidP="00477B13">
      <w:pPr>
        <w:widowControl w:val="0"/>
        <w:tabs>
          <w:tab w:val="center" w:pos="4680"/>
        </w:tabs>
        <w:suppressAutoHyphens/>
        <w:autoSpaceDE w:val="0"/>
        <w:autoSpaceDN w:val="0"/>
        <w:spacing w:after="0" w:line="240" w:lineRule="auto"/>
        <w:jc w:val="center"/>
        <w:rPr>
          <w:rFonts w:ascii="Times New Roman" w:eastAsia="Times New Roman" w:hAnsi="Times New Roman" w:cs="Times New Roman"/>
          <w:b/>
          <w:sz w:val="24"/>
          <w:szCs w:val="24"/>
          <w:lang w:eastAsia="en-US" w:bidi="en-US"/>
        </w:rPr>
      </w:pPr>
    </w:p>
    <w:p w14:paraId="51CB7825" w14:textId="77777777" w:rsidR="007F3388" w:rsidRPr="007F3388" w:rsidRDefault="007F3388" w:rsidP="007F3388">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rPr>
        <w:sectPr w:rsidR="007F3388" w:rsidRPr="007F3388" w:rsidSect="007F3388">
          <w:footerReference w:type="default" r:id="rId15"/>
          <w:pgSz w:w="11906" w:h="16838"/>
          <w:pgMar w:top="709" w:right="850" w:bottom="850" w:left="1417" w:header="708" w:footer="708" w:gutter="0"/>
          <w:pgNumType w:start="1"/>
          <w:cols w:space="720"/>
          <w:titlePg/>
          <w:docGrid w:linePitch="299"/>
        </w:sectPr>
      </w:pPr>
      <w:bookmarkStart w:id="15" w:name="_Hlk126144951"/>
      <w:bookmarkStart w:id="16" w:name="_Hlk142316085"/>
      <w:bookmarkStart w:id="17" w:name="_Hlk129082739"/>
      <w:bookmarkEnd w:id="7"/>
      <w:bookmarkEnd w:id="9"/>
    </w:p>
    <w:bookmarkEnd w:id="15"/>
    <w:bookmarkEnd w:id="16"/>
    <w:p w14:paraId="20728F46" w14:textId="359D8CEC" w:rsidR="0076557C" w:rsidRPr="00AA226A" w:rsidRDefault="0076557C" w:rsidP="0076557C">
      <w:pPr>
        <w:spacing w:after="0" w:line="240" w:lineRule="auto"/>
        <w:ind w:left="6096" w:firstLine="700"/>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 xml:space="preserve">ДОДАТОК </w:t>
      </w:r>
      <w:r>
        <w:rPr>
          <w:rFonts w:ascii="Times New Roman" w:eastAsia="Times New Roman" w:hAnsi="Times New Roman" w:cs="Times New Roman"/>
          <w:b/>
          <w:color w:val="000000"/>
          <w:sz w:val="24"/>
          <w:szCs w:val="24"/>
        </w:rPr>
        <w:t>4</w:t>
      </w:r>
    </w:p>
    <w:p w14:paraId="65EF4014" w14:textId="77777777" w:rsidR="0076557C" w:rsidRPr="00CF69F3" w:rsidRDefault="0076557C" w:rsidP="0076557C">
      <w:pPr>
        <w:spacing w:after="0" w:line="240" w:lineRule="auto"/>
        <w:ind w:left="6096" w:firstLine="700"/>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53603ECC"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37A3A44D" w14:textId="3DE09984" w:rsidR="0076557C" w:rsidRPr="002D553C" w:rsidRDefault="0076557C" w:rsidP="0076557C">
      <w:pPr>
        <w:spacing w:after="0" w:line="240" w:lineRule="auto"/>
        <w:ind w:firstLine="709"/>
        <w:contextualSpacing/>
        <w:jc w:val="center"/>
        <w:rPr>
          <w:rFonts w:ascii="Times New Roman" w:hAnsi="Times New Roman" w:cs="Times New Roman"/>
          <w:b/>
          <w:bCs/>
          <w:sz w:val="24"/>
          <w:szCs w:val="24"/>
        </w:rPr>
      </w:pPr>
      <w:r w:rsidRPr="002D553C">
        <w:rPr>
          <w:rFonts w:ascii="Times New Roman" w:hAnsi="Times New Roman" w:cs="Times New Roman"/>
          <w:b/>
          <w:bCs/>
          <w:sz w:val="24"/>
          <w:szCs w:val="24"/>
        </w:rPr>
        <w:t xml:space="preserve">ДОГОВІР ПРО </w:t>
      </w:r>
      <w:r w:rsidRPr="00D46ABE">
        <w:rPr>
          <w:rFonts w:ascii="Times New Roman" w:eastAsia="Times New Roman" w:hAnsi="Times New Roman" w:cs="Times New Roman"/>
          <w:b/>
          <w:sz w:val="24"/>
          <w:szCs w:val="24"/>
          <w:lang w:eastAsia="ja-JP"/>
        </w:rPr>
        <w:t xml:space="preserve">ЗАКУПІВЛЮ </w:t>
      </w:r>
      <w:r w:rsidRPr="002D553C">
        <w:rPr>
          <w:rFonts w:ascii="Times New Roman" w:hAnsi="Times New Roman" w:cs="Times New Roman"/>
          <w:b/>
          <w:bCs/>
          <w:sz w:val="24"/>
          <w:szCs w:val="24"/>
        </w:rPr>
        <w:t>№ ______</w:t>
      </w:r>
      <w:r w:rsidR="00BD2E36">
        <w:rPr>
          <w:rFonts w:ascii="Times New Roman" w:hAnsi="Times New Roman" w:cs="Times New Roman"/>
          <w:b/>
          <w:bCs/>
          <w:sz w:val="24"/>
          <w:szCs w:val="24"/>
        </w:rPr>
        <w:t xml:space="preserve"> (ПРОЕКТ)</w:t>
      </w:r>
    </w:p>
    <w:p w14:paraId="1BE2FF15" w14:textId="77777777" w:rsidR="0076557C" w:rsidRPr="002D553C" w:rsidRDefault="0076557C" w:rsidP="0076557C">
      <w:pPr>
        <w:pBdr>
          <w:top w:val="nil"/>
          <w:left w:val="nil"/>
          <w:bottom w:val="nil"/>
          <w:right w:val="nil"/>
          <w:between w:val="nil"/>
        </w:pBdr>
        <w:spacing w:after="0" w:line="240" w:lineRule="auto"/>
        <w:ind w:left="-284" w:right="-283" w:firstLine="284"/>
        <w:jc w:val="center"/>
        <w:rPr>
          <w:rFonts w:ascii="Times New Roman" w:hAnsi="Times New Roman" w:cs="Times New Roman"/>
          <w:b/>
          <w:sz w:val="24"/>
          <w:szCs w:val="24"/>
        </w:rPr>
      </w:pPr>
    </w:p>
    <w:p w14:paraId="6E608BB0" w14:textId="77777777" w:rsidR="0076557C" w:rsidRPr="002D553C" w:rsidRDefault="0076557C" w:rsidP="0076557C">
      <w:pPr>
        <w:pBdr>
          <w:top w:val="nil"/>
          <w:left w:val="nil"/>
          <w:bottom w:val="nil"/>
          <w:right w:val="nil"/>
          <w:between w:val="nil"/>
        </w:pBdr>
        <w:spacing w:after="0" w:line="240" w:lineRule="auto"/>
        <w:ind w:right="-283"/>
        <w:jc w:val="both"/>
        <w:rPr>
          <w:rFonts w:ascii="Times New Roman" w:eastAsia="Times New Roman" w:hAnsi="Times New Roman" w:cs="Times New Roman"/>
          <w:b/>
          <w:color w:val="000000"/>
          <w:sz w:val="24"/>
          <w:szCs w:val="24"/>
        </w:rPr>
      </w:pPr>
      <w:r w:rsidRPr="002D553C">
        <w:rPr>
          <w:rFonts w:ascii="Times New Roman" w:eastAsia="Times New Roman" w:hAnsi="Times New Roman" w:cs="Times New Roman"/>
          <w:b/>
          <w:color w:val="000000"/>
          <w:sz w:val="24"/>
          <w:szCs w:val="24"/>
        </w:rPr>
        <w:t>м. Київ</w:t>
      </w:r>
      <w:r w:rsidRPr="002D553C">
        <w:rPr>
          <w:rFonts w:ascii="Times New Roman" w:eastAsia="Times New Roman" w:hAnsi="Times New Roman" w:cs="Times New Roman"/>
          <w:b/>
          <w:color w:val="000000"/>
          <w:sz w:val="24"/>
          <w:szCs w:val="24"/>
        </w:rPr>
        <w:tab/>
      </w:r>
      <w:r w:rsidRPr="002D553C">
        <w:rPr>
          <w:rFonts w:ascii="Times New Roman" w:eastAsia="Times New Roman" w:hAnsi="Times New Roman" w:cs="Times New Roman"/>
          <w:b/>
          <w:color w:val="000000"/>
          <w:sz w:val="24"/>
          <w:szCs w:val="24"/>
        </w:rPr>
        <w:tab/>
      </w:r>
      <w:r w:rsidRPr="002D553C">
        <w:rPr>
          <w:rFonts w:ascii="Times New Roman" w:eastAsia="Times New Roman" w:hAnsi="Times New Roman" w:cs="Times New Roman"/>
          <w:b/>
          <w:color w:val="000000"/>
          <w:sz w:val="24"/>
          <w:szCs w:val="24"/>
        </w:rPr>
        <w:tab/>
      </w:r>
      <w:r w:rsidRPr="002D553C">
        <w:rPr>
          <w:rFonts w:ascii="Times New Roman" w:eastAsia="Times New Roman" w:hAnsi="Times New Roman" w:cs="Times New Roman"/>
          <w:b/>
          <w:color w:val="000000"/>
          <w:sz w:val="24"/>
          <w:szCs w:val="24"/>
        </w:rPr>
        <w:tab/>
      </w:r>
      <w:r w:rsidRPr="002D553C">
        <w:rPr>
          <w:rFonts w:ascii="Times New Roman" w:eastAsia="Times New Roman" w:hAnsi="Times New Roman" w:cs="Times New Roman"/>
          <w:b/>
          <w:color w:val="000000"/>
          <w:sz w:val="24"/>
          <w:szCs w:val="24"/>
        </w:rPr>
        <w:tab/>
      </w:r>
      <w:r w:rsidRPr="002D553C">
        <w:rPr>
          <w:rFonts w:ascii="Times New Roman" w:eastAsia="Times New Roman" w:hAnsi="Times New Roman" w:cs="Times New Roman"/>
          <w:b/>
          <w:color w:val="000000"/>
          <w:sz w:val="24"/>
          <w:szCs w:val="24"/>
        </w:rPr>
        <w:tab/>
        <w:t xml:space="preserve">                               «___» _______ 202</w:t>
      </w:r>
      <w:r>
        <w:rPr>
          <w:rFonts w:ascii="Times New Roman" w:eastAsia="Times New Roman" w:hAnsi="Times New Roman" w:cs="Times New Roman"/>
          <w:b/>
          <w:color w:val="000000"/>
          <w:sz w:val="24"/>
          <w:szCs w:val="24"/>
        </w:rPr>
        <w:t>6</w:t>
      </w:r>
      <w:r w:rsidRPr="002D553C">
        <w:rPr>
          <w:rFonts w:ascii="Times New Roman" w:eastAsia="Times New Roman" w:hAnsi="Times New Roman" w:cs="Times New Roman"/>
          <w:b/>
          <w:color w:val="000000"/>
          <w:sz w:val="24"/>
          <w:szCs w:val="24"/>
        </w:rPr>
        <w:t xml:space="preserve"> року</w:t>
      </w:r>
    </w:p>
    <w:p w14:paraId="08DBCE96" w14:textId="77777777" w:rsidR="0076557C" w:rsidRPr="002D553C" w:rsidRDefault="0076557C" w:rsidP="0076557C">
      <w:pPr>
        <w:pBdr>
          <w:top w:val="nil"/>
          <w:left w:val="nil"/>
          <w:bottom w:val="nil"/>
          <w:right w:val="nil"/>
          <w:between w:val="nil"/>
        </w:pBdr>
        <w:spacing w:after="0" w:line="240" w:lineRule="auto"/>
        <w:ind w:right="-283" w:firstLine="567"/>
        <w:jc w:val="both"/>
        <w:rPr>
          <w:rFonts w:ascii="Times New Roman" w:eastAsia="Times New Roman" w:hAnsi="Times New Roman" w:cs="Times New Roman"/>
          <w:color w:val="000000"/>
          <w:sz w:val="24"/>
          <w:szCs w:val="24"/>
        </w:rPr>
      </w:pPr>
    </w:p>
    <w:p w14:paraId="7390F67A" w14:textId="77777777" w:rsidR="0076557C" w:rsidRPr="00D46ABE" w:rsidRDefault="0076557C" w:rsidP="0076557C">
      <w:pPr>
        <w:spacing w:after="0" w:line="240" w:lineRule="auto"/>
        <w:ind w:right="-2" w:firstLine="709"/>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особі </w:t>
      </w:r>
      <w:r w:rsidRPr="00D46ABE">
        <w:rPr>
          <w:rFonts w:ascii="Times New Roman" w:eastAsia="Times New Roman" w:hAnsi="Times New Roman" w:cs="Times New Roman"/>
          <w:color w:val="4472C4"/>
          <w:sz w:val="24"/>
          <w:szCs w:val="24"/>
          <w:lang w:eastAsia="ja-JP"/>
        </w:rPr>
        <w:t xml:space="preserve"> (зазначити посаду, ПІБ підписанта)</w:t>
      </w:r>
      <w:r w:rsidRPr="00D46ABE">
        <w:rPr>
          <w:rFonts w:ascii="Times New Roman" w:eastAsia="Times New Roman" w:hAnsi="Times New Roman" w:cs="Times New Roman"/>
          <w:color w:val="000000"/>
          <w:sz w:val="24"/>
          <w:szCs w:val="24"/>
          <w:lang w:eastAsia="ja-JP"/>
        </w:rPr>
        <w:t xml:space="preserve">, який(а) діє на підставі </w:t>
      </w:r>
      <w:r w:rsidRPr="00D46ABE">
        <w:rPr>
          <w:rFonts w:ascii="Times New Roman" w:eastAsia="Times New Roman" w:hAnsi="Times New Roman" w:cs="Times New Roman"/>
          <w:color w:val="4472C4"/>
          <w:sz w:val="24"/>
          <w:szCs w:val="24"/>
          <w:lang w:eastAsia="ja-JP"/>
        </w:rPr>
        <w:t xml:space="preserve"> (зазначити документ та реквізити документа на право підпису)</w:t>
      </w:r>
      <w:r w:rsidRPr="00D46ABE">
        <w:rPr>
          <w:rFonts w:ascii="Times New Roman" w:eastAsia="Times New Roman" w:hAnsi="Times New Roman" w:cs="Times New Roman"/>
          <w:color w:val="000000"/>
          <w:sz w:val="24"/>
          <w:szCs w:val="24"/>
          <w:lang w:eastAsia="ja-JP"/>
        </w:rPr>
        <w:t>, з однієї сторони, та</w:t>
      </w:r>
      <w:r w:rsidRPr="00D46ABE">
        <w:rPr>
          <w:rFonts w:ascii="Times New Roman" w:eastAsia="Times New Roman" w:hAnsi="Times New Roman" w:cs="Times New Roman"/>
          <w:b/>
          <w:bCs/>
          <w:color w:val="000000"/>
          <w:sz w:val="24"/>
          <w:szCs w:val="24"/>
          <w:lang w:eastAsia="ja-JP"/>
        </w:rPr>
        <w:t> </w:t>
      </w:r>
    </w:p>
    <w:p w14:paraId="1B4CAA0C" w14:textId="77777777" w:rsidR="0076557C" w:rsidRDefault="0076557C" w:rsidP="0076557C">
      <w:pPr>
        <w:widowControl w:val="0"/>
        <w:tabs>
          <w:tab w:val="left" w:pos="3686"/>
        </w:tabs>
        <w:spacing w:after="0" w:line="240" w:lineRule="auto"/>
        <w:ind w:firstLine="709"/>
        <w:jc w:val="both"/>
        <w:rPr>
          <w:rFonts w:ascii="Times New Roman" w:eastAsia="Times New Roman" w:hAnsi="Times New Roman" w:cs="Times New Roman"/>
          <w:color w:val="000000"/>
          <w:sz w:val="24"/>
          <w:szCs w:val="24"/>
          <w:lang w:eastAsia="ja-JP"/>
        </w:rPr>
      </w:pPr>
      <w:r w:rsidRPr="78D0C16C">
        <w:rPr>
          <w:rFonts w:ascii="Times New Roman" w:eastAsia="Times New Roman" w:hAnsi="Times New Roman" w:cs="Times New Roman"/>
          <w:color w:val="4F81BD" w:themeColor="accent1"/>
          <w:sz w:val="24"/>
          <w:szCs w:val="24"/>
          <w:lang w:eastAsia="ja-JP"/>
        </w:rPr>
        <w:t>(зазначити повну назву Виконавця)</w:t>
      </w:r>
      <w:r w:rsidRPr="78D0C16C">
        <w:rPr>
          <w:rFonts w:ascii="Times New Roman" w:eastAsia="Times New Roman" w:hAnsi="Times New Roman" w:cs="Times New Roman"/>
          <w:color w:val="008080"/>
          <w:sz w:val="24"/>
          <w:szCs w:val="24"/>
          <w:lang w:eastAsia="ja-JP"/>
        </w:rPr>
        <w:t xml:space="preserve"> </w:t>
      </w:r>
      <w:r w:rsidRPr="78D0C16C">
        <w:rPr>
          <w:rFonts w:ascii="Times New Roman" w:eastAsia="Times New Roman" w:hAnsi="Times New Roman" w:cs="Times New Roman"/>
          <w:color w:val="000000" w:themeColor="text1"/>
          <w:sz w:val="24"/>
          <w:szCs w:val="24"/>
          <w:lang w:eastAsia="ja-JP"/>
        </w:rPr>
        <w:t>(далі – Виконавець),</w:t>
      </w:r>
      <w:r w:rsidRPr="78D0C16C">
        <w:rPr>
          <w:rFonts w:ascii="Times New Roman" w:eastAsia="Times New Roman" w:hAnsi="Times New Roman" w:cs="Times New Roman"/>
          <w:b/>
          <w:bCs/>
          <w:color w:val="000000" w:themeColor="text1"/>
          <w:sz w:val="24"/>
          <w:szCs w:val="24"/>
          <w:lang w:eastAsia="ja-JP"/>
        </w:rPr>
        <w:t xml:space="preserve"> </w:t>
      </w:r>
      <w:r w:rsidRPr="78D0C16C">
        <w:rPr>
          <w:rFonts w:ascii="Times New Roman" w:eastAsia="Times New Roman" w:hAnsi="Times New Roman" w:cs="Times New Roman"/>
          <w:color w:val="000000" w:themeColor="text1"/>
          <w:sz w:val="24"/>
          <w:szCs w:val="24"/>
          <w:lang w:eastAsia="ja-JP"/>
        </w:rPr>
        <w:t xml:space="preserve">в особі </w:t>
      </w:r>
      <w:r w:rsidRPr="78D0C16C">
        <w:rPr>
          <w:rFonts w:ascii="Times New Roman" w:eastAsia="Times New Roman" w:hAnsi="Times New Roman" w:cs="Times New Roman"/>
          <w:color w:val="4F81BD" w:themeColor="accent1"/>
          <w:sz w:val="24"/>
          <w:szCs w:val="24"/>
          <w:lang w:eastAsia="ja-JP"/>
        </w:rPr>
        <w:t xml:space="preserve"> (зазначити посаду, ПІБ підписанта)</w:t>
      </w:r>
      <w:r w:rsidRPr="78D0C16C">
        <w:rPr>
          <w:rFonts w:ascii="Times New Roman" w:eastAsia="Times New Roman" w:hAnsi="Times New Roman" w:cs="Times New Roman"/>
          <w:color w:val="000000" w:themeColor="text1"/>
          <w:sz w:val="24"/>
          <w:szCs w:val="24"/>
          <w:lang w:eastAsia="ja-JP"/>
        </w:rPr>
        <w:t xml:space="preserve">, який(а) діє на підставі </w:t>
      </w:r>
      <w:r w:rsidRPr="78D0C16C">
        <w:rPr>
          <w:rFonts w:ascii="Times New Roman" w:eastAsia="Times New Roman" w:hAnsi="Times New Roman" w:cs="Times New Roman"/>
          <w:color w:val="008080"/>
          <w:sz w:val="24"/>
          <w:szCs w:val="24"/>
          <w:lang w:eastAsia="ja-JP"/>
        </w:rPr>
        <w:t xml:space="preserve"> </w:t>
      </w:r>
      <w:r w:rsidRPr="78D0C16C">
        <w:rPr>
          <w:rFonts w:ascii="Times New Roman" w:eastAsia="Times New Roman" w:hAnsi="Times New Roman" w:cs="Times New Roman"/>
          <w:color w:val="4F81BD" w:themeColor="accent1"/>
          <w:sz w:val="24"/>
          <w:szCs w:val="24"/>
          <w:lang w:eastAsia="ja-JP"/>
        </w:rPr>
        <w:t>(зазначити документ та реквізити документа на право підпису)</w:t>
      </w:r>
      <w:r w:rsidRPr="78D0C16C">
        <w:rPr>
          <w:rFonts w:ascii="Times New Roman" w:eastAsia="Times New Roman" w:hAnsi="Times New Roman" w:cs="Times New Roman"/>
          <w:color w:val="000000" w:themeColor="text1"/>
          <w:sz w:val="24"/>
          <w:szCs w:val="24"/>
          <w:lang w:eastAsia="ja-JP"/>
        </w:rPr>
        <w:t>, з другої сторони, які надалі при спільному згадуванні по тексту іменуються «Сторони», а кожна окремо «Сторона»</w:t>
      </w:r>
      <w:r w:rsidRPr="78D0C16C">
        <w:rPr>
          <w:rFonts w:ascii="Times New Roman" w:eastAsia="Times New Roman" w:hAnsi="Times New Roman" w:cs="Times New Roman"/>
          <w:sz w:val="24"/>
          <w:szCs w:val="24"/>
          <w:lang w:eastAsia="ja-JP"/>
        </w:rPr>
        <w:t xml:space="preserve">, уклали цей Договір про закупівлю від «___» ________ 2026 року № _____ (далі – Договір), про </w:t>
      </w:r>
      <w:r w:rsidRPr="78D0C16C">
        <w:rPr>
          <w:rFonts w:ascii="Times New Roman" w:eastAsia="Times New Roman" w:hAnsi="Times New Roman" w:cs="Times New Roman"/>
          <w:color w:val="000000" w:themeColor="text1"/>
          <w:sz w:val="24"/>
          <w:szCs w:val="24"/>
          <w:lang w:eastAsia="ja-JP"/>
        </w:rPr>
        <w:t>наступне:</w:t>
      </w:r>
    </w:p>
    <w:p w14:paraId="67244E6C" w14:textId="77777777" w:rsidR="0076557C" w:rsidRPr="002D553C" w:rsidRDefault="0076557C" w:rsidP="0076557C">
      <w:pPr>
        <w:pBdr>
          <w:top w:val="nil"/>
          <w:left w:val="nil"/>
          <w:bottom w:val="nil"/>
          <w:right w:val="nil"/>
          <w:between w:val="nil"/>
        </w:pBdr>
        <w:tabs>
          <w:tab w:val="left" w:pos="284"/>
          <w:tab w:val="left" w:pos="709"/>
          <w:tab w:val="left" w:pos="1134"/>
          <w:tab w:val="left" w:pos="1276"/>
        </w:tabs>
        <w:spacing w:after="0" w:line="240" w:lineRule="auto"/>
        <w:ind w:firstLine="567"/>
        <w:jc w:val="center"/>
        <w:rPr>
          <w:rFonts w:ascii="Times New Roman" w:eastAsia="Times New Roman" w:hAnsi="Times New Roman" w:cs="Times New Roman"/>
          <w:sz w:val="24"/>
          <w:szCs w:val="24"/>
        </w:rPr>
      </w:pPr>
    </w:p>
    <w:p w14:paraId="76E16AAF" w14:textId="77777777" w:rsidR="0076557C" w:rsidRPr="002D553C" w:rsidRDefault="0076557C" w:rsidP="00E87F53">
      <w:pPr>
        <w:numPr>
          <w:ilvl w:val="0"/>
          <w:numId w:val="20"/>
        </w:numPr>
        <w:pBdr>
          <w:top w:val="nil"/>
          <w:left w:val="nil"/>
          <w:bottom w:val="nil"/>
          <w:right w:val="nil"/>
          <w:between w:val="nil"/>
        </w:pBdr>
        <w:tabs>
          <w:tab w:val="left" w:pos="851"/>
          <w:tab w:val="left" w:pos="1134"/>
        </w:tabs>
        <w:spacing w:after="0" w:line="240" w:lineRule="auto"/>
        <w:ind w:hanging="48"/>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ПРЕДМЕТ ДОГОВОРУ</w:t>
      </w:r>
    </w:p>
    <w:p w14:paraId="40C6B987" w14:textId="6EFB199E" w:rsidR="0076557C" w:rsidRDefault="0076557C" w:rsidP="0076557C">
      <w:pPr>
        <w:numPr>
          <w:ilvl w:val="1"/>
          <w:numId w:val="22"/>
        </w:numPr>
        <w:pBdr>
          <w:top w:val="nil"/>
          <w:left w:val="nil"/>
          <w:bottom w:val="nil"/>
          <w:right w:val="nil"/>
          <w:between w:val="nil"/>
        </w:pBdr>
        <w:shd w:val="clear" w:color="auto" w:fill="FFFFFF"/>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bookmarkStart w:id="18" w:name="_Hlk160547742"/>
      <w:r w:rsidRPr="06B63DB5">
        <w:rPr>
          <w:rFonts w:ascii="Times New Roman" w:eastAsia="Times New Roman" w:hAnsi="Times New Roman" w:cs="Times New Roman"/>
          <w:color w:val="000000" w:themeColor="text1"/>
          <w:sz w:val="24"/>
          <w:szCs w:val="24"/>
          <w:lang w:eastAsia="ja-JP"/>
        </w:rPr>
        <w:t>Виконавець зобов’язується у строки, в порядку та на умовах, визначених  Договором надати Замовнику послуги згідно з кодом</w:t>
      </w:r>
      <w:r w:rsidR="00E87F53">
        <w:rPr>
          <w:rFonts w:ascii="Times New Roman" w:eastAsia="Times New Roman" w:hAnsi="Times New Roman" w:cs="Times New Roman"/>
          <w:color w:val="000000" w:themeColor="text1"/>
          <w:sz w:val="24"/>
          <w:szCs w:val="24"/>
          <w:lang w:eastAsia="ja-JP"/>
        </w:rPr>
        <w:t xml:space="preserve"> </w:t>
      </w:r>
      <w:r w:rsidR="00E87F53" w:rsidRPr="578D3B9F">
        <w:rPr>
          <w:rFonts w:ascii="Times New Roman" w:hAnsi="Times New Roman" w:cs="Times New Roman"/>
          <w:sz w:val="24"/>
          <w:szCs w:val="24"/>
        </w:rPr>
        <w:t xml:space="preserve">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 </w:t>
      </w:r>
      <w:r w:rsidRPr="06B63DB5">
        <w:rPr>
          <w:rFonts w:ascii="Times New Roman" w:eastAsia="Times New Roman" w:hAnsi="Times New Roman" w:cs="Times New Roman"/>
          <w:color w:val="000000" w:themeColor="text1"/>
          <w:sz w:val="24"/>
          <w:szCs w:val="24"/>
          <w:lang w:eastAsia="ja-JP"/>
        </w:rPr>
        <w:t>(далі – Послуги),  з найменуванням</w:t>
      </w:r>
      <w:r w:rsidRPr="00E87F53">
        <w:rPr>
          <w:rFonts w:ascii="Times New Roman" w:eastAsia="Times New Roman" w:hAnsi="Times New Roman" w:cs="Times New Roman"/>
          <w:sz w:val="24"/>
          <w:szCs w:val="24"/>
          <w:lang w:eastAsia="ja-JP"/>
        </w:rPr>
        <w:t>, технічними, функціональними та якісними</w:t>
      </w:r>
      <w:r w:rsidRPr="00E87F53">
        <w:rPr>
          <w:lang w:eastAsia="ja-JP"/>
        </w:rPr>
        <w:t xml:space="preserve"> </w:t>
      </w:r>
      <w:r w:rsidRPr="00E87F53">
        <w:rPr>
          <w:rFonts w:ascii="Times New Roman" w:eastAsia="Times New Roman" w:hAnsi="Times New Roman" w:cs="Times New Roman"/>
          <w:sz w:val="24"/>
          <w:szCs w:val="24"/>
          <w:lang w:eastAsia="ja-JP"/>
        </w:rPr>
        <w:t>характеристиками, у кількості та за цінами, що зазначені у Додатку 1 «Специфікація</w:t>
      </w:r>
      <w:r w:rsidRPr="06B63DB5">
        <w:rPr>
          <w:rFonts w:ascii="Times New Roman" w:eastAsia="Times New Roman" w:hAnsi="Times New Roman" w:cs="Times New Roman"/>
          <w:color w:val="000000" w:themeColor="text1"/>
          <w:sz w:val="24"/>
          <w:szCs w:val="24"/>
          <w:lang w:eastAsia="ja-JP"/>
        </w:rPr>
        <w:t>» та Додатку 2 «Технічна специфікація»,</w:t>
      </w:r>
      <w:r w:rsidRPr="06B63DB5">
        <w:rPr>
          <w:lang w:eastAsia="ja-JP"/>
        </w:rPr>
        <w:t xml:space="preserve"> </w:t>
      </w:r>
      <w:r w:rsidRPr="06B63DB5">
        <w:rPr>
          <w:rFonts w:ascii="Times New Roman" w:eastAsia="Times New Roman" w:hAnsi="Times New Roman" w:cs="Times New Roman"/>
          <w:color w:val="000000" w:themeColor="text1"/>
          <w:sz w:val="24"/>
          <w:szCs w:val="24"/>
          <w:lang w:eastAsia="ja-JP"/>
        </w:rPr>
        <w:t>до Договору, а Замовник зобов’язується прийняти і оплатити належним чином надані Виконавцем Послуги</w:t>
      </w:r>
      <w:r w:rsidRPr="06B63DB5">
        <w:rPr>
          <w:color w:val="000000" w:themeColor="text1"/>
          <w:lang w:eastAsia="ja-JP"/>
        </w:rPr>
        <w:t xml:space="preserve"> </w:t>
      </w:r>
      <w:r w:rsidRPr="06B63DB5">
        <w:rPr>
          <w:rFonts w:ascii="Times New Roman" w:eastAsia="Times New Roman" w:hAnsi="Times New Roman" w:cs="Times New Roman"/>
          <w:color w:val="000000" w:themeColor="text1"/>
          <w:sz w:val="24"/>
          <w:szCs w:val="24"/>
          <w:lang w:eastAsia="ja-JP"/>
        </w:rPr>
        <w:t>у порядку та строки, передбачені  Договором</w:t>
      </w:r>
      <w:r>
        <w:rPr>
          <w:rFonts w:ascii="Times New Roman" w:eastAsia="Times New Roman" w:hAnsi="Times New Roman" w:cs="Times New Roman"/>
          <w:color w:val="000000" w:themeColor="text1"/>
          <w:sz w:val="24"/>
          <w:szCs w:val="24"/>
          <w:lang w:eastAsia="ja-JP"/>
        </w:rPr>
        <w:t>.</w:t>
      </w:r>
    </w:p>
    <w:p w14:paraId="22C856EC" w14:textId="77777777" w:rsidR="0076557C" w:rsidRPr="00E87F53" w:rsidRDefault="0076557C" w:rsidP="0076557C">
      <w:pPr>
        <w:numPr>
          <w:ilvl w:val="1"/>
          <w:numId w:val="22"/>
        </w:numPr>
        <w:pBdr>
          <w:top w:val="nil"/>
          <w:left w:val="nil"/>
          <w:bottom w:val="nil"/>
          <w:right w:val="nil"/>
          <w:between w:val="nil"/>
        </w:pBdr>
        <w:shd w:val="clear" w:color="auto" w:fill="FFFFFF"/>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6B63DB5">
        <w:rPr>
          <w:rFonts w:ascii="Times New Roman" w:eastAsia="Times New Roman" w:hAnsi="Times New Roman" w:cs="Times New Roman"/>
          <w:color w:val="000000" w:themeColor="text1"/>
          <w:sz w:val="24"/>
          <w:szCs w:val="24"/>
          <w:lang w:eastAsia="ja-JP"/>
        </w:rPr>
        <w:t xml:space="preserve">Детальна інформація щодо Послуг, які надаються за Договором, міститься у  Додатку 2 «Технічна специфікація» </w:t>
      </w:r>
      <w:r w:rsidRPr="00E87F53">
        <w:rPr>
          <w:rFonts w:ascii="Times New Roman" w:eastAsia="Times New Roman" w:hAnsi="Times New Roman" w:cs="Times New Roman"/>
          <w:sz w:val="24"/>
          <w:szCs w:val="24"/>
          <w:lang w:eastAsia="ja-JP"/>
        </w:rPr>
        <w:t>до  Договору</w:t>
      </w:r>
      <w:r w:rsidRPr="00E87F53">
        <w:rPr>
          <w:rFonts w:ascii="Times New Roman" w:eastAsia="Times New Roman" w:hAnsi="Times New Roman" w:cs="Times New Roman"/>
          <w:sz w:val="24"/>
          <w:szCs w:val="24"/>
        </w:rPr>
        <w:t>.</w:t>
      </w:r>
    </w:p>
    <w:bookmarkEnd w:id="18"/>
    <w:p w14:paraId="7ABB5E44" w14:textId="19788DB0" w:rsidR="0076557C" w:rsidRPr="00E87F53" w:rsidRDefault="0C385FB0" w:rsidP="7D06E877">
      <w:pPr>
        <w:numPr>
          <w:ilvl w:val="1"/>
          <w:numId w:val="22"/>
        </w:numPr>
        <w:pBdr>
          <w:top w:val="nil"/>
          <w:left w:val="nil"/>
          <w:bottom w:val="nil"/>
          <w:right w:val="nil"/>
          <w:between w:val="nil"/>
        </w:pBdr>
        <w:shd w:val="clear" w:color="auto" w:fill="FFFFFF" w:themeFill="background1"/>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E87F53">
        <w:rPr>
          <w:rFonts w:ascii="Times New Roman" w:eastAsia="Times New Roman" w:hAnsi="Times New Roman" w:cs="Times New Roman"/>
          <w:b/>
          <w:bCs/>
          <w:kern w:val="2"/>
          <w:sz w:val="24"/>
          <w:szCs w:val="24"/>
          <w:lang w:eastAsia="en-US"/>
          <w14:ligatures w14:val="standardContextual"/>
        </w:rPr>
        <w:t>Місце надання Послуг</w:t>
      </w:r>
      <w:r w:rsidRPr="00E87F53">
        <w:rPr>
          <w:rFonts w:ascii="Times New Roman" w:eastAsia="Times New Roman" w:hAnsi="Times New Roman" w:cs="Times New Roman"/>
          <w:kern w:val="2"/>
          <w:sz w:val="24"/>
          <w:szCs w:val="24"/>
          <w:lang w:eastAsia="en-US"/>
          <w14:ligatures w14:val="standardContextual"/>
        </w:rPr>
        <w:t xml:space="preserve"> </w:t>
      </w:r>
      <w:r w:rsidR="6338D8D9" w:rsidRPr="00E87F53">
        <w:rPr>
          <w:rFonts w:ascii="Times New Roman" w:eastAsia="Times New Roman" w:hAnsi="Times New Roman" w:cs="Times New Roman"/>
          <w:sz w:val="24"/>
          <w:szCs w:val="24"/>
        </w:rPr>
        <w:t>відповідно до Додатку 2 «Технічна специфікація» до Договору</w:t>
      </w:r>
      <w:r w:rsidRPr="00E87F53">
        <w:rPr>
          <w:rFonts w:ascii="Times New Roman" w:eastAsia="Times New Roman" w:hAnsi="Times New Roman" w:cs="Times New Roman"/>
          <w:kern w:val="2"/>
          <w:sz w:val="24"/>
          <w:szCs w:val="24"/>
          <w:lang w:eastAsia="en-US"/>
          <w14:ligatures w14:val="standardContextual"/>
        </w:rPr>
        <w:t>.</w:t>
      </w:r>
    </w:p>
    <w:p w14:paraId="011C624C" w14:textId="714DF0C9" w:rsidR="0076557C" w:rsidRPr="00E87F53" w:rsidRDefault="0C385FB0" w:rsidP="7D06E877">
      <w:pPr>
        <w:numPr>
          <w:ilvl w:val="1"/>
          <w:numId w:val="22"/>
        </w:numPr>
        <w:pBdr>
          <w:top w:val="nil"/>
          <w:left w:val="nil"/>
          <w:bottom w:val="nil"/>
          <w:right w:val="nil"/>
          <w:between w:val="nil"/>
        </w:pBdr>
        <w:shd w:val="clear" w:color="auto" w:fill="FFFFFF" w:themeFill="background1"/>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E87F53">
        <w:rPr>
          <w:rFonts w:ascii="Times New Roman" w:eastAsia="Times New Roman" w:hAnsi="Times New Roman" w:cs="Times New Roman"/>
          <w:b/>
          <w:bCs/>
          <w:sz w:val="24"/>
          <w:szCs w:val="24"/>
        </w:rPr>
        <w:t>Строк надання Послуг</w:t>
      </w:r>
      <w:r w:rsidRPr="00E87F53">
        <w:rPr>
          <w:rFonts w:ascii="Times New Roman" w:eastAsia="Times New Roman" w:hAnsi="Times New Roman" w:cs="Times New Roman"/>
          <w:sz w:val="24"/>
          <w:szCs w:val="24"/>
        </w:rPr>
        <w:t>: до 1</w:t>
      </w:r>
      <w:r w:rsidR="75B42C5E" w:rsidRPr="00E87F53">
        <w:rPr>
          <w:rFonts w:ascii="Times New Roman" w:eastAsia="Times New Roman" w:hAnsi="Times New Roman" w:cs="Times New Roman"/>
          <w:sz w:val="24"/>
          <w:szCs w:val="24"/>
        </w:rPr>
        <w:t>1</w:t>
      </w:r>
      <w:r w:rsidRPr="00E87F53">
        <w:rPr>
          <w:rFonts w:ascii="Times New Roman" w:eastAsia="Times New Roman" w:hAnsi="Times New Roman" w:cs="Times New Roman"/>
          <w:sz w:val="24"/>
          <w:szCs w:val="24"/>
        </w:rPr>
        <w:t xml:space="preserve"> грудня 2026 року.</w:t>
      </w:r>
    </w:p>
    <w:p w14:paraId="38F3C05F" w14:textId="77777777" w:rsidR="0076557C" w:rsidRPr="00506FA8" w:rsidRDefault="0076557C" w:rsidP="0076557C">
      <w:pPr>
        <w:numPr>
          <w:ilvl w:val="1"/>
          <w:numId w:val="22"/>
        </w:numPr>
        <w:pBdr>
          <w:top w:val="nil"/>
          <w:left w:val="nil"/>
          <w:bottom w:val="nil"/>
          <w:right w:val="nil"/>
          <w:between w:val="nil"/>
        </w:pBdr>
        <w:shd w:val="clear" w:color="auto" w:fill="FFFFFF"/>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506FA8">
        <w:rPr>
          <w:rFonts w:ascii="Times New Roman" w:eastAsia="Times New Roman" w:hAnsi="Times New Roman" w:cs="Times New Roman"/>
          <w:sz w:val="24"/>
          <w:szCs w:val="24"/>
        </w:rPr>
        <w:t>Обсяг надання Послуг може бути зменшений залежно від потреб та реального фінансування видатків Замовника.</w:t>
      </w:r>
      <w:r w:rsidRPr="002953AA">
        <w:t xml:space="preserve"> </w:t>
      </w:r>
      <w:r w:rsidRPr="002953AA">
        <w:rPr>
          <w:rFonts w:ascii="Times New Roman" w:eastAsia="Times New Roman" w:hAnsi="Times New Roman" w:cs="Times New Roman"/>
          <w:sz w:val="24"/>
          <w:szCs w:val="24"/>
        </w:rPr>
        <w:t>Зменшення обсягів закупівлі з ц</w:t>
      </w:r>
      <w:r>
        <w:rPr>
          <w:rFonts w:ascii="Times New Roman" w:eastAsia="Times New Roman" w:hAnsi="Times New Roman" w:cs="Times New Roman"/>
          <w:sz w:val="24"/>
          <w:szCs w:val="24"/>
        </w:rPr>
        <w:t>их</w:t>
      </w:r>
      <w:r w:rsidRPr="002953AA">
        <w:rPr>
          <w:rFonts w:ascii="Times New Roman" w:eastAsia="Times New Roman" w:hAnsi="Times New Roman" w:cs="Times New Roman"/>
          <w:sz w:val="24"/>
          <w:szCs w:val="24"/>
        </w:rPr>
        <w:t xml:space="preserve"> підстав не є порушенням умов Договору та не тягне за собою застосування штрафних санкцій до Замовника.</w:t>
      </w:r>
    </w:p>
    <w:p w14:paraId="7A27D048" w14:textId="77777777" w:rsidR="0076557C" w:rsidRPr="002D553C" w:rsidRDefault="0076557C" w:rsidP="0076557C">
      <w:pPr>
        <w:numPr>
          <w:ilvl w:val="1"/>
          <w:numId w:val="22"/>
        </w:numPr>
        <w:pBdr>
          <w:top w:val="nil"/>
          <w:left w:val="nil"/>
          <w:bottom w:val="nil"/>
          <w:right w:val="nil"/>
          <w:between w:val="nil"/>
        </w:pBdr>
        <w:shd w:val="clear" w:color="auto" w:fill="FFFFFF"/>
        <w:tabs>
          <w:tab w:val="left" w:pos="567"/>
          <w:tab w:val="left" w:pos="709"/>
          <w:tab w:val="left" w:pos="1134"/>
        </w:tabs>
        <w:spacing w:after="0" w:line="240" w:lineRule="auto"/>
        <w:ind w:left="0" w:firstLine="709"/>
        <w:jc w:val="both"/>
        <w:rPr>
          <w:rFonts w:ascii="Times New Roman" w:eastAsia="Cambria" w:hAnsi="Times New Roman" w:cs="Times New Roman"/>
          <w:sz w:val="24"/>
          <w:szCs w:val="24"/>
          <w:lang w:eastAsia="en-US"/>
        </w:rPr>
      </w:pPr>
      <w:r w:rsidRPr="06B63DB5">
        <w:rPr>
          <w:rFonts w:ascii="Times New Roman" w:eastAsia="Times New Roman" w:hAnsi="Times New Roman" w:cs="Times New Roman"/>
          <w:color w:val="000000" w:themeColor="text1"/>
          <w:sz w:val="24"/>
          <w:szCs w:val="24"/>
          <w:lang w:eastAsia="ja-JP"/>
        </w:rPr>
        <w:t>Виконавець гарантує, що укладання та виконання ним Договору не суперечить нормам чинного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Виконавця, положенням його установчих документів чи інших локальних актів.</w:t>
      </w:r>
      <w:r w:rsidRPr="002D553C">
        <w:rPr>
          <w:rFonts w:ascii="Times New Roman" w:eastAsia="Times New Roman" w:hAnsi="Times New Roman" w:cs="Times New Roman"/>
          <w:sz w:val="24"/>
          <w:szCs w:val="24"/>
        </w:rPr>
        <w:t xml:space="preserve"> </w:t>
      </w:r>
      <w:bookmarkStart w:id="19" w:name="_Hlk219458156"/>
      <w:r w:rsidRPr="002D553C">
        <w:rPr>
          <w:rFonts w:ascii="Times New Roman" w:eastAsia="Cambria" w:hAnsi="Times New Roman" w:cs="Times New Roman"/>
          <w:sz w:val="24"/>
          <w:szCs w:val="24"/>
          <w:lang w:eastAsia="en-US"/>
        </w:rPr>
        <w:t>Виконавець гарантує, що він або треті особи, залучені Виконавцем, мають належну кваліфікацію для надання Послуг за цим Договором</w:t>
      </w:r>
      <w:r>
        <w:rPr>
          <w:rFonts w:ascii="Times New Roman" w:hAnsi="Times New Roman"/>
          <w:sz w:val="24"/>
          <w:szCs w:val="24"/>
        </w:rPr>
        <w:t>.</w:t>
      </w:r>
    </w:p>
    <w:bookmarkEnd w:id="19"/>
    <w:p w14:paraId="74F296C1" w14:textId="3C3530B7" w:rsidR="0076557C" w:rsidRPr="00E87F53" w:rsidRDefault="0076557C" w:rsidP="00BE5716">
      <w:pPr>
        <w:numPr>
          <w:ilvl w:val="1"/>
          <w:numId w:val="22"/>
        </w:numPr>
        <w:pBdr>
          <w:top w:val="nil"/>
          <w:left w:val="nil"/>
          <w:bottom w:val="nil"/>
          <w:right w:val="nil"/>
          <w:between w:val="nil"/>
        </w:pBdr>
        <w:shd w:val="clear" w:color="auto" w:fill="FFFFFF"/>
        <w:tabs>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E87F53">
        <w:rPr>
          <w:rFonts w:ascii="Times New Roman" w:hAnsi="Times New Roman"/>
          <w:sz w:val="24"/>
          <w:szCs w:val="24"/>
        </w:rPr>
        <w:t xml:space="preserve">Цей </w:t>
      </w:r>
      <w:r w:rsidRPr="00E87F53">
        <w:rPr>
          <w:rFonts w:ascii="Times New Roman" w:hAnsi="Times New Roman" w:cs="Times New Roman"/>
          <w:sz w:val="24"/>
          <w:szCs w:val="24"/>
        </w:rPr>
        <w:t xml:space="preserve">Договір укладено з метою реалізації Замовником програми Глобального фонду для боротьби зі СНІДом, туберкульозом та малярією (далі – Глобальний фонд, донор) </w:t>
      </w:r>
      <w:r w:rsidR="00E87F53" w:rsidRPr="00E87F53">
        <w:rPr>
          <w:rFonts w:ascii="Times New Roman" w:hAnsi="Times New Roman" w:cs="Times New Roman"/>
          <w:color w:val="000000"/>
          <w:sz w:val="24"/>
          <w:szCs w:val="24"/>
        </w:rPr>
        <w:t>«Стійка відповідь на епідемії ВІЛ і ТБ в умовах війни та відновлення України»</w:t>
      </w:r>
      <w:r w:rsidRPr="00E87F53">
        <w:rPr>
          <w:rFonts w:ascii="Times New Roman" w:hAnsi="Times New Roman" w:cs="Times New Roman"/>
          <w:sz w:val="24"/>
          <w:szCs w:val="24"/>
        </w:rPr>
        <w:t xml:space="preserve">, яка реалізується Замовником в рамках </w:t>
      </w:r>
      <w:r w:rsidR="00E87F53" w:rsidRPr="00E87F53">
        <w:rPr>
          <w:rFonts w:ascii="Times New Roman" w:hAnsi="Times New Roman" w:cs="Times New Roman"/>
          <w:color w:val="000000"/>
          <w:sz w:val="24"/>
          <w:szCs w:val="24"/>
        </w:rPr>
        <w:t>згідно з Угодою про надання гранту № 3645 від 19.12.2023 року, укладеною між Замовником та Глобальним фондом</w:t>
      </w:r>
      <w:r w:rsidRPr="00E87F53">
        <w:rPr>
          <w:rFonts w:ascii="Times New Roman" w:hAnsi="Times New Roman" w:cs="Times New Roman"/>
          <w:color w:val="0070C0"/>
          <w:sz w:val="24"/>
          <w:szCs w:val="24"/>
        </w:rPr>
        <w:t xml:space="preserve">, </w:t>
      </w:r>
      <w:r w:rsidRPr="00E87F53">
        <w:rPr>
          <w:rFonts w:ascii="Times New Roman" w:hAnsi="Times New Roman" w:cs="Times New Roman"/>
          <w:sz w:val="24"/>
          <w:szCs w:val="24"/>
        </w:rPr>
        <w:t>укладеною між Замовником та Глобальним фондом (далі – програма) у відповідності до</w:t>
      </w:r>
      <w:r w:rsidRPr="00E87F53">
        <w:rPr>
          <w:rFonts w:ascii="Times New Roman" w:hAnsi="Times New Roman"/>
          <w:sz w:val="24"/>
          <w:szCs w:val="24"/>
        </w:rPr>
        <w:t xml:space="preserve">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14:paraId="5F9AC262" w14:textId="77777777" w:rsidR="00E87F53" w:rsidRPr="00E87F53" w:rsidRDefault="00E87F53" w:rsidP="00E87F53">
      <w:pPr>
        <w:pBdr>
          <w:top w:val="nil"/>
          <w:left w:val="nil"/>
          <w:bottom w:val="nil"/>
          <w:right w:val="nil"/>
          <w:between w:val="nil"/>
        </w:pBdr>
        <w:shd w:val="clear" w:color="auto" w:fill="FFFFFF"/>
        <w:tabs>
          <w:tab w:val="left" w:pos="567"/>
          <w:tab w:val="left" w:pos="709"/>
          <w:tab w:val="left" w:pos="1134"/>
        </w:tabs>
        <w:spacing w:after="0" w:line="240" w:lineRule="auto"/>
        <w:ind w:left="709"/>
        <w:jc w:val="both"/>
        <w:rPr>
          <w:rFonts w:ascii="Times New Roman" w:eastAsia="Times New Roman" w:hAnsi="Times New Roman" w:cs="Times New Roman"/>
          <w:sz w:val="24"/>
          <w:szCs w:val="24"/>
        </w:rPr>
      </w:pPr>
    </w:p>
    <w:p w14:paraId="198E63F3" w14:textId="77777777" w:rsidR="0076557C" w:rsidRPr="002D553C" w:rsidRDefault="0076557C" w:rsidP="0076557C">
      <w:pPr>
        <w:numPr>
          <w:ilvl w:val="0"/>
          <w:numId w:val="20"/>
        </w:numPr>
        <w:pBdr>
          <w:top w:val="nil"/>
          <w:left w:val="nil"/>
          <w:bottom w:val="nil"/>
          <w:right w:val="nil"/>
          <w:between w:val="nil"/>
        </w:pBdr>
        <w:tabs>
          <w:tab w:val="left" w:pos="284"/>
          <w:tab w:val="left" w:pos="567"/>
          <w:tab w:val="left" w:pos="993"/>
        </w:tabs>
        <w:spacing w:after="0" w:line="240" w:lineRule="auto"/>
        <w:ind w:left="0" w:firstLine="709"/>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lastRenderedPageBreak/>
        <w:t>ЯКІСТЬ ПОСЛУГ</w:t>
      </w:r>
    </w:p>
    <w:p w14:paraId="069D223E" w14:textId="77777777" w:rsidR="0076557C" w:rsidRPr="002D553C" w:rsidRDefault="0076557C" w:rsidP="0076557C">
      <w:pPr>
        <w:numPr>
          <w:ilvl w:val="1"/>
          <w:numId w:val="21"/>
        </w:numPr>
        <w:pBdr>
          <w:top w:val="nil"/>
          <w:left w:val="nil"/>
          <w:bottom w:val="nil"/>
          <w:right w:val="nil"/>
          <w:between w:val="nil"/>
        </w:pBdr>
        <w:tabs>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953AA">
        <w:rPr>
          <w:rFonts w:ascii="Times New Roman" w:eastAsia="Times New Roman" w:hAnsi="Times New Roman" w:cs="Times New Roman"/>
          <w:sz w:val="24"/>
          <w:szCs w:val="24"/>
        </w:rPr>
        <w:t>Якість Послуг, що надаються за Договором, має відповідати вимогам чинних державних та міжнародних стандартів, відповідних дозволів та іншій технічній документації, яка встановлює вимоги до їх якості, а також санітарним, гігієнічним вимогам, вимогам Замовника, що визначені у  Договорі та Додатку 2 «Технічна специфікація» до Договору та іншим нормам, встановленим чинним законодавством України для надання такого виду Послуг</w:t>
      </w:r>
      <w:r w:rsidRPr="007C70E7">
        <w:rPr>
          <w:rFonts w:ascii="Times New Roman" w:eastAsia="Times New Roman" w:hAnsi="Times New Roman" w:cs="Times New Roman"/>
          <w:sz w:val="24"/>
          <w:szCs w:val="24"/>
        </w:rPr>
        <w:t>.</w:t>
      </w:r>
    </w:p>
    <w:p w14:paraId="55376A81" w14:textId="77777777" w:rsidR="0076557C" w:rsidRPr="002D553C" w:rsidRDefault="0076557C" w:rsidP="0076557C">
      <w:pPr>
        <w:numPr>
          <w:ilvl w:val="1"/>
          <w:numId w:val="21"/>
        </w:numPr>
        <w:pBdr>
          <w:top w:val="nil"/>
          <w:left w:val="nil"/>
          <w:bottom w:val="nil"/>
          <w:right w:val="nil"/>
          <w:between w:val="nil"/>
        </w:pBdr>
        <w:tabs>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D553C">
        <w:rPr>
          <w:rFonts w:ascii="Times New Roman" w:hAnsi="Times New Roman" w:cs="Times New Roman"/>
          <w:sz w:val="24"/>
          <w:szCs w:val="24"/>
        </w:rPr>
        <w:t xml:space="preserve">Виконавець несе відповідальність за якість та безпечність наданих Послуг, якість матеріалів та обладнання, що використовуються для їх надання, а також за їх відповідність умовам Договору та вимогам чинного законодавства України. </w:t>
      </w:r>
    </w:p>
    <w:p w14:paraId="49FDC9BA" w14:textId="77777777" w:rsidR="0076557C" w:rsidRPr="002D553C" w:rsidRDefault="0076557C" w:rsidP="0076557C">
      <w:pPr>
        <w:numPr>
          <w:ilvl w:val="1"/>
          <w:numId w:val="21"/>
        </w:numPr>
        <w:pBdr>
          <w:top w:val="nil"/>
          <w:left w:val="nil"/>
          <w:bottom w:val="nil"/>
          <w:right w:val="nil"/>
          <w:between w:val="nil"/>
        </w:pBdr>
        <w:tabs>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Психологічна допомога повинна надаватись психологами, які </w:t>
      </w:r>
      <w:r>
        <w:rPr>
          <w:rFonts w:ascii="Times New Roman" w:eastAsia="Times New Roman" w:hAnsi="Times New Roman" w:cs="Times New Roman"/>
          <w:sz w:val="24"/>
          <w:szCs w:val="24"/>
        </w:rPr>
        <w:t>відповідають вимогам, визначеним Додатком 2 «Технічна специфікація» до Договору</w:t>
      </w:r>
      <w:r w:rsidRPr="002D553C">
        <w:rPr>
          <w:rFonts w:ascii="Times New Roman" w:eastAsia="Times New Roman" w:hAnsi="Times New Roman" w:cs="Times New Roman"/>
          <w:sz w:val="24"/>
          <w:szCs w:val="24"/>
        </w:rPr>
        <w:t>.</w:t>
      </w:r>
    </w:p>
    <w:p w14:paraId="2830CFDF" w14:textId="2D8D64AD" w:rsidR="0076557C" w:rsidRPr="002D553C" w:rsidRDefault="0C385FB0" w:rsidP="7FE7FFF8">
      <w:pPr>
        <w:numPr>
          <w:ilvl w:val="1"/>
          <w:numId w:val="21"/>
        </w:numPr>
        <w:pBdr>
          <w:top w:val="nil"/>
          <w:left w:val="nil"/>
          <w:bottom w:val="nil"/>
          <w:right w:val="nil"/>
          <w:between w:val="nil"/>
        </w:pBdr>
        <w:tabs>
          <w:tab w:val="left" w:pos="709"/>
          <w:tab w:val="left" w:pos="1134"/>
          <w:tab w:val="left" w:pos="1276"/>
        </w:tabs>
        <w:spacing w:after="0" w:line="240" w:lineRule="auto"/>
        <w:ind w:left="0" w:firstLine="709"/>
        <w:jc w:val="both"/>
        <w:rPr>
          <w:rFonts w:ascii="Times New Roman" w:eastAsia="Times New Roman" w:hAnsi="Times New Roman" w:cs="Times New Roman"/>
          <w:sz w:val="24"/>
          <w:szCs w:val="24"/>
        </w:rPr>
      </w:pPr>
      <w:r w:rsidRPr="7FE7FFF8">
        <w:rPr>
          <w:rFonts w:ascii="Times New Roman" w:eastAsia="Times New Roman" w:hAnsi="Times New Roman" w:cs="Times New Roman"/>
          <w:sz w:val="24"/>
          <w:szCs w:val="24"/>
        </w:rPr>
        <w:t xml:space="preserve">Виконавець несе відповідальність за надання </w:t>
      </w:r>
      <w:r w:rsidR="0BC912EB" w:rsidRPr="7FE7FFF8">
        <w:rPr>
          <w:rFonts w:ascii="Times New Roman" w:eastAsia="Times New Roman" w:hAnsi="Times New Roman" w:cs="Times New Roman"/>
          <w:sz w:val="24"/>
          <w:szCs w:val="24"/>
        </w:rPr>
        <w:t>П</w:t>
      </w:r>
      <w:r w:rsidRPr="7FE7FFF8">
        <w:rPr>
          <w:rFonts w:ascii="Times New Roman" w:eastAsia="Times New Roman" w:hAnsi="Times New Roman" w:cs="Times New Roman"/>
          <w:sz w:val="24"/>
          <w:szCs w:val="24"/>
        </w:rPr>
        <w:t xml:space="preserve">ослуг психологами. При наданні Послуг психологи зобов’язані дотримуватись норм Етичного кодексу психолога, а також зберігати конфіденційність інформації, отриманої від працівників Замовника. </w:t>
      </w:r>
    </w:p>
    <w:p w14:paraId="73A355AE" w14:textId="77777777" w:rsidR="0076557C" w:rsidRDefault="0076557C" w:rsidP="0076557C">
      <w:pPr>
        <w:pBdr>
          <w:top w:val="nil"/>
          <w:left w:val="nil"/>
          <w:bottom w:val="nil"/>
          <w:right w:val="nil"/>
          <w:between w:val="nil"/>
        </w:pBdr>
        <w:tabs>
          <w:tab w:val="left" w:pos="709"/>
          <w:tab w:val="left" w:pos="1134"/>
          <w:tab w:val="left" w:pos="1276"/>
        </w:tabs>
        <w:spacing w:after="0" w:line="240" w:lineRule="auto"/>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Виконавець гарантує належну якість Послуг та виправлення недоліків (дефектів), що будуть виявлені Замовником.</w:t>
      </w:r>
      <w:r w:rsidRPr="002953AA">
        <w:rPr>
          <w:rFonts w:ascii="Times New Roman" w:eastAsia="Times New Roman" w:hAnsi="Times New Roman" w:cs="Times New Roman"/>
          <w:sz w:val="24"/>
          <w:szCs w:val="24"/>
        </w:rPr>
        <w:t xml:space="preserve"> </w:t>
      </w:r>
    </w:p>
    <w:p w14:paraId="5C1AF2D7" w14:textId="77777777" w:rsidR="0076557C" w:rsidRPr="002D553C" w:rsidRDefault="0076557C" w:rsidP="0076557C">
      <w:pPr>
        <w:pBdr>
          <w:top w:val="nil"/>
          <w:left w:val="nil"/>
          <w:bottom w:val="nil"/>
          <w:right w:val="nil"/>
          <w:between w:val="nil"/>
        </w:pBdr>
        <w:tabs>
          <w:tab w:val="left" w:pos="709"/>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636058">
        <w:rPr>
          <w:rFonts w:ascii="Times New Roman" w:eastAsia="Times New Roman" w:hAnsi="Times New Roman" w:cs="Times New Roman"/>
          <w:sz w:val="24"/>
          <w:szCs w:val="24"/>
        </w:rPr>
        <w:t>Замовник має право відмовитися від прийняття Послуг, якість яких не відповідає умовам цього Договору.</w:t>
      </w:r>
    </w:p>
    <w:p w14:paraId="10E2FB0C" w14:textId="77777777" w:rsidR="0076557C" w:rsidRPr="002D553C" w:rsidRDefault="0076557C" w:rsidP="0076557C">
      <w:pPr>
        <w:pBdr>
          <w:top w:val="nil"/>
          <w:left w:val="nil"/>
          <w:bottom w:val="nil"/>
          <w:right w:val="nil"/>
          <w:between w:val="nil"/>
        </w:pBdr>
        <w:tabs>
          <w:tab w:val="left" w:pos="709"/>
          <w:tab w:val="left" w:pos="1134"/>
          <w:tab w:val="left" w:pos="127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2D553C">
        <w:rPr>
          <w:rFonts w:ascii="Times New Roman" w:eastAsia="Times New Roman" w:hAnsi="Times New Roman" w:cs="Times New Roman"/>
          <w:sz w:val="24"/>
          <w:szCs w:val="24"/>
        </w:rPr>
        <w:t>У разі надання Послуг неналежним чином, або виявлення недоліків у Послугах, що надаються, Виконавець зобов’язаний усунути недоліки за власний рахунок у строк, визначений цим Договором або в інший строк, визначений Замовником самостійно, а  у разі неможливості усунення недоліків відшкодувати завдані збитки.</w:t>
      </w:r>
    </w:p>
    <w:p w14:paraId="6EC5C623" w14:textId="77777777" w:rsidR="0076557C" w:rsidRPr="002D553C" w:rsidRDefault="0076557C" w:rsidP="0076557C">
      <w:pPr>
        <w:pBdr>
          <w:top w:val="nil"/>
          <w:left w:val="nil"/>
          <w:bottom w:val="nil"/>
          <w:right w:val="nil"/>
          <w:between w:val="nil"/>
        </w:pBdr>
        <w:tabs>
          <w:tab w:val="left" w:pos="709"/>
          <w:tab w:val="left" w:pos="1134"/>
          <w:tab w:val="left" w:pos="1276"/>
        </w:tabs>
        <w:spacing w:after="0" w:line="240" w:lineRule="auto"/>
        <w:ind w:firstLine="567"/>
        <w:jc w:val="both"/>
        <w:rPr>
          <w:rFonts w:ascii="Times New Roman" w:eastAsia="Times New Roman" w:hAnsi="Times New Roman" w:cs="Times New Roman"/>
          <w:sz w:val="24"/>
          <w:szCs w:val="24"/>
        </w:rPr>
      </w:pPr>
    </w:p>
    <w:p w14:paraId="344F1132" w14:textId="77777777" w:rsidR="0076557C" w:rsidRPr="002D553C" w:rsidRDefault="0076557C" w:rsidP="0076557C">
      <w:pPr>
        <w:numPr>
          <w:ilvl w:val="0"/>
          <w:numId w:val="20"/>
        </w:numPr>
        <w:pBdr>
          <w:top w:val="nil"/>
          <w:left w:val="nil"/>
          <w:bottom w:val="nil"/>
          <w:right w:val="nil"/>
          <w:between w:val="nil"/>
        </w:pBdr>
        <w:tabs>
          <w:tab w:val="left" w:pos="709"/>
          <w:tab w:val="left" w:pos="851"/>
          <w:tab w:val="left" w:pos="1276"/>
        </w:tabs>
        <w:spacing w:after="0" w:line="240" w:lineRule="auto"/>
        <w:ind w:left="0" w:firstLine="709"/>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 xml:space="preserve">ВАРТІСТЬ ПОСЛУГ </w:t>
      </w:r>
    </w:p>
    <w:p w14:paraId="585374F8" w14:textId="77777777" w:rsidR="0076557C" w:rsidRPr="002D553C" w:rsidRDefault="0076557C" w:rsidP="0076557C">
      <w:pPr>
        <w:numPr>
          <w:ilvl w:val="1"/>
          <w:numId w:val="20"/>
        </w:numPr>
        <w:pBdr>
          <w:top w:val="nil"/>
          <w:left w:val="nil"/>
          <w:bottom w:val="nil"/>
          <w:right w:val="nil"/>
          <w:between w:val="nil"/>
        </w:pBdr>
        <w:tabs>
          <w:tab w:val="left" w:pos="284"/>
          <w:tab w:val="left" w:pos="709"/>
          <w:tab w:val="left" w:pos="993"/>
          <w:tab w:val="left" w:pos="1276"/>
        </w:tabs>
        <w:spacing w:after="0" w:line="240" w:lineRule="auto"/>
        <w:ind w:left="0" w:firstLine="709"/>
        <w:contextualSpacing/>
        <w:jc w:val="both"/>
        <w:rPr>
          <w:rFonts w:ascii="Times New Roman" w:eastAsia="Times New Roman" w:hAnsi="Times New Roman" w:cs="Times New Roman"/>
          <w:b/>
          <w:sz w:val="24"/>
          <w:szCs w:val="24"/>
        </w:rPr>
      </w:pPr>
      <w:r w:rsidRPr="002D553C">
        <w:rPr>
          <w:rFonts w:ascii="Times New Roman" w:eastAsia="Times New Roman" w:hAnsi="Times New Roman" w:cs="Times New Roman"/>
          <w:sz w:val="24"/>
          <w:szCs w:val="24"/>
        </w:rPr>
        <w:t xml:space="preserve">Вартість Послуг за цим Договором становить </w:t>
      </w:r>
      <w:r w:rsidRPr="002D553C">
        <w:rPr>
          <w:rFonts w:ascii="Times New Roman" w:eastAsia="Times New Roman" w:hAnsi="Times New Roman" w:cs="Times New Roman"/>
          <w:b/>
          <w:sz w:val="24"/>
          <w:szCs w:val="24"/>
        </w:rPr>
        <w:t>__________,_____</w:t>
      </w:r>
      <w:r w:rsidRPr="002D553C">
        <w:rPr>
          <w:rFonts w:ascii="Times New Roman" w:eastAsia="Times New Roman" w:hAnsi="Times New Roman" w:cs="Times New Roman"/>
          <w:sz w:val="24"/>
          <w:szCs w:val="24"/>
        </w:rPr>
        <w:t xml:space="preserve"> </w:t>
      </w:r>
      <w:r w:rsidRPr="002D553C">
        <w:rPr>
          <w:rFonts w:ascii="Times New Roman" w:eastAsia="Times New Roman" w:hAnsi="Times New Roman" w:cs="Times New Roman"/>
          <w:b/>
          <w:bCs/>
          <w:sz w:val="24"/>
          <w:szCs w:val="24"/>
          <w:lang w:eastAsia="ru-RU"/>
        </w:rPr>
        <w:t>грн</w:t>
      </w:r>
      <w:r w:rsidRPr="002D553C">
        <w:rPr>
          <w:rFonts w:ascii="Times New Roman" w:eastAsia="Times New Roman" w:hAnsi="Times New Roman" w:cs="Times New Roman"/>
          <w:b/>
          <w:bCs/>
          <w:sz w:val="24"/>
          <w:szCs w:val="24"/>
        </w:rPr>
        <w:t xml:space="preserve"> (______________ гривень, _____ копійок) </w:t>
      </w:r>
      <w:r w:rsidRPr="002D553C">
        <w:rPr>
          <w:rFonts w:ascii="Times New Roman" w:eastAsia="Times New Roman" w:hAnsi="Times New Roman" w:cs="Times New Roman"/>
          <w:sz w:val="24"/>
          <w:szCs w:val="24"/>
        </w:rPr>
        <w:t xml:space="preserve">без податку на додану вартість (ПДВ). </w:t>
      </w:r>
    </w:p>
    <w:p w14:paraId="14BB24B7" w14:textId="77777777" w:rsidR="0076557C" w:rsidRPr="002D553C" w:rsidRDefault="0076557C" w:rsidP="0076557C">
      <w:pPr>
        <w:numPr>
          <w:ilvl w:val="1"/>
          <w:numId w:val="20"/>
        </w:numPr>
        <w:tabs>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Виконавець надає Послуги за цінами, які зазначені у Додатку 1 «Специфікація», який є невід'ємною частиною Договору</w:t>
      </w:r>
      <w:r w:rsidRPr="002D553C">
        <w:rPr>
          <w:rFonts w:ascii="Times New Roman" w:hAnsi="Times New Roman" w:cs="Times New Roman"/>
          <w:sz w:val="24"/>
          <w:szCs w:val="24"/>
        </w:rPr>
        <w:t>.</w:t>
      </w:r>
    </w:p>
    <w:p w14:paraId="6A7C330E" w14:textId="77777777" w:rsidR="0076557C" w:rsidRPr="002D553C" w:rsidRDefault="0076557C" w:rsidP="0076557C">
      <w:pPr>
        <w:numPr>
          <w:ilvl w:val="1"/>
          <w:numId w:val="20"/>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eastAsia="Times New Roman" w:hAnsi="Times New Roman" w:cs="Times New Roman"/>
          <w:sz w:val="24"/>
          <w:szCs w:val="24"/>
        </w:rPr>
      </w:pPr>
      <w:r w:rsidRPr="002D553C">
        <w:rPr>
          <w:rFonts w:ascii="Times New Roman" w:hAnsi="Times New Roman" w:cs="Times New Roman"/>
          <w:color w:val="000000"/>
          <w:sz w:val="24"/>
          <w:szCs w:val="24"/>
        </w:rPr>
        <w:t>До вартості Послуг</w:t>
      </w:r>
      <w:r w:rsidRPr="002D553C">
        <w:rPr>
          <w:color w:val="000000"/>
          <w:sz w:val="24"/>
          <w:szCs w:val="24"/>
        </w:rPr>
        <w:t xml:space="preserve"> </w:t>
      </w:r>
      <w:r w:rsidRPr="002D553C">
        <w:rPr>
          <w:rFonts w:ascii="Times New Roman" w:hAnsi="Times New Roman" w:cs="Times New Roman"/>
          <w:snapToGrid w:val="0"/>
          <w:sz w:val="24"/>
          <w:szCs w:val="24"/>
        </w:rPr>
        <w:t xml:space="preserve">включається вартість усіх витрат </w:t>
      </w:r>
      <w:r w:rsidRPr="002D553C">
        <w:rPr>
          <w:rFonts w:ascii="Times New Roman" w:hAnsi="Times New Roman" w:cs="Times New Roman"/>
          <w:sz w:val="24"/>
          <w:szCs w:val="24"/>
        </w:rPr>
        <w:t>Виконавц</w:t>
      </w:r>
      <w:r w:rsidRPr="002D553C">
        <w:rPr>
          <w:rFonts w:ascii="Times New Roman" w:hAnsi="Times New Roman" w:cs="Times New Roman"/>
          <w:snapToGrid w:val="0"/>
          <w:sz w:val="24"/>
          <w:szCs w:val="24"/>
        </w:rPr>
        <w:t xml:space="preserve">я, пов’язаних з наданням Послуг, </w:t>
      </w:r>
      <w:r w:rsidRPr="002D553C">
        <w:rPr>
          <w:rFonts w:ascii="Times New Roman" w:hAnsi="Times New Roman" w:cs="Times New Roman"/>
          <w:color w:val="000000"/>
          <w:sz w:val="24"/>
          <w:szCs w:val="24"/>
        </w:rPr>
        <w:t>у тому числі, вартість матеріалів, використаних під час надання Послуг,</w:t>
      </w:r>
      <w:r w:rsidRPr="002D553C">
        <w:rPr>
          <w:rFonts w:ascii="Times New Roman" w:eastAsia="Times New Roman" w:hAnsi="Times New Roman" w:cs="Times New Roman"/>
          <w:sz w:val="24"/>
          <w:szCs w:val="24"/>
        </w:rPr>
        <w:t xml:space="preserve"> транспортні витрати </w:t>
      </w:r>
      <w:r w:rsidRPr="002D553C">
        <w:rPr>
          <w:rFonts w:ascii="Times New Roman" w:eastAsia="Times New Roman" w:hAnsi="Times New Roman" w:cs="Times New Roman"/>
          <w:kern w:val="2"/>
          <w:sz w:val="24"/>
          <w:szCs w:val="24"/>
          <w:lang w:eastAsia="en-US"/>
          <w14:ligatures w14:val="standardContextual"/>
        </w:rPr>
        <w:t>до місця надання Послуг</w:t>
      </w:r>
      <w:r w:rsidRPr="002D553C">
        <w:rPr>
          <w:rFonts w:ascii="Times New Roman" w:eastAsia="Times New Roman" w:hAnsi="Times New Roman" w:cs="Times New Roman"/>
          <w:sz w:val="24"/>
          <w:szCs w:val="24"/>
        </w:rPr>
        <w:t>, витрати на сплату податків, зборів, обов’язкових платежів тощо</w:t>
      </w:r>
      <w:r w:rsidRPr="002D553C">
        <w:rPr>
          <w:rFonts w:ascii="Times New Roman" w:hAnsi="Times New Roman" w:cs="Times New Roman"/>
          <w:snapToGrid w:val="0"/>
          <w:sz w:val="24"/>
          <w:szCs w:val="24"/>
        </w:rPr>
        <w:t>.</w:t>
      </w:r>
    </w:p>
    <w:p w14:paraId="39BF913A" w14:textId="77777777" w:rsidR="0076557C" w:rsidRPr="002D553C" w:rsidRDefault="0076557C" w:rsidP="0076557C">
      <w:pPr>
        <w:numPr>
          <w:ilvl w:val="1"/>
          <w:numId w:val="20"/>
        </w:numPr>
        <w:pBdr>
          <w:top w:val="nil"/>
          <w:left w:val="nil"/>
          <w:bottom w:val="nil"/>
          <w:right w:val="nil"/>
          <w:between w:val="nil"/>
        </w:pBdr>
        <w:tabs>
          <w:tab w:val="left" w:pos="709"/>
          <w:tab w:val="left" w:pos="993"/>
          <w:tab w:val="left" w:pos="1276"/>
        </w:tabs>
        <w:spacing w:after="0" w:line="240" w:lineRule="auto"/>
        <w:ind w:left="0" w:firstLine="709"/>
        <w:jc w:val="both"/>
        <w:rPr>
          <w:rFonts w:ascii="Times New Roman" w:eastAsia="Times New Roman" w:hAnsi="Times New Roman" w:cs="Times New Roman"/>
          <w:sz w:val="24"/>
          <w:szCs w:val="24"/>
        </w:rPr>
      </w:pPr>
      <w:r w:rsidRPr="00D46ABE">
        <w:rPr>
          <w:rFonts w:ascii="Times New Roman" w:eastAsia="Times New Roman" w:hAnsi="Times New Roman" w:cs="Times New Roman"/>
          <w:color w:val="000000"/>
          <w:sz w:val="24"/>
          <w:szCs w:val="24"/>
          <w:highlight w:val="white"/>
          <w:lang w:eastAsia="ja-JP"/>
        </w:rPr>
        <w:t>Виконавець не вправі змінювати узгоджену ціну Договору в односторонньому порядку</w:t>
      </w:r>
      <w:r>
        <w:rPr>
          <w:rFonts w:ascii="Times New Roman" w:eastAsia="Times New Roman" w:hAnsi="Times New Roman" w:cs="Times New Roman"/>
          <w:color w:val="000000"/>
          <w:sz w:val="24"/>
          <w:szCs w:val="24"/>
          <w:highlight w:val="white"/>
          <w:lang w:eastAsia="ja-JP"/>
        </w:rPr>
        <w:t>.</w:t>
      </w:r>
      <w:r w:rsidRPr="002D553C" w:rsidDel="00BB7735">
        <w:rPr>
          <w:rFonts w:ascii="Times New Roman" w:eastAsia="Arial Unicode MS" w:hAnsi="Times New Roman" w:cs="Times New Roman"/>
          <w:kern w:val="2"/>
          <w:sz w:val="24"/>
          <w:szCs w:val="24"/>
          <w:lang w:eastAsia="ar-SA"/>
          <w14:ligatures w14:val="standardContextual"/>
        </w:rPr>
        <w:t xml:space="preserve"> </w:t>
      </w:r>
    </w:p>
    <w:p w14:paraId="0533428E" w14:textId="77777777" w:rsidR="0076557C" w:rsidRPr="002D553C" w:rsidRDefault="0076557C" w:rsidP="0076557C">
      <w:pPr>
        <w:tabs>
          <w:tab w:val="left" w:pos="1134"/>
        </w:tabs>
        <w:spacing w:after="0" w:line="240" w:lineRule="auto"/>
        <w:ind w:firstLine="709"/>
        <w:jc w:val="both"/>
        <w:rPr>
          <w:rFonts w:ascii="Times New Roman" w:hAnsi="Times New Roman" w:cs="Times New Roman"/>
          <w:sz w:val="24"/>
          <w:szCs w:val="24"/>
        </w:rPr>
      </w:pPr>
    </w:p>
    <w:p w14:paraId="1A8CE4F4" w14:textId="77777777" w:rsidR="0076557C" w:rsidRPr="002D553C" w:rsidRDefault="0076557C" w:rsidP="0076557C">
      <w:pPr>
        <w:numPr>
          <w:ilvl w:val="0"/>
          <w:numId w:val="20"/>
        </w:numPr>
        <w:pBdr>
          <w:top w:val="nil"/>
          <w:left w:val="nil"/>
          <w:bottom w:val="nil"/>
          <w:right w:val="nil"/>
          <w:between w:val="nil"/>
        </w:pBdr>
        <w:tabs>
          <w:tab w:val="left" w:pos="709"/>
          <w:tab w:val="left" w:pos="851"/>
          <w:tab w:val="left" w:pos="1276"/>
        </w:tabs>
        <w:spacing w:after="0" w:line="240" w:lineRule="auto"/>
        <w:ind w:left="0" w:firstLine="709"/>
        <w:jc w:val="center"/>
        <w:rPr>
          <w:rFonts w:ascii="Times New Roman" w:eastAsia="Times New Roman" w:hAnsi="Times New Roman" w:cs="Times New Roman"/>
          <w:sz w:val="24"/>
          <w:szCs w:val="24"/>
        </w:rPr>
      </w:pPr>
      <w:bookmarkStart w:id="20" w:name="_Hlk158908848"/>
      <w:r w:rsidRPr="002D553C">
        <w:rPr>
          <w:rFonts w:ascii="Times New Roman" w:eastAsia="Times New Roman" w:hAnsi="Times New Roman" w:cs="Times New Roman"/>
          <w:b/>
          <w:sz w:val="24"/>
          <w:szCs w:val="24"/>
        </w:rPr>
        <w:t>ПОРЯДОК ЗДІЙСНЕННЯ РОЗРАХУНКІВ</w:t>
      </w:r>
      <w:bookmarkEnd w:id="20"/>
    </w:p>
    <w:p w14:paraId="2A38344B" w14:textId="77777777" w:rsidR="0076557C" w:rsidRPr="00E87F53" w:rsidRDefault="0076557C" w:rsidP="0076557C">
      <w:pPr>
        <w:numPr>
          <w:ilvl w:val="1"/>
          <w:numId w:val="20"/>
        </w:numPr>
        <w:tabs>
          <w:tab w:val="left" w:pos="142"/>
          <w:tab w:val="left" w:pos="284"/>
          <w:tab w:val="left" w:pos="1134"/>
        </w:tabs>
        <w:spacing w:after="0" w:line="240" w:lineRule="auto"/>
        <w:ind w:left="0" w:firstLine="709"/>
        <w:contextualSpacing/>
        <w:jc w:val="both"/>
        <w:rPr>
          <w:rFonts w:ascii="Times New Roman" w:eastAsia="Times New Roman" w:hAnsi="Times New Roman" w:cs="Times New Roman"/>
          <w:sz w:val="24"/>
          <w:lang w:eastAsia="ru-RU"/>
        </w:rPr>
      </w:pPr>
      <w:r w:rsidRPr="002D553C">
        <w:rPr>
          <w:rFonts w:ascii="Times New Roman" w:eastAsia="Times New Roman" w:hAnsi="Times New Roman" w:cs="Times New Roman"/>
          <w:sz w:val="24"/>
          <w:lang w:eastAsia="ru-RU"/>
        </w:rPr>
        <w:t xml:space="preserve">Оплата за цим Договором здійснюється Замовником щомісячно за фактично надані </w:t>
      </w:r>
      <w:r w:rsidRPr="00E87F53">
        <w:rPr>
          <w:rFonts w:ascii="Times New Roman" w:eastAsia="Times New Roman" w:hAnsi="Times New Roman" w:cs="Times New Roman"/>
          <w:sz w:val="24"/>
          <w:lang w:eastAsia="ru-RU"/>
        </w:rPr>
        <w:t xml:space="preserve">Послуги на підставі підписаного Сторонами Акту приймання-передачі наданих послуг протягом </w:t>
      </w:r>
      <w:r w:rsidRPr="00E87F53">
        <w:rPr>
          <w:rFonts w:ascii="Times New Roman" w:eastAsia="Times New Roman" w:hAnsi="Times New Roman" w:cs="Times New Roman"/>
          <w:sz w:val="24"/>
          <w:szCs w:val="24"/>
          <w:lang w:eastAsia="ja-JP"/>
        </w:rPr>
        <w:t xml:space="preserve">10 (десяти) </w:t>
      </w:r>
      <w:r w:rsidRPr="00E87F53">
        <w:rPr>
          <w:rFonts w:ascii="Times New Roman" w:eastAsia="Times New Roman" w:hAnsi="Times New Roman" w:cs="Times New Roman"/>
          <w:sz w:val="24"/>
          <w:lang w:eastAsia="ru-RU"/>
        </w:rPr>
        <w:t xml:space="preserve">робочих днів з моменту підписання Сторонами такого Акту. </w:t>
      </w:r>
    </w:p>
    <w:p w14:paraId="493AD7F2" w14:textId="77777777" w:rsidR="0076557C" w:rsidRPr="002D553C" w:rsidRDefault="0076557C" w:rsidP="0076557C">
      <w:pPr>
        <w:numPr>
          <w:ilvl w:val="1"/>
          <w:numId w:val="20"/>
        </w:numPr>
        <w:tabs>
          <w:tab w:val="left" w:pos="284"/>
          <w:tab w:val="left" w:pos="709"/>
          <w:tab w:val="left" w:pos="1134"/>
        </w:tabs>
        <w:spacing w:after="0" w:line="240" w:lineRule="auto"/>
        <w:ind w:left="0" w:firstLine="709"/>
        <w:contextualSpacing/>
        <w:jc w:val="both"/>
        <w:rPr>
          <w:rFonts w:ascii="Times New Roman" w:eastAsia="Times New Roman" w:hAnsi="Times New Roman" w:cs="Times New Roman"/>
          <w:sz w:val="24"/>
          <w:lang w:eastAsia="ru-RU"/>
        </w:rPr>
      </w:pPr>
      <w:r w:rsidRPr="00E87F53">
        <w:rPr>
          <w:rFonts w:ascii="Times New Roman" w:eastAsia="Times New Roman" w:hAnsi="Times New Roman" w:cs="Times New Roman"/>
          <w:sz w:val="24"/>
          <w:lang w:eastAsia="ru-RU"/>
        </w:rPr>
        <w:t xml:space="preserve">Вартість послуг за Договором на кожний окремий місяць розраховується Виконавцем на підставі кількості годин наданих </w:t>
      </w:r>
      <w:r w:rsidRPr="002D553C">
        <w:rPr>
          <w:rFonts w:ascii="Times New Roman" w:eastAsia="Times New Roman" w:hAnsi="Times New Roman" w:cs="Times New Roman"/>
          <w:sz w:val="24"/>
          <w:lang w:eastAsia="ru-RU"/>
        </w:rPr>
        <w:t>Послуг у кожному окремому місяці та їх вартості, визначеної у Додатку 1 «</w:t>
      </w:r>
      <w:r>
        <w:rPr>
          <w:rFonts w:ascii="Times New Roman" w:eastAsia="Times New Roman" w:hAnsi="Times New Roman" w:cs="Times New Roman"/>
          <w:sz w:val="24"/>
          <w:lang w:eastAsia="ru-RU"/>
        </w:rPr>
        <w:t>Специфікація</w:t>
      </w:r>
      <w:r w:rsidRPr="002D553C">
        <w:rPr>
          <w:rFonts w:ascii="Times New Roman" w:eastAsia="Times New Roman" w:hAnsi="Times New Roman" w:cs="Times New Roman"/>
          <w:sz w:val="24"/>
          <w:lang w:eastAsia="ru-RU"/>
        </w:rPr>
        <w:t>».</w:t>
      </w:r>
    </w:p>
    <w:p w14:paraId="717B2951" w14:textId="77777777" w:rsidR="0076557C" w:rsidRPr="002D553C" w:rsidRDefault="0076557C" w:rsidP="0076557C">
      <w:pPr>
        <w:suppressAutoHyphens/>
        <w:spacing w:after="0" w:line="240" w:lineRule="auto"/>
        <w:ind w:firstLine="709"/>
        <w:jc w:val="both"/>
        <w:rPr>
          <w:rFonts w:ascii="Times New Roman" w:hAnsi="Times New Roman" w:cs="Times New Roman"/>
          <w:sz w:val="24"/>
          <w:szCs w:val="24"/>
          <w:lang w:eastAsia="en-US"/>
        </w:rPr>
      </w:pPr>
      <w:r w:rsidRPr="002D553C">
        <w:rPr>
          <w:rFonts w:ascii="Times New Roman" w:eastAsia="Cambria" w:hAnsi="Times New Roman" w:cs="Times New Roman"/>
          <w:sz w:val="24"/>
          <w:szCs w:val="24"/>
        </w:rPr>
        <w:t xml:space="preserve">4.3. </w:t>
      </w:r>
      <w:r w:rsidRPr="06B63DB5">
        <w:rPr>
          <w:rFonts w:ascii="Times New Roman" w:eastAsia="Times New Roman" w:hAnsi="Times New Roman" w:cs="Times New Roman"/>
          <w:color w:val="000000" w:themeColor="text1"/>
          <w:sz w:val="24"/>
          <w:szCs w:val="24"/>
          <w:lang w:eastAsia="ja-JP"/>
        </w:rPr>
        <w:t>Замовник здійснює оплату за надані Послуги в безготівковому порядку. Датою здійснення будь-яких платежів Замовником за Договором є дата списання відповідних коштів з реєстраційного рахунку Замовника</w:t>
      </w:r>
      <w:r w:rsidRPr="002D553C" w:rsidDel="00883DEC">
        <w:rPr>
          <w:rFonts w:ascii="Times New Roman" w:hAnsi="Times New Roman" w:cs="Times New Roman"/>
          <w:sz w:val="24"/>
          <w:szCs w:val="24"/>
          <w:lang w:eastAsia="en-US"/>
        </w:rPr>
        <w:t xml:space="preserve"> </w:t>
      </w:r>
      <w:r w:rsidRPr="002D553C">
        <w:rPr>
          <w:rFonts w:ascii="Times New Roman" w:hAnsi="Times New Roman" w:cs="Times New Roman"/>
          <w:sz w:val="24"/>
          <w:szCs w:val="24"/>
          <w:lang w:eastAsia="en-US"/>
        </w:rPr>
        <w:t>.</w:t>
      </w:r>
    </w:p>
    <w:p w14:paraId="1CECF06E" w14:textId="77777777" w:rsidR="0076557C" w:rsidRPr="002D553C" w:rsidRDefault="0076557C" w:rsidP="0076557C">
      <w:pPr>
        <w:tabs>
          <w:tab w:val="left" w:pos="993"/>
        </w:tabs>
        <w:spacing w:after="0" w:line="240" w:lineRule="auto"/>
        <w:ind w:firstLine="709"/>
        <w:contextualSpacing/>
        <w:jc w:val="both"/>
        <w:rPr>
          <w:rFonts w:ascii="Times New Roman" w:hAnsi="Times New Roman" w:cs="Times New Roman"/>
          <w:sz w:val="24"/>
          <w:szCs w:val="24"/>
          <w:lang w:eastAsia="en-US"/>
        </w:rPr>
      </w:pPr>
      <w:r w:rsidRPr="002D553C">
        <w:rPr>
          <w:rFonts w:ascii="Times New Roman" w:hAnsi="Times New Roman" w:cs="Times New Roman"/>
          <w:color w:val="000000"/>
          <w:sz w:val="24"/>
          <w:szCs w:val="24"/>
        </w:rPr>
        <w:t xml:space="preserve">4.4. </w:t>
      </w:r>
      <w:r w:rsidRPr="06B63DB5">
        <w:rPr>
          <w:rFonts w:ascii="Times New Roman" w:eastAsia="Times New Roman" w:hAnsi="Times New Roman" w:cs="Times New Roman"/>
          <w:color w:val="000000" w:themeColor="text1"/>
          <w:sz w:val="24"/>
          <w:szCs w:val="24"/>
          <w:lang w:eastAsia="ja-JP"/>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r w:rsidRPr="002D553C">
        <w:rPr>
          <w:rFonts w:ascii="Times New Roman" w:hAnsi="Times New Roman" w:cs="Times New Roman"/>
          <w:color w:val="000000"/>
          <w:sz w:val="24"/>
          <w:szCs w:val="24"/>
        </w:rPr>
        <w:t>.</w:t>
      </w:r>
    </w:p>
    <w:p w14:paraId="48D063EF"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2D553C">
        <w:rPr>
          <w:rFonts w:ascii="Times New Roman" w:hAnsi="Times New Roman" w:cs="Times New Roman"/>
          <w:sz w:val="24"/>
          <w:szCs w:val="24"/>
          <w:lang w:eastAsia="en-US"/>
        </w:rPr>
        <w:lastRenderedPageBreak/>
        <w:t xml:space="preserve">4.5. </w:t>
      </w:r>
      <w:r w:rsidRPr="06B63DB5">
        <w:rPr>
          <w:rFonts w:ascii="Times New Roman" w:eastAsia="Times New Roman" w:hAnsi="Times New Roman" w:cs="Times New Roman"/>
          <w:color w:val="000000" w:themeColor="text1"/>
          <w:sz w:val="24"/>
          <w:szCs w:val="24"/>
          <w:lang w:eastAsia="ja-JP"/>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7D969599" w14:textId="77777777" w:rsidR="0076557C" w:rsidRPr="00D46ABE" w:rsidRDefault="0076557C" w:rsidP="0076557C">
      <w:pPr>
        <w:spacing w:after="0" w:line="240" w:lineRule="auto"/>
        <w:ind w:firstLine="709"/>
        <w:jc w:val="both"/>
        <w:rPr>
          <w:lang w:eastAsia="ja-JP"/>
        </w:rPr>
      </w:pPr>
      <w:r>
        <w:rPr>
          <w:rFonts w:ascii="Times New Roman" w:eastAsia="Times New Roman" w:hAnsi="Times New Roman" w:cs="Times New Roman"/>
          <w:color w:val="000000" w:themeColor="text1"/>
          <w:sz w:val="24"/>
          <w:szCs w:val="24"/>
          <w:lang w:eastAsia="ja-JP"/>
        </w:rPr>
        <w:t>4.6</w:t>
      </w:r>
      <w:r w:rsidRPr="06B63DB5">
        <w:rPr>
          <w:rFonts w:ascii="Times New Roman" w:eastAsia="Times New Roman" w:hAnsi="Times New Roman" w:cs="Times New Roman"/>
          <w:color w:val="000000" w:themeColor="text1"/>
          <w:sz w:val="24"/>
          <w:szCs w:val="24"/>
          <w:lang w:eastAsia="ja-JP"/>
        </w:rPr>
        <w:t>.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14F5FD41" w14:textId="77777777" w:rsidR="0076557C" w:rsidRPr="002759E6" w:rsidRDefault="0076557C" w:rsidP="0076557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ja-JP"/>
        </w:rPr>
        <w:t>4.7</w:t>
      </w:r>
      <w:r w:rsidRPr="22FB48BD">
        <w:rPr>
          <w:rFonts w:ascii="Times New Roman" w:eastAsia="Times New Roman" w:hAnsi="Times New Roman" w:cs="Times New Roman"/>
          <w:sz w:val="24"/>
          <w:szCs w:val="24"/>
          <w:lang w:eastAsia="ja-JP"/>
        </w:rPr>
        <w:t xml:space="preserve">. </w:t>
      </w:r>
      <w:bookmarkStart w:id="21" w:name="_heading=h.mq8c3lfjfplc"/>
      <w:bookmarkEnd w:id="21"/>
      <w:r w:rsidRPr="22FB48BD">
        <w:rPr>
          <w:rFonts w:ascii="Times New Roman" w:eastAsia="Times New Roman" w:hAnsi="Times New Roman" w:cs="Times New Roman"/>
          <w:color w:val="000000" w:themeColor="text1"/>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Виконавця є дата зарахування зазначених коштів на його банківський рахунок відповідно до пункту 187.7 статті 187 Податкового кодексу України.</w:t>
      </w:r>
    </w:p>
    <w:p w14:paraId="3C016507" w14:textId="77777777" w:rsidR="0076557C" w:rsidRPr="007F2950" w:rsidRDefault="0076557C" w:rsidP="0076557C">
      <w:pPr>
        <w:spacing w:after="0" w:line="240" w:lineRule="auto"/>
        <w:ind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t>4.8</w:t>
      </w:r>
      <w:r w:rsidRPr="5CBA093C">
        <w:rPr>
          <w:rFonts w:ascii="Times New Roman" w:eastAsia="Times New Roman" w:hAnsi="Times New Roman" w:cs="Times New Roman"/>
          <w:sz w:val="24"/>
          <w:szCs w:val="24"/>
          <w:lang w:eastAsia="ja-JP"/>
        </w:rPr>
        <w:t>.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5CBA093C">
        <w:rPr>
          <w:rFonts w:ascii="Times New Roman" w:eastAsia="Times New Roman" w:hAnsi="Times New Roman" w:cs="Times New Roman"/>
          <w:sz w:val="24"/>
          <w:szCs w:val="24"/>
          <w:lang w:eastAsia="ja-JP"/>
        </w:rPr>
        <w:t>субгрантів</w:t>
      </w:r>
      <w:proofErr w:type="spellEnd"/>
      <w:r w:rsidRPr="5CBA093C">
        <w:rPr>
          <w:rFonts w:ascii="Times New Roman" w:eastAsia="Times New Roman" w:hAnsi="Times New Roman" w:cs="Times New Roman"/>
          <w:sz w:val="24"/>
          <w:szCs w:val="24"/>
          <w:lang w:eastAsia="ja-JP"/>
        </w:rPr>
        <w:t xml:space="preserve">) Глобального фонду для боротьби із СНІДом, </w:t>
      </w:r>
      <w:r w:rsidRPr="007F2950">
        <w:rPr>
          <w:rFonts w:ascii="Times New Roman" w:eastAsia="Times New Roman" w:hAnsi="Times New Roman" w:cs="Times New Roman"/>
          <w:sz w:val="24"/>
          <w:szCs w:val="24"/>
          <w:lang w:eastAsia="ja-JP"/>
        </w:rPr>
        <w:t>туберкульозом та малярією в Україні».</w:t>
      </w:r>
    </w:p>
    <w:p w14:paraId="1C8DA326" w14:textId="77777777" w:rsidR="0076557C" w:rsidRPr="007F2950"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7F2950">
        <w:rPr>
          <w:rFonts w:ascii="Times New Roman" w:eastAsia="Times New Roman" w:hAnsi="Times New Roman" w:cs="Times New Roman"/>
          <w:color w:val="000000" w:themeColor="text1"/>
          <w:sz w:val="24"/>
          <w:szCs w:val="24"/>
          <w:lang w:eastAsia="ja-JP"/>
        </w:rPr>
        <w:t xml:space="preserve">4.9. У разі затримки фінансування, що не зумовлене дією обставин, визначених у пункті </w:t>
      </w:r>
      <w:r w:rsidRPr="00106E3C">
        <w:rPr>
          <w:rFonts w:ascii="Times New Roman" w:eastAsia="Times New Roman" w:hAnsi="Times New Roman" w:cs="Times New Roman"/>
          <w:color w:val="000000" w:themeColor="text1"/>
          <w:sz w:val="24"/>
          <w:szCs w:val="24"/>
          <w:lang w:eastAsia="ja-JP"/>
        </w:rPr>
        <w:t>5.9</w:t>
      </w:r>
      <w:r w:rsidRPr="007F2950">
        <w:rPr>
          <w:rFonts w:ascii="Times New Roman" w:eastAsia="Times New Roman" w:hAnsi="Times New Roman" w:cs="Times New Roman"/>
          <w:color w:val="000000" w:themeColor="text1"/>
          <w:sz w:val="24"/>
          <w:szCs w:val="24"/>
          <w:lang w:eastAsia="ja-JP"/>
        </w:rPr>
        <w:t xml:space="preserve">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14:paraId="00B8A7F9" w14:textId="77777777" w:rsidR="0076557C" w:rsidRDefault="0076557C" w:rsidP="0076557C">
      <w:pPr>
        <w:widowControl w:val="0"/>
        <w:tabs>
          <w:tab w:val="left" w:pos="284"/>
        </w:tabs>
        <w:spacing w:after="0" w:line="240" w:lineRule="auto"/>
        <w:ind w:right="-7" w:firstLine="709"/>
        <w:jc w:val="both"/>
        <w:rPr>
          <w:rFonts w:ascii="Times New Roman" w:eastAsia="Times New Roman" w:hAnsi="Times New Roman" w:cs="Times New Roman"/>
          <w:color w:val="000000"/>
          <w:sz w:val="24"/>
          <w:szCs w:val="24"/>
          <w:lang w:eastAsia="ja-JP"/>
        </w:rPr>
      </w:pPr>
      <w:r w:rsidRPr="007F2950">
        <w:rPr>
          <w:rFonts w:ascii="Times New Roman" w:eastAsia="Times New Roman" w:hAnsi="Times New Roman" w:cs="Times New Roman"/>
          <w:color w:val="000000" w:themeColor="text1"/>
          <w:sz w:val="24"/>
          <w:szCs w:val="24"/>
          <w:lang w:eastAsia="ja-JP"/>
        </w:rPr>
        <w:t xml:space="preserve">4.10. У разі неможливості прийняти та/або оплатити Послуги за наявності дії обставин, зазначених в пункті </w:t>
      </w:r>
      <w:r w:rsidRPr="00106E3C">
        <w:rPr>
          <w:rFonts w:ascii="Times New Roman" w:eastAsia="Times New Roman" w:hAnsi="Times New Roman" w:cs="Times New Roman"/>
          <w:color w:val="000000" w:themeColor="text1"/>
          <w:sz w:val="24"/>
          <w:szCs w:val="24"/>
          <w:lang w:eastAsia="ja-JP"/>
        </w:rPr>
        <w:t>5.9</w:t>
      </w:r>
      <w:r w:rsidRPr="007F2950">
        <w:rPr>
          <w:rFonts w:ascii="Times New Roman" w:eastAsia="Times New Roman" w:hAnsi="Times New Roman" w:cs="Times New Roman"/>
          <w:color w:val="000000" w:themeColor="text1"/>
          <w:sz w:val="24"/>
          <w:szCs w:val="24"/>
          <w:lang w:eastAsia="ja-JP"/>
        </w:rPr>
        <w:t xml:space="preserve">  Договору, Замовник здійснює оплату за Послуги протягом</w:t>
      </w:r>
      <w:r w:rsidRPr="007F2950">
        <w:br/>
      </w:r>
      <w:r w:rsidRPr="007F2950">
        <w:rPr>
          <w:rFonts w:ascii="Times New Roman" w:eastAsia="Times New Roman" w:hAnsi="Times New Roman" w:cs="Times New Roman"/>
          <w:color w:val="000000" w:themeColor="text1"/>
          <w:sz w:val="24"/>
          <w:szCs w:val="24"/>
          <w:lang w:eastAsia="ja-JP"/>
        </w:rPr>
        <w:t xml:space="preserve">10 (десяти)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w:t>
      </w:r>
      <w:r w:rsidRPr="00106E3C">
        <w:rPr>
          <w:rFonts w:ascii="Times New Roman" w:eastAsia="Times New Roman" w:hAnsi="Times New Roman" w:cs="Times New Roman"/>
          <w:color w:val="000000" w:themeColor="text1"/>
          <w:sz w:val="24"/>
          <w:szCs w:val="24"/>
          <w:lang w:eastAsia="ja-JP"/>
        </w:rPr>
        <w:t>5.9</w:t>
      </w:r>
      <w:r w:rsidRPr="007F2950">
        <w:rPr>
          <w:rFonts w:ascii="Times New Roman" w:eastAsia="Times New Roman" w:hAnsi="Times New Roman" w:cs="Times New Roman"/>
          <w:color w:val="000000" w:themeColor="text1"/>
          <w:sz w:val="24"/>
          <w:szCs w:val="24"/>
          <w:lang w:eastAsia="ja-JP"/>
        </w:rPr>
        <w:t xml:space="preserve">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w:t>
      </w:r>
      <w:r w:rsidRPr="00106E3C">
        <w:rPr>
          <w:rFonts w:ascii="Times New Roman" w:eastAsia="Times New Roman" w:hAnsi="Times New Roman" w:cs="Times New Roman"/>
          <w:color w:val="000000" w:themeColor="text1"/>
          <w:sz w:val="24"/>
          <w:szCs w:val="24"/>
          <w:lang w:eastAsia="ja-JP"/>
        </w:rPr>
        <w:t>5.9</w:t>
      </w:r>
      <w:r w:rsidRPr="007F2950">
        <w:rPr>
          <w:rFonts w:ascii="Times New Roman" w:eastAsia="Times New Roman" w:hAnsi="Times New Roman" w:cs="Times New Roman"/>
          <w:color w:val="000000" w:themeColor="text1"/>
          <w:sz w:val="24"/>
          <w:szCs w:val="24"/>
          <w:lang w:eastAsia="ja-JP"/>
        </w:rPr>
        <w:t xml:space="preserve">  Договору</w:t>
      </w:r>
      <w:r w:rsidRPr="5CBA093C">
        <w:rPr>
          <w:rFonts w:ascii="Times New Roman" w:eastAsia="Times New Roman" w:hAnsi="Times New Roman" w:cs="Times New Roman"/>
          <w:color w:val="000000" w:themeColor="text1"/>
          <w:sz w:val="24"/>
          <w:szCs w:val="24"/>
          <w:lang w:eastAsia="ja-JP"/>
        </w:rPr>
        <w:t>, не є порушенням Замовником умов  Договору.</w:t>
      </w:r>
    </w:p>
    <w:p w14:paraId="4710B3A7" w14:textId="77777777" w:rsidR="0076557C" w:rsidRPr="002D553C" w:rsidRDefault="0076557C" w:rsidP="0076557C">
      <w:pPr>
        <w:tabs>
          <w:tab w:val="left" w:pos="993"/>
        </w:tabs>
        <w:spacing w:after="0" w:line="240" w:lineRule="auto"/>
        <w:ind w:firstLine="709"/>
        <w:contextualSpacing/>
        <w:jc w:val="both"/>
        <w:rPr>
          <w:rFonts w:ascii="Times New Roman" w:hAnsi="Times New Roman" w:cs="Times New Roman"/>
          <w:sz w:val="24"/>
          <w:szCs w:val="24"/>
          <w:lang w:eastAsia="en-US"/>
        </w:rPr>
      </w:pPr>
    </w:p>
    <w:p w14:paraId="66C8F059" w14:textId="77777777" w:rsidR="0076557C" w:rsidRPr="002D553C" w:rsidRDefault="0076557C" w:rsidP="0076557C">
      <w:pPr>
        <w:numPr>
          <w:ilvl w:val="0"/>
          <w:numId w:val="23"/>
        </w:numPr>
        <w:pBdr>
          <w:top w:val="nil"/>
          <w:left w:val="nil"/>
          <w:bottom w:val="nil"/>
          <w:right w:val="nil"/>
          <w:between w:val="nil"/>
        </w:pBdr>
        <w:tabs>
          <w:tab w:val="left" w:pos="709"/>
          <w:tab w:val="left" w:pos="993"/>
          <w:tab w:val="left" w:pos="1276"/>
        </w:tabs>
        <w:spacing w:after="0" w:line="240" w:lineRule="auto"/>
        <w:ind w:left="0" w:firstLine="567"/>
        <w:contextualSpacing/>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ПОРЯДОК ПРИЙМАННЯ-ПЕРЕДАЧІ ПОСЛУГ</w:t>
      </w:r>
    </w:p>
    <w:p w14:paraId="45B9741A" w14:textId="77777777" w:rsidR="0076557C" w:rsidRPr="002D553C" w:rsidRDefault="0076557C" w:rsidP="0076557C">
      <w:pPr>
        <w:numPr>
          <w:ilvl w:val="1"/>
          <w:numId w:val="23"/>
        </w:numPr>
        <w:tabs>
          <w:tab w:val="left" w:pos="284"/>
          <w:tab w:val="left" w:pos="709"/>
          <w:tab w:val="left" w:pos="993"/>
        </w:tabs>
        <w:spacing w:after="0" w:line="240" w:lineRule="auto"/>
        <w:ind w:left="0" w:firstLine="567"/>
        <w:jc w:val="both"/>
        <w:rPr>
          <w:rFonts w:ascii="Times New Roman" w:eastAsia="Times New Roman" w:hAnsi="Times New Roman" w:cs="Times New Roman"/>
          <w:b/>
          <w:sz w:val="24"/>
          <w:szCs w:val="24"/>
          <w:lang w:eastAsia="ru-RU"/>
        </w:rPr>
      </w:pPr>
      <w:r w:rsidRPr="002D553C">
        <w:rPr>
          <w:rFonts w:ascii="Times New Roman" w:eastAsia="Times New Roman" w:hAnsi="Times New Roman" w:cs="Times New Roman"/>
          <w:sz w:val="24"/>
          <w:szCs w:val="24"/>
          <w:lang w:eastAsia="en-US"/>
        </w:rPr>
        <w:t xml:space="preserve">Виконавець надає Послуги згідно з вимогами </w:t>
      </w:r>
      <w:r w:rsidRPr="002D553C">
        <w:rPr>
          <w:rFonts w:ascii="Times New Roman" w:eastAsia="Times New Roman" w:hAnsi="Times New Roman" w:cs="Times New Roman"/>
          <w:sz w:val="24"/>
          <w:szCs w:val="24"/>
          <w:lang w:eastAsia="ru-RU"/>
        </w:rPr>
        <w:t>Додатку 2</w:t>
      </w:r>
      <w:r w:rsidRPr="002D553C">
        <w:rPr>
          <w:rFonts w:ascii="Times New Roman" w:eastAsia="Times New Roman" w:hAnsi="Times New Roman" w:cs="Times New Roman"/>
          <w:sz w:val="16"/>
          <w:szCs w:val="16"/>
          <w:lang w:eastAsia="ru-RU"/>
        </w:rPr>
        <w:t xml:space="preserve"> </w:t>
      </w:r>
      <w:r w:rsidRPr="002D55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Технічна с</w:t>
      </w:r>
      <w:r w:rsidRPr="002D553C">
        <w:rPr>
          <w:rFonts w:ascii="Times New Roman" w:eastAsia="Times New Roman" w:hAnsi="Times New Roman" w:cs="Times New Roman"/>
          <w:sz w:val="24"/>
          <w:szCs w:val="24"/>
          <w:lang w:eastAsia="ru-RU"/>
        </w:rPr>
        <w:t>пецифікація</w:t>
      </w:r>
      <w:r w:rsidRPr="002D553C">
        <w:rPr>
          <w:rFonts w:ascii="Times New Roman" w:eastAsia="Times New Roman" w:hAnsi="Times New Roman" w:cs="Times New Roman"/>
          <w:sz w:val="24"/>
          <w:szCs w:val="24"/>
          <w:lang w:val="ru-RU" w:eastAsia="ru-RU"/>
        </w:rPr>
        <w:t>»</w:t>
      </w:r>
      <w:r w:rsidRPr="002D553C">
        <w:rPr>
          <w:rFonts w:ascii="Times New Roman" w:eastAsia="Times New Roman" w:hAnsi="Times New Roman" w:cs="Times New Roman"/>
          <w:sz w:val="24"/>
          <w:szCs w:val="24"/>
          <w:lang w:eastAsia="ru-RU"/>
        </w:rPr>
        <w:t xml:space="preserve"> до цього Договору. </w:t>
      </w:r>
    </w:p>
    <w:p w14:paraId="76A7E741" w14:textId="77777777" w:rsidR="0076557C" w:rsidRPr="002D553C" w:rsidRDefault="0076557C" w:rsidP="0076557C">
      <w:pPr>
        <w:numPr>
          <w:ilvl w:val="1"/>
          <w:numId w:val="23"/>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Факт надання Послуг підтверджується шляхом щомісячного оформлення та підписання обома Сторонами Актів приймання-передачі наданих послуг.</w:t>
      </w:r>
    </w:p>
    <w:p w14:paraId="225F9257" w14:textId="77777777" w:rsidR="0076557C" w:rsidRPr="002129A2" w:rsidRDefault="0076557C" w:rsidP="0076557C">
      <w:pPr>
        <w:numPr>
          <w:ilvl w:val="1"/>
          <w:numId w:val="23"/>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Щомісячно до 5 (п’ятого) числа місяця, наступного за розрахунковим, Виконавець направляє Замовнику підписаний зі своєї  сторони  у двох примірниках Акт приймання-передачі наданих Послуг та звітність кожного психолога, що підготовлена відповідно до вимог </w:t>
      </w:r>
      <w:r w:rsidRPr="002129A2">
        <w:rPr>
          <w:rFonts w:ascii="Times New Roman" w:eastAsia="Times New Roman" w:hAnsi="Times New Roman" w:cs="Times New Roman"/>
          <w:sz w:val="24"/>
          <w:szCs w:val="24"/>
        </w:rPr>
        <w:t xml:space="preserve">Додатку </w:t>
      </w:r>
      <w:r>
        <w:rPr>
          <w:rFonts w:ascii="Times New Roman" w:eastAsia="Times New Roman" w:hAnsi="Times New Roman" w:cs="Times New Roman"/>
          <w:sz w:val="24"/>
          <w:szCs w:val="24"/>
        </w:rPr>
        <w:t>2</w:t>
      </w:r>
      <w:r w:rsidRPr="002129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Технічна с</w:t>
      </w:r>
      <w:r w:rsidRPr="002129A2">
        <w:rPr>
          <w:rFonts w:ascii="Times New Roman" w:eastAsia="Times New Roman" w:hAnsi="Times New Roman" w:cs="Times New Roman"/>
          <w:sz w:val="24"/>
          <w:szCs w:val="24"/>
        </w:rPr>
        <w:t>пецифікація» до цього Договору.</w:t>
      </w:r>
    </w:p>
    <w:p w14:paraId="477DD278" w14:textId="77777777" w:rsidR="0076557C" w:rsidRPr="002D553C" w:rsidRDefault="0076557C" w:rsidP="0076557C">
      <w:pPr>
        <w:tabs>
          <w:tab w:val="left" w:pos="709"/>
          <w:tab w:val="left" w:pos="1134"/>
          <w:tab w:val="left" w:pos="1276"/>
        </w:tabs>
        <w:spacing w:after="0" w:line="240" w:lineRule="auto"/>
        <w:ind w:firstLine="567"/>
        <w:contextualSpacing/>
        <w:jc w:val="both"/>
        <w:rPr>
          <w:rFonts w:ascii="Times New Roman" w:eastAsia="Times New Roman" w:hAnsi="Times New Roman" w:cs="Times New Roman"/>
          <w:color w:val="000000"/>
          <w:kern w:val="2"/>
          <w:sz w:val="24"/>
          <w:szCs w:val="24"/>
          <w:lang w:eastAsia="en-US"/>
          <w14:ligatures w14:val="standardContextual"/>
        </w:rPr>
      </w:pPr>
      <w:r w:rsidRPr="002129A2">
        <w:rPr>
          <w:rFonts w:ascii="Times New Roman" w:eastAsia="Times New Roman" w:hAnsi="Times New Roman" w:cs="Times New Roman"/>
          <w:color w:val="000000"/>
          <w:kern w:val="2"/>
          <w:sz w:val="24"/>
          <w:szCs w:val="24"/>
          <w:lang w:eastAsia="en-US"/>
          <w14:ligatures w14:val="standardContextual"/>
        </w:rPr>
        <w:lastRenderedPageBreak/>
        <w:t xml:space="preserve">Акт </w:t>
      </w:r>
      <w:r w:rsidRPr="002129A2">
        <w:rPr>
          <w:rFonts w:ascii="Times New Roman" w:hAnsi="Times New Roman" w:cs="Times New Roman"/>
          <w:color w:val="000000"/>
          <w:kern w:val="2"/>
          <w:sz w:val="24"/>
          <w:szCs w:val="24"/>
          <w:lang w:eastAsia="ar-SA"/>
          <w14:ligatures w14:val="standardContextual"/>
        </w:rPr>
        <w:t>приймання-передачі наданих Послуг</w:t>
      </w:r>
      <w:r w:rsidRPr="002129A2">
        <w:rPr>
          <w:rFonts w:ascii="Times New Roman" w:eastAsia="Times New Roman" w:hAnsi="Times New Roman" w:cs="Times New Roman"/>
          <w:color w:val="000000"/>
          <w:kern w:val="2"/>
          <w:sz w:val="24"/>
          <w:szCs w:val="24"/>
          <w:lang w:eastAsia="en-US"/>
          <w14:ligatures w14:val="standardContextual"/>
        </w:rPr>
        <w:t xml:space="preserve"> за </w:t>
      </w:r>
      <w:r w:rsidRPr="00106E3C">
        <w:rPr>
          <w:rFonts w:ascii="Times New Roman" w:eastAsia="Times New Roman" w:hAnsi="Times New Roman" w:cs="Times New Roman"/>
          <w:color w:val="0070C0"/>
          <w:kern w:val="2"/>
          <w:sz w:val="24"/>
          <w:szCs w:val="24"/>
          <w:lang w:eastAsia="en-US"/>
          <w14:ligatures w14:val="standardContextual"/>
        </w:rPr>
        <w:t xml:space="preserve">грудень </w:t>
      </w:r>
      <w:r w:rsidRPr="002129A2">
        <w:rPr>
          <w:rFonts w:ascii="Times New Roman" w:eastAsia="Times New Roman" w:hAnsi="Times New Roman" w:cs="Times New Roman"/>
          <w:color w:val="000000"/>
          <w:kern w:val="2"/>
          <w:sz w:val="24"/>
          <w:szCs w:val="24"/>
          <w:lang w:eastAsia="en-US"/>
          <w14:ligatures w14:val="standardContextual"/>
        </w:rPr>
        <w:t xml:space="preserve">надається до </w:t>
      </w:r>
      <w:r w:rsidRPr="00106E3C">
        <w:rPr>
          <w:rFonts w:ascii="Times New Roman" w:eastAsia="Times New Roman" w:hAnsi="Times New Roman" w:cs="Times New Roman"/>
          <w:color w:val="0070C0"/>
          <w:kern w:val="2"/>
          <w:sz w:val="24"/>
          <w:szCs w:val="24"/>
          <w:lang w:eastAsia="en-US"/>
          <w14:ligatures w14:val="standardContextual"/>
        </w:rPr>
        <w:t xml:space="preserve">17 грудня </w:t>
      </w:r>
      <w:r w:rsidRPr="002129A2">
        <w:rPr>
          <w:rFonts w:ascii="Times New Roman" w:eastAsia="Times New Roman" w:hAnsi="Times New Roman" w:cs="Times New Roman"/>
          <w:color w:val="000000"/>
          <w:kern w:val="2"/>
          <w:sz w:val="24"/>
          <w:szCs w:val="24"/>
          <w:lang w:eastAsia="en-US"/>
          <w14:ligatures w14:val="standardContextual"/>
        </w:rPr>
        <w:t>поточного року.</w:t>
      </w:r>
      <w:r w:rsidRPr="002D553C">
        <w:rPr>
          <w:rFonts w:ascii="Times New Roman" w:eastAsia="Times New Roman" w:hAnsi="Times New Roman" w:cs="Times New Roman"/>
          <w:color w:val="000000"/>
          <w:kern w:val="2"/>
          <w:sz w:val="24"/>
          <w:szCs w:val="24"/>
          <w:lang w:eastAsia="en-US"/>
          <w14:ligatures w14:val="standardContextual"/>
        </w:rPr>
        <w:t xml:space="preserve"> </w:t>
      </w:r>
    </w:p>
    <w:p w14:paraId="41002EA5" w14:textId="77777777" w:rsidR="0076557C" w:rsidRPr="002D553C" w:rsidRDefault="0076557C" w:rsidP="0076557C">
      <w:pPr>
        <w:numPr>
          <w:ilvl w:val="1"/>
          <w:numId w:val="23"/>
        </w:numPr>
        <w:pBdr>
          <w:top w:val="nil"/>
          <w:left w:val="nil"/>
          <w:bottom w:val="nil"/>
          <w:right w:val="nil"/>
          <w:between w:val="nil"/>
        </w:pBdr>
        <w:tabs>
          <w:tab w:val="left" w:pos="709"/>
          <w:tab w:val="left" w:pos="993"/>
          <w:tab w:val="left" w:pos="1276"/>
        </w:tabs>
        <w:snapToGrid w:val="0"/>
        <w:spacing w:after="0" w:line="240" w:lineRule="auto"/>
        <w:ind w:left="0" w:firstLine="567"/>
        <w:contextualSpacing/>
        <w:jc w:val="both"/>
        <w:rPr>
          <w:rFonts w:ascii="Times New Roman" w:hAnsi="Times New Roman"/>
          <w:sz w:val="24"/>
          <w:szCs w:val="24"/>
          <w:lang w:eastAsia="ar-SA"/>
        </w:rPr>
      </w:pPr>
      <w:r w:rsidRPr="002D553C">
        <w:rPr>
          <w:rFonts w:ascii="Times New Roman" w:hAnsi="Times New Roman" w:cs="Times New Roman"/>
          <w:sz w:val="24"/>
          <w:szCs w:val="24"/>
        </w:rPr>
        <w:t xml:space="preserve">Замовник протягом 5 (п’яти) робочих днів з моменту отримання документів, зазначених в пункті 5.3, розглядає їх та, у випадку відсутності зауважень до якості та обсягу Послуг, зобов’язаний підписати та направити один екземпляр </w:t>
      </w:r>
      <w:proofErr w:type="spellStart"/>
      <w:r w:rsidRPr="002D553C">
        <w:rPr>
          <w:rFonts w:ascii="Times New Roman" w:hAnsi="Times New Roman" w:cs="Times New Roman"/>
          <w:sz w:val="24"/>
          <w:szCs w:val="24"/>
        </w:rPr>
        <w:t>Акта</w:t>
      </w:r>
      <w:proofErr w:type="spellEnd"/>
      <w:r w:rsidRPr="002D553C">
        <w:rPr>
          <w:rFonts w:ascii="Times New Roman" w:hAnsi="Times New Roman" w:cs="Times New Roman"/>
          <w:sz w:val="24"/>
          <w:szCs w:val="24"/>
        </w:rPr>
        <w:t xml:space="preserve"> приймання-передачі наданих Послуг Виконавцю або, у разі наявності зауважень до наданих Послуг, у цей же строк направити йому мотивовану відмову від прийняття Послуг.    </w:t>
      </w:r>
    </w:p>
    <w:p w14:paraId="3F0A3CBE" w14:textId="77777777" w:rsidR="0076557C" w:rsidRPr="002D553C" w:rsidRDefault="0076557C" w:rsidP="0076557C">
      <w:pPr>
        <w:numPr>
          <w:ilvl w:val="1"/>
          <w:numId w:val="23"/>
        </w:numPr>
        <w:pBdr>
          <w:top w:val="nil"/>
          <w:left w:val="nil"/>
          <w:bottom w:val="nil"/>
          <w:right w:val="nil"/>
          <w:between w:val="nil"/>
        </w:pBdr>
        <w:tabs>
          <w:tab w:val="left" w:pos="709"/>
          <w:tab w:val="left" w:pos="993"/>
          <w:tab w:val="left" w:pos="1276"/>
        </w:tabs>
        <w:snapToGrid w:val="0"/>
        <w:spacing w:after="0" w:line="240" w:lineRule="auto"/>
        <w:ind w:left="0" w:firstLine="567"/>
        <w:contextualSpacing/>
        <w:jc w:val="both"/>
        <w:rPr>
          <w:rFonts w:ascii="Times New Roman" w:hAnsi="Times New Roman"/>
          <w:sz w:val="24"/>
          <w:szCs w:val="24"/>
        </w:rPr>
      </w:pPr>
      <w:r w:rsidRPr="002D553C">
        <w:rPr>
          <w:rFonts w:ascii="Times New Roman" w:hAnsi="Times New Roman"/>
          <w:sz w:val="24"/>
          <w:szCs w:val="24"/>
        </w:rPr>
        <w:t>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r w:rsidRPr="002D553C">
        <w:rPr>
          <w:rFonts w:cs="Times New Roman"/>
          <w:kern w:val="2"/>
          <w:lang w:eastAsia="en-US"/>
          <w14:ligatures w14:val="standardContextual"/>
        </w:rPr>
        <w:t xml:space="preserve"> </w:t>
      </w:r>
      <w:r w:rsidRPr="002D553C">
        <w:rPr>
          <w:rFonts w:ascii="Times New Roman" w:hAnsi="Times New Roman"/>
          <w:sz w:val="24"/>
          <w:szCs w:val="24"/>
        </w:rPr>
        <w:t>або в інший строк, визначений Замовником самостійно.</w:t>
      </w:r>
    </w:p>
    <w:p w14:paraId="06C925D6" w14:textId="77777777" w:rsidR="0076557C" w:rsidRPr="002D553C" w:rsidRDefault="0076557C" w:rsidP="0076557C">
      <w:pPr>
        <w:snapToGrid w:val="0"/>
        <w:spacing w:after="0" w:line="240" w:lineRule="auto"/>
        <w:ind w:firstLine="567"/>
        <w:contextualSpacing/>
        <w:jc w:val="both"/>
        <w:rPr>
          <w:rFonts w:ascii="Times New Roman" w:hAnsi="Times New Roman"/>
          <w:sz w:val="24"/>
          <w:szCs w:val="24"/>
        </w:rPr>
      </w:pPr>
      <w:r w:rsidRPr="002D553C">
        <w:rPr>
          <w:rFonts w:ascii="Times New Roman" w:hAnsi="Times New Roman"/>
          <w:sz w:val="24"/>
          <w:szCs w:val="24"/>
        </w:rPr>
        <w:t>5.6. Приймання-передача Послуг після усунення Виконавцем недоліків здійснюється відповідно до вимог п</w:t>
      </w:r>
      <w:r>
        <w:rPr>
          <w:rFonts w:ascii="Times New Roman" w:hAnsi="Times New Roman"/>
          <w:sz w:val="24"/>
          <w:szCs w:val="24"/>
        </w:rPr>
        <w:t>унктів</w:t>
      </w:r>
      <w:r w:rsidRPr="002D553C">
        <w:rPr>
          <w:rFonts w:ascii="Times New Roman" w:hAnsi="Times New Roman"/>
          <w:sz w:val="24"/>
          <w:szCs w:val="24"/>
        </w:rPr>
        <w:t xml:space="preserve"> 5.3 – 5.5 Договору.</w:t>
      </w:r>
    </w:p>
    <w:p w14:paraId="6DBD29ED" w14:textId="77777777" w:rsidR="0076557C" w:rsidRPr="002D553C" w:rsidRDefault="0076557C" w:rsidP="0076557C">
      <w:pPr>
        <w:tabs>
          <w:tab w:val="left" w:pos="709"/>
        </w:tabs>
        <w:spacing w:after="0" w:line="240" w:lineRule="auto"/>
        <w:ind w:firstLine="567"/>
        <w:contextualSpacing/>
        <w:jc w:val="both"/>
        <w:rPr>
          <w:rFonts w:ascii="Times New Roman" w:hAnsi="Times New Roman" w:cs="Times New Roman"/>
          <w:sz w:val="24"/>
          <w:szCs w:val="24"/>
        </w:rPr>
      </w:pPr>
      <w:r w:rsidRPr="002D553C">
        <w:rPr>
          <w:rFonts w:ascii="Times New Roman" w:hAnsi="Times New Roman" w:cs="Times New Roman"/>
          <w:sz w:val="24"/>
          <w:szCs w:val="24"/>
        </w:rPr>
        <w:t xml:space="preserve">5.7. </w:t>
      </w:r>
      <w:r w:rsidRPr="002D553C">
        <w:rPr>
          <w:rFonts w:ascii="Times New Roman" w:eastAsia="Times New Roman" w:hAnsi="Times New Roman" w:cs="Times New Roman"/>
          <w:sz w:val="24"/>
          <w:szCs w:val="24"/>
        </w:rPr>
        <w:t>Замовник має право повернути Виконавцю документи, зазначені в п</w:t>
      </w:r>
      <w:r>
        <w:rPr>
          <w:rFonts w:ascii="Times New Roman" w:eastAsia="Times New Roman" w:hAnsi="Times New Roman" w:cs="Times New Roman"/>
          <w:sz w:val="24"/>
          <w:szCs w:val="24"/>
        </w:rPr>
        <w:t>ункті</w:t>
      </w:r>
      <w:r w:rsidRPr="002D553C">
        <w:rPr>
          <w:rFonts w:ascii="Times New Roman" w:eastAsia="Times New Roman" w:hAnsi="Times New Roman" w:cs="Times New Roman"/>
          <w:sz w:val="24"/>
          <w:szCs w:val="24"/>
        </w:rPr>
        <w:t xml:space="preserve"> 5.3,  на доопрацювання без підписання Акту приймання-передачі послуг та без здійснення оплати в разі неналежного оформлення документів (виправлення, відсутність підписів тощо).</w:t>
      </w:r>
    </w:p>
    <w:p w14:paraId="0CFE693A" w14:textId="77777777" w:rsidR="0076557C" w:rsidRDefault="0076557C" w:rsidP="0076557C">
      <w:pPr>
        <w:tabs>
          <w:tab w:val="left" w:pos="567"/>
          <w:tab w:val="left" w:pos="709"/>
          <w:tab w:val="left" w:pos="1134"/>
        </w:tabs>
        <w:spacing w:after="0" w:line="240" w:lineRule="auto"/>
        <w:ind w:firstLine="567"/>
        <w:contextualSpacing/>
        <w:jc w:val="both"/>
        <w:rPr>
          <w:rFonts w:ascii="Times New Roman" w:hAnsi="Times New Roman" w:cs="Times New Roman"/>
          <w:sz w:val="24"/>
          <w:szCs w:val="24"/>
        </w:rPr>
      </w:pPr>
      <w:r w:rsidRPr="002D553C">
        <w:rPr>
          <w:rFonts w:ascii="Times New Roman" w:hAnsi="Times New Roman" w:cs="Times New Roman"/>
          <w:sz w:val="24"/>
          <w:szCs w:val="24"/>
        </w:rPr>
        <w:t xml:space="preserve">5.8. Послуги вважаються наданими Виконавцем та прийнятими Замовником з моменту підписання Сторонами відповідного Акту приймання-передачі наданих послуг. </w:t>
      </w:r>
    </w:p>
    <w:p w14:paraId="1717A0ED" w14:textId="77777777" w:rsidR="0076557C" w:rsidRPr="00D46ABE" w:rsidRDefault="0076557C" w:rsidP="0076557C">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5.9. </w:t>
      </w:r>
      <w:r w:rsidRPr="06B63DB5">
        <w:rPr>
          <w:rFonts w:ascii="Times New Roman" w:eastAsia="Times New Roman" w:hAnsi="Times New Roman" w:cs="Times New Roman"/>
          <w:color w:val="000000" w:themeColor="text1"/>
          <w:sz w:val="24"/>
          <w:szCs w:val="24"/>
          <w:lang w:eastAsia="ja-JP"/>
        </w:rPr>
        <w:t>У разі неможливості Замовника прийняти Послуги у зв’язку із, зокрема, але не виключно, прийняттям рішення донором за програмою, зазначеною в пункті 1.</w:t>
      </w:r>
      <w:r>
        <w:rPr>
          <w:rFonts w:ascii="Times New Roman" w:eastAsia="Times New Roman" w:hAnsi="Times New Roman" w:cs="Times New Roman"/>
          <w:color w:val="000000" w:themeColor="text1"/>
          <w:sz w:val="24"/>
          <w:szCs w:val="24"/>
          <w:lang w:eastAsia="ja-JP"/>
        </w:rPr>
        <w:t>7</w:t>
      </w:r>
      <w:r w:rsidRPr="06B63DB5">
        <w:rPr>
          <w:rFonts w:ascii="Times New Roman" w:eastAsia="Times New Roman" w:hAnsi="Times New Roman" w:cs="Times New Roman"/>
          <w:color w:val="000000" w:themeColor="text1"/>
          <w:sz w:val="24"/>
          <w:szCs w:val="24"/>
          <w:lang w:eastAsia="ja-JP"/>
        </w:rPr>
        <w:t xml:space="preserve">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______________________</w:t>
      </w:r>
      <w:r w:rsidRPr="06B63DB5">
        <w:rPr>
          <w:rFonts w:ascii="Times New Roman" w:eastAsia="Times New Roman" w:hAnsi="Times New Roman" w:cs="Times New Roman"/>
          <w:color w:val="000000" w:themeColor="text1"/>
          <w:sz w:val="24"/>
          <w:szCs w:val="24"/>
          <w:u w:val="single"/>
          <w:lang w:eastAsia="ja-JP"/>
        </w:rPr>
        <w:t xml:space="preserve"> </w:t>
      </w:r>
      <w:r w:rsidRPr="00AC147F">
        <w:rPr>
          <w:rFonts w:ascii="Times New Roman" w:eastAsia="Times New Roman" w:hAnsi="Times New Roman" w:cs="Times New Roman"/>
          <w:color w:val="4F81BD" w:themeColor="accent1"/>
          <w:sz w:val="24"/>
          <w:szCs w:val="24"/>
          <w:u w:val="single"/>
          <w:lang w:eastAsia="ja-JP"/>
        </w:rPr>
        <w:t xml:space="preserve">(зазначити електрону адресу </w:t>
      </w:r>
      <w:r w:rsidRPr="00AC147F">
        <w:rPr>
          <w:rFonts w:ascii="Times New Roman" w:eastAsia="Times New Roman" w:hAnsi="Times New Roman" w:cs="Times New Roman"/>
          <w:color w:val="4F81BD" w:themeColor="accent1"/>
          <w:sz w:val="24"/>
          <w:szCs w:val="24"/>
          <w:lang w:eastAsia="ja-JP"/>
        </w:rPr>
        <w:t>Виконавця</w:t>
      </w:r>
      <w:r w:rsidRPr="00AC147F">
        <w:rPr>
          <w:rFonts w:ascii="Times New Roman" w:eastAsia="Times New Roman" w:hAnsi="Times New Roman" w:cs="Times New Roman"/>
          <w:color w:val="4F81BD" w:themeColor="accent1"/>
          <w:sz w:val="24"/>
          <w:szCs w:val="24"/>
          <w:u w:val="single"/>
          <w:lang w:eastAsia="ja-JP"/>
        </w:rPr>
        <w:t>)</w:t>
      </w:r>
      <w:r w:rsidRPr="06B63DB5">
        <w:rPr>
          <w:rFonts w:ascii="Times New Roman" w:eastAsia="Times New Roman" w:hAnsi="Times New Roman" w:cs="Times New Roman"/>
          <w:color w:val="000000" w:themeColor="text1"/>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14:paraId="00856930" w14:textId="77777777" w:rsidR="0076557C" w:rsidRPr="00D46ABE" w:rsidRDefault="0076557C" w:rsidP="0076557C">
      <w:pPr>
        <w:widowControl w:val="0"/>
        <w:tabs>
          <w:tab w:val="left" w:pos="993"/>
        </w:tabs>
        <w:spacing w:after="0" w:line="240" w:lineRule="auto"/>
        <w:ind w:firstLine="567"/>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5</w:t>
      </w:r>
      <w:r w:rsidRPr="00D46AB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lang w:eastAsia="ja-JP"/>
        </w:rPr>
        <w:t>9</w:t>
      </w:r>
      <w:r w:rsidRPr="00D46ABE">
        <w:rPr>
          <w:rFonts w:ascii="Times New Roman" w:eastAsia="Times New Roman" w:hAnsi="Times New Roman" w:cs="Times New Roman"/>
          <w:color w:val="000000"/>
          <w:sz w:val="24"/>
          <w:szCs w:val="24"/>
          <w:lang w:eastAsia="ja-JP"/>
        </w:rPr>
        <w:t xml:space="preserve">.1. Повідомлення, передбачене пунктом </w:t>
      </w:r>
      <w:r>
        <w:rPr>
          <w:rFonts w:ascii="Times New Roman" w:eastAsia="Times New Roman" w:hAnsi="Times New Roman" w:cs="Times New Roman"/>
          <w:color w:val="000000"/>
          <w:sz w:val="24"/>
          <w:szCs w:val="24"/>
          <w:lang w:eastAsia="ja-JP"/>
        </w:rPr>
        <w:t xml:space="preserve">5.9 </w:t>
      </w:r>
      <w:r w:rsidRPr="00D46ABE">
        <w:rPr>
          <w:rFonts w:ascii="Times New Roman" w:eastAsia="Times New Roman" w:hAnsi="Times New Roman" w:cs="Times New Roman"/>
          <w:color w:val="000000"/>
          <w:sz w:val="24"/>
          <w:szCs w:val="24"/>
          <w:lang w:eastAsia="ja-JP"/>
        </w:rPr>
        <w:t>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1920F5AF" w14:textId="77777777" w:rsidR="0076557C" w:rsidRPr="00D46ABE" w:rsidRDefault="0076557C" w:rsidP="0076557C">
      <w:pPr>
        <w:widowControl w:val="0"/>
        <w:tabs>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1) отримання повідомлення від Замовника про припинення дії обставин, визначених пунктом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цього Договору, на умовах, визначених пунктом </w:t>
      </w:r>
      <w:r>
        <w:rPr>
          <w:rFonts w:ascii="Times New Roman" w:eastAsia="Times New Roman" w:hAnsi="Times New Roman" w:cs="Times New Roman"/>
          <w:color w:val="000000"/>
          <w:sz w:val="24"/>
          <w:szCs w:val="24"/>
          <w:lang w:eastAsia="ja-JP"/>
        </w:rPr>
        <w:t>5.10</w:t>
      </w:r>
      <w:r w:rsidRPr="00D46ABE">
        <w:rPr>
          <w:rFonts w:ascii="Times New Roman" w:eastAsia="Times New Roman" w:hAnsi="Times New Roman" w:cs="Times New Roman"/>
          <w:color w:val="000000"/>
          <w:sz w:val="24"/>
          <w:szCs w:val="24"/>
          <w:lang w:eastAsia="ja-JP"/>
        </w:rPr>
        <w:t xml:space="preserve">  Договору;</w:t>
      </w:r>
    </w:p>
    <w:p w14:paraId="207E0A9A" w14:textId="77777777" w:rsidR="0076557C" w:rsidRPr="00D46ABE" w:rsidRDefault="0076557C" w:rsidP="0076557C">
      <w:pPr>
        <w:widowControl w:val="0"/>
        <w:tabs>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2) отримання  повідомлення від Замовника про прийняте рішення щодо односторонньої відмови від Договору.</w:t>
      </w:r>
    </w:p>
    <w:p w14:paraId="1E6974A0" w14:textId="77777777" w:rsidR="0076557C" w:rsidRPr="00D46ABE" w:rsidRDefault="0076557C" w:rsidP="0076557C">
      <w:pPr>
        <w:widowControl w:val="0"/>
        <w:tabs>
          <w:tab w:val="left" w:pos="993"/>
        </w:tabs>
        <w:spacing w:after="0" w:line="240" w:lineRule="auto"/>
        <w:ind w:firstLine="567"/>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5</w:t>
      </w:r>
      <w:r w:rsidRPr="00D46AB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lang w:eastAsia="ja-JP"/>
        </w:rPr>
        <w:t>9</w:t>
      </w:r>
      <w:r w:rsidRPr="00D46ABE">
        <w:rPr>
          <w:rFonts w:ascii="Times New Roman" w:eastAsia="Times New Roman" w:hAnsi="Times New Roman" w:cs="Times New Roman"/>
          <w:color w:val="000000"/>
          <w:sz w:val="24"/>
          <w:szCs w:val="24"/>
          <w:lang w:eastAsia="ja-JP"/>
        </w:rPr>
        <w:t xml:space="preserve">.2. Послуги, надані після направлення повідомлення, передбаченого пунктом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Договору, не підлягають прийняттю та оплаті Замовником. </w:t>
      </w:r>
    </w:p>
    <w:p w14:paraId="4EABE292" w14:textId="77777777" w:rsidR="0076557C" w:rsidRPr="00D46ABE" w:rsidRDefault="0076557C" w:rsidP="0076557C">
      <w:pPr>
        <w:tabs>
          <w:tab w:val="left" w:pos="5505"/>
        </w:tabs>
        <w:spacing w:after="0" w:line="240" w:lineRule="auto"/>
        <w:ind w:firstLine="567"/>
        <w:jc w:val="both"/>
        <w:rPr>
          <w:rFonts w:ascii="Times New Roman" w:eastAsia="Times New Roman" w:hAnsi="Times New Roman" w:cs="Times New Roman"/>
          <w:color w:val="000000"/>
          <w:sz w:val="23"/>
          <w:szCs w:val="23"/>
          <w:lang w:eastAsia="ja-JP"/>
        </w:rPr>
      </w:pPr>
      <w:r>
        <w:rPr>
          <w:rFonts w:ascii="Times New Roman" w:eastAsia="Times New Roman" w:hAnsi="Times New Roman" w:cs="Times New Roman"/>
          <w:color w:val="000000"/>
          <w:sz w:val="24"/>
          <w:szCs w:val="24"/>
          <w:lang w:eastAsia="ja-JP"/>
        </w:rPr>
        <w:t>5</w:t>
      </w:r>
      <w:r w:rsidRPr="00D46AB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lang w:eastAsia="ja-JP"/>
        </w:rPr>
        <w:t>10</w:t>
      </w:r>
      <w:r w:rsidRPr="00D46ABE">
        <w:rPr>
          <w:rFonts w:ascii="Times New Roman" w:eastAsia="Times New Roman" w:hAnsi="Times New Roman" w:cs="Times New Roman"/>
          <w:color w:val="000000"/>
          <w:sz w:val="24"/>
          <w:szCs w:val="24"/>
          <w:lang w:eastAsia="ja-JP"/>
        </w:rPr>
        <w:t xml:space="preserve">. Про припинення дії обставин, визначених у пункті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Договору Замовник повідомляє Виконавця протягом 3 (трьох) робочих днів з дня отримання відповідного повідомлення від  </w:t>
      </w:r>
      <w:r>
        <w:rPr>
          <w:rFonts w:ascii="Times New Roman" w:eastAsia="Times New Roman" w:hAnsi="Times New Roman" w:cs="Times New Roman"/>
          <w:color w:val="000000"/>
          <w:sz w:val="24"/>
          <w:szCs w:val="24"/>
          <w:lang w:eastAsia="ja-JP"/>
        </w:rPr>
        <w:t>донора</w:t>
      </w:r>
      <w:r w:rsidRPr="00D46ABE">
        <w:rPr>
          <w:rFonts w:ascii="Times New Roman" w:eastAsia="Times New Roman" w:hAnsi="Times New Roman" w:cs="Times New Roman"/>
          <w:color w:val="000000"/>
          <w:sz w:val="24"/>
          <w:szCs w:val="24"/>
          <w:lang w:eastAsia="ja-JP"/>
        </w:rPr>
        <w:t xml:space="preserve">/органу влади тощо, шляхом направлення листа засобами електронного зв’язку на електронну адресу Виконавця, зазначену в пункті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31FE553" w14:textId="77777777" w:rsidR="0076557C" w:rsidRPr="002D553C" w:rsidRDefault="0076557C" w:rsidP="0076557C">
      <w:pPr>
        <w:tabs>
          <w:tab w:val="left" w:pos="567"/>
          <w:tab w:val="left" w:pos="709"/>
          <w:tab w:val="left" w:pos="1134"/>
        </w:tabs>
        <w:spacing w:after="0" w:line="240" w:lineRule="auto"/>
        <w:ind w:firstLine="567"/>
        <w:contextualSpacing/>
        <w:jc w:val="both"/>
        <w:rPr>
          <w:rFonts w:ascii="Times New Roman" w:hAnsi="Times New Roman" w:cs="Times New Roman"/>
          <w:sz w:val="24"/>
          <w:szCs w:val="24"/>
        </w:rPr>
      </w:pPr>
    </w:p>
    <w:p w14:paraId="403D0978" w14:textId="77777777" w:rsidR="0076557C" w:rsidRPr="002D553C" w:rsidRDefault="0076557C" w:rsidP="0076557C">
      <w:pPr>
        <w:numPr>
          <w:ilvl w:val="0"/>
          <w:numId w:val="23"/>
        </w:numPr>
        <w:pBdr>
          <w:top w:val="nil"/>
          <w:left w:val="nil"/>
          <w:bottom w:val="nil"/>
          <w:right w:val="nil"/>
          <w:between w:val="nil"/>
        </w:pBdr>
        <w:tabs>
          <w:tab w:val="left" w:pos="709"/>
          <w:tab w:val="left" w:pos="1134"/>
          <w:tab w:val="left" w:pos="1276"/>
        </w:tabs>
        <w:spacing w:after="0" w:line="240" w:lineRule="auto"/>
        <w:ind w:firstLine="567"/>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 xml:space="preserve"> ПРАВА ТА ОБОВ’ЯЗКИ СТОРІН</w:t>
      </w:r>
    </w:p>
    <w:p w14:paraId="00A12574"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lastRenderedPageBreak/>
        <w:t>6.1.</w:t>
      </w:r>
      <w:r w:rsidRPr="002D553C">
        <w:rPr>
          <w:rFonts w:ascii="Times New Roman" w:eastAsia="Times New Roman" w:hAnsi="Times New Roman" w:cs="Times New Roman"/>
          <w:b/>
          <w:sz w:val="24"/>
          <w:szCs w:val="24"/>
        </w:rPr>
        <w:tab/>
        <w:t>Замовник зобов'язаний:</w:t>
      </w:r>
    </w:p>
    <w:p w14:paraId="412672FC"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6.1.1. Своєчасно та в повному обсязі здійснювати оплату за надані Послуги, відповідно до умов цього Договору</w:t>
      </w:r>
      <w:r>
        <w:rPr>
          <w:rFonts w:ascii="Times New Roman" w:eastAsia="Times New Roman" w:hAnsi="Times New Roman" w:cs="Times New Roman"/>
          <w:sz w:val="24"/>
          <w:szCs w:val="24"/>
        </w:rPr>
        <w:t>.</w:t>
      </w:r>
    </w:p>
    <w:p w14:paraId="7B160EF4" w14:textId="77777777" w:rsidR="0076557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6.1.2. </w:t>
      </w:r>
      <w:r w:rsidRPr="00D46ABE">
        <w:rPr>
          <w:rFonts w:ascii="Times New Roman" w:eastAsia="Times New Roman" w:hAnsi="Times New Roman" w:cs="Times New Roman"/>
          <w:color w:val="000000"/>
          <w:sz w:val="24"/>
          <w:szCs w:val="24"/>
          <w:lang w:eastAsia="ja-JP"/>
        </w:rPr>
        <w:t>Дотримуватись умов Договору при отриманні Послуг</w:t>
      </w:r>
      <w:r>
        <w:rPr>
          <w:rFonts w:ascii="Times New Roman" w:eastAsia="Times New Roman" w:hAnsi="Times New Roman" w:cs="Times New Roman"/>
          <w:color w:val="000000"/>
          <w:sz w:val="24"/>
          <w:szCs w:val="24"/>
          <w:lang w:eastAsia="ja-JP"/>
        </w:rPr>
        <w:t>.</w:t>
      </w:r>
    </w:p>
    <w:p w14:paraId="1848910B"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6.1.3. </w:t>
      </w:r>
      <w:r w:rsidRPr="00D46ABE">
        <w:rPr>
          <w:rFonts w:ascii="Times New Roman" w:eastAsia="Times New Roman" w:hAnsi="Times New Roman" w:cs="Times New Roman"/>
          <w:color w:val="000000"/>
          <w:sz w:val="24"/>
          <w:szCs w:val="24"/>
          <w:lang w:eastAsia="ja-JP"/>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 або надати вмотивовану відмову від їх прийняття на умовах та в строки, визначені цим Договором</w:t>
      </w:r>
      <w:r>
        <w:rPr>
          <w:rFonts w:ascii="Times New Roman" w:eastAsia="Times New Roman" w:hAnsi="Times New Roman" w:cs="Times New Roman"/>
          <w:sz w:val="24"/>
          <w:szCs w:val="24"/>
        </w:rPr>
        <w:t>.</w:t>
      </w:r>
    </w:p>
    <w:p w14:paraId="32F103C7"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6.1.4.</w:t>
      </w:r>
      <w:r w:rsidRPr="002D553C">
        <w:rPr>
          <w:rFonts w:cs="Times New Roman"/>
          <w:kern w:val="2"/>
          <w:lang w:eastAsia="en-US"/>
          <w14:ligatures w14:val="standardContextual"/>
        </w:rPr>
        <w:t xml:space="preserve"> </w:t>
      </w:r>
      <w:r w:rsidRPr="002D553C">
        <w:rPr>
          <w:rFonts w:ascii="Times New Roman" w:eastAsia="Times New Roman" w:hAnsi="Times New Roman" w:cs="Times New Roman"/>
          <w:sz w:val="24"/>
          <w:szCs w:val="24"/>
        </w:rPr>
        <w:t xml:space="preserve"> Забезпечувати Виконавця інформацією, необхідною для належного надання Послуг</w:t>
      </w:r>
      <w:r>
        <w:rPr>
          <w:rFonts w:ascii="Times New Roman" w:eastAsia="Times New Roman" w:hAnsi="Times New Roman" w:cs="Times New Roman"/>
          <w:sz w:val="24"/>
          <w:szCs w:val="24"/>
        </w:rPr>
        <w:t>.</w:t>
      </w:r>
    </w:p>
    <w:p w14:paraId="632AA648" w14:textId="77777777" w:rsidR="0076557C" w:rsidRPr="002D553C" w:rsidRDefault="0076557C" w:rsidP="0076557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6.2. Замовник має право:</w:t>
      </w:r>
    </w:p>
    <w:p w14:paraId="763A12D0" w14:textId="77777777" w:rsidR="0076557C" w:rsidRDefault="0076557C" w:rsidP="0076557C">
      <w:pPr>
        <w:widowControl w:val="0"/>
        <w:spacing w:after="0" w:line="240" w:lineRule="auto"/>
        <w:ind w:firstLine="709"/>
        <w:jc w:val="both"/>
        <w:rPr>
          <w:rFonts w:ascii="Times New Roman" w:eastAsia="Times New Roman" w:hAnsi="Times New Roman" w:cs="Times New Roman"/>
          <w:color w:val="000000"/>
          <w:sz w:val="24"/>
          <w:szCs w:val="24"/>
          <w:lang w:eastAsia="ja-JP"/>
        </w:rPr>
      </w:pPr>
      <w:r w:rsidRPr="002D553C">
        <w:rPr>
          <w:rFonts w:ascii="Times New Roman" w:eastAsia="Times New Roman" w:hAnsi="Times New Roman" w:cs="Times New Roman"/>
          <w:sz w:val="24"/>
          <w:szCs w:val="24"/>
        </w:rPr>
        <w:t>6.2.1.</w:t>
      </w:r>
      <w:r w:rsidRPr="00D46ABE">
        <w:rPr>
          <w:rFonts w:ascii="Times New Roman" w:eastAsia="Times New Roman" w:hAnsi="Times New Roman" w:cs="Times New Roman"/>
          <w:color w:val="000000"/>
          <w:sz w:val="24"/>
          <w:szCs w:val="24"/>
          <w:lang w:eastAsia="ja-JP"/>
        </w:rPr>
        <w:t xml:space="preserve"> Вимагати від Виконавця надання Послуг в строк  на умовах і в порядку, передбачених  Договором.</w:t>
      </w:r>
    </w:p>
    <w:p w14:paraId="2CF09CAA" w14:textId="77777777" w:rsidR="0076557C" w:rsidRPr="00106E3C" w:rsidRDefault="0076557C" w:rsidP="0076557C">
      <w:pPr>
        <w:widowControl w:val="0"/>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 xml:space="preserve">6.2.2. </w:t>
      </w:r>
      <w:r w:rsidRPr="00D46ABE">
        <w:rPr>
          <w:rFonts w:ascii="Times New Roman" w:eastAsia="Times New Roman" w:hAnsi="Times New Roman" w:cs="Times New Roman"/>
          <w:color w:val="000000"/>
          <w:sz w:val="24"/>
          <w:szCs w:val="24"/>
          <w:lang w:eastAsia="ja-JP"/>
        </w:rPr>
        <w:t>Вимагати від Виконавця належного виконання його обов'язків, визначених Договором та чинним законодавством України</w:t>
      </w:r>
    </w:p>
    <w:p w14:paraId="25B6FD33"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ja-JP"/>
        </w:rPr>
        <w:t>6.2</w:t>
      </w:r>
      <w:r w:rsidRPr="00D46ABE">
        <w:rPr>
          <w:rFonts w:ascii="Times New Roman" w:eastAsia="Times New Roman" w:hAnsi="Times New Roman" w:cs="Times New Roman"/>
          <w:color w:val="000000"/>
          <w:sz w:val="24"/>
          <w:szCs w:val="24"/>
          <w:lang w:eastAsia="ja-JP"/>
        </w:rPr>
        <w:t xml:space="preserve">.3. </w:t>
      </w:r>
      <w:r w:rsidRPr="002D553C">
        <w:rPr>
          <w:rFonts w:ascii="Times New Roman" w:eastAsia="Times New Roman" w:hAnsi="Times New Roman" w:cs="Times New Roman"/>
          <w:sz w:val="24"/>
          <w:szCs w:val="24"/>
        </w:rPr>
        <w:t>Отримувати від Виконавця повну інформацію про організацію і виконання Послуг</w:t>
      </w:r>
      <w:r>
        <w:rPr>
          <w:rFonts w:ascii="Times New Roman" w:eastAsia="Times New Roman" w:hAnsi="Times New Roman" w:cs="Times New Roman"/>
          <w:sz w:val="24"/>
          <w:szCs w:val="24"/>
        </w:rPr>
        <w:t>.</w:t>
      </w:r>
    </w:p>
    <w:p w14:paraId="781C6664"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 xml:space="preserve">6.2.4. </w:t>
      </w:r>
      <w:r w:rsidRPr="00D46ABE">
        <w:rPr>
          <w:rFonts w:ascii="Times New Roman" w:eastAsia="Times New Roman" w:hAnsi="Times New Roman" w:cs="Times New Roman"/>
          <w:color w:val="000000"/>
          <w:sz w:val="24"/>
          <w:szCs w:val="24"/>
          <w:lang w:eastAsia="ja-JP"/>
        </w:rPr>
        <w:t>Контролювати надання Послуг без втручання у господарську діяльність Виконавця.</w:t>
      </w:r>
    </w:p>
    <w:p w14:paraId="7490F480"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22" w:name="_heading=h.7ud97bufw4x1"/>
      <w:bookmarkEnd w:id="22"/>
      <w:r>
        <w:rPr>
          <w:rFonts w:ascii="Times New Roman" w:eastAsia="Times New Roman" w:hAnsi="Times New Roman" w:cs="Times New Roman"/>
          <w:color w:val="000000"/>
          <w:sz w:val="24"/>
          <w:szCs w:val="24"/>
          <w:lang w:eastAsia="ja-JP"/>
        </w:rPr>
        <w:t>6.2</w:t>
      </w:r>
      <w:r w:rsidRPr="00D46AB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lang w:eastAsia="ja-JP"/>
        </w:rPr>
        <w:t>5</w:t>
      </w:r>
      <w:r w:rsidRPr="00D46ABE">
        <w:rPr>
          <w:rFonts w:ascii="Times New Roman" w:eastAsia="Times New Roman" w:hAnsi="Times New Roman" w:cs="Times New Roman"/>
          <w:color w:val="000000"/>
          <w:sz w:val="24"/>
          <w:szCs w:val="24"/>
          <w:lang w:eastAsia="ja-JP"/>
        </w:rPr>
        <w:t>. Відмовитись від прийняття та оплати Послуг у випадках, передбачених пунктом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Договору, при чому така відмова не вважається порушенням Замовником умов  Договору</w:t>
      </w:r>
      <w:r w:rsidRPr="00D46ABE">
        <w:rPr>
          <w:color w:val="000000"/>
          <w:lang w:eastAsia="ja-JP"/>
        </w:rPr>
        <w:t>.</w:t>
      </w:r>
    </w:p>
    <w:p w14:paraId="7800BB2C"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bookmarkStart w:id="23" w:name="_heading=h.7oun92ph2mdn"/>
      <w:bookmarkEnd w:id="23"/>
      <w:r>
        <w:rPr>
          <w:rFonts w:ascii="Times New Roman" w:eastAsia="Times New Roman" w:hAnsi="Times New Roman" w:cs="Times New Roman"/>
          <w:color w:val="000000"/>
          <w:sz w:val="24"/>
          <w:szCs w:val="24"/>
          <w:lang w:eastAsia="ja-JP"/>
        </w:rPr>
        <w:t>6.2</w:t>
      </w:r>
      <w:r w:rsidRPr="00D46ABE">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lang w:eastAsia="ja-JP"/>
        </w:rPr>
        <w:t>6</w:t>
      </w:r>
      <w:r w:rsidRPr="00D46ABE">
        <w:rPr>
          <w:rFonts w:ascii="Times New Roman" w:eastAsia="Times New Roman" w:hAnsi="Times New Roman" w:cs="Times New Roman"/>
          <w:color w:val="000000"/>
          <w:sz w:val="24"/>
          <w:szCs w:val="24"/>
          <w:lang w:eastAsia="ja-JP"/>
        </w:rPr>
        <w:t xml:space="preserve">. Відмовитись від підписання Актів приймання-передачі наданих послуг у разі настання обставин, визначених у пункті </w:t>
      </w:r>
      <w:r>
        <w:rPr>
          <w:rFonts w:ascii="Times New Roman" w:eastAsia="Times New Roman" w:hAnsi="Times New Roman" w:cs="Times New Roman"/>
          <w:color w:val="000000"/>
          <w:sz w:val="24"/>
          <w:szCs w:val="24"/>
          <w:lang w:eastAsia="ja-JP"/>
        </w:rPr>
        <w:t>5.9</w:t>
      </w:r>
      <w:r w:rsidRPr="00D46ABE">
        <w:rPr>
          <w:rFonts w:ascii="Times New Roman" w:eastAsia="Times New Roman" w:hAnsi="Times New Roman" w:cs="Times New Roman"/>
          <w:color w:val="000000"/>
          <w:sz w:val="24"/>
          <w:szCs w:val="24"/>
          <w:lang w:eastAsia="ja-JP"/>
        </w:rPr>
        <w:t xml:space="preserve">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Договору. </w:t>
      </w:r>
    </w:p>
    <w:p w14:paraId="4F197DBF"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 xml:space="preserve">6.2.7. </w:t>
      </w:r>
      <w:r w:rsidRPr="06B63DB5">
        <w:rPr>
          <w:rFonts w:ascii="Times New Roman" w:eastAsia="Times New Roman" w:hAnsi="Times New Roman" w:cs="Times New Roman"/>
          <w:color w:val="000000" w:themeColor="text1"/>
          <w:sz w:val="24"/>
          <w:szCs w:val="24"/>
          <w:lang w:eastAsia="ja-JP"/>
        </w:rPr>
        <w:t xml:space="preserve">На дострокове припинення Договору шляхом односторонньої відмови від нього з урахуванням положень </w:t>
      </w:r>
      <w:r w:rsidRPr="007F2950">
        <w:rPr>
          <w:rFonts w:ascii="Times New Roman" w:eastAsia="Times New Roman" w:hAnsi="Times New Roman" w:cs="Times New Roman"/>
          <w:color w:val="000000" w:themeColor="text1"/>
          <w:sz w:val="24"/>
          <w:szCs w:val="24"/>
          <w:lang w:eastAsia="ja-JP"/>
        </w:rPr>
        <w:t>пунктів 11.3 та 11.4 Дог</w:t>
      </w:r>
      <w:r w:rsidRPr="06B63DB5">
        <w:rPr>
          <w:rFonts w:ascii="Times New Roman" w:eastAsia="Times New Roman" w:hAnsi="Times New Roman" w:cs="Times New Roman"/>
          <w:color w:val="000000" w:themeColor="text1"/>
          <w:sz w:val="24"/>
          <w:szCs w:val="24"/>
          <w:lang w:eastAsia="ja-JP"/>
        </w:rPr>
        <w:t>овору.</w:t>
      </w:r>
    </w:p>
    <w:p w14:paraId="1FF9DE7B" w14:textId="77777777" w:rsidR="0076557C" w:rsidRPr="00D46ABE" w:rsidRDefault="0076557C" w:rsidP="0076557C">
      <w:pPr>
        <w:widowControl w:val="0"/>
        <w:tabs>
          <w:tab w:val="left" w:pos="567"/>
          <w:tab w:val="left" w:pos="993"/>
          <w:tab w:val="left" w:pos="1843"/>
        </w:tabs>
        <w:spacing w:after="0" w:line="240" w:lineRule="auto"/>
        <w:ind w:left="90" w:firstLine="61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ja-JP"/>
        </w:rPr>
        <w:t>6</w:t>
      </w:r>
      <w:r w:rsidRPr="06B63DB5">
        <w:rPr>
          <w:rFonts w:ascii="Times New Roman" w:eastAsia="Times New Roman" w:hAnsi="Times New Roman" w:cs="Times New Roman"/>
          <w:color w:val="000000" w:themeColor="text1"/>
          <w:sz w:val="24"/>
          <w:szCs w:val="24"/>
          <w:lang w:eastAsia="ja-JP"/>
        </w:rPr>
        <w:t>.</w:t>
      </w:r>
      <w:r>
        <w:rPr>
          <w:rFonts w:ascii="Times New Roman" w:eastAsia="Times New Roman" w:hAnsi="Times New Roman" w:cs="Times New Roman"/>
          <w:color w:val="000000" w:themeColor="text1"/>
          <w:sz w:val="24"/>
          <w:szCs w:val="24"/>
          <w:lang w:eastAsia="ja-JP"/>
        </w:rPr>
        <w:t>2.</w:t>
      </w:r>
      <w:r w:rsidRPr="06B63DB5">
        <w:rPr>
          <w:rFonts w:ascii="Times New Roman" w:eastAsia="Times New Roman" w:hAnsi="Times New Roman" w:cs="Times New Roman"/>
          <w:color w:val="000000" w:themeColor="text1"/>
          <w:sz w:val="24"/>
          <w:szCs w:val="24"/>
          <w:lang w:eastAsia="ja-JP"/>
        </w:rPr>
        <w:t xml:space="preserve">8. </w:t>
      </w:r>
      <w:r w:rsidRPr="06B63DB5">
        <w:rPr>
          <w:rFonts w:ascii="Times New Roman" w:eastAsia="Times New Roman" w:hAnsi="Times New Roman" w:cs="Times New Roman"/>
          <w:sz w:val="24"/>
          <w:szCs w:val="24"/>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w:t>
      </w:r>
    </w:p>
    <w:p w14:paraId="4FD8E335"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6</w:t>
      </w:r>
      <w:r w:rsidRPr="06B63DB5">
        <w:rPr>
          <w:rFonts w:ascii="Times New Roman" w:eastAsia="Times New Roman" w:hAnsi="Times New Roman" w:cs="Times New Roman"/>
          <w:color w:val="000000" w:themeColor="text1"/>
          <w:sz w:val="24"/>
          <w:szCs w:val="24"/>
          <w:lang w:eastAsia="ja-JP"/>
        </w:rPr>
        <w:t>.</w:t>
      </w:r>
      <w:r>
        <w:rPr>
          <w:rFonts w:ascii="Times New Roman" w:eastAsia="Times New Roman" w:hAnsi="Times New Roman" w:cs="Times New Roman"/>
          <w:color w:val="000000" w:themeColor="text1"/>
          <w:sz w:val="24"/>
          <w:szCs w:val="24"/>
          <w:lang w:eastAsia="ja-JP"/>
        </w:rPr>
        <w:t>2</w:t>
      </w:r>
      <w:r w:rsidRPr="06B63DB5">
        <w:rPr>
          <w:rFonts w:ascii="Times New Roman" w:eastAsia="Times New Roman" w:hAnsi="Times New Roman" w:cs="Times New Roman"/>
          <w:color w:val="000000" w:themeColor="text1"/>
          <w:sz w:val="24"/>
          <w:szCs w:val="24"/>
          <w:lang w:eastAsia="ja-JP"/>
        </w:rPr>
        <w:t>.9. 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4E914FE1"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6.2.</w:t>
      </w:r>
      <w:r w:rsidRPr="06B63DB5">
        <w:rPr>
          <w:rFonts w:ascii="Times New Roman" w:eastAsia="Times New Roman" w:hAnsi="Times New Roman" w:cs="Times New Roman"/>
          <w:color w:val="000000" w:themeColor="text1"/>
          <w:sz w:val="24"/>
          <w:szCs w:val="24"/>
          <w:lang w:eastAsia="ja-JP"/>
        </w:rPr>
        <w:t xml:space="preserve">10. Відмовитись від прийняття та оплати Послуг, якщо надані Послуги не відповідають </w:t>
      </w:r>
      <w:r w:rsidRPr="06B63DB5">
        <w:rPr>
          <w:rFonts w:ascii="Times New Roman" w:eastAsia="Times New Roman" w:hAnsi="Times New Roman" w:cs="Times New Roman"/>
          <w:sz w:val="24"/>
          <w:szCs w:val="24"/>
        </w:rPr>
        <w:t xml:space="preserve"> умовам Договору та нормам, встановленим чинним законодавством України для надання такого виду Послуг</w:t>
      </w:r>
      <w:r w:rsidRPr="06B63DB5">
        <w:rPr>
          <w:rFonts w:ascii="Times New Roman" w:eastAsia="Times New Roman" w:hAnsi="Times New Roman" w:cs="Times New Roman"/>
          <w:color w:val="000000" w:themeColor="text1"/>
          <w:sz w:val="24"/>
          <w:szCs w:val="24"/>
          <w:lang w:eastAsia="ja-JP"/>
        </w:rPr>
        <w:t xml:space="preserve">.  </w:t>
      </w:r>
    </w:p>
    <w:p w14:paraId="37B24C98" w14:textId="77777777" w:rsidR="0076557C" w:rsidRPr="00D46ABE" w:rsidRDefault="0076557C" w:rsidP="0076557C">
      <w:pPr>
        <w:widowControl w:val="0"/>
        <w:tabs>
          <w:tab w:val="left" w:pos="567"/>
          <w:tab w:val="left" w:pos="993"/>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6.2</w:t>
      </w:r>
      <w:r w:rsidRPr="06B63DB5">
        <w:rPr>
          <w:rFonts w:ascii="Times New Roman" w:eastAsia="Times New Roman" w:hAnsi="Times New Roman" w:cs="Times New Roman"/>
          <w:color w:val="000000" w:themeColor="text1"/>
          <w:sz w:val="24"/>
          <w:szCs w:val="24"/>
          <w:lang w:eastAsia="ja-JP"/>
        </w:rPr>
        <w:t>.11. Вимагати від Виконавця відшкодування завданих йому збитків, зумовлених порушенням умов Договору, відповідно до чинного законодавства України та Договору.</w:t>
      </w:r>
    </w:p>
    <w:p w14:paraId="4E314599" w14:textId="77777777" w:rsidR="0076557C" w:rsidRPr="002D553C" w:rsidRDefault="0076557C" w:rsidP="0076557C">
      <w:pPr>
        <w:widowControl w:val="0"/>
        <w:spacing w:line="240" w:lineRule="auto"/>
        <w:ind w:firstLine="709"/>
        <w:contextualSpacing/>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6.2.</w:t>
      </w:r>
      <w:r>
        <w:rPr>
          <w:rFonts w:ascii="Times New Roman" w:eastAsia="Times New Roman" w:hAnsi="Times New Roman" w:cs="Times New Roman"/>
          <w:sz w:val="24"/>
          <w:szCs w:val="24"/>
        </w:rPr>
        <w:t>12</w:t>
      </w:r>
      <w:r w:rsidRPr="002D553C">
        <w:rPr>
          <w:rFonts w:ascii="Times New Roman" w:eastAsia="Times New Roman" w:hAnsi="Times New Roman" w:cs="Times New Roman"/>
          <w:sz w:val="24"/>
          <w:szCs w:val="24"/>
        </w:rPr>
        <w:t>. Здійснювати інші права, передбачені чинним законодавством України.</w:t>
      </w:r>
    </w:p>
    <w:p w14:paraId="5347EB61" w14:textId="77777777" w:rsidR="0076557C" w:rsidRPr="002D553C" w:rsidRDefault="0076557C" w:rsidP="0076557C">
      <w:pPr>
        <w:pBdr>
          <w:top w:val="nil"/>
          <w:left w:val="nil"/>
          <w:bottom w:val="nil"/>
          <w:right w:val="nil"/>
          <w:between w:val="nil"/>
        </w:pBdr>
        <w:tabs>
          <w:tab w:val="left" w:pos="709"/>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6.3.</w:t>
      </w:r>
      <w:r w:rsidRPr="002D553C">
        <w:rPr>
          <w:rFonts w:ascii="Times New Roman" w:eastAsia="Times New Roman" w:hAnsi="Times New Roman" w:cs="Times New Roman"/>
          <w:b/>
          <w:sz w:val="24"/>
          <w:szCs w:val="24"/>
        </w:rPr>
        <w:tab/>
        <w:t>Виконавець зобов'язаний:</w:t>
      </w:r>
    </w:p>
    <w:p w14:paraId="091DB831" w14:textId="77777777" w:rsidR="0076557C" w:rsidRDefault="0076557C" w:rsidP="0076557C">
      <w:pPr>
        <w:tabs>
          <w:tab w:val="left" w:pos="851"/>
          <w:tab w:val="left" w:pos="1276"/>
          <w:tab w:val="left" w:pos="1560"/>
        </w:tabs>
        <w:spacing w:after="0" w:line="240" w:lineRule="auto"/>
        <w:ind w:firstLine="709"/>
        <w:jc w:val="both"/>
        <w:rPr>
          <w:rFonts w:ascii="Times New Roman" w:eastAsia="Times New Roman" w:hAnsi="Times New Roman" w:cs="Times New Roman"/>
          <w:color w:val="000000"/>
          <w:sz w:val="24"/>
          <w:szCs w:val="24"/>
          <w:lang w:eastAsia="ja-JP"/>
        </w:rPr>
      </w:pPr>
      <w:r w:rsidRPr="002D553C">
        <w:rPr>
          <w:rFonts w:ascii="Times New Roman" w:eastAsia="Times New Roman" w:hAnsi="Times New Roman" w:cs="Times New Roman"/>
          <w:sz w:val="24"/>
          <w:szCs w:val="24"/>
        </w:rPr>
        <w:t xml:space="preserve">6.3.1. </w:t>
      </w:r>
      <w:r w:rsidRPr="00D46ABE">
        <w:rPr>
          <w:rFonts w:ascii="Times New Roman" w:eastAsia="Times New Roman" w:hAnsi="Times New Roman" w:cs="Times New Roman"/>
          <w:color w:val="000000"/>
          <w:sz w:val="24"/>
          <w:szCs w:val="24"/>
          <w:lang w:eastAsia="ja-JP"/>
        </w:rPr>
        <w:t xml:space="preserve">Вчасно, якісно та в повному обсязі  надавати Замовнику визначені  Договором Послуги протягом строку, </w:t>
      </w:r>
      <w:r>
        <w:rPr>
          <w:rFonts w:ascii="Times New Roman" w:eastAsia="Times New Roman" w:hAnsi="Times New Roman" w:cs="Times New Roman"/>
          <w:color w:val="000000"/>
          <w:sz w:val="24"/>
          <w:szCs w:val="24"/>
          <w:lang w:eastAsia="ja-JP"/>
        </w:rPr>
        <w:t xml:space="preserve">зазначеного в пункті 1.4 та Додатку 2 «Технічна специфікація» до </w:t>
      </w:r>
      <w:r w:rsidRPr="00D46ABE">
        <w:rPr>
          <w:rFonts w:ascii="Times New Roman" w:eastAsia="Times New Roman" w:hAnsi="Times New Roman" w:cs="Times New Roman"/>
          <w:color w:val="000000"/>
          <w:sz w:val="24"/>
          <w:szCs w:val="24"/>
          <w:lang w:eastAsia="ja-JP"/>
        </w:rPr>
        <w:t>Договор</w:t>
      </w:r>
      <w:r>
        <w:rPr>
          <w:rFonts w:ascii="Times New Roman" w:eastAsia="Times New Roman" w:hAnsi="Times New Roman" w:cs="Times New Roman"/>
          <w:color w:val="000000"/>
          <w:sz w:val="24"/>
          <w:szCs w:val="24"/>
          <w:lang w:eastAsia="ja-JP"/>
        </w:rPr>
        <w:t>у.</w:t>
      </w:r>
    </w:p>
    <w:p w14:paraId="542FDC02" w14:textId="77777777" w:rsidR="0076557C" w:rsidRPr="00106E3C" w:rsidRDefault="0076557C" w:rsidP="0076557C">
      <w:pPr>
        <w:tabs>
          <w:tab w:val="left" w:pos="851"/>
          <w:tab w:val="left" w:pos="1276"/>
          <w:tab w:val="left" w:pos="1560"/>
        </w:tabs>
        <w:spacing w:after="0" w:line="240" w:lineRule="auto"/>
        <w:ind w:firstLine="709"/>
        <w:jc w:val="both"/>
        <w:rPr>
          <w:color w:val="000000"/>
          <w:lang w:eastAsia="ja-JP"/>
        </w:rPr>
      </w:pPr>
      <w:r>
        <w:rPr>
          <w:rFonts w:ascii="Times New Roman" w:eastAsia="Times New Roman" w:hAnsi="Times New Roman" w:cs="Times New Roman"/>
          <w:color w:val="000000" w:themeColor="text1"/>
          <w:sz w:val="24"/>
          <w:szCs w:val="24"/>
          <w:lang w:eastAsia="ja-JP"/>
        </w:rPr>
        <w:t xml:space="preserve">6.3.2. </w:t>
      </w:r>
      <w:r w:rsidRPr="06B63DB5">
        <w:rPr>
          <w:rFonts w:ascii="Times New Roman" w:eastAsia="Times New Roman" w:hAnsi="Times New Roman" w:cs="Times New Roman"/>
          <w:color w:val="000000" w:themeColor="text1"/>
          <w:sz w:val="24"/>
          <w:szCs w:val="24"/>
          <w:lang w:eastAsia="ja-JP"/>
        </w:rPr>
        <w:t xml:space="preserve">Забезпечувати якість наданих Послуг відповідно до вимог, </w:t>
      </w:r>
      <w:r w:rsidRPr="06B63DB5">
        <w:rPr>
          <w:rFonts w:ascii="Times New Roman" w:eastAsia="Times New Roman" w:hAnsi="Times New Roman" w:cs="Times New Roman"/>
          <w:sz w:val="24"/>
          <w:szCs w:val="24"/>
        </w:rPr>
        <w:t xml:space="preserve"> які узгоджені Виконавцем із Замовником в Додатку 2 «Технічна специфікація» до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r w:rsidRPr="06B63DB5">
        <w:rPr>
          <w:rFonts w:ascii="Times New Roman" w:eastAsia="Times New Roman" w:hAnsi="Times New Roman" w:cs="Times New Roman"/>
          <w:color w:val="000000" w:themeColor="text1"/>
          <w:sz w:val="24"/>
          <w:szCs w:val="24"/>
          <w:lang w:eastAsia="ja-JP"/>
        </w:rPr>
        <w:t>.</w:t>
      </w:r>
    </w:p>
    <w:p w14:paraId="4B181902" w14:textId="77777777" w:rsidR="0076557C" w:rsidRDefault="0076557C" w:rsidP="0076557C">
      <w:pPr>
        <w:widowControl w:val="0"/>
        <w:spacing w:after="0" w:line="240" w:lineRule="auto"/>
        <w:ind w:left="90" w:firstLine="709"/>
        <w:jc w:val="both"/>
        <w:rPr>
          <w:rFonts w:ascii="Times New Roman" w:eastAsia="Times New Roman" w:hAnsi="Times New Roman" w:cs="Times New Roman"/>
          <w:sz w:val="24"/>
          <w:szCs w:val="24"/>
          <w:lang w:eastAsia="ja-JP"/>
        </w:rPr>
      </w:pPr>
      <w:r>
        <w:rPr>
          <w:rFonts w:ascii="Times New Roman" w:eastAsia="Times New Roman" w:hAnsi="Times New Roman" w:cs="Times New Roman"/>
          <w:color w:val="000000" w:themeColor="text1"/>
          <w:sz w:val="24"/>
          <w:szCs w:val="24"/>
          <w:lang w:eastAsia="ja-JP"/>
        </w:rPr>
        <w:t>6.3</w:t>
      </w:r>
      <w:r w:rsidRPr="06B63DB5">
        <w:rPr>
          <w:rFonts w:ascii="Times New Roman" w:eastAsia="Times New Roman" w:hAnsi="Times New Roman" w:cs="Times New Roman"/>
          <w:color w:val="000000" w:themeColor="text1"/>
          <w:sz w:val="24"/>
          <w:szCs w:val="24"/>
          <w:lang w:eastAsia="ja-JP"/>
        </w:rPr>
        <w:t xml:space="preserve">.3. </w:t>
      </w:r>
      <w:r w:rsidRPr="06B63DB5">
        <w:rPr>
          <w:rFonts w:ascii="Times New Roman" w:eastAsia="Times New Roman" w:hAnsi="Times New Roman" w:cs="Times New Roman"/>
          <w:sz w:val="24"/>
          <w:szCs w:val="24"/>
          <w:lang w:eastAsia="ja-JP"/>
        </w:rPr>
        <w:t>Залучати до надання Послуг працівників в необхідній кількості та відповідної кваліфікації.</w:t>
      </w:r>
    </w:p>
    <w:p w14:paraId="76844B39" w14:textId="77777777" w:rsidR="0076557C" w:rsidRPr="00D46ABE" w:rsidRDefault="0076557C" w:rsidP="0076557C">
      <w:pPr>
        <w:widowControl w:val="0"/>
        <w:spacing w:after="0" w:line="240" w:lineRule="auto"/>
        <w:ind w:left="90"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lastRenderedPageBreak/>
        <w:t xml:space="preserve">6.3.4. </w:t>
      </w:r>
      <w:r w:rsidRPr="06B63DB5">
        <w:rPr>
          <w:rFonts w:ascii="Times New Roman" w:eastAsia="Times New Roman" w:hAnsi="Times New Roman" w:cs="Times New Roman"/>
          <w:color w:val="000000" w:themeColor="text1"/>
          <w:sz w:val="24"/>
          <w:szCs w:val="24"/>
          <w:lang w:eastAsia="ja-JP"/>
        </w:rPr>
        <w:t>Усувати за власний рахунок недоліки, виявлені Замовником під час надання Послуг за  Договором.</w:t>
      </w:r>
    </w:p>
    <w:p w14:paraId="4C46C051"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6.3.</w:t>
      </w:r>
      <w:r>
        <w:rPr>
          <w:rFonts w:ascii="Times New Roman" w:eastAsia="Times New Roman" w:hAnsi="Times New Roman" w:cs="Times New Roman"/>
          <w:sz w:val="24"/>
          <w:szCs w:val="24"/>
        </w:rPr>
        <w:t>5</w:t>
      </w:r>
      <w:r w:rsidRPr="002D553C">
        <w:rPr>
          <w:rFonts w:ascii="Times New Roman" w:eastAsia="Times New Roman" w:hAnsi="Times New Roman" w:cs="Times New Roman"/>
          <w:sz w:val="24"/>
          <w:szCs w:val="24"/>
        </w:rPr>
        <w:t>. Вчасно надавати Замовнику інформацію стосовно організації і надання Послуг</w:t>
      </w:r>
      <w:r>
        <w:rPr>
          <w:rFonts w:ascii="Times New Roman" w:eastAsia="Times New Roman" w:hAnsi="Times New Roman" w:cs="Times New Roman"/>
          <w:sz w:val="24"/>
          <w:szCs w:val="24"/>
        </w:rPr>
        <w:t>.</w:t>
      </w:r>
    </w:p>
    <w:p w14:paraId="514CD1F2"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6.3.</w:t>
      </w:r>
      <w:r>
        <w:rPr>
          <w:rFonts w:ascii="Times New Roman" w:eastAsia="Times New Roman" w:hAnsi="Times New Roman" w:cs="Times New Roman"/>
          <w:sz w:val="24"/>
          <w:szCs w:val="24"/>
        </w:rPr>
        <w:t>6</w:t>
      </w:r>
      <w:r w:rsidRPr="002D553C">
        <w:rPr>
          <w:rFonts w:ascii="Times New Roman" w:eastAsia="Times New Roman" w:hAnsi="Times New Roman" w:cs="Times New Roman"/>
          <w:sz w:val="24"/>
          <w:szCs w:val="24"/>
        </w:rPr>
        <w:t>. В строк, визначений п</w:t>
      </w:r>
      <w:r>
        <w:rPr>
          <w:rFonts w:ascii="Times New Roman" w:eastAsia="Times New Roman" w:hAnsi="Times New Roman" w:cs="Times New Roman"/>
          <w:sz w:val="24"/>
          <w:szCs w:val="24"/>
        </w:rPr>
        <w:t>унктом</w:t>
      </w:r>
      <w:r w:rsidRPr="002D553C">
        <w:rPr>
          <w:rFonts w:ascii="Times New Roman" w:eastAsia="Times New Roman" w:hAnsi="Times New Roman" w:cs="Times New Roman"/>
          <w:sz w:val="24"/>
          <w:szCs w:val="24"/>
        </w:rPr>
        <w:t xml:space="preserve"> 5.3 Договору, надати Замовнику документи, визначені цим пунктом, у тому числі підписаний зі своєї сторони Акт приймання-передачі наданих послуг у двох примірниках</w:t>
      </w:r>
      <w:r>
        <w:rPr>
          <w:rFonts w:ascii="Times New Roman" w:eastAsia="Times New Roman" w:hAnsi="Times New Roman" w:cs="Times New Roman"/>
          <w:sz w:val="24"/>
          <w:szCs w:val="24"/>
        </w:rPr>
        <w:t>.</w:t>
      </w:r>
    </w:p>
    <w:p w14:paraId="0B1F07AF" w14:textId="77777777" w:rsidR="0076557C" w:rsidRDefault="0076557C" w:rsidP="0076557C">
      <w:pPr>
        <w:pBdr>
          <w:top w:val="nil"/>
          <w:left w:val="nil"/>
          <w:bottom w:val="nil"/>
          <w:right w:val="nil"/>
          <w:between w:val="nil"/>
        </w:pBdr>
        <w:tabs>
          <w:tab w:val="left" w:pos="993"/>
          <w:tab w:val="left" w:pos="1276"/>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6.3.</w:t>
      </w:r>
      <w:r>
        <w:rPr>
          <w:rFonts w:ascii="Times New Roman" w:eastAsia="Times New Roman" w:hAnsi="Times New Roman" w:cs="Times New Roman"/>
          <w:sz w:val="24"/>
          <w:szCs w:val="24"/>
        </w:rPr>
        <w:t>7</w:t>
      </w:r>
      <w:r w:rsidRPr="002D553C">
        <w:rPr>
          <w:rFonts w:ascii="Times New Roman" w:eastAsia="Times New Roman" w:hAnsi="Times New Roman" w:cs="Times New Roman"/>
          <w:sz w:val="24"/>
          <w:szCs w:val="24"/>
        </w:rPr>
        <w:t xml:space="preserve">. </w:t>
      </w:r>
      <w:r>
        <w:rPr>
          <w:rFonts w:ascii="Times New Roman" w:hAnsi="Times New Roman" w:cs="Times New Roman"/>
          <w:sz w:val="24"/>
          <w:szCs w:val="24"/>
        </w:rPr>
        <w:t>В</w:t>
      </w:r>
      <w:r w:rsidRPr="002D553C">
        <w:rPr>
          <w:rFonts w:ascii="Times New Roman" w:hAnsi="Times New Roman" w:cs="Times New Roman"/>
          <w:sz w:val="24"/>
          <w:szCs w:val="24"/>
        </w:rPr>
        <w:t>живати заходів щодо захисту персональних даних відповідно до вимог Закону України «Про захист персональних даних»</w:t>
      </w:r>
      <w:r>
        <w:rPr>
          <w:rFonts w:ascii="Times New Roman" w:hAnsi="Times New Roman" w:cs="Times New Roman"/>
          <w:sz w:val="24"/>
          <w:szCs w:val="24"/>
        </w:rPr>
        <w:t>, зокрема</w:t>
      </w:r>
      <w:r>
        <w:rPr>
          <w:rFonts w:ascii="Times New Roman" w:eastAsia="Times New Roman" w:hAnsi="Times New Roman" w:cs="Times New Roman"/>
          <w:sz w:val="24"/>
          <w:szCs w:val="24"/>
        </w:rPr>
        <w:t xml:space="preserve"> з</w:t>
      </w:r>
      <w:r w:rsidRPr="002D553C">
        <w:rPr>
          <w:rFonts w:ascii="Times New Roman" w:eastAsia="Times New Roman" w:hAnsi="Times New Roman" w:cs="Times New Roman"/>
          <w:sz w:val="24"/>
          <w:szCs w:val="24"/>
        </w:rPr>
        <w:t>абезпечувати дотримання режиму конфіденційності щодо отриманої від Замовника та його працівників інформації, вживати заходів для недопущення її розголошення або несанкціонованого доступу третіх осіб</w:t>
      </w:r>
      <w:r>
        <w:rPr>
          <w:rFonts w:ascii="Times New Roman" w:hAnsi="Times New Roman" w:cs="Times New Roman"/>
          <w:sz w:val="24"/>
          <w:szCs w:val="24"/>
        </w:rPr>
        <w:t>.</w:t>
      </w:r>
    </w:p>
    <w:p w14:paraId="40768516" w14:textId="77777777" w:rsidR="0076557C" w:rsidRPr="002D553C" w:rsidRDefault="0076557C" w:rsidP="0076557C">
      <w:pPr>
        <w:tabs>
          <w:tab w:val="left" w:pos="1276"/>
        </w:tabs>
        <w:spacing w:after="0" w:line="240" w:lineRule="auto"/>
        <w:ind w:firstLine="709"/>
        <w:contextualSpacing/>
        <w:jc w:val="both"/>
        <w:rPr>
          <w:rFonts w:ascii="Times New Roman" w:hAnsi="Times New Roman" w:cs="Times New Roman"/>
          <w:sz w:val="24"/>
          <w:szCs w:val="24"/>
        </w:rPr>
      </w:pPr>
      <w:bookmarkStart w:id="24" w:name="_Hlk158644065"/>
      <w:r w:rsidRPr="002D553C">
        <w:rPr>
          <w:rFonts w:ascii="Times New Roman" w:hAnsi="Times New Roman" w:cs="Times New Roman"/>
          <w:sz w:val="24"/>
          <w:szCs w:val="24"/>
        </w:rPr>
        <w:t>6.3.</w:t>
      </w:r>
      <w:r>
        <w:rPr>
          <w:rFonts w:ascii="Times New Roman" w:hAnsi="Times New Roman" w:cs="Times New Roman"/>
          <w:sz w:val="24"/>
          <w:szCs w:val="24"/>
        </w:rPr>
        <w:t>8</w:t>
      </w:r>
      <w:r w:rsidRPr="002D553C">
        <w:rPr>
          <w:rFonts w:ascii="Times New Roman" w:hAnsi="Times New Roman" w:cs="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r>
        <w:rPr>
          <w:rFonts w:ascii="Times New Roman" w:hAnsi="Times New Roman" w:cs="Times New Roman"/>
          <w:sz w:val="24"/>
          <w:szCs w:val="24"/>
        </w:rPr>
        <w:t>.</w:t>
      </w:r>
    </w:p>
    <w:p w14:paraId="1DDC85E5" w14:textId="77777777" w:rsidR="0076557C" w:rsidRPr="002D553C" w:rsidRDefault="0076557C" w:rsidP="0076557C">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6.3.9. </w:t>
      </w:r>
      <w:r w:rsidRPr="002D553C">
        <w:rPr>
          <w:rFonts w:ascii="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r>
        <w:rPr>
          <w:rFonts w:ascii="Times New Roman" w:hAnsi="Times New Roman" w:cs="Times New Roman"/>
          <w:sz w:val="24"/>
          <w:szCs w:val="24"/>
        </w:rPr>
        <w:t>.</w:t>
      </w:r>
    </w:p>
    <w:bookmarkEnd w:id="24"/>
    <w:p w14:paraId="3009610F" w14:textId="77777777" w:rsidR="0076557C" w:rsidRDefault="0076557C" w:rsidP="0076557C">
      <w:pPr>
        <w:pBdr>
          <w:top w:val="nil"/>
          <w:left w:val="nil"/>
          <w:bottom w:val="nil"/>
          <w:right w:val="nil"/>
          <w:between w:val="nil"/>
        </w:pBdr>
        <w:tabs>
          <w:tab w:val="left" w:pos="709"/>
          <w:tab w:val="left" w:pos="993"/>
          <w:tab w:val="left" w:pos="1276"/>
          <w:tab w:val="left" w:pos="1418"/>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6.3.</w:t>
      </w:r>
      <w:r>
        <w:rPr>
          <w:rFonts w:ascii="Times New Roman" w:eastAsia="Times New Roman" w:hAnsi="Times New Roman" w:cs="Times New Roman"/>
          <w:sz w:val="24"/>
          <w:szCs w:val="24"/>
        </w:rPr>
        <w:t>10</w:t>
      </w:r>
      <w:r w:rsidRPr="002D553C">
        <w:rPr>
          <w:rFonts w:ascii="Times New Roman" w:eastAsia="Times New Roman" w:hAnsi="Times New Roman" w:cs="Times New Roman"/>
          <w:sz w:val="24"/>
          <w:szCs w:val="24"/>
        </w:rPr>
        <w:t xml:space="preserve">. </w:t>
      </w:r>
      <w:bookmarkStart w:id="25" w:name="_Hlk158644097"/>
      <w:r w:rsidRPr="002D553C">
        <w:rPr>
          <w:rFonts w:ascii="Times New Roman" w:eastAsia="Times New Roman" w:hAnsi="Times New Roman" w:cs="Times New Roman"/>
          <w:sz w:val="24"/>
          <w:szCs w:val="24"/>
        </w:rPr>
        <w:t xml:space="preserve">Дотримуватись Кодексу поведінки постачальників, викладених за посиланням:  </w:t>
      </w:r>
      <w:hyperlink r:id="rId16" w:tgtFrame="_blank" w:tooltip="Вихідна URL-адреса: https://www.theglobalfund.org/media/3275/corporate_codeofconductforsuppliers_policy_en.pdf. Клацніть або торкніться, якщо ви довіряєте цьому посиланню." w:history="1">
        <w:r w:rsidRPr="002D553C">
          <w:rPr>
            <w:rFonts w:ascii="Times New Roman" w:eastAsia="Times New Roman" w:hAnsi="Times New Roman" w:cs="Times New Roman"/>
            <w:sz w:val="24"/>
            <w:szCs w:val="24"/>
          </w:rPr>
          <w:t>https://www.theglobalfund.org/media/3275/corporate_codeofconductforsuppliers_policy_en.pdf</w:t>
        </w:r>
      </w:hyperlink>
      <w:r>
        <w:rPr>
          <w:rFonts w:ascii="Times New Roman" w:eastAsia="Times New Roman" w:hAnsi="Times New Roman" w:cs="Times New Roman"/>
          <w:sz w:val="24"/>
          <w:szCs w:val="24"/>
        </w:rPr>
        <w:t>.</w:t>
      </w:r>
    </w:p>
    <w:bookmarkEnd w:id="25"/>
    <w:p w14:paraId="72DD3F22" w14:textId="77777777" w:rsidR="0076557C" w:rsidRPr="002D553C" w:rsidRDefault="0076557C" w:rsidP="0076557C">
      <w:pPr>
        <w:tabs>
          <w:tab w:val="left" w:pos="1276"/>
        </w:tabs>
        <w:spacing w:after="0" w:line="240" w:lineRule="auto"/>
        <w:ind w:firstLine="709"/>
        <w:contextualSpacing/>
        <w:jc w:val="both"/>
        <w:rPr>
          <w:rFonts w:ascii="Times New Roman" w:hAnsi="Times New Roman" w:cs="Times New Roman"/>
          <w:sz w:val="24"/>
          <w:szCs w:val="24"/>
        </w:rPr>
      </w:pPr>
      <w:r w:rsidRPr="002D553C">
        <w:rPr>
          <w:rFonts w:ascii="Times New Roman" w:hAnsi="Times New Roman" w:cs="Times New Roman"/>
          <w:sz w:val="24"/>
          <w:szCs w:val="24"/>
        </w:rPr>
        <w:t>6.3.</w:t>
      </w:r>
      <w:r>
        <w:rPr>
          <w:rFonts w:ascii="Times New Roman" w:hAnsi="Times New Roman" w:cs="Times New Roman"/>
          <w:sz w:val="24"/>
          <w:szCs w:val="24"/>
        </w:rPr>
        <w:t>11</w:t>
      </w:r>
      <w:r w:rsidRPr="002D553C">
        <w:rPr>
          <w:rFonts w:ascii="Times New Roman" w:hAnsi="Times New Roman" w:cs="Times New Roman"/>
          <w:sz w:val="24"/>
          <w:szCs w:val="24"/>
        </w:rPr>
        <w:t xml:space="preserve">. </w:t>
      </w:r>
      <w:r w:rsidRPr="06B63DB5">
        <w:rPr>
          <w:rFonts w:ascii="Times New Roman" w:eastAsia="Times New Roman" w:hAnsi="Times New Roman" w:cs="Times New Roman"/>
          <w:color w:val="000000" w:themeColor="text1"/>
          <w:sz w:val="24"/>
          <w:szCs w:val="24"/>
          <w:lang w:eastAsia="ja-JP"/>
        </w:rPr>
        <w:t xml:space="preserve">Зупинити надання Послуг з моменту отримання повідомлення від Замовника, вказаного у пункті </w:t>
      </w:r>
      <w:r>
        <w:rPr>
          <w:rFonts w:ascii="Times New Roman" w:eastAsia="Times New Roman" w:hAnsi="Times New Roman" w:cs="Times New Roman"/>
          <w:color w:val="000000" w:themeColor="text1"/>
          <w:sz w:val="24"/>
          <w:szCs w:val="24"/>
          <w:lang w:eastAsia="ja-JP"/>
        </w:rPr>
        <w:t>5.9</w:t>
      </w:r>
      <w:r w:rsidRPr="06B63DB5">
        <w:rPr>
          <w:rFonts w:ascii="Times New Roman" w:eastAsia="Times New Roman" w:hAnsi="Times New Roman" w:cs="Times New Roman"/>
          <w:color w:val="000000" w:themeColor="text1"/>
          <w:sz w:val="24"/>
          <w:szCs w:val="24"/>
          <w:lang w:eastAsia="ja-JP"/>
        </w:rPr>
        <w:t xml:space="preserve">  Договору.</w:t>
      </w:r>
    </w:p>
    <w:p w14:paraId="2CCBEE85" w14:textId="77777777" w:rsidR="0076557C" w:rsidRPr="002D553C" w:rsidRDefault="0076557C" w:rsidP="0076557C">
      <w:pPr>
        <w:widowControl w:val="0"/>
        <w:spacing w:line="240" w:lineRule="auto"/>
        <w:ind w:firstLine="709"/>
        <w:contextualSpacing/>
        <w:jc w:val="both"/>
        <w:rPr>
          <w:rFonts w:ascii="Times New Roman" w:eastAsia="Times New Roman" w:hAnsi="Times New Roman" w:cs="Times New Roman"/>
          <w:kern w:val="2"/>
          <w:sz w:val="24"/>
          <w:szCs w:val="24"/>
          <w:lang w:eastAsia="en-US"/>
          <w14:ligatures w14:val="standardContextual"/>
        </w:rPr>
      </w:pPr>
      <w:r w:rsidRPr="002D553C">
        <w:rPr>
          <w:rFonts w:ascii="Times New Roman" w:eastAsia="Times New Roman" w:hAnsi="Times New Roman" w:cs="Times New Roman"/>
          <w:kern w:val="2"/>
          <w:sz w:val="24"/>
          <w:szCs w:val="24"/>
          <w:lang w:val="ru-RU" w:eastAsia="en-US"/>
          <w14:ligatures w14:val="standardContextual"/>
        </w:rPr>
        <w:t>6.3.1</w:t>
      </w:r>
      <w:r>
        <w:rPr>
          <w:rFonts w:ascii="Times New Roman" w:eastAsia="Times New Roman" w:hAnsi="Times New Roman" w:cs="Times New Roman"/>
          <w:kern w:val="2"/>
          <w:sz w:val="24"/>
          <w:szCs w:val="24"/>
          <w:lang w:val="ru-RU" w:eastAsia="en-US"/>
          <w14:ligatures w14:val="standardContextual"/>
        </w:rPr>
        <w:t>2</w:t>
      </w:r>
      <w:r w:rsidRPr="002D553C">
        <w:rPr>
          <w:rFonts w:ascii="Times New Roman" w:eastAsia="Times New Roman" w:hAnsi="Times New Roman" w:cs="Times New Roman"/>
          <w:kern w:val="2"/>
          <w:sz w:val="24"/>
          <w:szCs w:val="24"/>
          <w:lang w:val="ru-RU" w:eastAsia="en-US"/>
          <w14:ligatures w14:val="standardContextual"/>
        </w:rPr>
        <w:t xml:space="preserve">. </w:t>
      </w:r>
      <w:r w:rsidRPr="002D553C">
        <w:rPr>
          <w:rFonts w:ascii="Times New Roman" w:eastAsia="Times New Roman" w:hAnsi="Times New Roman" w:cs="Times New Roman"/>
          <w:kern w:val="2"/>
          <w:sz w:val="24"/>
          <w:szCs w:val="24"/>
          <w:lang w:eastAsia="en-US"/>
          <w14:ligatures w14:val="standardContextual"/>
        </w:rPr>
        <w:t>Відшкодувати збитки, якщо вони виникли внаслідок невиконання або неналежного виконання Виконавцем взятих на себе обов'язків за цим Договором</w:t>
      </w:r>
      <w:r>
        <w:rPr>
          <w:rFonts w:ascii="Times New Roman" w:eastAsia="Times New Roman" w:hAnsi="Times New Roman" w:cs="Times New Roman"/>
          <w:kern w:val="2"/>
          <w:sz w:val="24"/>
          <w:szCs w:val="24"/>
          <w:lang w:eastAsia="en-US"/>
          <w14:ligatures w14:val="standardContextual"/>
        </w:rPr>
        <w:t>.</w:t>
      </w:r>
    </w:p>
    <w:p w14:paraId="268A1ED6" w14:textId="77777777" w:rsidR="0076557C" w:rsidRDefault="0076557C" w:rsidP="0076557C">
      <w:pPr>
        <w:tabs>
          <w:tab w:val="left" w:pos="1276"/>
        </w:tabs>
        <w:spacing w:after="0" w:line="240" w:lineRule="auto"/>
        <w:ind w:firstLine="709"/>
        <w:contextualSpacing/>
        <w:jc w:val="both"/>
        <w:rPr>
          <w:rFonts w:ascii="Times New Roman" w:eastAsia="Times New Roman" w:hAnsi="Times New Roman" w:cs="Times New Roman"/>
          <w:kern w:val="2"/>
          <w:sz w:val="24"/>
          <w:szCs w:val="24"/>
          <w:lang w:eastAsia="en-US"/>
          <w14:ligatures w14:val="standardContextual"/>
        </w:rPr>
      </w:pPr>
      <w:r w:rsidRPr="002D553C">
        <w:rPr>
          <w:rFonts w:ascii="Times New Roman" w:eastAsia="Times New Roman" w:hAnsi="Times New Roman" w:cs="Times New Roman"/>
          <w:kern w:val="2"/>
          <w:sz w:val="24"/>
          <w:szCs w:val="24"/>
          <w:lang w:val="ru-RU" w:eastAsia="en-US"/>
          <w14:ligatures w14:val="standardContextual"/>
        </w:rPr>
        <w:t>6.3.1</w:t>
      </w:r>
      <w:r>
        <w:rPr>
          <w:rFonts w:ascii="Times New Roman" w:eastAsia="Times New Roman" w:hAnsi="Times New Roman" w:cs="Times New Roman"/>
          <w:kern w:val="2"/>
          <w:sz w:val="24"/>
          <w:szCs w:val="24"/>
          <w:lang w:val="ru-RU" w:eastAsia="en-US"/>
          <w14:ligatures w14:val="standardContextual"/>
        </w:rPr>
        <w:t>3</w:t>
      </w:r>
      <w:r w:rsidRPr="002D553C">
        <w:rPr>
          <w:rFonts w:ascii="Times New Roman" w:eastAsia="Times New Roman" w:hAnsi="Times New Roman" w:cs="Times New Roman"/>
          <w:kern w:val="2"/>
          <w:sz w:val="24"/>
          <w:szCs w:val="24"/>
          <w:lang w:val="ru-RU" w:eastAsia="en-US"/>
          <w14:ligatures w14:val="standardContextual"/>
        </w:rPr>
        <w:t xml:space="preserve">. </w:t>
      </w:r>
      <w:r w:rsidRPr="002D553C">
        <w:rPr>
          <w:rFonts w:ascii="Times New Roman" w:eastAsia="Times New Roman" w:hAnsi="Times New Roman" w:cs="Times New Roman"/>
          <w:kern w:val="2"/>
          <w:sz w:val="24"/>
          <w:szCs w:val="24"/>
          <w:lang w:eastAsia="en-US"/>
          <w14:ligatures w14:val="standardContextual"/>
        </w:rPr>
        <w:t>Усувати за власний рахунок недоліки, виявлені Замовником під час надання Послуг за цим Договором.</w:t>
      </w:r>
    </w:p>
    <w:p w14:paraId="1BCDCC44" w14:textId="77777777" w:rsidR="0076557C" w:rsidRPr="00D46ABE" w:rsidRDefault="0076557C" w:rsidP="0076557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 xml:space="preserve">6.3.14. </w:t>
      </w:r>
      <w:r w:rsidRPr="06B63DB5">
        <w:rPr>
          <w:rFonts w:ascii="Times New Roman" w:eastAsia="Times New Roman" w:hAnsi="Times New Roman" w:cs="Times New Roman"/>
          <w:color w:val="000000" w:themeColor="text1"/>
          <w:sz w:val="24"/>
          <w:szCs w:val="24"/>
          <w:lang w:eastAsia="ja-JP"/>
        </w:rPr>
        <w:t>При виконанні своїх зобов'язань керуватися  Договором та вимогами чинного законодавства України.</w:t>
      </w:r>
    </w:p>
    <w:p w14:paraId="4121FBFC" w14:textId="77777777" w:rsidR="0076557C" w:rsidRPr="002D553C" w:rsidRDefault="0076557C" w:rsidP="0076557C">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6.4. Виконавець має право:</w:t>
      </w:r>
    </w:p>
    <w:p w14:paraId="4FCCBDA0"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6.4.1. Отримувати від Замовника інформацію, необхідну для надання Послуг за цим Договором</w:t>
      </w:r>
      <w:r>
        <w:rPr>
          <w:rFonts w:ascii="Times New Roman" w:eastAsia="Times New Roman" w:hAnsi="Times New Roman" w:cs="Times New Roman"/>
          <w:sz w:val="24"/>
          <w:szCs w:val="24"/>
        </w:rPr>
        <w:t>.</w:t>
      </w:r>
    </w:p>
    <w:p w14:paraId="7C937D1C"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6.4.2. Змінювати </w:t>
      </w:r>
      <w:bookmarkStart w:id="26" w:name="_Hlk159840163"/>
      <w:r w:rsidRPr="002D553C">
        <w:rPr>
          <w:rFonts w:ascii="Times New Roman" w:eastAsia="Times New Roman" w:hAnsi="Times New Roman" w:cs="Times New Roman"/>
          <w:sz w:val="24"/>
          <w:szCs w:val="24"/>
        </w:rPr>
        <w:t xml:space="preserve">графік надання психологічної допомоги працівникам </w:t>
      </w:r>
      <w:bookmarkEnd w:id="26"/>
      <w:r w:rsidRPr="002D553C">
        <w:rPr>
          <w:rFonts w:ascii="Times New Roman" w:eastAsia="Times New Roman" w:hAnsi="Times New Roman" w:cs="Times New Roman"/>
          <w:sz w:val="24"/>
          <w:szCs w:val="24"/>
        </w:rPr>
        <w:t xml:space="preserve">за попереднім погодженням із Замовником у разі неможливості </w:t>
      </w:r>
      <w:r>
        <w:rPr>
          <w:rFonts w:ascii="Times New Roman" w:eastAsia="Times New Roman" w:hAnsi="Times New Roman" w:cs="Times New Roman"/>
          <w:sz w:val="24"/>
          <w:szCs w:val="24"/>
        </w:rPr>
        <w:t>її надання</w:t>
      </w:r>
      <w:r w:rsidRPr="002D553C">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rPr>
        <w:t>г</w:t>
      </w:r>
      <w:r w:rsidRPr="002D553C">
        <w:rPr>
          <w:rFonts w:ascii="Times New Roman" w:eastAsia="Times New Roman" w:hAnsi="Times New Roman" w:cs="Times New Roman"/>
          <w:sz w:val="24"/>
          <w:szCs w:val="24"/>
        </w:rPr>
        <w:t>рафіком</w:t>
      </w:r>
      <w:r>
        <w:rPr>
          <w:rFonts w:ascii="Times New Roman" w:eastAsia="Times New Roman" w:hAnsi="Times New Roman" w:cs="Times New Roman"/>
          <w:sz w:val="24"/>
          <w:szCs w:val="24"/>
        </w:rPr>
        <w:t xml:space="preserve"> (</w:t>
      </w:r>
      <w:r w:rsidRPr="00780E07">
        <w:rPr>
          <w:rFonts w:ascii="Times New Roman" w:hAnsi="Times New Roman" w:cs="Times New Roman"/>
          <w:color w:val="000000"/>
          <w:sz w:val="24"/>
          <w:szCs w:val="24"/>
        </w:rPr>
        <w:t>у разі виникнення непередбачених обставин</w:t>
      </w:r>
      <w:r>
        <w:rPr>
          <w:rFonts w:ascii="Times New Roman" w:hAnsi="Times New Roman" w:cs="Times New Roman"/>
          <w:color w:val="000000"/>
          <w:sz w:val="24"/>
          <w:szCs w:val="24"/>
        </w:rPr>
        <w:t xml:space="preserve">: </w:t>
      </w:r>
      <w:r w:rsidRPr="00780E07">
        <w:rPr>
          <w:rFonts w:ascii="Times New Roman" w:hAnsi="Times New Roman" w:cs="Times New Roman"/>
          <w:color w:val="000000"/>
          <w:sz w:val="24"/>
          <w:szCs w:val="24"/>
        </w:rPr>
        <w:t>повітряна тривога, обстріли тощо</w:t>
      </w:r>
      <w:r>
        <w:rPr>
          <w:rFonts w:ascii="Times New Roman" w:eastAsia="Times New Roman" w:hAnsi="Times New Roman" w:cs="Times New Roman"/>
          <w:sz w:val="24"/>
          <w:szCs w:val="24"/>
        </w:rPr>
        <w:t>).</w:t>
      </w:r>
    </w:p>
    <w:p w14:paraId="4133A125" w14:textId="77777777" w:rsidR="0076557C" w:rsidRPr="002D553C" w:rsidRDefault="0076557C" w:rsidP="0076557C">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6.4.3. Отримувати за надані згідно з умовами цього Договору Послуги оплату в розмірах і строки, передбачені цим Договором</w:t>
      </w:r>
      <w:r>
        <w:rPr>
          <w:rFonts w:ascii="Times New Roman" w:eastAsia="Times New Roman" w:hAnsi="Times New Roman" w:cs="Times New Roman"/>
          <w:sz w:val="24"/>
          <w:szCs w:val="24"/>
        </w:rPr>
        <w:t>.</w:t>
      </w:r>
    </w:p>
    <w:p w14:paraId="74B9D996" w14:textId="77777777" w:rsidR="0076557C" w:rsidRDefault="0076557C" w:rsidP="0076557C">
      <w:pPr>
        <w:tabs>
          <w:tab w:val="left" w:pos="993"/>
        </w:tabs>
        <w:spacing w:after="0" w:line="240" w:lineRule="auto"/>
        <w:ind w:firstLine="709"/>
        <w:jc w:val="both"/>
        <w:rPr>
          <w:rFonts w:ascii="Times New Roman" w:eastAsia="Times New Roman" w:hAnsi="Times New Roman" w:cs="Times New Roman"/>
          <w:sz w:val="24"/>
          <w:szCs w:val="24"/>
          <w:lang w:eastAsia="ar-SA"/>
        </w:rPr>
      </w:pPr>
      <w:r w:rsidRPr="002D553C">
        <w:rPr>
          <w:rFonts w:ascii="Times New Roman" w:eastAsia="Times New Roman" w:hAnsi="Times New Roman" w:cs="Times New Roman"/>
          <w:sz w:val="24"/>
          <w:szCs w:val="24"/>
          <w:lang w:eastAsia="ru-RU"/>
        </w:rPr>
        <w:t>6.4.4. І</w:t>
      </w:r>
      <w:r w:rsidRPr="002D553C">
        <w:rPr>
          <w:rFonts w:ascii="Times New Roman" w:eastAsia="Times New Roman" w:hAnsi="Times New Roman" w:cs="Times New Roman"/>
          <w:sz w:val="24"/>
          <w:szCs w:val="24"/>
          <w:lang w:eastAsia="ar-SA"/>
        </w:rPr>
        <w:t>нші права</w:t>
      </w:r>
      <w:bookmarkStart w:id="27" w:name="_Hlk106734626"/>
      <w:r w:rsidRPr="002D553C">
        <w:rPr>
          <w:rFonts w:ascii="Times New Roman" w:eastAsia="Times New Roman" w:hAnsi="Times New Roman" w:cs="Times New Roman"/>
          <w:sz w:val="24"/>
          <w:szCs w:val="24"/>
          <w:lang w:eastAsia="ar-SA"/>
        </w:rPr>
        <w:t>,</w:t>
      </w:r>
      <w:bookmarkEnd w:id="27"/>
      <w:r w:rsidRPr="002D553C">
        <w:rPr>
          <w:rFonts w:ascii="Times New Roman" w:eastAsia="Times New Roman" w:hAnsi="Times New Roman" w:cs="Times New Roman"/>
          <w:sz w:val="24"/>
          <w:szCs w:val="24"/>
          <w:lang w:eastAsia="ar-SA"/>
        </w:rPr>
        <w:t xml:space="preserve"> що передбачені законодавством України та цим Договором.</w:t>
      </w:r>
    </w:p>
    <w:p w14:paraId="18DD44D5" w14:textId="77777777" w:rsidR="0076557C" w:rsidRPr="00E87F53" w:rsidRDefault="0076557C" w:rsidP="0076557C">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b/>
          <w:sz w:val="24"/>
          <w:szCs w:val="24"/>
        </w:rPr>
      </w:pPr>
      <w:r w:rsidRPr="00106E3C">
        <w:rPr>
          <w:rFonts w:ascii="Times New Roman" w:eastAsia="Times New Roman" w:hAnsi="Times New Roman" w:cs="Times New Roman"/>
          <w:b/>
          <w:sz w:val="24"/>
          <w:szCs w:val="24"/>
        </w:rPr>
        <w:t>6.5. Сторони зобов'язуються:</w:t>
      </w:r>
    </w:p>
    <w:p w14:paraId="7BA6643C" w14:textId="77777777" w:rsidR="0076557C" w:rsidRPr="00E87F53" w:rsidRDefault="0076557C" w:rsidP="0076557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E87F53">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39604F3A" w14:textId="77777777" w:rsidR="0076557C" w:rsidRPr="00AC147F" w:rsidRDefault="0076557C" w:rsidP="0076557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r w:rsidRPr="00E87F53">
        <w:rPr>
          <w:rFonts w:ascii="Times New Roman" w:eastAsia="Times New Roman" w:hAnsi="Times New Roman" w:cs="Times New Roman"/>
          <w:sz w:val="24"/>
          <w:szCs w:val="24"/>
          <w:lang w:eastAsia="ja-JP"/>
        </w:rPr>
        <w:t xml:space="preserve">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України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w:t>
      </w:r>
      <w:r w:rsidRPr="00AC147F">
        <w:rPr>
          <w:rFonts w:ascii="Times New Roman" w:eastAsia="Times New Roman" w:hAnsi="Times New Roman" w:cs="Times New Roman"/>
          <w:sz w:val="24"/>
          <w:szCs w:val="24"/>
          <w:lang w:eastAsia="ja-JP"/>
        </w:rPr>
        <w:t>коштів програми, зазначеної в пункті 1.</w:t>
      </w:r>
      <w:r>
        <w:rPr>
          <w:rFonts w:ascii="Times New Roman" w:eastAsia="Times New Roman" w:hAnsi="Times New Roman" w:cs="Times New Roman"/>
          <w:sz w:val="24"/>
          <w:szCs w:val="24"/>
          <w:lang w:eastAsia="ja-JP"/>
        </w:rPr>
        <w:t>7</w:t>
      </w:r>
      <w:r w:rsidRPr="00AC147F">
        <w:rPr>
          <w:rFonts w:ascii="Times New Roman" w:eastAsia="Times New Roman" w:hAnsi="Times New Roman" w:cs="Times New Roman"/>
          <w:sz w:val="24"/>
          <w:szCs w:val="24"/>
          <w:lang w:eastAsia="ja-JP"/>
        </w:rPr>
        <w:t xml:space="preserve"> Договору.</w:t>
      </w:r>
    </w:p>
    <w:p w14:paraId="3ECC409B" w14:textId="77777777" w:rsidR="0076557C" w:rsidRDefault="0076557C" w:rsidP="0076557C">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6</w:t>
      </w:r>
      <w:r w:rsidRPr="00D46ABE">
        <w:rPr>
          <w:rFonts w:ascii="Times New Roman" w:eastAsia="Times New Roman" w:hAnsi="Times New Roman" w:cs="Times New Roman"/>
          <w:color w:val="000000"/>
          <w:sz w:val="24"/>
          <w:szCs w:val="24"/>
          <w:lang w:eastAsia="ja-JP"/>
        </w:rPr>
        <w:t>.5.3. При виконанні умов Договору дотримуватись правил ділового обороту та не допускати порушень договірних зобов’язань.</w:t>
      </w:r>
    </w:p>
    <w:p w14:paraId="3CD760A9" w14:textId="77777777" w:rsidR="0076557C" w:rsidRPr="002D553C" w:rsidRDefault="0076557C" w:rsidP="0076557C">
      <w:pPr>
        <w:tabs>
          <w:tab w:val="left" w:pos="993"/>
        </w:tabs>
        <w:spacing w:after="0" w:line="240" w:lineRule="auto"/>
        <w:ind w:firstLine="709"/>
        <w:jc w:val="both"/>
        <w:rPr>
          <w:rFonts w:ascii="Times New Roman" w:eastAsia="Times New Roman" w:hAnsi="Times New Roman" w:cs="Times New Roman"/>
          <w:sz w:val="24"/>
          <w:szCs w:val="24"/>
          <w:lang w:eastAsia="ar-SA"/>
        </w:rPr>
      </w:pPr>
    </w:p>
    <w:p w14:paraId="2DA411E1" w14:textId="77777777" w:rsidR="0076557C" w:rsidRPr="002D553C" w:rsidRDefault="0076557C" w:rsidP="0076557C">
      <w:pPr>
        <w:numPr>
          <w:ilvl w:val="0"/>
          <w:numId w:val="24"/>
        </w:numPr>
        <w:pBdr>
          <w:top w:val="nil"/>
          <w:left w:val="nil"/>
          <w:bottom w:val="nil"/>
          <w:right w:val="nil"/>
          <w:between w:val="nil"/>
        </w:pBdr>
        <w:tabs>
          <w:tab w:val="left" w:pos="851"/>
        </w:tabs>
        <w:spacing w:after="0" w:line="240" w:lineRule="auto"/>
        <w:contextualSpacing/>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ВІДПОВІДАЛЬНІСТЬ СТОРІН</w:t>
      </w:r>
    </w:p>
    <w:p w14:paraId="0A4EC074" w14:textId="77777777" w:rsidR="0076557C" w:rsidRPr="002D553C" w:rsidRDefault="0076557C" w:rsidP="0076557C">
      <w:pPr>
        <w:numPr>
          <w:ilvl w:val="1"/>
          <w:numId w:val="24"/>
        </w:numPr>
        <w:tabs>
          <w:tab w:val="left" w:pos="1134"/>
        </w:tabs>
        <w:spacing w:after="0" w:line="240" w:lineRule="auto"/>
        <w:ind w:left="0" w:firstLine="709"/>
        <w:contextualSpacing/>
        <w:jc w:val="both"/>
        <w:rPr>
          <w:rFonts w:ascii="Times New Roman" w:hAnsi="Times New Roman" w:cs="Times New Roman"/>
          <w:bCs/>
          <w:sz w:val="24"/>
          <w:szCs w:val="24"/>
        </w:rPr>
      </w:pPr>
      <w:r w:rsidRPr="002D553C">
        <w:rPr>
          <w:rFonts w:ascii="Times New Roman" w:hAnsi="Times New Roman" w:cs="Times New Roman"/>
          <w:bCs/>
          <w:sz w:val="24"/>
          <w:szCs w:val="24"/>
        </w:rPr>
        <w:t>За невиконання або неналежне виконання своїх обов’язків за цим Договором винна Сторона несе відповідальність згідно умов цього Договору  та чинного законодавства України.</w:t>
      </w:r>
    </w:p>
    <w:p w14:paraId="0A39E235" w14:textId="77777777" w:rsidR="0076557C" w:rsidRPr="002D553C" w:rsidRDefault="0076557C" w:rsidP="0076557C">
      <w:pPr>
        <w:numPr>
          <w:ilvl w:val="1"/>
          <w:numId w:val="24"/>
        </w:numPr>
        <w:pBdr>
          <w:top w:val="nil"/>
          <w:left w:val="nil"/>
          <w:bottom w:val="nil"/>
          <w:right w:val="nil"/>
          <w:between w:val="nil"/>
        </w:pBdr>
        <w:tabs>
          <w:tab w:val="left" w:pos="567"/>
          <w:tab w:val="left" w:pos="1134"/>
        </w:tabs>
        <w:spacing w:after="0" w:line="240" w:lineRule="auto"/>
        <w:ind w:left="0"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За порушення умов Договору щодо повноти та якості наданих Послуг, Виконавець сплачує штраф у розмірі </w:t>
      </w:r>
      <w:bookmarkStart w:id="28" w:name="_Hlk106734488"/>
      <w:r w:rsidRPr="002D553C">
        <w:rPr>
          <w:rFonts w:ascii="Times New Roman" w:eastAsia="Times New Roman" w:hAnsi="Times New Roman" w:cs="Times New Roman"/>
          <w:sz w:val="24"/>
          <w:szCs w:val="24"/>
        </w:rPr>
        <w:t>20</w:t>
      </w:r>
      <w:bookmarkStart w:id="29" w:name="_Hlk106730475"/>
      <w:r w:rsidRPr="002D553C">
        <w:rPr>
          <w:rFonts w:ascii="Times New Roman" w:eastAsia="Times New Roman" w:hAnsi="Times New Roman" w:cs="Times New Roman"/>
          <w:sz w:val="24"/>
          <w:szCs w:val="24"/>
        </w:rPr>
        <w:t>%</w:t>
      </w:r>
      <w:bookmarkEnd w:id="29"/>
      <w:r w:rsidRPr="002D553C">
        <w:rPr>
          <w:rFonts w:ascii="Times New Roman" w:eastAsia="Times New Roman" w:hAnsi="Times New Roman" w:cs="Times New Roman"/>
          <w:sz w:val="24"/>
          <w:szCs w:val="24"/>
        </w:rPr>
        <w:t xml:space="preserve"> </w:t>
      </w:r>
      <w:bookmarkStart w:id="30" w:name="_Hlk106734584"/>
      <w:r w:rsidRPr="002D553C">
        <w:rPr>
          <w:rFonts w:ascii="Times New Roman" w:eastAsia="Times New Roman" w:hAnsi="Times New Roman" w:cs="Times New Roman"/>
          <w:sz w:val="24"/>
          <w:szCs w:val="24"/>
        </w:rPr>
        <w:t>(двадцяти відсотків</w:t>
      </w:r>
      <w:bookmarkStart w:id="31" w:name="_Hlk106730468"/>
      <w:r w:rsidRPr="002D553C">
        <w:rPr>
          <w:rFonts w:ascii="Times New Roman" w:eastAsia="Times New Roman" w:hAnsi="Times New Roman" w:cs="Times New Roman"/>
          <w:sz w:val="24"/>
          <w:szCs w:val="24"/>
        </w:rPr>
        <w:t>)</w:t>
      </w:r>
      <w:bookmarkEnd w:id="31"/>
      <w:r w:rsidRPr="002D553C">
        <w:rPr>
          <w:rFonts w:ascii="Times New Roman" w:eastAsia="Times New Roman" w:hAnsi="Times New Roman" w:cs="Times New Roman"/>
          <w:sz w:val="24"/>
          <w:szCs w:val="24"/>
        </w:rPr>
        <w:t xml:space="preserve"> </w:t>
      </w:r>
      <w:bookmarkEnd w:id="28"/>
      <w:bookmarkEnd w:id="30"/>
      <w:r w:rsidRPr="002D553C">
        <w:rPr>
          <w:rFonts w:ascii="Times New Roman" w:eastAsia="Times New Roman" w:hAnsi="Times New Roman" w:cs="Times New Roman"/>
          <w:sz w:val="24"/>
          <w:szCs w:val="24"/>
        </w:rPr>
        <w:t xml:space="preserve">від </w:t>
      </w:r>
      <w:r w:rsidRPr="00D46ABE">
        <w:rPr>
          <w:rFonts w:ascii="Times New Roman" w:eastAsia="Times New Roman" w:hAnsi="Times New Roman" w:cs="Times New Roman"/>
          <w:color w:val="000000"/>
          <w:sz w:val="24"/>
          <w:szCs w:val="24"/>
          <w:lang w:eastAsia="ja-JP"/>
        </w:rPr>
        <w:t>ціни  Договору</w:t>
      </w:r>
      <w:r w:rsidRPr="002D553C">
        <w:rPr>
          <w:rFonts w:ascii="Times New Roman" w:eastAsia="Times New Roman" w:hAnsi="Times New Roman" w:cs="Times New Roman"/>
          <w:sz w:val="24"/>
          <w:szCs w:val="24"/>
        </w:rPr>
        <w:t xml:space="preserve">. </w:t>
      </w:r>
    </w:p>
    <w:p w14:paraId="69A7CA57" w14:textId="77777777" w:rsidR="0076557C" w:rsidRPr="002D553C" w:rsidRDefault="0076557C" w:rsidP="0076557C">
      <w:pPr>
        <w:numPr>
          <w:ilvl w:val="1"/>
          <w:numId w:val="24"/>
        </w:numPr>
        <w:pBdr>
          <w:top w:val="nil"/>
          <w:left w:val="nil"/>
          <w:bottom w:val="nil"/>
          <w:right w:val="nil"/>
          <w:between w:val="nil"/>
        </w:pBdr>
        <w:tabs>
          <w:tab w:val="left" w:pos="567"/>
          <w:tab w:val="left" w:pos="1134"/>
        </w:tabs>
        <w:spacing w:after="0" w:line="240" w:lineRule="auto"/>
        <w:ind w:left="0" w:firstLine="709"/>
        <w:jc w:val="both"/>
        <w:rPr>
          <w:rFonts w:ascii="Times New Roman" w:eastAsia="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r w:rsidRPr="002D553C">
        <w:rPr>
          <w:rFonts w:ascii="Times New Roman" w:eastAsia="Times New Roman" w:hAnsi="Times New Roman" w:cs="Times New Roman"/>
          <w:sz w:val="24"/>
          <w:szCs w:val="24"/>
        </w:rPr>
        <w:t xml:space="preserve">. </w:t>
      </w:r>
    </w:p>
    <w:p w14:paraId="650A698F" w14:textId="77777777" w:rsidR="0076557C" w:rsidRPr="002D553C" w:rsidRDefault="0076557C" w:rsidP="0076557C">
      <w:pPr>
        <w:numPr>
          <w:ilvl w:val="1"/>
          <w:numId w:val="24"/>
        </w:numPr>
        <w:pBdr>
          <w:top w:val="nil"/>
          <w:left w:val="nil"/>
          <w:bottom w:val="nil"/>
          <w:right w:val="nil"/>
          <w:between w:val="nil"/>
        </w:pBdr>
        <w:tabs>
          <w:tab w:val="left" w:pos="284"/>
          <w:tab w:val="left" w:pos="1134"/>
        </w:tabs>
        <w:spacing w:after="0" w:line="240" w:lineRule="auto"/>
        <w:ind w:left="0" w:firstLine="709"/>
        <w:jc w:val="both"/>
        <w:rPr>
          <w:rFonts w:ascii="Times New Roman" w:eastAsia="Times New Roman" w:hAnsi="Times New Roman" w:cs="Times New Roman"/>
          <w:color w:val="000000"/>
          <w:sz w:val="24"/>
          <w:szCs w:val="24"/>
        </w:rPr>
      </w:pPr>
      <w:r w:rsidRPr="002D553C">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5B8079C0" w14:textId="77777777" w:rsidR="0076557C" w:rsidRPr="002D553C" w:rsidRDefault="0076557C" w:rsidP="0076557C">
      <w:pPr>
        <w:numPr>
          <w:ilvl w:val="1"/>
          <w:numId w:val="24"/>
        </w:numPr>
        <w:pBdr>
          <w:top w:val="nil"/>
          <w:left w:val="nil"/>
          <w:bottom w:val="nil"/>
          <w:right w:val="nil"/>
          <w:between w:val="nil"/>
        </w:pBdr>
        <w:tabs>
          <w:tab w:val="left" w:pos="284"/>
          <w:tab w:val="left" w:pos="1134"/>
        </w:tabs>
        <w:spacing w:after="0" w:line="240" w:lineRule="auto"/>
        <w:ind w:left="0" w:firstLine="709"/>
        <w:jc w:val="both"/>
        <w:rPr>
          <w:rFonts w:ascii="Times New Roman" w:eastAsia="Times New Roman" w:hAnsi="Times New Roman" w:cs="Times New Roman"/>
          <w:color w:val="000000"/>
          <w:sz w:val="24"/>
          <w:szCs w:val="24"/>
        </w:rPr>
      </w:pPr>
      <w:r w:rsidRPr="002D553C">
        <w:rPr>
          <w:rFonts w:ascii="Times New Roman" w:eastAsia="Times New Roman" w:hAnsi="Times New Roman" w:cs="Times New Roman"/>
          <w:color w:val="000000"/>
          <w:sz w:val="24"/>
          <w:szCs w:val="24"/>
        </w:rPr>
        <w:t>У разі залучення до виконання Договору інших осіб, Виконавець залишається відповідальним в повному обсязі перед Замовником за порушення умов Договору.</w:t>
      </w:r>
    </w:p>
    <w:p w14:paraId="6ACB9CAE" w14:textId="77777777" w:rsidR="0076557C" w:rsidRPr="002D553C" w:rsidRDefault="0076557C" w:rsidP="0076557C">
      <w:pPr>
        <w:numPr>
          <w:ilvl w:val="1"/>
          <w:numId w:val="24"/>
        </w:numPr>
        <w:pBdr>
          <w:top w:val="nil"/>
          <w:left w:val="nil"/>
          <w:bottom w:val="nil"/>
          <w:right w:val="nil"/>
          <w:between w:val="nil"/>
        </w:pBdr>
        <w:tabs>
          <w:tab w:val="left" w:pos="284"/>
          <w:tab w:val="left" w:pos="1134"/>
        </w:tabs>
        <w:spacing w:after="0" w:line="240" w:lineRule="auto"/>
        <w:ind w:left="0" w:firstLine="709"/>
        <w:jc w:val="both"/>
        <w:rPr>
          <w:rFonts w:ascii="Times New Roman" w:eastAsia="Times New Roman" w:hAnsi="Times New Roman" w:cs="Times New Roman"/>
          <w:color w:val="000000"/>
          <w:sz w:val="24"/>
          <w:szCs w:val="24"/>
        </w:rPr>
      </w:pPr>
      <w:r w:rsidRPr="002D553C">
        <w:rPr>
          <w:rFonts w:ascii="Times New Roman" w:eastAsia="Times New Roman" w:hAnsi="Times New Roman" w:cs="Times New Roman"/>
          <w:color w:val="000000"/>
          <w:sz w:val="24"/>
          <w:szCs w:val="24"/>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w:t>
      </w:r>
      <w:r w:rsidRPr="002D553C">
        <w:rPr>
          <w:rFonts w:ascii="Times New Roman" w:hAnsi="Times New Roman" w:cs="Times New Roman"/>
          <w:bCs/>
          <w:color w:val="000000"/>
          <w:sz w:val="24"/>
          <w:szCs w:val="24"/>
        </w:rPr>
        <w:t>та/або несплати вартості Послуги Державною казначейською службою України,</w:t>
      </w:r>
      <w:r w:rsidRPr="002D553C">
        <w:rPr>
          <w:rFonts w:ascii="Times New Roman" w:eastAsia="Times New Roman" w:hAnsi="Times New Roman" w:cs="Times New Roman"/>
          <w:color w:val="000000"/>
          <w:sz w:val="24"/>
          <w:szCs w:val="24"/>
        </w:rPr>
        <w:t xml:space="preserve">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046A890" w14:textId="77777777" w:rsidR="0076557C" w:rsidRDefault="0076557C" w:rsidP="0076557C">
      <w:pPr>
        <w:numPr>
          <w:ilvl w:val="1"/>
          <w:numId w:val="24"/>
        </w:numPr>
        <w:pBdr>
          <w:top w:val="nil"/>
          <w:left w:val="nil"/>
          <w:bottom w:val="nil"/>
          <w:right w:val="nil"/>
          <w:between w:val="nil"/>
        </w:pBdr>
        <w:tabs>
          <w:tab w:val="left" w:pos="284"/>
          <w:tab w:val="left" w:pos="1134"/>
        </w:tabs>
        <w:spacing w:after="0" w:line="240" w:lineRule="auto"/>
        <w:ind w:left="0" w:firstLine="709"/>
        <w:jc w:val="both"/>
        <w:rPr>
          <w:rFonts w:ascii="Times New Roman" w:eastAsia="Times New Roman" w:hAnsi="Times New Roman" w:cs="Times New Roman"/>
          <w:color w:val="000000"/>
          <w:sz w:val="24"/>
          <w:szCs w:val="24"/>
        </w:rPr>
      </w:pPr>
      <w:r w:rsidRPr="002D553C">
        <w:rPr>
          <w:rFonts w:ascii="Times New Roman" w:eastAsia="Times New Roman" w:hAnsi="Times New Roman" w:cs="Times New Roman"/>
          <w:color w:val="000000"/>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w:t>
      </w:r>
    </w:p>
    <w:p w14:paraId="51BD5EC6" w14:textId="77777777" w:rsidR="0076557C" w:rsidRPr="00106E3C" w:rsidRDefault="0076557C" w:rsidP="0076557C">
      <w:pPr>
        <w:numPr>
          <w:ilvl w:val="1"/>
          <w:numId w:val="24"/>
        </w:numPr>
        <w:pBdr>
          <w:top w:val="nil"/>
          <w:left w:val="nil"/>
          <w:bottom w:val="nil"/>
          <w:right w:val="nil"/>
          <w:between w:val="nil"/>
        </w:pBdr>
        <w:tabs>
          <w:tab w:val="left" w:pos="284"/>
          <w:tab w:val="left" w:pos="1134"/>
        </w:tabs>
        <w:spacing w:after="0" w:line="240" w:lineRule="auto"/>
        <w:ind w:left="0" w:firstLine="709"/>
        <w:jc w:val="both"/>
        <w:rPr>
          <w:rFonts w:ascii="Times New Roman" w:eastAsia="Times New Roman" w:hAnsi="Times New Roman" w:cs="Times New Roman"/>
          <w:color w:val="000000"/>
          <w:sz w:val="24"/>
          <w:szCs w:val="24"/>
        </w:rPr>
      </w:pPr>
      <w:r w:rsidRPr="002C560F">
        <w:rPr>
          <w:rFonts w:ascii="Times New Roman" w:eastAsia="Times New Roman" w:hAnsi="Times New Roman" w:cs="Times New Roman"/>
          <w:sz w:val="24"/>
          <w:szCs w:val="24"/>
          <w:lang w:eastAsia="ja-JP"/>
        </w:rPr>
        <w:t xml:space="preserve">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w:t>
      </w:r>
      <w:r w:rsidRPr="000B08BD">
        <w:rPr>
          <w:rFonts w:ascii="Times New Roman" w:eastAsia="Times New Roman" w:hAnsi="Times New Roman" w:cs="Times New Roman"/>
          <w:sz w:val="24"/>
          <w:szCs w:val="24"/>
          <w:lang w:eastAsia="ja-JP"/>
        </w:rPr>
        <w:t>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68E9B030" w14:textId="77777777" w:rsidR="0076557C" w:rsidRPr="00106E3C"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themeColor="text1"/>
          <w:sz w:val="24"/>
          <w:szCs w:val="24"/>
          <w:lang w:eastAsia="ja-JP"/>
        </w:rPr>
        <w:t>7</w:t>
      </w:r>
      <w:r w:rsidRPr="06B63DB5">
        <w:rPr>
          <w:rFonts w:ascii="Times New Roman" w:eastAsia="Times New Roman" w:hAnsi="Times New Roman" w:cs="Times New Roman"/>
          <w:color w:val="000000" w:themeColor="text1"/>
          <w:sz w:val="24"/>
          <w:szCs w:val="24"/>
          <w:lang w:eastAsia="ja-JP"/>
        </w:rPr>
        <w:t>.9. Сплата штрафних санкцій не звільняє Сторону від виконання прийнятих на себе зобов’язань за Договором.</w:t>
      </w:r>
    </w:p>
    <w:p w14:paraId="68190E9B" w14:textId="77777777" w:rsidR="0076557C" w:rsidRPr="002D553C" w:rsidRDefault="0076557C" w:rsidP="0076557C">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s="Times New Roman"/>
          <w:sz w:val="24"/>
          <w:szCs w:val="24"/>
        </w:rPr>
      </w:pPr>
    </w:p>
    <w:p w14:paraId="2452431A" w14:textId="77777777" w:rsidR="0076557C" w:rsidRPr="002D553C" w:rsidRDefault="0076557C" w:rsidP="0076557C">
      <w:pPr>
        <w:numPr>
          <w:ilvl w:val="0"/>
          <w:numId w:val="24"/>
        </w:numPr>
        <w:pBdr>
          <w:top w:val="nil"/>
          <w:left w:val="nil"/>
          <w:bottom w:val="nil"/>
          <w:right w:val="nil"/>
          <w:between w:val="nil"/>
        </w:pBdr>
        <w:tabs>
          <w:tab w:val="left" w:pos="851"/>
        </w:tabs>
        <w:spacing w:after="0" w:line="240" w:lineRule="auto"/>
        <w:ind w:left="0" w:firstLine="709"/>
        <w:jc w:val="center"/>
        <w:rPr>
          <w:rFonts w:ascii="Times New Roman" w:eastAsia="Times New Roman" w:hAnsi="Times New Roman" w:cs="Times New Roman"/>
          <w:sz w:val="24"/>
          <w:szCs w:val="24"/>
        </w:rPr>
      </w:pPr>
      <w:r w:rsidRPr="00D46ABE">
        <w:rPr>
          <w:rFonts w:ascii="Times New Roman" w:eastAsia="Times New Roman" w:hAnsi="Times New Roman" w:cs="Times New Roman"/>
          <w:b/>
          <w:sz w:val="24"/>
          <w:szCs w:val="24"/>
          <w:lang w:eastAsia="ja-JP"/>
        </w:rPr>
        <w:t>ФОРС-МАЖОРНІ ОБСТАВИНИ (ОБСТАВИНИ НЕПЕРЕБОРНОЇ СИЛИ)</w:t>
      </w:r>
    </w:p>
    <w:p w14:paraId="02E4FA6A"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D46ABE">
        <w:rPr>
          <w:rFonts w:ascii="Times New Roman" w:eastAsia="Times New Roman" w:hAnsi="Times New Roman" w:cs="Times New Roman"/>
          <w:color w:val="000000"/>
          <w:sz w:val="24"/>
          <w:szCs w:val="24"/>
          <w:highlight w:val="white"/>
          <w:lang w:eastAsia="ja-JP"/>
        </w:rPr>
        <w:t>дії форс-мажорних обставин (обставин непереборної сили)</w:t>
      </w:r>
      <w:r w:rsidRPr="00D46ABE">
        <w:rPr>
          <w:rFonts w:ascii="Times New Roman" w:eastAsia="Times New Roman" w:hAnsi="Times New Roman" w:cs="Times New Roman"/>
          <w:color w:val="000000"/>
          <w:sz w:val="24"/>
          <w:szCs w:val="24"/>
          <w:lang w:eastAsia="ja-JP"/>
        </w:rPr>
        <w:t>, які безпосередньо вплинули на можливість виконання Сторонами своїх зобов’язань по  Договору</w:t>
      </w:r>
      <w:r w:rsidRPr="002D553C">
        <w:rPr>
          <w:rFonts w:ascii="Times New Roman" w:hAnsi="Times New Roman" w:cs="Times New Roman"/>
          <w:sz w:val="24"/>
          <w:szCs w:val="24"/>
        </w:rPr>
        <w:t>.</w:t>
      </w:r>
    </w:p>
    <w:p w14:paraId="2567704D"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 xml:space="preserve">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w:t>
      </w:r>
      <w:r w:rsidRPr="00D46ABE">
        <w:rPr>
          <w:rFonts w:ascii="Times New Roman" w:eastAsia="Times New Roman" w:hAnsi="Times New Roman" w:cs="Times New Roman"/>
          <w:color w:val="000000"/>
          <w:sz w:val="24"/>
          <w:szCs w:val="24"/>
          <w:lang w:eastAsia="ja-JP"/>
        </w:rPr>
        <w:lastRenderedPageBreak/>
        <w:t>могли запобігти заходами і засобами, які виправдано очікувати в даній ситуації від Сторони, яка зазнала впливу непереборної сили</w:t>
      </w:r>
      <w:r w:rsidRPr="002D553C">
        <w:rPr>
          <w:rFonts w:ascii="Times New Roman" w:hAnsi="Times New Roman" w:cs="Times New Roman"/>
          <w:sz w:val="24"/>
          <w:szCs w:val="24"/>
        </w:rPr>
        <w:t>.</w:t>
      </w:r>
    </w:p>
    <w:p w14:paraId="0C4C11DF"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D46ABE">
        <w:rPr>
          <w:rFonts w:ascii="Times New Roman" w:eastAsia="Times New Roman" w:hAnsi="Times New Roman" w:cs="Times New Roman"/>
          <w:color w:val="000000"/>
          <w:sz w:val="24"/>
          <w:szCs w:val="24"/>
          <w:lang w:eastAsia="ja-JP"/>
        </w:rPr>
        <w:t>проток</w:t>
      </w:r>
      <w:proofErr w:type="spellEnd"/>
      <w:r w:rsidRPr="00D46ABE">
        <w:rPr>
          <w:rFonts w:ascii="Times New Roman" w:eastAsia="Times New Roman" w:hAnsi="Times New Roman" w:cs="Times New Roman"/>
          <w:color w:val="000000"/>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D46ABE">
        <w:rPr>
          <w:rFonts w:ascii="Times New Roman" w:eastAsia="Times New Roman" w:hAnsi="Times New Roman" w:cs="Times New Roman"/>
          <w:color w:val="000000"/>
          <w:sz w:val="24"/>
          <w:szCs w:val="24"/>
          <w:lang w:eastAsia="ja-JP"/>
        </w:rPr>
        <w:t>проток</w:t>
      </w:r>
      <w:proofErr w:type="spellEnd"/>
      <w:r w:rsidRPr="00D46ABE">
        <w:rPr>
          <w:rFonts w:ascii="Times New Roman" w:eastAsia="Times New Roman" w:hAnsi="Times New Roman" w:cs="Times New Roman"/>
          <w:color w:val="000000"/>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r w:rsidRPr="002D553C">
        <w:rPr>
          <w:rFonts w:ascii="Times New Roman" w:hAnsi="Times New Roman" w:cs="Times New Roman"/>
          <w:sz w:val="24"/>
          <w:szCs w:val="24"/>
        </w:rPr>
        <w:t>.</w:t>
      </w:r>
    </w:p>
    <w:p w14:paraId="5D563E99" w14:textId="77777777" w:rsidR="0076557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2D553C">
        <w:rPr>
          <w:rFonts w:ascii="Times New Roman" w:hAnsi="Times New Roman" w:cs="Times New Roman"/>
          <w:sz w:val="24"/>
          <w:szCs w:val="24"/>
        </w:rPr>
        <w:t xml:space="preserve"> </w:t>
      </w:r>
      <w:r w:rsidRPr="00D46ABE">
        <w:rPr>
          <w:rFonts w:ascii="Times New Roman" w:eastAsia="Times New Roman" w:hAnsi="Times New Roman" w:cs="Times New Roman"/>
          <w:color w:val="000000"/>
          <w:sz w:val="24"/>
          <w:szCs w:val="24"/>
          <w:lang w:eastAsia="ja-JP"/>
        </w:rPr>
        <w:t>Форс-мажорними обставинами (обставинами непереборної сили)</w:t>
      </w:r>
      <w:r w:rsidRPr="00D46ABE">
        <w:rPr>
          <w:color w:val="000000"/>
          <w:lang w:eastAsia="ja-JP"/>
        </w:rPr>
        <w:t xml:space="preserve"> </w:t>
      </w:r>
      <w:r w:rsidRPr="00D46ABE">
        <w:rPr>
          <w:rFonts w:ascii="Times New Roman" w:eastAsia="Times New Roman" w:hAnsi="Times New Roman" w:cs="Times New Roman"/>
          <w:color w:val="000000"/>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r w:rsidRPr="002D553C">
        <w:rPr>
          <w:rFonts w:ascii="Times New Roman" w:hAnsi="Times New Roman" w:cs="Times New Roman"/>
          <w:sz w:val="24"/>
          <w:szCs w:val="24"/>
        </w:rPr>
        <w:t>.</w:t>
      </w:r>
    </w:p>
    <w:p w14:paraId="50AC6253"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r>
        <w:rPr>
          <w:rFonts w:ascii="Times New Roman" w:eastAsia="Times New Roman" w:hAnsi="Times New Roman" w:cs="Times New Roman"/>
          <w:color w:val="000000"/>
          <w:sz w:val="24"/>
          <w:szCs w:val="24"/>
          <w:lang w:eastAsia="ja-JP"/>
        </w:rPr>
        <w:t>.</w:t>
      </w:r>
    </w:p>
    <w:p w14:paraId="0044F5D4"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r w:rsidRPr="002D553C">
        <w:rPr>
          <w:rFonts w:ascii="Times New Roman" w:hAnsi="Times New Roman" w:cs="Times New Roman"/>
          <w:sz w:val="24"/>
          <w:szCs w:val="24"/>
        </w:rPr>
        <w:t xml:space="preserve">. </w:t>
      </w:r>
    </w:p>
    <w:p w14:paraId="70977A2A"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highlight w:val="white"/>
          <w:lang w:eastAsia="ja-JP"/>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Fonts w:ascii="Times New Roman" w:eastAsia="Times New Roman" w:hAnsi="Times New Roman" w:cs="Times New Roman"/>
          <w:color w:val="000000"/>
          <w:sz w:val="24"/>
          <w:szCs w:val="24"/>
          <w:highlight w:val="white"/>
          <w:lang w:eastAsia="ja-JP"/>
        </w:rPr>
        <w:t>8</w:t>
      </w:r>
      <w:r w:rsidRPr="00D46ABE">
        <w:rPr>
          <w:rFonts w:ascii="Times New Roman" w:eastAsia="Times New Roman" w:hAnsi="Times New Roman" w:cs="Times New Roman"/>
          <w:color w:val="000000"/>
          <w:sz w:val="24"/>
          <w:szCs w:val="24"/>
          <w:highlight w:val="white"/>
          <w:lang w:eastAsia="ja-JP"/>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sidRPr="002D553C">
        <w:rPr>
          <w:rFonts w:ascii="Times New Roman" w:hAnsi="Times New Roman" w:cs="Times New Roman"/>
          <w:sz w:val="24"/>
          <w:szCs w:val="24"/>
        </w:rPr>
        <w:t>.</w:t>
      </w:r>
    </w:p>
    <w:p w14:paraId="7E368748"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r w:rsidRPr="002D553C">
        <w:rPr>
          <w:rFonts w:ascii="Times New Roman" w:hAnsi="Times New Roman" w:cs="Times New Roman"/>
          <w:sz w:val="24"/>
          <w:szCs w:val="24"/>
        </w:rPr>
        <w:t>.</w:t>
      </w:r>
    </w:p>
    <w:p w14:paraId="0CF0BE49"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D46ABE">
        <w:rPr>
          <w:rFonts w:ascii="Times New Roman" w:eastAsia="Times New Roman" w:hAnsi="Times New Roman" w:cs="Times New Roman"/>
          <w:color w:val="000000"/>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 не менш ніж за 5 (п’ять) робочих днів до бажаної дати припинення  Договору шляхом надсилання письмового повідомлення. У такому випадку  Договір вважається припиненим з дня, </w:t>
      </w:r>
      <w:r w:rsidRPr="00D46ABE">
        <w:rPr>
          <w:rFonts w:ascii="Times New Roman" w:eastAsia="Times New Roman" w:hAnsi="Times New Roman" w:cs="Times New Roman"/>
          <w:color w:val="000000"/>
          <w:sz w:val="24"/>
          <w:szCs w:val="24"/>
          <w:lang w:eastAsia="ja-JP"/>
        </w:rPr>
        <w:lastRenderedPageBreak/>
        <w:t xml:space="preserve">наступного за </w:t>
      </w:r>
      <w:proofErr w:type="spellStart"/>
      <w:r w:rsidRPr="00D46ABE">
        <w:rPr>
          <w:rFonts w:ascii="Times New Roman" w:eastAsia="Times New Roman" w:hAnsi="Times New Roman" w:cs="Times New Roman"/>
          <w:color w:val="000000"/>
          <w:sz w:val="24"/>
          <w:szCs w:val="24"/>
          <w:lang w:eastAsia="ja-JP"/>
        </w:rPr>
        <w:t>спливом</w:t>
      </w:r>
      <w:proofErr w:type="spellEnd"/>
      <w:r w:rsidRPr="00D46ABE">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w:t>
      </w:r>
      <w:r w:rsidRPr="002C560F">
        <w:rPr>
          <w:rFonts w:ascii="Times New Roman" w:eastAsia="Times New Roman" w:hAnsi="Times New Roman" w:cs="Times New Roman"/>
          <w:color w:val="000000"/>
          <w:sz w:val="24"/>
          <w:szCs w:val="24"/>
          <w:lang w:eastAsia="ja-JP"/>
        </w:rPr>
        <w:t>листом з повідомленням) про дострокове припинення  Договору на адресу Сторони, зазначеної у розділі 1</w:t>
      </w:r>
      <w:r w:rsidRPr="00106E3C">
        <w:rPr>
          <w:rFonts w:ascii="Times New Roman" w:eastAsia="Times New Roman" w:hAnsi="Times New Roman" w:cs="Times New Roman"/>
          <w:color w:val="000000"/>
          <w:sz w:val="24"/>
          <w:szCs w:val="24"/>
          <w:lang w:eastAsia="ja-JP"/>
        </w:rPr>
        <w:t>4</w:t>
      </w:r>
      <w:r w:rsidRPr="002C560F">
        <w:rPr>
          <w:rFonts w:ascii="Times New Roman" w:eastAsia="Times New Roman" w:hAnsi="Times New Roman" w:cs="Times New Roman"/>
          <w:color w:val="000000"/>
          <w:sz w:val="24"/>
          <w:szCs w:val="24"/>
          <w:lang w:eastAsia="ja-JP"/>
        </w:rPr>
        <w:t xml:space="preserve">  Договору</w:t>
      </w:r>
      <w:r w:rsidRPr="002D553C">
        <w:rPr>
          <w:rFonts w:ascii="Times New Roman" w:hAnsi="Times New Roman" w:cs="Times New Roman"/>
          <w:sz w:val="24"/>
          <w:szCs w:val="24"/>
        </w:rPr>
        <w:t>.</w:t>
      </w:r>
    </w:p>
    <w:p w14:paraId="0AC0A401" w14:textId="77777777" w:rsidR="0076557C" w:rsidRPr="002D553C" w:rsidRDefault="0076557C" w:rsidP="0076557C">
      <w:pPr>
        <w:numPr>
          <w:ilvl w:val="1"/>
          <w:numId w:val="24"/>
        </w:numPr>
        <w:tabs>
          <w:tab w:val="left" w:pos="426"/>
          <w:tab w:val="left" w:pos="567"/>
          <w:tab w:val="left" w:pos="709"/>
          <w:tab w:val="left" w:pos="993"/>
        </w:tabs>
        <w:spacing w:after="0" w:line="240" w:lineRule="auto"/>
        <w:ind w:left="0" w:firstLine="709"/>
        <w:contextualSpacing/>
        <w:jc w:val="both"/>
        <w:rPr>
          <w:rFonts w:ascii="Times New Roman" w:hAnsi="Times New Roman" w:cs="Times New Roman"/>
          <w:sz w:val="24"/>
          <w:szCs w:val="24"/>
        </w:rPr>
      </w:pPr>
      <w:r w:rsidRPr="002D553C">
        <w:rPr>
          <w:rFonts w:ascii="Times New Roman" w:hAnsi="Times New Roman" w:cs="Times New Roman"/>
          <w:sz w:val="24"/>
          <w:szCs w:val="24"/>
        </w:rPr>
        <w:t xml:space="preserve"> </w:t>
      </w:r>
      <w:r w:rsidRPr="06B63DB5">
        <w:rPr>
          <w:rFonts w:ascii="Times New Roman" w:eastAsia="Times New Roman" w:hAnsi="Times New Roman" w:cs="Times New Roman"/>
          <w:color w:val="000000" w:themeColor="text1"/>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r w:rsidRPr="002D553C">
        <w:rPr>
          <w:rFonts w:ascii="Times New Roman" w:hAnsi="Times New Roman" w:cs="Times New Roman"/>
          <w:sz w:val="24"/>
          <w:szCs w:val="24"/>
        </w:rPr>
        <w:t>.</w:t>
      </w:r>
      <w:r>
        <w:rPr>
          <w:rFonts w:ascii="Times New Roman" w:hAnsi="Times New Roman" w:cs="Times New Roman"/>
          <w:sz w:val="24"/>
          <w:szCs w:val="24"/>
        </w:rPr>
        <w:t xml:space="preserve"> </w:t>
      </w:r>
    </w:p>
    <w:p w14:paraId="1B6077A8" w14:textId="77777777" w:rsidR="0076557C" w:rsidRPr="002D553C" w:rsidRDefault="0076557C" w:rsidP="0076557C">
      <w:pPr>
        <w:tabs>
          <w:tab w:val="left" w:pos="426"/>
          <w:tab w:val="left" w:pos="567"/>
          <w:tab w:val="left" w:pos="709"/>
          <w:tab w:val="left" w:pos="993"/>
          <w:tab w:val="left" w:pos="1134"/>
        </w:tabs>
        <w:spacing w:after="0" w:line="240" w:lineRule="auto"/>
        <w:ind w:firstLine="709"/>
        <w:contextualSpacing/>
        <w:jc w:val="both"/>
        <w:rPr>
          <w:rFonts w:ascii="Times New Roman" w:hAnsi="Times New Roman" w:cs="Times New Roman"/>
          <w:sz w:val="24"/>
          <w:szCs w:val="24"/>
        </w:rPr>
      </w:pPr>
    </w:p>
    <w:p w14:paraId="5EDB31D6" w14:textId="77777777" w:rsidR="0076557C" w:rsidRPr="002D553C" w:rsidRDefault="0076557C" w:rsidP="0076557C">
      <w:pPr>
        <w:numPr>
          <w:ilvl w:val="0"/>
          <w:numId w:val="24"/>
        </w:numPr>
        <w:spacing w:after="0" w:line="240" w:lineRule="auto"/>
        <w:ind w:left="0" w:firstLine="709"/>
        <w:contextualSpacing/>
        <w:jc w:val="center"/>
        <w:rPr>
          <w:rFonts w:ascii="Times New Roman" w:hAnsi="Times New Roman" w:cs="Times New Roman"/>
          <w:b/>
          <w:sz w:val="24"/>
          <w:szCs w:val="24"/>
          <w:lang w:eastAsia="ru-RU"/>
        </w:rPr>
      </w:pPr>
      <w:r w:rsidRPr="002D553C">
        <w:rPr>
          <w:rFonts w:ascii="Times New Roman" w:hAnsi="Times New Roman" w:cs="Times New Roman"/>
          <w:b/>
          <w:sz w:val="24"/>
          <w:szCs w:val="24"/>
          <w:lang w:eastAsia="ru-RU"/>
        </w:rPr>
        <w:t>КОНФІДЕНЦІЙНІСТЬ</w:t>
      </w:r>
    </w:p>
    <w:p w14:paraId="1A13B55D" w14:textId="77777777" w:rsidR="0076557C" w:rsidRPr="002D553C" w:rsidRDefault="0076557C" w:rsidP="0076557C">
      <w:pPr>
        <w:tabs>
          <w:tab w:val="left" w:pos="561"/>
        </w:tabs>
        <w:spacing w:after="0" w:line="240" w:lineRule="auto"/>
        <w:ind w:firstLine="709"/>
        <w:jc w:val="both"/>
        <w:rPr>
          <w:rFonts w:ascii="Times New Roman" w:hAnsi="Times New Roman" w:cs="Times New Roman"/>
          <w:sz w:val="24"/>
          <w:szCs w:val="24"/>
          <w:lang w:eastAsia="ru-RU"/>
        </w:rPr>
      </w:pPr>
      <w:r w:rsidRPr="002D553C">
        <w:rPr>
          <w:rFonts w:ascii="Times New Roman" w:hAnsi="Times New Roman" w:cs="Times New Roman"/>
          <w:sz w:val="24"/>
          <w:szCs w:val="24"/>
          <w:lang w:eastAsia="ru-RU"/>
        </w:rPr>
        <w:t>9.1.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0121635E" w14:textId="77777777" w:rsidR="0076557C" w:rsidRPr="002D553C" w:rsidRDefault="0076557C" w:rsidP="0076557C">
      <w:pPr>
        <w:tabs>
          <w:tab w:val="left" w:pos="561"/>
        </w:tabs>
        <w:spacing w:after="0" w:line="240" w:lineRule="auto"/>
        <w:ind w:firstLine="709"/>
        <w:jc w:val="both"/>
        <w:rPr>
          <w:rFonts w:ascii="Times New Roman" w:hAnsi="Times New Roman" w:cs="Times New Roman"/>
          <w:sz w:val="24"/>
          <w:szCs w:val="24"/>
          <w:lang w:eastAsia="ru-RU"/>
        </w:rPr>
      </w:pPr>
      <w:r w:rsidRPr="002D553C">
        <w:rPr>
          <w:rFonts w:ascii="Times New Roman" w:hAnsi="Times New Roman" w:cs="Times New Roman"/>
          <w:sz w:val="24"/>
          <w:szCs w:val="24"/>
          <w:lang w:eastAsia="ru-RU"/>
        </w:rPr>
        <w:t>9.2.  У рамках Договору конфіденційною інформацією є:</w:t>
      </w:r>
    </w:p>
    <w:p w14:paraId="78EDB18F" w14:textId="77777777" w:rsidR="0076557C" w:rsidRDefault="0076557C" w:rsidP="0076557C">
      <w:pPr>
        <w:tabs>
          <w:tab w:val="left" w:pos="561"/>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інформація, що надається Замовником та його працівниками;</w:t>
      </w:r>
    </w:p>
    <w:p w14:paraId="51C1C5CB" w14:textId="77777777" w:rsidR="0076557C" w:rsidRPr="002D553C" w:rsidRDefault="0076557C" w:rsidP="0076557C">
      <w:pPr>
        <w:tabs>
          <w:tab w:val="left" w:pos="561"/>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2D553C">
        <w:rPr>
          <w:rFonts w:ascii="Times New Roman" w:hAnsi="Times New Roman" w:cs="Times New Roman"/>
          <w:sz w:val="24"/>
          <w:szCs w:val="24"/>
          <w:lang w:eastAsia="ru-RU"/>
        </w:rPr>
        <w:t>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або його працівниками Виконавцю або його представникам;</w:t>
      </w:r>
    </w:p>
    <w:p w14:paraId="11CDD218" w14:textId="77777777" w:rsidR="0076557C" w:rsidRPr="002D553C" w:rsidRDefault="0076557C" w:rsidP="0076557C">
      <w:pPr>
        <w:tabs>
          <w:tab w:val="left" w:pos="561"/>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2D553C">
        <w:rPr>
          <w:rFonts w:ascii="Times New Roman" w:hAnsi="Times New Roman" w:cs="Times New Roman"/>
          <w:sz w:val="24"/>
          <w:szCs w:val="24"/>
          <w:lang w:eastAsia="ru-RU"/>
        </w:rPr>
        <w:t xml:space="preserve">ділова інформація, дані про витрати, дані про доходи, фінансові дані, контактні дані, порядок формування цін, імена та власні назви, номери телефонів, адреси, місцезнаходження, посадові обов’язки </w:t>
      </w:r>
      <w:r>
        <w:rPr>
          <w:rFonts w:ascii="Times New Roman" w:hAnsi="Times New Roman" w:cs="Times New Roman"/>
          <w:sz w:val="24"/>
          <w:szCs w:val="24"/>
          <w:lang w:eastAsia="ru-RU"/>
        </w:rPr>
        <w:t xml:space="preserve">працівників </w:t>
      </w:r>
      <w:r w:rsidRPr="002D553C">
        <w:rPr>
          <w:rFonts w:ascii="Times New Roman" w:hAnsi="Times New Roman" w:cs="Times New Roman"/>
          <w:sz w:val="24"/>
          <w:szCs w:val="24"/>
          <w:lang w:eastAsia="ru-RU"/>
        </w:rPr>
        <w:t>Замовника.</w:t>
      </w:r>
    </w:p>
    <w:p w14:paraId="200191ED" w14:textId="77777777" w:rsidR="0076557C" w:rsidRPr="002D553C" w:rsidRDefault="0076557C" w:rsidP="0076557C">
      <w:pPr>
        <w:pBdr>
          <w:top w:val="nil"/>
          <w:left w:val="nil"/>
          <w:bottom w:val="nil"/>
          <w:right w:val="nil"/>
          <w:between w:val="nil"/>
        </w:pBdr>
        <w:tabs>
          <w:tab w:val="left" w:pos="426"/>
          <w:tab w:val="left" w:pos="567"/>
          <w:tab w:val="left" w:pos="1134"/>
          <w:tab w:val="left" w:pos="1276"/>
        </w:tabs>
        <w:spacing w:after="0" w:line="240" w:lineRule="auto"/>
        <w:ind w:firstLine="709"/>
        <w:jc w:val="both"/>
        <w:rPr>
          <w:rFonts w:ascii="Times New Roman" w:eastAsia="Times New Roman" w:hAnsi="Times New Roman" w:cs="Times New Roman"/>
          <w:sz w:val="24"/>
          <w:szCs w:val="24"/>
        </w:rPr>
      </w:pPr>
    </w:p>
    <w:p w14:paraId="7747F534" w14:textId="77777777" w:rsidR="0076557C" w:rsidRPr="002D553C" w:rsidRDefault="0076557C" w:rsidP="0076557C">
      <w:pPr>
        <w:numPr>
          <w:ilvl w:val="0"/>
          <w:numId w:val="24"/>
        </w:numPr>
        <w:pBdr>
          <w:top w:val="nil"/>
          <w:left w:val="nil"/>
          <w:bottom w:val="nil"/>
          <w:right w:val="nil"/>
          <w:between w:val="nil"/>
        </w:pBdr>
        <w:tabs>
          <w:tab w:val="left" w:pos="426"/>
          <w:tab w:val="left" w:pos="993"/>
          <w:tab w:val="left" w:pos="1134"/>
          <w:tab w:val="left" w:pos="1276"/>
        </w:tabs>
        <w:spacing w:after="0" w:line="240" w:lineRule="auto"/>
        <w:ind w:left="0" w:firstLine="709"/>
        <w:jc w:val="center"/>
        <w:rPr>
          <w:rFonts w:ascii="Times New Roman" w:eastAsia="Times New Roman" w:hAnsi="Times New Roman" w:cs="Times New Roman"/>
          <w:sz w:val="24"/>
          <w:szCs w:val="24"/>
        </w:rPr>
      </w:pPr>
      <w:r w:rsidRPr="00114656">
        <w:rPr>
          <w:rFonts w:ascii="Times New Roman" w:eastAsia="Times New Roman" w:hAnsi="Times New Roman" w:cs="Times New Roman"/>
          <w:b/>
          <w:sz w:val="24"/>
          <w:szCs w:val="24"/>
        </w:rPr>
        <w:t>ПОРЯДОК</w:t>
      </w:r>
      <w:r w:rsidRPr="00106E3C">
        <w:rPr>
          <w:rFonts w:ascii="Times New Roman" w:eastAsia="Times New Roman" w:hAnsi="Times New Roman" w:cs="Times New Roman"/>
          <w:sz w:val="24"/>
          <w:szCs w:val="24"/>
        </w:rPr>
        <w:t xml:space="preserve"> </w:t>
      </w:r>
      <w:r w:rsidRPr="002D553C">
        <w:rPr>
          <w:rFonts w:ascii="Times New Roman" w:eastAsia="Times New Roman" w:hAnsi="Times New Roman" w:cs="Times New Roman"/>
          <w:b/>
          <w:sz w:val="24"/>
          <w:szCs w:val="24"/>
        </w:rPr>
        <w:t>ВИРІШЕННЯ СПОРІВ</w:t>
      </w:r>
    </w:p>
    <w:p w14:paraId="1E96D05E" w14:textId="77777777" w:rsidR="0076557C" w:rsidRPr="002D553C" w:rsidRDefault="0076557C" w:rsidP="0076557C">
      <w:pPr>
        <w:pBdr>
          <w:top w:val="nil"/>
          <w:left w:val="nil"/>
          <w:bottom w:val="nil"/>
          <w:right w:val="nil"/>
          <w:between w:val="nil"/>
        </w:pBdr>
        <w:tabs>
          <w:tab w:val="left" w:pos="426"/>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10.1. </w:t>
      </w:r>
      <w:r w:rsidRPr="00D46ABE">
        <w:rPr>
          <w:rFonts w:ascii="Times New Roman" w:eastAsia="Times New Roman" w:hAnsi="Times New Roman" w:cs="Times New Roman"/>
          <w:color w:val="000000"/>
          <w:sz w:val="24"/>
          <w:szCs w:val="24"/>
          <w:lang w:eastAsia="ja-JP"/>
        </w:rPr>
        <w:t>У разі виникнення спорів при виконанні Сторонами  Договору, Сторони вживатимуть усіх можливих заходів для їх вирішення шляхом переговорів</w:t>
      </w:r>
      <w:r>
        <w:rPr>
          <w:rFonts w:ascii="Times New Roman" w:eastAsia="Times New Roman" w:hAnsi="Times New Roman" w:cs="Times New Roman"/>
          <w:color w:val="000000"/>
          <w:sz w:val="24"/>
          <w:szCs w:val="24"/>
          <w:lang w:eastAsia="ja-JP"/>
        </w:rPr>
        <w:t>.</w:t>
      </w:r>
      <w:r w:rsidRPr="002D553C" w:rsidDel="00622253">
        <w:rPr>
          <w:rFonts w:ascii="Times New Roman" w:hAnsi="Times New Roman" w:cs="Times New Roman"/>
          <w:noProof/>
          <w:kern w:val="2"/>
          <w:sz w:val="24"/>
          <w:szCs w:val="24"/>
          <w:lang w:eastAsia="ru-RU"/>
          <w14:ligatures w14:val="standardContextual"/>
        </w:rPr>
        <w:t xml:space="preserve"> </w:t>
      </w:r>
    </w:p>
    <w:p w14:paraId="1AC45F06" w14:textId="77777777" w:rsidR="0076557C" w:rsidRPr="00E87F53" w:rsidRDefault="0076557C" w:rsidP="0076557C">
      <w:pPr>
        <w:pBdr>
          <w:top w:val="nil"/>
          <w:left w:val="nil"/>
          <w:bottom w:val="nil"/>
          <w:right w:val="nil"/>
          <w:between w:val="nil"/>
        </w:pBdr>
        <w:tabs>
          <w:tab w:val="left" w:pos="426"/>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r w:rsidRPr="002D553C">
        <w:rPr>
          <w:rFonts w:ascii="Times New Roman" w:eastAsia="Times New Roman" w:hAnsi="Times New Roman" w:cs="Times New Roman"/>
          <w:sz w:val="24"/>
          <w:szCs w:val="24"/>
        </w:rPr>
        <w:t xml:space="preserve">10.2. </w:t>
      </w:r>
      <w:r w:rsidRPr="00D46ABE">
        <w:rPr>
          <w:rFonts w:ascii="Times New Roman" w:eastAsia="Times New Roman" w:hAnsi="Times New Roman" w:cs="Times New Roman"/>
          <w:color w:val="000000"/>
          <w:sz w:val="24"/>
          <w:szCs w:val="24"/>
          <w:lang w:eastAsia="ja-JP"/>
        </w:rPr>
        <w:t xml:space="preserve">У випадку неможливості врегулювання спорів шляхом переговорів Сторони звертаються до суду відповідно до </w:t>
      </w:r>
      <w:r w:rsidRPr="00E87F53">
        <w:rPr>
          <w:rFonts w:ascii="Times New Roman" w:eastAsia="Times New Roman" w:hAnsi="Times New Roman" w:cs="Times New Roman"/>
          <w:sz w:val="24"/>
          <w:szCs w:val="24"/>
          <w:lang w:eastAsia="ja-JP"/>
        </w:rPr>
        <w:t>встановленої згідно із чинним законодавством України підвідомчості та підсудності спору</w:t>
      </w:r>
      <w:r w:rsidRPr="00E87F53">
        <w:rPr>
          <w:rFonts w:ascii="Times New Roman" w:hAnsi="Times New Roman" w:cs="Times New Roman"/>
          <w:kern w:val="2"/>
          <w:sz w:val="24"/>
          <w:szCs w:val="20"/>
          <w:lang w:eastAsia="ru-RU"/>
          <w14:ligatures w14:val="standardContextual"/>
        </w:rPr>
        <w:t xml:space="preserve">. </w:t>
      </w:r>
    </w:p>
    <w:p w14:paraId="7A7E177B" w14:textId="77777777" w:rsidR="0076557C" w:rsidRPr="00E87F53" w:rsidRDefault="0076557C" w:rsidP="0076557C">
      <w:pPr>
        <w:pBdr>
          <w:top w:val="nil"/>
          <w:left w:val="nil"/>
          <w:bottom w:val="nil"/>
          <w:right w:val="nil"/>
          <w:between w:val="nil"/>
        </w:pBdr>
        <w:tabs>
          <w:tab w:val="left" w:pos="426"/>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p>
    <w:p w14:paraId="5257D3A0" w14:textId="77777777" w:rsidR="0076557C" w:rsidRPr="00E87F53" w:rsidRDefault="0076557C" w:rsidP="0076557C">
      <w:pPr>
        <w:numPr>
          <w:ilvl w:val="0"/>
          <w:numId w:val="24"/>
        </w:numPr>
        <w:pBdr>
          <w:top w:val="nil"/>
          <w:left w:val="nil"/>
          <w:bottom w:val="nil"/>
          <w:right w:val="nil"/>
          <w:between w:val="nil"/>
        </w:pBdr>
        <w:tabs>
          <w:tab w:val="left" w:pos="426"/>
          <w:tab w:val="left" w:pos="993"/>
          <w:tab w:val="left" w:pos="1134"/>
          <w:tab w:val="left" w:pos="1276"/>
        </w:tabs>
        <w:spacing w:after="0" w:line="240" w:lineRule="auto"/>
        <w:ind w:left="0" w:firstLine="709"/>
        <w:contextualSpacing/>
        <w:jc w:val="center"/>
        <w:rPr>
          <w:rFonts w:ascii="Times New Roman" w:eastAsia="Times New Roman" w:hAnsi="Times New Roman" w:cs="Times New Roman"/>
          <w:sz w:val="24"/>
          <w:szCs w:val="24"/>
        </w:rPr>
      </w:pPr>
      <w:r w:rsidRPr="00E87F53">
        <w:rPr>
          <w:rFonts w:ascii="Times New Roman" w:eastAsia="Times New Roman" w:hAnsi="Times New Roman" w:cs="Times New Roman"/>
          <w:b/>
          <w:sz w:val="24"/>
          <w:szCs w:val="24"/>
        </w:rPr>
        <w:t>СТРОК ДІЇ ДОГОВОРУ</w:t>
      </w:r>
    </w:p>
    <w:p w14:paraId="0E5E8A67" w14:textId="77777777" w:rsidR="0076557C" w:rsidRPr="00E87F53" w:rsidRDefault="0076557C" w:rsidP="0076557C">
      <w:pPr>
        <w:numPr>
          <w:ilvl w:val="1"/>
          <w:numId w:val="24"/>
        </w:numPr>
        <w:pBdr>
          <w:top w:val="nil"/>
          <w:left w:val="nil"/>
          <w:bottom w:val="nil"/>
          <w:right w:val="nil"/>
          <w:between w:val="nil"/>
        </w:pBdr>
        <w:tabs>
          <w:tab w:val="left" w:pos="426"/>
          <w:tab w:val="left" w:pos="709"/>
          <w:tab w:val="left" w:pos="851"/>
          <w:tab w:val="left" w:pos="1276"/>
        </w:tabs>
        <w:spacing w:after="0" w:line="240" w:lineRule="auto"/>
        <w:ind w:left="0" w:firstLine="709"/>
        <w:contextualSpacing/>
        <w:jc w:val="both"/>
        <w:rPr>
          <w:rFonts w:ascii="Times New Roman" w:eastAsia="Times New Roman" w:hAnsi="Times New Roman" w:cs="Times New Roman"/>
          <w:sz w:val="24"/>
          <w:szCs w:val="24"/>
        </w:rPr>
      </w:pPr>
      <w:r w:rsidRPr="00E87F53">
        <w:rPr>
          <w:rFonts w:ascii="Times New Roman" w:eastAsia="Times New Roman" w:hAnsi="Times New Roman" w:cs="Times New Roman"/>
          <w:sz w:val="24"/>
          <w:szCs w:val="24"/>
        </w:rPr>
        <w:t xml:space="preserve">Цей Договір набирає чинності з дати підписання уповноваженими представниками Сторін та скріплення печатками (за наявності) і діє до 31 грудня 2026 року, </w:t>
      </w:r>
      <w:r w:rsidRPr="00E87F53">
        <w:rPr>
          <w:rFonts w:ascii="Times New Roman" w:hAnsi="Times New Roman" w:cs="Times New Roman"/>
          <w:noProof/>
          <w:kern w:val="2"/>
          <w:sz w:val="24"/>
          <w:szCs w:val="24"/>
          <w:lang w:eastAsia="ru-RU"/>
          <w14:ligatures w14:val="standardContextual"/>
        </w:rPr>
        <w:t xml:space="preserve">але у будь-якому випадку </w:t>
      </w:r>
      <w:r w:rsidRPr="00E87F53">
        <w:rPr>
          <w:rFonts w:ascii="Times New Roman" w:eastAsia="Times New Roman" w:hAnsi="Times New Roman" w:cs="Times New Roman"/>
          <w:sz w:val="24"/>
          <w:szCs w:val="24"/>
        </w:rPr>
        <w:t>до повного виконання Сторонами своїх зобов’язань.</w:t>
      </w:r>
    </w:p>
    <w:p w14:paraId="5BF04CC3" w14:textId="77777777" w:rsidR="0076557C" w:rsidRPr="00E87F53" w:rsidRDefault="0076557C" w:rsidP="0076557C">
      <w:pPr>
        <w:numPr>
          <w:ilvl w:val="1"/>
          <w:numId w:val="24"/>
        </w:numPr>
        <w:pBdr>
          <w:top w:val="nil"/>
          <w:left w:val="nil"/>
          <w:bottom w:val="nil"/>
          <w:right w:val="nil"/>
          <w:between w:val="nil"/>
        </w:pBdr>
        <w:tabs>
          <w:tab w:val="left" w:pos="426"/>
          <w:tab w:val="left" w:pos="709"/>
          <w:tab w:val="left" w:pos="851"/>
          <w:tab w:val="left" w:pos="1276"/>
        </w:tabs>
        <w:spacing w:after="0" w:line="240" w:lineRule="auto"/>
        <w:ind w:left="0" w:firstLine="709"/>
        <w:contextualSpacing/>
        <w:jc w:val="both"/>
        <w:rPr>
          <w:rFonts w:ascii="Times New Roman" w:eastAsia="Times New Roman" w:hAnsi="Times New Roman" w:cs="Times New Roman"/>
          <w:sz w:val="24"/>
          <w:szCs w:val="24"/>
        </w:rPr>
      </w:pPr>
      <w:r w:rsidRPr="00E87F53">
        <w:rPr>
          <w:rFonts w:ascii="Times New Roman" w:hAnsi="Times New Roman" w:cs="Times New Roman"/>
          <w:sz w:val="24"/>
          <w:szCs w:val="24"/>
          <w:lang w:eastAsia="ru-RU"/>
        </w:rPr>
        <w:t xml:space="preserve">Закінчення строку дії цього Договору не </w:t>
      </w:r>
      <w:proofErr w:type="spellStart"/>
      <w:r w:rsidRPr="00E87F53">
        <w:rPr>
          <w:rFonts w:ascii="Times New Roman" w:hAnsi="Times New Roman" w:cs="Times New Roman"/>
          <w:sz w:val="24"/>
          <w:szCs w:val="24"/>
          <w:lang w:eastAsia="ru-RU"/>
        </w:rPr>
        <w:t>звiльняє</w:t>
      </w:r>
      <w:proofErr w:type="spellEnd"/>
      <w:r w:rsidRPr="00E87F53">
        <w:rPr>
          <w:rFonts w:ascii="Times New Roman" w:hAnsi="Times New Roman" w:cs="Times New Roman"/>
          <w:sz w:val="24"/>
          <w:szCs w:val="24"/>
          <w:lang w:eastAsia="ru-RU"/>
        </w:rPr>
        <w:t xml:space="preserve"> Сторони </w:t>
      </w:r>
      <w:proofErr w:type="spellStart"/>
      <w:r w:rsidRPr="00E87F53">
        <w:rPr>
          <w:rFonts w:ascii="Times New Roman" w:hAnsi="Times New Roman" w:cs="Times New Roman"/>
          <w:sz w:val="24"/>
          <w:szCs w:val="24"/>
          <w:lang w:eastAsia="ru-RU"/>
        </w:rPr>
        <w:t>вiд</w:t>
      </w:r>
      <w:proofErr w:type="spellEnd"/>
      <w:r w:rsidRPr="00E87F53">
        <w:rPr>
          <w:rFonts w:ascii="Times New Roman" w:hAnsi="Times New Roman" w:cs="Times New Roman"/>
          <w:sz w:val="24"/>
          <w:szCs w:val="24"/>
          <w:lang w:eastAsia="ru-RU"/>
        </w:rPr>
        <w:t xml:space="preserve"> виконання тих зобов’язань, які залишились не виконаними, а також від відповідальності за його порушення, яке мало </w:t>
      </w:r>
      <w:proofErr w:type="spellStart"/>
      <w:r w:rsidRPr="00E87F53">
        <w:rPr>
          <w:rFonts w:ascii="Times New Roman" w:hAnsi="Times New Roman" w:cs="Times New Roman"/>
          <w:sz w:val="24"/>
          <w:szCs w:val="24"/>
          <w:lang w:eastAsia="ru-RU"/>
        </w:rPr>
        <w:t>мiсце</w:t>
      </w:r>
      <w:proofErr w:type="spellEnd"/>
      <w:r w:rsidRPr="00E87F53">
        <w:rPr>
          <w:rFonts w:ascii="Times New Roman" w:hAnsi="Times New Roman" w:cs="Times New Roman"/>
          <w:sz w:val="24"/>
          <w:szCs w:val="24"/>
          <w:lang w:eastAsia="ru-RU"/>
        </w:rPr>
        <w:t xml:space="preserve"> </w:t>
      </w:r>
      <w:proofErr w:type="spellStart"/>
      <w:r w:rsidRPr="00E87F53">
        <w:rPr>
          <w:rFonts w:ascii="Times New Roman" w:hAnsi="Times New Roman" w:cs="Times New Roman"/>
          <w:sz w:val="24"/>
          <w:szCs w:val="24"/>
          <w:lang w:eastAsia="ru-RU"/>
        </w:rPr>
        <w:t>пiд</w:t>
      </w:r>
      <w:proofErr w:type="spellEnd"/>
      <w:r w:rsidRPr="00E87F53">
        <w:rPr>
          <w:rFonts w:ascii="Times New Roman" w:hAnsi="Times New Roman" w:cs="Times New Roman"/>
          <w:sz w:val="24"/>
          <w:szCs w:val="24"/>
          <w:lang w:eastAsia="ru-RU"/>
        </w:rPr>
        <w:t xml:space="preserve"> час </w:t>
      </w:r>
      <w:proofErr w:type="spellStart"/>
      <w:r w:rsidRPr="00E87F53">
        <w:rPr>
          <w:rFonts w:ascii="Times New Roman" w:hAnsi="Times New Roman" w:cs="Times New Roman"/>
          <w:sz w:val="24"/>
          <w:szCs w:val="24"/>
          <w:lang w:eastAsia="ru-RU"/>
        </w:rPr>
        <w:t>дiї</w:t>
      </w:r>
      <w:proofErr w:type="spellEnd"/>
      <w:r w:rsidRPr="00E87F53">
        <w:rPr>
          <w:rFonts w:ascii="Times New Roman" w:hAnsi="Times New Roman" w:cs="Times New Roman"/>
          <w:sz w:val="24"/>
          <w:szCs w:val="24"/>
          <w:lang w:eastAsia="ru-RU"/>
        </w:rPr>
        <w:t xml:space="preserve"> Договору.</w:t>
      </w:r>
    </w:p>
    <w:p w14:paraId="2CBDA949" w14:textId="77777777" w:rsidR="0076557C" w:rsidRPr="002C560F" w:rsidRDefault="0076557C" w:rsidP="0076557C">
      <w:pPr>
        <w:numPr>
          <w:ilvl w:val="1"/>
          <w:numId w:val="24"/>
        </w:numPr>
        <w:pBdr>
          <w:top w:val="nil"/>
          <w:left w:val="nil"/>
          <w:bottom w:val="nil"/>
          <w:right w:val="nil"/>
          <w:between w:val="nil"/>
        </w:pBdr>
        <w:tabs>
          <w:tab w:val="left" w:pos="426"/>
          <w:tab w:val="left" w:pos="709"/>
          <w:tab w:val="left" w:pos="851"/>
          <w:tab w:val="left" w:pos="1276"/>
        </w:tabs>
        <w:spacing w:after="0" w:line="240" w:lineRule="auto"/>
        <w:ind w:left="0" w:firstLine="709"/>
        <w:contextualSpacing/>
        <w:jc w:val="both"/>
        <w:rPr>
          <w:rFonts w:ascii="Times New Roman" w:hAnsi="Times New Roman" w:cs="Times New Roman"/>
          <w:sz w:val="24"/>
          <w:szCs w:val="24"/>
          <w:lang w:eastAsia="ru-RU"/>
        </w:rPr>
      </w:pPr>
      <w:r w:rsidRPr="002C161F">
        <w:rPr>
          <w:rFonts w:ascii="Times New Roman" w:eastAsia="Times New Roman" w:hAnsi="Times New Roman" w:cs="Times New Roman"/>
          <w:color w:val="000000"/>
          <w:sz w:val="24"/>
          <w:szCs w:val="24"/>
          <w:lang w:eastAsia="ja-JP"/>
        </w:rPr>
        <w:t>Замовник має право на дострокове припинення Договору на підставі односторонньої відмови від  Договору у разі</w:t>
      </w:r>
      <w:r w:rsidRPr="002C161F">
        <w:rPr>
          <w:rFonts w:ascii="Times New Roman" w:eastAsia="Arial Unicode MS" w:hAnsi="Times New Roman" w:cs="Times New Roman"/>
          <w:sz w:val="24"/>
          <w:szCs w:val="24"/>
          <w:lang w:eastAsia="ar-SA"/>
        </w:rPr>
        <w:t>:</w:t>
      </w:r>
    </w:p>
    <w:p w14:paraId="03142433" w14:textId="77777777" w:rsidR="0076557C" w:rsidRPr="00106E3C" w:rsidRDefault="0076557C" w:rsidP="0076557C">
      <w:pPr>
        <w:pStyle w:val="af"/>
        <w:numPr>
          <w:ilvl w:val="2"/>
          <w:numId w:val="24"/>
        </w:numPr>
        <w:pBdr>
          <w:top w:val="nil"/>
          <w:left w:val="nil"/>
          <w:bottom w:val="nil"/>
          <w:right w:val="nil"/>
          <w:between w:val="nil"/>
        </w:pBdr>
        <w:tabs>
          <w:tab w:val="left" w:pos="426"/>
          <w:tab w:val="left" w:pos="709"/>
          <w:tab w:val="left" w:pos="851"/>
          <w:tab w:val="left" w:pos="1276"/>
        </w:tabs>
        <w:ind w:left="0" w:firstLine="709"/>
        <w:contextualSpacing/>
        <w:jc w:val="both"/>
        <w:rPr>
          <w:sz w:val="24"/>
          <w:szCs w:val="24"/>
          <w:lang w:val="uk-UA" w:eastAsia="en-US"/>
        </w:rPr>
      </w:pPr>
      <w:r w:rsidRPr="00106E3C">
        <w:rPr>
          <w:color w:val="000000"/>
          <w:sz w:val="24"/>
          <w:szCs w:val="24"/>
          <w:lang w:val="uk-UA" w:eastAsia="ja-JP"/>
        </w:rPr>
        <w:t>Порушення Виконавцем строків надання Послуг</w:t>
      </w:r>
      <w:r w:rsidRPr="002C560F">
        <w:rPr>
          <w:color w:val="000000"/>
          <w:sz w:val="24"/>
          <w:szCs w:val="24"/>
          <w:lang w:val="uk-UA" w:eastAsia="ja-JP"/>
        </w:rPr>
        <w:t>.</w:t>
      </w:r>
    </w:p>
    <w:p w14:paraId="36BD615D" w14:textId="77777777" w:rsidR="0076557C" w:rsidRPr="00106E3C" w:rsidRDefault="0076557C" w:rsidP="0076557C">
      <w:pPr>
        <w:pStyle w:val="af"/>
        <w:numPr>
          <w:ilvl w:val="2"/>
          <w:numId w:val="24"/>
        </w:numPr>
        <w:pBdr>
          <w:top w:val="nil"/>
          <w:left w:val="nil"/>
          <w:bottom w:val="nil"/>
          <w:right w:val="nil"/>
          <w:between w:val="nil"/>
        </w:pBdr>
        <w:tabs>
          <w:tab w:val="left" w:pos="426"/>
          <w:tab w:val="left" w:pos="709"/>
          <w:tab w:val="left" w:pos="851"/>
          <w:tab w:val="left" w:pos="1276"/>
        </w:tabs>
        <w:ind w:left="0" w:firstLine="709"/>
        <w:contextualSpacing/>
        <w:jc w:val="both"/>
        <w:rPr>
          <w:sz w:val="24"/>
          <w:szCs w:val="24"/>
          <w:lang w:val="uk-UA" w:eastAsia="en-US"/>
        </w:rPr>
      </w:pPr>
      <w:r w:rsidRPr="00106E3C">
        <w:rPr>
          <w:color w:val="000000"/>
          <w:sz w:val="24"/>
          <w:szCs w:val="24"/>
          <w:lang w:val="uk-UA" w:eastAsia="ja-JP"/>
        </w:rPr>
        <w:t>Надання Послуг неналежної якості</w:t>
      </w:r>
      <w:r w:rsidRPr="002C560F">
        <w:rPr>
          <w:color w:val="000000"/>
          <w:sz w:val="24"/>
          <w:szCs w:val="24"/>
          <w:lang w:val="uk-UA" w:eastAsia="ja-JP"/>
        </w:rPr>
        <w:t>.</w:t>
      </w:r>
    </w:p>
    <w:p w14:paraId="1A4D0668" w14:textId="77777777" w:rsidR="0076557C" w:rsidRPr="00106E3C" w:rsidRDefault="0076557C" w:rsidP="0076557C">
      <w:pPr>
        <w:pStyle w:val="af"/>
        <w:numPr>
          <w:ilvl w:val="2"/>
          <w:numId w:val="24"/>
        </w:numPr>
        <w:pBdr>
          <w:top w:val="nil"/>
          <w:left w:val="nil"/>
          <w:bottom w:val="nil"/>
          <w:right w:val="nil"/>
          <w:between w:val="nil"/>
        </w:pBdr>
        <w:tabs>
          <w:tab w:val="left" w:pos="426"/>
          <w:tab w:val="left" w:pos="709"/>
          <w:tab w:val="left" w:pos="851"/>
          <w:tab w:val="left" w:pos="1276"/>
        </w:tabs>
        <w:ind w:left="0" w:firstLine="709"/>
        <w:contextualSpacing/>
        <w:jc w:val="both"/>
        <w:rPr>
          <w:sz w:val="24"/>
          <w:szCs w:val="24"/>
          <w:lang w:eastAsia="en-US"/>
        </w:rPr>
      </w:pPr>
      <w:r w:rsidRPr="00106E3C">
        <w:rPr>
          <w:color w:val="000000"/>
          <w:sz w:val="24"/>
          <w:szCs w:val="24"/>
          <w:lang w:val="uk-UA" w:eastAsia="ja-JP"/>
        </w:rPr>
        <w:t xml:space="preserve">Порушення </w:t>
      </w:r>
      <w:r w:rsidRPr="00106E3C">
        <w:rPr>
          <w:sz w:val="24"/>
          <w:szCs w:val="24"/>
          <w:lang w:val="uk-UA" w:eastAsia="ja-JP"/>
        </w:rPr>
        <w:t>Виконавцем положень розділу 1</w:t>
      </w:r>
      <w:r w:rsidRPr="002C560F">
        <w:rPr>
          <w:sz w:val="24"/>
          <w:szCs w:val="24"/>
          <w:lang w:val="uk-UA" w:eastAsia="ja-JP"/>
        </w:rPr>
        <w:t>2</w:t>
      </w:r>
      <w:r w:rsidRPr="00106E3C">
        <w:rPr>
          <w:sz w:val="24"/>
          <w:szCs w:val="24"/>
          <w:lang w:val="uk-UA" w:eastAsia="ja-JP"/>
        </w:rPr>
        <w:t xml:space="preserve"> Договору або гарантій, передбачених </w:t>
      </w:r>
      <w:r w:rsidRPr="00114656">
        <w:rPr>
          <w:sz w:val="24"/>
          <w:szCs w:val="24"/>
          <w:lang w:val="uk-UA" w:eastAsia="ja-JP"/>
        </w:rPr>
        <w:t>пунктом 13.13 Договору</w:t>
      </w:r>
      <w:r w:rsidRPr="002C560F">
        <w:rPr>
          <w:sz w:val="24"/>
          <w:szCs w:val="24"/>
          <w:lang w:val="uk-UA" w:eastAsia="ja-JP"/>
        </w:rPr>
        <w:t>.</w:t>
      </w:r>
      <w:r w:rsidRPr="00106E3C" w:rsidDel="002C161F">
        <w:rPr>
          <w:noProof/>
          <w:kern w:val="2"/>
          <w:sz w:val="24"/>
          <w:szCs w:val="24"/>
          <w:lang w:val="uk-UA"/>
          <w14:ligatures w14:val="standardContextual"/>
        </w:rPr>
        <w:t xml:space="preserve"> </w:t>
      </w:r>
      <w:r w:rsidRPr="00106E3C">
        <w:rPr>
          <w:sz w:val="24"/>
          <w:szCs w:val="24"/>
          <w:lang w:val="uk-UA" w:eastAsia="en-US"/>
        </w:rPr>
        <w:t xml:space="preserve"> </w:t>
      </w:r>
    </w:p>
    <w:p w14:paraId="17FB7131" w14:textId="77777777" w:rsidR="0076557C" w:rsidRPr="00106E3C" w:rsidRDefault="0076557C" w:rsidP="0076557C">
      <w:pPr>
        <w:pStyle w:val="af"/>
        <w:numPr>
          <w:ilvl w:val="2"/>
          <w:numId w:val="24"/>
        </w:numPr>
        <w:pBdr>
          <w:top w:val="nil"/>
          <w:left w:val="nil"/>
          <w:bottom w:val="nil"/>
          <w:right w:val="nil"/>
          <w:between w:val="nil"/>
        </w:pBdr>
        <w:tabs>
          <w:tab w:val="left" w:pos="426"/>
          <w:tab w:val="left" w:pos="709"/>
          <w:tab w:val="left" w:pos="851"/>
          <w:tab w:val="left" w:pos="1276"/>
        </w:tabs>
        <w:ind w:left="0" w:firstLine="709"/>
        <w:contextualSpacing/>
        <w:jc w:val="both"/>
        <w:rPr>
          <w:sz w:val="24"/>
          <w:szCs w:val="24"/>
        </w:rPr>
      </w:pPr>
      <w:r w:rsidRPr="00106E3C">
        <w:rPr>
          <w:sz w:val="24"/>
          <w:szCs w:val="24"/>
          <w:lang w:val="uk-UA" w:eastAsia="en-US"/>
        </w:rPr>
        <w:t xml:space="preserve"> </w:t>
      </w:r>
      <w:r w:rsidRPr="00106E3C">
        <w:rPr>
          <w:sz w:val="24"/>
          <w:szCs w:val="24"/>
          <w:lang w:val="uk-UA" w:eastAsia="ja-JP"/>
        </w:rPr>
        <w:t>Відсутності бюджетного фінансування.</w:t>
      </w:r>
      <w:r w:rsidRPr="00106E3C" w:rsidDel="002C161F">
        <w:rPr>
          <w:sz w:val="24"/>
          <w:szCs w:val="24"/>
          <w:lang w:val="uk-UA" w:eastAsia="en-US"/>
        </w:rPr>
        <w:t xml:space="preserve"> </w:t>
      </w:r>
    </w:p>
    <w:p w14:paraId="24321B20" w14:textId="77777777" w:rsidR="0076557C" w:rsidRPr="00106E3C" w:rsidRDefault="0076557C" w:rsidP="0076557C">
      <w:pPr>
        <w:pStyle w:val="af"/>
        <w:numPr>
          <w:ilvl w:val="2"/>
          <w:numId w:val="24"/>
        </w:numPr>
        <w:pBdr>
          <w:top w:val="nil"/>
          <w:left w:val="nil"/>
          <w:bottom w:val="nil"/>
          <w:right w:val="nil"/>
          <w:between w:val="nil"/>
        </w:pBdr>
        <w:tabs>
          <w:tab w:val="left" w:pos="426"/>
          <w:tab w:val="left" w:pos="709"/>
          <w:tab w:val="left" w:pos="851"/>
          <w:tab w:val="left" w:pos="1276"/>
        </w:tabs>
        <w:ind w:left="0" w:firstLine="709"/>
        <w:contextualSpacing/>
        <w:jc w:val="both"/>
        <w:rPr>
          <w:sz w:val="24"/>
          <w:szCs w:val="24"/>
        </w:rPr>
      </w:pPr>
      <w:r w:rsidRPr="00106E3C">
        <w:rPr>
          <w:color w:val="000000"/>
          <w:sz w:val="24"/>
          <w:szCs w:val="24"/>
          <w:lang w:val="uk-UA" w:eastAsia="ja-JP"/>
        </w:rPr>
        <w:t>Настання обставин, визначених у пункті 5.9  Договору</w:t>
      </w:r>
      <w:r w:rsidRPr="00106E3C">
        <w:rPr>
          <w:sz w:val="24"/>
          <w:szCs w:val="24"/>
          <w:lang w:val="uk-UA"/>
        </w:rPr>
        <w:t>.</w:t>
      </w:r>
    </w:p>
    <w:p w14:paraId="3147688D" w14:textId="77777777" w:rsidR="0076557C" w:rsidRPr="002C161F" w:rsidRDefault="0076557C" w:rsidP="0076557C">
      <w:pPr>
        <w:tabs>
          <w:tab w:val="left" w:pos="1134"/>
          <w:tab w:val="left" w:pos="1560"/>
        </w:tabs>
        <w:suppressAutoHyphens/>
        <w:spacing w:after="0" w:line="240" w:lineRule="auto"/>
        <w:ind w:firstLine="709"/>
        <w:contextualSpacing/>
        <w:jc w:val="both"/>
        <w:rPr>
          <w:rFonts w:ascii="Times New Roman" w:hAnsi="Times New Roman" w:cs="Times New Roman"/>
          <w:sz w:val="24"/>
          <w:szCs w:val="24"/>
          <w:lang w:eastAsia="ru-RU"/>
        </w:rPr>
      </w:pPr>
      <w:r w:rsidRPr="002C560F">
        <w:rPr>
          <w:rFonts w:ascii="Times New Roman" w:hAnsi="Times New Roman" w:cs="Times New Roman"/>
          <w:sz w:val="24"/>
          <w:szCs w:val="24"/>
          <w:lang w:eastAsia="en-US"/>
        </w:rPr>
        <w:t xml:space="preserve">11.4. </w:t>
      </w:r>
      <w:r w:rsidRPr="002C560F">
        <w:rPr>
          <w:rFonts w:ascii="Times New Roman" w:eastAsia="Times New Roman" w:hAnsi="Times New Roman" w:cs="Times New Roman"/>
          <w:color w:val="000000"/>
          <w:sz w:val="24"/>
          <w:szCs w:val="24"/>
          <w:lang w:eastAsia="ja-JP"/>
        </w:rPr>
        <w:t>Про прийняте рішення щодо односторонньої відмови від До</w:t>
      </w:r>
      <w:r w:rsidRPr="002C161F">
        <w:rPr>
          <w:rFonts w:ascii="Times New Roman" w:eastAsia="Times New Roman" w:hAnsi="Times New Roman" w:cs="Times New Roman"/>
          <w:color w:val="000000"/>
          <w:sz w:val="24"/>
          <w:szCs w:val="24"/>
          <w:lang w:eastAsia="ja-JP"/>
        </w:rPr>
        <w:t xml:space="preserve">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2C161F">
        <w:rPr>
          <w:rFonts w:ascii="Times New Roman" w:eastAsia="Times New Roman" w:hAnsi="Times New Roman" w:cs="Times New Roman"/>
          <w:color w:val="000000"/>
          <w:sz w:val="24"/>
          <w:szCs w:val="24"/>
          <w:lang w:eastAsia="ja-JP"/>
        </w:rPr>
        <w:t>спливом</w:t>
      </w:r>
      <w:proofErr w:type="spellEnd"/>
      <w:r w:rsidRPr="002C161F">
        <w:rPr>
          <w:rFonts w:ascii="Times New Roman" w:eastAsia="Times New Roman" w:hAnsi="Times New Roman" w:cs="Times New Roman"/>
          <w:color w:val="000000"/>
          <w:sz w:val="24"/>
          <w:szCs w:val="24"/>
          <w:lang w:eastAsia="ja-JP"/>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r w:rsidRPr="002C161F">
        <w:rPr>
          <w:rFonts w:ascii="Times New Roman" w:hAnsi="Times New Roman" w:cs="Times New Roman"/>
          <w:sz w:val="24"/>
          <w:szCs w:val="24"/>
          <w:lang w:eastAsia="ru-RU"/>
        </w:rPr>
        <w:t>.</w:t>
      </w:r>
    </w:p>
    <w:p w14:paraId="1B82BF78" w14:textId="77777777" w:rsidR="0076557C" w:rsidRPr="002D553C" w:rsidRDefault="0076557C" w:rsidP="0076557C">
      <w:pPr>
        <w:tabs>
          <w:tab w:val="left" w:pos="426"/>
          <w:tab w:val="left" w:pos="709"/>
          <w:tab w:val="left" w:pos="1134"/>
        </w:tabs>
        <w:spacing w:after="0" w:line="240" w:lineRule="auto"/>
        <w:ind w:firstLine="709"/>
        <w:jc w:val="center"/>
        <w:rPr>
          <w:rFonts w:ascii="Times New Roman" w:hAnsi="Times New Roman" w:cs="Times New Roman"/>
          <w:sz w:val="24"/>
          <w:szCs w:val="24"/>
        </w:rPr>
      </w:pPr>
    </w:p>
    <w:p w14:paraId="01F814B2" w14:textId="77777777" w:rsidR="0076557C" w:rsidRPr="002D553C" w:rsidRDefault="0076557C" w:rsidP="0076557C">
      <w:pPr>
        <w:pBdr>
          <w:top w:val="nil"/>
          <w:left w:val="nil"/>
          <w:bottom w:val="nil"/>
          <w:right w:val="nil"/>
          <w:between w:val="nil"/>
        </w:pBdr>
        <w:shd w:val="clear" w:color="auto" w:fill="FFFFFF"/>
        <w:tabs>
          <w:tab w:val="left" w:pos="426"/>
          <w:tab w:val="left" w:pos="993"/>
          <w:tab w:val="left" w:pos="1134"/>
          <w:tab w:val="left" w:pos="1276"/>
        </w:tabs>
        <w:spacing w:after="0" w:line="240" w:lineRule="auto"/>
        <w:contextualSpacing/>
        <w:jc w:val="center"/>
        <w:rPr>
          <w:rFonts w:ascii="Times New Roman" w:hAnsi="Times New Roman" w:cs="Times New Roman"/>
          <w:sz w:val="24"/>
          <w:szCs w:val="24"/>
        </w:rPr>
      </w:pPr>
      <w:r w:rsidRPr="002D553C">
        <w:rPr>
          <w:rFonts w:ascii="Times New Roman" w:eastAsia="Times New Roman" w:hAnsi="Times New Roman" w:cs="Times New Roman"/>
          <w:b/>
          <w:sz w:val="24"/>
          <w:szCs w:val="24"/>
        </w:rPr>
        <w:t>12.  АНТИКОРУПЦІЙНЕ ЗАСТЕРЕЖЕННЯ</w:t>
      </w:r>
    </w:p>
    <w:p w14:paraId="253EA9B0" w14:textId="77777777" w:rsidR="0076557C" w:rsidRPr="002D553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D553C">
        <w:rPr>
          <w:rFonts w:ascii="Times New Roman" w:eastAsia="Times New Roman" w:hAnsi="Times New Roman" w:cs="Times New Roman"/>
          <w:sz w:val="24"/>
          <w:szCs w:val="24"/>
          <w:lang w:eastAsia="ru-RU"/>
        </w:rPr>
        <w:t xml:space="preserve">12.1. </w:t>
      </w:r>
      <w:r w:rsidRPr="5CBA093C">
        <w:rPr>
          <w:rFonts w:ascii="Times New Roman" w:eastAsia="Times New Roman" w:hAnsi="Times New Roman" w:cs="Times New Roman"/>
          <w:color w:val="000000" w:themeColor="text1"/>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r w:rsidRPr="002D553C">
        <w:rPr>
          <w:rFonts w:ascii="Times New Roman" w:eastAsia="Times New Roman" w:hAnsi="Times New Roman" w:cs="Times New Roman"/>
          <w:sz w:val="24"/>
          <w:szCs w:val="24"/>
          <w:lang w:eastAsia="ru-RU"/>
        </w:rPr>
        <w:t>.</w:t>
      </w:r>
    </w:p>
    <w:p w14:paraId="7000812E" w14:textId="77777777" w:rsidR="0076557C" w:rsidRDefault="0076557C" w:rsidP="0076557C">
      <w:pPr>
        <w:widowControl w:val="0"/>
        <w:tabs>
          <w:tab w:val="left" w:pos="1134"/>
        </w:tabs>
        <w:spacing w:after="0" w:line="228" w:lineRule="auto"/>
        <w:ind w:firstLine="709"/>
        <w:jc w:val="both"/>
        <w:rPr>
          <w:rFonts w:ascii="Times New Roman" w:eastAsia="Times New Roman" w:hAnsi="Times New Roman" w:cs="Times New Roman"/>
          <w:sz w:val="24"/>
          <w:szCs w:val="24"/>
          <w:lang w:eastAsia="ja-JP"/>
        </w:rPr>
      </w:pPr>
      <w:r w:rsidRPr="002D553C">
        <w:rPr>
          <w:rFonts w:ascii="Times New Roman" w:eastAsia="Times New Roman" w:hAnsi="Times New Roman" w:cs="Times New Roman"/>
          <w:sz w:val="24"/>
          <w:szCs w:val="24"/>
          <w:lang w:eastAsia="ru-RU"/>
        </w:rPr>
        <w:t xml:space="preserve">12.2. </w:t>
      </w:r>
      <w:r w:rsidRPr="00D46ABE">
        <w:rPr>
          <w:rFonts w:ascii="Times New Roman" w:eastAsia="Times New Roman" w:hAnsi="Times New Roman" w:cs="Times New Roman"/>
          <w:sz w:val="24"/>
          <w:szCs w:val="24"/>
          <w:lang w:eastAsia="ja-JP"/>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r>
        <w:rPr>
          <w:rFonts w:ascii="Times New Roman" w:eastAsia="Times New Roman" w:hAnsi="Times New Roman" w:cs="Times New Roman"/>
          <w:sz w:val="24"/>
          <w:szCs w:val="24"/>
          <w:lang w:eastAsia="ja-JP"/>
        </w:rPr>
        <w:t>:</w:t>
      </w:r>
    </w:p>
    <w:p w14:paraId="5E68B40D" w14:textId="77777777" w:rsidR="0076557C" w:rsidRPr="00D46ABE" w:rsidRDefault="0076557C" w:rsidP="0076557C">
      <w:pPr>
        <w:tabs>
          <w:tab w:val="left" w:pos="549"/>
        </w:tabs>
        <w:spacing w:after="0" w:line="240" w:lineRule="auto"/>
        <w:ind w:firstLine="709"/>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1) не вчиняли/не вчинятимуть </w:t>
      </w:r>
      <w:r w:rsidRPr="00D46ABE">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D46ABE">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71D037C1" w14:textId="77777777" w:rsidR="0076557C" w:rsidRPr="00D46ABE" w:rsidRDefault="0076557C" w:rsidP="0076557C">
      <w:pPr>
        <w:tabs>
          <w:tab w:val="left" w:pos="549"/>
        </w:tabs>
        <w:spacing w:after="0" w:line="240" w:lineRule="auto"/>
        <w:ind w:firstLine="709"/>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2) не надавали та не надаватимуть Замовнику неправдиву інформацію про хід виконання  Договору, або будь-яку іншу інформацію, що стосується  Договору;</w:t>
      </w:r>
    </w:p>
    <w:p w14:paraId="5BF7C991" w14:textId="77777777" w:rsidR="0076557C" w:rsidRPr="00D46ABE" w:rsidRDefault="0076557C" w:rsidP="0076557C">
      <w:pPr>
        <w:tabs>
          <w:tab w:val="left" w:pos="549"/>
        </w:tabs>
        <w:spacing w:after="0" w:line="240" w:lineRule="auto"/>
        <w:ind w:firstLine="709"/>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4BFCB397" w14:textId="77777777" w:rsidR="0076557C" w:rsidRPr="002D553C" w:rsidRDefault="0076557C" w:rsidP="0076557C">
      <w:pPr>
        <w:widowControl w:val="0"/>
        <w:tabs>
          <w:tab w:val="left" w:pos="1134"/>
        </w:tabs>
        <w:spacing w:after="0" w:line="228" w:lineRule="auto"/>
        <w:ind w:firstLine="709"/>
        <w:jc w:val="both"/>
        <w:rPr>
          <w:rFonts w:ascii="Times New Roman" w:eastAsia="Times New Roman" w:hAnsi="Times New Roman" w:cs="Times New Roman"/>
          <w:sz w:val="24"/>
          <w:szCs w:val="24"/>
          <w:lang w:eastAsia="ru-RU"/>
        </w:rPr>
      </w:pPr>
      <w:r w:rsidRPr="002D553C">
        <w:rPr>
          <w:rFonts w:ascii="Times New Roman" w:eastAsia="Times New Roman" w:hAnsi="Times New Roman" w:cs="Times New Roman"/>
          <w:sz w:val="24"/>
          <w:szCs w:val="24"/>
          <w:lang w:eastAsia="ru-RU"/>
        </w:rPr>
        <w:t xml:space="preserve">12.3. </w:t>
      </w:r>
      <w:r w:rsidRPr="00D46ABE">
        <w:rPr>
          <w:rFonts w:ascii="Times New Roman" w:eastAsia="Times New Roman" w:hAnsi="Times New Roman" w:cs="Times New Roman"/>
          <w:color w:val="000000"/>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r w:rsidRPr="002D553C">
        <w:rPr>
          <w:rFonts w:ascii="Times New Roman" w:eastAsia="Times New Roman" w:hAnsi="Times New Roman" w:cs="Times New Roman"/>
          <w:sz w:val="24"/>
          <w:szCs w:val="24"/>
          <w:lang w:eastAsia="ru-RU"/>
        </w:rPr>
        <w:t>.</w:t>
      </w:r>
    </w:p>
    <w:p w14:paraId="3882819F" w14:textId="77777777" w:rsidR="0076557C" w:rsidRPr="002D553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D553C">
        <w:rPr>
          <w:rFonts w:ascii="Times New Roman" w:eastAsia="Times New Roman" w:hAnsi="Times New Roman" w:cs="Times New Roman"/>
          <w:sz w:val="24"/>
          <w:szCs w:val="24"/>
          <w:lang w:eastAsia="ru-RU"/>
        </w:rPr>
        <w:t xml:space="preserve">12.4. </w:t>
      </w:r>
      <w:r w:rsidRPr="00D46ABE">
        <w:rPr>
          <w:rFonts w:ascii="Times New Roman" w:eastAsia="Times New Roman" w:hAnsi="Times New Roman" w:cs="Times New Roman"/>
          <w:color w:val="000000"/>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r w:rsidRPr="002D553C">
        <w:rPr>
          <w:rFonts w:ascii="Times New Roman" w:eastAsia="Times New Roman" w:hAnsi="Times New Roman" w:cs="Times New Roman"/>
          <w:sz w:val="24"/>
          <w:szCs w:val="24"/>
          <w:lang w:eastAsia="ru-RU"/>
        </w:rPr>
        <w:t>.</w:t>
      </w:r>
    </w:p>
    <w:p w14:paraId="01B37B78" w14:textId="77777777" w:rsidR="0076557C" w:rsidRPr="002D553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D553C">
        <w:rPr>
          <w:rFonts w:ascii="Times New Roman" w:eastAsia="Times New Roman" w:hAnsi="Times New Roman" w:cs="Times New Roman"/>
          <w:sz w:val="24"/>
          <w:szCs w:val="24"/>
          <w:lang w:eastAsia="ru-RU"/>
        </w:rPr>
        <w:t>12.5.</w:t>
      </w:r>
      <w:r w:rsidRPr="002D553C">
        <w:rPr>
          <w:rFonts w:ascii="Times New Roman" w:eastAsia="Times New Roman" w:hAnsi="Times New Roman" w:cs="Times New Roman"/>
          <w:sz w:val="24"/>
          <w:szCs w:val="24"/>
          <w:lang w:eastAsia="ru-RU"/>
        </w:rPr>
        <w:tab/>
      </w:r>
      <w:r w:rsidRPr="00D46ABE">
        <w:rPr>
          <w:rFonts w:ascii="Times New Roman" w:eastAsia="Times New Roman" w:hAnsi="Times New Roman" w:cs="Times New Roman"/>
          <w:color w:val="000000"/>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r w:rsidRPr="002D553C">
        <w:rPr>
          <w:rFonts w:ascii="Times New Roman" w:eastAsia="Times New Roman" w:hAnsi="Times New Roman" w:cs="Times New Roman"/>
          <w:sz w:val="24"/>
          <w:szCs w:val="24"/>
          <w:lang w:eastAsia="ru-RU"/>
        </w:rPr>
        <w:t>.</w:t>
      </w:r>
    </w:p>
    <w:p w14:paraId="5D9461BD" w14:textId="77777777" w:rsidR="0076557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2D553C">
        <w:rPr>
          <w:rFonts w:ascii="Times New Roman" w:eastAsia="Times New Roman" w:hAnsi="Times New Roman" w:cs="Times New Roman"/>
          <w:sz w:val="24"/>
          <w:szCs w:val="24"/>
          <w:lang w:eastAsia="ru-RU"/>
        </w:rPr>
        <w:t>12.6.</w:t>
      </w:r>
      <w:r w:rsidRPr="002D553C">
        <w:rPr>
          <w:rFonts w:ascii="Times New Roman" w:eastAsia="Times New Roman" w:hAnsi="Times New Roman" w:cs="Times New Roman"/>
          <w:sz w:val="24"/>
          <w:szCs w:val="24"/>
          <w:lang w:eastAsia="ru-RU"/>
        </w:rPr>
        <w:tab/>
      </w:r>
      <w:r w:rsidRPr="00D46ABE">
        <w:rPr>
          <w:rFonts w:ascii="Times New Roman" w:eastAsia="Times New Roman" w:hAnsi="Times New Roman" w:cs="Times New Roman"/>
          <w:color w:val="000000"/>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D46ABE">
        <w:rPr>
          <w:rFonts w:ascii="Times New Roman" w:eastAsia="Times New Roman" w:hAnsi="Times New Roman" w:cs="Times New Roman"/>
          <w:color w:val="000000"/>
          <w:sz w:val="24"/>
          <w:szCs w:val="24"/>
          <w:lang w:eastAsia="ja-JP"/>
        </w:rPr>
        <w:t>зв’язків</w:t>
      </w:r>
      <w:proofErr w:type="spellEnd"/>
      <w:r w:rsidRPr="00D46ABE">
        <w:rPr>
          <w:rFonts w:ascii="Times New Roman" w:eastAsia="Times New Roman" w:hAnsi="Times New Roman" w:cs="Times New Roman"/>
          <w:color w:val="000000"/>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w:t>
      </w:r>
      <w:r w:rsidRPr="002D553C">
        <w:rPr>
          <w:rFonts w:ascii="Times New Roman" w:eastAsia="Times New Roman" w:hAnsi="Times New Roman" w:cs="Times New Roman"/>
          <w:sz w:val="24"/>
          <w:szCs w:val="24"/>
          <w:lang w:eastAsia="ru-RU"/>
        </w:rPr>
        <w:t>.</w:t>
      </w:r>
    </w:p>
    <w:p w14:paraId="207683E1" w14:textId="77777777" w:rsidR="0076557C" w:rsidRPr="002D553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12.7. </w:t>
      </w:r>
      <w:r w:rsidRPr="00D46ABE">
        <w:rPr>
          <w:rFonts w:ascii="Times New Roman" w:eastAsia="Times New Roman" w:hAnsi="Times New Roman" w:cs="Times New Roman"/>
          <w:color w:val="000000"/>
          <w:sz w:val="24"/>
          <w:szCs w:val="24"/>
          <w:lang w:eastAsia="ja-JP"/>
        </w:rPr>
        <w:t>У разі порушення Виконавцем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11.3, 11.4 Договору</w:t>
      </w:r>
      <w:r>
        <w:rPr>
          <w:rFonts w:ascii="Times New Roman" w:eastAsia="Times New Roman" w:hAnsi="Times New Roman" w:cs="Times New Roman"/>
          <w:color w:val="000000"/>
          <w:sz w:val="24"/>
          <w:szCs w:val="24"/>
          <w:lang w:eastAsia="ja-JP"/>
        </w:rPr>
        <w:t>.</w:t>
      </w:r>
    </w:p>
    <w:p w14:paraId="7DAE0EA6" w14:textId="77777777" w:rsidR="0076557C" w:rsidRPr="002D553C" w:rsidRDefault="0076557C" w:rsidP="0076557C">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1974F430" w14:textId="77777777" w:rsidR="0076557C" w:rsidRPr="002D553C" w:rsidRDefault="0076557C" w:rsidP="0076557C">
      <w:pPr>
        <w:pBdr>
          <w:top w:val="nil"/>
          <w:left w:val="nil"/>
          <w:bottom w:val="nil"/>
          <w:right w:val="nil"/>
          <w:between w:val="nil"/>
        </w:pBdr>
        <w:tabs>
          <w:tab w:val="left" w:pos="709"/>
          <w:tab w:val="left" w:pos="993"/>
        </w:tabs>
        <w:spacing w:after="0" w:line="240" w:lineRule="auto"/>
        <w:ind w:left="709"/>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13. ІНШІ УМОВИ</w:t>
      </w:r>
    </w:p>
    <w:p w14:paraId="36C88EE9" w14:textId="77777777" w:rsidR="0076557C"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2D553C">
        <w:rPr>
          <w:rFonts w:ascii="Times New Roman" w:hAnsi="Times New Roman" w:cs="Times New Roman"/>
          <w:snapToGrid w:val="0"/>
          <w:sz w:val="24"/>
          <w:szCs w:val="24"/>
          <w:lang w:eastAsia="ru-RU"/>
        </w:rPr>
        <w:t xml:space="preserve">13.1. </w:t>
      </w:r>
      <w:r w:rsidRPr="00D46ABE">
        <w:rPr>
          <w:rFonts w:ascii="Times New Roman" w:eastAsia="Times New Roman" w:hAnsi="Times New Roman" w:cs="Times New Roman"/>
          <w:color w:val="000000"/>
          <w:sz w:val="24"/>
          <w:szCs w:val="24"/>
          <w:lang w:eastAsia="ja-JP"/>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71F4055"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 xml:space="preserve">13.2. </w:t>
      </w:r>
      <w:r w:rsidRPr="00D46ABE">
        <w:rPr>
          <w:rFonts w:ascii="Times New Roman" w:eastAsia="Times New Roman" w:hAnsi="Times New Roman" w:cs="Times New Roman"/>
          <w:color w:val="000000"/>
          <w:sz w:val="24"/>
          <w:szCs w:val="24"/>
          <w:lang w:eastAsia="ja-JP"/>
        </w:rPr>
        <w:t>У випадках, не передбачених Договором, Сторони керуються чинним законодавством України.</w:t>
      </w:r>
    </w:p>
    <w:p w14:paraId="14F3E5DB"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1</w:t>
      </w:r>
      <w:r>
        <w:rPr>
          <w:rFonts w:ascii="Times New Roman" w:eastAsia="Times New Roman" w:hAnsi="Times New Roman" w:cs="Times New Roman"/>
          <w:color w:val="000000"/>
          <w:sz w:val="24"/>
          <w:szCs w:val="24"/>
          <w:lang w:eastAsia="ja-JP"/>
        </w:rPr>
        <w:t>3</w:t>
      </w:r>
      <w:r w:rsidRPr="00D46ABE">
        <w:rPr>
          <w:rFonts w:ascii="Times New Roman" w:eastAsia="Times New Roman" w:hAnsi="Times New Roman" w:cs="Times New Roman"/>
          <w:color w:val="000000"/>
          <w:sz w:val="24"/>
          <w:szCs w:val="24"/>
          <w:lang w:eastAsia="ja-JP"/>
        </w:rPr>
        <w:t xml:space="preserve">.3.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w:t>
      </w:r>
      <w:r w:rsidRPr="00D46ABE">
        <w:rPr>
          <w:rFonts w:ascii="Times New Roman" w:eastAsia="Times New Roman" w:hAnsi="Times New Roman" w:cs="Times New Roman"/>
          <w:color w:val="000000"/>
          <w:sz w:val="24"/>
          <w:szCs w:val="24"/>
          <w:lang w:eastAsia="ja-JP"/>
        </w:rPr>
        <w:lastRenderedPageBreak/>
        <w:t xml:space="preserve">моменту </w:t>
      </w:r>
      <w:r w:rsidRPr="00D46ABE">
        <w:rPr>
          <w:rFonts w:ascii="Times New Roman" w:eastAsia="Times New Roman" w:hAnsi="Times New Roman" w:cs="Times New Roman"/>
          <w:sz w:val="24"/>
          <w:szCs w:val="24"/>
          <w:lang w:eastAsia="ja-JP"/>
        </w:rPr>
        <w:t xml:space="preserve">укладення </w:t>
      </w:r>
      <w:r w:rsidRPr="00D46ABE">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BC5C864"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1</w:t>
      </w:r>
      <w:r>
        <w:rPr>
          <w:rFonts w:ascii="Times New Roman" w:eastAsia="Times New Roman" w:hAnsi="Times New Roman" w:cs="Times New Roman"/>
          <w:color w:val="000000"/>
          <w:sz w:val="24"/>
          <w:szCs w:val="24"/>
          <w:lang w:eastAsia="ja-JP"/>
        </w:rPr>
        <w:t>3</w:t>
      </w:r>
      <w:r w:rsidRPr="00D46ABE">
        <w:rPr>
          <w:rFonts w:ascii="Times New Roman" w:eastAsia="Times New Roman" w:hAnsi="Times New Roman" w:cs="Times New Roman"/>
          <w:color w:val="000000"/>
          <w:sz w:val="24"/>
          <w:szCs w:val="24"/>
          <w:lang w:eastAsia="ja-JP"/>
        </w:rPr>
        <w:t xml:space="preserve">.4.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w:t>
      </w:r>
      <w:r w:rsidRPr="00D46ABE">
        <w:rPr>
          <w:rFonts w:ascii="Times New Roman" w:eastAsia="Times New Roman" w:hAnsi="Times New Roman" w:cs="Times New Roman"/>
          <w:sz w:val="24"/>
          <w:szCs w:val="24"/>
          <w:lang w:eastAsia="ja-JP"/>
        </w:rPr>
        <w:t xml:space="preserve">укладення </w:t>
      </w:r>
      <w:r w:rsidRPr="00D46ABE">
        <w:rPr>
          <w:rFonts w:ascii="Times New Roman" w:eastAsia="Times New Roman" w:hAnsi="Times New Roman" w:cs="Times New Roman"/>
          <w:color w:val="000000"/>
          <w:sz w:val="24"/>
          <w:szCs w:val="24"/>
          <w:lang w:eastAsia="ja-JP"/>
        </w:rPr>
        <w:t>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DA58942"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1</w:t>
      </w:r>
      <w:r>
        <w:rPr>
          <w:rFonts w:ascii="Times New Roman" w:eastAsia="Times New Roman" w:hAnsi="Times New Roman" w:cs="Times New Roman"/>
          <w:color w:val="000000"/>
          <w:sz w:val="24"/>
          <w:szCs w:val="24"/>
          <w:lang w:eastAsia="ja-JP"/>
        </w:rPr>
        <w:t>3</w:t>
      </w:r>
      <w:r w:rsidRPr="00D46ABE">
        <w:rPr>
          <w:rFonts w:ascii="Times New Roman" w:eastAsia="Times New Roman" w:hAnsi="Times New Roman" w:cs="Times New Roman"/>
          <w:color w:val="000000"/>
          <w:sz w:val="24"/>
          <w:szCs w:val="24"/>
          <w:lang w:eastAsia="ja-JP"/>
        </w:rPr>
        <w:t>.5. Підписуючи  Договір Сторони усвідомлюють та погоджуються, що надання Послуг та розрахунки за них здійснюються за наявності відповідного фінансування за  про</w:t>
      </w:r>
      <w:r>
        <w:rPr>
          <w:rFonts w:ascii="Times New Roman" w:eastAsia="Times New Roman" w:hAnsi="Times New Roman" w:cs="Times New Roman"/>
          <w:color w:val="000000"/>
          <w:sz w:val="24"/>
          <w:szCs w:val="24"/>
          <w:lang w:eastAsia="ja-JP"/>
        </w:rPr>
        <w:t>грамою</w:t>
      </w:r>
      <w:r w:rsidRPr="00D46ABE">
        <w:rPr>
          <w:rFonts w:ascii="Times New Roman" w:eastAsia="Times New Roman" w:hAnsi="Times New Roman" w:cs="Times New Roman"/>
          <w:color w:val="000000"/>
          <w:sz w:val="24"/>
          <w:szCs w:val="24"/>
          <w:lang w:eastAsia="ja-JP"/>
        </w:rPr>
        <w:t>, зазначеною</w:t>
      </w:r>
      <w:r>
        <w:rPr>
          <w:rFonts w:ascii="Times New Roman" w:eastAsia="Times New Roman" w:hAnsi="Times New Roman" w:cs="Times New Roman"/>
          <w:color w:val="000000"/>
          <w:sz w:val="24"/>
          <w:szCs w:val="24"/>
          <w:lang w:eastAsia="ja-JP"/>
        </w:rPr>
        <w:t xml:space="preserve"> </w:t>
      </w:r>
      <w:r w:rsidRPr="00D46ABE">
        <w:rPr>
          <w:rFonts w:ascii="Times New Roman" w:eastAsia="Times New Roman" w:hAnsi="Times New Roman" w:cs="Times New Roman"/>
          <w:color w:val="000000"/>
          <w:sz w:val="24"/>
          <w:szCs w:val="24"/>
          <w:lang w:eastAsia="ja-JP"/>
        </w:rPr>
        <w:t>в пункті 1.</w:t>
      </w:r>
      <w:r>
        <w:rPr>
          <w:rFonts w:ascii="Times New Roman" w:eastAsia="Times New Roman" w:hAnsi="Times New Roman" w:cs="Times New Roman"/>
          <w:color w:val="000000"/>
          <w:sz w:val="24"/>
          <w:szCs w:val="24"/>
          <w:lang w:eastAsia="ja-JP"/>
        </w:rPr>
        <w:t>7</w:t>
      </w:r>
      <w:r w:rsidRPr="00D46ABE">
        <w:rPr>
          <w:rFonts w:ascii="Times New Roman" w:eastAsia="Times New Roman" w:hAnsi="Times New Roman" w:cs="Times New Roman"/>
          <w:color w:val="000000"/>
          <w:sz w:val="24"/>
          <w:szCs w:val="24"/>
          <w:lang w:eastAsia="ja-JP"/>
        </w:rPr>
        <w:t xml:space="preserve"> Договору, та відсутності будь-яких обмежень на здійснення видатків.</w:t>
      </w:r>
    </w:p>
    <w:p w14:paraId="728F763A" w14:textId="77777777" w:rsidR="0076557C" w:rsidRPr="00D46ABE" w:rsidRDefault="0076557C" w:rsidP="0076557C">
      <w:pPr>
        <w:shd w:val="clear" w:color="auto" w:fill="FFFFFF" w:themeFill="background1"/>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.6.</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04B77354" w14:textId="77777777" w:rsidR="0076557C" w:rsidRPr="00106E3C" w:rsidRDefault="0076557C" w:rsidP="0076557C">
      <w:pPr>
        <w:spacing w:after="0" w:line="240" w:lineRule="auto"/>
        <w:ind w:firstLine="709"/>
        <w:jc w:val="both"/>
        <w:rPr>
          <w:rFonts w:ascii="Times New Roman" w:eastAsia="Times New Roman" w:hAnsi="Times New Roman" w:cs="Times New Roman"/>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 xml:space="preserve">.7. </w:t>
      </w:r>
      <w:r w:rsidRPr="06B63DB5">
        <w:rPr>
          <w:rFonts w:ascii="Times New Roman" w:eastAsia="Times New Roman" w:hAnsi="Times New Roman" w:cs="Times New Roman"/>
          <w:color w:val="000000" w:themeColor="text1"/>
          <w:sz w:val="24"/>
          <w:szCs w:val="24"/>
          <w:lang w:eastAsia="ja-JP"/>
        </w:rPr>
        <w:t xml:space="preserve">Усі додатки до  Договору, які оформлені в порядку, визначеному </w:t>
      </w:r>
      <w:r w:rsidRPr="00106E3C">
        <w:rPr>
          <w:rFonts w:ascii="Times New Roman" w:eastAsia="Times New Roman" w:hAnsi="Times New Roman" w:cs="Times New Roman"/>
          <w:sz w:val="24"/>
          <w:szCs w:val="24"/>
          <w:lang w:eastAsia="ja-JP"/>
        </w:rPr>
        <w:t>в пункті</w:t>
      </w:r>
      <w:r w:rsidRPr="00106E3C">
        <w:rPr>
          <w:lang w:eastAsia="ja-JP"/>
        </w:rPr>
        <w:t xml:space="preserve"> </w:t>
      </w:r>
      <w:r w:rsidRPr="00106E3C">
        <w:rPr>
          <w:rFonts w:ascii="Times New Roman" w:eastAsia="Times New Roman" w:hAnsi="Times New Roman" w:cs="Times New Roman"/>
          <w:sz w:val="24"/>
          <w:szCs w:val="24"/>
          <w:lang w:eastAsia="ja-JP"/>
        </w:rPr>
        <w:t>13.6 даного Договору, є його невід’ємними складовими частинами.</w:t>
      </w:r>
    </w:p>
    <w:p w14:paraId="0CD0127E"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.8.</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Замовник на момент укладання  Договору є неприбутковою установою та платником податку на додану вартість.</w:t>
      </w:r>
    </w:p>
    <w:p w14:paraId="25622F5C"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.9.</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 xml:space="preserve">Виконавець  на момент укладання  Договору є </w:t>
      </w:r>
      <w:r w:rsidRPr="06B63DB5">
        <w:rPr>
          <w:rFonts w:ascii="Times New Roman" w:eastAsia="Times New Roman" w:hAnsi="Times New Roman" w:cs="Times New Roman"/>
          <w:color w:val="4F81BD" w:themeColor="accent1"/>
          <w:sz w:val="24"/>
          <w:szCs w:val="24"/>
          <w:lang w:eastAsia="ja-JP"/>
        </w:rPr>
        <w:t xml:space="preserve">(зазначити статус платника податку) </w:t>
      </w:r>
      <w:r w:rsidRPr="06B63DB5">
        <w:rPr>
          <w:rFonts w:ascii="Times New Roman" w:eastAsia="Times New Roman" w:hAnsi="Times New Roman" w:cs="Times New Roman"/>
          <w:color w:val="000000" w:themeColor="text1"/>
          <w:sz w:val="24"/>
          <w:szCs w:val="24"/>
          <w:lang w:eastAsia="ja-JP"/>
        </w:rPr>
        <w:t xml:space="preserve">та </w:t>
      </w:r>
      <w:r w:rsidRPr="06B63DB5">
        <w:rPr>
          <w:rFonts w:ascii="Times New Roman" w:eastAsia="Times New Roman" w:hAnsi="Times New Roman" w:cs="Times New Roman"/>
          <w:color w:val="4F81BD" w:themeColor="accent1"/>
          <w:sz w:val="24"/>
          <w:szCs w:val="24"/>
          <w:lang w:eastAsia="ja-JP"/>
        </w:rPr>
        <w:t>(є, не є)</w:t>
      </w:r>
      <w:r w:rsidRPr="06B63DB5">
        <w:rPr>
          <w:rFonts w:ascii="Times New Roman" w:eastAsia="Times New Roman" w:hAnsi="Times New Roman" w:cs="Times New Roman"/>
          <w:color w:val="000000" w:themeColor="text1"/>
          <w:sz w:val="24"/>
          <w:szCs w:val="24"/>
          <w:lang w:eastAsia="ja-JP"/>
        </w:rPr>
        <w:t xml:space="preserve"> платником податку на додану вартість.  </w:t>
      </w:r>
    </w:p>
    <w:p w14:paraId="42BFB01E"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.10</w:t>
      </w:r>
      <w:r w:rsidRPr="00AC147F">
        <w:rPr>
          <w:lang w:eastAsia="ja-JP"/>
        </w:rPr>
        <w:t>.</w:t>
      </w:r>
      <w:r w:rsidRPr="00AC147F">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України відносин.</w:t>
      </w:r>
    </w:p>
    <w:p w14:paraId="4ED4449E"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.11.</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40593372"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 xml:space="preserve">.12. </w:t>
      </w:r>
      <w:r w:rsidRPr="06B63DB5">
        <w:rPr>
          <w:rFonts w:ascii="Times New Roman" w:eastAsia="Times New Roman" w:hAnsi="Times New Roman" w:cs="Times New Roman"/>
          <w:color w:val="000000" w:themeColor="text1"/>
          <w:sz w:val="24"/>
          <w:szCs w:val="24"/>
          <w:lang w:eastAsia="ja-JP"/>
        </w:rPr>
        <w:t>Жодна зі Сторін не має права передавати свої права і зобов'язання за  Договором третім особам, без згоди на це другої Сторони.</w:t>
      </w:r>
    </w:p>
    <w:p w14:paraId="39177248" w14:textId="77777777" w:rsidR="0076557C" w:rsidRDefault="0076557C" w:rsidP="0076557C">
      <w:pPr>
        <w:widowControl w:val="0"/>
        <w:tabs>
          <w:tab w:val="left" w:pos="284"/>
          <w:tab w:val="left" w:pos="993"/>
        </w:tabs>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.13.</w:t>
      </w:r>
      <w:r w:rsidRPr="06B63DB5">
        <w:rPr>
          <w:rFonts w:ascii="Times New Roman" w:eastAsia="Times New Roman" w:hAnsi="Times New Roman" w:cs="Times New Roman"/>
          <w:color w:val="4F81BD" w:themeColor="accent1"/>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 xml:space="preserve">Кожна із Сторін, підписуючи Договір, гарантує, що його члени, учасники (акціонери), кінцеві </w:t>
      </w:r>
      <w:proofErr w:type="spellStart"/>
      <w:r w:rsidRPr="06B63DB5">
        <w:rPr>
          <w:rFonts w:ascii="Times New Roman" w:eastAsia="Times New Roman" w:hAnsi="Times New Roman" w:cs="Times New Roman"/>
          <w:color w:val="000000" w:themeColor="text1"/>
          <w:sz w:val="24"/>
          <w:szCs w:val="24"/>
          <w:lang w:eastAsia="ja-JP"/>
        </w:rPr>
        <w:t>бенефіціарні</w:t>
      </w:r>
      <w:proofErr w:type="spellEnd"/>
      <w:r w:rsidRPr="06B63DB5">
        <w:rPr>
          <w:rFonts w:ascii="Times New Roman" w:eastAsia="Times New Roman" w:hAnsi="Times New Roman" w:cs="Times New Roman"/>
          <w:color w:val="000000" w:themeColor="text1"/>
          <w:sz w:val="24"/>
          <w:szCs w:val="24"/>
          <w:lang w:eastAsia="ja-JP"/>
        </w:rPr>
        <w:t xml:space="preserve"> власники, контролери, пов’язані особи не включені до жодного з офіційних </w:t>
      </w:r>
      <w:proofErr w:type="spellStart"/>
      <w:r w:rsidRPr="06B63DB5">
        <w:rPr>
          <w:rFonts w:ascii="Times New Roman" w:eastAsia="Times New Roman" w:hAnsi="Times New Roman" w:cs="Times New Roman"/>
          <w:color w:val="000000" w:themeColor="text1"/>
          <w:sz w:val="24"/>
          <w:szCs w:val="24"/>
          <w:lang w:eastAsia="ja-JP"/>
        </w:rPr>
        <w:t>санкційних</w:t>
      </w:r>
      <w:proofErr w:type="spellEnd"/>
      <w:r w:rsidRPr="06B63DB5">
        <w:rPr>
          <w:rFonts w:ascii="Times New Roman" w:eastAsia="Times New Roman" w:hAnsi="Times New Roman" w:cs="Times New Roman"/>
          <w:color w:val="000000" w:themeColor="text1"/>
          <w:sz w:val="24"/>
          <w:szCs w:val="24"/>
          <w:lang w:eastAsia="ja-JP"/>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6B63DB5">
        <w:rPr>
          <w:rFonts w:ascii="Times New Roman" w:eastAsia="Times New Roman" w:hAnsi="Times New Roman" w:cs="Times New Roman"/>
          <w:color w:val="000000" w:themeColor="text1"/>
          <w:sz w:val="24"/>
          <w:szCs w:val="24"/>
          <w:lang w:eastAsia="ja-JP"/>
        </w:rPr>
        <w:t>санкційних</w:t>
      </w:r>
      <w:proofErr w:type="spellEnd"/>
      <w:r w:rsidRPr="06B63DB5">
        <w:rPr>
          <w:rFonts w:ascii="Times New Roman" w:eastAsia="Times New Roman" w:hAnsi="Times New Roman" w:cs="Times New Roman"/>
          <w:color w:val="000000" w:themeColor="text1"/>
          <w:sz w:val="24"/>
          <w:szCs w:val="24"/>
          <w:lang w:eastAsia="ja-JP"/>
        </w:rPr>
        <w:t xml:space="preserve"> списків Ради Безпеки ООН, консолідованих списків Європейського Союзу, </w:t>
      </w:r>
      <w:proofErr w:type="spellStart"/>
      <w:r w:rsidRPr="06B63DB5">
        <w:rPr>
          <w:rFonts w:ascii="Times New Roman" w:eastAsia="Times New Roman" w:hAnsi="Times New Roman" w:cs="Times New Roman"/>
          <w:color w:val="000000" w:themeColor="text1"/>
          <w:sz w:val="24"/>
          <w:szCs w:val="24"/>
          <w:lang w:eastAsia="ja-JP"/>
        </w:rPr>
        <w:t>санкційних</w:t>
      </w:r>
      <w:proofErr w:type="spellEnd"/>
      <w:r w:rsidRPr="06B63DB5">
        <w:rPr>
          <w:rFonts w:ascii="Times New Roman" w:eastAsia="Times New Roman" w:hAnsi="Times New Roman" w:cs="Times New Roman"/>
          <w:color w:val="000000" w:themeColor="text1"/>
          <w:sz w:val="24"/>
          <w:szCs w:val="24"/>
          <w:lang w:eastAsia="ja-JP"/>
        </w:rPr>
        <w:t xml:space="preserve"> списків Великої Британії (HM </w:t>
      </w:r>
      <w:proofErr w:type="spellStart"/>
      <w:r w:rsidRPr="06B63DB5">
        <w:rPr>
          <w:rFonts w:ascii="Times New Roman" w:eastAsia="Times New Roman" w:hAnsi="Times New Roman" w:cs="Times New Roman"/>
          <w:color w:val="000000" w:themeColor="text1"/>
          <w:sz w:val="24"/>
          <w:szCs w:val="24"/>
          <w:lang w:eastAsia="ja-JP"/>
        </w:rPr>
        <w:t>Treasury</w:t>
      </w:r>
      <w:proofErr w:type="spellEnd"/>
      <w:r w:rsidRPr="06B63DB5">
        <w:rPr>
          <w:rFonts w:ascii="Times New Roman" w:eastAsia="Times New Roman" w:hAnsi="Times New Roman" w:cs="Times New Roman"/>
          <w:color w:val="000000" w:themeColor="text1"/>
          <w:sz w:val="24"/>
          <w:szCs w:val="24"/>
          <w:lang w:eastAsia="ja-JP"/>
        </w:rPr>
        <w:t xml:space="preserve"> / OFSI), а також інших </w:t>
      </w:r>
      <w:proofErr w:type="spellStart"/>
      <w:r w:rsidRPr="06B63DB5">
        <w:rPr>
          <w:rFonts w:ascii="Times New Roman" w:eastAsia="Times New Roman" w:hAnsi="Times New Roman" w:cs="Times New Roman"/>
          <w:color w:val="000000" w:themeColor="text1"/>
          <w:sz w:val="24"/>
          <w:szCs w:val="24"/>
          <w:lang w:eastAsia="ja-JP"/>
        </w:rPr>
        <w:t>санкційних</w:t>
      </w:r>
      <w:proofErr w:type="spellEnd"/>
      <w:r w:rsidRPr="06B63DB5">
        <w:rPr>
          <w:rFonts w:ascii="Times New Roman" w:eastAsia="Times New Roman" w:hAnsi="Times New Roman" w:cs="Times New Roman"/>
          <w:color w:val="000000" w:themeColor="text1"/>
          <w:sz w:val="24"/>
          <w:szCs w:val="24"/>
          <w:lang w:eastAsia="ja-JP"/>
        </w:rPr>
        <w:t xml:space="preserve"> списків, режим дотримання яких прямо чи опосередковано застосовується до Сторін відповідно до законодавства України або умов фінансування програми.</w:t>
      </w:r>
    </w:p>
    <w:p w14:paraId="53881423" w14:textId="77777777" w:rsidR="0076557C" w:rsidRPr="00D46ABE" w:rsidRDefault="0076557C" w:rsidP="0076557C">
      <w:pPr>
        <w:widowControl w:val="0"/>
        <w:tabs>
          <w:tab w:val="left" w:pos="142"/>
          <w:tab w:val="left" w:pos="1418"/>
        </w:tabs>
        <w:spacing w:after="0" w:line="240" w:lineRule="auto"/>
        <w:ind w:firstLine="709"/>
        <w:jc w:val="both"/>
        <w:rPr>
          <w:rFonts w:ascii="Times New Roman" w:eastAsia="Times New Roman" w:hAnsi="Times New Roman" w:cs="Times New Roman"/>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.14.</w:t>
      </w:r>
      <w:r w:rsidRPr="06B63DB5">
        <w:rPr>
          <w:rFonts w:ascii="Times New Roman" w:eastAsia="Times New Roman" w:hAnsi="Times New Roman" w:cs="Times New Roman"/>
          <w:color w:val="4F81BD" w:themeColor="accent1"/>
          <w:sz w:val="24"/>
          <w:szCs w:val="24"/>
          <w:lang w:eastAsia="ja-JP"/>
        </w:rPr>
        <w:t xml:space="preserve"> </w:t>
      </w:r>
      <w:r w:rsidRPr="06B63DB5">
        <w:rPr>
          <w:rFonts w:ascii="Times New Roman" w:eastAsia="Times New Roman" w:hAnsi="Times New Roman" w:cs="Times New Roman"/>
          <w:sz w:val="24"/>
          <w:szCs w:val="24"/>
          <w:lang w:eastAsia="ja-JP"/>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267976B5" w14:textId="77777777" w:rsidR="0076557C" w:rsidRPr="00D46ABE" w:rsidRDefault="0076557C" w:rsidP="0076557C">
      <w:pPr>
        <w:spacing w:after="0" w:line="240" w:lineRule="auto"/>
        <w:ind w:firstLine="709"/>
        <w:jc w:val="both"/>
        <w:rPr>
          <w:lang w:eastAsia="ja-JP"/>
        </w:rPr>
      </w:pPr>
      <w:r w:rsidRPr="00AC147F">
        <w:rPr>
          <w:rFonts w:ascii="Times New Roman" w:eastAsia="Times New Roman" w:hAnsi="Times New Roman" w:cs="Times New Roman"/>
          <w:sz w:val="24"/>
          <w:szCs w:val="24"/>
          <w:lang w:eastAsia="ja-JP"/>
        </w:rPr>
        <w:lastRenderedPageBreak/>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.15.</w:t>
      </w:r>
      <w:r w:rsidRPr="06B63DB5">
        <w:rPr>
          <w:rFonts w:ascii="Times New Roman" w:eastAsia="Times New Roman" w:hAnsi="Times New Roman" w:cs="Times New Roman"/>
          <w:color w:val="000000" w:themeColor="text1"/>
          <w:sz w:val="24"/>
          <w:szCs w:val="24"/>
          <w:lang w:eastAsia="ja-JP"/>
        </w:rPr>
        <w:t xml:space="preserve"> Сторони домовились, що відповідальними особами за комунікацію з питань, що визначені </w:t>
      </w:r>
      <w:r w:rsidRPr="00106E3C">
        <w:rPr>
          <w:rFonts w:ascii="Times New Roman" w:eastAsia="Times New Roman" w:hAnsi="Times New Roman" w:cs="Times New Roman"/>
          <w:sz w:val="24"/>
          <w:szCs w:val="24"/>
          <w:lang w:eastAsia="ja-JP"/>
        </w:rPr>
        <w:t>пунктами 4.5 та 4.6 Дог</w:t>
      </w:r>
      <w:r w:rsidRPr="06B63DB5">
        <w:rPr>
          <w:rFonts w:ascii="Times New Roman" w:eastAsia="Times New Roman" w:hAnsi="Times New Roman" w:cs="Times New Roman"/>
          <w:color w:val="000000" w:themeColor="text1"/>
          <w:sz w:val="24"/>
          <w:szCs w:val="24"/>
          <w:lang w:eastAsia="ja-JP"/>
        </w:rPr>
        <w:t xml:space="preserve">овору від Замовника є </w:t>
      </w:r>
      <w:r w:rsidRPr="06B63DB5">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06B63DB5">
        <w:rPr>
          <w:rFonts w:ascii="Times New Roman" w:eastAsia="Times New Roman" w:hAnsi="Times New Roman" w:cs="Times New Roman"/>
          <w:color w:val="000000" w:themeColor="text1"/>
          <w:sz w:val="24"/>
          <w:szCs w:val="24"/>
          <w:lang w:eastAsia="ja-JP"/>
        </w:rPr>
        <w:t xml:space="preserve">,  від Виконавця - </w:t>
      </w:r>
      <w:r w:rsidRPr="06B63DB5">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06B63DB5">
        <w:rPr>
          <w:rFonts w:ascii="Times New Roman" w:eastAsia="Times New Roman" w:hAnsi="Times New Roman" w:cs="Times New Roman"/>
          <w:color w:val="000000" w:themeColor="text1"/>
          <w:sz w:val="24"/>
          <w:szCs w:val="24"/>
          <w:lang w:eastAsia="ja-JP"/>
        </w:rPr>
        <w:t>.</w:t>
      </w:r>
    </w:p>
    <w:p w14:paraId="1CCBB820"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.16</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Кожна із Сторін несе повну відповідальність за правильність вказаних нею у  Договорі реквізитів (банківських реквізитів, місцезнаходження,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4E636A35"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AC147F">
        <w:rPr>
          <w:rFonts w:ascii="Times New Roman" w:eastAsia="Times New Roman" w:hAnsi="Times New Roman" w:cs="Times New Roman"/>
          <w:sz w:val="24"/>
          <w:szCs w:val="24"/>
          <w:lang w:eastAsia="ja-JP"/>
        </w:rPr>
        <w:t>1</w:t>
      </w:r>
      <w:r>
        <w:rPr>
          <w:rFonts w:ascii="Times New Roman" w:eastAsia="Times New Roman" w:hAnsi="Times New Roman" w:cs="Times New Roman"/>
          <w:sz w:val="24"/>
          <w:szCs w:val="24"/>
          <w:lang w:eastAsia="ja-JP"/>
        </w:rPr>
        <w:t>3</w:t>
      </w:r>
      <w:r w:rsidRPr="00AC147F">
        <w:rPr>
          <w:rFonts w:ascii="Times New Roman" w:eastAsia="Times New Roman" w:hAnsi="Times New Roman" w:cs="Times New Roman"/>
          <w:sz w:val="24"/>
          <w:szCs w:val="24"/>
          <w:lang w:eastAsia="ja-JP"/>
        </w:rPr>
        <w:t>.17.</w:t>
      </w:r>
      <w:r w:rsidRPr="06B63DB5">
        <w:rPr>
          <w:rFonts w:ascii="Times New Roman" w:eastAsia="Times New Roman" w:hAnsi="Times New Roman" w:cs="Times New Roman"/>
          <w:color w:val="0070C0"/>
          <w:sz w:val="24"/>
          <w:szCs w:val="24"/>
          <w:lang w:eastAsia="ja-JP"/>
        </w:rPr>
        <w:t xml:space="preserve"> </w:t>
      </w:r>
      <w:r w:rsidRPr="06B63DB5">
        <w:rPr>
          <w:rFonts w:ascii="Times New Roman" w:eastAsia="Times New Roman" w:hAnsi="Times New Roman" w:cs="Times New Roman"/>
          <w:color w:val="000000" w:themeColor="text1"/>
          <w:sz w:val="24"/>
          <w:szCs w:val="24"/>
          <w:lang w:eastAsia="ja-JP"/>
        </w:rPr>
        <w:t xml:space="preserve"> Договір має додатки, які є його невід’ємними частинами:</w:t>
      </w:r>
    </w:p>
    <w:p w14:paraId="56EE5123"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eastAsia="Times New Roman" w:hAnsi="Times New Roman" w:cs="Times New Roman"/>
          <w:color w:val="000000"/>
          <w:sz w:val="24"/>
          <w:szCs w:val="24"/>
          <w:lang w:eastAsia="ja-JP"/>
        </w:rPr>
        <w:t xml:space="preserve">- Додаток 1 «Специфікація»; </w:t>
      </w:r>
    </w:p>
    <w:p w14:paraId="0FAB9C69" w14:textId="77777777" w:rsidR="0076557C" w:rsidRPr="00D46ABE" w:rsidRDefault="0076557C" w:rsidP="0076557C">
      <w:pPr>
        <w:spacing w:after="0" w:line="240" w:lineRule="auto"/>
        <w:ind w:firstLine="709"/>
        <w:jc w:val="both"/>
        <w:rPr>
          <w:rFonts w:ascii="Times New Roman" w:eastAsia="Times New Roman" w:hAnsi="Times New Roman" w:cs="Times New Roman"/>
          <w:color w:val="000000"/>
          <w:sz w:val="24"/>
          <w:szCs w:val="24"/>
          <w:lang w:eastAsia="ja-JP"/>
        </w:rPr>
      </w:pPr>
      <w:r w:rsidRPr="00D46ABE">
        <w:rPr>
          <w:rFonts w:ascii="Times New Roman" w:hAnsi="Times New Roman" w:cs="Times New Roman"/>
          <w:color w:val="000000"/>
          <w:sz w:val="24"/>
          <w:szCs w:val="24"/>
          <w:shd w:val="clear" w:color="auto" w:fill="FFFFFF"/>
          <w:lang w:eastAsia="ja-JP"/>
        </w:rPr>
        <w:t>- Додаток 2  «Технічна специфікація». </w:t>
      </w:r>
    </w:p>
    <w:p w14:paraId="459C22D0" w14:textId="77777777" w:rsidR="0076557C" w:rsidRPr="002D553C" w:rsidRDefault="0076557C" w:rsidP="0076557C">
      <w:pPr>
        <w:tabs>
          <w:tab w:val="left" w:pos="1134"/>
        </w:tabs>
        <w:spacing w:after="0" w:line="240" w:lineRule="auto"/>
        <w:ind w:firstLine="709"/>
        <w:contextualSpacing/>
        <w:jc w:val="both"/>
        <w:rPr>
          <w:rFonts w:ascii="Times New Roman" w:eastAsia="Times New Roman" w:hAnsi="Times New Roman" w:cs="Times New Roman"/>
          <w:sz w:val="24"/>
          <w:szCs w:val="24"/>
        </w:rPr>
      </w:pPr>
    </w:p>
    <w:p w14:paraId="11F06805" w14:textId="77777777" w:rsidR="0076557C" w:rsidRPr="002D553C" w:rsidRDefault="0076557C" w:rsidP="0076557C">
      <w:pPr>
        <w:pBdr>
          <w:top w:val="nil"/>
          <w:left w:val="nil"/>
          <w:bottom w:val="nil"/>
          <w:right w:val="nil"/>
          <w:between w:val="nil"/>
        </w:pBdr>
        <w:tabs>
          <w:tab w:val="left" w:pos="567"/>
          <w:tab w:val="left" w:pos="993"/>
        </w:tabs>
        <w:spacing w:after="0" w:line="240" w:lineRule="auto"/>
        <w:jc w:val="center"/>
        <w:rPr>
          <w:rFonts w:ascii="Times New Roman" w:eastAsia="Times New Roman" w:hAnsi="Times New Roman" w:cs="Times New Roman"/>
          <w:sz w:val="24"/>
          <w:szCs w:val="24"/>
        </w:rPr>
      </w:pPr>
      <w:r w:rsidRPr="002D553C">
        <w:rPr>
          <w:rFonts w:ascii="Times New Roman" w:eastAsia="Times New Roman" w:hAnsi="Times New Roman" w:cs="Times New Roman"/>
          <w:b/>
          <w:sz w:val="24"/>
          <w:szCs w:val="24"/>
        </w:rPr>
        <w:t>14. МІСЦЕЗНАХОДЖЕННЯ ТА БАНКІВСЬКІ РЕКВІЗИТИ СТОРІН</w:t>
      </w:r>
    </w:p>
    <w:tbl>
      <w:tblPr>
        <w:tblStyle w:val="3d"/>
        <w:tblW w:w="107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394"/>
        <w:gridCol w:w="1535"/>
      </w:tblGrid>
      <w:tr w:rsidR="0076557C" w:rsidRPr="002D553C" w14:paraId="28AB1ACF" w14:textId="77777777" w:rsidTr="1A4F3C42">
        <w:trPr>
          <w:trHeight w:val="611"/>
        </w:trPr>
        <w:tc>
          <w:tcPr>
            <w:tcW w:w="4820" w:type="dxa"/>
          </w:tcPr>
          <w:p w14:paraId="4ED35537" w14:textId="77777777" w:rsidR="0076557C" w:rsidRPr="00E87F53" w:rsidRDefault="0076557C" w:rsidP="1A4F3C42">
            <w:pPr>
              <w:tabs>
                <w:tab w:val="left" w:pos="426"/>
                <w:tab w:val="left" w:pos="1134"/>
              </w:tabs>
              <w:ind w:firstLine="709"/>
              <w:contextualSpacing/>
              <w:jc w:val="center"/>
              <w:rPr>
                <w:b/>
                <w:bCs/>
                <w:sz w:val="24"/>
                <w:szCs w:val="24"/>
              </w:rPr>
            </w:pPr>
          </w:p>
          <w:p w14:paraId="1C79112C" w14:textId="77777777" w:rsidR="0076557C" w:rsidRPr="00E87F53" w:rsidRDefault="0076557C" w:rsidP="1A4F3C42">
            <w:pPr>
              <w:tabs>
                <w:tab w:val="left" w:pos="426"/>
                <w:tab w:val="left" w:pos="1134"/>
              </w:tabs>
              <w:ind w:firstLine="34"/>
              <w:contextualSpacing/>
              <w:jc w:val="center"/>
              <w:rPr>
                <w:b/>
                <w:bCs/>
                <w:sz w:val="24"/>
                <w:szCs w:val="24"/>
              </w:rPr>
            </w:pPr>
            <w:r w:rsidRPr="00E87F53">
              <w:rPr>
                <w:b/>
                <w:bCs/>
                <w:sz w:val="24"/>
                <w:szCs w:val="24"/>
              </w:rPr>
              <w:t>ЗАМОВНИК</w:t>
            </w:r>
          </w:p>
        </w:tc>
        <w:tc>
          <w:tcPr>
            <w:tcW w:w="5929" w:type="dxa"/>
            <w:gridSpan w:val="2"/>
          </w:tcPr>
          <w:p w14:paraId="6B9497ED" w14:textId="77777777" w:rsidR="0076557C" w:rsidRPr="00E87F53" w:rsidRDefault="0076557C" w:rsidP="1A4F3C42">
            <w:pPr>
              <w:tabs>
                <w:tab w:val="left" w:pos="426"/>
                <w:tab w:val="left" w:pos="1134"/>
              </w:tabs>
              <w:ind w:firstLine="709"/>
              <w:contextualSpacing/>
              <w:jc w:val="center"/>
              <w:rPr>
                <w:b/>
                <w:bCs/>
                <w:sz w:val="24"/>
                <w:szCs w:val="24"/>
              </w:rPr>
            </w:pPr>
          </w:p>
          <w:p w14:paraId="3E956239" w14:textId="77777777" w:rsidR="0076557C" w:rsidRPr="00E87F53" w:rsidRDefault="0076557C" w:rsidP="1A4F3C42">
            <w:pPr>
              <w:tabs>
                <w:tab w:val="left" w:pos="426"/>
                <w:tab w:val="left" w:pos="1134"/>
              </w:tabs>
              <w:ind w:right="1702"/>
              <w:contextualSpacing/>
              <w:jc w:val="center"/>
              <w:rPr>
                <w:b/>
                <w:bCs/>
                <w:sz w:val="24"/>
                <w:szCs w:val="24"/>
              </w:rPr>
            </w:pPr>
            <w:r w:rsidRPr="00E87F53">
              <w:rPr>
                <w:b/>
                <w:bCs/>
                <w:sz w:val="24"/>
                <w:szCs w:val="24"/>
              </w:rPr>
              <w:t>ВИКОНАВЕЦЬ</w:t>
            </w:r>
          </w:p>
          <w:p w14:paraId="03E5F9C1" w14:textId="77777777" w:rsidR="0076557C" w:rsidRPr="00E87F53" w:rsidRDefault="0076557C" w:rsidP="1A4F3C42">
            <w:pPr>
              <w:ind w:firstLine="709"/>
              <w:jc w:val="center"/>
            </w:pPr>
          </w:p>
        </w:tc>
      </w:tr>
      <w:tr w:rsidR="0076557C" w:rsidRPr="002D553C" w14:paraId="2659F89B" w14:textId="77777777" w:rsidTr="1A4F3C42">
        <w:trPr>
          <w:gridAfter w:val="1"/>
          <w:wAfter w:w="1535" w:type="dxa"/>
          <w:trHeight w:val="3401"/>
        </w:trPr>
        <w:tc>
          <w:tcPr>
            <w:tcW w:w="4820" w:type="dxa"/>
          </w:tcPr>
          <w:p w14:paraId="47304BCB" w14:textId="77777777" w:rsidR="0076557C" w:rsidRPr="00E87F53" w:rsidRDefault="0076557C" w:rsidP="1A4F3C42">
            <w:pPr>
              <w:jc w:val="both"/>
              <w:rPr>
                <w:b/>
                <w:bCs/>
                <w:sz w:val="24"/>
                <w:szCs w:val="24"/>
              </w:rPr>
            </w:pPr>
            <w:r w:rsidRPr="00E87F53">
              <w:rPr>
                <w:b/>
                <w:bCs/>
                <w:sz w:val="24"/>
                <w:szCs w:val="24"/>
              </w:rPr>
              <w:t>Державна установа «Центр громадського здоров’я Міністерства охорони здоров’я України»</w:t>
            </w:r>
          </w:p>
          <w:p w14:paraId="22D8875C" w14:textId="77777777" w:rsidR="0076557C" w:rsidRPr="00E87F53" w:rsidRDefault="0076557C" w:rsidP="1A4F3C42">
            <w:pPr>
              <w:ind w:firstLine="709"/>
              <w:jc w:val="both"/>
              <w:rPr>
                <w:sz w:val="24"/>
                <w:szCs w:val="24"/>
              </w:rPr>
            </w:pPr>
          </w:p>
          <w:p w14:paraId="67CD9B60" w14:textId="77777777" w:rsidR="0076557C" w:rsidRPr="00E87F53" w:rsidRDefault="0076557C" w:rsidP="1A4F3C42">
            <w:pPr>
              <w:jc w:val="both"/>
              <w:rPr>
                <w:sz w:val="24"/>
                <w:szCs w:val="24"/>
              </w:rPr>
            </w:pPr>
            <w:r w:rsidRPr="00E87F53">
              <w:rPr>
                <w:sz w:val="24"/>
                <w:szCs w:val="24"/>
              </w:rPr>
              <w:t xml:space="preserve">04071, м. Київ, </w:t>
            </w:r>
          </w:p>
          <w:p w14:paraId="55CEB29A" w14:textId="77777777" w:rsidR="0076557C" w:rsidRPr="00E87F53" w:rsidRDefault="0076557C" w:rsidP="1A4F3C42">
            <w:pPr>
              <w:jc w:val="both"/>
              <w:rPr>
                <w:sz w:val="24"/>
                <w:szCs w:val="24"/>
              </w:rPr>
            </w:pPr>
            <w:r w:rsidRPr="00E87F53">
              <w:rPr>
                <w:sz w:val="24"/>
                <w:szCs w:val="24"/>
              </w:rPr>
              <w:t>вул. Ярославська, 41.</w:t>
            </w:r>
          </w:p>
          <w:p w14:paraId="75A69A07" w14:textId="77777777" w:rsidR="0076557C" w:rsidRPr="00E87F53" w:rsidRDefault="0076557C" w:rsidP="1A4F3C42">
            <w:pPr>
              <w:jc w:val="both"/>
              <w:rPr>
                <w:sz w:val="24"/>
                <w:szCs w:val="24"/>
              </w:rPr>
            </w:pPr>
            <w:r w:rsidRPr="00E87F53">
              <w:rPr>
                <w:sz w:val="24"/>
                <w:szCs w:val="24"/>
              </w:rPr>
              <w:t>Код ЄДРПОУ: 40524109</w:t>
            </w:r>
          </w:p>
          <w:p w14:paraId="137007D1" w14:textId="77777777" w:rsidR="0076557C" w:rsidRPr="00E87F53" w:rsidRDefault="0076557C" w:rsidP="1A4F3C42">
            <w:pPr>
              <w:rPr>
                <w:sz w:val="24"/>
                <w:szCs w:val="24"/>
              </w:rPr>
            </w:pPr>
            <w:r w:rsidRPr="00E87F53">
              <w:rPr>
                <w:sz w:val="24"/>
                <w:szCs w:val="24"/>
              </w:rPr>
              <w:t>UA_____________________</w:t>
            </w:r>
          </w:p>
          <w:p w14:paraId="4BE88769" w14:textId="77777777" w:rsidR="0076557C" w:rsidRPr="00E87F53" w:rsidRDefault="0076557C" w:rsidP="1A4F3C42">
            <w:pPr>
              <w:rPr>
                <w:sz w:val="24"/>
                <w:szCs w:val="24"/>
              </w:rPr>
            </w:pPr>
            <w:r w:rsidRPr="00E87F53">
              <w:rPr>
                <w:sz w:val="24"/>
                <w:szCs w:val="24"/>
              </w:rPr>
              <w:t xml:space="preserve">в ГУДКСУ м. Києві </w:t>
            </w:r>
          </w:p>
          <w:p w14:paraId="329FA09C" w14:textId="77777777" w:rsidR="0076557C" w:rsidRPr="00106E3C" w:rsidRDefault="0076557C" w:rsidP="1A4F3C42">
            <w:pPr>
              <w:rPr>
                <w:sz w:val="24"/>
                <w:szCs w:val="24"/>
                <w:lang w:eastAsia="ja-JP"/>
              </w:rPr>
            </w:pPr>
            <w:r w:rsidRPr="00E87F53">
              <w:rPr>
                <w:color w:val="000000" w:themeColor="text1"/>
                <w:sz w:val="24"/>
                <w:szCs w:val="24"/>
                <w:lang w:eastAsia="ja-JP"/>
              </w:rPr>
              <w:t>ІПН: 405241026578</w:t>
            </w:r>
          </w:p>
          <w:p w14:paraId="30E155DE" w14:textId="77777777" w:rsidR="0076557C" w:rsidRPr="00E87F53" w:rsidRDefault="0076557C" w:rsidP="1A4F3C42">
            <w:pPr>
              <w:tabs>
                <w:tab w:val="left" w:pos="426"/>
                <w:tab w:val="left" w:pos="1134"/>
              </w:tabs>
              <w:contextualSpacing/>
              <w:jc w:val="both"/>
              <w:rPr>
                <w:sz w:val="24"/>
                <w:szCs w:val="24"/>
              </w:rPr>
            </w:pPr>
            <w:r w:rsidRPr="00E87F53">
              <w:rPr>
                <w:sz w:val="24"/>
                <w:szCs w:val="24"/>
              </w:rPr>
              <w:t>Тел.: (044) 334-56-89</w:t>
            </w:r>
          </w:p>
          <w:p w14:paraId="4FA7ED47" w14:textId="77777777" w:rsidR="0076557C" w:rsidRPr="00E87F53" w:rsidRDefault="0076557C" w:rsidP="1A4F3C42">
            <w:pPr>
              <w:tabs>
                <w:tab w:val="left" w:pos="426"/>
                <w:tab w:val="left" w:pos="1134"/>
              </w:tabs>
              <w:contextualSpacing/>
              <w:jc w:val="both"/>
              <w:rPr>
                <w:sz w:val="24"/>
                <w:szCs w:val="24"/>
              </w:rPr>
            </w:pPr>
            <w:r w:rsidRPr="00E87F53">
              <w:rPr>
                <w:b/>
                <w:bCs/>
                <w:sz w:val="24"/>
                <w:szCs w:val="24"/>
                <w:lang w:eastAsia="ja-JP"/>
              </w:rPr>
              <w:t>______________________________</w:t>
            </w:r>
          </w:p>
        </w:tc>
        <w:tc>
          <w:tcPr>
            <w:tcW w:w="4394" w:type="dxa"/>
          </w:tcPr>
          <w:p w14:paraId="7846AF81" w14:textId="77777777" w:rsidR="0076557C" w:rsidRPr="00E87F53" w:rsidRDefault="0076557C" w:rsidP="1A4F3C42">
            <w:pPr>
              <w:shd w:val="clear" w:color="auto" w:fill="FFFFFF" w:themeFill="background1"/>
              <w:ind w:firstLine="709"/>
              <w:jc w:val="both"/>
              <w:rPr>
                <w:color w:val="005A95"/>
                <w:sz w:val="24"/>
                <w:szCs w:val="24"/>
                <w:u w:val="single"/>
              </w:rPr>
            </w:pPr>
          </w:p>
          <w:p w14:paraId="4AC7EB96" w14:textId="77777777" w:rsidR="0076557C" w:rsidRPr="00E87F53" w:rsidRDefault="0076557C" w:rsidP="1A4F3C42">
            <w:pPr>
              <w:shd w:val="clear" w:color="auto" w:fill="FFFFFF" w:themeFill="background1"/>
              <w:ind w:firstLine="709"/>
              <w:jc w:val="both"/>
              <w:rPr>
                <w:color w:val="005A95"/>
                <w:sz w:val="24"/>
                <w:szCs w:val="24"/>
                <w:u w:val="single"/>
              </w:rPr>
            </w:pPr>
          </w:p>
          <w:p w14:paraId="72A5BFEB" w14:textId="77777777" w:rsidR="0076557C" w:rsidRPr="00E87F53" w:rsidRDefault="0076557C" w:rsidP="1A4F3C42">
            <w:pPr>
              <w:shd w:val="clear" w:color="auto" w:fill="FFFFFF" w:themeFill="background1"/>
              <w:ind w:firstLine="709"/>
              <w:jc w:val="both"/>
              <w:rPr>
                <w:b/>
                <w:bCs/>
                <w:sz w:val="24"/>
                <w:szCs w:val="24"/>
              </w:rPr>
            </w:pPr>
          </w:p>
          <w:p w14:paraId="5BC07FD3" w14:textId="77777777" w:rsidR="0076557C" w:rsidRPr="00E87F53" w:rsidRDefault="0076557C" w:rsidP="1A4F3C42">
            <w:pPr>
              <w:widowControl w:val="0"/>
              <w:ind w:firstLine="709"/>
              <w:rPr>
                <w:b/>
                <w:bCs/>
                <w:sz w:val="24"/>
                <w:szCs w:val="24"/>
              </w:rPr>
            </w:pPr>
          </w:p>
          <w:p w14:paraId="02F49966" w14:textId="77777777" w:rsidR="0076557C" w:rsidRPr="00E87F53" w:rsidRDefault="0076557C" w:rsidP="1A4F3C42">
            <w:pPr>
              <w:widowControl w:val="0"/>
              <w:ind w:firstLine="709"/>
              <w:rPr>
                <w:b/>
                <w:bCs/>
                <w:sz w:val="24"/>
                <w:szCs w:val="24"/>
              </w:rPr>
            </w:pPr>
          </w:p>
          <w:p w14:paraId="7CAD8610" w14:textId="77777777" w:rsidR="0076557C" w:rsidRPr="00E87F53" w:rsidRDefault="0076557C" w:rsidP="1A4F3C42">
            <w:pPr>
              <w:widowControl w:val="0"/>
              <w:ind w:firstLine="709"/>
              <w:rPr>
                <w:b/>
                <w:bCs/>
                <w:sz w:val="24"/>
                <w:szCs w:val="24"/>
              </w:rPr>
            </w:pPr>
          </w:p>
          <w:p w14:paraId="27FD13DE" w14:textId="77777777" w:rsidR="0076557C" w:rsidRPr="00E87F53" w:rsidRDefault="0076557C" w:rsidP="1A4F3C42">
            <w:pPr>
              <w:widowControl w:val="0"/>
              <w:ind w:firstLine="709"/>
              <w:rPr>
                <w:b/>
                <w:bCs/>
                <w:sz w:val="24"/>
                <w:szCs w:val="24"/>
              </w:rPr>
            </w:pPr>
          </w:p>
          <w:p w14:paraId="32F00663" w14:textId="77777777" w:rsidR="0076557C" w:rsidRPr="00E87F53" w:rsidRDefault="0076557C" w:rsidP="1A4F3C42">
            <w:pPr>
              <w:widowControl w:val="0"/>
              <w:ind w:firstLine="709"/>
              <w:rPr>
                <w:b/>
                <w:bCs/>
                <w:sz w:val="24"/>
                <w:szCs w:val="24"/>
              </w:rPr>
            </w:pPr>
          </w:p>
          <w:p w14:paraId="3D31DC88" w14:textId="77777777" w:rsidR="0076557C" w:rsidRPr="00E87F53" w:rsidRDefault="0076557C" w:rsidP="1A4F3C42">
            <w:pPr>
              <w:widowControl w:val="0"/>
              <w:ind w:firstLine="709"/>
              <w:rPr>
                <w:b/>
                <w:bCs/>
                <w:sz w:val="24"/>
                <w:szCs w:val="24"/>
              </w:rPr>
            </w:pPr>
          </w:p>
          <w:p w14:paraId="3CE61BB5" w14:textId="77777777" w:rsidR="0076557C" w:rsidRPr="00E87F53" w:rsidRDefault="0076557C" w:rsidP="1A4F3C42">
            <w:pPr>
              <w:widowControl w:val="0"/>
              <w:ind w:firstLine="709"/>
              <w:rPr>
                <w:b/>
                <w:bCs/>
                <w:sz w:val="24"/>
                <w:szCs w:val="24"/>
              </w:rPr>
            </w:pPr>
          </w:p>
          <w:p w14:paraId="62C1C179" w14:textId="77777777" w:rsidR="0076557C" w:rsidRPr="00E87F53" w:rsidRDefault="0076557C" w:rsidP="1A4F3C42">
            <w:pPr>
              <w:widowControl w:val="0"/>
              <w:ind w:firstLine="709"/>
              <w:rPr>
                <w:b/>
                <w:bCs/>
                <w:sz w:val="24"/>
                <w:szCs w:val="24"/>
              </w:rPr>
            </w:pPr>
          </w:p>
          <w:p w14:paraId="3E282D2D" w14:textId="77777777" w:rsidR="0076557C" w:rsidRPr="00E87F53" w:rsidRDefault="0076557C" w:rsidP="1A4F3C42">
            <w:pPr>
              <w:widowControl w:val="0"/>
              <w:rPr>
                <w:b/>
                <w:bCs/>
                <w:sz w:val="24"/>
                <w:szCs w:val="24"/>
              </w:rPr>
            </w:pPr>
            <w:r w:rsidRPr="00E87F53">
              <w:rPr>
                <w:b/>
                <w:bCs/>
                <w:sz w:val="24"/>
                <w:szCs w:val="24"/>
                <w:lang w:eastAsia="ja-JP"/>
              </w:rPr>
              <w:t>________________________________</w:t>
            </w:r>
          </w:p>
        </w:tc>
      </w:tr>
      <w:tr w:rsidR="0076557C" w:rsidRPr="002D553C" w14:paraId="73FF3B7C" w14:textId="77777777" w:rsidTr="1A4F3C42">
        <w:trPr>
          <w:trHeight w:val="60"/>
        </w:trPr>
        <w:tc>
          <w:tcPr>
            <w:tcW w:w="4820" w:type="dxa"/>
          </w:tcPr>
          <w:p w14:paraId="64A3234E" w14:textId="77777777" w:rsidR="0076557C" w:rsidRPr="00E87F53" w:rsidRDefault="0076557C" w:rsidP="1A4F3C42">
            <w:pPr>
              <w:jc w:val="both"/>
              <w:rPr>
                <w:b/>
                <w:bCs/>
                <w:sz w:val="24"/>
                <w:szCs w:val="24"/>
              </w:rPr>
            </w:pPr>
          </w:p>
          <w:p w14:paraId="618E4EBC" w14:textId="77777777" w:rsidR="0076557C" w:rsidRPr="00E87F53" w:rsidRDefault="0076557C" w:rsidP="1A4F3C42">
            <w:pPr>
              <w:jc w:val="both"/>
              <w:rPr>
                <w:b/>
                <w:bCs/>
                <w:sz w:val="24"/>
                <w:szCs w:val="24"/>
              </w:rPr>
            </w:pPr>
            <w:r w:rsidRPr="00E87F53">
              <w:rPr>
                <w:b/>
                <w:bCs/>
                <w:sz w:val="24"/>
                <w:szCs w:val="24"/>
              </w:rPr>
              <w:t>__________________/___________/</w:t>
            </w:r>
          </w:p>
          <w:p w14:paraId="2B6F759D" w14:textId="77777777" w:rsidR="0076557C" w:rsidRPr="00E87F53" w:rsidRDefault="0076557C" w:rsidP="1A4F3C42">
            <w:pPr>
              <w:jc w:val="both"/>
              <w:rPr>
                <w:b/>
                <w:bCs/>
                <w:sz w:val="24"/>
                <w:szCs w:val="24"/>
              </w:rPr>
            </w:pPr>
            <w:r w:rsidRPr="00E87F53">
              <w:rPr>
                <w:b/>
                <w:bCs/>
                <w:sz w:val="24"/>
                <w:szCs w:val="24"/>
              </w:rPr>
              <w:t xml:space="preserve"> М.П.</w:t>
            </w:r>
          </w:p>
        </w:tc>
        <w:tc>
          <w:tcPr>
            <w:tcW w:w="5929" w:type="dxa"/>
            <w:gridSpan w:val="2"/>
          </w:tcPr>
          <w:p w14:paraId="6DFFD06A" w14:textId="77777777" w:rsidR="0076557C" w:rsidRPr="00E87F53" w:rsidRDefault="0076557C" w:rsidP="1A4F3C42">
            <w:pPr>
              <w:widowControl w:val="0"/>
              <w:rPr>
                <w:b/>
                <w:bCs/>
                <w:sz w:val="24"/>
                <w:szCs w:val="24"/>
              </w:rPr>
            </w:pPr>
          </w:p>
          <w:p w14:paraId="09EB5E2F" w14:textId="77777777" w:rsidR="0076557C" w:rsidRPr="00E87F53" w:rsidRDefault="0076557C" w:rsidP="1A4F3C42">
            <w:pPr>
              <w:widowControl w:val="0"/>
              <w:rPr>
                <w:sz w:val="24"/>
                <w:szCs w:val="24"/>
              </w:rPr>
            </w:pPr>
            <w:r w:rsidRPr="00E87F53">
              <w:rPr>
                <w:b/>
                <w:bCs/>
                <w:sz w:val="24"/>
                <w:szCs w:val="24"/>
              </w:rPr>
              <w:t>______________________/__________/</w:t>
            </w:r>
          </w:p>
          <w:p w14:paraId="2588E54D" w14:textId="77777777" w:rsidR="0076557C" w:rsidRPr="00E87F53" w:rsidRDefault="0076557C" w:rsidP="1A4F3C42">
            <w:pPr>
              <w:widowControl w:val="0"/>
              <w:rPr>
                <w:b/>
                <w:bCs/>
                <w:sz w:val="24"/>
                <w:szCs w:val="24"/>
              </w:rPr>
            </w:pPr>
            <w:r w:rsidRPr="00E87F53">
              <w:rPr>
                <w:b/>
                <w:bCs/>
                <w:color w:val="000000" w:themeColor="text1"/>
                <w:sz w:val="24"/>
                <w:szCs w:val="24"/>
              </w:rPr>
              <w:t>М.П.</w:t>
            </w:r>
          </w:p>
          <w:p w14:paraId="0FD1859B" w14:textId="77777777" w:rsidR="0076557C" w:rsidRPr="00E87F53" w:rsidRDefault="0076557C" w:rsidP="1A4F3C42">
            <w:pPr>
              <w:ind w:firstLine="709"/>
              <w:jc w:val="both"/>
              <w:rPr>
                <w:sz w:val="24"/>
                <w:szCs w:val="24"/>
              </w:rPr>
            </w:pPr>
          </w:p>
        </w:tc>
      </w:tr>
    </w:tbl>
    <w:p w14:paraId="2199FC62" w14:textId="77777777" w:rsidR="0076557C" w:rsidRPr="002D553C" w:rsidRDefault="0076557C" w:rsidP="0076557C">
      <w:pPr>
        <w:pBdr>
          <w:top w:val="nil"/>
          <w:left w:val="nil"/>
          <w:bottom w:val="nil"/>
          <w:right w:val="nil"/>
          <w:between w:val="nil"/>
        </w:pBdr>
        <w:tabs>
          <w:tab w:val="left" w:pos="1276"/>
          <w:tab w:val="left" w:pos="1560"/>
        </w:tabs>
        <w:spacing w:after="0" w:line="240" w:lineRule="auto"/>
        <w:ind w:firstLine="709"/>
        <w:jc w:val="both"/>
        <w:rPr>
          <w:rFonts w:ascii="Times New Roman" w:eastAsia="Times New Roman" w:hAnsi="Times New Roman" w:cs="Times New Roman"/>
          <w:sz w:val="24"/>
          <w:szCs w:val="24"/>
        </w:rPr>
      </w:pPr>
      <w:bookmarkStart w:id="32" w:name="_Hlk106733378"/>
    </w:p>
    <w:bookmarkEnd w:id="32"/>
    <w:p w14:paraId="2B740AA7" w14:textId="77777777" w:rsidR="0076557C" w:rsidRDefault="0076557C" w:rsidP="007655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DC97459" w14:textId="77777777" w:rsidR="0076557C" w:rsidRPr="00D46ABE" w:rsidRDefault="0076557C" w:rsidP="0076557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sz w:val="24"/>
          <w:szCs w:val="24"/>
          <w:lang w:eastAsia="ja-JP"/>
        </w:rPr>
        <w:lastRenderedPageBreak/>
        <w:t>Додаток 1</w:t>
      </w:r>
    </w:p>
    <w:p w14:paraId="54813F57" w14:textId="77777777" w:rsidR="0076557C" w:rsidRPr="00D46ABE" w:rsidRDefault="0076557C" w:rsidP="0076557C">
      <w:pPr>
        <w:pBdr>
          <w:top w:val="nil"/>
          <w:left w:val="nil"/>
          <w:bottom w:val="nil"/>
          <w:right w:val="nil"/>
          <w:between w:val="nil"/>
        </w:pBdr>
        <w:tabs>
          <w:tab w:val="left" w:pos="1276"/>
          <w:tab w:val="left" w:pos="1560"/>
        </w:tabs>
        <w:spacing w:after="0" w:line="240" w:lineRule="auto"/>
        <w:ind w:left="5670"/>
        <w:jc w:val="both"/>
        <w:rPr>
          <w:rFonts w:ascii="Times New Roman" w:eastAsia="Times New Roman" w:hAnsi="Times New Roman" w:cs="Times New Roman"/>
          <w:sz w:val="24"/>
          <w:szCs w:val="24"/>
          <w:lang w:eastAsia="ja-JP"/>
        </w:rPr>
      </w:pPr>
      <w:r w:rsidRPr="78D0C16C">
        <w:rPr>
          <w:rFonts w:ascii="Times New Roman" w:eastAsia="Times New Roman" w:hAnsi="Times New Roman" w:cs="Times New Roman"/>
          <w:sz w:val="24"/>
          <w:szCs w:val="24"/>
          <w:lang w:eastAsia="ja-JP"/>
        </w:rPr>
        <w:t xml:space="preserve">до Договору про закупівлю №______ </w:t>
      </w:r>
      <w:r>
        <w:br/>
      </w:r>
      <w:r w:rsidRPr="78D0C16C">
        <w:rPr>
          <w:rFonts w:ascii="Times New Roman" w:eastAsia="Times New Roman" w:hAnsi="Times New Roman" w:cs="Times New Roman"/>
          <w:sz w:val="24"/>
          <w:szCs w:val="24"/>
          <w:lang w:eastAsia="ja-JP"/>
        </w:rPr>
        <w:t>від «___»________ 2026 року</w:t>
      </w:r>
    </w:p>
    <w:p w14:paraId="7D67D19B" w14:textId="77777777" w:rsidR="0076557C" w:rsidRPr="00D46ABE" w:rsidRDefault="0076557C" w:rsidP="0076557C">
      <w:pPr>
        <w:spacing w:after="0" w:line="240" w:lineRule="auto"/>
        <w:jc w:val="center"/>
        <w:rPr>
          <w:rFonts w:ascii="Times New Roman" w:eastAsia="Times New Roman" w:hAnsi="Times New Roman" w:cs="Times New Roman"/>
          <w:b/>
          <w:sz w:val="24"/>
          <w:szCs w:val="24"/>
          <w:lang w:eastAsia="ja-JP"/>
        </w:rPr>
      </w:pPr>
    </w:p>
    <w:p w14:paraId="12E121D2" w14:textId="77777777" w:rsidR="0076557C" w:rsidRPr="00D46ABE" w:rsidRDefault="0076557C" w:rsidP="0076557C">
      <w:pPr>
        <w:spacing w:after="0" w:line="240" w:lineRule="auto"/>
        <w:jc w:val="center"/>
        <w:rPr>
          <w:rFonts w:ascii="Times New Roman" w:eastAsia="Times New Roman" w:hAnsi="Times New Roman" w:cs="Times New Roman"/>
          <w:b/>
          <w:sz w:val="24"/>
          <w:szCs w:val="24"/>
          <w:lang w:eastAsia="ja-JP"/>
        </w:rPr>
      </w:pPr>
      <w:r w:rsidRPr="7D06E877">
        <w:rPr>
          <w:rFonts w:ascii="Times New Roman" w:eastAsia="Times New Roman" w:hAnsi="Times New Roman" w:cs="Times New Roman"/>
          <w:b/>
          <w:bCs/>
          <w:sz w:val="24"/>
          <w:szCs w:val="24"/>
          <w:lang w:eastAsia="ja-JP"/>
        </w:rPr>
        <w:t>СПЕЦИФІКАЦІЯ</w:t>
      </w:r>
    </w:p>
    <w:p w14:paraId="2FA0B9E9" w14:textId="77777777" w:rsidR="0076557C" w:rsidRPr="00D46ABE" w:rsidRDefault="0076557C" w:rsidP="0076557C">
      <w:pPr>
        <w:shd w:val="clear" w:color="auto" w:fill="FFFFFF" w:themeFill="background1"/>
        <w:tabs>
          <w:tab w:val="left" w:pos="6322"/>
          <w:tab w:val="left" w:pos="8616"/>
        </w:tabs>
        <w:spacing w:after="0" w:line="240" w:lineRule="auto"/>
        <w:jc w:val="both"/>
        <w:rPr>
          <w:rFonts w:ascii="Times New Roman" w:eastAsia="Times New Roman" w:hAnsi="Times New Roman" w:cs="Times New Roman"/>
          <w:sz w:val="24"/>
          <w:szCs w:val="24"/>
          <w:lang w:eastAsia="ja-JP"/>
        </w:rPr>
      </w:pPr>
      <w:r w:rsidRPr="78D0C16C">
        <w:rPr>
          <w:rFonts w:ascii="Times New Roman" w:eastAsia="Times New Roman" w:hAnsi="Times New Roman" w:cs="Times New Roman"/>
          <w:color w:val="000000" w:themeColor="text1"/>
          <w:sz w:val="24"/>
          <w:szCs w:val="24"/>
          <w:lang w:eastAsia="ja-JP"/>
        </w:rPr>
        <w:t>м. Київ                                                                                                          «___» ______ 2026</w:t>
      </w:r>
      <w:r w:rsidRPr="78D0C16C">
        <w:rPr>
          <w:rFonts w:ascii="Times New Roman" w:eastAsia="Times New Roman" w:hAnsi="Times New Roman" w:cs="Times New Roman"/>
          <w:sz w:val="24"/>
          <w:szCs w:val="24"/>
          <w:lang w:eastAsia="ja-JP"/>
        </w:rPr>
        <w:t xml:space="preserve"> року</w:t>
      </w:r>
    </w:p>
    <w:p w14:paraId="4408F3A4" w14:textId="77777777" w:rsidR="0076557C" w:rsidRPr="00D46ABE" w:rsidRDefault="0076557C" w:rsidP="0076557C">
      <w:pPr>
        <w:spacing w:after="0" w:line="240" w:lineRule="auto"/>
        <w:jc w:val="both"/>
        <w:rPr>
          <w:rFonts w:ascii="Times New Roman" w:eastAsia="Times New Roman" w:hAnsi="Times New Roman" w:cs="Times New Roman"/>
          <w:b/>
          <w:sz w:val="24"/>
          <w:szCs w:val="24"/>
          <w:lang w:eastAsia="ja-JP"/>
        </w:rPr>
      </w:pPr>
    </w:p>
    <w:p w14:paraId="5720B7C3" w14:textId="77777777" w:rsidR="0076557C" w:rsidRPr="00D46ABE" w:rsidRDefault="0076557C" w:rsidP="0076557C">
      <w:pPr>
        <w:spacing w:after="0" w:line="240" w:lineRule="auto"/>
        <w:ind w:right="-2" w:firstLine="709"/>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r w:rsidRPr="00D46ABE">
        <w:rPr>
          <w:rFonts w:ascii="Times New Roman" w:eastAsia="Times New Roman" w:hAnsi="Times New Roman" w:cs="Times New Roman"/>
          <w:color w:val="000000"/>
          <w:sz w:val="24"/>
          <w:szCs w:val="24"/>
          <w:lang w:eastAsia="ja-JP"/>
        </w:rPr>
        <w:t xml:space="preserve"> (далі – Замовник), в особі </w:t>
      </w:r>
      <w:r w:rsidRPr="00D46ABE">
        <w:rPr>
          <w:rFonts w:ascii="Times New Roman" w:eastAsia="Times New Roman" w:hAnsi="Times New Roman" w:cs="Times New Roman"/>
          <w:color w:val="4472C4"/>
          <w:sz w:val="24"/>
          <w:szCs w:val="24"/>
          <w:lang w:eastAsia="ja-JP"/>
        </w:rPr>
        <w:t xml:space="preserve"> (зазначити посаду, ПІБ підписанта)</w:t>
      </w:r>
      <w:r w:rsidRPr="00D46ABE">
        <w:rPr>
          <w:rFonts w:ascii="Times New Roman" w:eastAsia="Times New Roman" w:hAnsi="Times New Roman" w:cs="Times New Roman"/>
          <w:color w:val="000000"/>
          <w:sz w:val="24"/>
          <w:szCs w:val="24"/>
          <w:lang w:eastAsia="ja-JP"/>
        </w:rPr>
        <w:t xml:space="preserve">, який(а) діє на підставі </w:t>
      </w:r>
      <w:r w:rsidRPr="00D46ABE">
        <w:rPr>
          <w:rFonts w:ascii="Times New Roman" w:eastAsia="Times New Roman" w:hAnsi="Times New Roman" w:cs="Times New Roman"/>
          <w:color w:val="008080"/>
          <w:sz w:val="24"/>
          <w:szCs w:val="24"/>
          <w:lang w:eastAsia="ja-JP"/>
        </w:rPr>
        <w:t xml:space="preserve"> </w:t>
      </w:r>
      <w:r w:rsidRPr="00D46ABE">
        <w:rPr>
          <w:rFonts w:ascii="Times New Roman" w:eastAsia="Times New Roman" w:hAnsi="Times New Roman" w:cs="Times New Roman"/>
          <w:color w:val="4472C4"/>
          <w:sz w:val="24"/>
          <w:szCs w:val="24"/>
          <w:lang w:eastAsia="ja-JP"/>
        </w:rPr>
        <w:t>(зазначити документ та реквізити документа на право підпису),</w:t>
      </w:r>
      <w:r w:rsidRPr="00D46ABE">
        <w:rPr>
          <w:rFonts w:ascii="Times New Roman" w:eastAsia="Times New Roman" w:hAnsi="Times New Roman" w:cs="Times New Roman"/>
          <w:color w:val="000000"/>
          <w:sz w:val="24"/>
          <w:szCs w:val="24"/>
          <w:lang w:eastAsia="ja-JP"/>
        </w:rPr>
        <w:t xml:space="preserve"> з однієї сторони, та</w:t>
      </w:r>
      <w:r w:rsidRPr="00D46ABE">
        <w:rPr>
          <w:rFonts w:ascii="Times New Roman" w:eastAsia="Times New Roman" w:hAnsi="Times New Roman" w:cs="Times New Roman"/>
          <w:b/>
          <w:bCs/>
          <w:color w:val="000000"/>
          <w:sz w:val="24"/>
          <w:szCs w:val="24"/>
          <w:lang w:eastAsia="ja-JP"/>
        </w:rPr>
        <w:t> </w:t>
      </w:r>
    </w:p>
    <w:p w14:paraId="1D368B35" w14:textId="5ECA46D7" w:rsidR="0076557C" w:rsidRPr="00E87F53" w:rsidRDefault="0076557C" w:rsidP="0076557C">
      <w:pPr>
        <w:spacing w:after="0" w:line="257" w:lineRule="auto"/>
        <w:ind w:firstLine="709"/>
        <w:jc w:val="both"/>
        <w:rPr>
          <w:rFonts w:ascii="Times New Roman" w:eastAsia="Times New Roman" w:hAnsi="Times New Roman" w:cs="Times New Roman"/>
          <w:sz w:val="24"/>
          <w:szCs w:val="24"/>
          <w:lang w:eastAsia="ja-JP"/>
        </w:rPr>
      </w:pPr>
      <w:r w:rsidRPr="78D0C16C">
        <w:rPr>
          <w:rFonts w:ascii="Times New Roman" w:eastAsia="Times New Roman" w:hAnsi="Times New Roman" w:cs="Times New Roman"/>
          <w:color w:val="4F81BD" w:themeColor="accent1"/>
          <w:sz w:val="24"/>
          <w:szCs w:val="24"/>
          <w:lang w:eastAsia="ja-JP"/>
        </w:rPr>
        <w:t xml:space="preserve">(зазначити повну назву Виконавця) </w:t>
      </w:r>
      <w:r w:rsidRPr="78D0C16C">
        <w:rPr>
          <w:rFonts w:ascii="Times New Roman" w:eastAsia="Times New Roman" w:hAnsi="Times New Roman" w:cs="Times New Roman"/>
          <w:color w:val="000000" w:themeColor="text1"/>
          <w:sz w:val="24"/>
          <w:szCs w:val="24"/>
          <w:lang w:eastAsia="ja-JP"/>
        </w:rPr>
        <w:t>(далі – Виконавець),</w:t>
      </w:r>
      <w:r w:rsidRPr="78D0C16C">
        <w:rPr>
          <w:rFonts w:ascii="Times New Roman" w:eastAsia="Times New Roman" w:hAnsi="Times New Roman" w:cs="Times New Roman"/>
          <w:b/>
          <w:bCs/>
          <w:color w:val="000000" w:themeColor="text1"/>
          <w:sz w:val="24"/>
          <w:szCs w:val="24"/>
          <w:lang w:eastAsia="ja-JP"/>
        </w:rPr>
        <w:t xml:space="preserve"> </w:t>
      </w:r>
      <w:r w:rsidRPr="78D0C16C">
        <w:rPr>
          <w:rFonts w:ascii="Times New Roman" w:eastAsia="Times New Roman" w:hAnsi="Times New Roman" w:cs="Times New Roman"/>
          <w:color w:val="000000" w:themeColor="text1"/>
          <w:sz w:val="24"/>
          <w:szCs w:val="24"/>
          <w:lang w:eastAsia="ja-JP"/>
        </w:rPr>
        <w:t xml:space="preserve">в особі </w:t>
      </w:r>
      <w:r w:rsidRPr="78D0C16C">
        <w:rPr>
          <w:rFonts w:ascii="Times New Roman" w:eastAsia="Times New Roman" w:hAnsi="Times New Roman" w:cs="Times New Roman"/>
          <w:color w:val="4F81BD" w:themeColor="accent1"/>
          <w:sz w:val="24"/>
          <w:szCs w:val="24"/>
          <w:lang w:eastAsia="ja-JP"/>
        </w:rPr>
        <w:t xml:space="preserve"> (зазначити посаду, ПІБ підписанта),</w:t>
      </w:r>
      <w:r w:rsidRPr="78D0C16C">
        <w:rPr>
          <w:rFonts w:ascii="Times New Roman" w:eastAsia="Times New Roman" w:hAnsi="Times New Roman" w:cs="Times New Roman"/>
          <w:color w:val="000000" w:themeColor="text1"/>
          <w:sz w:val="24"/>
          <w:szCs w:val="24"/>
          <w:lang w:eastAsia="ja-JP"/>
        </w:rPr>
        <w:t xml:space="preserve"> який(а) діє на підставі </w:t>
      </w:r>
      <w:r w:rsidRPr="78D0C16C">
        <w:rPr>
          <w:rFonts w:ascii="Times New Roman" w:eastAsia="Times New Roman" w:hAnsi="Times New Roman" w:cs="Times New Roman"/>
          <w:color w:val="008080"/>
          <w:sz w:val="24"/>
          <w:szCs w:val="24"/>
          <w:lang w:eastAsia="ja-JP"/>
        </w:rPr>
        <w:t xml:space="preserve"> </w:t>
      </w:r>
      <w:r w:rsidRPr="78D0C16C">
        <w:rPr>
          <w:rFonts w:ascii="Times New Roman" w:eastAsia="Times New Roman" w:hAnsi="Times New Roman" w:cs="Times New Roman"/>
          <w:color w:val="4F81BD" w:themeColor="accent1"/>
          <w:sz w:val="24"/>
          <w:szCs w:val="24"/>
          <w:lang w:eastAsia="ja-JP"/>
        </w:rPr>
        <w:t>(зазначити документ та реквізити документа на право підпису),</w:t>
      </w:r>
      <w:r w:rsidRPr="78D0C16C">
        <w:rPr>
          <w:rFonts w:ascii="Times New Roman" w:eastAsia="Times New Roman" w:hAnsi="Times New Roman" w:cs="Times New Roman"/>
          <w:color w:val="000000" w:themeColor="text1"/>
          <w:sz w:val="24"/>
          <w:szCs w:val="24"/>
          <w:lang w:eastAsia="ja-JP"/>
        </w:rPr>
        <w:t xml:space="preserve"> з другої сторони, які надалі при спільному згадуванні по тексту іменуються «Сторони», а кожна окремо «Сторона»</w:t>
      </w:r>
      <w:r w:rsidRPr="78D0C16C">
        <w:rPr>
          <w:rFonts w:ascii="Times New Roman" w:eastAsia="Times New Roman" w:hAnsi="Times New Roman" w:cs="Times New Roman"/>
          <w:sz w:val="24"/>
          <w:szCs w:val="24"/>
          <w:lang w:eastAsia="ja-JP"/>
        </w:rPr>
        <w:t xml:space="preserve">, </w:t>
      </w:r>
      <w:r w:rsidRPr="78D0C16C">
        <w:rPr>
          <w:rFonts w:ascii="Times New Roman" w:eastAsia="Times New Roman" w:hAnsi="Times New Roman" w:cs="Times New Roman"/>
          <w:color w:val="000000" w:themeColor="text1"/>
          <w:sz w:val="24"/>
          <w:szCs w:val="24"/>
          <w:lang w:eastAsia="ja-JP"/>
        </w:rPr>
        <w:t xml:space="preserve">уклали цей Додаток «Специфікація» до Договору  про закупівлю № ___ </w:t>
      </w:r>
      <w:r w:rsidRPr="78D0C16C">
        <w:rPr>
          <w:rFonts w:ascii="Times New Roman" w:eastAsia="Times New Roman" w:hAnsi="Times New Roman" w:cs="Times New Roman"/>
          <w:sz w:val="24"/>
          <w:szCs w:val="24"/>
          <w:lang w:eastAsia="ja-JP"/>
        </w:rPr>
        <w:t>від «__» __________ 2026 року</w:t>
      </w:r>
      <w:r w:rsidRPr="78D0C16C">
        <w:rPr>
          <w:rFonts w:ascii="Times New Roman" w:eastAsia="Times New Roman" w:hAnsi="Times New Roman" w:cs="Times New Roman"/>
          <w:color w:val="000000" w:themeColor="text1"/>
          <w:sz w:val="24"/>
          <w:szCs w:val="24"/>
          <w:lang w:eastAsia="ja-JP"/>
        </w:rPr>
        <w:t xml:space="preserve"> (далі – Специфікація)  та домовились про надання Виконавцем Замовнику наступних послуг згідно</w:t>
      </w:r>
      <w:r w:rsidRPr="78D0C16C">
        <w:rPr>
          <w:rFonts w:ascii="Times New Roman" w:eastAsia="Times New Roman" w:hAnsi="Times New Roman" w:cs="Times New Roman"/>
          <w:color w:val="008080"/>
          <w:sz w:val="24"/>
          <w:szCs w:val="24"/>
          <w:lang w:eastAsia="ja-JP"/>
        </w:rPr>
        <w:t xml:space="preserve"> </w:t>
      </w:r>
      <w:r w:rsidRPr="00E87F53">
        <w:rPr>
          <w:rFonts w:ascii="Times New Roman" w:eastAsia="Times New Roman" w:hAnsi="Times New Roman" w:cs="Times New Roman"/>
          <w:sz w:val="24"/>
          <w:szCs w:val="24"/>
          <w:lang w:eastAsia="ja-JP"/>
        </w:rPr>
        <w:t xml:space="preserve">з кодом </w:t>
      </w:r>
      <w:r w:rsidR="00E87F53" w:rsidRPr="00E87F53">
        <w:rPr>
          <w:rFonts w:ascii="Times New Roman" w:hAnsi="Times New Roman" w:cs="Times New Roman"/>
          <w:sz w:val="24"/>
          <w:szCs w:val="24"/>
        </w:rPr>
        <w:t>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00E87F53">
        <w:rPr>
          <w:rFonts w:ascii="Times New Roman" w:eastAsia="Times New Roman" w:hAnsi="Times New Roman" w:cs="Times New Roman"/>
          <w:sz w:val="24"/>
          <w:szCs w:val="24"/>
          <w:lang w:eastAsia="ja-JP"/>
        </w:rPr>
        <w:t>, а саме:</w:t>
      </w:r>
    </w:p>
    <w:p w14:paraId="50874226" w14:textId="08B22458" w:rsidR="0076557C" w:rsidRDefault="0076557C" w:rsidP="0076557C">
      <w:pPr>
        <w:spacing w:after="0" w:line="240" w:lineRule="auto"/>
        <w:rPr>
          <w:rFonts w:ascii="Times New Roman" w:eastAsia="Times New Roman" w:hAnsi="Times New Roman" w:cs="Times New Roman"/>
          <w:sz w:val="24"/>
          <w:szCs w:val="24"/>
        </w:rPr>
      </w:pPr>
    </w:p>
    <w:tbl>
      <w:tblPr>
        <w:tblStyle w:val="122"/>
        <w:tblW w:w="9781"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5"/>
        <w:gridCol w:w="4830"/>
        <w:gridCol w:w="1265"/>
        <w:gridCol w:w="1560"/>
        <w:gridCol w:w="1701"/>
      </w:tblGrid>
      <w:tr w:rsidR="00E87F53" w:rsidRPr="00477B13" w14:paraId="2EBB4094" w14:textId="77777777" w:rsidTr="00BE5716">
        <w:trPr>
          <w:trHeight w:val="657"/>
          <w:jc w:val="center"/>
        </w:trPr>
        <w:tc>
          <w:tcPr>
            <w:tcW w:w="425" w:type="dxa"/>
            <w:vAlign w:val="center"/>
          </w:tcPr>
          <w:p w14:paraId="00E8B3BC" w14:textId="77777777" w:rsidR="00E87F53" w:rsidRPr="00477B13" w:rsidRDefault="00E87F53" w:rsidP="00BE5716">
            <w:pPr>
              <w:jc w:val="center"/>
              <w:rPr>
                <w:rFonts w:ascii="Times New Roman" w:eastAsia="Arial" w:hAnsi="Times New Roman" w:cs="Times New Roman"/>
                <w:color w:val="000000"/>
                <w:sz w:val="24"/>
                <w:szCs w:val="24"/>
              </w:rPr>
            </w:pPr>
            <w:r w:rsidRPr="00477B13">
              <w:rPr>
                <w:rFonts w:ascii="Times New Roman" w:eastAsia="Arial" w:hAnsi="Times New Roman" w:cs="Times New Roman"/>
                <w:color w:val="000000"/>
                <w:sz w:val="24"/>
                <w:szCs w:val="24"/>
              </w:rPr>
              <w:t>№ з/п</w:t>
            </w:r>
          </w:p>
        </w:tc>
        <w:tc>
          <w:tcPr>
            <w:tcW w:w="4830" w:type="dxa"/>
            <w:vAlign w:val="center"/>
          </w:tcPr>
          <w:p w14:paraId="7A43E93E" w14:textId="77777777" w:rsidR="00E87F53" w:rsidRPr="00477B13" w:rsidRDefault="00E87F53" w:rsidP="00BE5716">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Найменування послуги</w:t>
            </w:r>
          </w:p>
        </w:tc>
        <w:tc>
          <w:tcPr>
            <w:tcW w:w="1265" w:type="dxa"/>
          </w:tcPr>
          <w:p w14:paraId="1A57E756" w14:textId="77777777" w:rsidR="00E87F53" w:rsidRPr="00477B13" w:rsidRDefault="00E87F53" w:rsidP="00BE5716">
            <w:pPr>
              <w:jc w:val="center"/>
              <w:rPr>
                <w:rFonts w:ascii="Times New Roman" w:hAnsi="Times New Roman" w:cs="Times New Roman"/>
                <w:sz w:val="24"/>
                <w:szCs w:val="24"/>
              </w:rPr>
            </w:pPr>
            <w:r w:rsidRPr="00477B13">
              <w:rPr>
                <w:rFonts w:ascii="Times New Roman" w:hAnsi="Times New Roman" w:cs="Times New Roman"/>
                <w:sz w:val="24"/>
                <w:szCs w:val="24"/>
              </w:rPr>
              <w:t xml:space="preserve">Загальна кількість годин </w:t>
            </w:r>
          </w:p>
        </w:tc>
        <w:tc>
          <w:tcPr>
            <w:tcW w:w="1560" w:type="dxa"/>
            <w:tcBorders>
              <w:bottom w:val="single" w:sz="4" w:space="0" w:color="000000" w:themeColor="text1"/>
            </w:tcBorders>
          </w:tcPr>
          <w:p w14:paraId="39529E57" w14:textId="77777777" w:rsidR="00E87F53" w:rsidRPr="00477B13" w:rsidRDefault="00E87F53" w:rsidP="00BE5716">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Ціна за 1 (одну) годину, грн, без ПДВ*</w:t>
            </w:r>
          </w:p>
        </w:tc>
        <w:tc>
          <w:tcPr>
            <w:tcW w:w="1701" w:type="dxa"/>
            <w:tcBorders>
              <w:bottom w:val="single" w:sz="4" w:space="0" w:color="000000" w:themeColor="text1"/>
            </w:tcBorders>
          </w:tcPr>
          <w:p w14:paraId="3191501D" w14:textId="77777777" w:rsidR="00E87F53" w:rsidRPr="00477B13" w:rsidRDefault="00E87F53" w:rsidP="00BE5716">
            <w:pPr>
              <w:jc w:val="center"/>
              <w:rPr>
                <w:rFonts w:ascii="Times New Roman" w:eastAsia="Arial" w:hAnsi="Times New Roman" w:cs="Times New Roman"/>
                <w:color w:val="000000"/>
                <w:sz w:val="24"/>
                <w:szCs w:val="24"/>
              </w:rPr>
            </w:pPr>
            <w:r w:rsidRPr="00477B13">
              <w:rPr>
                <w:rFonts w:ascii="Times New Roman" w:hAnsi="Times New Roman" w:cs="Times New Roman"/>
                <w:sz w:val="24"/>
                <w:szCs w:val="24"/>
              </w:rPr>
              <w:t>Загальна вартість послуг без ПДВ*, грн</w:t>
            </w:r>
          </w:p>
        </w:tc>
      </w:tr>
      <w:tr w:rsidR="00E87F53" w:rsidRPr="00477B13" w14:paraId="53FB5FDC" w14:textId="77777777" w:rsidTr="000804B9">
        <w:trPr>
          <w:trHeight w:val="657"/>
          <w:jc w:val="center"/>
        </w:trPr>
        <w:tc>
          <w:tcPr>
            <w:tcW w:w="425" w:type="dxa"/>
            <w:vAlign w:val="center"/>
          </w:tcPr>
          <w:p w14:paraId="60A931A6" w14:textId="77777777" w:rsidR="00E87F53" w:rsidRPr="00477B13" w:rsidRDefault="00E87F53" w:rsidP="00BE5716">
            <w:pPr>
              <w:jc w:val="center"/>
              <w:rPr>
                <w:rFonts w:ascii="Times New Roman" w:eastAsia="Arial" w:hAnsi="Times New Roman" w:cs="Times New Roman"/>
                <w:b/>
                <w:bCs/>
                <w:color w:val="000000"/>
                <w:sz w:val="24"/>
                <w:szCs w:val="24"/>
              </w:rPr>
            </w:pPr>
            <w:r w:rsidRPr="578D3B9F">
              <w:rPr>
                <w:rFonts w:ascii="Times New Roman" w:eastAsia="Arial" w:hAnsi="Times New Roman" w:cs="Times New Roman"/>
                <w:b/>
                <w:bCs/>
                <w:color w:val="000000" w:themeColor="text1"/>
                <w:sz w:val="24"/>
                <w:szCs w:val="24"/>
              </w:rPr>
              <w:t>1</w:t>
            </w:r>
          </w:p>
        </w:tc>
        <w:tc>
          <w:tcPr>
            <w:tcW w:w="4830" w:type="dxa"/>
          </w:tcPr>
          <w:p w14:paraId="55E29CDF" w14:textId="77777777" w:rsidR="00E87F53" w:rsidRPr="00477B13" w:rsidRDefault="00E87F53" w:rsidP="00BF6A0A">
            <w:pPr>
              <w:jc w:val="both"/>
              <w:rPr>
                <w:rFonts w:ascii="Times New Roman" w:hAnsi="Times New Roman" w:cs="Times New Roman"/>
                <w:b/>
                <w:bCs/>
                <w:sz w:val="24"/>
                <w:szCs w:val="24"/>
              </w:rPr>
            </w:pPr>
            <w:r w:rsidRPr="7FE7FFF8">
              <w:rPr>
                <w:rFonts w:ascii="Times New Roman" w:hAnsi="Times New Roman" w:cs="Times New Roman"/>
                <w:b/>
                <w:bCs/>
                <w:sz w:val="24"/>
                <w:szCs w:val="24"/>
              </w:rPr>
              <w:t xml:space="preserve">Послуги з надання психологічної допомоги для працівників Державної установи «Центр громадського здоров’я Міністерства охорони здоров’я України» в </w:t>
            </w:r>
            <w:proofErr w:type="spellStart"/>
            <w:r w:rsidRPr="7FE7FFF8">
              <w:rPr>
                <w:rFonts w:ascii="Times New Roman" w:hAnsi="Times New Roman" w:cs="Times New Roman"/>
                <w:b/>
                <w:bCs/>
                <w:sz w:val="24"/>
                <w:szCs w:val="24"/>
              </w:rPr>
              <w:t>офлайн</w:t>
            </w:r>
            <w:proofErr w:type="spellEnd"/>
            <w:r w:rsidRPr="7FE7FFF8">
              <w:rPr>
                <w:rFonts w:ascii="Times New Roman" w:hAnsi="Times New Roman" w:cs="Times New Roman"/>
                <w:b/>
                <w:bCs/>
                <w:sz w:val="24"/>
                <w:szCs w:val="24"/>
              </w:rPr>
              <w:t xml:space="preserve"> форматі</w:t>
            </w:r>
          </w:p>
        </w:tc>
        <w:tc>
          <w:tcPr>
            <w:tcW w:w="1265" w:type="dxa"/>
            <w:shd w:val="clear" w:color="auto" w:fill="FFFFFF" w:themeFill="background1"/>
            <w:vAlign w:val="center"/>
          </w:tcPr>
          <w:p w14:paraId="71A9029B" w14:textId="77777777" w:rsidR="00E87F53" w:rsidRPr="00477B13" w:rsidRDefault="00E87F53" w:rsidP="00BE5716">
            <w:pPr>
              <w:jc w:val="center"/>
              <w:rPr>
                <w:rFonts w:ascii="Times New Roman" w:eastAsia="Arial" w:hAnsi="Times New Roman" w:cs="Times New Roman"/>
                <w:color w:val="000000"/>
                <w:sz w:val="24"/>
                <w:szCs w:val="24"/>
              </w:rPr>
            </w:pPr>
            <w:r w:rsidRPr="7FE7FFF8">
              <w:rPr>
                <w:rFonts w:ascii="Times New Roman" w:hAnsi="Times New Roman" w:cs="Times New Roman"/>
                <w:sz w:val="24"/>
                <w:szCs w:val="24"/>
              </w:rPr>
              <w:t>300</w:t>
            </w:r>
          </w:p>
        </w:tc>
        <w:tc>
          <w:tcPr>
            <w:tcW w:w="1560" w:type="dxa"/>
            <w:vAlign w:val="center"/>
          </w:tcPr>
          <w:p w14:paraId="7BD5EE37" w14:textId="77777777" w:rsidR="00E87F53" w:rsidRPr="00477B13" w:rsidRDefault="00E87F53" w:rsidP="00BE5716">
            <w:pPr>
              <w:jc w:val="center"/>
              <w:rPr>
                <w:rFonts w:ascii="Times New Roman" w:eastAsia="Arial" w:hAnsi="Times New Roman" w:cs="Times New Roman"/>
                <w:color w:val="000000"/>
                <w:sz w:val="24"/>
                <w:szCs w:val="24"/>
              </w:rPr>
            </w:pPr>
          </w:p>
        </w:tc>
        <w:tc>
          <w:tcPr>
            <w:tcW w:w="1701" w:type="dxa"/>
            <w:vAlign w:val="center"/>
          </w:tcPr>
          <w:p w14:paraId="5920A233" w14:textId="77777777" w:rsidR="00E87F53" w:rsidRPr="00477B13" w:rsidRDefault="00E87F53" w:rsidP="00BE5716">
            <w:pPr>
              <w:jc w:val="center"/>
              <w:rPr>
                <w:rFonts w:ascii="Times New Roman" w:eastAsia="Arial" w:hAnsi="Times New Roman" w:cs="Times New Roman"/>
                <w:color w:val="000000"/>
                <w:sz w:val="24"/>
                <w:szCs w:val="24"/>
              </w:rPr>
            </w:pPr>
          </w:p>
        </w:tc>
      </w:tr>
      <w:tr w:rsidR="00E87F53" w14:paraId="7F686925" w14:textId="77777777" w:rsidTr="000804B9">
        <w:trPr>
          <w:trHeight w:val="657"/>
          <w:jc w:val="center"/>
        </w:trPr>
        <w:tc>
          <w:tcPr>
            <w:tcW w:w="425" w:type="dxa"/>
            <w:vAlign w:val="center"/>
          </w:tcPr>
          <w:p w14:paraId="6D9952E3" w14:textId="77777777" w:rsidR="00E87F53" w:rsidRDefault="00E87F53" w:rsidP="00BE5716">
            <w:pPr>
              <w:jc w:val="center"/>
              <w:rPr>
                <w:rFonts w:ascii="Times New Roman" w:eastAsia="Arial" w:hAnsi="Times New Roman" w:cs="Times New Roman"/>
                <w:b/>
                <w:bCs/>
                <w:color w:val="000000" w:themeColor="text1"/>
                <w:sz w:val="24"/>
                <w:szCs w:val="24"/>
              </w:rPr>
            </w:pPr>
            <w:r w:rsidRPr="578D3B9F">
              <w:rPr>
                <w:rFonts w:ascii="Times New Roman" w:eastAsia="Arial" w:hAnsi="Times New Roman" w:cs="Times New Roman"/>
                <w:b/>
                <w:bCs/>
                <w:color w:val="000000" w:themeColor="text1"/>
                <w:sz w:val="24"/>
                <w:szCs w:val="24"/>
              </w:rPr>
              <w:t>2</w:t>
            </w:r>
          </w:p>
        </w:tc>
        <w:tc>
          <w:tcPr>
            <w:tcW w:w="4830" w:type="dxa"/>
          </w:tcPr>
          <w:p w14:paraId="2E0DB1BF" w14:textId="77777777" w:rsidR="00E87F53" w:rsidRDefault="00E87F53" w:rsidP="00BF6A0A">
            <w:pPr>
              <w:jc w:val="both"/>
              <w:rPr>
                <w:rFonts w:ascii="Times New Roman" w:hAnsi="Times New Roman" w:cs="Times New Roman"/>
                <w:b/>
                <w:bCs/>
                <w:sz w:val="24"/>
                <w:szCs w:val="24"/>
              </w:rPr>
            </w:pPr>
            <w:r w:rsidRPr="7FE7FFF8">
              <w:rPr>
                <w:rFonts w:ascii="Times New Roman"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 в онлайн форматі</w:t>
            </w:r>
          </w:p>
        </w:tc>
        <w:tc>
          <w:tcPr>
            <w:tcW w:w="1265" w:type="dxa"/>
            <w:shd w:val="clear" w:color="auto" w:fill="FFFFFF" w:themeFill="background1"/>
            <w:vAlign w:val="center"/>
          </w:tcPr>
          <w:p w14:paraId="5E68B9C9" w14:textId="77777777" w:rsidR="00E87F53" w:rsidRDefault="00E87F53" w:rsidP="00BE5716">
            <w:pPr>
              <w:jc w:val="center"/>
              <w:rPr>
                <w:rFonts w:ascii="Times New Roman" w:hAnsi="Times New Roman" w:cs="Times New Roman"/>
                <w:sz w:val="24"/>
                <w:szCs w:val="24"/>
              </w:rPr>
            </w:pPr>
            <w:r w:rsidRPr="7FE7FFF8">
              <w:rPr>
                <w:rFonts w:ascii="Times New Roman" w:hAnsi="Times New Roman" w:cs="Times New Roman"/>
                <w:sz w:val="24"/>
                <w:szCs w:val="24"/>
              </w:rPr>
              <w:t>360</w:t>
            </w:r>
          </w:p>
        </w:tc>
        <w:tc>
          <w:tcPr>
            <w:tcW w:w="1560" w:type="dxa"/>
            <w:vAlign w:val="center"/>
          </w:tcPr>
          <w:p w14:paraId="72AC4635" w14:textId="77777777" w:rsidR="00E87F53" w:rsidRDefault="00E87F53" w:rsidP="00BE5716">
            <w:pPr>
              <w:jc w:val="center"/>
              <w:rPr>
                <w:rFonts w:ascii="Times New Roman" w:eastAsia="Arial" w:hAnsi="Times New Roman" w:cs="Times New Roman"/>
                <w:color w:val="000000" w:themeColor="text1"/>
                <w:sz w:val="24"/>
                <w:szCs w:val="24"/>
              </w:rPr>
            </w:pPr>
          </w:p>
        </w:tc>
        <w:tc>
          <w:tcPr>
            <w:tcW w:w="1701" w:type="dxa"/>
            <w:vAlign w:val="center"/>
          </w:tcPr>
          <w:p w14:paraId="560E5890" w14:textId="77777777" w:rsidR="00E87F53" w:rsidRDefault="00E87F53" w:rsidP="00BE5716">
            <w:pPr>
              <w:jc w:val="center"/>
              <w:rPr>
                <w:rFonts w:ascii="Times New Roman" w:eastAsia="Arial" w:hAnsi="Times New Roman" w:cs="Times New Roman"/>
                <w:color w:val="000000" w:themeColor="text1"/>
                <w:sz w:val="24"/>
                <w:szCs w:val="24"/>
              </w:rPr>
            </w:pPr>
          </w:p>
        </w:tc>
      </w:tr>
      <w:tr w:rsidR="00E87F53" w:rsidRPr="00477B13" w14:paraId="6D1CFA36" w14:textId="77777777" w:rsidTr="00E87F53">
        <w:trPr>
          <w:trHeight w:val="389"/>
          <w:jc w:val="center"/>
        </w:trPr>
        <w:tc>
          <w:tcPr>
            <w:tcW w:w="8080" w:type="dxa"/>
            <w:gridSpan w:val="4"/>
          </w:tcPr>
          <w:p w14:paraId="6396B2AA" w14:textId="77777777" w:rsidR="00E87F53" w:rsidRPr="00477B13" w:rsidRDefault="00E87F53" w:rsidP="00BF6A0A">
            <w:pPr>
              <w:jc w:val="both"/>
              <w:rPr>
                <w:rFonts w:ascii="Times New Roman" w:eastAsia="Arial" w:hAnsi="Times New Roman" w:cs="Times New Roman"/>
                <w:color w:val="000000"/>
                <w:sz w:val="24"/>
                <w:szCs w:val="24"/>
              </w:rPr>
            </w:pPr>
            <w:r w:rsidRPr="00477B13">
              <w:rPr>
                <w:rFonts w:ascii="Times New Roman" w:hAnsi="Times New Roman" w:cs="Times New Roman"/>
                <w:b/>
                <w:sz w:val="24"/>
                <w:szCs w:val="24"/>
              </w:rPr>
              <w:t xml:space="preserve">ВСЬОГО (грн., без ПДВ): </w:t>
            </w:r>
          </w:p>
        </w:tc>
        <w:tc>
          <w:tcPr>
            <w:tcW w:w="1701" w:type="dxa"/>
          </w:tcPr>
          <w:p w14:paraId="27511846" w14:textId="77777777" w:rsidR="00E87F53" w:rsidRPr="00477B13" w:rsidRDefault="00E87F53" w:rsidP="00BE5716">
            <w:pPr>
              <w:jc w:val="center"/>
              <w:rPr>
                <w:rFonts w:ascii="Times New Roman" w:eastAsia="Arial" w:hAnsi="Times New Roman" w:cs="Times New Roman"/>
                <w:color w:val="000000"/>
                <w:sz w:val="24"/>
                <w:szCs w:val="24"/>
              </w:rPr>
            </w:pPr>
          </w:p>
        </w:tc>
      </w:tr>
    </w:tbl>
    <w:p w14:paraId="3528FFC3" w14:textId="77777777" w:rsidR="00E87F53" w:rsidRDefault="00E87F53" w:rsidP="0076557C">
      <w:pPr>
        <w:spacing w:after="0" w:line="240" w:lineRule="auto"/>
        <w:rPr>
          <w:rFonts w:ascii="Times New Roman" w:eastAsia="Times New Roman" w:hAnsi="Times New Roman" w:cs="Times New Roman"/>
          <w:sz w:val="24"/>
          <w:szCs w:val="24"/>
        </w:rPr>
      </w:pPr>
    </w:p>
    <w:p w14:paraId="6EE338A6" w14:textId="77777777" w:rsidR="0076557C" w:rsidRDefault="0076557C" w:rsidP="0076557C">
      <w:pPr>
        <w:spacing w:after="0" w:line="240" w:lineRule="auto"/>
        <w:rPr>
          <w:rFonts w:ascii="Times New Roman" w:eastAsia="Times New Roman" w:hAnsi="Times New Roman" w:cs="Times New Roman"/>
          <w:sz w:val="24"/>
          <w:szCs w:val="24"/>
        </w:rPr>
      </w:pPr>
    </w:p>
    <w:p w14:paraId="1E01270D" w14:textId="77777777" w:rsidR="0076557C" w:rsidRPr="00106E3C" w:rsidRDefault="0076557C" w:rsidP="0076557C">
      <w:pPr>
        <w:widowControl w:val="0"/>
        <w:spacing w:after="0" w:line="240" w:lineRule="auto"/>
        <w:ind w:firstLine="567"/>
        <w:jc w:val="both"/>
        <w:rPr>
          <w:rFonts w:ascii="Times New Roman" w:eastAsia="Times New Roman" w:hAnsi="Times New Roman" w:cs="Times New Roman"/>
          <w:b/>
          <w:bCs/>
          <w:sz w:val="24"/>
          <w:szCs w:val="24"/>
          <w:lang w:eastAsia="ja-JP"/>
        </w:rPr>
      </w:pPr>
      <w:r w:rsidRPr="06B63DB5">
        <w:rPr>
          <w:rFonts w:ascii="Times New Roman" w:eastAsia="Times New Roman" w:hAnsi="Times New Roman" w:cs="Times New Roman"/>
          <w:b/>
          <w:bCs/>
          <w:sz w:val="24"/>
          <w:szCs w:val="24"/>
          <w:lang w:eastAsia="ja-JP"/>
        </w:rPr>
        <w:t>Загальна вартість Послуг відповідно до даної Специфікації становить: ____________________</w:t>
      </w:r>
      <w:r w:rsidRPr="06B63DB5">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b/>
          <w:bCs/>
          <w:sz w:val="24"/>
          <w:szCs w:val="24"/>
          <w:lang w:eastAsia="ja-JP"/>
        </w:rPr>
        <w:t>грн (</w:t>
      </w:r>
      <w:r w:rsidRPr="06B63DB5">
        <w:rPr>
          <w:rFonts w:ascii="Times New Roman" w:eastAsia="Times New Roman" w:hAnsi="Times New Roman" w:cs="Times New Roman"/>
          <w:b/>
          <w:bCs/>
          <w:sz w:val="24"/>
          <w:szCs w:val="24"/>
          <w:highlight w:val="white"/>
          <w:lang w:eastAsia="ja-JP"/>
        </w:rPr>
        <w:t xml:space="preserve"> __________________ гривень _____ </w:t>
      </w:r>
      <w:r w:rsidRPr="003C3CF8">
        <w:rPr>
          <w:rFonts w:ascii="Times New Roman" w:eastAsia="Times New Roman" w:hAnsi="Times New Roman" w:cs="Times New Roman"/>
          <w:b/>
          <w:bCs/>
          <w:sz w:val="24"/>
          <w:szCs w:val="24"/>
          <w:highlight w:val="white"/>
          <w:lang w:eastAsia="ja-JP"/>
        </w:rPr>
        <w:t>копійок</w:t>
      </w:r>
      <w:r w:rsidRPr="003C3CF8">
        <w:rPr>
          <w:rFonts w:ascii="Times New Roman" w:eastAsia="Times New Roman" w:hAnsi="Times New Roman" w:cs="Times New Roman"/>
          <w:b/>
          <w:bCs/>
          <w:sz w:val="24"/>
          <w:szCs w:val="24"/>
          <w:lang w:eastAsia="ja-JP"/>
        </w:rPr>
        <w:t xml:space="preserve">) </w:t>
      </w:r>
      <w:r w:rsidRPr="00106E3C">
        <w:rPr>
          <w:rFonts w:ascii="Times New Roman" w:eastAsia="Times New Roman" w:hAnsi="Times New Roman" w:cs="Times New Roman"/>
          <w:b/>
          <w:bCs/>
          <w:sz w:val="24"/>
          <w:szCs w:val="24"/>
          <w:lang w:eastAsia="ja-JP"/>
        </w:rPr>
        <w:t xml:space="preserve"> без ПДВ*.</w:t>
      </w:r>
    </w:p>
    <w:p w14:paraId="2D43E32F" w14:textId="77777777" w:rsidR="0076557C" w:rsidRPr="00106E3C" w:rsidRDefault="0076557C" w:rsidP="0076557C">
      <w:pPr>
        <w:pBdr>
          <w:top w:val="nil"/>
          <w:left w:val="nil"/>
          <w:bottom w:val="nil"/>
          <w:right w:val="nil"/>
          <w:between w:val="nil"/>
        </w:pBdr>
        <w:spacing w:after="0" w:line="240" w:lineRule="auto"/>
        <w:ind w:right="-7"/>
        <w:jc w:val="both"/>
        <w:rPr>
          <w:rFonts w:ascii="Times New Roman" w:eastAsia="Times New Roman" w:hAnsi="Times New Roman" w:cs="Times New Roman"/>
          <w:sz w:val="24"/>
          <w:szCs w:val="24"/>
          <w:lang w:eastAsia="ja-JP"/>
        </w:rPr>
      </w:pPr>
      <w:r w:rsidRPr="00106E3C">
        <w:rPr>
          <w:rFonts w:ascii="Times New Roman" w:eastAsia="Times New Roman" w:hAnsi="Times New Roman" w:cs="Times New Roman"/>
          <w:b/>
          <w:bCs/>
          <w:i/>
          <w:iCs/>
          <w:lang w:eastAsia="ja-JP"/>
        </w:rPr>
        <w:t>*</w:t>
      </w:r>
      <w:r w:rsidRPr="00106E3C">
        <w:rPr>
          <w:rFonts w:ascii="Times New Roman" w:eastAsia="Times New Roman" w:hAnsi="Times New Roman" w:cs="Times New Roman"/>
          <w:i/>
          <w:sz w:val="24"/>
          <w:szCs w:val="24"/>
          <w:lang w:eastAsia="ja-JP"/>
        </w:rPr>
        <w:t xml:space="preserve"> 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06E3C">
        <w:rPr>
          <w:rFonts w:ascii="Times New Roman" w:eastAsia="Times New Roman" w:hAnsi="Times New Roman" w:cs="Times New Roman"/>
          <w:i/>
          <w:sz w:val="24"/>
          <w:szCs w:val="24"/>
          <w:lang w:eastAsia="ja-JP"/>
        </w:rPr>
        <w:t>субгрантів</w:t>
      </w:r>
      <w:proofErr w:type="spellEnd"/>
      <w:r w:rsidRPr="00106E3C">
        <w:rPr>
          <w:rFonts w:ascii="Times New Roman" w:eastAsia="Times New Roman" w:hAnsi="Times New Roman" w:cs="Times New Roman"/>
          <w:i/>
          <w:sz w:val="24"/>
          <w:szCs w:val="24"/>
          <w:lang w:eastAsia="ja-JP"/>
        </w:rPr>
        <w:t>) Глобального фонду для боротьби із СНІДом, туберкульозом та малярією в Україні».</w:t>
      </w:r>
    </w:p>
    <w:p w14:paraId="206F442A" w14:textId="77777777" w:rsidR="0076557C" w:rsidRPr="00D46ABE" w:rsidRDefault="0076557C" w:rsidP="0076557C">
      <w:pPr>
        <w:tabs>
          <w:tab w:val="left" w:pos="9354"/>
        </w:tabs>
        <w:spacing w:after="0" w:line="240" w:lineRule="auto"/>
        <w:ind w:right="-7"/>
        <w:jc w:val="both"/>
        <w:rPr>
          <w:rFonts w:ascii="Times New Roman" w:eastAsia="Times New Roman" w:hAnsi="Times New Roman" w:cs="Times New Roman"/>
          <w:color w:val="4F81BD" w:themeColor="accent1"/>
          <w:sz w:val="24"/>
          <w:szCs w:val="24"/>
          <w:lang w:eastAsia="ja-JP"/>
        </w:rPr>
      </w:pPr>
    </w:p>
    <w:tbl>
      <w:tblPr>
        <w:tblW w:w="981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820"/>
        <w:gridCol w:w="4997"/>
      </w:tblGrid>
      <w:tr w:rsidR="0076557C" w:rsidRPr="00D46ABE" w14:paraId="164ECEC5" w14:textId="77777777" w:rsidTr="7D06E877">
        <w:trPr>
          <w:trHeight w:val="357"/>
        </w:trPr>
        <w:tc>
          <w:tcPr>
            <w:tcW w:w="4820" w:type="dxa"/>
          </w:tcPr>
          <w:p w14:paraId="6796BAAD" w14:textId="77777777" w:rsidR="0076557C" w:rsidRPr="00D46ABE" w:rsidRDefault="0076557C" w:rsidP="0076557C">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lastRenderedPageBreak/>
              <w:t>ЗАМОВНИК</w:t>
            </w:r>
          </w:p>
        </w:tc>
        <w:tc>
          <w:tcPr>
            <w:tcW w:w="4997" w:type="dxa"/>
          </w:tcPr>
          <w:p w14:paraId="1C845A43" w14:textId="77777777" w:rsidR="0076557C" w:rsidRPr="00D46ABE" w:rsidRDefault="0076557C" w:rsidP="0076557C">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ВИКОНАВЕЦЬ</w:t>
            </w:r>
          </w:p>
          <w:p w14:paraId="1C8786E5" w14:textId="77777777" w:rsidR="0076557C" w:rsidRPr="00D46ABE" w:rsidRDefault="0076557C" w:rsidP="0076557C">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p>
        </w:tc>
      </w:tr>
      <w:tr w:rsidR="0076557C" w:rsidRPr="00D46ABE" w14:paraId="57FB6291" w14:textId="77777777" w:rsidTr="7D06E877">
        <w:trPr>
          <w:trHeight w:val="3143"/>
        </w:trPr>
        <w:tc>
          <w:tcPr>
            <w:tcW w:w="4820" w:type="dxa"/>
          </w:tcPr>
          <w:p w14:paraId="685F0B4B"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21413123"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5D06CCFA"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68F274AD"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3872F33B"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2CE9E4DE" w14:textId="77777777" w:rsidR="0076557C" w:rsidRPr="00D46ABE" w:rsidRDefault="0076557C" w:rsidP="0076557C">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23FDE899" w14:textId="77777777" w:rsidR="0076557C" w:rsidRPr="00D46ABE" w:rsidRDefault="0076557C" w:rsidP="0076557C">
            <w:pPr>
              <w:tabs>
                <w:tab w:val="left" w:pos="426"/>
                <w:tab w:val="left" w:pos="1134"/>
              </w:tabs>
              <w:spacing w:after="0" w:line="240" w:lineRule="auto"/>
              <w:jc w:val="both"/>
              <w:rPr>
                <w:rFonts w:ascii="Times New Roman" w:eastAsia="Times New Roman" w:hAnsi="Times New Roman" w:cs="Times New Roman"/>
                <w:sz w:val="24"/>
                <w:szCs w:val="24"/>
                <w:lang w:eastAsia="ja-JP"/>
              </w:rPr>
            </w:pPr>
            <w:proofErr w:type="spellStart"/>
            <w:r w:rsidRPr="00D46ABE">
              <w:rPr>
                <w:rFonts w:ascii="Times New Roman" w:eastAsia="Times New Roman" w:hAnsi="Times New Roman" w:cs="Times New Roman"/>
                <w:sz w:val="24"/>
                <w:szCs w:val="24"/>
                <w:lang w:eastAsia="ja-JP"/>
              </w:rPr>
              <w:t>Тел</w:t>
            </w:r>
            <w:proofErr w:type="spellEnd"/>
            <w:r w:rsidRPr="00D46ABE">
              <w:rPr>
                <w:rFonts w:ascii="Times New Roman" w:eastAsia="Times New Roman" w:hAnsi="Times New Roman" w:cs="Times New Roman"/>
                <w:sz w:val="24"/>
                <w:szCs w:val="24"/>
                <w:lang w:eastAsia="ja-JP"/>
              </w:rPr>
              <w:t>.: (044) 334-56-89</w:t>
            </w:r>
          </w:p>
          <w:p w14:paraId="5ED10827" w14:textId="77777777" w:rsidR="0076557C" w:rsidRPr="00D46ABE" w:rsidRDefault="0076557C" w:rsidP="0076557C">
            <w:pPr>
              <w:tabs>
                <w:tab w:val="left" w:pos="426"/>
                <w:tab w:val="left" w:pos="1134"/>
              </w:tabs>
              <w:spacing w:after="0" w:line="240" w:lineRule="auto"/>
              <w:jc w:val="both"/>
              <w:rPr>
                <w:rFonts w:ascii="Times New Roman" w:eastAsia="Times New Roman" w:hAnsi="Times New Roman" w:cs="Times New Roman"/>
                <w:sz w:val="24"/>
                <w:szCs w:val="24"/>
                <w:lang w:eastAsia="ja-JP"/>
              </w:rPr>
            </w:pPr>
          </w:p>
          <w:p w14:paraId="1432A074"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p>
          <w:p w14:paraId="75424546"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0A68850B"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p>
          <w:p w14:paraId="66C4BF26"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24E611F0" w14:textId="77777777" w:rsidR="0076557C" w:rsidRPr="00D46ABE" w:rsidRDefault="0076557C" w:rsidP="0076557C">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4997" w:type="dxa"/>
          </w:tcPr>
          <w:p w14:paraId="294AE4B4"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39348FED"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30825C54"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141CC534"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2EC628B2"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313EF1D"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2EC8D2B9"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6948DCF9"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2B521E2A"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85C05B5"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4D539911"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1B23F061"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4CC96C7D"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p>
          <w:p w14:paraId="6653DA8A"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w:t>
            </w:r>
          </w:p>
          <w:p w14:paraId="39F3C5E3" w14:textId="77777777" w:rsidR="0076557C" w:rsidRPr="00D46ABE" w:rsidRDefault="0076557C" w:rsidP="0076557C">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61DB35B4" w14:textId="77777777" w:rsidR="0076557C" w:rsidRDefault="0076557C" w:rsidP="007655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A815A8" w14:textId="77777777" w:rsidR="0076557C" w:rsidRPr="00D46ABE" w:rsidRDefault="0076557C" w:rsidP="0076557C">
      <w:pPr>
        <w:tabs>
          <w:tab w:val="left" w:pos="851"/>
        </w:tabs>
        <w:spacing w:after="0" w:line="240" w:lineRule="auto"/>
        <w:ind w:left="5812"/>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lastRenderedPageBreak/>
        <w:t>Додаток 2</w:t>
      </w:r>
    </w:p>
    <w:p w14:paraId="18538AA7" w14:textId="77777777" w:rsidR="0076557C" w:rsidRPr="00D46ABE" w:rsidRDefault="0076557C" w:rsidP="0076557C">
      <w:pPr>
        <w:tabs>
          <w:tab w:val="left" w:pos="851"/>
        </w:tabs>
        <w:spacing w:after="0" w:line="240" w:lineRule="auto"/>
        <w:ind w:left="5812"/>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до Договору про закупівлю № </w:t>
      </w:r>
      <w:r w:rsidRPr="00D46ABE">
        <w:rPr>
          <w:rFonts w:ascii="Times New Roman" w:eastAsia="Times New Roman" w:hAnsi="Times New Roman" w:cs="Times New Roman"/>
          <w:b/>
          <w:bCs/>
          <w:sz w:val="24"/>
          <w:szCs w:val="24"/>
          <w:lang w:eastAsia="ja-JP"/>
        </w:rPr>
        <w:t>_____</w:t>
      </w:r>
    </w:p>
    <w:p w14:paraId="57FADA1F" w14:textId="77777777" w:rsidR="0076557C" w:rsidRPr="00D46ABE" w:rsidRDefault="0076557C" w:rsidP="0076557C">
      <w:pPr>
        <w:tabs>
          <w:tab w:val="left" w:pos="851"/>
        </w:tabs>
        <w:spacing w:after="0" w:line="240" w:lineRule="auto"/>
        <w:ind w:left="5812"/>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від «___» ______________ 202</w:t>
      </w:r>
      <w:r w:rsidRPr="00106E3C">
        <w:rPr>
          <w:rFonts w:ascii="Times New Roman" w:eastAsia="Times New Roman" w:hAnsi="Times New Roman" w:cs="Times New Roman"/>
          <w:sz w:val="24"/>
          <w:szCs w:val="24"/>
          <w:lang w:eastAsia="ja-JP"/>
        </w:rPr>
        <w:t xml:space="preserve">6 </w:t>
      </w:r>
      <w:r w:rsidRPr="00D46ABE">
        <w:rPr>
          <w:rFonts w:ascii="Times New Roman" w:eastAsia="Times New Roman" w:hAnsi="Times New Roman" w:cs="Times New Roman"/>
          <w:sz w:val="24"/>
          <w:szCs w:val="24"/>
          <w:lang w:eastAsia="ja-JP"/>
        </w:rPr>
        <w:t>року</w:t>
      </w:r>
    </w:p>
    <w:p w14:paraId="4D8EAC9B" w14:textId="77777777" w:rsidR="0076557C" w:rsidRPr="00D46ABE" w:rsidRDefault="0076557C" w:rsidP="0076557C">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75808BE0" w14:textId="77777777" w:rsidR="0076557C" w:rsidRDefault="0076557C" w:rsidP="0076557C">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D46ABE">
        <w:rPr>
          <w:rFonts w:ascii="Times New Roman" w:eastAsia="Times New Roman" w:hAnsi="Times New Roman" w:cs="Times New Roman"/>
          <w:b/>
          <w:sz w:val="24"/>
          <w:szCs w:val="24"/>
          <w:lang w:eastAsia="ja-JP"/>
        </w:rPr>
        <w:t>ТЕХНІЧНА СПЕЦИФІКАЦІЯ</w:t>
      </w:r>
    </w:p>
    <w:p w14:paraId="5F82FAD9" w14:textId="77777777" w:rsidR="0076557C" w:rsidRPr="00D46ABE" w:rsidRDefault="0076557C" w:rsidP="0076557C">
      <w:pPr>
        <w:tabs>
          <w:tab w:val="left" w:pos="851"/>
        </w:tabs>
        <w:spacing w:after="0" w:line="240" w:lineRule="auto"/>
        <w:ind w:firstLine="567"/>
        <w:jc w:val="center"/>
        <w:rPr>
          <w:rFonts w:ascii="Times New Roman" w:eastAsia="Times New Roman" w:hAnsi="Times New Roman" w:cs="Times New Roman"/>
          <w:b/>
          <w:sz w:val="24"/>
          <w:szCs w:val="24"/>
          <w:lang w:eastAsia="ja-JP"/>
        </w:rPr>
      </w:pPr>
      <w:r>
        <w:rPr>
          <w:rFonts w:ascii="Times New Roman" w:eastAsia="Times New Roman" w:hAnsi="Times New Roman" w:cs="Times New Roman"/>
          <w:b/>
          <w:sz w:val="24"/>
          <w:szCs w:val="24"/>
          <w:lang w:eastAsia="ja-JP"/>
        </w:rPr>
        <w:t xml:space="preserve"> </w:t>
      </w:r>
    </w:p>
    <w:p w14:paraId="3EDE3504" w14:textId="77777777" w:rsidR="0076557C"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м. Київ</w:t>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sidRPr="00D46ABE">
        <w:rPr>
          <w:rFonts w:cs="Times New Roman"/>
          <w:lang w:eastAsia="ja-JP"/>
        </w:rPr>
        <w:tab/>
      </w:r>
      <w:r>
        <w:rPr>
          <w:rFonts w:cs="Times New Roman"/>
          <w:lang w:eastAsia="ja-JP"/>
        </w:rPr>
        <w:t xml:space="preserve">                </w:t>
      </w:r>
      <w:r w:rsidRPr="00D46ABE">
        <w:rPr>
          <w:rFonts w:ascii="Times New Roman" w:eastAsia="Times New Roman" w:hAnsi="Times New Roman" w:cs="Times New Roman"/>
          <w:sz w:val="24"/>
          <w:szCs w:val="24"/>
          <w:lang w:eastAsia="ja-JP"/>
        </w:rPr>
        <w:t xml:space="preserve">  «</w:t>
      </w:r>
      <w:r w:rsidRPr="004364ED">
        <w:rPr>
          <w:rFonts w:ascii="Times New Roman" w:eastAsia="Times New Roman" w:hAnsi="Times New Roman" w:cs="Times New Roman"/>
          <w:sz w:val="24"/>
          <w:szCs w:val="24"/>
          <w:lang w:eastAsia="ja-JP"/>
        </w:rPr>
        <w:t>____</w:t>
      </w:r>
      <w:r w:rsidRPr="00D46ABE">
        <w:rPr>
          <w:rFonts w:ascii="Times New Roman" w:eastAsia="Times New Roman" w:hAnsi="Times New Roman" w:cs="Times New Roman"/>
          <w:sz w:val="24"/>
          <w:szCs w:val="24"/>
          <w:lang w:eastAsia="ja-JP"/>
        </w:rPr>
        <w:t>»_</w:t>
      </w:r>
      <w:r w:rsidRPr="004364ED">
        <w:rPr>
          <w:rFonts w:ascii="Times New Roman" w:eastAsia="Times New Roman" w:hAnsi="Times New Roman" w:cs="Times New Roman"/>
          <w:sz w:val="24"/>
          <w:szCs w:val="24"/>
          <w:lang w:eastAsia="ja-JP"/>
        </w:rPr>
        <w:t>________</w:t>
      </w:r>
      <w:r w:rsidRPr="00D46ABE">
        <w:rPr>
          <w:rFonts w:ascii="Times New Roman" w:eastAsia="Times New Roman" w:hAnsi="Times New Roman" w:cs="Times New Roman"/>
          <w:sz w:val="24"/>
          <w:szCs w:val="24"/>
          <w:lang w:eastAsia="ja-JP"/>
        </w:rPr>
        <w:t>202</w:t>
      </w:r>
      <w:r>
        <w:rPr>
          <w:rFonts w:ascii="Times New Roman" w:eastAsia="Times New Roman" w:hAnsi="Times New Roman" w:cs="Times New Roman"/>
          <w:sz w:val="24"/>
          <w:szCs w:val="24"/>
          <w:lang w:eastAsia="ja-JP"/>
        </w:rPr>
        <w:t>6</w:t>
      </w:r>
      <w:r w:rsidRPr="00D46ABE">
        <w:rPr>
          <w:rFonts w:ascii="Times New Roman" w:eastAsia="Times New Roman" w:hAnsi="Times New Roman" w:cs="Times New Roman"/>
          <w:sz w:val="24"/>
          <w:szCs w:val="24"/>
          <w:lang w:eastAsia="ja-JP"/>
        </w:rPr>
        <w:t xml:space="preserve"> року</w:t>
      </w:r>
    </w:p>
    <w:p w14:paraId="6DA4C0A7"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p>
    <w:p w14:paraId="647FBD94" w14:textId="77777777" w:rsidR="0076557C" w:rsidRPr="00D46ABE" w:rsidRDefault="0076557C" w:rsidP="0076557C">
      <w:pPr>
        <w:spacing w:after="0" w:line="240" w:lineRule="auto"/>
        <w:ind w:firstLine="709"/>
        <w:jc w:val="both"/>
        <w:rPr>
          <w:rFonts w:ascii="Times New Roman" w:eastAsia="Times New Roman" w:hAnsi="Times New Roman" w:cs="Times New Roman"/>
          <w:color w:val="0078D4"/>
          <w:sz w:val="24"/>
          <w:szCs w:val="24"/>
          <w:lang w:eastAsia="ja-JP"/>
        </w:rPr>
      </w:pPr>
      <w:r w:rsidRPr="06B63DB5">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6B63DB5">
        <w:rPr>
          <w:rFonts w:ascii="Times New Roman" w:eastAsia="Times New Roman" w:hAnsi="Times New Roman" w:cs="Times New Roman"/>
          <w:sz w:val="24"/>
          <w:szCs w:val="24"/>
          <w:lang w:eastAsia="ja-JP"/>
        </w:rPr>
        <w:t xml:space="preserve">(далі – </w:t>
      </w:r>
      <w:r w:rsidRPr="00AC147F">
        <w:rPr>
          <w:rFonts w:ascii="Times New Roman" w:eastAsia="Times New Roman" w:hAnsi="Times New Roman" w:cs="Times New Roman"/>
          <w:sz w:val="24"/>
          <w:szCs w:val="24"/>
          <w:lang w:eastAsia="ja-JP"/>
        </w:rPr>
        <w:t>Замовник</w:t>
      </w:r>
      <w:r w:rsidRPr="06B63DB5">
        <w:rPr>
          <w:rFonts w:ascii="Times New Roman" w:eastAsia="Times New Roman" w:hAnsi="Times New Roman" w:cs="Times New Roman"/>
          <w:sz w:val="24"/>
          <w:szCs w:val="24"/>
          <w:lang w:eastAsia="ja-JP"/>
        </w:rPr>
        <w:t xml:space="preserve">), в особі </w:t>
      </w:r>
      <w:r w:rsidRPr="06B63DB5">
        <w:rPr>
          <w:rFonts w:ascii="Times New Roman" w:eastAsia="Times New Roman" w:hAnsi="Times New Roman" w:cs="Times New Roman"/>
          <w:color w:val="0078D4"/>
          <w:sz w:val="24"/>
          <w:szCs w:val="24"/>
          <w:lang w:eastAsia="ja-JP"/>
        </w:rPr>
        <w:t xml:space="preserve">(зазначити посаду, ПІБ підписанта), </w:t>
      </w:r>
      <w:r w:rsidRPr="06B63DB5">
        <w:rPr>
          <w:rFonts w:ascii="Times New Roman" w:eastAsia="Times New Roman" w:hAnsi="Times New Roman" w:cs="Times New Roman"/>
          <w:sz w:val="24"/>
          <w:szCs w:val="24"/>
          <w:lang w:eastAsia="ja-JP"/>
        </w:rPr>
        <w:t>який</w:t>
      </w:r>
      <w:r w:rsidRPr="06B63DB5">
        <w:rPr>
          <w:rFonts w:ascii="Times New Roman" w:eastAsia="Times New Roman" w:hAnsi="Times New Roman" w:cs="Times New Roman"/>
          <w:color w:val="0078D4"/>
          <w:sz w:val="24"/>
          <w:szCs w:val="24"/>
          <w:lang w:eastAsia="ja-JP"/>
        </w:rPr>
        <w:t xml:space="preserve">(а) </w:t>
      </w:r>
      <w:r w:rsidRPr="06B63DB5">
        <w:rPr>
          <w:rFonts w:ascii="Times New Roman" w:eastAsia="Times New Roman" w:hAnsi="Times New Roman" w:cs="Times New Roman"/>
          <w:sz w:val="24"/>
          <w:szCs w:val="24"/>
          <w:lang w:eastAsia="ja-JP"/>
        </w:rPr>
        <w:t>діє на підставі</w:t>
      </w:r>
      <w:r w:rsidRPr="06B63DB5">
        <w:rPr>
          <w:rFonts w:ascii="Times New Roman" w:eastAsia="Times New Roman" w:hAnsi="Times New Roman" w:cs="Times New Roman"/>
          <w:color w:val="0078D4"/>
          <w:sz w:val="24"/>
          <w:szCs w:val="24"/>
          <w:lang w:eastAsia="ja-JP"/>
        </w:rPr>
        <w:t xml:space="preserve"> (зазначити документ та реквізити документа на право підпису), </w:t>
      </w:r>
      <w:r w:rsidRPr="06B63DB5">
        <w:rPr>
          <w:rFonts w:ascii="Times New Roman" w:eastAsia="Times New Roman" w:hAnsi="Times New Roman" w:cs="Times New Roman"/>
          <w:sz w:val="24"/>
          <w:szCs w:val="24"/>
          <w:lang w:eastAsia="ja-JP"/>
        </w:rPr>
        <w:t xml:space="preserve">з однієї сторони, та </w:t>
      </w:r>
    </w:p>
    <w:p w14:paraId="1398BACC" w14:textId="72790CDB" w:rsidR="0076557C" w:rsidRDefault="0076557C" w:rsidP="0076557C">
      <w:pPr>
        <w:spacing w:after="0" w:line="240" w:lineRule="auto"/>
        <w:ind w:firstLine="709"/>
        <w:jc w:val="both"/>
        <w:rPr>
          <w:rFonts w:ascii="Times New Roman" w:eastAsia="Times New Roman" w:hAnsi="Times New Roman" w:cs="Times New Roman"/>
          <w:sz w:val="24"/>
          <w:szCs w:val="24"/>
          <w:lang w:eastAsia="ja-JP"/>
        </w:rPr>
      </w:pPr>
      <w:r w:rsidRPr="06B63DB5">
        <w:rPr>
          <w:rFonts w:ascii="Times New Roman" w:eastAsia="Times New Roman" w:hAnsi="Times New Roman" w:cs="Times New Roman"/>
          <w:color w:val="0078D4"/>
          <w:sz w:val="24"/>
          <w:szCs w:val="24"/>
          <w:lang w:eastAsia="ja-JP"/>
        </w:rPr>
        <w:t xml:space="preserve">(зазначити повну назву Виконавця) </w:t>
      </w:r>
      <w:r w:rsidRPr="06B63DB5">
        <w:rPr>
          <w:rFonts w:ascii="Times New Roman" w:eastAsia="Times New Roman" w:hAnsi="Times New Roman" w:cs="Times New Roman"/>
          <w:sz w:val="24"/>
          <w:szCs w:val="24"/>
          <w:lang w:eastAsia="ja-JP"/>
        </w:rPr>
        <w:t xml:space="preserve">(далі – </w:t>
      </w:r>
      <w:r w:rsidRPr="06B63DB5">
        <w:rPr>
          <w:rFonts w:ascii="Times New Roman" w:eastAsia="Times New Roman" w:hAnsi="Times New Roman" w:cs="Times New Roman"/>
          <w:color w:val="4F81BD" w:themeColor="accent1"/>
          <w:sz w:val="24"/>
          <w:szCs w:val="24"/>
          <w:lang w:eastAsia="ja-JP"/>
        </w:rPr>
        <w:t xml:space="preserve"> Виконавець</w:t>
      </w:r>
      <w:r w:rsidRPr="06B63DB5">
        <w:rPr>
          <w:rFonts w:ascii="Times New Roman" w:eastAsia="Times New Roman" w:hAnsi="Times New Roman" w:cs="Times New Roman"/>
          <w:sz w:val="24"/>
          <w:szCs w:val="24"/>
          <w:lang w:eastAsia="ja-JP"/>
        </w:rPr>
        <w:t xml:space="preserve">), в особі </w:t>
      </w:r>
      <w:r w:rsidRPr="06B63DB5">
        <w:rPr>
          <w:rFonts w:ascii="Times New Roman" w:eastAsia="Times New Roman" w:hAnsi="Times New Roman" w:cs="Times New Roman"/>
          <w:color w:val="0078D4"/>
          <w:sz w:val="24"/>
          <w:szCs w:val="24"/>
          <w:lang w:eastAsia="ja-JP"/>
        </w:rPr>
        <w:t xml:space="preserve">(зазначити посаду, ПІБ підписанта), </w:t>
      </w:r>
      <w:r w:rsidRPr="06B63DB5">
        <w:rPr>
          <w:rFonts w:ascii="Times New Roman" w:eastAsia="Times New Roman" w:hAnsi="Times New Roman" w:cs="Times New Roman"/>
          <w:sz w:val="24"/>
          <w:szCs w:val="24"/>
          <w:lang w:eastAsia="ja-JP"/>
        </w:rPr>
        <w:t>який</w:t>
      </w:r>
      <w:r w:rsidRPr="06B63DB5">
        <w:rPr>
          <w:rFonts w:ascii="Times New Roman" w:eastAsia="Times New Roman" w:hAnsi="Times New Roman" w:cs="Times New Roman"/>
          <w:color w:val="0070C0"/>
          <w:sz w:val="24"/>
          <w:szCs w:val="24"/>
          <w:lang w:eastAsia="ja-JP"/>
        </w:rPr>
        <w:t>(</w:t>
      </w:r>
      <w:r w:rsidRPr="06B63DB5">
        <w:rPr>
          <w:rFonts w:ascii="Times New Roman" w:eastAsia="Times New Roman" w:hAnsi="Times New Roman" w:cs="Times New Roman"/>
          <w:color w:val="0078D4"/>
          <w:sz w:val="24"/>
          <w:szCs w:val="24"/>
          <w:lang w:eastAsia="ja-JP"/>
        </w:rPr>
        <w:t xml:space="preserve">а) </w:t>
      </w:r>
      <w:r w:rsidRPr="06B63DB5">
        <w:rPr>
          <w:rFonts w:ascii="Times New Roman" w:eastAsia="Times New Roman" w:hAnsi="Times New Roman" w:cs="Times New Roman"/>
          <w:sz w:val="24"/>
          <w:szCs w:val="24"/>
          <w:lang w:eastAsia="ja-JP"/>
        </w:rPr>
        <w:t xml:space="preserve">діє на підставі </w:t>
      </w:r>
      <w:r w:rsidRPr="06B63DB5">
        <w:rPr>
          <w:rFonts w:ascii="Times New Roman" w:eastAsia="Times New Roman" w:hAnsi="Times New Roman" w:cs="Times New Roman"/>
          <w:color w:val="0078D4"/>
          <w:sz w:val="24"/>
          <w:szCs w:val="24"/>
          <w:lang w:eastAsia="ja-JP"/>
        </w:rPr>
        <w:t>(зазначити документ та реквізити документа на право підпису</w:t>
      </w:r>
      <w:r w:rsidRPr="06B63DB5">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6B63DB5">
        <w:rPr>
          <w:rFonts w:ascii="Times New Roman" w:eastAsia="Times New Roman" w:hAnsi="Times New Roman" w:cs="Times New Roman"/>
          <w:b/>
          <w:bCs/>
          <w:sz w:val="24"/>
          <w:szCs w:val="24"/>
          <w:lang w:eastAsia="ja-JP"/>
        </w:rPr>
        <w:t xml:space="preserve"> </w:t>
      </w:r>
      <w:r w:rsidRPr="06B63DB5">
        <w:rPr>
          <w:rFonts w:ascii="Times New Roman" w:eastAsia="Times New Roman" w:hAnsi="Times New Roman" w:cs="Times New Roman"/>
          <w:sz w:val="24"/>
          <w:szCs w:val="24"/>
          <w:lang w:eastAsia="ja-JP"/>
        </w:rPr>
        <w:t>уклали цей Додаток 2 «Технічна специфікація» до Договору про закупівлю</w:t>
      </w:r>
      <w:r w:rsidRPr="06B63DB5">
        <w:rPr>
          <w:lang w:eastAsia="ja-JP"/>
        </w:rPr>
        <w:t xml:space="preserve"> </w:t>
      </w:r>
      <w:r w:rsidRPr="06B63DB5">
        <w:rPr>
          <w:rFonts w:ascii="Times New Roman" w:eastAsia="Times New Roman" w:hAnsi="Times New Roman" w:cs="Times New Roman"/>
          <w:sz w:val="24"/>
          <w:szCs w:val="24"/>
          <w:lang w:eastAsia="ja-JP"/>
        </w:rPr>
        <w:t xml:space="preserve">№ </w:t>
      </w:r>
      <w:r w:rsidRPr="06B63DB5">
        <w:rPr>
          <w:rFonts w:ascii="Times New Roman" w:eastAsia="Times New Roman" w:hAnsi="Times New Roman" w:cs="Times New Roman"/>
          <w:color w:val="0078D4"/>
          <w:sz w:val="24"/>
          <w:szCs w:val="24"/>
          <w:lang w:eastAsia="ja-JP"/>
        </w:rPr>
        <w:t xml:space="preserve">______ </w:t>
      </w:r>
      <w:r w:rsidRPr="06B63DB5">
        <w:rPr>
          <w:rFonts w:ascii="Times New Roman" w:eastAsia="Times New Roman" w:hAnsi="Times New Roman" w:cs="Times New Roman"/>
          <w:sz w:val="24"/>
          <w:szCs w:val="24"/>
          <w:lang w:eastAsia="ja-JP"/>
        </w:rPr>
        <w:t>від</w:t>
      </w:r>
      <w:r w:rsidRPr="06B63DB5">
        <w:rPr>
          <w:rFonts w:ascii="Times New Roman" w:eastAsia="Times New Roman" w:hAnsi="Times New Roman" w:cs="Times New Roman"/>
          <w:color w:val="0078D4"/>
          <w:sz w:val="24"/>
          <w:szCs w:val="24"/>
          <w:lang w:eastAsia="ja-JP"/>
        </w:rPr>
        <w:t xml:space="preserve"> «____» _______ 202</w:t>
      </w:r>
      <w:r>
        <w:rPr>
          <w:rFonts w:ascii="Times New Roman" w:eastAsia="Times New Roman" w:hAnsi="Times New Roman" w:cs="Times New Roman"/>
          <w:color w:val="0078D4"/>
          <w:sz w:val="24"/>
          <w:szCs w:val="24"/>
          <w:lang w:eastAsia="ja-JP"/>
        </w:rPr>
        <w:t>6</w:t>
      </w:r>
      <w:r w:rsidRPr="06B63DB5">
        <w:rPr>
          <w:rFonts w:ascii="Times New Roman" w:eastAsia="Times New Roman" w:hAnsi="Times New Roman" w:cs="Times New Roman"/>
          <w:color w:val="0078D4"/>
          <w:sz w:val="24"/>
          <w:szCs w:val="24"/>
          <w:lang w:eastAsia="ja-JP"/>
        </w:rPr>
        <w:t xml:space="preserve"> року </w:t>
      </w:r>
      <w:r w:rsidRPr="06B63DB5">
        <w:rPr>
          <w:rFonts w:ascii="Times New Roman" w:eastAsia="Times New Roman" w:hAnsi="Times New Roman" w:cs="Times New Roman"/>
          <w:sz w:val="24"/>
          <w:szCs w:val="24"/>
          <w:lang w:eastAsia="ja-JP"/>
        </w:rPr>
        <w:t>(далі – Технічна специфікація)</w:t>
      </w:r>
      <w:r w:rsidRPr="06B63DB5">
        <w:rPr>
          <w:lang w:eastAsia="ja-JP"/>
        </w:rPr>
        <w:t xml:space="preserve"> </w:t>
      </w:r>
      <w:r w:rsidRPr="06B63DB5">
        <w:rPr>
          <w:rFonts w:ascii="Times New Roman" w:eastAsia="Times New Roman" w:hAnsi="Times New Roman" w:cs="Times New Roman"/>
          <w:sz w:val="24"/>
          <w:szCs w:val="24"/>
          <w:lang w:eastAsia="ja-JP"/>
        </w:rPr>
        <w:t>про</w:t>
      </w:r>
      <w:r w:rsidRPr="06B63DB5">
        <w:rPr>
          <w:lang w:eastAsia="ja-JP"/>
        </w:rPr>
        <w:t xml:space="preserve"> </w:t>
      </w:r>
      <w:r w:rsidRPr="06B63DB5">
        <w:rPr>
          <w:rFonts w:ascii="Times New Roman" w:eastAsia="Times New Roman" w:hAnsi="Times New Roman" w:cs="Times New Roman"/>
          <w:sz w:val="24"/>
          <w:szCs w:val="24"/>
          <w:lang w:eastAsia="ja-JP"/>
        </w:rPr>
        <w:t xml:space="preserve">закупівлю Послуг згідно з кодом </w:t>
      </w:r>
      <w:r w:rsidR="00E87F53" w:rsidRPr="00E87F53">
        <w:rPr>
          <w:rFonts w:ascii="Times New Roman" w:hAnsi="Times New Roman" w:cs="Times New Roman"/>
          <w:sz w:val="24"/>
          <w:szCs w:val="24"/>
        </w:rPr>
        <w:t>ДК 021:2015: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00E87F53">
        <w:rPr>
          <w:rFonts w:ascii="Times New Roman" w:hAnsi="Times New Roman" w:cs="Times New Roman"/>
          <w:sz w:val="24"/>
          <w:szCs w:val="24"/>
        </w:rPr>
        <w:t>,</w:t>
      </w:r>
      <w:r w:rsidRPr="06B63DB5">
        <w:rPr>
          <w:rFonts w:ascii="Times New Roman" w:eastAsia="Times New Roman" w:hAnsi="Times New Roman" w:cs="Times New Roman"/>
          <w:color w:val="0078D4"/>
          <w:sz w:val="24"/>
          <w:szCs w:val="24"/>
          <w:lang w:eastAsia="ja-JP"/>
        </w:rPr>
        <w:t xml:space="preserve"> </w:t>
      </w:r>
      <w:r w:rsidRPr="06B63DB5">
        <w:rPr>
          <w:rFonts w:ascii="Times New Roman" w:eastAsia="Times New Roman" w:hAnsi="Times New Roman" w:cs="Times New Roman"/>
          <w:sz w:val="24"/>
          <w:szCs w:val="24"/>
          <w:lang w:eastAsia="ja-JP"/>
        </w:rPr>
        <w:t>а саме:</w:t>
      </w:r>
    </w:p>
    <w:p w14:paraId="47205AF1" w14:textId="7B5E872D" w:rsidR="00E87F53" w:rsidRPr="00780E07" w:rsidRDefault="00E87F53" w:rsidP="00E87F53">
      <w:pPr>
        <w:spacing w:after="0" w:line="240" w:lineRule="auto"/>
        <w:jc w:val="center"/>
        <w:rPr>
          <w:rFonts w:ascii="Times New Roman" w:hAnsi="Times New Roman" w:cs="Times New Roman"/>
          <w:b/>
          <w:bCs/>
          <w:color w:val="000000" w:themeColor="text1"/>
          <w:sz w:val="24"/>
          <w:szCs w:val="24"/>
          <w:lang w:eastAsia="en-US"/>
        </w:rPr>
      </w:pPr>
    </w:p>
    <w:tbl>
      <w:tblPr>
        <w:tblStyle w:val="112"/>
        <w:tblW w:w="9776" w:type="dxa"/>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04"/>
        <w:gridCol w:w="6804"/>
        <w:gridCol w:w="2268"/>
      </w:tblGrid>
      <w:tr w:rsidR="00E87F53" w:rsidRPr="00780E07" w14:paraId="55778E42" w14:textId="77777777" w:rsidTr="00BE5716">
        <w:trPr>
          <w:trHeight w:val="657"/>
          <w:jc w:val="center"/>
        </w:trPr>
        <w:tc>
          <w:tcPr>
            <w:tcW w:w="704" w:type="dxa"/>
            <w:vAlign w:val="center"/>
          </w:tcPr>
          <w:p w14:paraId="3F4DBC7F" w14:textId="77777777" w:rsidR="00E87F53" w:rsidRPr="00780E07" w:rsidRDefault="00E87F53" w:rsidP="00BE5716">
            <w:pPr>
              <w:jc w:val="center"/>
              <w:rPr>
                <w:rFonts w:ascii="Times New Roman" w:eastAsia="Arial" w:hAnsi="Times New Roman" w:cs="Times New Roman"/>
                <w:b/>
                <w:color w:val="000000"/>
                <w:sz w:val="24"/>
                <w:szCs w:val="24"/>
              </w:rPr>
            </w:pPr>
            <w:r w:rsidRPr="00780E07">
              <w:rPr>
                <w:rFonts w:ascii="Times New Roman" w:eastAsia="Arial" w:hAnsi="Times New Roman" w:cs="Times New Roman"/>
                <w:b/>
                <w:color w:val="000000"/>
                <w:sz w:val="24"/>
                <w:szCs w:val="24"/>
              </w:rPr>
              <w:t>№ з/п</w:t>
            </w:r>
          </w:p>
        </w:tc>
        <w:tc>
          <w:tcPr>
            <w:tcW w:w="6804" w:type="dxa"/>
            <w:vAlign w:val="center"/>
          </w:tcPr>
          <w:p w14:paraId="24453206" w14:textId="77777777" w:rsidR="00E87F53" w:rsidRPr="00780E07" w:rsidRDefault="00E87F53" w:rsidP="00BE5716">
            <w:pPr>
              <w:jc w:val="center"/>
              <w:rPr>
                <w:rFonts w:ascii="Times New Roman" w:eastAsia="Arial" w:hAnsi="Times New Roman" w:cs="Times New Roman"/>
                <w:b/>
                <w:color w:val="000000"/>
                <w:sz w:val="24"/>
                <w:szCs w:val="24"/>
              </w:rPr>
            </w:pPr>
            <w:r w:rsidRPr="00780E07">
              <w:rPr>
                <w:rFonts w:ascii="Times New Roman" w:eastAsia="Calibri" w:hAnsi="Times New Roman" w:cs="Times New Roman"/>
                <w:b/>
                <w:sz w:val="24"/>
                <w:szCs w:val="24"/>
              </w:rPr>
              <w:t>Перелік послуг</w:t>
            </w:r>
          </w:p>
        </w:tc>
        <w:tc>
          <w:tcPr>
            <w:tcW w:w="2268" w:type="dxa"/>
          </w:tcPr>
          <w:p w14:paraId="0D9CDA83" w14:textId="77777777" w:rsidR="00E87F53" w:rsidRPr="00780E07" w:rsidRDefault="00E87F53" w:rsidP="00BE5716">
            <w:pPr>
              <w:jc w:val="center"/>
              <w:rPr>
                <w:rFonts w:ascii="Times New Roman" w:eastAsia="Arial" w:hAnsi="Times New Roman" w:cs="Times New Roman"/>
                <w:b/>
                <w:bCs/>
                <w:color w:val="000000"/>
                <w:sz w:val="24"/>
                <w:szCs w:val="24"/>
              </w:rPr>
            </w:pPr>
            <w:r w:rsidRPr="00780E07">
              <w:rPr>
                <w:rFonts w:ascii="Times New Roman" w:eastAsia="Arial" w:hAnsi="Times New Roman" w:cs="Times New Roman"/>
                <w:b/>
                <w:bCs/>
                <w:color w:val="000000"/>
                <w:sz w:val="24"/>
                <w:szCs w:val="24"/>
              </w:rPr>
              <w:t xml:space="preserve">Загальна кількість годин </w:t>
            </w:r>
          </w:p>
        </w:tc>
      </w:tr>
      <w:tr w:rsidR="00E87F53" w:rsidRPr="00780E07" w14:paraId="7D322DFF" w14:textId="77777777" w:rsidTr="007B19A0">
        <w:trPr>
          <w:trHeight w:val="657"/>
          <w:jc w:val="center"/>
        </w:trPr>
        <w:tc>
          <w:tcPr>
            <w:tcW w:w="704" w:type="dxa"/>
            <w:vAlign w:val="center"/>
          </w:tcPr>
          <w:p w14:paraId="66995C6E" w14:textId="77777777" w:rsidR="00E87F53" w:rsidRPr="00780E07" w:rsidRDefault="00E87F53" w:rsidP="00BE5716">
            <w:pPr>
              <w:jc w:val="center"/>
              <w:rPr>
                <w:rFonts w:ascii="Times New Roman" w:eastAsia="Arial" w:hAnsi="Times New Roman" w:cs="Times New Roman"/>
                <w:b/>
                <w:bCs/>
                <w:color w:val="000000"/>
                <w:sz w:val="24"/>
                <w:szCs w:val="24"/>
              </w:rPr>
            </w:pPr>
            <w:r w:rsidRPr="578D3B9F">
              <w:rPr>
                <w:rFonts w:ascii="Times New Roman" w:eastAsia="Arial" w:hAnsi="Times New Roman" w:cs="Times New Roman"/>
                <w:b/>
                <w:bCs/>
                <w:color w:val="000000" w:themeColor="text1"/>
                <w:sz w:val="24"/>
                <w:szCs w:val="24"/>
              </w:rPr>
              <w:t>1</w:t>
            </w:r>
          </w:p>
        </w:tc>
        <w:tc>
          <w:tcPr>
            <w:tcW w:w="6804" w:type="dxa"/>
          </w:tcPr>
          <w:p w14:paraId="247BDBBA" w14:textId="77777777" w:rsidR="00E87F53" w:rsidRPr="00780E07" w:rsidRDefault="00E87F53" w:rsidP="00BE5716">
            <w:pPr>
              <w:rPr>
                <w:rFonts w:ascii="Times New Roman" w:eastAsia="Calibri" w:hAnsi="Times New Roman" w:cs="Times New Roman"/>
                <w:sz w:val="24"/>
                <w:szCs w:val="24"/>
              </w:rPr>
            </w:pPr>
            <w:r w:rsidRPr="7FE7FFF8">
              <w:rPr>
                <w:rFonts w:ascii="Times New Roman" w:eastAsia="Calibri" w:hAnsi="Times New Roman" w:cs="Times New Roman"/>
                <w:b/>
                <w:bCs/>
                <w:sz w:val="24"/>
                <w:szCs w:val="24"/>
              </w:rPr>
              <w:t xml:space="preserve">Послуги з надання психологічної допомоги для працівників Державної установи «Центр громадського здоров’я Міністерства охорони здоров’я України в </w:t>
            </w:r>
            <w:proofErr w:type="spellStart"/>
            <w:r w:rsidRPr="7FE7FFF8">
              <w:rPr>
                <w:rFonts w:ascii="Times New Roman" w:eastAsia="Calibri" w:hAnsi="Times New Roman" w:cs="Times New Roman"/>
                <w:b/>
                <w:bCs/>
                <w:sz w:val="24"/>
                <w:szCs w:val="24"/>
              </w:rPr>
              <w:t>офлайн</w:t>
            </w:r>
            <w:proofErr w:type="spellEnd"/>
            <w:r w:rsidRPr="7FE7FFF8">
              <w:rPr>
                <w:rFonts w:ascii="Times New Roman" w:eastAsia="Calibri" w:hAnsi="Times New Roman" w:cs="Times New Roman"/>
                <w:b/>
                <w:bCs/>
                <w:sz w:val="24"/>
                <w:szCs w:val="24"/>
              </w:rPr>
              <w:t xml:space="preserve"> форматі</w:t>
            </w:r>
          </w:p>
        </w:tc>
        <w:tc>
          <w:tcPr>
            <w:tcW w:w="2268" w:type="dxa"/>
            <w:vAlign w:val="center"/>
          </w:tcPr>
          <w:p w14:paraId="3EA93A66" w14:textId="77777777" w:rsidR="00E87F53" w:rsidRPr="00780E07" w:rsidRDefault="00E87F53" w:rsidP="00BE5716">
            <w:pPr>
              <w:jc w:val="center"/>
              <w:rPr>
                <w:rFonts w:ascii="Times New Roman" w:eastAsia="Arial" w:hAnsi="Times New Roman" w:cs="Times New Roman"/>
                <w:color w:val="000000"/>
                <w:sz w:val="24"/>
                <w:szCs w:val="24"/>
              </w:rPr>
            </w:pPr>
            <w:r w:rsidRPr="7FE7FFF8">
              <w:rPr>
                <w:rFonts w:ascii="Times New Roman" w:eastAsia="Arial" w:hAnsi="Times New Roman" w:cs="Times New Roman"/>
                <w:color w:val="000000" w:themeColor="text1"/>
                <w:sz w:val="24"/>
                <w:szCs w:val="24"/>
              </w:rPr>
              <w:t>300</w:t>
            </w:r>
          </w:p>
        </w:tc>
      </w:tr>
      <w:tr w:rsidR="00E87F53" w14:paraId="0B790E7F" w14:textId="77777777" w:rsidTr="007B19A0">
        <w:trPr>
          <w:trHeight w:val="657"/>
          <w:jc w:val="center"/>
        </w:trPr>
        <w:tc>
          <w:tcPr>
            <w:tcW w:w="704" w:type="dxa"/>
            <w:vAlign w:val="center"/>
          </w:tcPr>
          <w:p w14:paraId="091B92C4" w14:textId="77777777" w:rsidR="00E87F53" w:rsidRDefault="00E87F53" w:rsidP="00BE5716">
            <w:pPr>
              <w:jc w:val="center"/>
              <w:rPr>
                <w:rFonts w:ascii="Times New Roman" w:eastAsia="Arial" w:hAnsi="Times New Roman" w:cs="Times New Roman"/>
                <w:b/>
                <w:bCs/>
                <w:color w:val="000000" w:themeColor="text1"/>
                <w:sz w:val="24"/>
                <w:szCs w:val="24"/>
              </w:rPr>
            </w:pPr>
            <w:r w:rsidRPr="7FE7FFF8">
              <w:rPr>
                <w:rFonts w:ascii="Times New Roman" w:eastAsia="Arial" w:hAnsi="Times New Roman" w:cs="Times New Roman"/>
                <w:b/>
                <w:bCs/>
                <w:color w:val="000000" w:themeColor="text1"/>
                <w:sz w:val="24"/>
                <w:szCs w:val="24"/>
              </w:rPr>
              <w:t>2</w:t>
            </w:r>
          </w:p>
        </w:tc>
        <w:tc>
          <w:tcPr>
            <w:tcW w:w="6804" w:type="dxa"/>
          </w:tcPr>
          <w:p w14:paraId="01DA17E3" w14:textId="77777777" w:rsidR="00E87F53" w:rsidRDefault="00E87F53" w:rsidP="00BE5716">
            <w:pPr>
              <w:rPr>
                <w:rFonts w:ascii="Times New Roman" w:eastAsia="Calibri" w:hAnsi="Times New Roman" w:cs="Times New Roman"/>
                <w:sz w:val="24"/>
                <w:szCs w:val="24"/>
              </w:rPr>
            </w:pPr>
            <w:r w:rsidRPr="7FE7FFF8">
              <w:rPr>
                <w:rFonts w:ascii="Times New Roman" w:eastAsia="Calibri" w:hAnsi="Times New Roman" w:cs="Times New Roman"/>
                <w:b/>
                <w:bCs/>
                <w:sz w:val="24"/>
                <w:szCs w:val="24"/>
              </w:rPr>
              <w:t>Послуги з надання психологічної допомоги для працівників Державної установи «Центр громадського здоров’я Міністерства охорони здоров’я України в онлайн форматі</w:t>
            </w:r>
          </w:p>
        </w:tc>
        <w:tc>
          <w:tcPr>
            <w:tcW w:w="2268" w:type="dxa"/>
            <w:vAlign w:val="center"/>
          </w:tcPr>
          <w:p w14:paraId="26D31929" w14:textId="77777777" w:rsidR="00E87F53" w:rsidRDefault="00E87F53" w:rsidP="00BE5716">
            <w:pPr>
              <w:jc w:val="center"/>
              <w:rPr>
                <w:rFonts w:ascii="Times New Roman" w:eastAsia="Arial" w:hAnsi="Times New Roman" w:cs="Times New Roman"/>
                <w:color w:val="000000" w:themeColor="text1"/>
                <w:sz w:val="24"/>
                <w:szCs w:val="24"/>
              </w:rPr>
            </w:pPr>
            <w:r w:rsidRPr="7FE7FFF8">
              <w:rPr>
                <w:rFonts w:ascii="Times New Roman" w:eastAsia="Arial" w:hAnsi="Times New Roman" w:cs="Times New Roman"/>
                <w:color w:val="000000" w:themeColor="text1"/>
                <w:sz w:val="24"/>
                <w:szCs w:val="24"/>
              </w:rPr>
              <w:t>360</w:t>
            </w:r>
          </w:p>
        </w:tc>
      </w:tr>
    </w:tbl>
    <w:p w14:paraId="3E2DC506" w14:textId="77777777" w:rsidR="00E87F53" w:rsidRPr="00780E07" w:rsidRDefault="00E87F53" w:rsidP="00E87F53">
      <w:pPr>
        <w:tabs>
          <w:tab w:val="left" w:pos="1134"/>
        </w:tabs>
        <w:spacing w:after="0" w:line="240" w:lineRule="auto"/>
        <w:ind w:firstLine="851"/>
        <w:jc w:val="both"/>
        <w:rPr>
          <w:rFonts w:ascii="Times New Roman" w:eastAsia="Times New Roman" w:hAnsi="Times New Roman" w:cs="Times New Roman"/>
          <w:b/>
          <w:color w:val="000000"/>
          <w:sz w:val="24"/>
          <w:szCs w:val="24"/>
          <w:lang w:eastAsia="en-US"/>
        </w:rPr>
      </w:pPr>
    </w:p>
    <w:p w14:paraId="7CEC5B6E" w14:textId="77777777" w:rsidR="00E87F53" w:rsidRPr="00780E07" w:rsidRDefault="00E87F53" w:rsidP="00E87F53">
      <w:pPr>
        <w:tabs>
          <w:tab w:val="left" w:pos="1134"/>
        </w:tabs>
        <w:spacing w:after="0" w:line="240" w:lineRule="auto"/>
        <w:ind w:right="-142" w:firstLine="851"/>
        <w:jc w:val="center"/>
        <w:rPr>
          <w:rFonts w:ascii="Times New Roman" w:eastAsia="SimSun" w:hAnsi="Times New Roman" w:cs="Times New Roman"/>
          <w:b/>
          <w:color w:val="000000"/>
          <w:kern w:val="2"/>
          <w:sz w:val="24"/>
          <w:szCs w:val="24"/>
          <w:lang w:eastAsia="zh-CN" w:bidi="hi-IN"/>
        </w:rPr>
      </w:pPr>
      <w:r w:rsidRPr="00780E07">
        <w:rPr>
          <w:rFonts w:ascii="Times New Roman" w:eastAsia="SimSun" w:hAnsi="Times New Roman" w:cs="Times New Roman"/>
          <w:b/>
          <w:color w:val="000000"/>
          <w:kern w:val="2"/>
          <w:sz w:val="24"/>
          <w:szCs w:val="24"/>
          <w:lang w:eastAsia="zh-CN" w:bidi="hi-IN"/>
        </w:rPr>
        <w:t>Загальна інформація щодо Замовника:</w:t>
      </w:r>
    </w:p>
    <w:p w14:paraId="127C8C84" w14:textId="77777777" w:rsidR="00E87F53" w:rsidRPr="00780E07" w:rsidRDefault="00E87F53" w:rsidP="00E87F5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 xml:space="preserve">Державна установа «Центр громадського здоров’я Міністерства охорони здоров’я України» є санітарно-профілактичним закладом охорони здоров’я, головним завданням якого є діяльність у галузі громадського здоров’я і забезпечення потреб населення, а саме: здійснення епідеміологічного нагляду, виконання повноважень щодо захисту населення від інфекційних та неінфекційних </w:t>
      </w:r>
      <w:proofErr w:type="spellStart"/>
      <w:r>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лабораторн</w:t>
      </w:r>
      <w:r>
        <w:rPr>
          <w:rFonts w:ascii="Times New Roman" w:eastAsia="SimSun" w:hAnsi="Times New Roman" w:cs="Times New Roman"/>
          <w:color w:val="000000"/>
          <w:kern w:val="2"/>
          <w:sz w:val="24"/>
          <w:szCs w:val="24"/>
          <w:lang w:eastAsia="zh-CN" w:bidi="hi-IN"/>
        </w:rPr>
        <w:t>ій</w:t>
      </w:r>
      <w:r w:rsidRPr="00780E07">
        <w:rPr>
          <w:rFonts w:ascii="Times New Roman" w:eastAsia="SimSun" w:hAnsi="Times New Roman" w:cs="Times New Roman"/>
          <w:color w:val="000000"/>
          <w:kern w:val="2"/>
          <w:sz w:val="24"/>
          <w:szCs w:val="24"/>
          <w:lang w:eastAsia="zh-CN" w:bidi="hi-IN"/>
        </w:rPr>
        <w:t xml:space="preserve"> діяльності, біологічної безпеки та біологічного захисту.</w:t>
      </w:r>
    </w:p>
    <w:p w14:paraId="4F2759AD" w14:textId="77777777" w:rsidR="00E87F53" w:rsidRPr="00780E07" w:rsidRDefault="00E87F53" w:rsidP="00E87F53">
      <w:pPr>
        <w:tabs>
          <w:tab w:val="left" w:pos="993"/>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 xml:space="preserve">Замовник виконує функції головної експертної установи у сфері громадського здоров’я;  головної установи Міністерства охорони здоров’я України у сфері протидії небезпечним, особливо небезпечним, соціальним, новим інфекційним хворобам, біологічного захисту та біологічної безпеки, імунопрофілактики (включаючи епідеміологію інфекційних </w:t>
      </w:r>
      <w:proofErr w:type="spellStart"/>
      <w:r w:rsidRPr="00780E07">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xml:space="preserve"> керованих засобами специфічної профілактики), лабораторної діагностики інфекційних </w:t>
      </w:r>
      <w:proofErr w:type="spellStart"/>
      <w:r w:rsidRPr="00780E07">
        <w:rPr>
          <w:rFonts w:ascii="Times New Roman" w:eastAsia="SimSun" w:hAnsi="Times New Roman" w:cs="Times New Roman"/>
          <w:color w:val="000000"/>
          <w:kern w:val="2"/>
          <w:sz w:val="24"/>
          <w:szCs w:val="24"/>
          <w:lang w:eastAsia="zh-CN" w:bidi="hi-IN"/>
        </w:rPr>
        <w:t>хвороб</w:t>
      </w:r>
      <w:proofErr w:type="spellEnd"/>
      <w:r w:rsidRPr="00780E07">
        <w:rPr>
          <w:rFonts w:ascii="Times New Roman" w:eastAsia="SimSun" w:hAnsi="Times New Roman" w:cs="Times New Roman"/>
          <w:color w:val="000000"/>
          <w:kern w:val="2"/>
          <w:sz w:val="24"/>
          <w:szCs w:val="24"/>
          <w:lang w:eastAsia="zh-CN" w:bidi="hi-IN"/>
        </w:rPr>
        <w:t>, гігієнічних та мікробіологічних аспектів здоров’я людини, пов’язаних з довкіллям та умовами середовища життєдіяльності людини, національного координатора Міжнародних медико-санітарних правил, координації реагування на надзвичайні ситуації у сфері громадського здоров’я.</w:t>
      </w:r>
    </w:p>
    <w:p w14:paraId="33A824C1" w14:textId="77777777" w:rsidR="00E87F53" w:rsidRPr="00780E07" w:rsidRDefault="00E87F53" w:rsidP="00E87F53">
      <w:pPr>
        <w:tabs>
          <w:tab w:val="left" w:pos="993"/>
        </w:tabs>
        <w:spacing w:after="0" w:line="240" w:lineRule="auto"/>
        <w:ind w:right="-142"/>
        <w:jc w:val="center"/>
        <w:rPr>
          <w:rFonts w:ascii="Times New Roman" w:hAnsi="Times New Roman" w:cs="Times New Roman"/>
          <w:b/>
          <w:bCs/>
          <w:sz w:val="24"/>
          <w:szCs w:val="24"/>
          <w:lang w:eastAsia="en-US"/>
        </w:rPr>
      </w:pPr>
      <w:r w:rsidRPr="00780E07">
        <w:rPr>
          <w:rFonts w:ascii="Times New Roman" w:hAnsi="Times New Roman" w:cs="Times New Roman"/>
          <w:b/>
          <w:bCs/>
          <w:sz w:val="24"/>
          <w:szCs w:val="24"/>
          <w:lang w:eastAsia="en-US"/>
        </w:rPr>
        <w:t>І. Загальні параметри</w:t>
      </w:r>
    </w:p>
    <w:p w14:paraId="5496D0F6" w14:textId="77777777" w:rsidR="00E87F53" w:rsidRPr="00780E07" w:rsidRDefault="00E87F53" w:rsidP="00E87F53">
      <w:pPr>
        <w:tabs>
          <w:tab w:val="left" w:pos="1134"/>
        </w:tabs>
        <w:spacing w:after="0" w:line="240" w:lineRule="auto"/>
        <w:ind w:right="-142" w:firstLine="567"/>
        <w:jc w:val="both"/>
        <w:rPr>
          <w:rFonts w:ascii="Times New Roman" w:eastAsia="Times New Roman" w:hAnsi="Times New Roman" w:cs="Times New Roman"/>
          <w:bCs/>
          <w:color w:val="000000"/>
          <w:sz w:val="24"/>
          <w:szCs w:val="24"/>
          <w:lang w:eastAsia="en-US"/>
        </w:rPr>
      </w:pPr>
      <w:r w:rsidRPr="00780E07">
        <w:rPr>
          <w:rFonts w:ascii="Times New Roman" w:eastAsia="Times New Roman" w:hAnsi="Times New Roman" w:cs="Times New Roman"/>
          <w:b/>
          <w:color w:val="000000"/>
          <w:sz w:val="24"/>
          <w:szCs w:val="24"/>
          <w:lang w:eastAsia="en-US"/>
        </w:rPr>
        <w:t>Замовник:</w:t>
      </w:r>
      <w:r w:rsidRPr="00780E07">
        <w:rPr>
          <w:rFonts w:ascii="Times New Roman" w:eastAsia="Times New Roman" w:hAnsi="Times New Roman" w:cs="Times New Roman"/>
          <w:bCs/>
          <w:color w:val="000000"/>
          <w:sz w:val="24"/>
          <w:szCs w:val="24"/>
          <w:lang w:eastAsia="en-US"/>
        </w:rPr>
        <w:t xml:space="preserve"> Державна установа «Центр громадського здоров’я Міністерства охорони здоров’я України).</w:t>
      </w:r>
    </w:p>
    <w:p w14:paraId="38DB46D5" w14:textId="77777777" w:rsidR="00E87F53" w:rsidRPr="00780E07" w:rsidRDefault="00E87F53" w:rsidP="00E87F53">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color w:val="000000"/>
          <w:sz w:val="24"/>
          <w:szCs w:val="24"/>
          <w:lang w:eastAsia="en-US"/>
        </w:rPr>
      </w:pPr>
      <w:r w:rsidRPr="7D06E877">
        <w:rPr>
          <w:rFonts w:ascii="Times New Roman" w:eastAsia="Times New Roman" w:hAnsi="Times New Roman" w:cs="Times New Roman"/>
          <w:b/>
          <w:bCs/>
          <w:color w:val="000000" w:themeColor="text1"/>
          <w:sz w:val="24"/>
          <w:szCs w:val="24"/>
          <w:lang w:eastAsia="en-US"/>
        </w:rPr>
        <w:t>Строк надання послуг:</w:t>
      </w:r>
      <w:r w:rsidRPr="7D06E877">
        <w:rPr>
          <w:rFonts w:ascii="Times New Roman" w:eastAsia="Times New Roman" w:hAnsi="Times New Roman" w:cs="Times New Roman"/>
          <w:color w:val="000000" w:themeColor="text1"/>
          <w:sz w:val="24"/>
          <w:szCs w:val="24"/>
          <w:lang w:eastAsia="en-US"/>
        </w:rPr>
        <w:t xml:space="preserve">  до </w:t>
      </w:r>
      <w:r w:rsidRPr="7D06E877">
        <w:rPr>
          <w:rFonts w:ascii="Times New Roman" w:eastAsia="Times New Roman" w:hAnsi="Times New Roman" w:cs="Times New Roman"/>
          <w:color w:val="000000" w:themeColor="text1"/>
          <w:sz w:val="24"/>
          <w:szCs w:val="24"/>
        </w:rPr>
        <w:t xml:space="preserve">11 грудня </w:t>
      </w:r>
      <w:r w:rsidRPr="7D06E877">
        <w:rPr>
          <w:rFonts w:ascii="Times New Roman" w:eastAsia="Times New Roman" w:hAnsi="Times New Roman" w:cs="Times New Roman"/>
          <w:color w:val="000000" w:themeColor="text1"/>
          <w:sz w:val="24"/>
          <w:szCs w:val="24"/>
          <w:lang w:eastAsia="en-US"/>
        </w:rPr>
        <w:t>202</w:t>
      </w:r>
      <w:r w:rsidRPr="7D06E877">
        <w:rPr>
          <w:rFonts w:ascii="Times New Roman" w:eastAsia="Times New Roman" w:hAnsi="Times New Roman" w:cs="Times New Roman"/>
          <w:color w:val="000000" w:themeColor="text1"/>
          <w:sz w:val="24"/>
          <w:szCs w:val="24"/>
        </w:rPr>
        <w:t>6</w:t>
      </w:r>
      <w:r w:rsidRPr="7D06E877">
        <w:rPr>
          <w:rFonts w:ascii="Times New Roman" w:eastAsia="Times New Roman" w:hAnsi="Times New Roman" w:cs="Times New Roman"/>
          <w:color w:val="000000" w:themeColor="text1"/>
          <w:sz w:val="24"/>
          <w:szCs w:val="24"/>
          <w:lang w:eastAsia="en-US"/>
        </w:rPr>
        <w:t xml:space="preserve"> року.</w:t>
      </w:r>
    </w:p>
    <w:p w14:paraId="4F392E92" w14:textId="6ECA8973" w:rsidR="00E87F53" w:rsidRDefault="00E87F53" w:rsidP="00E87F53">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color w:val="000000" w:themeColor="text1"/>
          <w:sz w:val="24"/>
          <w:szCs w:val="24"/>
          <w:lang w:eastAsia="en-US"/>
        </w:rPr>
      </w:pPr>
      <w:r w:rsidRPr="7D06E877">
        <w:rPr>
          <w:rFonts w:ascii="Times New Roman" w:eastAsia="Times New Roman" w:hAnsi="Times New Roman" w:cs="Times New Roman"/>
          <w:b/>
          <w:bCs/>
          <w:color w:val="000000" w:themeColor="text1"/>
          <w:sz w:val="24"/>
          <w:szCs w:val="24"/>
          <w:lang w:eastAsia="en-US"/>
        </w:rPr>
        <w:lastRenderedPageBreak/>
        <w:t xml:space="preserve">Місце надання послуг (для послуг, що надаються у форматі </w:t>
      </w:r>
      <w:proofErr w:type="spellStart"/>
      <w:r w:rsidRPr="7D06E877">
        <w:rPr>
          <w:rFonts w:ascii="Times New Roman" w:eastAsia="Times New Roman" w:hAnsi="Times New Roman" w:cs="Times New Roman"/>
          <w:b/>
          <w:bCs/>
          <w:color w:val="000000" w:themeColor="text1"/>
          <w:sz w:val="24"/>
          <w:szCs w:val="24"/>
          <w:lang w:eastAsia="en-US"/>
        </w:rPr>
        <w:t>офлайн</w:t>
      </w:r>
      <w:proofErr w:type="spellEnd"/>
      <w:r w:rsidRPr="7D06E877">
        <w:rPr>
          <w:rFonts w:ascii="Times New Roman" w:eastAsia="Times New Roman" w:hAnsi="Times New Roman" w:cs="Times New Roman"/>
          <w:b/>
          <w:bCs/>
          <w:color w:val="000000" w:themeColor="text1"/>
          <w:sz w:val="24"/>
          <w:szCs w:val="24"/>
          <w:lang w:eastAsia="en-US"/>
        </w:rPr>
        <w:t>):</w:t>
      </w:r>
      <w:r w:rsidRPr="7D06E877">
        <w:rPr>
          <w:rFonts w:ascii="Times New Roman" w:eastAsia="Times New Roman" w:hAnsi="Times New Roman" w:cs="Times New Roman"/>
          <w:color w:val="000000" w:themeColor="text1"/>
          <w:sz w:val="24"/>
          <w:szCs w:val="24"/>
          <w:lang w:eastAsia="en-US"/>
        </w:rPr>
        <w:t xml:space="preserve"> </w:t>
      </w:r>
      <w:r w:rsidRPr="7D06E877">
        <w:rPr>
          <w:rFonts w:ascii="Times New Roman" w:eastAsia="Times New Roman" w:hAnsi="Times New Roman" w:cs="Times New Roman"/>
          <w:sz w:val="24"/>
          <w:szCs w:val="24"/>
        </w:rPr>
        <w:t xml:space="preserve">приміщення (психологічний кабінет), що буде використовуватись </w:t>
      </w:r>
      <w:r w:rsidR="007B19A0">
        <w:rPr>
          <w:rFonts w:ascii="Times New Roman" w:eastAsia="Times New Roman" w:hAnsi="Times New Roman" w:cs="Times New Roman"/>
          <w:sz w:val="24"/>
          <w:szCs w:val="24"/>
        </w:rPr>
        <w:t>Виконавцем</w:t>
      </w:r>
      <w:r w:rsidRPr="7D06E877">
        <w:rPr>
          <w:rFonts w:ascii="Times New Roman" w:eastAsia="Times New Roman" w:hAnsi="Times New Roman" w:cs="Times New Roman"/>
          <w:sz w:val="24"/>
          <w:szCs w:val="24"/>
        </w:rPr>
        <w:t xml:space="preserve"> для надання послуг</w:t>
      </w:r>
      <w:r w:rsidRPr="7D06E877">
        <w:rPr>
          <w:rFonts w:ascii="Times New Roman" w:eastAsia="Times New Roman" w:hAnsi="Times New Roman" w:cs="Times New Roman"/>
          <w:color w:val="000000" w:themeColor="text1"/>
          <w:sz w:val="24"/>
          <w:szCs w:val="24"/>
          <w:lang w:eastAsia="en-US"/>
        </w:rPr>
        <w:t xml:space="preserve"> та має бути знаходитись в Подільському районі міста Києва на відстані не більше 1</w:t>
      </w:r>
      <w:r w:rsidRPr="7D06E877">
        <w:rPr>
          <w:rFonts w:ascii="Times New Roman" w:eastAsia="Times New Roman" w:hAnsi="Times New Roman" w:cs="Times New Roman"/>
          <w:color w:val="000000" w:themeColor="text1"/>
          <w:sz w:val="24"/>
          <w:szCs w:val="24"/>
        </w:rPr>
        <w:t>,1</w:t>
      </w:r>
      <w:r w:rsidRPr="7D06E877">
        <w:rPr>
          <w:rFonts w:ascii="Times New Roman" w:eastAsia="Times New Roman" w:hAnsi="Times New Roman" w:cs="Times New Roman"/>
          <w:color w:val="000000" w:themeColor="text1"/>
          <w:sz w:val="24"/>
          <w:szCs w:val="24"/>
          <w:lang w:eastAsia="en-US"/>
        </w:rPr>
        <w:t xml:space="preserve"> км від місцезнаходження Замовника  (м. Київ, вул. Ярославська, 41).</w:t>
      </w:r>
    </w:p>
    <w:p w14:paraId="5FBC8508" w14:textId="77777777" w:rsidR="00E87F53" w:rsidRDefault="00E87F53" w:rsidP="00E87F53">
      <w:pPr>
        <w:pBdr>
          <w:top w:val="nil"/>
          <w:left w:val="nil"/>
          <w:bottom w:val="nil"/>
          <w:right w:val="nil"/>
          <w:between w:val="nil"/>
        </w:pBdr>
        <w:tabs>
          <w:tab w:val="left" w:pos="1134"/>
        </w:tabs>
        <w:spacing w:after="0" w:line="240" w:lineRule="auto"/>
        <w:ind w:right="-142" w:firstLine="567"/>
        <w:jc w:val="both"/>
        <w:rPr>
          <w:rFonts w:ascii="Times New Roman" w:eastAsia="Times New Roman" w:hAnsi="Times New Roman" w:cs="Times New Roman"/>
          <w:sz w:val="24"/>
          <w:szCs w:val="24"/>
        </w:rPr>
      </w:pPr>
      <w:r w:rsidRPr="7FE7FFF8">
        <w:rPr>
          <w:rFonts w:ascii="Times New Roman" w:eastAsia="Times New Roman" w:hAnsi="Times New Roman" w:cs="Times New Roman"/>
          <w:b/>
          <w:bCs/>
          <w:color w:val="000000" w:themeColor="text1"/>
          <w:sz w:val="24"/>
          <w:szCs w:val="24"/>
          <w:lang w:eastAsia="en-US"/>
        </w:rPr>
        <w:t xml:space="preserve">Місце надання послуг (для послуг, що надаються у форматі онлайн): </w:t>
      </w:r>
      <w:r w:rsidRPr="7FE7FFF8">
        <w:rPr>
          <w:rStyle w:val="12"/>
          <w:rFonts w:ascii="Times New Roman" w:eastAsia="Times New Roman" w:hAnsi="Times New Roman" w:cs="Times New Roman"/>
          <w:color w:val="000000" w:themeColor="text1"/>
          <w:sz w:val="24"/>
          <w:szCs w:val="24"/>
        </w:rPr>
        <w:t xml:space="preserve">в </w:t>
      </w:r>
      <w:r w:rsidRPr="7FE7FFF8">
        <w:rPr>
          <w:rFonts w:ascii="Times New Roman" w:eastAsia="Times New Roman" w:hAnsi="Times New Roman" w:cs="Times New Roman"/>
          <w:color w:val="0A0A0A"/>
          <w:sz w:val="24"/>
          <w:szCs w:val="24"/>
          <w:lang w:val="uk"/>
        </w:rPr>
        <w:t xml:space="preserve">Microsoft </w:t>
      </w:r>
      <w:proofErr w:type="spellStart"/>
      <w:r w:rsidRPr="7FE7FFF8">
        <w:rPr>
          <w:rFonts w:ascii="Times New Roman" w:eastAsia="Times New Roman" w:hAnsi="Times New Roman" w:cs="Times New Roman"/>
          <w:color w:val="0A0A0A"/>
          <w:sz w:val="24"/>
          <w:szCs w:val="24"/>
          <w:lang w:val="uk"/>
        </w:rPr>
        <w:t>Teams</w:t>
      </w:r>
      <w:proofErr w:type="spellEnd"/>
      <w:r w:rsidRPr="7FE7FFF8">
        <w:rPr>
          <w:rFonts w:ascii="Times New Roman" w:eastAsia="Times New Roman" w:hAnsi="Times New Roman" w:cs="Times New Roman"/>
          <w:color w:val="0A0A0A"/>
          <w:sz w:val="24"/>
          <w:szCs w:val="24"/>
          <w:lang w:val="uk"/>
        </w:rPr>
        <w:t xml:space="preserve"> (MS </w:t>
      </w:r>
      <w:proofErr w:type="spellStart"/>
      <w:r w:rsidRPr="7FE7FFF8">
        <w:rPr>
          <w:rFonts w:ascii="Times New Roman" w:eastAsia="Times New Roman" w:hAnsi="Times New Roman" w:cs="Times New Roman"/>
          <w:color w:val="0A0A0A"/>
          <w:sz w:val="24"/>
          <w:szCs w:val="24"/>
          <w:lang w:val="uk"/>
        </w:rPr>
        <w:t>Teams</w:t>
      </w:r>
      <w:proofErr w:type="spellEnd"/>
      <w:r w:rsidRPr="7FE7FFF8">
        <w:rPr>
          <w:rFonts w:ascii="Times New Roman" w:eastAsia="Times New Roman" w:hAnsi="Times New Roman" w:cs="Times New Roman"/>
          <w:color w:val="0A0A0A"/>
          <w:sz w:val="24"/>
          <w:szCs w:val="24"/>
          <w:lang w:val="uk"/>
        </w:rPr>
        <w:t>).</w:t>
      </w:r>
    </w:p>
    <w:p w14:paraId="5E48769F" w14:textId="77777777" w:rsidR="00E87F53" w:rsidRPr="00780E07" w:rsidRDefault="00E87F53" w:rsidP="00E87F53">
      <w:pPr>
        <w:tabs>
          <w:tab w:val="left" w:pos="1134"/>
        </w:tabs>
        <w:spacing w:after="0" w:line="240" w:lineRule="auto"/>
        <w:ind w:right="-142" w:firstLine="567"/>
        <w:jc w:val="both"/>
        <w:rPr>
          <w:rFonts w:ascii="Times New Roman" w:hAnsi="Times New Roman" w:cs="Times New Roman"/>
          <w:color w:val="000000"/>
          <w:sz w:val="24"/>
          <w:szCs w:val="24"/>
          <w:lang w:eastAsia="en-US"/>
        </w:rPr>
      </w:pPr>
      <w:r w:rsidRPr="00780E07">
        <w:rPr>
          <w:rFonts w:ascii="Times New Roman" w:hAnsi="Times New Roman" w:cs="Times New Roman"/>
          <w:b/>
          <w:bCs/>
          <w:color w:val="000000"/>
          <w:sz w:val="24"/>
          <w:szCs w:val="24"/>
          <w:lang w:eastAsia="en-US"/>
        </w:rPr>
        <w:t>Кількість психологів, що надаватимуть психологічну допомогу працівникам Замовника:</w:t>
      </w:r>
      <w:r w:rsidRPr="00780E07">
        <w:rPr>
          <w:rFonts w:ascii="Times New Roman" w:hAnsi="Times New Roman" w:cs="Times New Roman"/>
          <w:color w:val="000000"/>
          <w:sz w:val="24"/>
          <w:szCs w:val="24"/>
          <w:lang w:eastAsia="en-US"/>
        </w:rPr>
        <w:t xml:space="preserve"> не менше </w:t>
      </w:r>
      <w:r w:rsidRPr="00780E07">
        <w:rPr>
          <w:rFonts w:ascii="Times New Roman" w:hAnsi="Times New Roman" w:cs="Times New Roman"/>
          <w:color w:val="000000"/>
          <w:sz w:val="24"/>
          <w:szCs w:val="24"/>
        </w:rPr>
        <w:t>3</w:t>
      </w:r>
      <w:r w:rsidRPr="00780E07">
        <w:rPr>
          <w:rFonts w:ascii="Times New Roman" w:hAnsi="Times New Roman" w:cs="Times New Roman"/>
          <w:color w:val="000000"/>
          <w:sz w:val="24"/>
          <w:szCs w:val="24"/>
          <w:lang w:eastAsia="en-US"/>
        </w:rPr>
        <w:t xml:space="preserve"> (</w:t>
      </w:r>
      <w:r w:rsidRPr="00780E07">
        <w:rPr>
          <w:rFonts w:ascii="Times New Roman" w:hAnsi="Times New Roman" w:cs="Times New Roman"/>
          <w:color w:val="000000"/>
          <w:sz w:val="24"/>
          <w:szCs w:val="24"/>
        </w:rPr>
        <w:t>трьо</w:t>
      </w:r>
      <w:r>
        <w:rPr>
          <w:rFonts w:ascii="Times New Roman" w:hAnsi="Times New Roman" w:cs="Times New Roman"/>
          <w:color w:val="000000"/>
          <w:sz w:val="24"/>
          <w:szCs w:val="24"/>
        </w:rPr>
        <w:t>х</w:t>
      </w:r>
      <w:r w:rsidRPr="00780E07">
        <w:rPr>
          <w:rFonts w:ascii="Times New Roman" w:hAnsi="Times New Roman" w:cs="Times New Roman"/>
          <w:color w:val="000000"/>
          <w:sz w:val="24"/>
          <w:szCs w:val="24"/>
          <w:lang w:eastAsia="en-US"/>
        </w:rPr>
        <w:t>) психологів.</w:t>
      </w:r>
    </w:p>
    <w:p w14:paraId="1CFB8F20" w14:textId="3247F2B8" w:rsidR="00E87F53" w:rsidRPr="00780E07" w:rsidRDefault="00E87F53" w:rsidP="00E87F5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b/>
          <w:bCs/>
          <w:color w:val="000000"/>
          <w:kern w:val="2"/>
          <w:sz w:val="24"/>
          <w:szCs w:val="24"/>
          <w:lang w:eastAsia="zh-CN" w:bidi="hi-IN"/>
        </w:rPr>
        <w:t>Особливості графіку</w:t>
      </w:r>
      <w:r w:rsidRPr="00780E07">
        <w:rPr>
          <w:rFonts w:ascii="Times New Roman" w:eastAsia="Times New Roman" w:hAnsi="Times New Roman" w:cs="Times New Roman"/>
          <w:sz w:val="24"/>
          <w:szCs w:val="24"/>
        </w:rPr>
        <w:t xml:space="preserve"> </w:t>
      </w:r>
      <w:r w:rsidRPr="00780E07">
        <w:rPr>
          <w:rFonts w:ascii="Times New Roman" w:eastAsia="Times New Roman" w:hAnsi="Times New Roman" w:cs="Times New Roman"/>
          <w:b/>
          <w:bCs/>
          <w:sz w:val="24"/>
          <w:szCs w:val="24"/>
        </w:rPr>
        <w:t>надання психологічної допомоги працівникам</w:t>
      </w:r>
      <w:r w:rsidRPr="00780E07">
        <w:rPr>
          <w:rFonts w:ascii="Times New Roman" w:eastAsia="SimSun" w:hAnsi="Times New Roman" w:cs="Times New Roman"/>
          <w:b/>
          <w:bCs/>
          <w:color w:val="000000"/>
          <w:kern w:val="2"/>
          <w:sz w:val="24"/>
          <w:szCs w:val="24"/>
          <w:lang w:eastAsia="zh-CN" w:bidi="hi-IN"/>
        </w:rPr>
        <w:t xml:space="preserve">: </w:t>
      </w:r>
      <w:r w:rsidRPr="00780E07">
        <w:rPr>
          <w:rFonts w:ascii="Times New Roman" w:eastAsia="SimSun" w:hAnsi="Times New Roman" w:cs="Times New Roman"/>
          <w:color w:val="000000"/>
          <w:kern w:val="2"/>
          <w:sz w:val="24"/>
          <w:szCs w:val="24"/>
          <w:lang w:eastAsia="zh-CN" w:bidi="hi-IN"/>
        </w:rPr>
        <w:t xml:space="preserve">послуги надаються </w:t>
      </w:r>
      <w:r w:rsidR="000B36A4">
        <w:rPr>
          <w:rFonts w:ascii="Times New Roman" w:eastAsia="SimSun" w:hAnsi="Times New Roman" w:cs="Times New Roman"/>
          <w:color w:val="000000"/>
          <w:kern w:val="2"/>
          <w:sz w:val="24"/>
          <w:szCs w:val="24"/>
          <w:lang w:eastAsia="zh-CN" w:bidi="hi-IN"/>
        </w:rPr>
        <w:t>Виконавцем</w:t>
      </w:r>
      <w:r w:rsidRPr="00780E07">
        <w:rPr>
          <w:rFonts w:ascii="Times New Roman" w:eastAsia="SimSun" w:hAnsi="Times New Roman" w:cs="Times New Roman"/>
          <w:color w:val="000000"/>
          <w:kern w:val="2"/>
          <w:sz w:val="24"/>
          <w:szCs w:val="24"/>
          <w:lang w:eastAsia="zh-CN" w:bidi="hi-IN"/>
        </w:rPr>
        <w:t xml:space="preserve"> із залученням не менше 3 (трьох) психологів в розрахунку, що кожний із психологів надає послуги не менше чотирьох разів на тиждень, по 4 години на день. Дні тижня та конкретні години узгоджуються із Замовником. </w:t>
      </w:r>
    </w:p>
    <w:p w14:paraId="79AE7E89" w14:textId="793CFF4B" w:rsidR="00E87F53" w:rsidRPr="00780E07" w:rsidRDefault="00E87F53" w:rsidP="00E87F53">
      <w:pPr>
        <w:tabs>
          <w:tab w:val="left" w:pos="1134"/>
        </w:tabs>
        <w:spacing w:after="0" w:line="240" w:lineRule="auto"/>
        <w:ind w:right="-142" w:firstLine="567"/>
        <w:jc w:val="both"/>
        <w:rPr>
          <w:rFonts w:ascii="Times New Roman" w:hAnsi="Times New Roman" w:cs="Times New Roman"/>
          <w:sz w:val="24"/>
          <w:szCs w:val="24"/>
        </w:rPr>
      </w:pPr>
      <w:r w:rsidRPr="578D3B9F">
        <w:rPr>
          <w:rFonts w:ascii="Times New Roman" w:hAnsi="Times New Roman" w:cs="Times New Roman"/>
          <w:color w:val="000000" w:themeColor="text1"/>
          <w:sz w:val="24"/>
          <w:szCs w:val="24"/>
        </w:rPr>
        <w:t xml:space="preserve">При неможливості надання психологічної допомоги у разі виникнення непередбачених обставин (повітряна тривога, обстріли тощо), її надання переноситься на інший час за погодженням Замовника та </w:t>
      </w:r>
      <w:r w:rsidR="000B36A4">
        <w:rPr>
          <w:rFonts w:ascii="Times New Roman" w:hAnsi="Times New Roman" w:cs="Times New Roman"/>
          <w:color w:val="000000" w:themeColor="text1"/>
          <w:sz w:val="24"/>
          <w:szCs w:val="24"/>
        </w:rPr>
        <w:t>Виконавця</w:t>
      </w:r>
      <w:r w:rsidRPr="578D3B9F">
        <w:rPr>
          <w:rFonts w:ascii="Times New Roman" w:hAnsi="Times New Roman" w:cs="Times New Roman"/>
          <w:sz w:val="24"/>
          <w:szCs w:val="24"/>
        </w:rPr>
        <w:t>.</w:t>
      </w:r>
    </w:p>
    <w:p w14:paraId="36394BA6" w14:textId="77777777" w:rsidR="00E87F53" w:rsidRPr="00780E07" w:rsidRDefault="00E87F53" w:rsidP="00E87F5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7FE7FFF8">
        <w:rPr>
          <w:rFonts w:ascii="Times New Roman" w:hAnsi="Times New Roman" w:cs="Times New Roman"/>
          <w:b/>
          <w:bCs/>
          <w:sz w:val="24"/>
          <w:szCs w:val="24"/>
        </w:rPr>
        <w:t>Формат надання послуг:</w:t>
      </w:r>
      <w:r w:rsidRPr="7FE7FFF8">
        <w:rPr>
          <w:rFonts w:ascii="Times New Roman" w:hAnsi="Times New Roman" w:cs="Times New Roman"/>
          <w:sz w:val="24"/>
          <w:szCs w:val="24"/>
        </w:rPr>
        <w:t xml:space="preserve"> </w:t>
      </w:r>
      <w:proofErr w:type="spellStart"/>
      <w:r w:rsidRPr="7FE7FFF8">
        <w:rPr>
          <w:rFonts w:ascii="Times New Roman" w:hAnsi="Times New Roman" w:cs="Times New Roman"/>
          <w:sz w:val="24"/>
          <w:szCs w:val="24"/>
        </w:rPr>
        <w:t>офлайн</w:t>
      </w:r>
      <w:proofErr w:type="spellEnd"/>
      <w:r w:rsidRPr="7FE7FFF8">
        <w:rPr>
          <w:rFonts w:ascii="Times New Roman" w:hAnsi="Times New Roman" w:cs="Times New Roman"/>
          <w:sz w:val="24"/>
          <w:szCs w:val="24"/>
        </w:rPr>
        <w:t xml:space="preserve"> та онлайн .</w:t>
      </w:r>
    </w:p>
    <w:p w14:paraId="4F17FF23" w14:textId="77777777" w:rsidR="00E87F53" w:rsidRPr="00780E07" w:rsidRDefault="00E87F53" w:rsidP="00E87F5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7FE7FFF8">
        <w:rPr>
          <w:rFonts w:ascii="Times New Roman" w:eastAsia="Arial" w:hAnsi="Times New Roman" w:cs="Times New Roman"/>
          <w:b/>
          <w:bCs/>
          <w:color w:val="000000"/>
          <w:sz w:val="24"/>
          <w:szCs w:val="24"/>
          <w:lang w:eastAsia="en-US"/>
        </w:rPr>
        <w:t>Загальна кількість працівників Замовника, які</w:t>
      </w:r>
      <w:r w:rsidRPr="00780E07">
        <w:rPr>
          <w:rFonts w:ascii="Times New Roman" w:eastAsia="SimSun" w:hAnsi="Times New Roman" w:cs="Times New Roman"/>
          <w:b/>
          <w:bCs/>
          <w:color w:val="000000"/>
          <w:kern w:val="2"/>
          <w:sz w:val="24"/>
          <w:szCs w:val="24"/>
          <w:lang w:eastAsia="zh-CN" w:bidi="hi-IN"/>
        </w:rPr>
        <w:t xml:space="preserve"> потенційно можуть звертатись для отримання психологічної допомоги: </w:t>
      </w:r>
      <w:r w:rsidRPr="00780E07">
        <w:rPr>
          <w:rFonts w:ascii="Times New Roman" w:eastAsia="SimSun" w:hAnsi="Times New Roman" w:cs="Times New Roman"/>
          <w:color w:val="000000"/>
          <w:kern w:val="2"/>
          <w:sz w:val="24"/>
          <w:szCs w:val="24"/>
          <w:lang w:eastAsia="zh-CN" w:bidi="hi-IN"/>
        </w:rPr>
        <w:t>100 працівників.</w:t>
      </w:r>
    </w:p>
    <w:p w14:paraId="66A3C7C4" w14:textId="77777777" w:rsidR="00E87F53" w:rsidRPr="00780E07" w:rsidRDefault="00E87F53" w:rsidP="00E87F53">
      <w:pPr>
        <w:tabs>
          <w:tab w:val="left" w:pos="1134"/>
        </w:tabs>
        <w:spacing w:after="0" w:line="240" w:lineRule="auto"/>
        <w:ind w:right="-142" w:firstLine="567"/>
        <w:jc w:val="both"/>
        <w:rPr>
          <w:rFonts w:ascii="Times New Roman" w:hAnsi="Times New Roman" w:cs="Times New Roman"/>
          <w:color w:val="000000"/>
          <w:sz w:val="24"/>
          <w:szCs w:val="24"/>
        </w:rPr>
      </w:pPr>
      <w:r w:rsidRPr="7FE7FFF8">
        <w:rPr>
          <w:rFonts w:ascii="Times New Roman" w:hAnsi="Times New Roman" w:cs="Times New Roman"/>
          <w:b/>
          <w:bCs/>
          <w:color w:val="000000" w:themeColor="text1"/>
          <w:sz w:val="24"/>
          <w:szCs w:val="24"/>
        </w:rPr>
        <w:t>Тривалість 1 сесії психолога:</w:t>
      </w:r>
      <w:r w:rsidRPr="7FE7FFF8">
        <w:rPr>
          <w:rFonts w:ascii="Times New Roman" w:hAnsi="Times New Roman" w:cs="Times New Roman"/>
          <w:color w:val="000000" w:themeColor="text1"/>
          <w:sz w:val="24"/>
          <w:szCs w:val="24"/>
        </w:rPr>
        <w:t xml:space="preserve"> 60 хвилин.</w:t>
      </w:r>
    </w:p>
    <w:p w14:paraId="3433932E" w14:textId="77777777" w:rsidR="00E87F53" w:rsidRPr="00780E07" w:rsidRDefault="00E87F53" w:rsidP="00E87F53">
      <w:pPr>
        <w:tabs>
          <w:tab w:val="left" w:pos="1134"/>
        </w:tabs>
        <w:spacing w:after="0" w:line="240" w:lineRule="auto"/>
        <w:ind w:right="-142" w:firstLine="567"/>
        <w:jc w:val="both"/>
        <w:rPr>
          <w:rFonts w:ascii="Times New Roman" w:hAnsi="Times New Roman" w:cs="Times New Roman"/>
          <w:color w:val="000000"/>
          <w:sz w:val="24"/>
          <w:szCs w:val="24"/>
        </w:rPr>
      </w:pPr>
      <w:r w:rsidRPr="7FE7FFF8">
        <w:rPr>
          <w:rFonts w:ascii="Times New Roman" w:hAnsi="Times New Roman" w:cs="Times New Roman"/>
          <w:b/>
          <w:bCs/>
          <w:color w:val="000000" w:themeColor="text1"/>
          <w:sz w:val="24"/>
          <w:szCs w:val="24"/>
        </w:rPr>
        <w:t xml:space="preserve">Загальна кількість </w:t>
      </w:r>
      <w:proofErr w:type="spellStart"/>
      <w:r w:rsidRPr="7FE7FFF8">
        <w:rPr>
          <w:rFonts w:ascii="Times New Roman" w:hAnsi="Times New Roman" w:cs="Times New Roman"/>
          <w:b/>
          <w:bCs/>
          <w:color w:val="000000" w:themeColor="text1"/>
          <w:sz w:val="24"/>
          <w:szCs w:val="24"/>
        </w:rPr>
        <w:t>офлайн</w:t>
      </w:r>
      <w:proofErr w:type="spellEnd"/>
      <w:r w:rsidRPr="7FE7FFF8">
        <w:rPr>
          <w:rFonts w:ascii="Times New Roman" w:hAnsi="Times New Roman" w:cs="Times New Roman"/>
          <w:b/>
          <w:bCs/>
          <w:color w:val="000000" w:themeColor="text1"/>
          <w:sz w:val="24"/>
          <w:szCs w:val="24"/>
        </w:rPr>
        <w:t xml:space="preserve"> сесій:</w:t>
      </w:r>
      <w:r w:rsidRPr="7FE7FFF8">
        <w:rPr>
          <w:rFonts w:ascii="Times New Roman" w:hAnsi="Times New Roman" w:cs="Times New Roman"/>
          <w:color w:val="000000" w:themeColor="text1"/>
          <w:sz w:val="24"/>
          <w:szCs w:val="24"/>
        </w:rPr>
        <w:t xml:space="preserve"> 300 сесій.</w:t>
      </w:r>
    </w:p>
    <w:p w14:paraId="39A2118B" w14:textId="77777777" w:rsidR="00E87F53" w:rsidRDefault="00E87F53" w:rsidP="00E87F53">
      <w:pPr>
        <w:tabs>
          <w:tab w:val="left" w:pos="1134"/>
        </w:tabs>
        <w:spacing w:after="0" w:line="240" w:lineRule="auto"/>
        <w:ind w:right="-142" w:firstLine="567"/>
        <w:jc w:val="both"/>
        <w:rPr>
          <w:rFonts w:ascii="Times New Roman" w:hAnsi="Times New Roman" w:cs="Times New Roman"/>
          <w:color w:val="000000" w:themeColor="text1"/>
          <w:sz w:val="24"/>
          <w:szCs w:val="24"/>
        </w:rPr>
      </w:pPr>
      <w:r w:rsidRPr="7FE7FFF8">
        <w:rPr>
          <w:rFonts w:ascii="Times New Roman" w:hAnsi="Times New Roman" w:cs="Times New Roman"/>
          <w:b/>
          <w:bCs/>
          <w:color w:val="000000" w:themeColor="text1"/>
          <w:sz w:val="24"/>
          <w:szCs w:val="24"/>
        </w:rPr>
        <w:t>Загальна кількість онлайн сесій:</w:t>
      </w:r>
      <w:r w:rsidRPr="7FE7FFF8">
        <w:rPr>
          <w:rFonts w:ascii="Times New Roman" w:hAnsi="Times New Roman" w:cs="Times New Roman"/>
          <w:color w:val="000000" w:themeColor="text1"/>
          <w:sz w:val="24"/>
          <w:szCs w:val="24"/>
        </w:rPr>
        <w:t xml:space="preserve"> 360 сесій.</w:t>
      </w:r>
    </w:p>
    <w:p w14:paraId="1987E66D" w14:textId="1A10DCC3" w:rsidR="00E87F53" w:rsidRDefault="00E87F53" w:rsidP="00E87F53">
      <w:pPr>
        <w:tabs>
          <w:tab w:val="left" w:pos="1134"/>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578D3B9F">
        <w:rPr>
          <w:rFonts w:ascii="Times New Roman" w:eastAsia="SimSun" w:hAnsi="Times New Roman" w:cs="Times New Roman"/>
          <w:b/>
          <w:bCs/>
          <w:color w:val="000000"/>
          <w:kern w:val="2"/>
          <w:sz w:val="24"/>
          <w:szCs w:val="24"/>
          <w:lang w:eastAsia="zh-CN" w:bidi="hi-IN"/>
        </w:rPr>
        <w:t>Частота відвідувань психолога працівником:</w:t>
      </w:r>
      <w:r w:rsidRPr="00780E07">
        <w:rPr>
          <w:rFonts w:ascii="Times New Roman" w:eastAsia="SimSun" w:hAnsi="Times New Roman" w:cs="Times New Roman"/>
          <w:color w:val="000000"/>
          <w:kern w:val="2"/>
          <w:sz w:val="24"/>
          <w:szCs w:val="24"/>
          <w:lang w:eastAsia="zh-CN" w:bidi="hi-IN"/>
        </w:rPr>
        <w:t xml:space="preserve"> за індивідуальним запитом працівника до </w:t>
      </w:r>
      <w:r w:rsidR="000B36A4">
        <w:rPr>
          <w:rFonts w:ascii="Times New Roman" w:eastAsia="SimSun" w:hAnsi="Times New Roman" w:cs="Times New Roman"/>
          <w:color w:val="000000"/>
          <w:kern w:val="2"/>
          <w:sz w:val="24"/>
          <w:szCs w:val="24"/>
          <w:lang w:eastAsia="zh-CN" w:bidi="hi-IN"/>
        </w:rPr>
        <w:t>Виконавця</w:t>
      </w:r>
      <w:r w:rsidRPr="00780E07">
        <w:rPr>
          <w:rFonts w:ascii="Times New Roman" w:eastAsia="SimSun" w:hAnsi="Times New Roman" w:cs="Times New Roman"/>
          <w:color w:val="000000"/>
          <w:kern w:val="2"/>
          <w:sz w:val="24"/>
          <w:szCs w:val="24"/>
          <w:lang w:eastAsia="zh-CN" w:bidi="hi-IN"/>
        </w:rPr>
        <w:t xml:space="preserve"> через куратора зі сторони Замовника.</w:t>
      </w:r>
      <w:r w:rsidRPr="00780E07">
        <w:rPr>
          <w:rFonts w:ascii="Times New Roman" w:hAnsi="Times New Roman" w:cs="Times New Roman"/>
          <w:color w:val="000000"/>
          <w:sz w:val="24"/>
          <w:szCs w:val="24"/>
        </w:rPr>
        <w:t xml:space="preserve"> </w:t>
      </w:r>
      <w:r w:rsidRPr="00780E07">
        <w:rPr>
          <w:rFonts w:ascii="Times New Roman" w:eastAsia="SimSun" w:hAnsi="Times New Roman" w:cs="Times New Roman"/>
          <w:color w:val="000000"/>
          <w:kern w:val="2"/>
          <w:sz w:val="24"/>
          <w:szCs w:val="24"/>
          <w:lang w:eastAsia="zh-CN" w:bidi="hi-IN"/>
        </w:rPr>
        <w:t>Працівник має право відмовитися від подальших консультацій у будь-який момент без пояснення причин психологу.</w:t>
      </w:r>
    </w:p>
    <w:p w14:paraId="0D9FB0C7" w14:textId="77777777" w:rsidR="00E87F53" w:rsidRPr="00780E07" w:rsidRDefault="00E87F53" w:rsidP="00E87F53">
      <w:pPr>
        <w:tabs>
          <w:tab w:val="left" w:pos="1134"/>
        </w:tabs>
        <w:spacing w:after="0" w:line="240" w:lineRule="auto"/>
        <w:ind w:right="-142" w:firstLine="567"/>
        <w:jc w:val="both"/>
        <w:rPr>
          <w:rFonts w:ascii="Times New Roman" w:hAnsi="Times New Roman" w:cs="Times New Roman"/>
          <w:color w:val="000000"/>
          <w:sz w:val="24"/>
          <w:szCs w:val="24"/>
          <w:lang w:eastAsia="en-US"/>
        </w:rPr>
      </w:pPr>
    </w:p>
    <w:p w14:paraId="424D7937" w14:textId="77777777" w:rsidR="00E87F53" w:rsidRPr="00780E07" w:rsidRDefault="00E87F53" w:rsidP="00E87F53">
      <w:pPr>
        <w:spacing w:after="0" w:line="240" w:lineRule="auto"/>
        <w:ind w:right="-142"/>
        <w:jc w:val="center"/>
        <w:rPr>
          <w:rFonts w:ascii="Times New Roman" w:eastAsia="SimSun" w:hAnsi="Times New Roman" w:cs="Times New Roman"/>
          <w:color w:val="000000"/>
          <w:kern w:val="2"/>
          <w:sz w:val="24"/>
          <w:szCs w:val="24"/>
          <w:lang w:eastAsia="zh-CN" w:bidi="hi-IN"/>
        </w:rPr>
      </w:pPr>
      <w:r w:rsidRPr="00780E07">
        <w:rPr>
          <w:rFonts w:ascii="Times New Roman" w:eastAsia="Times New Roman" w:hAnsi="Times New Roman" w:cs="Times New Roman"/>
          <w:b/>
          <w:bCs/>
          <w:sz w:val="24"/>
          <w:szCs w:val="24"/>
          <w:lang w:eastAsia="en-US"/>
        </w:rPr>
        <w:t>ІІ. Технічні вимоги для надання послуг</w:t>
      </w:r>
    </w:p>
    <w:p w14:paraId="3130124A" w14:textId="77CCD059" w:rsidR="00E87F53" w:rsidRPr="00477B13" w:rsidRDefault="000B36A4" w:rsidP="00E87F53">
      <w:pPr>
        <w:tabs>
          <w:tab w:val="left" w:pos="851"/>
        </w:tabs>
        <w:spacing w:after="0" w:line="240" w:lineRule="auto"/>
        <w:ind w:righ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Виконавець</w:t>
      </w:r>
      <w:r w:rsidR="00E87F53" w:rsidRPr="00477B13">
        <w:rPr>
          <w:rFonts w:ascii="Times New Roman" w:hAnsi="Times New Roman" w:cs="Times New Roman"/>
          <w:color w:val="000000"/>
          <w:sz w:val="24"/>
          <w:szCs w:val="24"/>
        </w:rPr>
        <w:t xml:space="preserve"> зобов’язаний надавати п</w:t>
      </w:r>
      <w:r w:rsidR="00E87F53" w:rsidRPr="00477B13">
        <w:rPr>
          <w:rFonts w:ascii="Times New Roman" w:hAnsi="Times New Roman" w:cs="Times New Roman"/>
          <w:sz w:val="24"/>
          <w:szCs w:val="24"/>
        </w:rPr>
        <w:t xml:space="preserve">ослуги з надання психологічної допомоги для працівників Державної установи «Центр громадського здоров’я Міністерства охорони здоров’я України (далі – послуги) </w:t>
      </w:r>
      <w:r w:rsidR="00E87F53" w:rsidRPr="00477B13">
        <w:rPr>
          <w:rFonts w:ascii="Times New Roman" w:hAnsi="Times New Roman" w:cs="Times New Roman"/>
          <w:color w:val="000000"/>
          <w:sz w:val="24"/>
          <w:szCs w:val="24"/>
        </w:rPr>
        <w:t xml:space="preserve">у форматі </w:t>
      </w:r>
      <w:r w:rsidR="00E87F53" w:rsidRPr="00477B13">
        <w:rPr>
          <w:rFonts w:ascii="Times New Roman" w:eastAsia="SimSun" w:hAnsi="Times New Roman" w:cs="Times New Roman"/>
          <w:color w:val="000000"/>
          <w:kern w:val="2"/>
          <w:sz w:val="24"/>
          <w:szCs w:val="24"/>
          <w:lang w:eastAsia="zh-CN" w:bidi="hi-IN"/>
        </w:rPr>
        <w:t xml:space="preserve">індивідуальних консультацій (сесій) </w:t>
      </w:r>
      <w:r w:rsidR="00E87F53" w:rsidRPr="00477B13">
        <w:rPr>
          <w:rFonts w:ascii="Times New Roman" w:hAnsi="Times New Roman" w:cs="Times New Roman"/>
          <w:color w:val="000000"/>
          <w:sz w:val="24"/>
          <w:szCs w:val="24"/>
        </w:rPr>
        <w:t>спрямованих на:</w:t>
      </w:r>
    </w:p>
    <w:p w14:paraId="1C3A7C86" w14:textId="77777777" w:rsidR="00E87F53" w:rsidRPr="00477B1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зниження рівня стресу, тривожності та емоційного виснаження;</w:t>
      </w:r>
    </w:p>
    <w:p w14:paraId="0AC7D9C7" w14:textId="77777777" w:rsidR="00E87F53" w:rsidRPr="00477B1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профілактику професійного вигорання;</w:t>
      </w:r>
    </w:p>
    <w:p w14:paraId="2FFA6A81" w14:textId="77777777" w:rsidR="00E87F53" w:rsidRPr="00477B1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підтримку психологічної стійкості в умовах підвищеного психоемоційного навантаження;</w:t>
      </w:r>
    </w:p>
    <w:p w14:paraId="34D4AE15" w14:textId="77777777" w:rsidR="00E87F5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покращення адаптації, саморегуляції та відновлення ресурсу</w:t>
      </w:r>
      <w:r>
        <w:rPr>
          <w:rFonts w:ascii="Times New Roman" w:hAnsi="Times New Roman" w:cs="Times New Roman"/>
          <w:color w:val="000000"/>
          <w:sz w:val="24"/>
          <w:szCs w:val="24"/>
        </w:rPr>
        <w:t>;</w:t>
      </w:r>
    </w:p>
    <w:p w14:paraId="5E271F96" w14:textId="77777777" w:rsidR="00E87F5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профілактик</w:t>
      </w:r>
      <w:r>
        <w:rPr>
          <w:rFonts w:ascii="Times New Roman" w:hAnsi="Times New Roman" w:cs="Times New Roman"/>
          <w:color w:val="000000"/>
          <w:sz w:val="24"/>
          <w:szCs w:val="24"/>
        </w:rPr>
        <w:t>у</w:t>
      </w:r>
      <w:r w:rsidRPr="00477B13">
        <w:rPr>
          <w:rFonts w:ascii="Times New Roman" w:hAnsi="Times New Roman" w:cs="Times New Roman"/>
          <w:color w:val="000000"/>
          <w:sz w:val="24"/>
          <w:szCs w:val="24"/>
        </w:rPr>
        <w:t xml:space="preserve"> професійного вигорання</w:t>
      </w:r>
      <w:r>
        <w:rPr>
          <w:rFonts w:ascii="Times New Roman" w:hAnsi="Times New Roman" w:cs="Times New Roman"/>
          <w:color w:val="000000"/>
          <w:sz w:val="24"/>
          <w:szCs w:val="24"/>
        </w:rPr>
        <w:t>;</w:t>
      </w:r>
    </w:p>
    <w:p w14:paraId="1DF3B408" w14:textId="77777777" w:rsidR="00E87F53" w:rsidRPr="00477B13" w:rsidRDefault="00E87F53" w:rsidP="00E87F53">
      <w:pPr>
        <w:numPr>
          <w:ilvl w:val="0"/>
          <w:numId w:val="15"/>
        </w:numPr>
        <w:tabs>
          <w:tab w:val="clear" w:pos="720"/>
          <w:tab w:val="num" w:pos="851"/>
        </w:tabs>
        <w:spacing w:after="0" w:line="240" w:lineRule="auto"/>
        <w:ind w:left="0" w:right="-142" w:firstLine="567"/>
        <w:rPr>
          <w:rFonts w:ascii="Times New Roman" w:hAnsi="Times New Roman" w:cs="Times New Roman"/>
          <w:color w:val="000000"/>
          <w:sz w:val="24"/>
          <w:szCs w:val="24"/>
        </w:rPr>
      </w:pPr>
      <w:r w:rsidRPr="00477B13">
        <w:rPr>
          <w:rFonts w:ascii="Times New Roman" w:hAnsi="Times New Roman" w:cs="Times New Roman"/>
          <w:color w:val="000000"/>
          <w:sz w:val="24"/>
          <w:szCs w:val="24"/>
        </w:rPr>
        <w:t>зниження рівня стресу та підвищення психологічної стійкості</w:t>
      </w:r>
      <w:r>
        <w:rPr>
          <w:rFonts w:ascii="Times New Roman" w:hAnsi="Times New Roman" w:cs="Times New Roman"/>
          <w:color w:val="000000"/>
          <w:sz w:val="24"/>
          <w:szCs w:val="24"/>
        </w:rPr>
        <w:t>.</w:t>
      </w:r>
    </w:p>
    <w:p w14:paraId="294E5805" w14:textId="77777777" w:rsidR="00E87F53" w:rsidRPr="00477B13" w:rsidRDefault="00E87F53" w:rsidP="00E87F53">
      <w:pPr>
        <w:tabs>
          <w:tab w:val="left" w:pos="851"/>
        </w:tabs>
        <w:spacing w:after="0" w:line="240" w:lineRule="auto"/>
        <w:ind w:right="-142" w:firstLine="567"/>
        <w:jc w:val="both"/>
        <w:rPr>
          <w:rFonts w:ascii="Times New Roman" w:hAnsi="Times New Roman" w:cs="Times New Roman"/>
          <w:color w:val="000000"/>
          <w:sz w:val="24"/>
          <w:szCs w:val="24"/>
        </w:rPr>
      </w:pPr>
      <w:r w:rsidRPr="00477B13">
        <w:rPr>
          <w:rFonts w:ascii="Times New Roman" w:hAnsi="Times New Roman" w:cs="Times New Roman"/>
          <w:color w:val="000000"/>
          <w:sz w:val="24"/>
          <w:szCs w:val="24"/>
        </w:rPr>
        <w:t>Послуги надаються відповідно до принципів доказової психології з дотриманням професійних та етичних стандартів.</w:t>
      </w:r>
    </w:p>
    <w:p w14:paraId="3D938BBD" w14:textId="77777777" w:rsidR="00E87F53" w:rsidRPr="00477B13" w:rsidRDefault="00E87F53" w:rsidP="00E87F53">
      <w:pPr>
        <w:tabs>
          <w:tab w:val="left" w:pos="851"/>
        </w:tabs>
        <w:spacing w:after="0" w:line="240" w:lineRule="auto"/>
        <w:ind w:right="-142" w:firstLine="567"/>
        <w:jc w:val="both"/>
        <w:rPr>
          <w:rFonts w:ascii="Times New Roman" w:eastAsia="Times New Roman" w:hAnsi="Times New Roman" w:cs="Times New Roman"/>
          <w:sz w:val="24"/>
          <w:szCs w:val="24"/>
        </w:rPr>
      </w:pPr>
      <w:r w:rsidRPr="00477B13">
        <w:rPr>
          <w:rFonts w:ascii="Times New Roman" w:eastAsia="Times New Roman" w:hAnsi="Times New Roman" w:cs="Times New Roman"/>
          <w:sz w:val="24"/>
          <w:szCs w:val="24"/>
        </w:rPr>
        <w:t>Під час надання послуг застосовуються методи психологічної допомоги з доведеною ефективністю, зокрема:</w:t>
      </w:r>
    </w:p>
    <w:p w14:paraId="606495EB" w14:textId="77777777" w:rsidR="00E87F53" w:rsidRPr="00477B13" w:rsidRDefault="00E87F53" w:rsidP="00E87F53">
      <w:pPr>
        <w:pStyle w:val="af"/>
        <w:numPr>
          <w:ilvl w:val="0"/>
          <w:numId w:val="18"/>
        </w:numPr>
        <w:tabs>
          <w:tab w:val="left" w:pos="851"/>
        </w:tabs>
        <w:ind w:left="0" w:right="-142" w:firstLine="567"/>
        <w:contextualSpacing/>
        <w:jc w:val="both"/>
        <w:rPr>
          <w:sz w:val="24"/>
          <w:szCs w:val="24"/>
          <w:lang w:val="uk-UA" w:eastAsia="uk-UA"/>
        </w:rPr>
      </w:pPr>
      <w:proofErr w:type="spellStart"/>
      <w:r w:rsidRPr="00477B13">
        <w:rPr>
          <w:sz w:val="24"/>
          <w:szCs w:val="24"/>
          <w:lang w:val="uk-UA" w:eastAsia="uk-UA"/>
        </w:rPr>
        <w:t>когнітивно</w:t>
      </w:r>
      <w:proofErr w:type="spellEnd"/>
      <w:r w:rsidRPr="00477B13">
        <w:rPr>
          <w:sz w:val="24"/>
          <w:szCs w:val="24"/>
          <w:lang w:val="uk-UA" w:eastAsia="uk-UA"/>
        </w:rPr>
        <w:t>-поведінковий підхід (CBT);</w:t>
      </w:r>
    </w:p>
    <w:p w14:paraId="0DD8446C" w14:textId="77777777" w:rsidR="00E87F53" w:rsidRPr="00477B13" w:rsidRDefault="00E87F53" w:rsidP="00E87F5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травма-орієнтований підхід (</w:t>
      </w:r>
      <w:proofErr w:type="spellStart"/>
      <w:r w:rsidRPr="00477B13">
        <w:rPr>
          <w:sz w:val="24"/>
          <w:szCs w:val="24"/>
          <w:lang w:val="uk-UA" w:eastAsia="uk-UA"/>
        </w:rPr>
        <w:t>Trauma-informed</w:t>
      </w:r>
      <w:proofErr w:type="spellEnd"/>
      <w:r w:rsidRPr="00477B13">
        <w:rPr>
          <w:sz w:val="24"/>
          <w:szCs w:val="24"/>
          <w:lang w:val="uk-UA" w:eastAsia="uk-UA"/>
        </w:rPr>
        <w:t xml:space="preserve"> </w:t>
      </w:r>
      <w:proofErr w:type="spellStart"/>
      <w:r w:rsidRPr="00477B13">
        <w:rPr>
          <w:sz w:val="24"/>
          <w:szCs w:val="24"/>
          <w:lang w:val="uk-UA" w:eastAsia="uk-UA"/>
        </w:rPr>
        <w:t>care</w:t>
      </w:r>
      <w:proofErr w:type="spellEnd"/>
      <w:r w:rsidRPr="00477B13">
        <w:rPr>
          <w:sz w:val="24"/>
          <w:szCs w:val="24"/>
          <w:lang w:val="uk-UA" w:eastAsia="uk-UA"/>
        </w:rPr>
        <w:t>);</w:t>
      </w:r>
    </w:p>
    <w:p w14:paraId="3CC593DD" w14:textId="77777777" w:rsidR="00E87F53" w:rsidRPr="00477B13" w:rsidRDefault="00E87F53" w:rsidP="00E87F5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 xml:space="preserve">елементи </w:t>
      </w:r>
      <w:proofErr w:type="spellStart"/>
      <w:r w:rsidRPr="00477B13">
        <w:rPr>
          <w:sz w:val="24"/>
          <w:szCs w:val="24"/>
          <w:lang w:val="uk-UA" w:eastAsia="uk-UA"/>
        </w:rPr>
        <w:t>Acceptance</w:t>
      </w:r>
      <w:proofErr w:type="spellEnd"/>
      <w:r w:rsidRPr="00477B13">
        <w:rPr>
          <w:sz w:val="24"/>
          <w:szCs w:val="24"/>
          <w:lang w:val="uk-UA" w:eastAsia="uk-UA"/>
        </w:rPr>
        <w:t xml:space="preserve"> </w:t>
      </w:r>
      <w:proofErr w:type="spellStart"/>
      <w:r w:rsidRPr="00477B13">
        <w:rPr>
          <w:sz w:val="24"/>
          <w:szCs w:val="24"/>
          <w:lang w:val="uk-UA" w:eastAsia="uk-UA"/>
        </w:rPr>
        <w:t>and</w:t>
      </w:r>
      <w:proofErr w:type="spellEnd"/>
      <w:r w:rsidRPr="00477B13">
        <w:rPr>
          <w:sz w:val="24"/>
          <w:szCs w:val="24"/>
          <w:lang w:val="uk-UA" w:eastAsia="uk-UA"/>
        </w:rPr>
        <w:t xml:space="preserve"> </w:t>
      </w:r>
      <w:proofErr w:type="spellStart"/>
      <w:r w:rsidRPr="00477B13">
        <w:rPr>
          <w:sz w:val="24"/>
          <w:szCs w:val="24"/>
          <w:lang w:val="uk-UA" w:eastAsia="uk-UA"/>
        </w:rPr>
        <w:t>Commitment</w:t>
      </w:r>
      <w:proofErr w:type="spellEnd"/>
      <w:r w:rsidRPr="00477B13">
        <w:rPr>
          <w:sz w:val="24"/>
          <w:szCs w:val="24"/>
          <w:lang w:val="uk-UA" w:eastAsia="uk-UA"/>
        </w:rPr>
        <w:t xml:space="preserve"> </w:t>
      </w:r>
      <w:proofErr w:type="spellStart"/>
      <w:r w:rsidRPr="00477B13">
        <w:rPr>
          <w:sz w:val="24"/>
          <w:szCs w:val="24"/>
          <w:lang w:val="uk-UA" w:eastAsia="uk-UA"/>
        </w:rPr>
        <w:t>Therapy</w:t>
      </w:r>
      <w:proofErr w:type="spellEnd"/>
      <w:r w:rsidRPr="00477B13">
        <w:rPr>
          <w:sz w:val="24"/>
          <w:szCs w:val="24"/>
          <w:lang w:val="uk-UA" w:eastAsia="uk-UA"/>
        </w:rPr>
        <w:t xml:space="preserve"> (ACT);</w:t>
      </w:r>
    </w:p>
    <w:p w14:paraId="02C65AB5" w14:textId="77777777" w:rsidR="00E87F53" w:rsidRPr="00477B13" w:rsidRDefault="00E87F53" w:rsidP="00E87F53">
      <w:pPr>
        <w:pStyle w:val="af"/>
        <w:numPr>
          <w:ilvl w:val="0"/>
          <w:numId w:val="18"/>
        </w:numPr>
        <w:tabs>
          <w:tab w:val="left" w:pos="851"/>
        </w:tabs>
        <w:ind w:left="0" w:right="-142" w:firstLine="567"/>
        <w:contextualSpacing/>
        <w:jc w:val="both"/>
        <w:rPr>
          <w:sz w:val="24"/>
          <w:szCs w:val="24"/>
          <w:lang w:val="uk-UA" w:eastAsia="uk-UA"/>
        </w:rPr>
      </w:pPr>
      <w:r w:rsidRPr="00477B13">
        <w:rPr>
          <w:sz w:val="24"/>
          <w:szCs w:val="24"/>
          <w:lang w:val="uk-UA" w:eastAsia="uk-UA"/>
        </w:rPr>
        <w:t>стабілізаційні та підтримувальні техніки саморегуляції.</w:t>
      </w:r>
    </w:p>
    <w:p w14:paraId="0E9287EE" w14:textId="5F67904E" w:rsidR="00E87F53" w:rsidRPr="00477B13" w:rsidRDefault="00E87F53" w:rsidP="00E87F53">
      <w:pPr>
        <w:tabs>
          <w:tab w:val="left" w:pos="851"/>
        </w:tabs>
        <w:spacing w:after="0" w:line="240" w:lineRule="auto"/>
        <w:ind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 xml:space="preserve">При наданні послуг </w:t>
      </w:r>
      <w:r w:rsidR="000B36A4">
        <w:rPr>
          <w:rFonts w:ascii="Times New Roman" w:eastAsia="SimSun" w:hAnsi="Times New Roman" w:cs="Times New Roman"/>
          <w:color w:val="000000"/>
          <w:kern w:val="2"/>
          <w:sz w:val="24"/>
          <w:szCs w:val="24"/>
          <w:lang w:eastAsia="zh-CN" w:bidi="hi-IN"/>
        </w:rPr>
        <w:t>Виконавець</w:t>
      </w:r>
      <w:r w:rsidRPr="00477B13">
        <w:rPr>
          <w:rFonts w:ascii="Times New Roman" w:eastAsia="SimSun" w:hAnsi="Times New Roman" w:cs="Times New Roman"/>
          <w:color w:val="000000"/>
          <w:kern w:val="2"/>
          <w:sz w:val="24"/>
          <w:szCs w:val="24"/>
          <w:lang w:eastAsia="zh-CN" w:bidi="hi-IN"/>
        </w:rPr>
        <w:t xml:space="preserve"> зобов'язаний:</w:t>
      </w:r>
    </w:p>
    <w:p w14:paraId="26757574" w14:textId="77777777" w:rsidR="00E87F53" w:rsidRPr="00477B13" w:rsidRDefault="00E87F53" w:rsidP="00E87F5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дотримуватись Етичного кодексу психолога;</w:t>
      </w:r>
    </w:p>
    <w:p w14:paraId="0327B245" w14:textId="77777777" w:rsidR="00E87F53" w:rsidRPr="00477B13" w:rsidRDefault="00E87F53" w:rsidP="00E87F5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зберігати професійну таємницю, не розповсюджувати відомості, отримані в результаті діагностичної та консультативної роботи;</w:t>
      </w:r>
    </w:p>
    <w:p w14:paraId="24EEAD5A" w14:textId="77777777" w:rsidR="00E87F53" w:rsidRPr="00477B13" w:rsidRDefault="00E87F53" w:rsidP="00E87F5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t>поважати гідність</w:t>
      </w:r>
      <w:r>
        <w:rPr>
          <w:rFonts w:ascii="Times New Roman" w:eastAsia="SimSun" w:hAnsi="Times New Roman" w:cs="Times New Roman"/>
          <w:color w:val="000000"/>
          <w:kern w:val="2"/>
          <w:sz w:val="24"/>
          <w:szCs w:val="24"/>
          <w:lang w:eastAsia="zh-CN" w:bidi="hi-IN"/>
        </w:rPr>
        <w:t xml:space="preserve"> працівників Замовника</w:t>
      </w:r>
      <w:r w:rsidRPr="00477B13">
        <w:rPr>
          <w:rFonts w:ascii="Times New Roman" w:eastAsia="SimSun" w:hAnsi="Times New Roman" w:cs="Times New Roman"/>
          <w:color w:val="000000"/>
          <w:kern w:val="2"/>
          <w:sz w:val="24"/>
          <w:szCs w:val="24"/>
          <w:lang w:eastAsia="zh-CN" w:bidi="hi-IN"/>
        </w:rPr>
        <w:t>, яким надається психологічна допомога;</w:t>
      </w:r>
    </w:p>
    <w:p w14:paraId="737D1695" w14:textId="77777777" w:rsidR="00E87F53" w:rsidRPr="00780E07" w:rsidRDefault="00E87F53" w:rsidP="00E87F5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477B13">
        <w:rPr>
          <w:rFonts w:ascii="Times New Roman" w:eastAsia="SimSun" w:hAnsi="Times New Roman" w:cs="Times New Roman"/>
          <w:color w:val="000000"/>
          <w:kern w:val="2"/>
          <w:sz w:val="24"/>
          <w:szCs w:val="24"/>
          <w:lang w:eastAsia="zh-CN" w:bidi="hi-IN"/>
        </w:rPr>
        <w:lastRenderedPageBreak/>
        <w:t>забезпечувати конфіденційність при виконанні</w:t>
      </w:r>
      <w:r w:rsidRPr="00780E07">
        <w:rPr>
          <w:rFonts w:ascii="Times New Roman" w:eastAsia="SimSun" w:hAnsi="Times New Roman" w:cs="Times New Roman"/>
          <w:color w:val="000000"/>
          <w:kern w:val="2"/>
          <w:sz w:val="24"/>
          <w:szCs w:val="24"/>
          <w:lang w:eastAsia="zh-CN" w:bidi="hi-IN"/>
        </w:rPr>
        <w:t xml:space="preserve"> своїх обов'язків, дотримуватися стандартів якості;</w:t>
      </w:r>
    </w:p>
    <w:p w14:paraId="20D84E83" w14:textId="77777777" w:rsidR="00E87F53" w:rsidRPr="00780E07" w:rsidRDefault="00E87F53" w:rsidP="00E87F53">
      <w:pPr>
        <w:numPr>
          <w:ilvl w:val="0"/>
          <w:numId w:val="13"/>
        </w:numPr>
        <w:tabs>
          <w:tab w:val="left" w:pos="851"/>
        </w:tabs>
        <w:spacing w:after="0" w:line="240" w:lineRule="auto"/>
        <w:ind w:left="0" w:right="-142" w:firstLine="567"/>
        <w:jc w:val="both"/>
        <w:rPr>
          <w:rFonts w:ascii="Times New Roman" w:eastAsia="SimSun" w:hAnsi="Times New Roman" w:cs="Times New Roman"/>
          <w:color w:val="000000"/>
          <w:kern w:val="2"/>
          <w:sz w:val="24"/>
          <w:szCs w:val="24"/>
          <w:lang w:eastAsia="zh-CN" w:bidi="hi-IN"/>
        </w:rPr>
      </w:pPr>
      <w:r w:rsidRPr="00780E07">
        <w:rPr>
          <w:rFonts w:ascii="Times New Roman" w:eastAsia="SimSun" w:hAnsi="Times New Roman" w:cs="Times New Roman"/>
          <w:color w:val="000000"/>
          <w:kern w:val="2"/>
          <w:sz w:val="24"/>
          <w:szCs w:val="24"/>
          <w:lang w:eastAsia="zh-CN" w:bidi="hi-IN"/>
        </w:rPr>
        <w:t>визначати структуру, зміст, види, форми та методи психологічної допомоги відповідно до запиту та/або виявленої потреби в такій допомозі;</w:t>
      </w:r>
    </w:p>
    <w:p w14:paraId="2548BF26" w14:textId="77777777" w:rsidR="00E87F53" w:rsidRPr="00780E07" w:rsidRDefault="00E87F53" w:rsidP="00E87F53">
      <w:pPr>
        <w:numPr>
          <w:ilvl w:val="0"/>
          <w:numId w:val="13"/>
        </w:numPr>
        <w:tabs>
          <w:tab w:val="left" w:pos="851"/>
        </w:tabs>
        <w:spacing w:after="0" w:line="240" w:lineRule="auto"/>
        <w:ind w:left="0" w:right="-142" w:firstLine="567"/>
        <w:contextualSpacing/>
        <w:jc w:val="both"/>
        <w:rPr>
          <w:rFonts w:ascii="Times New Roman" w:hAnsi="Times New Roman" w:cs="Times New Roman"/>
          <w:color w:val="000000"/>
          <w:sz w:val="24"/>
          <w:szCs w:val="24"/>
          <w:lang w:eastAsia="en-US"/>
        </w:rPr>
      </w:pPr>
      <w:r w:rsidRPr="00780E07">
        <w:rPr>
          <w:rFonts w:ascii="Times New Roman" w:hAnsi="Times New Roman" w:cs="Times New Roman"/>
          <w:color w:val="000000"/>
          <w:sz w:val="24"/>
          <w:szCs w:val="24"/>
          <w:lang w:eastAsia="en-US"/>
        </w:rPr>
        <w:t>надавати щомісячну звітність Замовнику з наступними показниками:</w:t>
      </w:r>
    </w:p>
    <w:p w14:paraId="72D9DA2F" w14:textId="77777777" w:rsidR="00E87F53" w:rsidRPr="00780E07" w:rsidRDefault="00E87F53" w:rsidP="00E87F5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ПІБ працівника;</w:t>
      </w:r>
    </w:p>
    <w:p w14:paraId="2A9444EC" w14:textId="77777777" w:rsidR="00E87F53" w:rsidRPr="00780E07" w:rsidRDefault="00E87F53" w:rsidP="00E87F5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загальна кількість проведених сесій в місяць;</w:t>
      </w:r>
    </w:p>
    <w:p w14:paraId="1524D15A" w14:textId="77777777" w:rsidR="00E87F53" w:rsidRPr="00780E07" w:rsidRDefault="00E87F53" w:rsidP="00E87F53">
      <w:pPr>
        <w:pStyle w:val="af"/>
        <w:numPr>
          <w:ilvl w:val="0"/>
          <w:numId w:val="14"/>
        </w:numPr>
        <w:tabs>
          <w:tab w:val="left" w:pos="851"/>
        </w:tabs>
        <w:ind w:left="0" w:right="-142" w:firstLine="567"/>
        <w:contextualSpacing/>
        <w:jc w:val="both"/>
        <w:rPr>
          <w:color w:val="000000"/>
          <w:sz w:val="24"/>
          <w:szCs w:val="24"/>
          <w:lang w:val="uk-UA"/>
        </w:rPr>
      </w:pPr>
      <w:r w:rsidRPr="00780E07">
        <w:rPr>
          <w:color w:val="000000"/>
          <w:sz w:val="24"/>
          <w:szCs w:val="24"/>
          <w:lang w:val="uk-UA"/>
        </w:rPr>
        <w:t>кількість працівників, що завершили консультування (за умови їх наявності).</w:t>
      </w:r>
    </w:p>
    <w:p w14:paraId="40802557" w14:textId="2CFF2601" w:rsidR="00E87F53" w:rsidRPr="00780E07" w:rsidRDefault="000B36A4" w:rsidP="00E87F53">
      <w:pPr>
        <w:tabs>
          <w:tab w:val="left" w:pos="851"/>
          <w:tab w:val="left" w:pos="993"/>
        </w:tabs>
        <w:spacing w:after="0" w:line="240" w:lineRule="auto"/>
        <w:ind w:righ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Виконавець</w:t>
      </w:r>
      <w:r w:rsidR="00E87F53" w:rsidRPr="578D3B9F">
        <w:rPr>
          <w:rFonts w:ascii="Times New Roman" w:eastAsia="Times New Roman" w:hAnsi="Times New Roman" w:cs="Times New Roman"/>
          <w:sz w:val="24"/>
          <w:szCs w:val="24"/>
        </w:rPr>
        <w:t xml:space="preserve"> зобов’язаний надавати послуги з урахуванням міжнародно визнаних рекомендацій, стандартів та підходів у сфері психічного здоров’я та психосоціальної підтримки, зокрема:</w:t>
      </w:r>
    </w:p>
    <w:p w14:paraId="0F254490" w14:textId="77777777" w:rsidR="00E87F53" w:rsidRPr="00780E07" w:rsidRDefault="00E87F53" w:rsidP="00E87F5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 xml:space="preserve">рекомендацій Всесвітньої організації охорони здоров’я (WHO), у тому числі </w:t>
      </w:r>
      <w:proofErr w:type="spellStart"/>
      <w:r w:rsidRPr="00780E07">
        <w:rPr>
          <w:rFonts w:ascii="Times New Roman" w:eastAsia="Times New Roman" w:hAnsi="Times New Roman" w:cs="Times New Roman"/>
          <w:sz w:val="24"/>
          <w:szCs w:val="24"/>
        </w:rPr>
        <w:t>mhGAP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Gap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Action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Programme</w:t>
      </w:r>
      <w:proofErr w:type="spellEnd"/>
      <w:r w:rsidRPr="00780E07">
        <w:rPr>
          <w:rFonts w:ascii="Times New Roman" w:eastAsia="Times New Roman" w:hAnsi="Times New Roman" w:cs="Times New Roman"/>
          <w:sz w:val="24"/>
          <w:szCs w:val="24"/>
        </w:rPr>
        <w:t>);</w:t>
      </w:r>
    </w:p>
    <w:p w14:paraId="23C40681" w14:textId="77777777" w:rsidR="00E87F53" w:rsidRPr="00780E07" w:rsidRDefault="00E87F53" w:rsidP="00E87F5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міжнародних клінічних рекомендацій NICE щодо роботи зі стресом, тривожними та депресивними станами;</w:t>
      </w:r>
    </w:p>
    <w:p w14:paraId="323A5390" w14:textId="77777777" w:rsidR="00E87F53" w:rsidRPr="00780E07" w:rsidRDefault="00E87F53" w:rsidP="00E87F5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 xml:space="preserve">IASC </w:t>
      </w:r>
      <w:proofErr w:type="spellStart"/>
      <w:r w:rsidRPr="00780E07">
        <w:rPr>
          <w:rFonts w:ascii="Times New Roman" w:eastAsia="Times New Roman" w:hAnsi="Times New Roman" w:cs="Times New Roman"/>
          <w:sz w:val="24"/>
          <w:szCs w:val="24"/>
        </w:rPr>
        <w:t>Guidelines</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on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and</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Psychosocial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Support</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in</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Emergency</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Settings</w:t>
      </w:r>
      <w:proofErr w:type="spellEnd"/>
      <w:r w:rsidRPr="00780E07">
        <w:rPr>
          <w:rFonts w:ascii="Times New Roman" w:eastAsia="Times New Roman" w:hAnsi="Times New Roman" w:cs="Times New Roman"/>
          <w:sz w:val="24"/>
          <w:szCs w:val="24"/>
        </w:rPr>
        <w:t>;</w:t>
      </w:r>
    </w:p>
    <w:p w14:paraId="02A486D8" w14:textId="77777777" w:rsidR="00E87F53" w:rsidRPr="00780E07" w:rsidRDefault="00E87F53" w:rsidP="00E87F53">
      <w:pPr>
        <w:numPr>
          <w:ilvl w:val="0"/>
          <w:numId w:val="16"/>
        </w:numPr>
        <w:tabs>
          <w:tab w:val="clear" w:pos="720"/>
          <w:tab w:val="num" w:pos="851"/>
          <w:tab w:val="left" w:pos="993"/>
        </w:tabs>
        <w:spacing w:after="0" w:line="240" w:lineRule="auto"/>
        <w:ind w:left="0" w:right="-142" w:firstLine="567"/>
        <w:jc w:val="both"/>
        <w:rPr>
          <w:rFonts w:ascii="Times New Roman" w:eastAsia="Times New Roman" w:hAnsi="Times New Roman" w:cs="Times New Roman"/>
          <w:sz w:val="24"/>
          <w:szCs w:val="24"/>
        </w:rPr>
      </w:pPr>
      <w:r w:rsidRPr="00780E07">
        <w:rPr>
          <w:rFonts w:ascii="Times New Roman" w:eastAsia="Times New Roman" w:hAnsi="Times New Roman" w:cs="Times New Roman"/>
          <w:sz w:val="24"/>
          <w:szCs w:val="24"/>
        </w:rPr>
        <w:t xml:space="preserve">програм та підходів WHO </w:t>
      </w:r>
      <w:proofErr w:type="spellStart"/>
      <w:r w:rsidRPr="00780E07">
        <w:rPr>
          <w:rFonts w:ascii="Times New Roman" w:eastAsia="Times New Roman" w:hAnsi="Times New Roman" w:cs="Times New Roman"/>
          <w:sz w:val="24"/>
          <w:szCs w:val="24"/>
        </w:rPr>
        <w:t>Self-Help</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Plus</w:t>
      </w:r>
      <w:proofErr w:type="spellEnd"/>
      <w:r w:rsidRPr="00780E07">
        <w:rPr>
          <w:rFonts w:ascii="Times New Roman" w:eastAsia="Times New Roman" w:hAnsi="Times New Roman" w:cs="Times New Roman"/>
          <w:sz w:val="24"/>
          <w:szCs w:val="24"/>
        </w:rPr>
        <w:t xml:space="preserve"> (SH+), UNICEF </w:t>
      </w:r>
      <w:proofErr w:type="spellStart"/>
      <w:r w:rsidRPr="00780E07">
        <w:rPr>
          <w:rFonts w:ascii="Times New Roman" w:eastAsia="Times New Roman" w:hAnsi="Times New Roman" w:cs="Times New Roman"/>
          <w:sz w:val="24"/>
          <w:szCs w:val="24"/>
        </w:rPr>
        <w:t>Mental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Health</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and</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Psychosocial</w:t>
      </w:r>
      <w:proofErr w:type="spellEnd"/>
      <w:r w:rsidRPr="00780E07">
        <w:rPr>
          <w:rFonts w:ascii="Times New Roman" w:eastAsia="Times New Roman" w:hAnsi="Times New Roman" w:cs="Times New Roman"/>
          <w:sz w:val="24"/>
          <w:szCs w:val="24"/>
        </w:rPr>
        <w:t xml:space="preserve"> </w:t>
      </w:r>
      <w:proofErr w:type="spellStart"/>
      <w:r w:rsidRPr="00780E07">
        <w:rPr>
          <w:rFonts w:ascii="Times New Roman" w:eastAsia="Times New Roman" w:hAnsi="Times New Roman" w:cs="Times New Roman"/>
          <w:sz w:val="24"/>
          <w:szCs w:val="24"/>
        </w:rPr>
        <w:t>Support</w:t>
      </w:r>
      <w:proofErr w:type="spellEnd"/>
      <w:r w:rsidRPr="00780E07">
        <w:rPr>
          <w:rFonts w:ascii="Times New Roman" w:eastAsia="Times New Roman" w:hAnsi="Times New Roman" w:cs="Times New Roman"/>
          <w:sz w:val="24"/>
          <w:szCs w:val="24"/>
        </w:rPr>
        <w:t xml:space="preserve"> (MHPSS), у тому числі </w:t>
      </w:r>
      <w:proofErr w:type="spellStart"/>
      <w:r w:rsidRPr="00780E07">
        <w:rPr>
          <w:rFonts w:ascii="Times New Roman" w:eastAsia="Times New Roman" w:hAnsi="Times New Roman" w:cs="Times New Roman"/>
          <w:sz w:val="24"/>
          <w:szCs w:val="24"/>
        </w:rPr>
        <w:t>Community-Based</w:t>
      </w:r>
      <w:proofErr w:type="spellEnd"/>
      <w:r w:rsidRPr="00780E07">
        <w:rPr>
          <w:rFonts w:ascii="Times New Roman" w:eastAsia="Times New Roman" w:hAnsi="Times New Roman" w:cs="Times New Roman"/>
          <w:sz w:val="24"/>
          <w:szCs w:val="24"/>
        </w:rPr>
        <w:t xml:space="preserve"> MHPSS, </w:t>
      </w:r>
      <w:r w:rsidRPr="00780E07">
        <w:rPr>
          <w:rFonts w:ascii="Times New Roman" w:eastAsia="Times New Roman" w:hAnsi="Times New Roman" w:cs="Times New Roman"/>
          <w:iCs/>
          <w:sz w:val="24"/>
          <w:szCs w:val="24"/>
        </w:rPr>
        <w:t>у частині, що стосується індивідуальної психологічної підтримки дорослих</w:t>
      </w:r>
      <w:r w:rsidRPr="00780E07">
        <w:rPr>
          <w:rFonts w:ascii="Times New Roman" w:eastAsia="Times New Roman" w:hAnsi="Times New Roman" w:cs="Times New Roman"/>
          <w:sz w:val="24"/>
          <w:szCs w:val="24"/>
        </w:rPr>
        <w:t>.</w:t>
      </w:r>
    </w:p>
    <w:p w14:paraId="7CD5C38A" w14:textId="55FA504A" w:rsidR="00E87F53" w:rsidRPr="00780E07" w:rsidRDefault="000B36A4" w:rsidP="00E87F53">
      <w:pPr>
        <w:tabs>
          <w:tab w:val="left" w:pos="851"/>
          <w:tab w:val="left" w:pos="993"/>
        </w:tabs>
        <w:spacing w:after="0" w:line="240" w:lineRule="auto"/>
        <w:ind w:right="-142"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Виконавець</w:t>
      </w:r>
      <w:r w:rsidR="00E87F53" w:rsidRPr="578D3B9F">
        <w:rPr>
          <w:rFonts w:ascii="Times New Roman" w:hAnsi="Times New Roman" w:cs="Times New Roman"/>
          <w:color w:val="000000" w:themeColor="text1"/>
          <w:sz w:val="24"/>
          <w:szCs w:val="24"/>
        </w:rPr>
        <w:t xml:space="preserve"> </w:t>
      </w:r>
      <w:r w:rsidR="00E87F53" w:rsidRPr="578D3B9F">
        <w:rPr>
          <w:rFonts w:ascii="Times New Roman" w:eastAsia="Times New Roman" w:hAnsi="Times New Roman" w:cs="Times New Roman"/>
          <w:sz w:val="24"/>
          <w:szCs w:val="24"/>
        </w:rPr>
        <w:t xml:space="preserve">зобов’язаний надавати послуги </w:t>
      </w:r>
      <w:r w:rsidR="00E87F53" w:rsidRPr="578D3B9F">
        <w:rPr>
          <w:rFonts w:ascii="Times New Roman" w:hAnsi="Times New Roman" w:cs="Times New Roman"/>
          <w:color w:val="000000" w:themeColor="text1"/>
          <w:sz w:val="24"/>
          <w:szCs w:val="24"/>
        </w:rPr>
        <w:t>державною мовою.</w:t>
      </w:r>
    </w:p>
    <w:p w14:paraId="2FBB7262" w14:textId="77777777" w:rsidR="00E87F53" w:rsidRPr="00780E07" w:rsidRDefault="00E87F53" w:rsidP="00E87F53">
      <w:pPr>
        <w:tabs>
          <w:tab w:val="left" w:pos="851"/>
          <w:tab w:val="left" w:pos="993"/>
        </w:tabs>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Перед початком надання психологічної допомоги з кожним працівником, що звернувся за допомогою до психолога, психолог має отримати інформовану згоду працівникові та надати рекомендації щодо формату отримання ним психологічної допомоги.</w:t>
      </w:r>
    </w:p>
    <w:p w14:paraId="451FDDB6" w14:textId="77777777" w:rsidR="00E87F53" w:rsidRPr="00780E07" w:rsidRDefault="00E87F53" w:rsidP="00E87F53">
      <w:pPr>
        <w:tabs>
          <w:tab w:val="left" w:pos="851"/>
          <w:tab w:val="left" w:pos="993"/>
        </w:tabs>
        <w:spacing w:after="0" w:line="240" w:lineRule="auto"/>
        <w:ind w:right="-142" w:firstLine="567"/>
        <w:jc w:val="both"/>
        <w:rPr>
          <w:rFonts w:ascii="Times New Roman" w:hAnsi="Times New Roman" w:cs="Times New Roman"/>
          <w:color w:val="000000"/>
          <w:sz w:val="24"/>
          <w:szCs w:val="24"/>
        </w:rPr>
      </w:pPr>
      <w:r w:rsidRPr="7D06E877">
        <w:rPr>
          <w:rFonts w:ascii="Times New Roman" w:hAnsi="Times New Roman" w:cs="Times New Roman"/>
          <w:color w:val="000000" w:themeColor="text1"/>
          <w:sz w:val="24"/>
          <w:szCs w:val="24"/>
        </w:rPr>
        <w:t xml:space="preserve">Психолог має узгоджувати з працівником методологію надання психологічної допомоги, графік її надання працівнику, окресливши працівникові маркери покращення його стану, можливі побічні дії та ускладнення, а також маркери очікуваного результату. Психолог має приймати всі запити на психологічну допомогу від працівників Центру, без винятків, формувати та працювати згідно із графіком </w:t>
      </w:r>
      <w:r w:rsidRPr="7D06E877">
        <w:rPr>
          <w:rFonts w:ascii="Times New Roman" w:eastAsia="Times New Roman" w:hAnsi="Times New Roman" w:cs="Times New Roman"/>
          <w:sz w:val="24"/>
          <w:szCs w:val="24"/>
        </w:rPr>
        <w:t>надання психологічної допомоги</w:t>
      </w:r>
      <w:r w:rsidRPr="7D06E877">
        <w:rPr>
          <w:rFonts w:ascii="Times New Roman" w:hAnsi="Times New Roman" w:cs="Times New Roman"/>
          <w:color w:val="000000" w:themeColor="text1"/>
          <w:sz w:val="24"/>
          <w:szCs w:val="24"/>
        </w:rPr>
        <w:t>.</w:t>
      </w:r>
    </w:p>
    <w:p w14:paraId="72896D39" w14:textId="77777777" w:rsidR="00E87F53" w:rsidRPr="00780E07" w:rsidRDefault="00E87F53" w:rsidP="00E87F53">
      <w:pPr>
        <w:pStyle w:val="aff"/>
        <w:tabs>
          <w:tab w:val="left" w:pos="851"/>
          <w:tab w:val="left" w:pos="993"/>
        </w:tabs>
        <w:spacing w:before="0" w:beforeAutospacing="0" w:after="0" w:afterAutospacing="0"/>
        <w:ind w:right="-142" w:firstLine="567"/>
        <w:jc w:val="both"/>
        <w:rPr>
          <w:rFonts w:eastAsia="Calibri"/>
          <w:color w:val="000000"/>
          <w:lang w:val="uk-UA" w:eastAsia="en-US"/>
        </w:rPr>
      </w:pPr>
      <w:r w:rsidRPr="00780E07">
        <w:rPr>
          <w:rFonts w:eastAsia="Calibri"/>
          <w:color w:val="000000"/>
          <w:lang w:val="uk-UA" w:eastAsia="en-US"/>
        </w:rPr>
        <w:t>Психолог не здійснює встановлення медичних або психіатричних діагнозів, не призначає медикаментозне лікування, а у разі виявлення станів, що потребують спеціалізованої допомоги, рекомендує звернення до відповідних фахівців.</w:t>
      </w:r>
    </w:p>
    <w:p w14:paraId="1D30294E" w14:textId="77777777" w:rsidR="00E87F53" w:rsidRPr="00780E07" w:rsidRDefault="00E87F53" w:rsidP="00E87F53">
      <w:pPr>
        <w:pStyle w:val="aff"/>
        <w:tabs>
          <w:tab w:val="left" w:pos="851"/>
          <w:tab w:val="left" w:pos="993"/>
        </w:tabs>
        <w:spacing w:before="0" w:beforeAutospacing="0" w:after="0" w:afterAutospacing="0"/>
        <w:ind w:right="-142" w:firstLine="567"/>
        <w:jc w:val="both"/>
        <w:rPr>
          <w:lang w:val="uk-UA"/>
        </w:rPr>
      </w:pPr>
      <w:r w:rsidRPr="00780E07">
        <w:rPr>
          <w:lang w:val="uk-UA"/>
        </w:rPr>
        <w:t>У разі виявлення ознак кризового стану (</w:t>
      </w:r>
      <w:proofErr w:type="spellStart"/>
      <w:r w:rsidRPr="00780E07">
        <w:rPr>
          <w:lang w:val="uk-UA"/>
        </w:rPr>
        <w:t>суїцидальні</w:t>
      </w:r>
      <w:proofErr w:type="spellEnd"/>
      <w:r w:rsidRPr="00780E07">
        <w:rPr>
          <w:lang w:val="uk-UA"/>
        </w:rPr>
        <w:t xml:space="preserve"> думки, виражена дезадаптація, ризик </w:t>
      </w:r>
      <w:proofErr w:type="spellStart"/>
      <w:r w:rsidRPr="00780E07">
        <w:rPr>
          <w:lang w:val="uk-UA"/>
        </w:rPr>
        <w:t>само</w:t>
      </w:r>
      <w:r>
        <w:rPr>
          <w:lang w:val="uk-UA"/>
        </w:rPr>
        <w:t>у</w:t>
      </w:r>
      <w:r w:rsidRPr="00780E07">
        <w:rPr>
          <w:lang w:val="uk-UA"/>
        </w:rPr>
        <w:t>шкодження</w:t>
      </w:r>
      <w:proofErr w:type="spellEnd"/>
      <w:r w:rsidRPr="00780E07">
        <w:rPr>
          <w:lang w:val="uk-UA"/>
        </w:rPr>
        <w:t xml:space="preserve"> або</w:t>
      </w:r>
      <w:r>
        <w:rPr>
          <w:lang w:val="uk-UA"/>
        </w:rPr>
        <w:t xml:space="preserve"> завдання</w:t>
      </w:r>
      <w:r w:rsidRPr="00780E07">
        <w:rPr>
          <w:lang w:val="uk-UA"/>
        </w:rPr>
        <w:t xml:space="preserve"> шкоди іншим), психолог зобов’язаний діяти відповідно до професійних стандартів кризового втручання, надати клієнту рекомендації щодо звернення до спеціалізованих служб (психіатр, кризові лінії допомоги), та за необхідності — екстрених служб.</w:t>
      </w:r>
    </w:p>
    <w:p w14:paraId="5BAD6A14" w14:textId="77777777" w:rsidR="00E87F53" w:rsidRPr="00780E07" w:rsidRDefault="00E87F53" w:rsidP="00E87F53">
      <w:pPr>
        <w:spacing w:after="0" w:line="240" w:lineRule="auto"/>
        <w:ind w:right="-142"/>
        <w:jc w:val="center"/>
        <w:rPr>
          <w:rFonts w:ascii="Times New Roman" w:eastAsia="SimSun" w:hAnsi="Times New Roman" w:cs="Times New Roman"/>
          <w:color w:val="000000"/>
          <w:kern w:val="2"/>
          <w:sz w:val="24"/>
          <w:szCs w:val="24"/>
          <w:lang w:eastAsia="zh-CN" w:bidi="hi-IN"/>
        </w:rPr>
      </w:pPr>
      <w:r w:rsidRPr="00780E07">
        <w:rPr>
          <w:rFonts w:ascii="Times New Roman" w:eastAsia="Times New Roman" w:hAnsi="Times New Roman" w:cs="Times New Roman"/>
          <w:b/>
          <w:bCs/>
          <w:sz w:val="24"/>
          <w:szCs w:val="24"/>
          <w:lang w:eastAsia="en-US"/>
        </w:rPr>
        <w:t xml:space="preserve">ІІІ. Технічні </w:t>
      </w:r>
      <w:r w:rsidRPr="00780E07">
        <w:rPr>
          <w:rFonts w:ascii="Times New Roman" w:eastAsia="Times New Roman" w:hAnsi="Times New Roman" w:cs="Times New Roman"/>
          <w:b/>
          <w:bCs/>
          <w:sz w:val="24"/>
          <w:szCs w:val="24"/>
        </w:rPr>
        <w:t>вимоги до к</w:t>
      </w:r>
      <w:r w:rsidRPr="00780E07">
        <w:rPr>
          <w:rFonts w:ascii="Times New Roman" w:eastAsia="Times New Roman" w:hAnsi="Times New Roman" w:cs="Times New Roman"/>
          <w:b/>
          <w:bCs/>
          <w:sz w:val="24"/>
          <w:szCs w:val="24"/>
          <w:lang w:eastAsia="en-US"/>
        </w:rPr>
        <w:t>абінету</w:t>
      </w:r>
      <w:r w:rsidRPr="00780E07">
        <w:rPr>
          <w:rFonts w:ascii="Times New Roman" w:eastAsia="Times New Roman" w:hAnsi="Times New Roman" w:cs="Times New Roman"/>
          <w:b/>
          <w:bCs/>
          <w:sz w:val="24"/>
          <w:szCs w:val="24"/>
        </w:rPr>
        <w:t xml:space="preserve"> психолога</w:t>
      </w:r>
    </w:p>
    <w:p w14:paraId="26CB6BD1" w14:textId="2652258C" w:rsidR="00E87F53" w:rsidRPr="00780E07" w:rsidRDefault="00E87F53" w:rsidP="00E87F53">
      <w:pPr>
        <w:pStyle w:val="aff"/>
        <w:tabs>
          <w:tab w:val="left" w:pos="851"/>
        </w:tabs>
        <w:spacing w:before="0" w:beforeAutospacing="0" w:after="0" w:afterAutospacing="0"/>
        <w:ind w:right="-142" w:firstLine="567"/>
        <w:jc w:val="both"/>
        <w:rPr>
          <w:lang w:val="uk-UA"/>
        </w:rPr>
      </w:pPr>
      <w:r w:rsidRPr="00780E07">
        <w:rPr>
          <w:rFonts w:eastAsia="SimSun"/>
          <w:color w:val="000000"/>
          <w:kern w:val="2"/>
          <w:lang w:val="uk-UA" w:eastAsia="zh-CN" w:bidi="hi-IN"/>
        </w:rPr>
        <w:t xml:space="preserve">Послуги </w:t>
      </w:r>
      <w:r>
        <w:rPr>
          <w:rFonts w:eastAsia="SimSun"/>
          <w:color w:val="000000"/>
          <w:kern w:val="2"/>
          <w:lang w:val="uk-UA" w:eastAsia="zh-CN" w:bidi="hi-IN"/>
        </w:rPr>
        <w:t xml:space="preserve">у форматі </w:t>
      </w:r>
      <w:proofErr w:type="spellStart"/>
      <w:r>
        <w:rPr>
          <w:rFonts w:eastAsia="SimSun"/>
          <w:color w:val="000000"/>
          <w:kern w:val="2"/>
          <w:lang w:val="uk-UA" w:eastAsia="zh-CN" w:bidi="hi-IN"/>
        </w:rPr>
        <w:t>офлайн</w:t>
      </w:r>
      <w:proofErr w:type="spellEnd"/>
      <w:r>
        <w:rPr>
          <w:rFonts w:eastAsia="SimSun"/>
          <w:color w:val="000000"/>
          <w:kern w:val="2"/>
          <w:lang w:val="uk-UA" w:eastAsia="zh-CN" w:bidi="hi-IN"/>
        </w:rPr>
        <w:t xml:space="preserve"> </w:t>
      </w:r>
      <w:r w:rsidRPr="00780E07">
        <w:rPr>
          <w:rFonts w:eastAsia="SimSun"/>
          <w:color w:val="000000"/>
          <w:kern w:val="2"/>
          <w:lang w:val="uk-UA" w:eastAsia="zh-CN" w:bidi="hi-IN"/>
        </w:rPr>
        <w:t>повинні надаватись</w:t>
      </w:r>
      <w:r>
        <w:rPr>
          <w:rFonts w:eastAsia="SimSun"/>
          <w:color w:val="000000"/>
          <w:kern w:val="2"/>
          <w:lang w:val="uk-UA" w:eastAsia="zh-CN" w:bidi="hi-IN"/>
        </w:rPr>
        <w:t xml:space="preserve"> </w:t>
      </w:r>
      <w:r w:rsidRPr="00780E07">
        <w:rPr>
          <w:rFonts w:eastAsia="SimSun"/>
          <w:color w:val="000000"/>
          <w:kern w:val="2"/>
          <w:lang w:val="uk-UA" w:eastAsia="zh-CN" w:bidi="hi-IN"/>
        </w:rPr>
        <w:t xml:space="preserve">в кабінеті психолога, що має знаходитись </w:t>
      </w:r>
      <w:r w:rsidRPr="00780E07">
        <w:rPr>
          <w:color w:val="000000"/>
          <w:lang w:val="uk-UA" w:eastAsia="en-US"/>
        </w:rPr>
        <w:t>в Подільському районі міста Києва на відстані не</w:t>
      </w:r>
      <w:r w:rsidR="006E25E6">
        <w:rPr>
          <w:color w:val="000000"/>
          <w:lang w:val="uk-UA" w:eastAsia="en-US"/>
        </w:rPr>
        <w:t xml:space="preserve"> більше</w:t>
      </w:r>
      <w:r w:rsidRPr="00780E07">
        <w:rPr>
          <w:color w:val="000000"/>
          <w:lang w:val="uk-UA" w:eastAsia="en-US"/>
        </w:rPr>
        <w:t xml:space="preserve"> 1</w:t>
      </w:r>
      <w:r w:rsidRPr="00780E07">
        <w:rPr>
          <w:color w:val="000000"/>
          <w:lang w:val="uk-UA"/>
        </w:rPr>
        <w:t>,1</w:t>
      </w:r>
      <w:r w:rsidRPr="00780E07">
        <w:rPr>
          <w:color w:val="000000"/>
          <w:lang w:val="uk-UA" w:eastAsia="en-US"/>
        </w:rPr>
        <w:t xml:space="preserve"> км від місцезнаходження Замовника  (м. Київ, вул. Ярославська, 41)</w:t>
      </w:r>
      <w:r w:rsidRPr="00780E07">
        <w:rPr>
          <w:lang w:val="uk-UA"/>
        </w:rPr>
        <w:t xml:space="preserve"> та повинен відповідати таким мінімальним вимогам:</w:t>
      </w:r>
    </w:p>
    <w:p w14:paraId="64F3EFA4"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w:t>
      </w:r>
      <w:r w:rsidRPr="00780E07">
        <w:rPr>
          <w:bCs/>
          <w:lang w:val="uk-UA"/>
        </w:rPr>
        <w:t>окремим приміщенням</w:t>
      </w:r>
      <w:r w:rsidRPr="00780E07">
        <w:rPr>
          <w:lang w:val="uk-UA"/>
        </w:rPr>
        <w:t>, призначеним для проведення індивідуальних консультацій;</w:t>
      </w:r>
    </w:p>
    <w:p w14:paraId="7D3D41B0"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забезпечувати </w:t>
      </w:r>
      <w:r w:rsidRPr="00780E07">
        <w:rPr>
          <w:bCs/>
          <w:lang w:val="uk-UA"/>
        </w:rPr>
        <w:t xml:space="preserve">конфіденційність та </w:t>
      </w:r>
      <w:proofErr w:type="spellStart"/>
      <w:r w:rsidRPr="00780E07">
        <w:rPr>
          <w:bCs/>
          <w:lang w:val="uk-UA"/>
        </w:rPr>
        <w:t>приватність</w:t>
      </w:r>
      <w:proofErr w:type="spellEnd"/>
      <w:r w:rsidRPr="00780E07">
        <w:rPr>
          <w:lang w:val="uk-UA"/>
        </w:rPr>
        <w:t xml:space="preserve"> (відсутність сторонніх осіб під час проведення консультації, відсутність чутності розмови за межами кабінету);</w:t>
      </w:r>
    </w:p>
    <w:p w14:paraId="320DF858"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мати </w:t>
      </w:r>
      <w:r w:rsidRPr="00780E07">
        <w:rPr>
          <w:bCs/>
          <w:lang w:val="uk-UA"/>
        </w:rPr>
        <w:t>належні санітарно-гігієнічні умови</w:t>
      </w:r>
      <w:r w:rsidRPr="00780E07">
        <w:rPr>
          <w:lang w:val="uk-UA"/>
        </w:rPr>
        <w:t xml:space="preserve"> та відповідати вимогам чинного законодавства;</w:t>
      </w:r>
    </w:p>
    <w:p w14:paraId="5CFD281A"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w:t>
      </w:r>
      <w:r w:rsidRPr="00780E07">
        <w:rPr>
          <w:bCs/>
          <w:lang w:val="uk-UA"/>
        </w:rPr>
        <w:t>опалюваним, провітрюваним та освітленим</w:t>
      </w:r>
      <w:r w:rsidRPr="00780E07">
        <w:rPr>
          <w:lang w:val="uk-UA"/>
        </w:rPr>
        <w:t xml:space="preserve"> (природне або штучне освітлення);</w:t>
      </w:r>
    </w:p>
    <w:p w14:paraId="76F84901"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бути обладнаним </w:t>
      </w:r>
      <w:r w:rsidRPr="00780E07">
        <w:rPr>
          <w:bCs/>
          <w:lang w:val="uk-UA"/>
        </w:rPr>
        <w:t>меблями</w:t>
      </w:r>
      <w:r w:rsidRPr="00780E07">
        <w:rPr>
          <w:lang w:val="uk-UA"/>
        </w:rPr>
        <w:t>, необхідними для проведення індивідуальних консультацій (робоче місце психолога, місце для відвідувача);</w:t>
      </w:r>
    </w:p>
    <w:p w14:paraId="2E15AA38"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t xml:space="preserve">забезпечувати </w:t>
      </w:r>
      <w:r w:rsidRPr="00780E07">
        <w:rPr>
          <w:bCs/>
          <w:lang w:val="uk-UA"/>
        </w:rPr>
        <w:t>комфортні умови перебування</w:t>
      </w:r>
      <w:r w:rsidRPr="00780E07">
        <w:rPr>
          <w:lang w:val="uk-UA"/>
        </w:rPr>
        <w:t xml:space="preserve"> для відвідувача та психолога;</w:t>
      </w:r>
    </w:p>
    <w:p w14:paraId="102FEDC1" w14:textId="77777777" w:rsidR="00E87F53" w:rsidRPr="00780E07" w:rsidRDefault="00E87F53" w:rsidP="00E87F53">
      <w:pPr>
        <w:pStyle w:val="aff"/>
        <w:numPr>
          <w:ilvl w:val="0"/>
          <w:numId w:val="17"/>
        </w:numPr>
        <w:tabs>
          <w:tab w:val="clear" w:pos="720"/>
          <w:tab w:val="num" w:pos="851"/>
        </w:tabs>
        <w:spacing w:before="0" w:beforeAutospacing="0" w:after="0" w:afterAutospacing="0"/>
        <w:ind w:left="0" w:right="-142" w:firstLine="567"/>
        <w:jc w:val="both"/>
        <w:rPr>
          <w:lang w:val="uk-UA"/>
        </w:rPr>
      </w:pPr>
      <w:r w:rsidRPr="00780E07">
        <w:rPr>
          <w:lang w:val="uk-UA"/>
        </w:rPr>
        <w:lastRenderedPageBreak/>
        <w:t xml:space="preserve">мати можливість забезпечення </w:t>
      </w:r>
      <w:r w:rsidRPr="00780E07">
        <w:rPr>
          <w:bCs/>
          <w:lang w:val="uk-UA"/>
        </w:rPr>
        <w:t>безперервного та спокійного проведення консультації</w:t>
      </w:r>
      <w:r w:rsidRPr="00780E07">
        <w:rPr>
          <w:lang w:val="uk-UA"/>
        </w:rPr>
        <w:t xml:space="preserve"> протягом визначеного часу.</w:t>
      </w:r>
    </w:p>
    <w:p w14:paraId="19C0BC90" w14:textId="77777777" w:rsidR="00E87F53" w:rsidRPr="00780E07" w:rsidRDefault="00E87F53" w:rsidP="00E87F53">
      <w:pPr>
        <w:spacing w:after="0" w:line="240" w:lineRule="auto"/>
        <w:ind w:right="-142"/>
        <w:jc w:val="center"/>
        <w:rPr>
          <w:rFonts w:ascii="Times New Roman" w:hAnsi="Times New Roman" w:cs="Times New Roman"/>
          <w:b/>
          <w:bCs/>
          <w:sz w:val="24"/>
          <w:szCs w:val="24"/>
        </w:rPr>
      </w:pPr>
      <w:r w:rsidRPr="00780E07">
        <w:rPr>
          <w:rFonts w:ascii="Times New Roman" w:hAnsi="Times New Roman" w:cs="Times New Roman"/>
          <w:b/>
          <w:bCs/>
          <w:sz w:val="24"/>
          <w:szCs w:val="24"/>
        </w:rPr>
        <w:t>І</w:t>
      </w:r>
      <w:r w:rsidRPr="00780E07">
        <w:rPr>
          <w:rFonts w:ascii="Times New Roman" w:hAnsi="Times New Roman" w:cs="Times New Roman"/>
          <w:b/>
          <w:bCs/>
          <w:sz w:val="24"/>
          <w:szCs w:val="24"/>
          <w:lang w:val="en-US"/>
        </w:rPr>
        <w:t>V</w:t>
      </w:r>
      <w:r w:rsidRPr="0028727E">
        <w:rPr>
          <w:rFonts w:ascii="Times New Roman" w:hAnsi="Times New Roman" w:cs="Times New Roman"/>
          <w:b/>
          <w:bCs/>
          <w:sz w:val="24"/>
          <w:szCs w:val="24"/>
        </w:rPr>
        <w:t>.</w:t>
      </w:r>
      <w:r w:rsidRPr="00780E07">
        <w:rPr>
          <w:rFonts w:ascii="Times New Roman" w:hAnsi="Times New Roman" w:cs="Times New Roman"/>
          <w:b/>
          <w:bCs/>
          <w:sz w:val="24"/>
          <w:szCs w:val="24"/>
        </w:rPr>
        <w:t xml:space="preserve"> </w:t>
      </w:r>
      <w:r w:rsidRPr="00780E07">
        <w:rPr>
          <w:rFonts w:ascii="Times New Roman" w:eastAsia="Times New Roman" w:hAnsi="Times New Roman" w:cs="Times New Roman"/>
          <w:b/>
          <w:bCs/>
          <w:sz w:val="24"/>
          <w:szCs w:val="24"/>
          <w:lang w:eastAsia="en-US"/>
        </w:rPr>
        <w:t xml:space="preserve">Технічні </w:t>
      </w:r>
      <w:r w:rsidRPr="00780E07">
        <w:rPr>
          <w:rFonts w:ascii="Times New Roman" w:eastAsia="Times New Roman" w:hAnsi="Times New Roman" w:cs="Times New Roman"/>
          <w:b/>
          <w:bCs/>
          <w:sz w:val="24"/>
          <w:szCs w:val="24"/>
        </w:rPr>
        <w:t>вимоги до психологів</w:t>
      </w:r>
    </w:p>
    <w:p w14:paraId="120EA3AD" w14:textId="4DB0E558" w:rsidR="00E87F53" w:rsidRPr="00780E07" w:rsidRDefault="005269A4" w:rsidP="00E87F53">
      <w:pPr>
        <w:spacing w:after="0" w:line="240" w:lineRule="auto"/>
        <w:ind w:right="-142"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Виконавець</w:t>
      </w:r>
      <w:r w:rsidR="00E87F53" w:rsidRPr="578D3B9F">
        <w:rPr>
          <w:rFonts w:ascii="Times New Roman" w:hAnsi="Times New Roman" w:cs="Times New Roman"/>
          <w:color w:val="000000" w:themeColor="text1"/>
          <w:sz w:val="24"/>
          <w:szCs w:val="24"/>
        </w:rPr>
        <w:t xml:space="preserve"> зобов’язується надавати послуги із залученням не менше 3 (трьох) психологів, які повинні відповідати таким мінімальним вимогам: </w:t>
      </w:r>
    </w:p>
    <w:p w14:paraId="56A9E2A3" w14:textId="77777777" w:rsidR="00E87F53" w:rsidRPr="00780E07" w:rsidRDefault="00E87F53" w:rsidP="00E87F53">
      <w:pPr>
        <w:spacing w:after="0" w:line="240" w:lineRule="auto"/>
        <w:ind w:right="-142" w:firstLine="567"/>
        <w:jc w:val="both"/>
        <w:rPr>
          <w:rFonts w:ascii="Times New Roman" w:hAnsi="Times New Roman" w:cs="Times New Roman"/>
          <w:color w:val="000000"/>
          <w:sz w:val="24"/>
          <w:szCs w:val="24"/>
        </w:rPr>
      </w:pPr>
      <w:r w:rsidRPr="578D3B9F">
        <w:rPr>
          <w:rFonts w:ascii="Times New Roman" w:hAnsi="Times New Roman" w:cs="Times New Roman"/>
          <w:color w:val="000000" w:themeColor="text1"/>
          <w:sz w:val="24"/>
          <w:szCs w:val="24"/>
        </w:rPr>
        <w:t>Досвід ведення психологічної практики: не менше 3-х років.</w:t>
      </w:r>
    </w:p>
    <w:p w14:paraId="4E68694C" w14:textId="77777777" w:rsidR="00E87F53" w:rsidRPr="00780E07" w:rsidRDefault="00E87F53" w:rsidP="00E87F53">
      <w:pPr>
        <w:spacing w:after="0" w:line="240" w:lineRule="auto"/>
        <w:ind w:right="-142" w:firstLine="567"/>
        <w:jc w:val="both"/>
        <w:rPr>
          <w:rFonts w:ascii="Times New Roman" w:hAnsi="Times New Roman" w:cs="Times New Roman"/>
          <w:color w:val="000000"/>
          <w:sz w:val="24"/>
          <w:szCs w:val="24"/>
        </w:rPr>
      </w:pPr>
      <w:r w:rsidRPr="00780E07">
        <w:rPr>
          <w:rFonts w:ascii="Times New Roman" w:hAnsi="Times New Roman" w:cs="Times New Roman"/>
          <w:color w:val="000000"/>
          <w:sz w:val="24"/>
          <w:szCs w:val="24"/>
        </w:rPr>
        <w:t>Психологи повинні мати повну вищу освіту за освітньо-кваліфікаційним рівнем, спеціаліста або магістра  за спеціальностями «Психологія», «Практична психологія», з подальшим навчанням  сертифікаційних програм одного чи декількох напрямків у психології.</w:t>
      </w:r>
    </w:p>
    <w:p w14:paraId="169C5989" w14:textId="77777777" w:rsidR="00E87F53" w:rsidRPr="00780E07" w:rsidRDefault="00E87F53" w:rsidP="00E87F53">
      <w:pPr>
        <w:spacing w:after="0" w:line="240" w:lineRule="auto"/>
        <w:ind w:right="-142" w:firstLine="567"/>
        <w:jc w:val="both"/>
        <w:rPr>
          <w:rFonts w:ascii="Times New Roman" w:hAnsi="Times New Roman" w:cs="Times New Roman"/>
          <w:color w:val="000000"/>
          <w:sz w:val="24"/>
          <w:szCs w:val="24"/>
        </w:rPr>
      </w:pPr>
      <w:r w:rsidRPr="00780E07">
        <w:rPr>
          <w:rFonts w:ascii="Times New Roman" w:hAnsi="Times New Roman" w:cs="Times New Roman"/>
          <w:color w:val="000000"/>
          <w:sz w:val="24"/>
          <w:szCs w:val="24"/>
        </w:rPr>
        <w:t xml:space="preserve">Психологи повинні знати та відповідати нормам </w:t>
      </w:r>
      <w:r>
        <w:rPr>
          <w:rFonts w:ascii="Times New Roman" w:hAnsi="Times New Roman" w:cs="Times New Roman"/>
          <w:color w:val="000000"/>
          <w:sz w:val="24"/>
          <w:szCs w:val="24"/>
        </w:rPr>
        <w:t>Е</w:t>
      </w:r>
      <w:r w:rsidRPr="00780E07">
        <w:rPr>
          <w:rFonts w:ascii="Times New Roman" w:hAnsi="Times New Roman" w:cs="Times New Roman"/>
          <w:color w:val="000000"/>
          <w:sz w:val="24"/>
          <w:szCs w:val="24"/>
        </w:rPr>
        <w:t>тичного кодексу психолога та іншим законодавчим і нормативно-правовим актам та документам з питань професійного надання психологічної допомоги.</w:t>
      </w:r>
    </w:p>
    <w:p w14:paraId="072396D8" w14:textId="77777777" w:rsidR="00E87F53" w:rsidRPr="00780E07" w:rsidRDefault="00E87F53" w:rsidP="00E87F53">
      <w:pPr>
        <w:spacing w:after="0" w:line="240" w:lineRule="auto"/>
        <w:ind w:right="-142" w:firstLine="567"/>
        <w:jc w:val="both"/>
        <w:rPr>
          <w:rFonts w:ascii="Times New Roman" w:hAnsi="Times New Roman" w:cs="Times New Roman"/>
          <w:color w:val="000000"/>
          <w:sz w:val="24"/>
          <w:szCs w:val="24"/>
        </w:rPr>
      </w:pPr>
      <w:r w:rsidRPr="7D06E877">
        <w:rPr>
          <w:rFonts w:ascii="Times New Roman" w:hAnsi="Times New Roman" w:cs="Times New Roman"/>
          <w:color w:val="000000" w:themeColor="text1"/>
          <w:sz w:val="24"/>
          <w:szCs w:val="24"/>
        </w:rPr>
        <w:t xml:space="preserve">Психологи, залучені до надання послуг, повинні перебувати у регулярній професійній </w:t>
      </w:r>
      <w:proofErr w:type="spellStart"/>
      <w:r w:rsidRPr="7D06E877">
        <w:rPr>
          <w:rFonts w:ascii="Times New Roman" w:hAnsi="Times New Roman" w:cs="Times New Roman"/>
          <w:color w:val="000000" w:themeColor="text1"/>
          <w:sz w:val="24"/>
          <w:szCs w:val="24"/>
        </w:rPr>
        <w:t>супервізії</w:t>
      </w:r>
      <w:proofErr w:type="spellEnd"/>
      <w:r w:rsidRPr="7D06E877">
        <w:rPr>
          <w:rFonts w:ascii="Times New Roman" w:hAnsi="Times New Roman" w:cs="Times New Roman"/>
          <w:color w:val="000000" w:themeColor="text1"/>
          <w:sz w:val="24"/>
          <w:szCs w:val="24"/>
        </w:rPr>
        <w:t xml:space="preserve"> або </w:t>
      </w:r>
      <w:proofErr w:type="spellStart"/>
      <w:r w:rsidRPr="7D06E877">
        <w:rPr>
          <w:rFonts w:ascii="Times New Roman" w:hAnsi="Times New Roman" w:cs="Times New Roman"/>
          <w:color w:val="000000" w:themeColor="text1"/>
          <w:sz w:val="24"/>
          <w:szCs w:val="24"/>
        </w:rPr>
        <w:t>інтервізії</w:t>
      </w:r>
      <w:proofErr w:type="spellEnd"/>
      <w:r w:rsidRPr="7D06E877">
        <w:rPr>
          <w:rFonts w:ascii="Times New Roman" w:hAnsi="Times New Roman" w:cs="Times New Roman"/>
          <w:color w:val="000000" w:themeColor="text1"/>
          <w:sz w:val="24"/>
          <w:szCs w:val="24"/>
        </w:rPr>
        <w:t xml:space="preserve"> протягом строку дії договору.</w:t>
      </w:r>
    </w:p>
    <w:p w14:paraId="398B41D0" w14:textId="2E688854" w:rsidR="00E87F53" w:rsidRDefault="00E87F53" w:rsidP="0076557C">
      <w:pPr>
        <w:spacing w:after="0" w:line="240" w:lineRule="auto"/>
        <w:ind w:firstLine="709"/>
        <w:jc w:val="both"/>
        <w:rPr>
          <w:rFonts w:ascii="Times New Roman" w:eastAsia="Times New Roman" w:hAnsi="Times New Roman" w:cs="Times New Roman"/>
          <w:sz w:val="24"/>
          <w:szCs w:val="24"/>
          <w:lang w:eastAsia="ja-JP"/>
        </w:rPr>
      </w:pPr>
    </w:p>
    <w:p w14:paraId="166D6235" w14:textId="77777777" w:rsidR="0076557C" w:rsidRDefault="0076557C" w:rsidP="0076557C">
      <w:pPr>
        <w:spacing w:after="0" w:line="240" w:lineRule="auto"/>
        <w:jc w:val="both"/>
        <w:rPr>
          <w:rFonts w:ascii="Times New Roman" w:eastAsia="Times New Roman" w:hAnsi="Times New Roman" w:cs="Times New Roman"/>
          <w:sz w:val="24"/>
          <w:szCs w:val="24"/>
          <w:lang w:eastAsia="ja-JP"/>
        </w:rPr>
      </w:pPr>
    </w:p>
    <w:tbl>
      <w:tblPr>
        <w:tblW w:w="9781" w:type="dxa"/>
        <w:tblInd w:w="-142" w:type="dxa"/>
        <w:tblLayout w:type="fixed"/>
        <w:tblLook w:val="0400" w:firstRow="0" w:lastRow="0" w:firstColumn="0" w:lastColumn="0" w:noHBand="0" w:noVBand="1"/>
      </w:tblPr>
      <w:tblGrid>
        <w:gridCol w:w="4678"/>
        <w:gridCol w:w="5103"/>
      </w:tblGrid>
      <w:tr w:rsidR="0076557C" w:rsidRPr="00D46ABE" w14:paraId="4CC74C8A" w14:textId="77777777" w:rsidTr="0076557C">
        <w:trPr>
          <w:trHeight w:val="357"/>
        </w:trPr>
        <w:tc>
          <w:tcPr>
            <w:tcW w:w="4678" w:type="dxa"/>
          </w:tcPr>
          <w:p w14:paraId="7D5D446C" w14:textId="77777777" w:rsidR="0076557C" w:rsidRPr="00D46ABE" w:rsidRDefault="0076557C" w:rsidP="0076557C">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ЗАМОВНИК</w:t>
            </w:r>
          </w:p>
        </w:tc>
        <w:tc>
          <w:tcPr>
            <w:tcW w:w="5103" w:type="dxa"/>
          </w:tcPr>
          <w:p w14:paraId="7E16D3C6" w14:textId="77777777" w:rsidR="0076557C" w:rsidRPr="00D46ABE" w:rsidRDefault="0076557C" w:rsidP="0076557C">
            <w:pPr>
              <w:tabs>
                <w:tab w:val="left" w:pos="426"/>
                <w:tab w:val="left" w:pos="1134"/>
              </w:tabs>
              <w:spacing w:after="0" w:line="240" w:lineRule="auto"/>
              <w:jc w:val="center"/>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ВИКОНАВЕЦЬ</w:t>
            </w:r>
          </w:p>
        </w:tc>
      </w:tr>
      <w:tr w:rsidR="0076557C" w:rsidRPr="00D46ABE" w14:paraId="676BC491" w14:textId="77777777" w:rsidTr="0076557C">
        <w:trPr>
          <w:trHeight w:val="3143"/>
        </w:trPr>
        <w:tc>
          <w:tcPr>
            <w:tcW w:w="4678" w:type="dxa"/>
          </w:tcPr>
          <w:p w14:paraId="14D01C7B"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0EE16611"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04071, м. Київ, вул. Ярославська, 41</w:t>
            </w:r>
          </w:p>
          <w:p w14:paraId="7815434F"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Код ЄДРПОУ: 40524109</w:t>
            </w:r>
          </w:p>
          <w:p w14:paraId="62C4232F"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UA__________________________</w:t>
            </w:r>
          </w:p>
          <w:p w14:paraId="1986BB16" w14:textId="77777777" w:rsidR="0076557C" w:rsidRPr="00D46ABE" w:rsidRDefault="0076557C" w:rsidP="0076557C">
            <w:pPr>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sz w:val="24"/>
                <w:szCs w:val="24"/>
                <w:lang w:eastAsia="ja-JP"/>
              </w:rPr>
              <w:t xml:space="preserve">в ГУДКСУ м. Києва </w:t>
            </w:r>
          </w:p>
          <w:p w14:paraId="60C3FBE1" w14:textId="77777777" w:rsidR="0076557C" w:rsidRPr="00D46ABE" w:rsidRDefault="0076557C" w:rsidP="0076557C">
            <w:pPr>
              <w:spacing w:after="0" w:line="240" w:lineRule="auto"/>
              <w:rPr>
                <w:rFonts w:ascii="Times New Roman" w:eastAsia="Times New Roman" w:hAnsi="Times New Roman" w:cs="Times New Roman"/>
                <w:sz w:val="24"/>
                <w:szCs w:val="24"/>
                <w:lang w:eastAsia="ja-JP"/>
              </w:rPr>
            </w:pPr>
            <w:r w:rsidRPr="00D46ABE">
              <w:rPr>
                <w:rFonts w:ascii="Times New Roman" w:eastAsia="Times New Roman" w:hAnsi="Times New Roman" w:cs="Times New Roman"/>
                <w:color w:val="000000"/>
                <w:sz w:val="24"/>
                <w:szCs w:val="24"/>
                <w:lang w:eastAsia="ja-JP"/>
              </w:rPr>
              <w:t>ІПН: 405241026578</w:t>
            </w:r>
          </w:p>
          <w:p w14:paraId="59A2CC1D" w14:textId="77777777" w:rsidR="0076557C" w:rsidRPr="00D46ABE" w:rsidRDefault="0076557C" w:rsidP="0076557C">
            <w:pPr>
              <w:tabs>
                <w:tab w:val="left" w:pos="426"/>
                <w:tab w:val="left" w:pos="1134"/>
              </w:tabs>
              <w:spacing w:after="0" w:line="240" w:lineRule="auto"/>
              <w:jc w:val="both"/>
              <w:rPr>
                <w:rFonts w:ascii="Times New Roman" w:eastAsia="Times New Roman" w:hAnsi="Times New Roman" w:cs="Times New Roman"/>
                <w:sz w:val="24"/>
                <w:szCs w:val="24"/>
                <w:lang w:eastAsia="ja-JP"/>
              </w:rPr>
            </w:pPr>
            <w:proofErr w:type="spellStart"/>
            <w:r w:rsidRPr="00D46ABE">
              <w:rPr>
                <w:rFonts w:ascii="Times New Roman" w:eastAsia="Times New Roman" w:hAnsi="Times New Roman" w:cs="Times New Roman"/>
                <w:sz w:val="24"/>
                <w:szCs w:val="24"/>
                <w:lang w:eastAsia="ja-JP"/>
              </w:rPr>
              <w:t>Тел</w:t>
            </w:r>
            <w:proofErr w:type="spellEnd"/>
            <w:r w:rsidRPr="00D46ABE">
              <w:rPr>
                <w:rFonts w:ascii="Times New Roman" w:eastAsia="Times New Roman" w:hAnsi="Times New Roman" w:cs="Times New Roman"/>
                <w:sz w:val="24"/>
                <w:szCs w:val="24"/>
                <w:lang w:eastAsia="ja-JP"/>
              </w:rPr>
              <w:t>.: (044) 334-56-89</w:t>
            </w:r>
          </w:p>
          <w:p w14:paraId="557D6B85"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4792B83D" w14:textId="77777777" w:rsidR="0076557C" w:rsidRDefault="0076557C" w:rsidP="0076557C">
            <w:pPr>
              <w:spacing w:after="0" w:line="240" w:lineRule="auto"/>
              <w:jc w:val="both"/>
              <w:rPr>
                <w:rFonts w:ascii="Times New Roman" w:eastAsia="Times New Roman" w:hAnsi="Times New Roman" w:cs="Times New Roman"/>
                <w:b/>
                <w:bCs/>
                <w:sz w:val="24"/>
                <w:szCs w:val="24"/>
                <w:lang w:eastAsia="ja-JP"/>
              </w:rPr>
            </w:pPr>
          </w:p>
          <w:p w14:paraId="62B2DDB7"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u w:val="single"/>
                <w:lang w:eastAsia="ja-JP"/>
              </w:rPr>
            </w:pPr>
            <w:r w:rsidRPr="00D46ABE">
              <w:rPr>
                <w:rFonts w:ascii="Times New Roman" w:eastAsia="Times New Roman" w:hAnsi="Times New Roman" w:cs="Times New Roman"/>
                <w:b/>
                <w:bCs/>
                <w:sz w:val="24"/>
                <w:szCs w:val="24"/>
                <w:lang w:eastAsia="ja-JP"/>
              </w:rPr>
              <w:t>__________/_______________/</w:t>
            </w:r>
          </w:p>
          <w:p w14:paraId="02F0A25B" w14:textId="77777777" w:rsidR="0076557C" w:rsidRPr="00D46ABE" w:rsidRDefault="0076557C" w:rsidP="0076557C">
            <w:pPr>
              <w:tabs>
                <w:tab w:val="left" w:pos="426"/>
                <w:tab w:val="left" w:pos="1134"/>
              </w:tabs>
              <w:spacing w:after="0" w:line="240" w:lineRule="auto"/>
              <w:jc w:val="both"/>
              <w:rPr>
                <w:rFonts w:ascii="Times New Roman" w:eastAsia="Times New Roman" w:hAnsi="Times New Roman" w:cs="Times New Roman"/>
                <w:sz w:val="24"/>
                <w:szCs w:val="24"/>
                <w:lang w:eastAsia="ja-JP"/>
              </w:rPr>
            </w:pPr>
            <w:r w:rsidRPr="00D46ABE">
              <w:rPr>
                <w:rFonts w:ascii="Times New Roman" w:eastAsia="Times New Roman" w:hAnsi="Times New Roman" w:cs="Times New Roman"/>
                <w:b/>
                <w:bCs/>
                <w:sz w:val="24"/>
                <w:szCs w:val="24"/>
                <w:lang w:eastAsia="ja-JP"/>
              </w:rPr>
              <w:t xml:space="preserve"> М.П.</w:t>
            </w:r>
          </w:p>
        </w:tc>
        <w:tc>
          <w:tcPr>
            <w:tcW w:w="5103" w:type="dxa"/>
          </w:tcPr>
          <w:p w14:paraId="64912D9C"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308FAE7D"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1325C2B6"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2AAB76AB"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EF43A97"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4A787CBC"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B5615E3"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09253ED" w14:textId="77777777" w:rsidR="0076557C" w:rsidRDefault="0076557C" w:rsidP="0076557C">
            <w:pPr>
              <w:spacing w:after="0" w:line="240" w:lineRule="auto"/>
              <w:jc w:val="both"/>
              <w:rPr>
                <w:rFonts w:ascii="Times New Roman" w:eastAsia="Times New Roman" w:hAnsi="Times New Roman" w:cs="Times New Roman"/>
                <w:b/>
                <w:bCs/>
                <w:sz w:val="24"/>
                <w:szCs w:val="24"/>
                <w:lang w:eastAsia="ja-JP"/>
              </w:rPr>
            </w:pPr>
          </w:p>
          <w:p w14:paraId="08AA4FE4"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p>
          <w:p w14:paraId="08C7986D" w14:textId="77777777" w:rsidR="0076557C" w:rsidRPr="00D46ABE" w:rsidRDefault="0076557C" w:rsidP="0076557C">
            <w:pPr>
              <w:spacing w:after="0" w:line="254"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_____________________________</w:t>
            </w:r>
          </w:p>
          <w:p w14:paraId="6C2F4E39" w14:textId="77777777" w:rsidR="0076557C" w:rsidRDefault="0076557C" w:rsidP="0076557C">
            <w:pPr>
              <w:spacing w:after="0" w:line="240" w:lineRule="auto"/>
              <w:jc w:val="both"/>
              <w:rPr>
                <w:rFonts w:ascii="Times New Roman" w:eastAsia="Times New Roman" w:hAnsi="Times New Roman" w:cs="Times New Roman"/>
                <w:bCs/>
                <w:sz w:val="24"/>
                <w:szCs w:val="24"/>
                <w:lang w:eastAsia="ja-JP"/>
              </w:rPr>
            </w:pPr>
          </w:p>
          <w:p w14:paraId="6DD8C0E0" w14:textId="77777777" w:rsidR="0076557C" w:rsidRPr="00D46ABE" w:rsidRDefault="0076557C" w:rsidP="0076557C">
            <w:pPr>
              <w:spacing w:after="0" w:line="240" w:lineRule="auto"/>
              <w:jc w:val="both"/>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Cs/>
                <w:sz w:val="24"/>
                <w:szCs w:val="24"/>
                <w:lang w:eastAsia="ja-JP"/>
              </w:rPr>
              <w:t>____________/_______________</w:t>
            </w:r>
            <w:r w:rsidRPr="00D46ABE">
              <w:rPr>
                <w:rFonts w:ascii="Times New Roman" w:eastAsia="Times New Roman" w:hAnsi="Times New Roman" w:cs="Times New Roman"/>
                <w:b/>
                <w:bCs/>
                <w:sz w:val="24"/>
                <w:szCs w:val="24"/>
                <w:lang w:eastAsia="ja-JP"/>
              </w:rPr>
              <w:t>/</w:t>
            </w:r>
          </w:p>
          <w:p w14:paraId="2F6C43A4" w14:textId="77777777" w:rsidR="0076557C" w:rsidRPr="00D46ABE" w:rsidRDefault="0076557C" w:rsidP="0076557C">
            <w:pPr>
              <w:widowControl w:val="0"/>
              <w:spacing w:after="0" w:line="240" w:lineRule="auto"/>
              <w:rPr>
                <w:rFonts w:ascii="Times New Roman" w:eastAsia="Times New Roman" w:hAnsi="Times New Roman" w:cs="Times New Roman"/>
                <w:b/>
                <w:bCs/>
                <w:sz w:val="24"/>
                <w:szCs w:val="24"/>
                <w:lang w:eastAsia="ja-JP"/>
              </w:rPr>
            </w:pPr>
            <w:r w:rsidRPr="00D46ABE">
              <w:rPr>
                <w:rFonts w:ascii="Times New Roman" w:eastAsia="Times New Roman" w:hAnsi="Times New Roman" w:cs="Times New Roman"/>
                <w:b/>
                <w:bCs/>
                <w:sz w:val="24"/>
                <w:szCs w:val="24"/>
                <w:lang w:eastAsia="ja-JP"/>
              </w:rPr>
              <w:t xml:space="preserve"> М.П.</w:t>
            </w:r>
          </w:p>
        </w:tc>
      </w:tr>
    </w:tbl>
    <w:p w14:paraId="2C60CE49" w14:textId="77777777" w:rsidR="0076557C" w:rsidRPr="002D553C" w:rsidRDefault="0076557C" w:rsidP="0076557C">
      <w:pPr>
        <w:spacing w:after="0" w:line="240" w:lineRule="auto"/>
        <w:rPr>
          <w:rFonts w:ascii="Times New Roman" w:eastAsia="Times New Roman" w:hAnsi="Times New Roman" w:cs="Times New Roman"/>
          <w:sz w:val="24"/>
          <w:szCs w:val="24"/>
        </w:rPr>
      </w:pPr>
    </w:p>
    <w:p w14:paraId="6F94B2BA" w14:textId="77777777" w:rsidR="0076557C" w:rsidRDefault="0076557C" w:rsidP="0076557C">
      <w:pPr>
        <w:spacing w:after="0" w:line="240" w:lineRule="auto"/>
        <w:rPr>
          <w:rFonts w:ascii="Times New Roman" w:eastAsia="Times New Roman" w:hAnsi="Times New Roman" w:cs="Times New Roman"/>
          <w:b/>
          <w:color w:val="000000"/>
          <w:sz w:val="24"/>
          <w:szCs w:val="24"/>
        </w:rPr>
      </w:pPr>
    </w:p>
    <w:p w14:paraId="3853449D"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7DE88908"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4BCEAD1F"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3741CF3F"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2B48F3E8"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2FED3A0A"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1BC810D2"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7F453FCC" w14:textId="28EF1616"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772F0C73" w14:textId="62FD9C66"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3665E260" w14:textId="7DAA573C"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0AE19B40" w14:textId="0C0DA2DF"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022DF678" w14:textId="38550893"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3136C4F9" w14:textId="1D2F5F93"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3D723915" w14:textId="77777777" w:rsidR="00E87F53" w:rsidRDefault="00E87F53" w:rsidP="0095464B">
      <w:pPr>
        <w:spacing w:after="0" w:line="240" w:lineRule="auto"/>
        <w:ind w:left="6096" w:firstLine="700"/>
        <w:rPr>
          <w:rFonts w:ascii="Times New Roman" w:eastAsia="Times New Roman" w:hAnsi="Times New Roman" w:cs="Times New Roman"/>
          <w:b/>
          <w:color w:val="000000"/>
          <w:sz w:val="24"/>
          <w:szCs w:val="24"/>
        </w:rPr>
      </w:pPr>
    </w:p>
    <w:p w14:paraId="0179F8CB"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1D7D3426"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11EB7900"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318AB068" w14:textId="77777777" w:rsidR="0076557C" w:rsidRDefault="0076557C" w:rsidP="0095464B">
      <w:pPr>
        <w:spacing w:after="0" w:line="240" w:lineRule="auto"/>
        <w:ind w:left="6096" w:firstLine="700"/>
        <w:rPr>
          <w:rFonts w:ascii="Times New Roman" w:eastAsia="Times New Roman" w:hAnsi="Times New Roman" w:cs="Times New Roman"/>
          <w:b/>
          <w:color w:val="000000"/>
          <w:sz w:val="24"/>
          <w:szCs w:val="24"/>
        </w:rPr>
      </w:pPr>
    </w:p>
    <w:p w14:paraId="2ED6D6F1" w14:textId="70D4DF62" w:rsidR="00F26433" w:rsidRPr="00AA226A" w:rsidRDefault="00F26433" w:rsidP="0095464B">
      <w:pPr>
        <w:spacing w:after="0" w:line="240" w:lineRule="auto"/>
        <w:ind w:left="6096" w:firstLine="700"/>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5</w:t>
      </w:r>
    </w:p>
    <w:p w14:paraId="03009985" w14:textId="77777777" w:rsidR="00F26433" w:rsidRPr="00CF69F3" w:rsidRDefault="00F26433" w:rsidP="0095464B">
      <w:pPr>
        <w:spacing w:after="0" w:line="240" w:lineRule="auto"/>
        <w:ind w:left="6096" w:firstLine="700"/>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до тендерної документації</w:t>
      </w:r>
    </w:p>
    <w:p w14:paraId="490E3F1C" w14:textId="77777777" w:rsidR="00F26433" w:rsidRPr="00CF69F3"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 xml:space="preserve">Державній установі </w:t>
      </w:r>
    </w:p>
    <w:p w14:paraId="478E4114" w14:textId="79A554C0" w:rsidR="005B50A4" w:rsidRPr="00CF69F3" w:rsidRDefault="005B50A4" w:rsidP="005B50A4">
      <w:pPr>
        <w:spacing w:after="0" w:line="240" w:lineRule="auto"/>
        <w:ind w:left="5387"/>
        <w:rPr>
          <w:rFonts w:ascii="Times New Roman" w:eastAsia="Times New Roman" w:hAnsi="Times New Roman" w:cs="Times New Roman"/>
          <w:sz w:val="24"/>
          <w:szCs w:val="24"/>
        </w:rPr>
      </w:pPr>
      <w:r w:rsidRPr="00CF69F3">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CF69F3"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CF69F3" w:rsidRDefault="005B50A4" w:rsidP="005B50A4">
      <w:pPr>
        <w:spacing w:after="0" w:line="240" w:lineRule="auto"/>
        <w:jc w:val="center"/>
        <w:rPr>
          <w:rFonts w:ascii="Times New Roman" w:eastAsia="Arial Unicode MS" w:hAnsi="Times New Roman" w:cs="Times New Roman"/>
          <w:b/>
          <w:sz w:val="24"/>
          <w:szCs w:val="24"/>
          <w:lang w:eastAsia="ru-RU"/>
        </w:rPr>
      </w:pPr>
      <w:r w:rsidRPr="00CF69F3">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CF69F3" w:rsidRDefault="005B50A4" w:rsidP="005B50A4">
      <w:pPr>
        <w:spacing w:after="0" w:line="240" w:lineRule="auto"/>
        <w:rPr>
          <w:rFonts w:ascii="Times New Roman" w:eastAsia="Times New Roman" w:hAnsi="Times New Roman" w:cs="Times New Roman"/>
          <w:sz w:val="24"/>
          <w:szCs w:val="24"/>
        </w:rPr>
      </w:pPr>
    </w:p>
    <w:p w14:paraId="6D742215" w14:textId="5A51F013" w:rsidR="005B50A4" w:rsidRPr="00FD3C97" w:rsidRDefault="005B50A4" w:rsidP="00E87F53">
      <w:pPr>
        <w:widowControl w:val="0"/>
        <w:autoSpaceDE w:val="0"/>
        <w:autoSpaceDN w:val="0"/>
        <w:adjustRightInd w:val="0"/>
        <w:spacing w:after="0" w:line="240" w:lineRule="auto"/>
        <w:ind w:firstLine="709"/>
        <w:contextualSpacing/>
        <w:jc w:val="both"/>
        <w:rPr>
          <w:rFonts w:ascii="Times New Roman" w:hAnsi="Times New Roman" w:cs="Times New Roman"/>
          <w:b/>
          <w:color w:val="000000" w:themeColor="text1"/>
          <w:sz w:val="24"/>
          <w:szCs w:val="24"/>
        </w:rPr>
      </w:pPr>
      <w:r w:rsidRPr="00CF69F3">
        <w:rPr>
          <w:rFonts w:ascii="Times New Roman" w:eastAsia="Arial Unicode MS" w:hAnsi="Times New Roman" w:cs="Times New Roman"/>
          <w:color w:val="000000"/>
          <w:sz w:val="24"/>
          <w:szCs w:val="24"/>
          <w:lang w:eastAsia="ru-RU"/>
        </w:rPr>
        <w:t>Щодо тендерної процедури</w:t>
      </w:r>
      <w:r w:rsidRPr="00CF69F3">
        <w:rPr>
          <w:rFonts w:ascii="Times New Roman" w:eastAsia="Arial Unicode MS" w:hAnsi="Times New Roman" w:cs="Times New Roman"/>
          <w:sz w:val="24"/>
          <w:szCs w:val="24"/>
          <w:lang w:eastAsia="ru-RU"/>
        </w:rPr>
        <w:t xml:space="preserve"> </w:t>
      </w:r>
      <w:r w:rsidRPr="00CF69F3">
        <w:rPr>
          <w:rFonts w:ascii="Times New Roman" w:eastAsia="Arial Unicode MS" w:hAnsi="Times New Roman" w:cs="Times New Roman"/>
          <w:color w:val="000000"/>
          <w:sz w:val="24"/>
          <w:szCs w:val="24"/>
          <w:lang w:eastAsia="ru-RU"/>
        </w:rPr>
        <w:t>«</w:t>
      </w:r>
      <w:r w:rsidR="0047325E">
        <w:rPr>
          <w:rFonts w:ascii="Times New Roman" w:eastAsia="Arial Unicode MS" w:hAnsi="Times New Roman" w:cs="Times New Roman"/>
          <w:color w:val="000000"/>
          <w:sz w:val="24"/>
          <w:szCs w:val="24"/>
          <w:lang w:eastAsia="ru-RU"/>
        </w:rPr>
        <w:t>Відкриті торги</w:t>
      </w:r>
      <w:r w:rsidRPr="00CF69F3">
        <w:rPr>
          <w:rFonts w:ascii="Times New Roman" w:eastAsia="Arial Unicode MS" w:hAnsi="Times New Roman" w:cs="Times New Roman"/>
          <w:color w:val="000000"/>
          <w:sz w:val="24"/>
          <w:szCs w:val="24"/>
          <w:lang w:eastAsia="ru-RU"/>
        </w:rPr>
        <w:t xml:space="preserve">» на закупівлю </w:t>
      </w:r>
      <w:r w:rsidR="0095464B">
        <w:rPr>
          <w:rFonts w:ascii="Times New Roman" w:eastAsia="Arial Unicode MS" w:hAnsi="Times New Roman" w:cs="Times New Roman"/>
          <w:color w:val="000000"/>
          <w:sz w:val="24"/>
          <w:szCs w:val="24"/>
          <w:lang w:eastAsia="ru-RU"/>
        </w:rPr>
        <w:t xml:space="preserve">згідно </w:t>
      </w:r>
      <w:r w:rsidRPr="00CF69F3">
        <w:rPr>
          <w:rFonts w:ascii="Times New Roman" w:eastAsia="Arial Unicode MS" w:hAnsi="Times New Roman" w:cs="Times New Roman"/>
          <w:color w:val="000000"/>
          <w:sz w:val="24"/>
          <w:szCs w:val="24"/>
          <w:lang w:eastAsia="ru-RU"/>
        </w:rPr>
        <w:t>з</w:t>
      </w:r>
      <w:r w:rsidR="0095464B">
        <w:rPr>
          <w:rFonts w:ascii="Times New Roman" w:eastAsia="Arial Unicode MS" w:hAnsi="Times New Roman" w:cs="Times New Roman"/>
          <w:color w:val="000000"/>
          <w:sz w:val="24"/>
          <w:szCs w:val="24"/>
          <w:lang w:eastAsia="ru-RU"/>
        </w:rPr>
        <w:t xml:space="preserve"> кодом </w:t>
      </w:r>
      <w:r w:rsidR="0095464B">
        <w:rPr>
          <w:rFonts w:ascii="Times New Roman" w:eastAsia="Arial Unicode MS" w:hAnsi="Times New Roman" w:cs="Times New Roman"/>
          <w:color w:val="000000"/>
          <w:sz w:val="24"/>
          <w:szCs w:val="24"/>
          <w:lang w:eastAsia="ru-RU"/>
        </w:rPr>
        <w:br/>
      </w:r>
      <w:r w:rsidR="0007150C" w:rsidRPr="0007150C">
        <w:rPr>
          <w:rFonts w:ascii="Times New Roman" w:eastAsia="Times New Roman" w:hAnsi="Times New Roman" w:cs="Times New Roman"/>
          <w:sz w:val="24"/>
          <w:szCs w:val="24"/>
        </w:rPr>
        <w:t>ДК 021:2015</w:t>
      </w:r>
      <w:r w:rsidR="00386629">
        <w:rPr>
          <w:rFonts w:ascii="Times New Roman" w:eastAsia="Times New Roman" w:hAnsi="Times New Roman" w:cs="Times New Roman"/>
          <w:sz w:val="24"/>
          <w:szCs w:val="24"/>
        </w:rPr>
        <w:t>:</w:t>
      </w:r>
      <w:r w:rsidR="0007150C" w:rsidRPr="0007150C">
        <w:rPr>
          <w:rFonts w:ascii="Times New Roman" w:eastAsia="Times New Roman" w:hAnsi="Times New Roman" w:cs="Times New Roman"/>
          <w:sz w:val="24"/>
          <w:szCs w:val="24"/>
        </w:rPr>
        <w:t xml:space="preserve"> 85310000-5 Послуги з надання соціальної допомоги (Послуги з надання психологічної допомоги для працівників Державної установи «Центр громадського здоров’я Міністерства охорони здоров’я України»)</w:t>
      </w:r>
      <w:r w:rsidRPr="0007150C">
        <w:rPr>
          <w:rFonts w:ascii="Times New Roman" w:eastAsia="Arial Unicode MS" w:hAnsi="Times New Roman" w:cs="Times New Roman"/>
          <w:color w:val="000000"/>
          <w:sz w:val="24"/>
          <w:szCs w:val="24"/>
          <w:lang w:eastAsia="ru-RU"/>
        </w:rPr>
        <w:t>, в рамках реалізації</w:t>
      </w:r>
      <w:r w:rsidRPr="00CF69F3">
        <w:rPr>
          <w:rFonts w:ascii="Times New Roman" w:eastAsia="Arial Unicode MS" w:hAnsi="Times New Roman" w:cs="Times New Roman"/>
          <w:color w:val="000000"/>
          <w:sz w:val="24"/>
          <w:szCs w:val="24"/>
          <w:lang w:eastAsia="ru-RU"/>
        </w:rPr>
        <w:t xml:space="preserve"> програми Глобального фонду для боротьби зі СНІДом, туберкульозом та малярією</w:t>
      </w:r>
      <w:r w:rsidR="00E87F53">
        <w:rPr>
          <w:rFonts w:ascii="Times New Roman" w:eastAsia="Arial Unicode MS" w:hAnsi="Times New Roman" w:cs="Times New Roman"/>
          <w:color w:val="000000"/>
          <w:sz w:val="24"/>
          <w:szCs w:val="24"/>
          <w:lang w:eastAsia="ru-RU"/>
        </w:rPr>
        <w:t>.</w:t>
      </w:r>
      <w:r w:rsidRPr="00CF69F3">
        <w:rPr>
          <w:rFonts w:ascii="Times New Roman" w:eastAsia="Arial Unicode MS" w:hAnsi="Times New Roman" w:cs="Times New Roman"/>
          <w:color w:val="000000"/>
          <w:sz w:val="24"/>
          <w:szCs w:val="24"/>
          <w:lang w:eastAsia="ru-RU"/>
        </w:rPr>
        <w:t xml:space="preserve"> </w:t>
      </w:r>
    </w:p>
    <w:p w14:paraId="5D55C837" w14:textId="77777777" w:rsidR="005B50A4" w:rsidRPr="00CF69F3" w:rsidRDefault="005B50A4" w:rsidP="00E87F53">
      <w:pPr>
        <w:spacing w:after="0" w:line="240" w:lineRule="auto"/>
        <w:ind w:firstLine="709"/>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6AF66DCB" w14:textId="77777777" w:rsidR="005B50A4" w:rsidRPr="00CF69F3" w:rsidRDefault="005B50A4" w:rsidP="00E87F53">
      <w:pPr>
        <w:spacing w:after="0" w:line="240" w:lineRule="auto"/>
        <w:ind w:firstLine="709"/>
        <w:jc w:val="both"/>
        <w:rPr>
          <w:rFonts w:ascii="Times New Roman" w:eastAsia="Arial Unicode MS" w:hAnsi="Times New Roman" w:cs="Times New Roman"/>
          <w:color w:val="000000"/>
          <w:sz w:val="24"/>
          <w:szCs w:val="24"/>
          <w:shd w:val="clear" w:color="auto" w:fill="FFFFFF"/>
          <w:lang w:eastAsia="ru-RU"/>
        </w:rPr>
      </w:pPr>
      <w:r w:rsidRPr="00CF69F3">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4"/>
        <w:gridCol w:w="1533"/>
        <w:gridCol w:w="1622"/>
      </w:tblGrid>
      <w:tr w:rsidR="005B50A4" w:rsidRPr="00CF69F3" w14:paraId="124D7296"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Відповідь</w:t>
            </w:r>
          </w:p>
          <w:p w14:paraId="2CCF92A7"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Роз’яснення</w:t>
            </w:r>
          </w:p>
          <w:p w14:paraId="72BB30D6" w14:textId="77777777" w:rsidR="005B50A4" w:rsidRPr="00CF69F3" w:rsidRDefault="005B50A4" w:rsidP="005B50A4">
            <w:pPr>
              <w:spacing w:after="0" w:line="240" w:lineRule="auto"/>
              <w:jc w:val="center"/>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 якщо відповідь «Так»</w:t>
            </w:r>
          </w:p>
        </w:tc>
      </w:tr>
      <w:tr w:rsidR="005B50A4" w:rsidRPr="00CF69F3" w14:paraId="5FEFED07"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CF69F3">
              <w:rPr>
                <w:rFonts w:ascii="Times New Roman" w:eastAsia="Arial Unicode MS" w:hAnsi="Times New Roman" w:cs="Times New Roman"/>
                <w:color w:val="000000"/>
                <w:sz w:val="24"/>
                <w:szCs w:val="24"/>
                <w:lang w:eastAsia="ru-RU"/>
              </w:rPr>
              <w:t>бенефіціар</w:t>
            </w:r>
            <w:proofErr w:type="spellEnd"/>
            <w:r w:rsidRPr="00CF69F3">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654B02E9"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CF69F3">
              <w:rPr>
                <w:rFonts w:ascii="Times New Roman" w:eastAsia="Arial Unicode MS" w:hAnsi="Times New Roman" w:cs="Times New Roman"/>
                <w:color w:val="000000"/>
                <w:sz w:val="24"/>
                <w:szCs w:val="24"/>
                <w:lang w:eastAsia="ru-RU"/>
              </w:rPr>
              <w:t>т.п</w:t>
            </w:r>
            <w:proofErr w:type="spellEnd"/>
            <w:r w:rsidRPr="00CF69F3">
              <w:rPr>
                <w:rFonts w:ascii="Times New Roman" w:eastAsia="Arial Unicode MS" w:hAnsi="Times New Roman" w:cs="Times New Roman"/>
                <w:color w:val="000000"/>
                <w:sz w:val="24"/>
                <w:szCs w:val="24"/>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r w:rsidR="005B50A4" w:rsidRPr="00CF69F3" w14:paraId="5BAAE85F" w14:textId="77777777" w:rsidTr="001A62C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CF69F3">
              <w:rPr>
                <w:rFonts w:ascii="Times New Roman" w:eastAsia="Arial Unicode MS" w:hAnsi="Times New Roman" w:cs="Times New Roman"/>
                <w:color w:val="000000"/>
                <w:sz w:val="24"/>
                <w:szCs w:val="24"/>
                <w:lang w:eastAsia="ru-RU"/>
              </w:rPr>
              <w:t>сприйнято</w:t>
            </w:r>
            <w:proofErr w:type="spellEnd"/>
            <w:r w:rsidRPr="00CF69F3">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CF69F3" w:rsidRDefault="005B50A4" w:rsidP="005B50A4">
            <w:pPr>
              <w:spacing w:after="200" w:line="276"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CF69F3" w:rsidRDefault="005B50A4" w:rsidP="005B50A4">
            <w:pPr>
              <w:spacing w:after="200" w:line="276" w:lineRule="auto"/>
              <w:rPr>
                <w:rFonts w:ascii="Times New Roman" w:eastAsia="Times New Roman" w:hAnsi="Times New Roman" w:cs="Times New Roman"/>
                <w:sz w:val="24"/>
                <w:szCs w:val="24"/>
              </w:rPr>
            </w:pPr>
          </w:p>
        </w:tc>
      </w:tr>
    </w:tbl>
    <w:p w14:paraId="46A176B4"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CF69F3">
        <w:rPr>
          <w:rFonts w:ascii="Times New Roman" w:eastAsia="Arial Unicode MS" w:hAnsi="Times New Roman" w:cs="Times New Roman"/>
          <w:color w:val="000000"/>
          <w:sz w:val="24"/>
          <w:szCs w:val="24"/>
          <w:shd w:val="clear" w:color="auto" w:fill="FFFFFF"/>
          <w:lang w:eastAsia="ru-RU"/>
        </w:rPr>
        <w:t>субгрантів</w:t>
      </w:r>
      <w:proofErr w:type="spellEnd"/>
      <w:r w:rsidRPr="00CF69F3">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CF69F3" w:rsidRDefault="005B50A4" w:rsidP="005B50A4">
      <w:pPr>
        <w:spacing w:after="0" w:line="240" w:lineRule="auto"/>
        <w:jc w:val="both"/>
        <w:rPr>
          <w:rFonts w:ascii="Times New Roman" w:eastAsia="Arial Unicode MS" w:hAnsi="Times New Roman" w:cs="Times New Roman"/>
          <w:sz w:val="24"/>
          <w:szCs w:val="24"/>
          <w:lang w:eastAsia="ru-RU"/>
        </w:rPr>
      </w:pPr>
      <w:r w:rsidRPr="00CF69F3">
        <w:rPr>
          <w:rFonts w:ascii="Times New Roman" w:eastAsia="Arial Unicode MS" w:hAnsi="Times New Roman" w:cs="Times New Roman"/>
          <w:b/>
          <w:bCs/>
          <w:color w:val="000000"/>
          <w:sz w:val="24"/>
          <w:szCs w:val="24"/>
          <w:shd w:val="clear" w:color="auto" w:fill="FFFFFF"/>
          <w:lang w:eastAsia="ru-RU"/>
        </w:rPr>
        <w:t>**</w:t>
      </w:r>
      <w:r w:rsidRPr="00CF69F3">
        <w:rPr>
          <w:rFonts w:ascii="Times New Roman" w:eastAsia="Arial Unicode MS" w:hAnsi="Times New Roman" w:cs="Times New Roman"/>
          <w:color w:val="000000"/>
          <w:sz w:val="24"/>
          <w:szCs w:val="24"/>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CF69F3">
          <w:rPr>
            <w:rFonts w:ascii="Times New Roman" w:eastAsia="Arial Unicode MS" w:hAnsi="Times New Roman" w:cs="Times New Roman"/>
            <w:color w:val="000000"/>
            <w:sz w:val="24"/>
            <w:szCs w:val="24"/>
            <w:u w:val="single"/>
            <w:lang w:eastAsia="ru-RU"/>
          </w:rPr>
          <w:t>частині першій</w:t>
        </w:r>
      </w:hyperlink>
      <w:r w:rsidRPr="00CF69F3">
        <w:rPr>
          <w:rFonts w:ascii="Times New Roman" w:eastAsia="Arial Unicode MS" w:hAnsi="Times New Roman" w:cs="Times New Roman"/>
          <w:color w:val="000000"/>
          <w:sz w:val="24"/>
          <w:szCs w:val="24"/>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w:t>
      </w:r>
      <w:r w:rsidRPr="00CF69F3">
        <w:rPr>
          <w:rFonts w:ascii="Times New Roman" w:eastAsia="Arial Unicode MS" w:hAnsi="Times New Roman" w:cs="Times New Roman"/>
          <w:color w:val="000000"/>
          <w:sz w:val="24"/>
          <w:szCs w:val="24"/>
          <w:shd w:val="clear" w:color="auto" w:fill="FFFFFF"/>
          <w:lang w:eastAsia="ru-RU"/>
        </w:rPr>
        <w:lastRenderedPageBreak/>
        <w:t xml:space="preserve">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CF69F3">
        <w:rPr>
          <w:rFonts w:ascii="Times New Roman" w:eastAsia="Arial Unicode MS" w:hAnsi="Times New Roman" w:cs="Times New Roman"/>
          <w:color w:val="000000"/>
          <w:sz w:val="24"/>
          <w:szCs w:val="24"/>
          <w:shd w:val="clear" w:color="auto" w:fill="FFFFFF"/>
          <w:lang w:eastAsia="ru-RU"/>
        </w:rPr>
        <w:t>усиновлювач</w:t>
      </w:r>
      <w:proofErr w:type="spellEnd"/>
      <w:r w:rsidRPr="00CF69F3">
        <w:rPr>
          <w:rFonts w:ascii="Times New Roman" w:eastAsia="Arial Unicode MS" w:hAnsi="Times New Roman" w:cs="Times New Roman"/>
          <w:color w:val="000000"/>
          <w:sz w:val="24"/>
          <w:szCs w:val="24"/>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CF69F3" w14:paraId="624882BF" w14:textId="77777777" w:rsidTr="578D3B9F">
        <w:tc>
          <w:tcPr>
            <w:tcW w:w="4859" w:type="dxa"/>
          </w:tcPr>
          <w:p w14:paraId="13BA8202" w14:textId="77777777" w:rsidR="005B50A4" w:rsidRPr="00CF69F3" w:rsidRDefault="005B50A4" w:rsidP="005B50A4">
            <w:pPr>
              <w:suppressAutoHyphens/>
              <w:spacing w:after="0" w:line="240" w:lineRule="auto"/>
              <w:ind w:firstLine="426"/>
              <w:jc w:val="both"/>
              <w:rPr>
                <w:rFonts w:ascii="Times New Roman" w:eastAsia="Times New Roman" w:hAnsi="Times New Roman" w:cs="Times New Roman"/>
                <w:sz w:val="24"/>
                <w:szCs w:val="24"/>
              </w:rPr>
            </w:pPr>
          </w:p>
          <w:p w14:paraId="751A3541" w14:textId="2A65A1E2" w:rsidR="005B50A4" w:rsidRPr="00CF69F3" w:rsidRDefault="005B50A4" w:rsidP="005B50A4">
            <w:pPr>
              <w:suppressAutoHyphens/>
              <w:spacing w:after="0" w:line="240" w:lineRule="auto"/>
              <w:jc w:val="both"/>
              <w:rPr>
                <w:rFonts w:ascii="Times New Roman" w:eastAsia="Times New Roman" w:hAnsi="Times New Roman" w:cs="Times New Roman"/>
                <w:sz w:val="24"/>
                <w:szCs w:val="24"/>
              </w:rPr>
            </w:pPr>
            <w:r w:rsidRPr="578D3B9F">
              <w:rPr>
                <w:rFonts w:ascii="Times New Roman" w:eastAsia="Times New Roman" w:hAnsi="Times New Roman" w:cs="Times New Roman"/>
                <w:sz w:val="24"/>
                <w:szCs w:val="24"/>
              </w:rPr>
              <w:t>Дата:«____»_____________ 202</w:t>
            </w:r>
            <w:r w:rsidR="56F0C4E2" w:rsidRPr="578D3B9F">
              <w:rPr>
                <w:rFonts w:ascii="Times New Roman" w:eastAsia="Times New Roman" w:hAnsi="Times New Roman" w:cs="Times New Roman"/>
                <w:sz w:val="24"/>
                <w:szCs w:val="24"/>
              </w:rPr>
              <w:t>6</w:t>
            </w:r>
            <w:r w:rsidRPr="578D3B9F">
              <w:rPr>
                <w:rFonts w:ascii="Times New Roman" w:eastAsia="Times New Roman" w:hAnsi="Times New Roman" w:cs="Times New Roman"/>
                <w:sz w:val="24"/>
                <w:szCs w:val="24"/>
              </w:rPr>
              <w:t xml:space="preserve"> року</w:t>
            </w:r>
          </w:p>
          <w:p w14:paraId="0979F71A"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70956E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Керівник Учасника процедури закупівлі </w:t>
            </w:r>
          </w:p>
          <w:p w14:paraId="2C58513C" w14:textId="77777777" w:rsidR="005B50A4" w:rsidRPr="00CF69F3"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 xml:space="preserve">(або уповноважена особа) </w:t>
            </w:r>
          </w:p>
        </w:tc>
        <w:tc>
          <w:tcPr>
            <w:tcW w:w="2659" w:type="dxa"/>
          </w:tcPr>
          <w:p w14:paraId="533138CC"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225CC753"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C576D21" w14:textId="77777777" w:rsidR="005B50A4" w:rsidRPr="00CF69F3"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7777777" w:rsidR="005B50A4" w:rsidRPr="00CF69F3"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підпис</w:t>
            </w:r>
          </w:p>
        </w:tc>
        <w:tc>
          <w:tcPr>
            <w:tcW w:w="2268" w:type="dxa"/>
          </w:tcPr>
          <w:p w14:paraId="74C60078"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B0CE8B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94793C2"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77777777" w:rsidR="005B50A4" w:rsidRPr="00CF69F3"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CF69F3">
              <w:rPr>
                <w:rFonts w:ascii="Times New Roman" w:eastAsia="Times New Roman" w:hAnsi="Times New Roman" w:cs="Times New Roman"/>
                <w:color w:val="000000"/>
                <w:sz w:val="24"/>
                <w:szCs w:val="24"/>
              </w:rPr>
              <w:t>Прізвище, ініціали</w:t>
            </w:r>
          </w:p>
        </w:tc>
      </w:tr>
    </w:tbl>
    <w:p w14:paraId="12CCD732" w14:textId="77777777" w:rsidR="005B50A4" w:rsidRPr="00CF69F3" w:rsidRDefault="005B50A4" w:rsidP="005B50A4">
      <w:pPr>
        <w:spacing w:after="200" w:line="276" w:lineRule="auto"/>
        <w:rPr>
          <w:rFonts w:ascii="Times New Roman" w:eastAsia="Times New Roman" w:hAnsi="Times New Roman" w:cs="Times New Roman"/>
          <w:sz w:val="24"/>
          <w:szCs w:val="24"/>
        </w:rPr>
      </w:pPr>
    </w:p>
    <w:p w14:paraId="3F234802" w14:textId="77777777" w:rsidR="005B50A4" w:rsidRPr="00CF69F3" w:rsidRDefault="005B50A4" w:rsidP="005B50A4">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5B50A4" w:rsidRPr="00CF69F3" w:rsidSect="00866ADE">
          <w:footerReference w:type="default" r:id="rId18"/>
          <w:pgSz w:w="11906" w:h="16838"/>
          <w:pgMar w:top="850" w:right="850" w:bottom="850" w:left="1417" w:header="709" w:footer="709" w:gutter="0"/>
          <w:pgNumType w:start="1"/>
          <w:cols w:space="720"/>
        </w:sectPr>
      </w:pPr>
    </w:p>
    <w:p w14:paraId="055E7E05" w14:textId="0A24B00C" w:rsidR="00F26433" w:rsidRPr="00AA226A"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ДОДАТОК 6</w:t>
      </w:r>
    </w:p>
    <w:p w14:paraId="15154343" w14:textId="77777777" w:rsidR="00F26433" w:rsidRPr="00CF69F3" w:rsidRDefault="00F26433" w:rsidP="002840CA">
      <w:pPr>
        <w:spacing w:before="100" w:beforeAutospacing="1" w:after="100" w:afterAutospacing="1" w:line="240" w:lineRule="auto"/>
        <w:ind w:left="6096" w:firstLine="700"/>
        <w:contextualSpacing/>
        <w:rPr>
          <w:rFonts w:ascii="Times New Roman" w:eastAsia="Times New Roman" w:hAnsi="Times New Roman" w:cs="Times New Roman"/>
          <w:iCs/>
          <w:color w:val="000000"/>
          <w:sz w:val="24"/>
          <w:szCs w:val="24"/>
        </w:rPr>
      </w:pPr>
      <w:r w:rsidRPr="00CF69F3">
        <w:rPr>
          <w:rFonts w:ascii="Times New Roman" w:eastAsia="Times New Roman" w:hAnsi="Times New Roman" w:cs="Times New Roman"/>
          <w:iCs/>
          <w:color w:val="000000"/>
          <w:sz w:val="24"/>
          <w:szCs w:val="24"/>
        </w:rPr>
        <w:t>до тендерної документації</w:t>
      </w:r>
    </w:p>
    <w:p w14:paraId="2726C872" w14:textId="77777777" w:rsidR="005B50A4" w:rsidRPr="00CF69F3" w:rsidRDefault="005B50A4" w:rsidP="005B50A4">
      <w:pPr>
        <w:tabs>
          <w:tab w:val="left" w:pos="6925"/>
        </w:tabs>
        <w:spacing w:after="200" w:line="276" w:lineRule="auto"/>
        <w:rPr>
          <w:rFonts w:ascii="Times New Roman" w:eastAsia="Times New Roman" w:hAnsi="Times New Roman" w:cs="Times New Roman"/>
        </w:rPr>
      </w:pPr>
      <w:r w:rsidRPr="00CF69F3">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CF69F3">
        <w:rPr>
          <w:rFonts w:ascii="Times New Roman" w:eastAsia="Times New Roman" w:hAnsi="Times New Roman" w:cs="Times New Roman"/>
          <w:b/>
          <w:bCs/>
        </w:rPr>
        <w:t>The</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Global</w:t>
      </w:r>
      <w:proofErr w:type="spellEnd"/>
      <w:r w:rsidRPr="00CF69F3">
        <w:rPr>
          <w:rFonts w:ascii="Times New Roman" w:eastAsia="Times New Roman" w:hAnsi="Times New Roman" w:cs="Times New Roman"/>
          <w:b/>
          <w:bCs/>
        </w:rPr>
        <w:t xml:space="preserve"> </w:t>
      </w:r>
      <w:proofErr w:type="spellStart"/>
      <w:r w:rsidRPr="00CF69F3">
        <w:rPr>
          <w:rFonts w:ascii="Times New Roman" w:eastAsia="Times New Roman" w:hAnsi="Times New Roman" w:cs="Times New Roman"/>
          <w:b/>
          <w:bCs/>
        </w:rPr>
        <w:t>Fund</w:t>
      </w:r>
      <w:proofErr w:type="spellEnd"/>
    </w:p>
    <w:p w14:paraId="15E47AB5" w14:textId="77777777" w:rsidR="005B50A4" w:rsidRPr="00CF69F3"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CF69F3">
        <w:rPr>
          <w:rFonts w:ascii="Times New Roman" w:eastAsia="Times New Roman" w:hAnsi="Times New Roman" w:cs="Times New Roman"/>
          <w:color w:val="000000"/>
          <w:sz w:val="24"/>
          <w:szCs w:val="24"/>
          <w:lang w:eastAsia="ru-RU"/>
        </w:rPr>
        <w:t>To</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Fight</w:t>
      </w:r>
      <w:proofErr w:type="spellEnd"/>
      <w:r w:rsidRPr="00CF69F3">
        <w:rPr>
          <w:rFonts w:ascii="Times New Roman" w:eastAsia="Times New Roman" w:hAnsi="Times New Roman" w:cs="Times New Roman"/>
          <w:color w:val="000000"/>
          <w:sz w:val="24"/>
          <w:szCs w:val="24"/>
          <w:lang w:eastAsia="ru-RU"/>
        </w:rPr>
        <w:t xml:space="preserve"> </w:t>
      </w:r>
      <w:r w:rsidRPr="00CF69F3">
        <w:rPr>
          <w:rFonts w:ascii="Times New Roman" w:eastAsia="Times New Roman" w:hAnsi="Times New Roman" w:cs="Times New Roman"/>
          <w:b/>
          <w:bCs/>
          <w:color w:val="000000"/>
          <w:sz w:val="24"/>
          <w:szCs w:val="24"/>
          <w:lang w:eastAsia="ru-RU"/>
        </w:rPr>
        <w:t xml:space="preserve">AIDS, </w:t>
      </w:r>
      <w:proofErr w:type="spellStart"/>
      <w:r w:rsidRPr="00CF69F3">
        <w:rPr>
          <w:rFonts w:ascii="Times New Roman" w:eastAsia="Times New Roman" w:hAnsi="Times New Roman" w:cs="Times New Roman"/>
          <w:color w:val="000000"/>
          <w:sz w:val="24"/>
          <w:szCs w:val="24"/>
          <w:lang w:eastAsia="ru-RU"/>
        </w:rPr>
        <w:t>Tuberculosis</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and</w:t>
      </w:r>
      <w:proofErr w:type="spellEnd"/>
      <w:r w:rsidRPr="00CF69F3">
        <w:rPr>
          <w:rFonts w:ascii="Times New Roman" w:eastAsia="Times New Roman" w:hAnsi="Times New Roman" w:cs="Times New Roman"/>
          <w:color w:val="000000"/>
          <w:sz w:val="24"/>
          <w:szCs w:val="24"/>
          <w:lang w:eastAsia="ru-RU"/>
        </w:rPr>
        <w:t xml:space="preserve"> </w:t>
      </w:r>
      <w:proofErr w:type="spellStart"/>
      <w:r w:rsidRPr="00CF69F3">
        <w:rPr>
          <w:rFonts w:ascii="Times New Roman" w:eastAsia="Times New Roman" w:hAnsi="Times New Roman" w:cs="Times New Roman"/>
          <w:color w:val="000000"/>
          <w:sz w:val="24"/>
          <w:szCs w:val="24"/>
          <w:lang w:eastAsia="ru-RU"/>
        </w:rPr>
        <w:t>Malaria</w:t>
      </w:r>
      <w:proofErr w:type="spellEnd"/>
      <w:r w:rsidRPr="00CF69F3">
        <w:rPr>
          <w:rFonts w:ascii="Times New Roman" w:eastAsia="Times New Roman" w:hAnsi="Times New Roman" w:cs="Times New Roman"/>
          <w:color w:val="000000"/>
          <w:sz w:val="24"/>
          <w:szCs w:val="24"/>
          <w:lang w:eastAsia="ru-RU"/>
        </w:rPr>
        <w:t xml:space="preserve">  </w:t>
      </w:r>
    </w:p>
    <w:p w14:paraId="79443B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CF69F3"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Вступ</w:t>
      </w:r>
    </w:p>
    <w:p w14:paraId="3CEDA2B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CF69F3">
        <w:rPr>
          <w:rFonts w:ascii="Times New Roman" w:eastAsia="Times New Roman" w:hAnsi="Times New Roman" w:cs="Times New Roman"/>
          <w:color w:val="000000"/>
          <w:sz w:val="24"/>
          <w:szCs w:val="24"/>
          <w:lang w:eastAsia="ru-RU"/>
        </w:rPr>
        <w:t>закупівлях</w:t>
      </w:r>
      <w:proofErr w:type="spellEnd"/>
      <w:r w:rsidRPr="00CF69F3">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CF69F3">
        <w:rPr>
          <w:rFonts w:ascii="Times New Roman" w:eastAsia="Times New Roman" w:hAnsi="Times New Roman" w:cs="Times New Roman"/>
          <w:color w:val="000000"/>
          <w:sz w:val="24"/>
          <w:szCs w:val="24"/>
          <w:lang w:eastAsia="ru-RU"/>
        </w:rPr>
        <w:t>зворотнього</w:t>
      </w:r>
      <w:proofErr w:type="spellEnd"/>
      <w:r w:rsidRPr="00CF69F3">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5. Цей Кодексу </w:t>
      </w:r>
      <w:r w:rsidRPr="00CF69F3">
        <w:rPr>
          <w:rFonts w:ascii="Times New Roman" w:eastAsia="Times New Roman" w:hAnsi="Times New Roman" w:cs="Times New Roman"/>
          <w:b/>
          <w:color w:val="000000"/>
          <w:sz w:val="24"/>
          <w:szCs w:val="24"/>
          <w:lang w:eastAsia="ru-RU"/>
        </w:rPr>
        <w:t>вимагає від</w:t>
      </w:r>
      <w:r w:rsidRPr="00CF69F3">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CF69F3">
        <w:rPr>
          <w:rFonts w:ascii="Times New Roman" w:eastAsia="Times New Roman" w:hAnsi="Times New Roman" w:cs="Times New Roman"/>
          <w:i/>
          <w:color w:val="000000"/>
          <w:sz w:val="24"/>
          <w:szCs w:val="24"/>
          <w:lang w:eastAsia="ru-RU"/>
        </w:rPr>
        <w:t>постачальники</w:t>
      </w:r>
      <w:r w:rsidRPr="00CF69F3">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CF69F3">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CF69F3">
        <w:rPr>
          <w:rFonts w:ascii="Times New Roman" w:eastAsia="Times New Roman" w:hAnsi="Times New Roman" w:cs="Times New Roman"/>
          <w:i/>
          <w:color w:val="000000"/>
          <w:sz w:val="24"/>
          <w:szCs w:val="24"/>
          <w:lang w:eastAsia="ru-RU"/>
        </w:rPr>
        <w:t>представником постачальника</w:t>
      </w:r>
      <w:r w:rsidRPr="00CF69F3">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 xml:space="preserve">-реципієнтам, іншим реципієнтам, координаційним механізмам країни, агентам із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та безпосереднім покупцям.</w:t>
      </w:r>
    </w:p>
    <w:p w14:paraId="25525F9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6. Основні реципієнти, </w:t>
      </w:r>
      <w:proofErr w:type="spellStart"/>
      <w:r w:rsidRPr="00CF69F3">
        <w:rPr>
          <w:rFonts w:ascii="Times New Roman" w:eastAsia="Times New Roman" w:hAnsi="Times New Roman" w:cs="Times New Roman"/>
          <w:color w:val="000000"/>
          <w:sz w:val="24"/>
          <w:szCs w:val="24"/>
          <w:lang w:eastAsia="ru-RU"/>
        </w:rPr>
        <w:t>суб</w:t>
      </w:r>
      <w:proofErr w:type="spellEnd"/>
      <w:r w:rsidRPr="00CF69F3">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CF69F3">
        <w:rPr>
          <w:rFonts w:ascii="Times New Roman" w:eastAsia="Times New Roman" w:hAnsi="Times New Roman" w:cs="Times New Roman"/>
          <w:color w:val="000000"/>
          <w:sz w:val="24"/>
          <w:szCs w:val="24"/>
          <w:lang w:eastAsia="ru-RU"/>
        </w:rPr>
        <w:t>т.ч</w:t>
      </w:r>
      <w:proofErr w:type="spellEnd"/>
      <w:r w:rsidRPr="00CF69F3">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CF69F3">
        <w:rPr>
          <w:rFonts w:ascii="Times New Roman" w:eastAsia="Times New Roman" w:hAnsi="Times New Roman" w:cs="Times New Roman"/>
          <w:color w:val="000000"/>
          <w:sz w:val="24"/>
          <w:szCs w:val="24"/>
          <w:lang w:eastAsia="ru-RU"/>
        </w:rPr>
        <w:t>шахрайську,змовницьку</w:t>
      </w:r>
      <w:proofErr w:type="spellEnd"/>
      <w:r w:rsidRPr="00CF69F3">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CF69F3">
        <w:rPr>
          <w:rFonts w:ascii="Times New Roman" w:eastAsia="Times New Roman" w:hAnsi="Times New Roman" w:cs="Times New Roman"/>
          <w:color w:val="000000"/>
          <w:sz w:val="24"/>
          <w:szCs w:val="24"/>
          <w:lang w:eastAsia="ru-RU"/>
        </w:rPr>
        <w:t>підзвітно</w:t>
      </w:r>
      <w:proofErr w:type="spellEnd"/>
      <w:r w:rsidRPr="00CF69F3">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w:t>
      </w:r>
    </w:p>
    <w:p w14:paraId="485F05F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CF69F3">
        <w:rPr>
          <w:rFonts w:ascii="Times New Roman" w:eastAsia="Times New Roman" w:hAnsi="Times New Roman" w:cs="Times New Roman"/>
          <w:color w:val="000000"/>
          <w:sz w:val="24"/>
          <w:szCs w:val="24"/>
          <w:lang w:eastAsia="ru-RU"/>
        </w:rPr>
        <w:t>правил,встановлених</w:t>
      </w:r>
      <w:proofErr w:type="spellEnd"/>
      <w:r w:rsidRPr="00CF69F3">
        <w:rPr>
          <w:rFonts w:ascii="Times New Roman" w:eastAsia="Times New Roman" w:hAnsi="Times New Roman" w:cs="Times New Roman"/>
          <w:color w:val="000000"/>
          <w:sz w:val="24"/>
          <w:szCs w:val="24"/>
          <w:lang w:eastAsia="ru-RU"/>
        </w:rPr>
        <w:t xml:space="preserve"> для кожного окремого процесу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CF69F3">
        <w:rPr>
          <w:rFonts w:ascii="Times New Roman" w:eastAsia="Times New Roman" w:hAnsi="Times New Roman" w:cs="Times New Roman"/>
          <w:color w:val="000000"/>
          <w:sz w:val="24"/>
          <w:szCs w:val="24"/>
          <w:lang w:eastAsia="ru-RU"/>
        </w:rPr>
        <w:t>конкуретної</w:t>
      </w:r>
      <w:proofErr w:type="spellEnd"/>
      <w:r w:rsidRPr="00CF69F3">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«корупційна діяльність»</w:t>
      </w:r>
      <w:r w:rsidRPr="00CF69F3">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«шахрайська діяльність»</w:t>
      </w:r>
      <w:r w:rsidRPr="00CF69F3">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«насильницька діяльність»</w:t>
      </w:r>
      <w:r w:rsidRPr="00CF69F3">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«змовницька діяльність»</w:t>
      </w:r>
      <w:r w:rsidRPr="00CF69F3">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CF69F3" w:rsidRDefault="005B50A4" w:rsidP="0008161F">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u w:val="single"/>
          <w:lang w:eastAsia="ru-RU"/>
        </w:rPr>
        <w:t>"анти-конкурентна діяльність"</w:t>
      </w:r>
      <w:r w:rsidRPr="00CF69F3">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CF69F3">
        <w:rPr>
          <w:rFonts w:ascii="Times New Roman" w:eastAsia="Times New Roman" w:hAnsi="Times New Roman" w:cs="Times New Roman"/>
          <w:color w:val="000000"/>
          <w:sz w:val="24"/>
          <w:szCs w:val="24"/>
          <w:lang w:eastAsia="ru-RU"/>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або виконання положень угоди. </w:t>
      </w:r>
    </w:p>
    <w:p w14:paraId="4A2ECC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Глобального Фонду або реципієнта гранту ГФ, без попередньої письмової згоди Глобального Фонду. </w:t>
      </w:r>
    </w:p>
    <w:p w14:paraId="0872F1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lastRenderedPageBreak/>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CF69F3">
        <w:rPr>
          <w:rFonts w:ascii="Times New Roman" w:eastAsia="Times New Roman" w:hAnsi="Times New Roman" w:cs="Times New Roman"/>
          <w:color w:val="000000"/>
          <w:sz w:val="24"/>
          <w:szCs w:val="24"/>
          <w:lang w:eastAsia="ru-RU"/>
        </w:rPr>
        <w:t>бенефіціаріїв</w:t>
      </w:r>
      <w:proofErr w:type="spellEnd"/>
      <w:r w:rsidRPr="00CF69F3">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CF69F3">
        <w:rPr>
          <w:rFonts w:ascii="Times New Roman" w:eastAsia="Times New Roman" w:hAnsi="Times New Roman" w:cs="Times New Roman"/>
          <w:color w:val="000000"/>
          <w:sz w:val="24"/>
          <w:szCs w:val="24"/>
          <w:lang w:eastAsia="ru-RU"/>
        </w:rPr>
        <w:t>закупівлями</w:t>
      </w:r>
      <w:proofErr w:type="spellEnd"/>
      <w:r w:rsidRPr="00CF69F3">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 </w:t>
      </w:r>
    </w:p>
    <w:p w14:paraId="380671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CF69F3">
        <w:rPr>
          <w:rFonts w:ascii="Times New Roman" w:eastAsia="Times New Roman" w:hAnsi="Times New Roman" w:cs="Times New Roman"/>
          <w:color w:val="000000"/>
          <w:sz w:val="24"/>
          <w:szCs w:val="24"/>
          <w:lang w:eastAsia="ru-RU"/>
        </w:rPr>
        <w:t>закупівель</w:t>
      </w:r>
      <w:proofErr w:type="spellEnd"/>
      <w:r w:rsidRPr="00CF69F3">
        <w:rPr>
          <w:rFonts w:ascii="Times New Roman" w:eastAsia="Times New Roman" w:hAnsi="Times New Roman" w:cs="Times New Roman"/>
          <w:color w:val="000000"/>
          <w:sz w:val="24"/>
          <w:szCs w:val="24"/>
          <w:lang w:eastAsia="ru-RU"/>
        </w:rPr>
        <w:t xml:space="preserve">. </w:t>
      </w:r>
    </w:p>
    <w:p w14:paraId="21CA841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CF69F3">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CF69F3">
        <w:rPr>
          <w:rFonts w:ascii="Times New Roman" w:eastAsia="Times New Roman" w:hAnsi="Times New Roman" w:cs="Times New Roman"/>
          <w:color w:val="000000"/>
          <w:sz w:val="24"/>
          <w:szCs w:val="24"/>
          <w:lang w:eastAsia="ru-RU"/>
        </w:rPr>
        <w:t>)</w:t>
      </w:r>
    </w:p>
    <w:p w14:paraId="31E682FA"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CF69F3">
          <w:rPr>
            <w:rFonts w:ascii="Times New Roman" w:eastAsia="Times New Roman" w:hAnsi="Times New Roman" w:cs="Times New Roman"/>
            <w:color w:val="0563C1"/>
            <w:sz w:val="24"/>
            <w:szCs w:val="24"/>
            <w:u w:val="single"/>
            <w:lang w:eastAsia="ru-RU"/>
          </w:rPr>
          <w:t>https://www.ispeakoutnow.org/home-page/</w:t>
        </w:r>
      </w:hyperlink>
      <w:r w:rsidRPr="00CF69F3">
        <w:rPr>
          <w:rFonts w:ascii="Times New Roman" w:eastAsia="Times New Roman" w:hAnsi="Times New Roman" w:cs="Times New Roman"/>
          <w:color w:val="000000"/>
          <w:sz w:val="24"/>
          <w:szCs w:val="24"/>
          <w:lang w:eastAsia="ru-RU"/>
        </w:rPr>
        <w:t xml:space="preserve"> </w:t>
      </w:r>
    </w:p>
    <w:p w14:paraId="4A7D728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lastRenderedPageBreak/>
        <w:t xml:space="preserve"> </w:t>
      </w:r>
    </w:p>
    <w:p w14:paraId="499F3574"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CF69F3">
        <w:rPr>
          <w:rFonts w:ascii="Times New Roman" w:eastAsia="Times New Roman" w:hAnsi="Times New Roman" w:cs="Times New Roman"/>
          <w:color w:val="0000FF"/>
          <w:sz w:val="24"/>
          <w:szCs w:val="24"/>
          <w:u w:val="single"/>
          <w:lang w:eastAsia="ru-RU"/>
        </w:rPr>
        <w:t>www.unglobalcompact.org</w:t>
      </w:r>
      <w:r w:rsidRPr="00CF69F3">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CF69F3" w:rsidRDefault="005B50A4" w:rsidP="0008161F">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69F3">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CF69F3">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CF69F3">
          <w:rPr>
            <w:rFonts w:ascii="Times New Roman" w:eastAsia="Times New Roman" w:hAnsi="Times New Roman" w:cs="Times New Roman"/>
            <w:color w:val="0563C1"/>
            <w:sz w:val="24"/>
            <w:szCs w:val="24"/>
            <w:u w:val="single"/>
            <w:lang w:eastAsia="ru-RU"/>
          </w:rPr>
          <w:t>http://childrenandbusiness.org/</w:t>
        </w:r>
      </w:hyperlink>
      <w:r w:rsidRPr="00CF69F3">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lastRenderedPageBreak/>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CF69F3" w:rsidRDefault="005B50A4" w:rsidP="0008161F">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CF69F3" w:rsidRDefault="005B50A4" w:rsidP="0008161F">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F69F3">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сексуальна експлуатація</w:t>
      </w:r>
      <w:r w:rsidRPr="00CF69F3">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CF69F3"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lastRenderedPageBreak/>
        <w:t>сексуальне насильство</w:t>
      </w:r>
      <w:r w:rsidRPr="00CF69F3">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CF69F3"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CF69F3" w:rsidRDefault="005B50A4" w:rsidP="0008161F">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u w:val="single"/>
          <w:lang w:eastAsia="ru-RU"/>
        </w:rPr>
        <w:t>сексуальні домагання</w:t>
      </w:r>
      <w:r w:rsidRPr="00CF69F3">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 xml:space="preserve"> </w:t>
      </w:r>
    </w:p>
    <w:p w14:paraId="15EB109C"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69F3">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CF69F3"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0219BB" w:rsidRDefault="005B50A4" w:rsidP="000219BB">
      <w:pPr>
        <w:tabs>
          <w:tab w:val="left" w:pos="851"/>
        </w:tabs>
        <w:suppressAutoHyphens/>
        <w:spacing w:before="100" w:beforeAutospacing="1" w:after="100" w:afterAutospacing="1"/>
        <w:contextualSpacing/>
        <w:rPr>
          <w:rFonts w:ascii="Times New Roman" w:eastAsia="Times New Roman" w:hAnsi="Times New Roman" w:cs="Times New Roman"/>
        </w:rPr>
        <w:sectPr w:rsidR="005B50A4" w:rsidRPr="000219BB" w:rsidSect="00866ADE">
          <w:pgSz w:w="11906" w:h="16838"/>
          <w:pgMar w:top="850" w:right="850" w:bottom="850" w:left="1417" w:header="709" w:footer="709" w:gutter="0"/>
          <w:pgNumType w:start="1"/>
          <w:cols w:space="720"/>
        </w:sectPr>
      </w:pPr>
      <w:r w:rsidRPr="00CF69F3">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17"/>
    <w:p w14:paraId="0D5763FE" w14:textId="174F2C31" w:rsidR="00B13E44" w:rsidRPr="00AA226A"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AA226A">
        <w:rPr>
          <w:rFonts w:ascii="Times New Roman" w:eastAsia="Times New Roman" w:hAnsi="Times New Roman" w:cs="Times New Roman"/>
          <w:b/>
          <w:color w:val="000000"/>
          <w:sz w:val="24"/>
          <w:szCs w:val="24"/>
        </w:rPr>
        <w:lastRenderedPageBreak/>
        <w:t xml:space="preserve">ДОДАТОК </w:t>
      </w:r>
      <w:r w:rsidR="003D7475" w:rsidRPr="00AA226A">
        <w:rPr>
          <w:rFonts w:ascii="Times New Roman" w:eastAsia="Times New Roman" w:hAnsi="Times New Roman" w:cs="Times New Roman"/>
          <w:b/>
          <w:color w:val="000000"/>
          <w:sz w:val="24"/>
          <w:szCs w:val="24"/>
        </w:rPr>
        <w:t>7</w:t>
      </w:r>
    </w:p>
    <w:p w14:paraId="6CA3D20D" w14:textId="77777777" w:rsidR="00B13E44" w:rsidRPr="00CF69F3" w:rsidRDefault="00B13E44" w:rsidP="00B13E44">
      <w:pPr>
        <w:spacing w:after="0" w:line="240" w:lineRule="auto"/>
        <w:ind w:firstLine="6804"/>
        <w:rPr>
          <w:rFonts w:ascii="Times New Roman" w:eastAsia="Times New Roman" w:hAnsi="Times New Roman" w:cs="Times New Roman"/>
          <w:bCs/>
          <w:szCs w:val="24"/>
          <w:lang w:eastAsia="ru-RU"/>
        </w:rPr>
      </w:pPr>
      <w:r w:rsidRPr="00CF69F3">
        <w:rPr>
          <w:rFonts w:ascii="Times New Roman" w:eastAsia="Times New Roman" w:hAnsi="Times New Roman" w:cs="Times New Roman"/>
          <w:bCs/>
          <w:color w:val="000000"/>
          <w:sz w:val="24"/>
          <w:szCs w:val="24"/>
        </w:rPr>
        <w:t>до тендерної документації</w:t>
      </w:r>
    </w:p>
    <w:p w14:paraId="10864BE5" w14:textId="77777777" w:rsidR="00B13E44" w:rsidRPr="00CF69F3" w:rsidRDefault="00B13E44" w:rsidP="00AC5372">
      <w:pPr>
        <w:spacing w:after="0" w:line="240" w:lineRule="auto"/>
        <w:jc w:val="center"/>
        <w:rPr>
          <w:rFonts w:ascii="Times New Roman" w:eastAsia="Times New Roman" w:hAnsi="Times New Roman" w:cs="Times New Roman"/>
          <w:b/>
          <w:szCs w:val="24"/>
          <w:lang w:eastAsia="ru-RU"/>
        </w:rPr>
      </w:pPr>
    </w:p>
    <w:p w14:paraId="0BB44AC6" w14:textId="38D64E4A" w:rsidR="00B13E44" w:rsidRPr="00CF69F3" w:rsidRDefault="00B13E44" w:rsidP="00AC5372">
      <w:pPr>
        <w:spacing w:after="0" w:line="240" w:lineRule="auto"/>
        <w:jc w:val="center"/>
        <w:rPr>
          <w:rFonts w:ascii="Times New Roman" w:eastAsia="Times New Roman" w:hAnsi="Times New Roman" w:cs="Times New Roman"/>
          <w:b/>
          <w:color w:val="000000"/>
          <w:sz w:val="24"/>
          <w:szCs w:val="24"/>
        </w:rPr>
      </w:pPr>
      <w:r w:rsidRPr="00CF69F3">
        <w:rPr>
          <w:rFonts w:ascii="Times New Roman" w:eastAsia="Times New Roman" w:hAnsi="Times New Roman" w:cs="Times New Roman"/>
          <w:b/>
          <w:color w:val="000000"/>
          <w:sz w:val="24"/>
          <w:szCs w:val="24"/>
        </w:rPr>
        <w:t>Інші документи</w:t>
      </w:r>
    </w:p>
    <w:p w14:paraId="1CCF3FAA" w14:textId="77777777" w:rsidR="002302A0" w:rsidRPr="00CF69F3" w:rsidRDefault="00B13E44" w:rsidP="002302A0">
      <w:pPr>
        <w:jc w:val="both"/>
        <w:rPr>
          <w:rFonts w:ascii="Times New Roman" w:hAnsi="Times New Roman" w:cs="Times New Roman"/>
          <w:bCs/>
          <w:color w:val="000000"/>
          <w:sz w:val="24"/>
          <w:szCs w:val="24"/>
        </w:rPr>
      </w:pPr>
      <w:r w:rsidRPr="00CF69F3">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634" w:type="dxa"/>
        <w:tblLook w:val="04A0" w:firstRow="1" w:lastRow="0" w:firstColumn="1" w:lastColumn="0" w:noHBand="0" w:noVBand="1"/>
      </w:tblPr>
      <w:tblGrid>
        <w:gridCol w:w="518"/>
        <w:gridCol w:w="2220"/>
        <w:gridCol w:w="6896"/>
      </w:tblGrid>
      <w:tr w:rsidR="002302A0" w:rsidRPr="00CF69F3" w14:paraId="5E12E0DB" w14:textId="77777777" w:rsidTr="1A4F3C42">
        <w:tc>
          <w:tcPr>
            <w:tcW w:w="518" w:type="dxa"/>
          </w:tcPr>
          <w:p w14:paraId="0015E6ED" w14:textId="7B5E8179" w:rsidR="002302A0" w:rsidRPr="00E87F53" w:rsidRDefault="006F0ECE" w:rsidP="1A4F3C42">
            <w:pPr>
              <w:spacing w:before="100" w:beforeAutospacing="1" w:after="100" w:afterAutospacing="1"/>
              <w:contextualSpacing/>
              <w:jc w:val="center"/>
              <w:rPr>
                <w:b/>
                <w:bCs/>
                <w:sz w:val="24"/>
                <w:szCs w:val="24"/>
                <w:shd w:val="clear" w:color="auto" w:fill="FFFFFF"/>
                <w:lang w:eastAsia="ru-RU"/>
              </w:rPr>
            </w:pPr>
            <w:r w:rsidRPr="00E87F53">
              <w:rPr>
                <w:b/>
                <w:bCs/>
                <w:sz w:val="24"/>
                <w:szCs w:val="24"/>
                <w:shd w:val="clear" w:color="auto" w:fill="FFFFFF"/>
                <w:lang w:eastAsia="ru-RU"/>
              </w:rPr>
              <w:t>№ з/п</w:t>
            </w:r>
          </w:p>
        </w:tc>
        <w:tc>
          <w:tcPr>
            <w:tcW w:w="2220" w:type="dxa"/>
          </w:tcPr>
          <w:p w14:paraId="76C28D40" w14:textId="0A66B7FB" w:rsidR="002302A0" w:rsidRPr="00E87F53" w:rsidRDefault="002302A0" w:rsidP="1A4F3C42">
            <w:pPr>
              <w:spacing w:before="100" w:beforeAutospacing="1" w:after="100" w:afterAutospacing="1"/>
              <w:contextualSpacing/>
              <w:jc w:val="center"/>
              <w:rPr>
                <w:b/>
                <w:bCs/>
                <w:sz w:val="24"/>
                <w:szCs w:val="24"/>
                <w:shd w:val="clear" w:color="auto" w:fill="FFFFFF"/>
                <w:lang w:eastAsia="ru-RU"/>
              </w:rPr>
            </w:pPr>
            <w:r w:rsidRPr="00E87F53">
              <w:rPr>
                <w:b/>
                <w:bCs/>
                <w:sz w:val="24"/>
                <w:szCs w:val="24"/>
                <w:shd w:val="clear" w:color="auto" w:fill="FFFFFF"/>
                <w:lang w:eastAsia="ru-RU"/>
              </w:rPr>
              <w:t>Інформація</w:t>
            </w:r>
          </w:p>
        </w:tc>
        <w:tc>
          <w:tcPr>
            <w:tcW w:w="6896" w:type="dxa"/>
          </w:tcPr>
          <w:p w14:paraId="20B1BFAC" w14:textId="77777777" w:rsidR="002302A0" w:rsidRPr="00E87F53" w:rsidRDefault="002302A0" w:rsidP="1A4F3C42">
            <w:pPr>
              <w:spacing w:before="100" w:beforeAutospacing="1" w:after="100" w:afterAutospacing="1"/>
              <w:contextualSpacing/>
              <w:jc w:val="center"/>
              <w:rPr>
                <w:b/>
                <w:bCs/>
                <w:sz w:val="24"/>
                <w:szCs w:val="24"/>
                <w:shd w:val="clear" w:color="auto" w:fill="FFFFFF"/>
                <w:lang w:eastAsia="ru-RU"/>
              </w:rPr>
            </w:pPr>
            <w:r w:rsidRPr="00E87F53">
              <w:rPr>
                <w:b/>
                <w:bCs/>
                <w:sz w:val="24"/>
                <w:szCs w:val="24"/>
                <w:shd w:val="clear" w:color="auto" w:fill="FFFFFF"/>
                <w:lang w:eastAsia="ru-RU"/>
              </w:rPr>
              <w:t>Документи на підтвердження інформації</w:t>
            </w:r>
          </w:p>
        </w:tc>
      </w:tr>
      <w:tr w:rsidR="002302A0" w:rsidRPr="00CF69F3" w14:paraId="0337844E" w14:textId="77777777" w:rsidTr="1A4F3C42">
        <w:tc>
          <w:tcPr>
            <w:tcW w:w="518" w:type="dxa"/>
          </w:tcPr>
          <w:p w14:paraId="15491451" w14:textId="77777777" w:rsidR="002302A0" w:rsidRPr="00E87F53" w:rsidRDefault="002302A0"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t>1</w:t>
            </w:r>
          </w:p>
        </w:tc>
        <w:tc>
          <w:tcPr>
            <w:tcW w:w="2220" w:type="dxa"/>
          </w:tcPr>
          <w:p w14:paraId="2F9D2A57" w14:textId="16046162" w:rsidR="002302A0" w:rsidRPr="00E87F53" w:rsidRDefault="002302A0"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t>Про підтвердження права підпису уповноваженої особи тендерної пропозиції</w:t>
            </w:r>
            <w:r w:rsidR="00A068A3" w:rsidRPr="00E87F53">
              <w:rPr>
                <w:sz w:val="24"/>
                <w:szCs w:val="24"/>
                <w:shd w:val="clear" w:color="auto" w:fill="FFFFFF"/>
                <w:lang w:eastAsia="ru-RU"/>
              </w:rPr>
              <w:t xml:space="preserve"> та договору про закупівлю</w:t>
            </w:r>
          </w:p>
        </w:tc>
        <w:tc>
          <w:tcPr>
            <w:tcW w:w="6896" w:type="dxa"/>
          </w:tcPr>
          <w:p w14:paraId="3B6E06F3" w14:textId="77777777" w:rsidR="002302A0" w:rsidRPr="00CF69F3" w:rsidRDefault="002302A0" w:rsidP="1A4F3C42">
            <w:pPr>
              <w:spacing w:before="100" w:beforeAutospacing="1" w:after="100" w:afterAutospacing="1"/>
              <w:contextualSpacing/>
              <w:jc w:val="both"/>
              <w:rPr>
                <w:b/>
                <w:bCs/>
                <w:sz w:val="24"/>
                <w:szCs w:val="24"/>
                <w:lang w:eastAsia="ru-RU"/>
              </w:rPr>
            </w:pPr>
            <w:r w:rsidRPr="00E87F53">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E87F53">
              <w:rPr>
                <w:b/>
                <w:bCs/>
                <w:sz w:val="24"/>
                <w:szCs w:val="24"/>
                <w:lang w:eastAsia="ru-RU"/>
              </w:rPr>
              <w:t>(для юридичних осіб).</w:t>
            </w:r>
          </w:p>
          <w:p w14:paraId="070D6CBA" w14:textId="77777777" w:rsidR="002302A0" w:rsidRPr="00CF69F3" w:rsidRDefault="002302A0" w:rsidP="1A4F3C42">
            <w:pPr>
              <w:spacing w:before="100" w:beforeAutospacing="1" w:after="100" w:afterAutospacing="1"/>
              <w:contextualSpacing/>
              <w:jc w:val="both"/>
              <w:rPr>
                <w:sz w:val="24"/>
                <w:szCs w:val="24"/>
                <w:lang w:eastAsia="ru-RU"/>
              </w:rPr>
            </w:pPr>
          </w:p>
          <w:p w14:paraId="2910C3E2" w14:textId="77777777" w:rsidR="002302A0" w:rsidRPr="00E87F53" w:rsidRDefault="002302A0" w:rsidP="1A4F3C42">
            <w:pPr>
              <w:spacing w:before="100" w:beforeAutospacing="1" w:after="100" w:afterAutospacing="1"/>
              <w:contextualSpacing/>
              <w:jc w:val="both"/>
              <w:rPr>
                <w:sz w:val="24"/>
                <w:szCs w:val="24"/>
                <w:shd w:val="clear" w:color="auto" w:fill="FFFFFF"/>
                <w:lang w:eastAsia="ru-RU"/>
              </w:rPr>
            </w:pPr>
            <w:r w:rsidRPr="00E87F53">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E87F53">
              <w:rPr>
                <w:sz w:val="24"/>
                <w:szCs w:val="24"/>
              </w:rPr>
              <w:t xml:space="preserve"> </w:t>
            </w:r>
            <w:r w:rsidRPr="00E87F53">
              <w:rPr>
                <w:b/>
                <w:bCs/>
                <w:sz w:val="24"/>
                <w:szCs w:val="24"/>
              </w:rPr>
              <w:t>(для фізичних осіб, фізичних осіб-підприємців).</w:t>
            </w:r>
          </w:p>
        </w:tc>
      </w:tr>
      <w:tr w:rsidR="002302A0" w:rsidRPr="00CF69F3" w14:paraId="5BF9A945" w14:textId="77777777" w:rsidTr="1A4F3C42">
        <w:tc>
          <w:tcPr>
            <w:tcW w:w="518" w:type="dxa"/>
          </w:tcPr>
          <w:p w14:paraId="03DB5797" w14:textId="77777777" w:rsidR="002302A0" w:rsidRPr="00E87F53" w:rsidRDefault="002302A0"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t>2</w:t>
            </w:r>
          </w:p>
        </w:tc>
        <w:tc>
          <w:tcPr>
            <w:tcW w:w="2220" w:type="dxa"/>
          </w:tcPr>
          <w:p w14:paraId="10BBF8A1" w14:textId="77777777" w:rsidR="002302A0" w:rsidRPr="00E87F53" w:rsidRDefault="002302A0" w:rsidP="1A4F3C42">
            <w:pPr>
              <w:spacing w:before="100" w:beforeAutospacing="1" w:after="100" w:afterAutospacing="1"/>
              <w:contextualSpacing/>
              <w:rPr>
                <w:sz w:val="24"/>
                <w:szCs w:val="24"/>
                <w:shd w:val="clear" w:color="auto" w:fill="FFFFFF"/>
                <w:lang w:eastAsia="ru-RU"/>
              </w:rPr>
            </w:pPr>
            <w:r w:rsidRPr="00E87F53">
              <w:rPr>
                <w:sz w:val="24"/>
                <w:szCs w:val="24"/>
                <w:lang w:eastAsia="ru-RU"/>
              </w:rPr>
              <w:t xml:space="preserve">Про підтвердження державної реєстрації суб’єкта підприємницької діяльності </w:t>
            </w:r>
          </w:p>
        </w:tc>
        <w:tc>
          <w:tcPr>
            <w:tcW w:w="6896" w:type="dxa"/>
          </w:tcPr>
          <w:p w14:paraId="163DE883" w14:textId="77777777"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3">
              <w:r w:rsidRPr="00E87F53">
                <w:rPr>
                  <w:color w:val="0000FF"/>
                  <w:sz w:val="24"/>
                  <w:szCs w:val="24"/>
                  <w:u w:val="single"/>
                  <w:lang w:eastAsia="ru-RU"/>
                </w:rPr>
                <w:t>https://usr.minjust.gov.ua/ua/freesearch</w:t>
              </w:r>
            </w:hyperlink>
            <w:r w:rsidRPr="00E87F53">
              <w:rPr>
                <w:color w:val="000000" w:themeColor="text1"/>
                <w:sz w:val="24"/>
                <w:szCs w:val="24"/>
                <w:lang w:eastAsia="ru-RU"/>
              </w:rPr>
              <w:t xml:space="preserve">). </w:t>
            </w:r>
            <w:r w:rsidRPr="00E87F53">
              <w:rPr>
                <w:b/>
                <w:bCs/>
                <w:sz w:val="24"/>
                <w:szCs w:val="24"/>
                <w:lang w:eastAsia="ru-RU"/>
              </w:rPr>
              <w:t xml:space="preserve">(для юридичних осіб). </w:t>
            </w:r>
            <w:r w:rsidRPr="00E87F53">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600D9E60" w14:textId="77777777" w:rsidR="002302A0" w:rsidRPr="00E87F53" w:rsidRDefault="002302A0" w:rsidP="1A4F3C42">
            <w:pPr>
              <w:spacing w:before="100" w:beforeAutospacing="1" w:after="100" w:afterAutospacing="1"/>
              <w:contextualSpacing/>
              <w:jc w:val="both"/>
              <w:rPr>
                <w:sz w:val="24"/>
                <w:szCs w:val="24"/>
                <w:shd w:val="clear" w:color="auto" w:fill="FFFFFF"/>
                <w:lang w:eastAsia="ru-RU"/>
              </w:rPr>
            </w:pPr>
          </w:p>
          <w:p w14:paraId="0581B497" w14:textId="77777777" w:rsidR="002302A0" w:rsidRPr="00E87F53" w:rsidRDefault="002302A0" w:rsidP="1A4F3C42">
            <w:pPr>
              <w:spacing w:before="100" w:beforeAutospacing="1" w:after="100" w:afterAutospacing="1"/>
              <w:contextualSpacing/>
              <w:jc w:val="both"/>
              <w:rPr>
                <w:sz w:val="24"/>
                <w:szCs w:val="24"/>
                <w:shd w:val="clear" w:color="auto" w:fill="FFFFFF"/>
                <w:lang w:eastAsia="ru-RU"/>
              </w:rPr>
            </w:pPr>
            <w:r w:rsidRPr="00E87F53">
              <w:rPr>
                <w:sz w:val="24"/>
                <w:szCs w:val="24"/>
                <w:lang w:eastAsia="ru-RU"/>
              </w:rPr>
              <w:t>Свідоцтво про державну реєстрацію або виписка (витяг) з Єдиного державного реєстру ю</w:t>
            </w:r>
            <w:r w:rsidRPr="00E87F53">
              <w:rPr>
                <w:sz w:val="24"/>
                <w:szCs w:val="24"/>
                <w:shd w:val="clear" w:color="auto" w:fill="FFFFFF"/>
                <w:lang w:eastAsia="ru-RU"/>
              </w:rPr>
              <w:t>ридичних осіб, фізичних осіб - підприємців</w:t>
            </w:r>
            <w:r w:rsidRPr="00E87F53">
              <w:rPr>
                <w:sz w:val="24"/>
                <w:szCs w:val="24"/>
                <w:lang w:eastAsia="ru-RU"/>
              </w:rPr>
              <w:t xml:space="preserve"> та громадських формувань.</w:t>
            </w:r>
            <w:r w:rsidRPr="00E87F53">
              <w:rPr>
                <w:b/>
                <w:bCs/>
                <w:sz w:val="24"/>
                <w:szCs w:val="24"/>
                <w:lang w:eastAsia="ru-RU"/>
              </w:rPr>
              <w:t xml:space="preserve"> (для юридичних осіб, </w:t>
            </w:r>
            <w:r w:rsidRPr="00E87F53">
              <w:rPr>
                <w:b/>
                <w:bCs/>
                <w:sz w:val="24"/>
                <w:szCs w:val="24"/>
              </w:rPr>
              <w:t>фізичних осіб-підприємців</w:t>
            </w:r>
            <w:r w:rsidRPr="00E87F53">
              <w:rPr>
                <w:b/>
                <w:bCs/>
                <w:sz w:val="24"/>
                <w:szCs w:val="24"/>
                <w:lang w:eastAsia="ru-RU"/>
              </w:rPr>
              <w:t>)</w:t>
            </w:r>
          </w:p>
        </w:tc>
      </w:tr>
      <w:tr w:rsidR="002302A0" w:rsidRPr="00CF69F3" w14:paraId="6D657F80" w14:textId="77777777" w:rsidTr="1A4F3C42">
        <w:tc>
          <w:tcPr>
            <w:tcW w:w="518" w:type="dxa"/>
          </w:tcPr>
          <w:p w14:paraId="13DFA08C" w14:textId="77777777" w:rsidR="002302A0" w:rsidRPr="00E87F53" w:rsidRDefault="002302A0"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t>3</w:t>
            </w:r>
          </w:p>
        </w:tc>
        <w:tc>
          <w:tcPr>
            <w:tcW w:w="2220" w:type="dxa"/>
          </w:tcPr>
          <w:p w14:paraId="051EE498" w14:textId="15926A90" w:rsidR="002302A0" w:rsidRPr="00CF69F3" w:rsidRDefault="002302A0" w:rsidP="1A4F3C42">
            <w:pPr>
              <w:spacing w:before="100" w:beforeAutospacing="1" w:after="100" w:afterAutospacing="1"/>
              <w:contextualSpacing/>
              <w:rPr>
                <w:sz w:val="24"/>
                <w:szCs w:val="24"/>
                <w:lang w:eastAsia="ru-RU"/>
              </w:rPr>
            </w:pPr>
            <w:r w:rsidRPr="00E87F53">
              <w:rPr>
                <w:color w:val="000000" w:themeColor="text1"/>
                <w:sz w:val="24"/>
                <w:szCs w:val="24"/>
              </w:rPr>
              <w:t xml:space="preserve">Підтвердження відсутності підстави для відмови учаснику </w:t>
            </w:r>
            <w:r w:rsidRPr="00E87F53">
              <w:rPr>
                <w:color w:val="000000" w:themeColor="text1"/>
                <w:sz w:val="24"/>
                <w:szCs w:val="24"/>
              </w:rPr>
              <w:lastRenderedPageBreak/>
              <w:t>процедури закупівлі в участі у відкритих торгах</w:t>
            </w:r>
          </w:p>
        </w:tc>
        <w:tc>
          <w:tcPr>
            <w:tcW w:w="6896" w:type="dxa"/>
          </w:tcPr>
          <w:p w14:paraId="65709A9F" w14:textId="2102F478"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lastRenderedPageBreak/>
              <w:t xml:space="preserve">Учасник має надати довідку в довільній формі про </w:t>
            </w:r>
            <w:r w:rsidR="00E46B07" w:rsidRPr="00E87F53">
              <w:rPr>
                <w:color w:val="000000" w:themeColor="text1"/>
                <w:sz w:val="24"/>
                <w:szCs w:val="24"/>
                <w:lang w:eastAsia="ru-RU"/>
              </w:rPr>
              <w:t>відсутність у нього підстав для відмови йому в участі в процедурі закупівлі, а саме що</w:t>
            </w:r>
            <w:r w:rsidRPr="00E87F53">
              <w:rPr>
                <w:color w:val="000000" w:themeColor="text1"/>
                <w:sz w:val="24"/>
                <w:szCs w:val="24"/>
                <w:lang w:eastAsia="ru-RU"/>
              </w:rPr>
              <w:t>:</w:t>
            </w:r>
          </w:p>
          <w:p w14:paraId="2BE8B3E8" w14:textId="09462EE0"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lastRenderedPageBreak/>
              <w:t>1)</w:t>
            </w:r>
            <w:r w:rsidR="00E46B07" w:rsidRPr="00E87F53">
              <w:rPr>
                <w:color w:val="000000" w:themeColor="text1"/>
                <w:sz w:val="24"/>
                <w:szCs w:val="24"/>
                <w:lang w:eastAsia="ru-RU"/>
              </w:rPr>
              <w:t xml:space="preserve"> учасник не</w:t>
            </w:r>
            <w:r w:rsidRPr="00E87F53">
              <w:rPr>
                <w:color w:val="000000" w:themeColor="text1"/>
                <w:sz w:val="24"/>
                <w:szCs w:val="24"/>
                <w:lang w:eastAsia="ru-RU"/>
              </w:rPr>
              <w:t xml:space="preserve"> пропонує, </w:t>
            </w:r>
            <w:r w:rsidR="00E46B07" w:rsidRPr="00E87F53">
              <w:rPr>
                <w:color w:val="000000" w:themeColor="text1"/>
                <w:sz w:val="24"/>
                <w:szCs w:val="24"/>
                <w:lang w:eastAsia="ru-RU"/>
              </w:rPr>
              <w:t xml:space="preserve">не </w:t>
            </w:r>
            <w:r w:rsidRPr="00E87F53">
              <w:rPr>
                <w:color w:val="000000" w:themeColor="text1"/>
                <w:sz w:val="24"/>
                <w:szCs w:val="24"/>
                <w:lang w:eastAsia="ru-RU"/>
              </w:rPr>
              <w:t xml:space="preserve">дає або </w:t>
            </w:r>
            <w:r w:rsidR="00E46B07" w:rsidRPr="00E87F53">
              <w:rPr>
                <w:color w:val="000000" w:themeColor="text1"/>
                <w:sz w:val="24"/>
                <w:szCs w:val="24"/>
                <w:lang w:eastAsia="ru-RU"/>
              </w:rPr>
              <w:t xml:space="preserve">не </w:t>
            </w:r>
            <w:r w:rsidRPr="00E87F53">
              <w:rPr>
                <w:color w:val="000000" w:themeColor="text1"/>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2)</w:t>
            </w:r>
            <w:r>
              <w:tab/>
            </w:r>
            <w:r w:rsidRPr="00E87F53">
              <w:rPr>
                <w:color w:val="000000" w:themeColor="text1"/>
                <w:sz w:val="24"/>
                <w:szCs w:val="24"/>
                <w:lang w:eastAsia="ru-RU"/>
              </w:rPr>
              <w:t>відомості про юридичну особу, яка є учасником,</w:t>
            </w:r>
            <w:r w:rsidR="00E46B07" w:rsidRPr="00E87F53">
              <w:rPr>
                <w:color w:val="000000" w:themeColor="text1"/>
                <w:sz w:val="24"/>
                <w:szCs w:val="24"/>
                <w:lang w:eastAsia="ru-RU"/>
              </w:rPr>
              <w:t xml:space="preserve"> не</w:t>
            </w:r>
            <w:r w:rsidRPr="00E87F53">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1B7E738A"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3)</w:t>
            </w:r>
            <w:r>
              <w:tab/>
            </w:r>
            <w:r w:rsidRPr="00E87F53">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E87F53">
              <w:rPr>
                <w:color w:val="000000" w:themeColor="text1"/>
                <w:sz w:val="24"/>
                <w:szCs w:val="24"/>
                <w:lang w:eastAsia="ru-RU"/>
              </w:rPr>
              <w:t xml:space="preserve">не </w:t>
            </w:r>
            <w:r w:rsidRPr="00E87F53">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4)</w:t>
            </w:r>
            <w:r>
              <w:tab/>
            </w:r>
            <w:r w:rsidRPr="00E87F53">
              <w:rPr>
                <w:color w:val="000000" w:themeColor="text1"/>
                <w:sz w:val="24"/>
                <w:szCs w:val="24"/>
                <w:lang w:eastAsia="ru-RU"/>
              </w:rPr>
              <w:t xml:space="preserve">фізична особа, яка є учасником, </w:t>
            </w:r>
            <w:r w:rsidR="00E46B07" w:rsidRPr="00E87F53">
              <w:rPr>
                <w:color w:val="000000" w:themeColor="text1"/>
                <w:sz w:val="24"/>
                <w:szCs w:val="24"/>
                <w:lang w:eastAsia="ru-RU"/>
              </w:rPr>
              <w:t xml:space="preserve">не </w:t>
            </w:r>
            <w:r w:rsidRPr="00E87F53">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5)</w:t>
            </w:r>
            <w:r>
              <w:tab/>
            </w:r>
            <w:r w:rsidRPr="00E87F53">
              <w:rPr>
                <w:color w:val="000000" w:themeColor="text1"/>
                <w:sz w:val="24"/>
                <w:szCs w:val="24"/>
                <w:lang w:eastAsia="ru-RU"/>
              </w:rPr>
              <w:t xml:space="preserve">службова (посадова) особа учасника, яка підписала тендерну пропозицію, </w:t>
            </w:r>
            <w:r w:rsidR="00E46B07" w:rsidRPr="00E87F53">
              <w:rPr>
                <w:color w:val="000000" w:themeColor="text1"/>
                <w:sz w:val="24"/>
                <w:szCs w:val="24"/>
                <w:lang w:eastAsia="ru-RU"/>
              </w:rPr>
              <w:t xml:space="preserve">не </w:t>
            </w:r>
            <w:r w:rsidRPr="00E87F53">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6)</w:t>
            </w:r>
            <w:r>
              <w:tab/>
            </w:r>
            <w:r w:rsidRPr="00E87F53">
              <w:rPr>
                <w:color w:val="000000" w:themeColor="text1"/>
                <w:sz w:val="24"/>
                <w:szCs w:val="24"/>
                <w:lang w:eastAsia="ru-RU"/>
              </w:rPr>
              <w:t xml:space="preserve">тендерна пропозиція подана учасником процедури закупівлі, який </w:t>
            </w:r>
            <w:r w:rsidR="00E46B07" w:rsidRPr="00E87F53">
              <w:rPr>
                <w:color w:val="000000" w:themeColor="text1"/>
                <w:sz w:val="24"/>
                <w:szCs w:val="24"/>
                <w:lang w:eastAsia="ru-RU"/>
              </w:rPr>
              <w:t xml:space="preserve">не </w:t>
            </w:r>
            <w:r w:rsidRPr="00E87F53">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E87F53" w:rsidRDefault="002302A0"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lang w:eastAsia="ru-RU"/>
              </w:rPr>
              <w:t>7)</w:t>
            </w:r>
            <w:r>
              <w:tab/>
            </w:r>
            <w:r w:rsidRPr="00E87F53">
              <w:rPr>
                <w:color w:val="000000" w:themeColor="text1"/>
                <w:sz w:val="24"/>
                <w:szCs w:val="24"/>
                <w:lang w:eastAsia="ru-RU"/>
              </w:rPr>
              <w:t xml:space="preserve">учасник </w:t>
            </w:r>
            <w:r w:rsidR="00E46B07" w:rsidRPr="00E87F53">
              <w:rPr>
                <w:color w:val="000000" w:themeColor="text1"/>
                <w:sz w:val="24"/>
                <w:szCs w:val="24"/>
                <w:lang w:eastAsia="ru-RU"/>
              </w:rPr>
              <w:t xml:space="preserve">не </w:t>
            </w:r>
            <w:r w:rsidRPr="00E87F53">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CF69F3" w14:paraId="0F798CA7" w14:textId="77777777" w:rsidTr="1A4F3C42">
        <w:tc>
          <w:tcPr>
            <w:tcW w:w="518" w:type="dxa"/>
          </w:tcPr>
          <w:p w14:paraId="0B092F29" w14:textId="0980AEE9" w:rsidR="00A068A3" w:rsidRPr="00E87F53" w:rsidRDefault="0052065F"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lastRenderedPageBreak/>
              <w:t>4</w:t>
            </w:r>
          </w:p>
        </w:tc>
        <w:tc>
          <w:tcPr>
            <w:tcW w:w="2220" w:type="dxa"/>
          </w:tcPr>
          <w:p w14:paraId="57C85E90" w14:textId="61CB3921" w:rsidR="00A068A3" w:rsidRPr="00E87F53" w:rsidRDefault="5E0E3B9F" w:rsidP="1A4F3C42">
            <w:pPr>
              <w:spacing w:before="100" w:beforeAutospacing="1" w:after="100" w:afterAutospacing="1"/>
              <w:contextualSpacing/>
              <w:rPr>
                <w:color w:val="000000"/>
                <w:sz w:val="24"/>
                <w:szCs w:val="24"/>
              </w:rPr>
            </w:pPr>
            <w:r w:rsidRPr="00E87F53">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w:t>
            </w:r>
            <w:r w:rsidR="6BB09918" w:rsidRPr="00E87F53">
              <w:rPr>
                <w:color w:val="000000" w:themeColor="text1"/>
                <w:sz w:val="24"/>
                <w:szCs w:val="24"/>
              </w:rPr>
              <w:t xml:space="preserve">Міністерства розвитку громад та </w:t>
            </w:r>
            <w:r w:rsidR="6BB09918" w:rsidRPr="00E87F53">
              <w:rPr>
                <w:color w:val="000000" w:themeColor="text1"/>
                <w:sz w:val="24"/>
                <w:szCs w:val="24"/>
              </w:rPr>
              <w:lastRenderedPageBreak/>
              <w:t>територій України</w:t>
            </w:r>
            <w:r w:rsidRPr="00E87F53">
              <w:rPr>
                <w:color w:val="000000" w:themeColor="text1"/>
                <w:sz w:val="24"/>
                <w:szCs w:val="24"/>
              </w:rPr>
              <w:t xml:space="preserve"> від 2</w:t>
            </w:r>
            <w:r w:rsidR="68536644" w:rsidRPr="00E87F53">
              <w:rPr>
                <w:color w:val="000000" w:themeColor="text1"/>
                <w:sz w:val="24"/>
                <w:szCs w:val="24"/>
              </w:rPr>
              <w:t>8</w:t>
            </w:r>
            <w:r w:rsidRPr="00E87F53">
              <w:rPr>
                <w:color w:val="000000" w:themeColor="text1"/>
                <w:sz w:val="24"/>
                <w:szCs w:val="24"/>
              </w:rPr>
              <w:t>.</w:t>
            </w:r>
            <w:r w:rsidR="68536644" w:rsidRPr="00E87F53">
              <w:rPr>
                <w:color w:val="000000" w:themeColor="text1"/>
                <w:sz w:val="24"/>
                <w:szCs w:val="24"/>
              </w:rPr>
              <w:t>0</w:t>
            </w:r>
            <w:r w:rsidRPr="00E87F53">
              <w:rPr>
                <w:color w:val="000000" w:themeColor="text1"/>
                <w:sz w:val="24"/>
                <w:szCs w:val="24"/>
              </w:rPr>
              <w:t>2.202</w:t>
            </w:r>
            <w:r w:rsidR="68536644" w:rsidRPr="00E87F53">
              <w:rPr>
                <w:color w:val="000000" w:themeColor="text1"/>
                <w:sz w:val="24"/>
                <w:szCs w:val="24"/>
              </w:rPr>
              <w:t>5</w:t>
            </w:r>
          </w:p>
          <w:p w14:paraId="7A62F016" w14:textId="2DF0B4E1" w:rsidR="00A068A3" w:rsidRPr="00E87F53" w:rsidRDefault="00A068A3" w:rsidP="1A4F3C42">
            <w:pPr>
              <w:spacing w:before="100" w:beforeAutospacing="1" w:after="100" w:afterAutospacing="1"/>
              <w:contextualSpacing/>
              <w:rPr>
                <w:color w:val="000000"/>
                <w:sz w:val="24"/>
                <w:szCs w:val="24"/>
              </w:rPr>
            </w:pPr>
            <w:r w:rsidRPr="00E87F53">
              <w:rPr>
                <w:color w:val="000000" w:themeColor="text1"/>
                <w:sz w:val="24"/>
                <w:szCs w:val="24"/>
              </w:rPr>
              <w:t>№ 3</w:t>
            </w:r>
            <w:r w:rsidR="00B96317" w:rsidRPr="00E87F53">
              <w:rPr>
                <w:color w:val="000000" w:themeColor="text1"/>
                <w:sz w:val="24"/>
                <w:szCs w:val="24"/>
              </w:rPr>
              <w:t>76.</w:t>
            </w:r>
          </w:p>
        </w:tc>
        <w:tc>
          <w:tcPr>
            <w:tcW w:w="6896" w:type="dxa"/>
          </w:tcPr>
          <w:p w14:paraId="2BF31557" w14:textId="4215878B" w:rsidR="00A068A3" w:rsidRPr="00E87F53" w:rsidRDefault="5E0E3B9F" w:rsidP="1A4F3C42">
            <w:pPr>
              <w:spacing w:before="100" w:beforeAutospacing="1" w:after="100" w:afterAutospacing="1"/>
              <w:contextualSpacing/>
              <w:jc w:val="both"/>
              <w:rPr>
                <w:color w:val="000000"/>
                <w:sz w:val="24"/>
                <w:szCs w:val="24"/>
              </w:rPr>
            </w:pPr>
            <w:r w:rsidRPr="00E87F53">
              <w:rPr>
                <w:color w:val="000000" w:themeColor="text1"/>
                <w:sz w:val="24"/>
                <w:szCs w:val="24"/>
              </w:rPr>
              <w:lastRenderedPageBreak/>
              <w:t>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w:t>
            </w:r>
            <w:r w:rsidR="6A8D0A54" w:rsidRPr="00E87F53">
              <w:rPr>
                <w:color w:val="000000" w:themeColor="text1"/>
                <w:sz w:val="24"/>
                <w:szCs w:val="24"/>
              </w:rPr>
              <w:t xml:space="preserve"> Міністерства розвитку громад та територій України від 28 лютого 2025 року № 376, зареєстрованого в Міністерстві юстиції України 11 березня 2025 року за № 380/43786</w:t>
            </w:r>
            <w:r w:rsidR="68536644" w:rsidRPr="00E87F53">
              <w:rPr>
                <w:color w:val="000000" w:themeColor="text1"/>
                <w:sz w:val="24"/>
                <w:szCs w:val="24"/>
              </w:rPr>
              <w:t>.</w:t>
            </w:r>
          </w:p>
          <w:p w14:paraId="278677EF"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6DE7C3C7" w:rsidR="00A068A3" w:rsidRPr="00E87F53" w:rsidRDefault="00A068A3" w:rsidP="1A4F3C42">
            <w:pPr>
              <w:spacing w:before="100" w:beforeAutospacing="1" w:after="100" w:afterAutospacing="1"/>
              <w:contextualSpacing/>
              <w:jc w:val="both"/>
              <w:rPr>
                <w:color w:val="000000"/>
                <w:sz w:val="24"/>
                <w:szCs w:val="24"/>
                <w:lang w:eastAsia="ru-RU"/>
              </w:rPr>
            </w:pPr>
            <w:r w:rsidRPr="00E87F53">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E87F53">
              <w:rPr>
                <w:sz w:val="24"/>
                <w:szCs w:val="24"/>
              </w:rPr>
              <w:t>невідповідності тендерної пропозиції умовам тендерної документації.</w:t>
            </w:r>
          </w:p>
        </w:tc>
      </w:tr>
      <w:tr w:rsidR="00A068A3" w:rsidRPr="00CF69F3" w14:paraId="3E39794A" w14:textId="77777777" w:rsidTr="1A4F3C42">
        <w:tc>
          <w:tcPr>
            <w:tcW w:w="518" w:type="dxa"/>
          </w:tcPr>
          <w:p w14:paraId="65552E33" w14:textId="52CF77C6" w:rsidR="00A068A3" w:rsidRPr="00E87F53" w:rsidRDefault="0052065F" w:rsidP="1A4F3C42">
            <w:pPr>
              <w:spacing w:before="100" w:beforeAutospacing="1" w:after="100" w:afterAutospacing="1"/>
              <w:contextualSpacing/>
              <w:rPr>
                <w:sz w:val="24"/>
                <w:szCs w:val="24"/>
                <w:shd w:val="clear" w:color="auto" w:fill="FFFFFF"/>
                <w:lang w:eastAsia="ru-RU"/>
              </w:rPr>
            </w:pPr>
            <w:r w:rsidRPr="00E87F53">
              <w:rPr>
                <w:sz w:val="24"/>
                <w:szCs w:val="24"/>
                <w:shd w:val="clear" w:color="auto" w:fill="FFFFFF"/>
                <w:lang w:eastAsia="ru-RU"/>
              </w:rPr>
              <w:t>5</w:t>
            </w:r>
          </w:p>
        </w:tc>
        <w:tc>
          <w:tcPr>
            <w:tcW w:w="2220" w:type="dxa"/>
          </w:tcPr>
          <w:p w14:paraId="0FDA5796" w14:textId="6BB78C3F" w:rsidR="00A068A3" w:rsidRPr="00E87F53" w:rsidRDefault="00A068A3" w:rsidP="1A4F3C42">
            <w:pPr>
              <w:spacing w:before="100" w:beforeAutospacing="1" w:after="100" w:afterAutospacing="1"/>
              <w:contextualSpacing/>
              <w:rPr>
                <w:color w:val="000000"/>
                <w:sz w:val="24"/>
                <w:szCs w:val="24"/>
              </w:rPr>
            </w:pPr>
            <w:r w:rsidRPr="00E87F53">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896" w:type="dxa"/>
          </w:tcPr>
          <w:p w14:paraId="2EA6266F"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50D154BC"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7F53">
              <w:rPr>
                <w:color w:val="000000" w:themeColor="text1"/>
                <w:sz w:val="24"/>
                <w:szCs w:val="24"/>
              </w:rPr>
              <w:t>/Ісламської Республіки Іран</w:t>
            </w:r>
            <w:r w:rsidRPr="00E87F53">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паспорт громадянина колишнього СРСР зразка 1974 року</w:t>
            </w:r>
            <w:r w:rsidR="00A54787" w:rsidRPr="00E87F53">
              <w:rPr>
                <w:color w:val="000000" w:themeColor="text1"/>
                <w:sz w:val="24"/>
                <w:szCs w:val="24"/>
              </w:rPr>
              <w:t>/ паспорт громадянина</w:t>
            </w:r>
            <w:r w:rsidRPr="00E87F53">
              <w:rPr>
                <w:color w:val="000000" w:themeColor="text1"/>
                <w:sz w:val="24"/>
                <w:szCs w:val="24"/>
              </w:rPr>
              <w:t xml:space="preserve"> </w:t>
            </w:r>
            <w:r w:rsidR="00A54787" w:rsidRPr="00E87F53">
              <w:rPr>
                <w:color w:val="000000" w:themeColor="text1"/>
                <w:sz w:val="24"/>
                <w:szCs w:val="24"/>
              </w:rPr>
              <w:t xml:space="preserve">Ісламської Республіки Іран </w:t>
            </w:r>
            <w:r w:rsidRPr="00E87F53">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або </w:t>
            </w:r>
          </w:p>
          <w:p w14:paraId="595456CF"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посвідку на постійне чи тимчасове проживання на території України</w:t>
            </w:r>
          </w:p>
          <w:p w14:paraId="13932655"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або </w:t>
            </w:r>
          </w:p>
          <w:p w14:paraId="0F324A46"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або </w:t>
            </w:r>
          </w:p>
          <w:p w14:paraId="26F175F1"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посвідчення біженця чи документ, що підтверджує надання притулку в Україні.</w:t>
            </w:r>
          </w:p>
          <w:p w14:paraId="18465B9F" w14:textId="754AFE0D"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7F53">
              <w:rPr>
                <w:color w:val="000000" w:themeColor="text1"/>
                <w:sz w:val="24"/>
                <w:szCs w:val="24"/>
              </w:rPr>
              <w:t>/Ісламської Республіки Іран</w:t>
            </w:r>
            <w:r w:rsidRPr="00E87F53">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або </w:t>
            </w:r>
          </w:p>
          <w:p w14:paraId="558F67B1"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w:t>
            </w:r>
            <w:r>
              <w:tab/>
            </w:r>
            <w:r w:rsidRPr="00E87F53">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 xml:space="preserve">*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w:t>
            </w:r>
            <w:r w:rsidRPr="00E87F53">
              <w:rPr>
                <w:color w:val="000000" w:themeColor="text1"/>
                <w:sz w:val="24"/>
                <w:szCs w:val="24"/>
              </w:rPr>
              <w:lastRenderedPageBreak/>
              <w:t>форми із зазначенням номеру справи та дати ухвалення рішення суду.</w:t>
            </w:r>
          </w:p>
          <w:p w14:paraId="465ECF09" w14:textId="217758B6" w:rsidR="00A068A3" w:rsidRPr="00E87F53" w:rsidRDefault="00A068A3" w:rsidP="1A4F3C42">
            <w:pPr>
              <w:spacing w:before="100" w:beforeAutospacing="1" w:after="100" w:afterAutospacing="1"/>
              <w:contextualSpacing/>
              <w:jc w:val="both"/>
              <w:rPr>
                <w:color w:val="000000"/>
                <w:sz w:val="24"/>
                <w:szCs w:val="24"/>
              </w:rPr>
            </w:pPr>
            <w:r w:rsidRPr="00E87F53">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E87F53">
              <w:rPr>
                <w:color w:val="000000" w:themeColor="text1"/>
                <w:sz w:val="24"/>
                <w:szCs w:val="24"/>
              </w:rPr>
              <w:t>/ Ісламської Республіки Іран</w:t>
            </w:r>
            <w:r w:rsidRPr="00E87F53">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E87F53">
              <w:rPr>
                <w:color w:val="000000" w:themeColor="text1"/>
                <w:sz w:val="24"/>
                <w:szCs w:val="24"/>
              </w:rPr>
              <w:t>/ Ісламської Республіки Іран</w:t>
            </w:r>
            <w:r w:rsidRPr="00E87F53">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E87F53">
              <w:rPr>
                <w:color w:val="000000" w:themeColor="text1"/>
                <w:sz w:val="24"/>
                <w:szCs w:val="24"/>
              </w:rPr>
              <w:t>/Ісламської Республіки Іран</w:t>
            </w:r>
            <w:r w:rsidRPr="00E87F53">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E87F53">
              <w:rPr>
                <w:color w:val="000000" w:themeColor="text1"/>
                <w:sz w:val="24"/>
                <w:szCs w:val="24"/>
              </w:rPr>
              <w:t>/Ісламської Республіки Іран</w:t>
            </w:r>
            <w:r w:rsidRPr="00E87F53">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E87F53">
              <w:rPr>
                <w:color w:val="000000" w:themeColor="text1"/>
                <w:sz w:val="24"/>
                <w:szCs w:val="24"/>
              </w:rPr>
              <w:t>/Ісламська Республіка Іран</w:t>
            </w:r>
            <w:r w:rsidRPr="00E87F53">
              <w:rPr>
                <w:color w:val="000000" w:themeColor="text1"/>
                <w:sz w:val="24"/>
                <w:szCs w:val="24"/>
              </w:rPr>
              <w:t>, громадянин Російської Федерації / Республіки Білорусь</w:t>
            </w:r>
            <w:r w:rsidR="00A54787" w:rsidRPr="00E87F53">
              <w:rPr>
                <w:color w:val="000000" w:themeColor="text1"/>
                <w:sz w:val="24"/>
                <w:szCs w:val="24"/>
              </w:rPr>
              <w:t>/Ісламської Республіки Іран</w:t>
            </w:r>
            <w:r w:rsidRPr="00E87F53">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E87F53">
              <w:rPr>
                <w:color w:val="000000" w:themeColor="text1"/>
                <w:sz w:val="24"/>
                <w:szCs w:val="24"/>
              </w:rPr>
              <w:t>/ Ісламської Республіки Іран</w:t>
            </w:r>
            <w:r w:rsidRPr="00E87F53">
              <w:rPr>
                <w:color w:val="000000" w:themeColor="text1"/>
                <w:sz w:val="24"/>
                <w:szCs w:val="24"/>
              </w:rPr>
              <w:t>, замовник відхиляє такого учасника</w:t>
            </w:r>
            <w:r w:rsidR="00940F4A" w:rsidRPr="00E87F53">
              <w:rPr>
                <w:color w:val="000000" w:themeColor="text1"/>
                <w:sz w:val="24"/>
                <w:szCs w:val="24"/>
              </w:rPr>
              <w:t>.</w:t>
            </w:r>
          </w:p>
        </w:tc>
      </w:tr>
    </w:tbl>
    <w:p w14:paraId="0674E8D6" w14:textId="77777777" w:rsidR="002302A0" w:rsidRPr="00CF69F3" w:rsidRDefault="002302A0" w:rsidP="0075736A">
      <w:pPr>
        <w:spacing w:before="100" w:beforeAutospacing="1" w:after="100" w:afterAutospacing="1" w:line="240" w:lineRule="auto"/>
        <w:contextualSpacing/>
        <w:rPr>
          <w:rFonts w:ascii="Times New Roman" w:hAnsi="Times New Roman" w:cs="Times New Roman"/>
          <w:bCs/>
          <w:color w:val="000000"/>
          <w:sz w:val="24"/>
          <w:szCs w:val="24"/>
        </w:rPr>
      </w:pPr>
    </w:p>
    <w:sectPr w:rsidR="002302A0" w:rsidRPr="00CF69F3"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6E42" w14:textId="77777777" w:rsidR="00A6623F" w:rsidRDefault="00A6623F" w:rsidP="00A5280A">
      <w:pPr>
        <w:spacing w:after="0" w:line="240" w:lineRule="auto"/>
      </w:pPr>
      <w:r>
        <w:separator/>
      </w:r>
    </w:p>
  </w:endnote>
  <w:endnote w:type="continuationSeparator" w:id="0">
    <w:p w14:paraId="2DE4EDA2" w14:textId="77777777" w:rsidR="00A6623F" w:rsidRDefault="00A6623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Pragmatica">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roid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1314" w14:textId="77777777" w:rsidR="00BE5716" w:rsidRDefault="00BE571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8048" w14:textId="6CDAD928" w:rsidR="00BE5716" w:rsidRDefault="00BE5716">
    <w:pPr>
      <w:pStyle w:val="aa"/>
    </w:pPr>
    <w:r w:rsidRPr="00C34E55">
      <w:rPr>
        <w:noProof/>
        <w:lang w:val="ru-RU" w:eastAsia="ru-RU"/>
      </w:rPr>
      <w:drawing>
        <wp:inline distT="0" distB="0" distL="0" distR="0" wp14:anchorId="22C9C0B4" wp14:editId="30F285E5">
          <wp:extent cx="1685925" cy="561975"/>
          <wp:effectExtent l="0" t="0" r="9525" b="9525"/>
          <wp:docPr id="122663472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502A" w14:textId="54FDBCED" w:rsidR="00BE5716" w:rsidRDefault="00BE5716" w:rsidP="005A215D">
    <w:pPr>
      <w:tabs>
        <w:tab w:val="left" w:pos="915"/>
        <w:tab w:val="right" w:pos="9639"/>
      </w:tabs>
    </w:pPr>
    <w:r w:rsidRPr="00C34E55">
      <w:rPr>
        <w:noProof/>
        <w:lang w:val="ru-RU" w:eastAsia="ru-RU"/>
      </w:rPr>
      <w:drawing>
        <wp:inline distT="0" distB="0" distL="0" distR="0" wp14:anchorId="3BD69904" wp14:editId="32B905E5">
          <wp:extent cx="1685925" cy="561975"/>
          <wp:effectExtent l="0" t="0" r="9525" b="9525"/>
          <wp:docPr id="22737788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0B2" w14:textId="387F8F25" w:rsidR="00BE5716" w:rsidRDefault="00BE5716" w:rsidP="005A215D">
    <w:pPr>
      <w:tabs>
        <w:tab w:val="left" w:pos="915"/>
        <w:tab w:val="right" w:pos="9639"/>
      </w:tabs>
    </w:pPr>
    <w:r w:rsidRPr="00C34E55">
      <w:rPr>
        <w:noProof/>
        <w:lang w:val="ru-RU" w:eastAsia="ru-RU"/>
      </w:rPr>
      <w:drawing>
        <wp:inline distT="0" distB="0" distL="0" distR="0" wp14:anchorId="42D13BC1" wp14:editId="6FEE45CF">
          <wp:extent cx="1685925" cy="561975"/>
          <wp:effectExtent l="0" t="0" r="9525" b="9525"/>
          <wp:docPr id="923323195"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47A1" w14:textId="77777777" w:rsidR="00A6623F" w:rsidRDefault="00A6623F" w:rsidP="00A5280A">
      <w:pPr>
        <w:spacing w:after="0" w:line="240" w:lineRule="auto"/>
      </w:pPr>
      <w:r>
        <w:separator/>
      </w:r>
    </w:p>
  </w:footnote>
  <w:footnote w:type="continuationSeparator" w:id="0">
    <w:p w14:paraId="7DF2E893" w14:textId="77777777" w:rsidR="00A6623F" w:rsidRDefault="00A6623F" w:rsidP="00A52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AA87774"/>
    <w:multiLevelType w:val="multilevel"/>
    <w:tmpl w:val="E59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1549C"/>
    <w:multiLevelType w:val="multilevel"/>
    <w:tmpl w:val="4772516A"/>
    <w:lvl w:ilvl="0">
      <w:start w:val="7"/>
      <w:numFmt w:val="decimal"/>
      <w:lvlText w:val="%1."/>
      <w:lvlJc w:val="left"/>
      <w:pPr>
        <w:ind w:left="360" w:hanging="360"/>
      </w:pPr>
      <w:rPr>
        <w:rFonts w:hint="default"/>
        <w:b/>
      </w:rPr>
    </w:lvl>
    <w:lvl w:ilvl="1">
      <w:start w:val="1"/>
      <w:numFmt w:val="decimal"/>
      <w:lvlText w:val="%1.%2."/>
      <w:lvlJc w:val="left"/>
      <w:pPr>
        <w:ind w:left="1779"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68057A4"/>
    <w:multiLevelType w:val="hybridMultilevel"/>
    <w:tmpl w:val="197CF98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18373512"/>
    <w:multiLevelType w:val="multilevel"/>
    <w:tmpl w:val="6D7A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D009E"/>
    <w:multiLevelType w:val="multilevel"/>
    <w:tmpl w:val="987084DA"/>
    <w:lvl w:ilvl="0">
      <w:start w:val="9"/>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F645342"/>
    <w:multiLevelType w:val="multilevel"/>
    <w:tmpl w:val="893EAE38"/>
    <w:lvl w:ilvl="0">
      <w:start w:val="1"/>
      <w:numFmt w:val="decimal"/>
      <w:lvlText w:val="%1."/>
      <w:lvlJc w:val="left"/>
      <w:pPr>
        <w:ind w:left="615" w:hanging="615"/>
      </w:pPr>
      <w:rPr>
        <w:b/>
        <w:sz w:val="24"/>
        <w:szCs w:val="24"/>
        <w:vertAlign w:val="baseline"/>
      </w:rPr>
    </w:lvl>
    <w:lvl w:ilvl="1">
      <w:start w:val="1"/>
      <w:numFmt w:val="decimal"/>
      <w:lvlText w:val="%1.%2."/>
      <w:lvlJc w:val="left"/>
      <w:pPr>
        <w:ind w:left="766" w:hanging="624"/>
      </w:pPr>
      <w:rPr>
        <w:rFonts w:ascii="Times New Roman" w:hAnsi="Times New Roman" w:cs="Times New Roman" w:hint="default"/>
        <w:b w:val="0"/>
        <w:sz w:val="24"/>
        <w:szCs w:val="24"/>
        <w:vertAlign w:val="baseline"/>
      </w:rPr>
    </w:lvl>
    <w:lvl w:ilvl="2">
      <w:start w:val="1"/>
      <w:numFmt w:val="decimal"/>
      <w:lvlText w:val="%1.%2.%3."/>
      <w:lvlJc w:val="left"/>
      <w:pPr>
        <w:ind w:left="1713" w:hanging="720"/>
      </w:pPr>
      <w:rPr>
        <w:b w:val="0"/>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17" w15:restartNumberingAfterBreak="0">
    <w:nsid w:val="353626C7"/>
    <w:multiLevelType w:val="multilevel"/>
    <w:tmpl w:val="C46ACE6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B62801"/>
    <w:multiLevelType w:val="hybridMultilevel"/>
    <w:tmpl w:val="FA760220"/>
    <w:lvl w:ilvl="0" w:tplc="23DACB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37A45E2F"/>
    <w:multiLevelType w:val="multilevel"/>
    <w:tmpl w:val="EF065398"/>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02352C8"/>
    <w:multiLevelType w:val="multilevel"/>
    <w:tmpl w:val="4A702E14"/>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color w:val="auto"/>
        <w:vertAlign w:val="baseline"/>
      </w:rPr>
    </w:lvl>
    <w:lvl w:ilvl="2">
      <w:start w:val="1"/>
      <w:numFmt w:val="decimal"/>
      <w:lvlText w:val="%1.%2.%3."/>
      <w:lvlJc w:val="left"/>
      <w:pPr>
        <w:ind w:left="1288"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24" w15:restartNumberingAfterBreak="0">
    <w:nsid w:val="48D14E99"/>
    <w:multiLevelType w:val="multilevel"/>
    <w:tmpl w:val="0D3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0008C"/>
    <w:multiLevelType w:val="hybridMultilevel"/>
    <w:tmpl w:val="5F20BDF6"/>
    <w:lvl w:ilvl="0" w:tplc="DDB06572">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5431318B"/>
    <w:multiLevelType w:val="multilevel"/>
    <w:tmpl w:val="CFA4765E"/>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608F245E"/>
    <w:multiLevelType w:val="hybridMultilevel"/>
    <w:tmpl w:val="519EA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027B3B"/>
    <w:multiLevelType w:val="multilevel"/>
    <w:tmpl w:val="9A9A8E66"/>
    <w:lvl w:ilvl="0">
      <w:start w:val="1"/>
      <w:numFmt w:val="decimal"/>
      <w:lvlText w:val="%1."/>
      <w:lvlJc w:val="left"/>
      <w:pPr>
        <w:ind w:left="615" w:hanging="615"/>
      </w:pPr>
      <w:rPr>
        <w:sz w:val="27"/>
        <w:szCs w:val="27"/>
        <w:vertAlign w:val="baseline"/>
      </w:rPr>
    </w:lvl>
    <w:lvl w:ilvl="1">
      <w:start w:val="1"/>
      <w:numFmt w:val="decimal"/>
      <w:lvlText w:val="2.%2."/>
      <w:lvlJc w:val="left"/>
      <w:pPr>
        <w:ind w:left="3885" w:hanging="624"/>
      </w:pPr>
      <w:rPr>
        <w:b w:val="0"/>
        <w:sz w:val="24"/>
        <w:szCs w:val="24"/>
        <w:vertAlign w:val="baseline"/>
      </w:rPr>
    </w:lvl>
    <w:lvl w:ilvl="2">
      <w:start w:val="1"/>
      <w:numFmt w:val="decimal"/>
      <w:lvlText w:val="%1.%2.%3."/>
      <w:lvlJc w:val="left"/>
      <w:pPr>
        <w:ind w:left="720" w:hanging="720"/>
      </w:pPr>
      <w:rPr>
        <w:sz w:val="27"/>
        <w:szCs w:val="27"/>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30" w15:restartNumberingAfterBreak="0">
    <w:nsid w:val="7BA83E1C"/>
    <w:multiLevelType w:val="hybridMultilevel"/>
    <w:tmpl w:val="D6CCEFE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CA34D22"/>
    <w:multiLevelType w:val="multilevel"/>
    <w:tmpl w:val="A1827F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5865667">
    <w:abstractNumId w:val="18"/>
  </w:num>
  <w:num w:numId="2" w16cid:durableId="1511288638">
    <w:abstractNumId w:val="11"/>
  </w:num>
  <w:num w:numId="3" w16cid:durableId="410855574">
    <w:abstractNumId w:val="15"/>
  </w:num>
  <w:num w:numId="4" w16cid:durableId="274099409">
    <w:abstractNumId w:val="28"/>
  </w:num>
  <w:num w:numId="5" w16cid:durableId="1397783842">
    <w:abstractNumId w:val="22"/>
  </w:num>
  <w:num w:numId="6" w16cid:durableId="1602294896">
    <w:abstractNumId w:val="21"/>
  </w:num>
  <w:num w:numId="7" w16cid:durableId="1971327101">
    <w:abstractNumId w:val="0"/>
  </w:num>
  <w:num w:numId="8" w16cid:durableId="952438669">
    <w:abstractNumId w:val="26"/>
  </w:num>
  <w:num w:numId="9" w16cid:durableId="38019145">
    <w:abstractNumId w:val="14"/>
  </w:num>
  <w:num w:numId="10" w16cid:durableId="1751347655">
    <w:abstractNumId w:val="31"/>
  </w:num>
  <w:num w:numId="11" w16cid:durableId="818219">
    <w:abstractNumId w:val="17"/>
  </w:num>
  <w:num w:numId="12" w16cid:durableId="79958890">
    <w:abstractNumId w:val="27"/>
  </w:num>
  <w:num w:numId="13" w16cid:durableId="953832488">
    <w:abstractNumId w:val="12"/>
  </w:num>
  <w:num w:numId="14" w16cid:durableId="1712343587">
    <w:abstractNumId w:val="25"/>
  </w:num>
  <w:num w:numId="15" w16cid:durableId="1743677814">
    <w:abstractNumId w:val="9"/>
  </w:num>
  <w:num w:numId="16" w16cid:durableId="759568372">
    <w:abstractNumId w:val="24"/>
  </w:num>
  <w:num w:numId="17" w16cid:durableId="1396664665">
    <w:abstractNumId w:val="13"/>
  </w:num>
  <w:num w:numId="18" w16cid:durableId="198671137">
    <w:abstractNumId w:val="30"/>
  </w:num>
  <w:num w:numId="19" w16cid:durableId="1006831547">
    <w:abstractNumId w:val="19"/>
  </w:num>
  <w:num w:numId="20" w16cid:durableId="1380787891">
    <w:abstractNumId w:val="16"/>
  </w:num>
  <w:num w:numId="21" w16cid:durableId="574895852">
    <w:abstractNumId w:val="29"/>
  </w:num>
  <w:num w:numId="22" w16cid:durableId="1080253157">
    <w:abstractNumId w:val="23"/>
  </w:num>
  <w:num w:numId="23" w16cid:durableId="1908609919">
    <w:abstractNumId w:val="20"/>
  </w:num>
  <w:num w:numId="24" w16cid:durableId="50301429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3FA5"/>
    <w:rsid w:val="0001468C"/>
    <w:rsid w:val="00017441"/>
    <w:rsid w:val="000174EB"/>
    <w:rsid w:val="00017877"/>
    <w:rsid w:val="000210B9"/>
    <w:rsid w:val="0002177B"/>
    <w:rsid w:val="000219BB"/>
    <w:rsid w:val="0002402B"/>
    <w:rsid w:val="00024D65"/>
    <w:rsid w:val="000253D1"/>
    <w:rsid w:val="000253F0"/>
    <w:rsid w:val="0002576B"/>
    <w:rsid w:val="0002721C"/>
    <w:rsid w:val="00027677"/>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26D8"/>
    <w:rsid w:val="000550DB"/>
    <w:rsid w:val="00055250"/>
    <w:rsid w:val="000559F5"/>
    <w:rsid w:val="00055AA1"/>
    <w:rsid w:val="0005686C"/>
    <w:rsid w:val="00060505"/>
    <w:rsid w:val="0006067F"/>
    <w:rsid w:val="00061022"/>
    <w:rsid w:val="00061307"/>
    <w:rsid w:val="000614A6"/>
    <w:rsid w:val="00061D1D"/>
    <w:rsid w:val="000630A3"/>
    <w:rsid w:val="00063BAB"/>
    <w:rsid w:val="00063BE5"/>
    <w:rsid w:val="00070103"/>
    <w:rsid w:val="0007150C"/>
    <w:rsid w:val="00071B18"/>
    <w:rsid w:val="00073028"/>
    <w:rsid w:val="00073636"/>
    <w:rsid w:val="0007371D"/>
    <w:rsid w:val="0007683E"/>
    <w:rsid w:val="00077294"/>
    <w:rsid w:val="000804B9"/>
    <w:rsid w:val="0008066E"/>
    <w:rsid w:val="0008161F"/>
    <w:rsid w:val="00081825"/>
    <w:rsid w:val="00081EA8"/>
    <w:rsid w:val="00084C61"/>
    <w:rsid w:val="0008580E"/>
    <w:rsid w:val="00086BEA"/>
    <w:rsid w:val="00094DB0"/>
    <w:rsid w:val="0009652F"/>
    <w:rsid w:val="00096805"/>
    <w:rsid w:val="000A0A37"/>
    <w:rsid w:val="000A0EBF"/>
    <w:rsid w:val="000A1E11"/>
    <w:rsid w:val="000A34DF"/>
    <w:rsid w:val="000A4B69"/>
    <w:rsid w:val="000A5527"/>
    <w:rsid w:val="000B11B0"/>
    <w:rsid w:val="000B16C1"/>
    <w:rsid w:val="000B268D"/>
    <w:rsid w:val="000B2759"/>
    <w:rsid w:val="000B27CD"/>
    <w:rsid w:val="000B2A38"/>
    <w:rsid w:val="000B36A4"/>
    <w:rsid w:val="000B541A"/>
    <w:rsid w:val="000B6038"/>
    <w:rsid w:val="000B6696"/>
    <w:rsid w:val="000B79BA"/>
    <w:rsid w:val="000C06CC"/>
    <w:rsid w:val="000D0411"/>
    <w:rsid w:val="000D0799"/>
    <w:rsid w:val="000D0DBD"/>
    <w:rsid w:val="000D3091"/>
    <w:rsid w:val="000D3A9F"/>
    <w:rsid w:val="000D498D"/>
    <w:rsid w:val="000D4EA6"/>
    <w:rsid w:val="000D5F4F"/>
    <w:rsid w:val="000D7EFA"/>
    <w:rsid w:val="000E0C12"/>
    <w:rsid w:val="000E2815"/>
    <w:rsid w:val="000E2D3E"/>
    <w:rsid w:val="000E45C4"/>
    <w:rsid w:val="000E46EE"/>
    <w:rsid w:val="000E4A8A"/>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12EF6"/>
    <w:rsid w:val="001137BC"/>
    <w:rsid w:val="00113802"/>
    <w:rsid w:val="00114C77"/>
    <w:rsid w:val="00115B7A"/>
    <w:rsid w:val="00116656"/>
    <w:rsid w:val="0011695F"/>
    <w:rsid w:val="001220F6"/>
    <w:rsid w:val="001259D7"/>
    <w:rsid w:val="00125F01"/>
    <w:rsid w:val="00126528"/>
    <w:rsid w:val="00126A2D"/>
    <w:rsid w:val="00126D82"/>
    <w:rsid w:val="001301D5"/>
    <w:rsid w:val="001308D6"/>
    <w:rsid w:val="00130AEE"/>
    <w:rsid w:val="00132176"/>
    <w:rsid w:val="0013343C"/>
    <w:rsid w:val="00134730"/>
    <w:rsid w:val="001375F5"/>
    <w:rsid w:val="00141CE2"/>
    <w:rsid w:val="00142C0A"/>
    <w:rsid w:val="00143043"/>
    <w:rsid w:val="00143F53"/>
    <w:rsid w:val="00145B29"/>
    <w:rsid w:val="00146448"/>
    <w:rsid w:val="001476B5"/>
    <w:rsid w:val="00150D92"/>
    <w:rsid w:val="0015121B"/>
    <w:rsid w:val="001577AA"/>
    <w:rsid w:val="00160460"/>
    <w:rsid w:val="00161FCD"/>
    <w:rsid w:val="00162432"/>
    <w:rsid w:val="00163F45"/>
    <w:rsid w:val="00164778"/>
    <w:rsid w:val="00164DFB"/>
    <w:rsid w:val="00165059"/>
    <w:rsid w:val="00165502"/>
    <w:rsid w:val="001658AF"/>
    <w:rsid w:val="0017034C"/>
    <w:rsid w:val="0017080A"/>
    <w:rsid w:val="00170832"/>
    <w:rsid w:val="0017135B"/>
    <w:rsid w:val="00171893"/>
    <w:rsid w:val="00171D6F"/>
    <w:rsid w:val="0017381D"/>
    <w:rsid w:val="00176C43"/>
    <w:rsid w:val="00176EB0"/>
    <w:rsid w:val="00181DD8"/>
    <w:rsid w:val="00182383"/>
    <w:rsid w:val="0018550D"/>
    <w:rsid w:val="00185EE0"/>
    <w:rsid w:val="00186895"/>
    <w:rsid w:val="00186CAD"/>
    <w:rsid w:val="00186E36"/>
    <w:rsid w:val="00187EA1"/>
    <w:rsid w:val="00190053"/>
    <w:rsid w:val="00190401"/>
    <w:rsid w:val="00195B53"/>
    <w:rsid w:val="00196BE5"/>
    <w:rsid w:val="00196C10"/>
    <w:rsid w:val="0019788E"/>
    <w:rsid w:val="001A0AB9"/>
    <w:rsid w:val="001A1CC9"/>
    <w:rsid w:val="001A23D2"/>
    <w:rsid w:val="001A4326"/>
    <w:rsid w:val="001A45E1"/>
    <w:rsid w:val="001A4B6F"/>
    <w:rsid w:val="001A59F3"/>
    <w:rsid w:val="001A62C5"/>
    <w:rsid w:val="001A7458"/>
    <w:rsid w:val="001B2FCB"/>
    <w:rsid w:val="001B30BD"/>
    <w:rsid w:val="001B37F9"/>
    <w:rsid w:val="001B727E"/>
    <w:rsid w:val="001C36CD"/>
    <w:rsid w:val="001C4A23"/>
    <w:rsid w:val="001C5881"/>
    <w:rsid w:val="001C6479"/>
    <w:rsid w:val="001C770D"/>
    <w:rsid w:val="001D14FB"/>
    <w:rsid w:val="001D1F2A"/>
    <w:rsid w:val="001D22DD"/>
    <w:rsid w:val="001D28E7"/>
    <w:rsid w:val="001D3072"/>
    <w:rsid w:val="001D35E3"/>
    <w:rsid w:val="001D3C11"/>
    <w:rsid w:val="001D7060"/>
    <w:rsid w:val="001D7A18"/>
    <w:rsid w:val="001E1EAD"/>
    <w:rsid w:val="001E247D"/>
    <w:rsid w:val="001E571F"/>
    <w:rsid w:val="001E6FA2"/>
    <w:rsid w:val="001E7DFD"/>
    <w:rsid w:val="001F094C"/>
    <w:rsid w:val="001F1AA0"/>
    <w:rsid w:val="001F2BB8"/>
    <w:rsid w:val="001F46F3"/>
    <w:rsid w:val="001F4910"/>
    <w:rsid w:val="001F612B"/>
    <w:rsid w:val="001F6358"/>
    <w:rsid w:val="001F66AD"/>
    <w:rsid w:val="001F6E9E"/>
    <w:rsid w:val="001F7617"/>
    <w:rsid w:val="00203FC2"/>
    <w:rsid w:val="0020640E"/>
    <w:rsid w:val="002103C8"/>
    <w:rsid w:val="00212310"/>
    <w:rsid w:val="0021326D"/>
    <w:rsid w:val="002142DE"/>
    <w:rsid w:val="00214E8D"/>
    <w:rsid w:val="002153F0"/>
    <w:rsid w:val="0021632B"/>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5001"/>
    <w:rsid w:val="00255A6B"/>
    <w:rsid w:val="00257258"/>
    <w:rsid w:val="002575D9"/>
    <w:rsid w:val="00260D3A"/>
    <w:rsid w:val="002616CF"/>
    <w:rsid w:val="00263E59"/>
    <w:rsid w:val="0026493A"/>
    <w:rsid w:val="002669CA"/>
    <w:rsid w:val="00267DCA"/>
    <w:rsid w:val="002703CE"/>
    <w:rsid w:val="00271BDB"/>
    <w:rsid w:val="00271CC0"/>
    <w:rsid w:val="002732C1"/>
    <w:rsid w:val="00276661"/>
    <w:rsid w:val="0027688C"/>
    <w:rsid w:val="00277BE3"/>
    <w:rsid w:val="00280A04"/>
    <w:rsid w:val="002827F2"/>
    <w:rsid w:val="002833BB"/>
    <w:rsid w:val="002834E5"/>
    <w:rsid w:val="002840CA"/>
    <w:rsid w:val="00284476"/>
    <w:rsid w:val="0028727E"/>
    <w:rsid w:val="002912CD"/>
    <w:rsid w:val="002916F4"/>
    <w:rsid w:val="00293D30"/>
    <w:rsid w:val="00294BFB"/>
    <w:rsid w:val="00294C41"/>
    <w:rsid w:val="00294C51"/>
    <w:rsid w:val="002954E9"/>
    <w:rsid w:val="00295F5A"/>
    <w:rsid w:val="00296F11"/>
    <w:rsid w:val="002A2AEC"/>
    <w:rsid w:val="002A2F85"/>
    <w:rsid w:val="002A4102"/>
    <w:rsid w:val="002A4249"/>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D67"/>
    <w:rsid w:val="002E3593"/>
    <w:rsid w:val="002E3F1B"/>
    <w:rsid w:val="002E5BDB"/>
    <w:rsid w:val="002F15B4"/>
    <w:rsid w:val="002F28C7"/>
    <w:rsid w:val="002F313F"/>
    <w:rsid w:val="002F39C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2FC1"/>
    <w:rsid w:val="00313859"/>
    <w:rsid w:val="00313907"/>
    <w:rsid w:val="003147AC"/>
    <w:rsid w:val="00316369"/>
    <w:rsid w:val="00316C0C"/>
    <w:rsid w:val="00317815"/>
    <w:rsid w:val="00320BEF"/>
    <w:rsid w:val="00321283"/>
    <w:rsid w:val="00324D6A"/>
    <w:rsid w:val="00325B88"/>
    <w:rsid w:val="00327602"/>
    <w:rsid w:val="00327DC5"/>
    <w:rsid w:val="00327DE6"/>
    <w:rsid w:val="003309C4"/>
    <w:rsid w:val="0033268F"/>
    <w:rsid w:val="00333682"/>
    <w:rsid w:val="00333AA6"/>
    <w:rsid w:val="00334F6D"/>
    <w:rsid w:val="00335764"/>
    <w:rsid w:val="003369AE"/>
    <w:rsid w:val="00336F35"/>
    <w:rsid w:val="00341455"/>
    <w:rsid w:val="00341B5C"/>
    <w:rsid w:val="003437BB"/>
    <w:rsid w:val="00344794"/>
    <w:rsid w:val="00344B7F"/>
    <w:rsid w:val="003455D8"/>
    <w:rsid w:val="0034596D"/>
    <w:rsid w:val="00345D82"/>
    <w:rsid w:val="00346624"/>
    <w:rsid w:val="00347950"/>
    <w:rsid w:val="00352A24"/>
    <w:rsid w:val="00353203"/>
    <w:rsid w:val="003533FE"/>
    <w:rsid w:val="0035502E"/>
    <w:rsid w:val="003579DB"/>
    <w:rsid w:val="00360D44"/>
    <w:rsid w:val="00361E1A"/>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687"/>
    <w:rsid w:val="00385825"/>
    <w:rsid w:val="00385D44"/>
    <w:rsid w:val="00386629"/>
    <w:rsid w:val="00386711"/>
    <w:rsid w:val="0038725F"/>
    <w:rsid w:val="00387BA8"/>
    <w:rsid w:val="00391BB0"/>
    <w:rsid w:val="003924D1"/>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32F"/>
    <w:rsid w:val="003E2782"/>
    <w:rsid w:val="003E2B50"/>
    <w:rsid w:val="003E4054"/>
    <w:rsid w:val="003E418A"/>
    <w:rsid w:val="003E5412"/>
    <w:rsid w:val="003E6212"/>
    <w:rsid w:val="003E7A91"/>
    <w:rsid w:val="003E7D8F"/>
    <w:rsid w:val="003F3068"/>
    <w:rsid w:val="003F319A"/>
    <w:rsid w:val="003F50ED"/>
    <w:rsid w:val="0040014F"/>
    <w:rsid w:val="00400516"/>
    <w:rsid w:val="0040089E"/>
    <w:rsid w:val="00402A55"/>
    <w:rsid w:val="00403D03"/>
    <w:rsid w:val="00404557"/>
    <w:rsid w:val="00404678"/>
    <w:rsid w:val="0040793B"/>
    <w:rsid w:val="0041032A"/>
    <w:rsid w:val="0041071E"/>
    <w:rsid w:val="00410F5D"/>
    <w:rsid w:val="004171CC"/>
    <w:rsid w:val="0042060F"/>
    <w:rsid w:val="0042142B"/>
    <w:rsid w:val="0042358E"/>
    <w:rsid w:val="00425167"/>
    <w:rsid w:val="00427C72"/>
    <w:rsid w:val="0043007D"/>
    <w:rsid w:val="004321D7"/>
    <w:rsid w:val="004328C8"/>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591"/>
    <w:rsid w:val="00454B92"/>
    <w:rsid w:val="00456C24"/>
    <w:rsid w:val="00456F97"/>
    <w:rsid w:val="00460523"/>
    <w:rsid w:val="0046121C"/>
    <w:rsid w:val="00461CB6"/>
    <w:rsid w:val="00462468"/>
    <w:rsid w:val="00463AE8"/>
    <w:rsid w:val="00464C9D"/>
    <w:rsid w:val="00464D3B"/>
    <w:rsid w:val="00465430"/>
    <w:rsid w:val="00466375"/>
    <w:rsid w:val="00466DA3"/>
    <w:rsid w:val="0047047F"/>
    <w:rsid w:val="004706AD"/>
    <w:rsid w:val="00471744"/>
    <w:rsid w:val="00472DD2"/>
    <w:rsid w:val="0047325E"/>
    <w:rsid w:val="00475D26"/>
    <w:rsid w:val="00477B13"/>
    <w:rsid w:val="00477C98"/>
    <w:rsid w:val="00480845"/>
    <w:rsid w:val="00481C5D"/>
    <w:rsid w:val="00481E38"/>
    <w:rsid w:val="00483166"/>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69A4"/>
    <w:rsid w:val="005272C5"/>
    <w:rsid w:val="00527582"/>
    <w:rsid w:val="005276A1"/>
    <w:rsid w:val="00527FF7"/>
    <w:rsid w:val="0053010B"/>
    <w:rsid w:val="0053055F"/>
    <w:rsid w:val="005356FA"/>
    <w:rsid w:val="00535E1B"/>
    <w:rsid w:val="00537DBC"/>
    <w:rsid w:val="00541807"/>
    <w:rsid w:val="0054203C"/>
    <w:rsid w:val="0054516A"/>
    <w:rsid w:val="005472B2"/>
    <w:rsid w:val="005513C0"/>
    <w:rsid w:val="00551A3B"/>
    <w:rsid w:val="00551AB5"/>
    <w:rsid w:val="00551DBE"/>
    <w:rsid w:val="00552BB9"/>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3EFD"/>
    <w:rsid w:val="005842F5"/>
    <w:rsid w:val="00585BC2"/>
    <w:rsid w:val="005868D7"/>
    <w:rsid w:val="00591829"/>
    <w:rsid w:val="005930B9"/>
    <w:rsid w:val="005938FF"/>
    <w:rsid w:val="00595D60"/>
    <w:rsid w:val="00596404"/>
    <w:rsid w:val="0059676D"/>
    <w:rsid w:val="005A022D"/>
    <w:rsid w:val="005A0666"/>
    <w:rsid w:val="005A215D"/>
    <w:rsid w:val="005A24B7"/>
    <w:rsid w:val="005A2D2A"/>
    <w:rsid w:val="005A2DC6"/>
    <w:rsid w:val="005A34CA"/>
    <w:rsid w:val="005A35CA"/>
    <w:rsid w:val="005A4D74"/>
    <w:rsid w:val="005A4E65"/>
    <w:rsid w:val="005A7EAC"/>
    <w:rsid w:val="005B0501"/>
    <w:rsid w:val="005B0BAA"/>
    <w:rsid w:val="005B21D6"/>
    <w:rsid w:val="005B2BB1"/>
    <w:rsid w:val="005B2FFD"/>
    <w:rsid w:val="005B31EB"/>
    <w:rsid w:val="005B483C"/>
    <w:rsid w:val="005B50A4"/>
    <w:rsid w:val="005B6B61"/>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E09A1"/>
    <w:rsid w:val="005E2CCC"/>
    <w:rsid w:val="005E2E3D"/>
    <w:rsid w:val="005E39E3"/>
    <w:rsid w:val="005E5094"/>
    <w:rsid w:val="005E5759"/>
    <w:rsid w:val="005E6E60"/>
    <w:rsid w:val="005F2CE3"/>
    <w:rsid w:val="005F61A6"/>
    <w:rsid w:val="005F68D2"/>
    <w:rsid w:val="005F7CBB"/>
    <w:rsid w:val="00603AFE"/>
    <w:rsid w:val="006059C3"/>
    <w:rsid w:val="00606495"/>
    <w:rsid w:val="00606839"/>
    <w:rsid w:val="00610B78"/>
    <w:rsid w:val="00611E24"/>
    <w:rsid w:val="0061565B"/>
    <w:rsid w:val="00615933"/>
    <w:rsid w:val="00616815"/>
    <w:rsid w:val="00616A31"/>
    <w:rsid w:val="00617EBB"/>
    <w:rsid w:val="00620091"/>
    <w:rsid w:val="00620535"/>
    <w:rsid w:val="00621CA7"/>
    <w:rsid w:val="006228FC"/>
    <w:rsid w:val="00623140"/>
    <w:rsid w:val="00623CFA"/>
    <w:rsid w:val="006257E6"/>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6107"/>
    <w:rsid w:val="006A7685"/>
    <w:rsid w:val="006A78C7"/>
    <w:rsid w:val="006A7E61"/>
    <w:rsid w:val="006B006E"/>
    <w:rsid w:val="006B086D"/>
    <w:rsid w:val="006B50C0"/>
    <w:rsid w:val="006B526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E165A"/>
    <w:rsid w:val="006E1B33"/>
    <w:rsid w:val="006E25E6"/>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61C9"/>
    <w:rsid w:val="00736DA6"/>
    <w:rsid w:val="00740E58"/>
    <w:rsid w:val="00741330"/>
    <w:rsid w:val="0074312A"/>
    <w:rsid w:val="00743571"/>
    <w:rsid w:val="00743F43"/>
    <w:rsid w:val="00744611"/>
    <w:rsid w:val="00744627"/>
    <w:rsid w:val="0074473F"/>
    <w:rsid w:val="007456B0"/>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557C"/>
    <w:rsid w:val="007660AA"/>
    <w:rsid w:val="00766DA2"/>
    <w:rsid w:val="007703B5"/>
    <w:rsid w:val="0077070A"/>
    <w:rsid w:val="00770BA6"/>
    <w:rsid w:val="007713FE"/>
    <w:rsid w:val="007715A5"/>
    <w:rsid w:val="00771983"/>
    <w:rsid w:val="0077353A"/>
    <w:rsid w:val="00773806"/>
    <w:rsid w:val="00774C1E"/>
    <w:rsid w:val="0077511F"/>
    <w:rsid w:val="00775B28"/>
    <w:rsid w:val="00775DAA"/>
    <w:rsid w:val="00781A51"/>
    <w:rsid w:val="00781B2A"/>
    <w:rsid w:val="00786626"/>
    <w:rsid w:val="00792EB9"/>
    <w:rsid w:val="0079346F"/>
    <w:rsid w:val="007941BA"/>
    <w:rsid w:val="007A0B51"/>
    <w:rsid w:val="007A0E90"/>
    <w:rsid w:val="007A135F"/>
    <w:rsid w:val="007A1535"/>
    <w:rsid w:val="007A16F3"/>
    <w:rsid w:val="007A1F6E"/>
    <w:rsid w:val="007A2B03"/>
    <w:rsid w:val="007A542D"/>
    <w:rsid w:val="007A5C57"/>
    <w:rsid w:val="007A7177"/>
    <w:rsid w:val="007A7B5C"/>
    <w:rsid w:val="007B0FE0"/>
    <w:rsid w:val="007B19A0"/>
    <w:rsid w:val="007B3BB6"/>
    <w:rsid w:val="007B49C4"/>
    <w:rsid w:val="007B50B9"/>
    <w:rsid w:val="007B7E69"/>
    <w:rsid w:val="007C0230"/>
    <w:rsid w:val="007C08F0"/>
    <w:rsid w:val="007C1A53"/>
    <w:rsid w:val="007C1CB4"/>
    <w:rsid w:val="007C25E7"/>
    <w:rsid w:val="007C2DD5"/>
    <w:rsid w:val="007C33C8"/>
    <w:rsid w:val="007C51A7"/>
    <w:rsid w:val="007C5DFA"/>
    <w:rsid w:val="007D0B33"/>
    <w:rsid w:val="007D1387"/>
    <w:rsid w:val="007D2AA2"/>
    <w:rsid w:val="007D4212"/>
    <w:rsid w:val="007D470A"/>
    <w:rsid w:val="007D7671"/>
    <w:rsid w:val="007D7DCE"/>
    <w:rsid w:val="007E09DD"/>
    <w:rsid w:val="007E107E"/>
    <w:rsid w:val="007E14FF"/>
    <w:rsid w:val="007E1B22"/>
    <w:rsid w:val="007E1DBE"/>
    <w:rsid w:val="007E5599"/>
    <w:rsid w:val="007F0B1F"/>
    <w:rsid w:val="007F126E"/>
    <w:rsid w:val="007F20F1"/>
    <w:rsid w:val="007F3388"/>
    <w:rsid w:val="007F3CF1"/>
    <w:rsid w:val="007F41D4"/>
    <w:rsid w:val="007F449C"/>
    <w:rsid w:val="007F45B3"/>
    <w:rsid w:val="007F4B1B"/>
    <w:rsid w:val="007F4FF6"/>
    <w:rsid w:val="007F51A7"/>
    <w:rsid w:val="007F58CC"/>
    <w:rsid w:val="008006E5"/>
    <w:rsid w:val="00800C5D"/>
    <w:rsid w:val="0080263A"/>
    <w:rsid w:val="0080391E"/>
    <w:rsid w:val="008044EB"/>
    <w:rsid w:val="00804E79"/>
    <w:rsid w:val="00805436"/>
    <w:rsid w:val="008061FC"/>
    <w:rsid w:val="0080659E"/>
    <w:rsid w:val="00806C5B"/>
    <w:rsid w:val="008076A1"/>
    <w:rsid w:val="008110CD"/>
    <w:rsid w:val="00811AA9"/>
    <w:rsid w:val="00813A2C"/>
    <w:rsid w:val="00813DFF"/>
    <w:rsid w:val="0081557F"/>
    <w:rsid w:val="00821196"/>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7A"/>
    <w:rsid w:val="008357DB"/>
    <w:rsid w:val="00840292"/>
    <w:rsid w:val="00840791"/>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575"/>
    <w:rsid w:val="00864BCD"/>
    <w:rsid w:val="0086506E"/>
    <w:rsid w:val="008655AC"/>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36E"/>
    <w:rsid w:val="0089687F"/>
    <w:rsid w:val="008A0720"/>
    <w:rsid w:val="008A153B"/>
    <w:rsid w:val="008A564C"/>
    <w:rsid w:val="008A5864"/>
    <w:rsid w:val="008A7019"/>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9F9"/>
    <w:rsid w:val="008C6C75"/>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1D37"/>
    <w:rsid w:val="008F2E66"/>
    <w:rsid w:val="008F3C77"/>
    <w:rsid w:val="008F49AF"/>
    <w:rsid w:val="008F5154"/>
    <w:rsid w:val="008F528E"/>
    <w:rsid w:val="008F7424"/>
    <w:rsid w:val="0090012C"/>
    <w:rsid w:val="00900A60"/>
    <w:rsid w:val="00901D59"/>
    <w:rsid w:val="00901DFB"/>
    <w:rsid w:val="009027B2"/>
    <w:rsid w:val="009033D5"/>
    <w:rsid w:val="00903676"/>
    <w:rsid w:val="00903E92"/>
    <w:rsid w:val="00903EC7"/>
    <w:rsid w:val="0090404C"/>
    <w:rsid w:val="0091223B"/>
    <w:rsid w:val="00912945"/>
    <w:rsid w:val="0091336B"/>
    <w:rsid w:val="00921559"/>
    <w:rsid w:val="009246E2"/>
    <w:rsid w:val="009250D5"/>
    <w:rsid w:val="00926B68"/>
    <w:rsid w:val="00927BD7"/>
    <w:rsid w:val="00930383"/>
    <w:rsid w:val="0093315D"/>
    <w:rsid w:val="00934315"/>
    <w:rsid w:val="00936DDB"/>
    <w:rsid w:val="009373AC"/>
    <w:rsid w:val="00937EFB"/>
    <w:rsid w:val="00937F46"/>
    <w:rsid w:val="00940F4A"/>
    <w:rsid w:val="00941C3A"/>
    <w:rsid w:val="00941F23"/>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17C1"/>
    <w:rsid w:val="009935B1"/>
    <w:rsid w:val="00994A2B"/>
    <w:rsid w:val="009952FD"/>
    <w:rsid w:val="00995A5A"/>
    <w:rsid w:val="009A0E1A"/>
    <w:rsid w:val="009A1FD0"/>
    <w:rsid w:val="009A2005"/>
    <w:rsid w:val="009A4940"/>
    <w:rsid w:val="009A4BA9"/>
    <w:rsid w:val="009A4CD2"/>
    <w:rsid w:val="009A4F5D"/>
    <w:rsid w:val="009A6220"/>
    <w:rsid w:val="009A6870"/>
    <w:rsid w:val="009B189C"/>
    <w:rsid w:val="009B24EB"/>
    <w:rsid w:val="009B2FDC"/>
    <w:rsid w:val="009B355E"/>
    <w:rsid w:val="009B3A47"/>
    <w:rsid w:val="009B69DC"/>
    <w:rsid w:val="009B72C9"/>
    <w:rsid w:val="009B743C"/>
    <w:rsid w:val="009B7A71"/>
    <w:rsid w:val="009B7E67"/>
    <w:rsid w:val="009C1937"/>
    <w:rsid w:val="009C3E6A"/>
    <w:rsid w:val="009C5975"/>
    <w:rsid w:val="009D1351"/>
    <w:rsid w:val="009D1716"/>
    <w:rsid w:val="009D1AB3"/>
    <w:rsid w:val="009D1DB8"/>
    <w:rsid w:val="009D2ECA"/>
    <w:rsid w:val="009D5AC8"/>
    <w:rsid w:val="009D5F32"/>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2FE7"/>
    <w:rsid w:val="00A037DB"/>
    <w:rsid w:val="00A03EBA"/>
    <w:rsid w:val="00A068A3"/>
    <w:rsid w:val="00A071E2"/>
    <w:rsid w:val="00A07EAE"/>
    <w:rsid w:val="00A10412"/>
    <w:rsid w:val="00A10C43"/>
    <w:rsid w:val="00A136DE"/>
    <w:rsid w:val="00A14462"/>
    <w:rsid w:val="00A17444"/>
    <w:rsid w:val="00A21DC0"/>
    <w:rsid w:val="00A233D2"/>
    <w:rsid w:val="00A2342F"/>
    <w:rsid w:val="00A247E8"/>
    <w:rsid w:val="00A26428"/>
    <w:rsid w:val="00A313B7"/>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E5"/>
    <w:rsid w:val="00A5606E"/>
    <w:rsid w:val="00A573A7"/>
    <w:rsid w:val="00A574EB"/>
    <w:rsid w:val="00A615C8"/>
    <w:rsid w:val="00A62F95"/>
    <w:rsid w:val="00A6623F"/>
    <w:rsid w:val="00A66804"/>
    <w:rsid w:val="00A66959"/>
    <w:rsid w:val="00A67157"/>
    <w:rsid w:val="00A72E05"/>
    <w:rsid w:val="00A73123"/>
    <w:rsid w:val="00A7499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E742A"/>
    <w:rsid w:val="00AF00E4"/>
    <w:rsid w:val="00AF114C"/>
    <w:rsid w:val="00AF1A81"/>
    <w:rsid w:val="00AF30F6"/>
    <w:rsid w:val="00AF3301"/>
    <w:rsid w:val="00AF356F"/>
    <w:rsid w:val="00AF386B"/>
    <w:rsid w:val="00AF39A4"/>
    <w:rsid w:val="00AF48C0"/>
    <w:rsid w:val="00AF631B"/>
    <w:rsid w:val="00AF7092"/>
    <w:rsid w:val="00B01D79"/>
    <w:rsid w:val="00B03040"/>
    <w:rsid w:val="00B04110"/>
    <w:rsid w:val="00B05593"/>
    <w:rsid w:val="00B05F4D"/>
    <w:rsid w:val="00B06E5B"/>
    <w:rsid w:val="00B072F4"/>
    <w:rsid w:val="00B1143A"/>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174F"/>
    <w:rsid w:val="00B42544"/>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ACA"/>
    <w:rsid w:val="00B81B56"/>
    <w:rsid w:val="00B81C3F"/>
    <w:rsid w:val="00B81C8A"/>
    <w:rsid w:val="00B81E11"/>
    <w:rsid w:val="00B82306"/>
    <w:rsid w:val="00B828CE"/>
    <w:rsid w:val="00B83C2C"/>
    <w:rsid w:val="00B83CF4"/>
    <w:rsid w:val="00B84138"/>
    <w:rsid w:val="00B842A3"/>
    <w:rsid w:val="00B8472E"/>
    <w:rsid w:val="00B84BCC"/>
    <w:rsid w:val="00B85491"/>
    <w:rsid w:val="00B86AFF"/>
    <w:rsid w:val="00B90431"/>
    <w:rsid w:val="00B9044F"/>
    <w:rsid w:val="00B9120B"/>
    <w:rsid w:val="00B9479A"/>
    <w:rsid w:val="00B94C2B"/>
    <w:rsid w:val="00B9535D"/>
    <w:rsid w:val="00B96317"/>
    <w:rsid w:val="00B96EC2"/>
    <w:rsid w:val="00B97222"/>
    <w:rsid w:val="00BA07BF"/>
    <w:rsid w:val="00BA0E3D"/>
    <w:rsid w:val="00BA1AE3"/>
    <w:rsid w:val="00BA1B61"/>
    <w:rsid w:val="00BA1DB5"/>
    <w:rsid w:val="00BA2B54"/>
    <w:rsid w:val="00BA3CEF"/>
    <w:rsid w:val="00BA5635"/>
    <w:rsid w:val="00BA595B"/>
    <w:rsid w:val="00BA595F"/>
    <w:rsid w:val="00BA5CA6"/>
    <w:rsid w:val="00BA7EF1"/>
    <w:rsid w:val="00BB268E"/>
    <w:rsid w:val="00BB4245"/>
    <w:rsid w:val="00BB61F4"/>
    <w:rsid w:val="00BB691E"/>
    <w:rsid w:val="00BB70EA"/>
    <w:rsid w:val="00BC1632"/>
    <w:rsid w:val="00BC3D63"/>
    <w:rsid w:val="00BC3EB4"/>
    <w:rsid w:val="00BC663B"/>
    <w:rsid w:val="00BD2E07"/>
    <w:rsid w:val="00BD2E36"/>
    <w:rsid w:val="00BD3AA8"/>
    <w:rsid w:val="00BD535C"/>
    <w:rsid w:val="00BD5FB4"/>
    <w:rsid w:val="00BD65A3"/>
    <w:rsid w:val="00BD7702"/>
    <w:rsid w:val="00BD7FF5"/>
    <w:rsid w:val="00BE085A"/>
    <w:rsid w:val="00BE5691"/>
    <w:rsid w:val="00BE5716"/>
    <w:rsid w:val="00BE6E60"/>
    <w:rsid w:val="00BF0F0B"/>
    <w:rsid w:val="00BF102F"/>
    <w:rsid w:val="00BF1921"/>
    <w:rsid w:val="00BF2271"/>
    <w:rsid w:val="00BF27FF"/>
    <w:rsid w:val="00BF34F3"/>
    <w:rsid w:val="00BF4AC4"/>
    <w:rsid w:val="00BF6A0A"/>
    <w:rsid w:val="00BF707F"/>
    <w:rsid w:val="00C030C5"/>
    <w:rsid w:val="00C05344"/>
    <w:rsid w:val="00C0538C"/>
    <w:rsid w:val="00C05CB9"/>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11C7"/>
    <w:rsid w:val="00C41F32"/>
    <w:rsid w:val="00C42CE3"/>
    <w:rsid w:val="00C43C81"/>
    <w:rsid w:val="00C43D20"/>
    <w:rsid w:val="00C44598"/>
    <w:rsid w:val="00C46836"/>
    <w:rsid w:val="00C5175D"/>
    <w:rsid w:val="00C51FB0"/>
    <w:rsid w:val="00C53A88"/>
    <w:rsid w:val="00C5646B"/>
    <w:rsid w:val="00C56B16"/>
    <w:rsid w:val="00C56C9C"/>
    <w:rsid w:val="00C56D1E"/>
    <w:rsid w:val="00C6316D"/>
    <w:rsid w:val="00C644EA"/>
    <w:rsid w:val="00C64C47"/>
    <w:rsid w:val="00C674BD"/>
    <w:rsid w:val="00C67EA0"/>
    <w:rsid w:val="00C7149E"/>
    <w:rsid w:val="00C72E69"/>
    <w:rsid w:val="00C73D69"/>
    <w:rsid w:val="00C80543"/>
    <w:rsid w:val="00C82648"/>
    <w:rsid w:val="00C82B1D"/>
    <w:rsid w:val="00C872A2"/>
    <w:rsid w:val="00C873A2"/>
    <w:rsid w:val="00C90344"/>
    <w:rsid w:val="00C908C2"/>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0E45"/>
    <w:rsid w:val="00CF4B45"/>
    <w:rsid w:val="00CF4BD4"/>
    <w:rsid w:val="00CF6176"/>
    <w:rsid w:val="00CF69F3"/>
    <w:rsid w:val="00CF6B09"/>
    <w:rsid w:val="00CF7070"/>
    <w:rsid w:val="00D0045B"/>
    <w:rsid w:val="00D02180"/>
    <w:rsid w:val="00D02291"/>
    <w:rsid w:val="00D03C96"/>
    <w:rsid w:val="00D03E1B"/>
    <w:rsid w:val="00D06E38"/>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0F79"/>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98E"/>
    <w:rsid w:val="00D55A66"/>
    <w:rsid w:val="00D6023B"/>
    <w:rsid w:val="00D6055E"/>
    <w:rsid w:val="00D61530"/>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8550E"/>
    <w:rsid w:val="00D9183A"/>
    <w:rsid w:val="00D91D78"/>
    <w:rsid w:val="00D92242"/>
    <w:rsid w:val="00D93DE9"/>
    <w:rsid w:val="00D94099"/>
    <w:rsid w:val="00D95F3D"/>
    <w:rsid w:val="00DA0D7B"/>
    <w:rsid w:val="00DA130A"/>
    <w:rsid w:val="00DA2BA6"/>
    <w:rsid w:val="00DA3F8C"/>
    <w:rsid w:val="00DA3FF5"/>
    <w:rsid w:val="00DA483E"/>
    <w:rsid w:val="00DA48C2"/>
    <w:rsid w:val="00DA4C58"/>
    <w:rsid w:val="00DA564E"/>
    <w:rsid w:val="00DB39CF"/>
    <w:rsid w:val="00DB3BDF"/>
    <w:rsid w:val="00DB418C"/>
    <w:rsid w:val="00DB59C5"/>
    <w:rsid w:val="00DB5A38"/>
    <w:rsid w:val="00DB65CA"/>
    <w:rsid w:val="00DB727F"/>
    <w:rsid w:val="00DC151E"/>
    <w:rsid w:val="00DC32A2"/>
    <w:rsid w:val="00DC4C50"/>
    <w:rsid w:val="00DC5038"/>
    <w:rsid w:val="00DC7638"/>
    <w:rsid w:val="00DD0CF8"/>
    <w:rsid w:val="00DD43AC"/>
    <w:rsid w:val="00DD708F"/>
    <w:rsid w:val="00DD7266"/>
    <w:rsid w:val="00DD7ACF"/>
    <w:rsid w:val="00DE14C7"/>
    <w:rsid w:val="00DE3100"/>
    <w:rsid w:val="00DE3714"/>
    <w:rsid w:val="00DE546F"/>
    <w:rsid w:val="00DE7EEC"/>
    <w:rsid w:val="00DF109B"/>
    <w:rsid w:val="00DF5B33"/>
    <w:rsid w:val="00DF7D67"/>
    <w:rsid w:val="00E01B96"/>
    <w:rsid w:val="00E0219D"/>
    <w:rsid w:val="00E03C90"/>
    <w:rsid w:val="00E0491F"/>
    <w:rsid w:val="00E049BD"/>
    <w:rsid w:val="00E05797"/>
    <w:rsid w:val="00E06688"/>
    <w:rsid w:val="00E10FEE"/>
    <w:rsid w:val="00E1251B"/>
    <w:rsid w:val="00E148D9"/>
    <w:rsid w:val="00E14F61"/>
    <w:rsid w:val="00E163A5"/>
    <w:rsid w:val="00E16B0F"/>
    <w:rsid w:val="00E17AD9"/>
    <w:rsid w:val="00E21631"/>
    <w:rsid w:val="00E23141"/>
    <w:rsid w:val="00E25E63"/>
    <w:rsid w:val="00E26733"/>
    <w:rsid w:val="00E26BAB"/>
    <w:rsid w:val="00E30D20"/>
    <w:rsid w:val="00E31AA6"/>
    <w:rsid w:val="00E33228"/>
    <w:rsid w:val="00E33BBE"/>
    <w:rsid w:val="00E35022"/>
    <w:rsid w:val="00E35846"/>
    <w:rsid w:val="00E40B67"/>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5081"/>
    <w:rsid w:val="00E86308"/>
    <w:rsid w:val="00E8720F"/>
    <w:rsid w:val="00E87F53"/>
    <w:rsid w:val="00E9146E"/>
    <w:rsid w:val="00E91BE3"/>
    <w:rsid w:val="00E91DF4"/>
    <w:rsid w:val="00E96F71"/>
    <w:rsid w:val="00E9784E"/>
    <w:rsid w:val="00E97E16"/>
    <w:rsid w:val="00EA0990"/>
    <w:rsid w:val="00EA1F56"/>
    <w:rsid w:val="00EA3784"/>
    <w:rsid w:val="00EA4247"/>
    <w:rsid w:val="00EA447D"/>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4AE6"/>
    <w:rsid w:val="00ED5743"/>
    <w:rsid w:val="00ED5C28"/>
    <w:rsid w:val="00ED6FAB"/>
    <w:rsid w:val="00ED706E"/>
    <w:rsid w:val="00EE1650"/>
    <w:rsid w:val="00EE1F08"/>
    <w:rsid w:val="00EE3AF4"/>
    <w:rsid w:val="00EE523E"/>
    <w:rsid w:val="00EE6C8E"/>
    <w:rsid w:val="00EE7335"/>
    <w:rsid w:val="00EE7F22"/>
    <w:rsid w:val="00EF0267"/>
    <w:rsid w:val="00EF2EE1"/>
    <w:rsid w:val="00EF4630"/>
    <w:rsid w:val="00EF6417"/>
    <w:rsid w:val="00EF70E4"/>
    <w:rsid w:val="00F02020"/>
    <w:rsid w:val="00F04131"/>
    <w:rsid w:val="00F04867"/>
    <w:rsid w:val="00F05790"/>
    <w:rsid w:val="00F06370"/>
    <w:rsid w:val="00F066EE"/>
    <w:rsid w:val="00F127D2"/>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1C06"/>
    <w:rsid w:val="00F445D1"/>
    <w:rsid w:val="00F44A3B"/>
    <w:rsid w:val="00F45D04"/>
    <w:rsid w:val="00F475E0"/>
    <w:rsid w:val="00F5080A"/>
    <w:rsid w:val="00F53335"/>
    <w:rsid w:val="00F53899"/>
    <w:rsid w:val="00F53A43"/>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3374"/>
    <w:rsid w:val="00F86DCF"/>
    <w:rsid w:val="00F87857"/>
    <w:rsid w:val="00F90EB2"/>
    <w:rsid w:val="00F91362"/>
    <w:rsid w:val="00F91E4C"/>
    <w:rsid w:val="00F92D01"/>
    <w:rsid w:val="00F944D2"/>
    <w:rsid w:val="00F94D36"/>
    <w:rsid w:val="00F95326"/>
    <w:rsid w:val="00FA0696"/>
    <w:rsid w:val="00FA2236"/>
    <w:rsid w:val="00FA4415"/>
    <w:rsid w:val="00FA4547"/>
    <w:rsid w:val="00FA6780"/>
    <w:rsid w:val="00FB1237"/>
    <w:rsid w:val="00FB3442"/>
    <w:rsid w:val="00FB3533"/>
    <w:rsid w:val="00FB502F"/>
    <w:rsid w:val="00FB5EDB"/>
    <w:rsid w:val="00FC0BBB"/>
    <w:rsid w:val="00FC5F6E"/>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5BF9"/>
    <w:rsid w:val="00FE6D10"/>
    <w:rsid w:val="00FE7AF1"/>
    <w:rsid w:val="00FF1CA7"/>
    <w:rsid w:val="00FF34B5"/>
    <w:rsid w:val="00FF43F5"/>
    <w:rsid w:val="00FF5E77"/>
    <w:rsid w:val="0133398B"/>
    <w:rsid w:val="01B8F47D"/>
    <w:rsid w:val="01DAEAC3"/>
    <w:rsid w:val="02630F77"/>
    <w:rsid w:val="02C87C2D"/>
    <w:rsid w:val="0322A315"/>
    <w:rsid w:val="035062FD"/>
    <w:rsid w:val="03AAC06E"/>
    <w:rsid w:val="054EEE29"/>
    <w:rsid w:val="05B29938"/>
    <w:rsid w:val="066DBC03"/>
    <w:rsid w:val="082EEC55"/>
    <w:rsid w:val="0A608341"/>
    <w:rsid w:val="0AFDB23E"/>
    <w:rsid w:val="0B25972A"/>
    <w:rsid w:val="0BC8CDCD"/>
    <w:rsid w:val="0BC912EB"/>
    <w:rsid w:val="0BDAF493"/>
    <w:rsid w:val="0C385FB0"/>
    <w:rsid w:val="0C5500E0"/>
    <w:rsid w:val="0CB3CA59"/>
    <w:rsid w:val="0CC2F0B6"/>
    <w:rsid w:val="0E450936"/>
    <w:rsid w:val="0F32CC9E"/>
    <w:rsid w:val="10FDA74C"/>
    <w:rsid w:val="119E7F72"/>
    <w:rsid w:val="120D35DA"/>
    <w:rsid w:val="12FFCF2B"/>
    <w:rsid w:val="1421A635"/>
    <w:rsid w:val="148D1E15"/>
    <w:rsid w:val="14B75D19"/>
    <w:rsid w:val="16185F50"/>
    <w:rsid w:val="1A4F3C42"/>
    <w:rsid w:val="1A54E6E3"/>
    <w:rsid w:val="1B02FF96"/>
    <w:rsid w:val="1B08D4C2"/>
    <w:rsid w:val="1BD907EC"/>
    <w:rsid w:val="1CA33A8E"/>
    <w:rsid w:val="1E3BD726"/>
    <w:rsid w:val="20CB6700"/>
    <w:rsid w:val="217EA02F"/>
    <w:rsid w:val="222A3858"/>
    <w:rsid w:val="22850A75"/>
    <w:rsid w:val="232DCC90"/>
    <w:rsid w:val="242ED9DE"/>
    <w:rsid w:val="2592C099"/>
    <w:rsid w:val="26B16960"/>
    <w:rsid w:val="270AE52F"/>
    <w:rsid w:val="279B281F"/>
    <w:rsid w:val="27FB511C"/>
    <w:rsid w:val="28019BA9"/>
    <w:rsid w:val="28537A5E"/>
    <w:rsid w:val="28596388"/>
    <w:rsid w:val="28788C52"/>
    <w:rsid w:val="291FD8FA"/>
    <w:rsid w:val="297E8231"/>
    <w:rsid w:val="2A186352"/>
    <w:rsid w:val="2B29ACCF"/>
    <w:rsid w:val="2B67C1EB"/>
    <w:rsid w:val="2C9DD409"/>
    <w:rsid w:val="2CD50CCC"/>
    <w:rsid w:val="2D55BDC2"/>
    <w:rsid w:val="2E70DD2D"/>
    <w:rsid w:val="31438365"/>
    <w:rsid w:val="3239F3B1"/>
    <w:rsid w:val="33FE90E7"/>
    <w:rsid w:val="3591F69A"/>
    <w:rsid w:val="372E00A3"/>
    <w:rsid w:val="39553368"/>
    <w:rsid w:val="3A391655"/>
    <w:rsid w:val="3AF5008A"/>
    <w:rsid w:val="3C1AB99B"/>
    <w:rsid w:val="3C6A1087"/>
    <w:rsid w:val="3CF48B3C"/>
    <w:rsid w:val="3D82D46C"/>
    <w:rsid w:val="3DCF0BA8"/>
    <w:rsid w:val="3DDEF389"/>
    <w:rsid w:val="3FA5C3F8"/>
    <w:rsid w:val="403E8D48"/>
    <w:rsid w:val="4047E47C"/>
    <w:rsid w:val="42C124DE"/>
    <w:rsid w:val="4343DA6E"/>
    <w:rsid w:val="43BF2228"/>
    <w:rsid w:val="454420C2"/>
    <w:rsid w:val="45507599"/>
    <w:rsid w:val="45A2C6AF"/>
    <w:rsid w:val="474BD251"/>
    <w:rsid w:val="478EB394"/>
    <w:rsid w:val="49565E88"/>
    <w:rsid w:val="4B4CE551"/>
    <w:rsid w:val="4C387EB5"/>
    <w:rsid w:val="4C44AE5F"/>
    <w:rsid w:val="4EE2D261"/>
    <w:rsid w:val="4F17080A"/>
    <w:rsid w:val="4F358DCE"/>
    <w:rsid w:val="503BB2E7"/>
    <w:rsid w:val="50B737CF"/>
    <w:rsid w:val="51F6E218"/>
    <w:rsid w:val="54921708"/>
    <w:rsid w:val="5512EBC7"/>
    <w:rsid w:val="5600DC83"/>
    <w:rsid w:val="56F0C4E2"/>
    <w:rsid w:val="578D3B9F"/>
    <w:rsid w:val="57DF485F"/>
    <w:rsid w:val="58C441F2"/>
    <w:rsid w:val="58D25175"/>
    <w:rsid w:val="58DD1E96"/>
    <w:rsid w:val="5A2DD684"/>
    <w:rsid w:val="5A9DA627"/>
    <w:rsid w:val="5B21D8DD"/>
    <w:rsid w:val="5B3CEFE8"/>
    <w:rsid w:val="5E021925"/>
    <w:rsid w:val="5E0E3B9F"/>
    <w:rsid w:val="5EE247B5"/>
    <w:rsid w:val="5FD3B44E"/>
    <w:rsid w:val="601C3A44"/>
    <w:rsid w:val="609AE3F2"/>
    <w:rsid w:val="61578F5A"/>
    <w:rsid w:val="6338D8D9"/>
    <w:rsid w:val="636C4145"/>
    <w:rsid w:val="6376E6B6"/>
    <w:rsid w:val="6427FF5F"/>
    <w:rsid w:val="64E73605"/>
    <w:rsid w:val="68536644"/>
    <w:rsid w:val="690BEB14"/>
    <w:rsid w:val="6936082A"/>
    <w:rsid w:val="69B50052"/>
    <w:rsid w:val="6A8D0A54"/>
    <w:rsid w:val="6BADB0AF"/>
    <w:rsid w:val="6BB09918"/>
    <w:rsid w:val="70868F07"/>
    <w:rsid w:val="7190E71D"/>
    <w:rsid w:val="71C94DED"/>
    <w:rsid w:val="727E5CAE"/>
    <w:rsid w:val="7322E756"/>
    <w:rsid w:val="74F48BCB"/>
    <w:rsid w:val="7510800A"/>
    <w:rsid w:val="75194733"/>
    <w:rsid w:val="754B11C4"/>
    <w:rsid w:val="75B42C5E"/>
    <w:rsid w:val="7637388E"/>
    <w:rsid w:val="76E33235"/>
    <w:rsid w:val="78784330"/>
    <w:rsid w:val="79705BDD"/>
    <w:rsid w:val="799392A0"/>
    <w:rsid w:val="79F87D5F"/>
    <w:rsid w:val="7BD01468"/>
    <w:rsid w:val="7C7EF248"/>
    <w:rsid w:val="7C917968"/>
    <w:rsid w:val="7D06E877"/>
    <w:rsid w:val="7D4BE9B2"/>
    <w:rsid w:val="7D502FEB"/>
    <w:rsid w:val="7FE7FF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5EEB0"/>
  <w15:docId w15:val="{C1F991B1-CC67-4C38-8682-02D5DB10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727E"/>
  </w:style>
  <w:style w:type="paragraph" w:styleId="1">
    <w:name w:val="heading 1"/>
    <w:basedOn w:val="a0"/>
    <w:next w:val="a0"/>
    <w:link w:val="10"/>
    <w:qFormat/>
    <w:pPr>
      <w:keepNext/>
      <w:keepLines/>
      <w:spacing w:before="480" w:after="120"/>
      <w:outlineLvl w:val="0"/>
    </w:pPr>
    <w:rPr>
      <w:b/>
      <w:sz w:val="48"/>
      <w:szCs w:val="48"/>
    </w:rPr>
  </w:style>
  <w:style w:type="paragraph" w:styleId="2">
    <w:name w:val="heading 2"/>
    <w:basedOn w:val="a0"/>
    <w:next w:val="a0"/>
    <w:link w:val="20"/>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
    <w:name w:val="heading 4"/>
    <w:basedOn w:val="a0"/>
    <w:next w:val="a0"/>
    <w:link w:val="40"/>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8">
    <w:name w:val="heading 8"/>
    <w:basedOn w:val="a0"/>
    <w:next w:val="a0"/>
    <w:link w:val="80"/>
    <w:qFormat/>
    <w:rsid w:val="00084C61"/>
    <w:pPr>
      <w:keepNext/>
      <w:spacing w:after="0" w:line="360" w:lineRule="auto"/>
      <w:jc w:val="center"/>
      <w:outlineLvl w:val="7"/>
    </w:pPr>
    <w:rPr>
      <w:rFonts w:ascii="Arial" w:eastAsia="Times New Roman" w:hAnsi="Arial" w:cs="Times New Roman"/>
      <w:b/>
      <w:sz w:val="24"/>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99"/>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uiPriority w:val="99"/>
    <w:rsid w:val="0057642B"/>
    <w:rPr>
      <w:rFonts w:ascii="Courier New" w:eastAsia="Courier New" w:hAnsi="Courier New"/>
      <w:sz w:val="20"/>
    </w:rPr>
  </w:style>
  <w:style w:type="paragraph" w:styleId="HTML">
    <w:name w:val="HTML Preformatted"/>
    <w:aliases w:val="Знак9"/>
    <w:basedOn w:val="a0"/>
    <w:link w:val="HTML10"/>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uiPriority w:val="99"/>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iPriority w:val="99"/>
    <w:unhideWhenUsed/>
    <w:qFormat/>
    <w:rsid w:val="004321D7"/>
    <w:pPr>
      <w:spacing w:after="120"/>
    </w:pPr>
  </w:style>
  <w:style w:type="character" w:customStyle="1" w:styleId="af7">
    <w:name w:val="Основний текст Знак"/>
    <w:basedOn w:val="a1"/>
    <w:link w:val="af6"/>
    <w:uiPriority w:val="99"/>
    <w:rsid w:val="004321D7"/>
  </w:style>
  <w:style w:type="character" w:customStyle="1" w:styleId="ad">
    <w:name w:val="Без інтервалів Знак"/>
    <w:link w:val="ac"/>
    <w:uiPriority w:val="99"/>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nhideWhenUsed/>
    <w:qFormat/>
    <w:rsid w:val="00E51CA6"/>
    <w:rPr>
      <w:b/>
      <w:bCs/>
    </w:rPr>
  </w:style>
  <w:style w:type="character" w:customStyle="1" w:styleId="afc">
    <w:name w:val="Тема примітки Знак"/>
    <w:basedOn w:val="afa"/>
    <w:link w:val="afb"/>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uiPriority w:val="99"/>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rsid w:val="00E33BBE"/>
    <w:rPr>
      <w:b/>
      <w:sz w:val="48"/>
      <w:szCs w:val="48"/>
    </w:rPr>
  </w:style>
  <w:style w:type="character" w:customStyle="1" w:styleId="20">
    <w:name w:val="Заголовок 2 Знак"/>
    <w:basedOn w:val="a1"/>
    <w:link w:val="2"/>
    <w:rsid w:val="00E33BBE"/>
    <w:rPr>
      <w:b/>
      <w:sz w:val="36"/>
      <w:szCs w:val="36"/>
    </w:rPr>
  </w:style>
  <w:style w:type="character" w:customStyle="1" w:styleId="30">
    <w:name w:val="Заголовок 3 Знак"/>
    <w:basedOn w:val="a1"/>
    <w:link w:val="3"/>
    <w:rsid w:val="00E33BBE"/>
    <w:rPr>
      <w:b/>
      <w:sz w:val="28"/>
      <w:szCs w:val="28"/>
    </w:rPr>
  </w:style>
  <w:style w:type="character" w:customStyle="1" w:styleId="40">
    <w:name w:val="Заголовок 4 Знак"/>
    <w:basedOn w:val="a1"/>
    <w:link w:val="4"/>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iPriority w:val="99"/>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0">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uiPriority w:val="99"/>
    <w:qFormat/>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00">
    <w:name w:val="Сетка таблицы10"/>
    <w:basedOn w:val="a2"/>
    <w:next w:val="af1"/>
    <w:uiPriority w:val="39"/>
    <w:rsid w:val="0040014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111"/>
    <w:basedOn w:val="a2"/>
    <w:rsid w:val="0001744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31">
    <w:name w:val="Сетка таблицы13"/>
    <w:basedOn w:val="a2"/>
    <w:next w:val="af1"/>
    <w:uiPriority w:val="39"/>
    <w:rsid w:val="0001744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112"/>
    <w:basedOn w:val="a2"/>
    <w:rsid w:val="00084C6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80">
    <w:name w:val="Заголовок 8 Знак"/>
    <w:basedOn w:val="a1"/>
    <w:link w:val="8"/>
    <w:rsid w:val="00084C61"/>
    <w:rPr>
      <w:rFonts w:ascii="Arial" w:eastAsia="Times New Roman" w:hAnsi="Arial" w:cs="Times New Roman"/>
      <w:b/>
      <w:sz w:val="24"/>
      <w:szCs w:val="20"/>
      <w:lang w:eastAsia="en-US"/>
    </w:rPr>
  </w:style>
  <w:style w:type="table" w:customStyle="1" w:styleId="TableNormal4">
    <w:name w:val="Table Normal4"/>
    <w:rsid w:val="00084C61"/>
    <w:tblPr>
      <w:tblCellMar>
        <w:top w:w="0" w:type="dxa"/>
        <w:left w:w="0" w:type="dxa"/>
        <w:bottom w:w="0" w:type="dxa"/>
        <w:right w:w="0" w:type="dxa"/>
      </w:tblCellMar>
    </w:tblPr>
  </w:style>
  <w:style w:type="table" w:customStyle="1" w:styleId="TableNormal22">
    <w:name w:val="Table Normal22"/>
    <w:rsid w:val="00084C61"/>
    <w:tblPr>
      <w:tblCellMar>
        <w:top w:w="0" w:type="dxa"/>
        <w:left w:w="0" w:type="dxa"/>
        <w:bottom w:w="0" w:type="dxa"/>
        <w:right w:w="0" w:type="dxa"/>
      </w:tblCellMar>
    </w:tblPr>
  </w:style>
  <w:style w:type="table" w:customStyle="1" w:styleId="TableNormal12">
    <w:name w:val="Table Normal12"/>
    <w:rsid w:val="00084C61"/>
    <w:tblPr>
      <w:tblCellMar>
        <w:top w:w="0" w:type="dxa"/>
        <w:left w:w="0" w:type="dxa"/>
        <w:bottom w:w="0" w:type="dxa"/>
        <w:right w:w="0" w:type="dxa"/>
      </w:tblCellMar>
    </w:tblPr>
  </w:style>
  <w:style w:type="table" w:customStyle="1" w:styleId="140">
    <w:name w:val="Сетка таблицы14"/>
    <w:basedOn w:val="a2"/>
    <w:next w:val="af1"/>
    <w:uiPriority w:val="39"/>
    <w:rsid w:val="0008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2-timesnewroman">
    <w:name w:val="qowt-font2-timesnewroman"/>
    <w:uiPriority w:val="99"/>
    <w:qFormat/>
    <w:rsid w:val="00084C61"/>
    <w:rPr>
      <w:rFonts w:cs="Times New Roman"/>
    </w:rPr>
  </w:style>
  <w:style w:type="paragraph" w:customStyle="1" w:styleId="tj">
    <w:name w:val="tj"/>
    <w:basedOn w:val="a0"/>
    <w:rsid w:val="00084C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3">
    <w:name w:val="5"/>
    <w:basedOn w:val="TableNormal1"/>
    <w:rsid w:val="00084C61"/>
    <w:rPr>
      <w:rFonts w:ascii="Calibri" w:eastAsia="Calibri" w:hAnsi="Calibri" w:cs="Calibri"/>
    </w:rPr>
    <w:tblPr>
      <w:tblStyleRowBandSize w:val="1"/>
      <w:tblStyleColBandSize w:val="1"/>
      <w:tblCellMar>
        <w:left w:w="108" w:type="dxa"/>
        <w:right w:w="108" w:type="dxa"/>
      </w:tblCellMar>
    </w:tblPr>
  </w:style>
  <w:style w:type="table" w:customStyle="1" w:styleId="420">
    <w:name w:val="42"/>
    <w:basedOn w:val="TableNormal1"/>
    <w:rsid w:val="00084C61"/>
    <w:rPr>
      <w:rFonts w:ascii="Calibri" w:eastAsia="Calibri" w:hAnsi="Calibri" w:cs="Calibri"/>
    </w:rPr>
    <w:tblPr>
      <w:tblStyleRowBandSize w:val="1"/>
      <w:tblStyleColBandSize w:val="1"/>
      <w:tblCellMar>
        <w:left w:w="108" w:type="dxa"/>
        <w:right w:w="108" w:type="dxa"/>
      </w:tblCellMar>
    </w:tblPr>
  </w:style>
  <w:style w:type="table" w:customStyle="1" w:styleId="217">
    <w:name w:val="21"/>
    <w:basedOn w:val="a2"/>
    <w:rsid w:val="00084C61"/>
    <w:pPr>
      <w:spacing w:after="0" w:line="240" w:lineRule="auto"/>
    </w:pPr>
    <w:tblPr>
      <w:tblStyleRowBandSize w:val="1"/>
      <w:tblStyleColBandSize w:val="1"/>
      <w:tblInd w:w="0" w:type="nil"/>
      <w:tblCellMar>
        <w:top w:w="15" w:type="dxa"/>
        <w:bottom w:w="15" w:type="dxa"/>
      </w:tblCellMar>
    </w:tblPr>
  </w:style>
  <w:style w:type="table" w:customStyle="1" w:styleId="122">
    <w:name w:val="12"/>
    <w:basedOn w:val="TableNormal1"/>
    <w:rsid w:val="00084C61"/>
    <w:rPr>
      <w:rFonts w:ascii="Calibri" w:eastAsia="Calibri" w:hAnsi="Calibri" w:cs="Calibri"/>
    </w:rPr>
    <w:tblPr>
      <w:tblStyleRowBandSize w:val="1"/>
      <w:tblStyleColBandSize w:val="1"/>
      <w:tblCellMar>
        <w:left w:w="108" w:type="dxa"/>
        <w:right w:w="108" w:type="dxa"/>
      </w:tblCellMar>
    </w:tblPr>
  </w:style>
  <w:style w:type="paragraph" w:customStyle="1" w:styleId="Standard0">
    <w:name w:val="Standard"/>
    <w:rsid w:val="00084C61"/>
    <w:pPr>
      <w:suppressAutoHyphens/>
      <w:autoSpaceDN w:val="0"/>
      <w:spacing w:after="0" w:line="240" w:lineRule="auto"/>
    </w:pPr>
    <w:rPr>
      <w:rFonts w:ascii="Liberation Serif" w:eastAsia="SimSun" w:hAnsi="Liberation Serif" w:cs="Mangal"/>
      <w:kern w:val="3"/>
      <w:sz w:val="24"/>
      <w:szCs w:val="24"/>
      <w:lang w:val="en-US" w:eastAsia="zh-CN" w:bidi="hi-IN"/>
    </w:rPr>
  </w:style>
  <w:style w:type="table" w:customStyle="1" w:styleId="116">
    <w:name w:val="Сітка таблиці11"/>
    <w:basedOn w:val="a2"/>
    <w:next w:val="af1"/>
    <w:rsid w:val="00084C61"/>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aliases w:val="ft,Footnote Text Char Char,Footnote Text Char1 Char,Footnote Text Char Char Char,Footnote Text Char1 Char Char Char,Footnote Text Char Char1 Char Char Char,Footnote Text Char1 Char1,Footnote Text Char2,Footnote Text Char Char Char1"/>
    <w:basedOn w:val="a0"/>
    <w:link w:val="affb"/>
    <w:uiPriority w:val="99"/>
    <w:unhideWhenUsed/>
    <w:rsid w:val="00084C61"/>
    <w:pPr>
      <w:spacing w:after="0" w:line="240" w:lineRule="auto"/>
    </w:pPr>
    <w:rPr>
      <w:rFonts w:cs="Times New Roman"/>
      <w:sz w:val="20"/>
      <w:szCs w:val="20"/>
      <w:lang w:val="en-US" w:eastAsia="en-US"/>
    </w:rPr>
  </w:style>
  <w:style w:type="character" w:customStyle="1" w:styleId="affb">
    <w:name w:val="Текст виноски Знак"/>
    <w:aliases w:val="ft Знак,Footnote Text Char Char Знак,Footnote Text Char1 Char Знак,Footnote Text Char Char Char Знак,Footnote Text Char1 Char Char Char Знак,Footnote Text Char Char1 Char Char Char Знак,Footnote Text Char1 Char1 Знак"/>
    <w:basedOn w:val="a1"/>
    <w:link w:val="affa"/>
    <w:uiPriority w:val="99"/>
    <w:rsid w:val="00084C61"/>
    <w:rPr>
      <w:rFonts w:cs="Times New Roman"/>
      <w:sz w:val="20"/>
      <w:szCs w:val="20"/>
      <w:lang w:val="en-US" w:eastAsia="en-US"/>
    </w:rPr>
  </w:style>
  <w:style w:type="character" w:styleId="affc">
    <w:name w:val="footnote reference"/>
    <w:aliases w:val="Footnote text Char Char Знак Char,Odwołanie przypisu Char Char Знак Char,Footnote Reference Superscript Char Char Знак Char,BVI fnr Char Char Знак Char,BVI fnr Car Car Char Char Знак Char,BVI fnr Char C"/>
    <w:basedOn w:val="a1"/>
    <w:link w:val="FootnotetextCharChar"/>
    <w:uiPriority w:val="99"/>
    <w:unhideWhenUsed/>
    <w:rsid w:val="00084C61"/>
    <w:rPr>
      <w:vertAlign w:val="superscript"/>
    </w:rPr>
  </w:style>
  <w:style w:type="character" w:customStyle="1" w:styleId="Affd">
    <w:name w:val="Немає A"/>
    <w:rsid w:val="00084C61"/>
    <w:rPr>
      <w:lang w:val="en-US"/>
    </w:rPr>
  </w:style>
  <w:style w:type="paragraph" w:styleId="1ff0">
    <w:name w:val="toc 1"/>
    <w:uiPriority w:val="39"/>
    <w:rsid w:val="00084C61"/>
    <w:pPr>
      <w:pBdr>
        <w:top w:val="nil"/>
        <w:left w:val="nil"/>
        <w:bottom w:val="nil"/>
        <w:right w:val="nil"/>
        <w:between w:val="nil"/>
        <w:bar w:val="nil"/>
      </w:pBdr>
      <w:tabs>
        <w:tab w:val="right" w:pos="8931"/>
        <w:tab w:val="right" w:pos="9612"/>
      </w:tabs>
      <w:spacing w:after="100" w:line="276" w:lineRule="auto"/>
      <w:ind w:left="440"/>
    </w:pPr>
    <w:rPr>
      <w:rFonts w:ascii="Georgia" w:eastAsia="Georgia" w:hAnsi="Georgia" w:cs="Georgia"/>
      <w:color w:val="000000"/>
      <w:u w:color="000000"/>
      <w:bdr w:val="nil"/>
      <w:lang w:val="en-US" w:eastAsia="en-US"/>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0"/>
    <w:link w:val="affc"/>
    <w:uiPriority w:val="99"/>
    <w:rsid w:val="00084C61"/>
    <w:pPr>
      <w:spacing w:line="240" w:lineRule="exact"/>
    </w:pPr>
    <w:rPr>
      <w:vertAlign w:val="superscript"/>
    </w:rPr>
  </w:style>
  <w:style w:type="table" w:customStyle="1" w:styleId="2f1">
    <w:name w:val="Сітка таблиці2"/>
    <w:basedOn w:val="a2"/>
    <w:next w:val="af1"/>
    <w:uiPriority w:val="39"/>
    <w:rsid w:val="00084C61"/>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endnote text"/>
    <w:basedOn w:val="a0"/>
    <w:link w:val="afff"/>
    <w:uiPriority w:val="99"/>
    <w:semiHidden/>
    <w:unhideWhenUsed/>
    <w:rsid w:val="00084C61"/>
    <w:pPr>
      <w:spacing w:after="0" w:line="240" w:lineRule="auto"/>
    </w:pPr>
    <w:rPr>
      <w:rFonts w:cs="Times New Roman"/>
      <w:sz w:val="20"/>
      <w:szCs w:val="20"/>
      <w:lang w:val="en-US" w:eastAsia="en-US"/>
    </w:rPr>
  </w:style>
  <w:style w:type="character" w:customStyle="1" w:styleId="afff">
    <w:name w:val="Текст кінцевої виноски Знак"/>
    <w:basedOn w:val="a1"/>
    <w:link w:val="affe"/>
    <w:uiPriority w:val="99"/>
    <w:semiHidden/>
    <w:rsid w:val="00084C61"/>
    <w:rPr>
      <w:rFonts w:cs="Times New Roman"/>
      <w:sz w:val="20"/>
      <w:szCs w:val="20"/>
      <w:lang w:val="en-US" w:eastAsia="en-US"/>
    </w:rPr>
  </w:style>
  <w:style w:type="character" w:styleId="afff0">
    <w:name w:val="endnote reference"/>
    <w:basedOn w:val="a1"/>
    <w:uiPriority w:val="99"/>
    <w:semiHidden/>
    <w:unhideWhenUsed/>
    <w:rsid w:val="00084C61"/>
    <w:rPr>
      <w:vertAlign w:val="superscript"/>
    </w:rPr>
  </w:style>
  <w:style w:type="numbering" w:customStyle="1" w:styleId="2f2">
    <w:name w:val="Немає списку2"/>
    <w:next w:val="a3"/>
    <w:semiHidden/>
    <w:rsid w:val="00084C61"/>
  </w:style>
  <w:style w:type="character" w:styleId="afff1">
    <w:name w:val="page number"/>
    <w:basedOn w:val="a1"/>
    <w:rsid w:val="00084C61"/>
  </w:style>
  <w:style w:type="paragraph" w:styleId="2f3">
    <w:name w:val="List 2"/>
    <w:basedOn w:val="a0"/>
    <w:rsid w:val="00084C61"/>
    <w:pPr>
      <w:spacing w:after="0" w:line="240" w:lineRule="auto"/>
      <w:ind w:left="720" w:hanging="360"/>
      <w:jc w:val="both"/>
    </w:pPr>
    <w:rPr>
      <w:rFonts w:ascii="Pragmatica" w:eastAsia="Times New Roman" w:hAnsi="Pragmatica" w:cs="Times New Roman"/>
      <w:sz w:val="24"/>
      <w:szCs w:val="20"/>
      <w:lang w:val="ru-RU" w:eastAsia="ru-RU"/>
    </w:rPr>
  </w:style>
  <w:style w:type="paragraph" w:styleId="3c">
    <w:name w:val="toc 3"/>
    <w:basedOn w:val="a0"/>
    <w:autoRedefine/>
    <w:semiHidden/>
    <w:rsid w:val="00084C61"/>
    <w:pPr>
      <w:tabs>
        <w:tab w:val="right" w:leader="dot" w:pos="9356"/>
      </w:tabs>
      <w:spacing w:before="60" w:after="0" w:line="240" w:lineRule="auto"/>
      <w:ind w:left="567"/>
    </w:pPr>
    <w:rPr>
      <w:rFonts w:ascii="Tahoma" w:eastAsia="Times New Roman" w:hAnsi="Tahoma" w:cs="Times New Roman"/>
      <w:sz w:val="18"/>
      <w:szCs w:val="20"/>
      <w:lang w:eastAsia="en-US"/>
    </w:rPr>
  </w:style>
  <w:style w:type="paragraph" w:customStyle="1" w:styleId="1ff1">
    <w:name w:val="Знак Знак Знак1"/>
    <w:basedOn w:val="a0"/>
    <w:rsid w:val="00084C61"/>
    <w:pPr>
      <w:spacing w:after="0" w:line="240" w:lineRule="auto"/>
    </w:pPr>
    <w:rPr>
      <w:rFonts w:ascii="Verdana" w:eastAsia="Times New Roman" w:hAnsi="Verdana" w:cs="Verdana"/>
      <w:sz w:val="20"/>
      <w:szCs w:val="20"/>
      <w:lang w:val="en-US" w:eastAsia="en-US"/>
    </w:rPr>
  </w:style>
  <w:style w:type="character" w:customStyle="1" w:styleId="aff0">
    <w:name w:val="Звичайний (веб) Знак"/>
    <w:aliases w:val="Обычный (Web) Знак"/>
    <w:link w:val="aff"/>
    <w:uiPriority w:val="99"/>
    <w:rsid w:val="00084C61"/>
    <w:rPr>
      <w:rFonts w:ascii="Times New Roman" w:eastAsia="Times New Roman" w:hAnsi="Times New Roman" w:cs="Times New Roman"/>
      <w:sz w:val="24"/>
      <w:szCs w:val="24"/>
      <w:lang w:val="ru-RU" w:eastAsia="ru-RU"/>
    </w:rPr>
  </w:style>
  <w:style w:type="character" w:customStyle="1" w:styleId="1ff2">
    <w:name w:val="Обычный (веб) Знак1"/>
    <w:aliases w:val="Обычный (веб) Знак Знак"/>
    <w:locked/>
    <w:rsid w:val="00084C61"/>
    <w:rPr>
      <w:rFonts w:ascii="Calibri" w:hAnsi="Calibri" w:cs="Calibri"/>
      <w:sz w:val="24"/>
      <w:szCs w:val="24"/>
      <w:lang w:val="ru-RU" w:eastAsia="ru-RU" w:bidi="ar-SA"/>
    </w:rPr>
  </w:style>
  <w:style w:type="table" w:customStyle="1" w:styleId="3d">
    <w:name w:val="Сітка таблиці3"/>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84C61"/>
    <w:rPr>
      <w:color w:val="605E5C"/>
      <w:shd w:val="clear" w:color="auto" w:fill="E1DFDD"/>
    </w:rPr>
  </w:style>
  <w:style w:type="character" w:customStyle="1" w:styleId="1ff3">
    <w:name w:val="Незакрита згадка1"/>
    <w:basedOn w:val="a1"/>
    <w:uiPriority w:val="99"/>
    <w:semiHidden/>
    <w:unhideWhenUsed/>
    <w:rsid w:val="00084C61"/>
    <w:rPr>
      <w:color w:val="605E5C"/>
      <w:shd w:val="clear" w:color="auto" w:fill="E1DFDD"/>
    </w:rPr>
  </w:style>
  <w:style w:type="table" w:customStyle="1" w:styleId="46">
    <w:name w:val="Сітка таблиці4"/>
    <w:basedOn w:val="a2"/>
    <w:next w:val="af1"/>
    <w:locked/>
    <w:rsid w:val="00084C61"/>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ітка таблиці5"/>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ітка таблиці6"/>
    <w:basedOn w:val="a2"/>
    <w:next w:val="af1"/>
    <w:uiPriority w:val="39"/>
    <w:rsid w:val="00084C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084C6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1">
    <w:name w:val="Сітка таблиці111"/>
    <w:basedOn w:val="a2"/>
    <w:next w:val="af1"/>
    <w:uiPriority w:val="39"/>
    <w:rsid w:val="00084C6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ітка таблиці12"/>
    <w:basedOn w:val="a2"/>
    <w:next w:val="af1"/>
    <w:uiPriority w:val="39"/>
    <w:rsid w:val="00084C61"/>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113"/>
    <w:basedOn w:val="a2"/>
    <w:rsid w:val="00084C61"/>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table" w:customStyle="1" w:styleId="150">
    <w:name w:val="Сетка таблицы15"/>
    <w:basedOn w:val="a2"/>
    <w:next w:val="af1"/>
    <w:uiPriority w:val="39"/>
    <w:rsid w:val="007F3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7F3388"/>
    <w:tblPr>
      <w:tblCellMar>
        <w:top w:w="0" w:type="dxa"/>
        <w:left w:w="0" w:type="dxa"/>
        <w:bottom w:w="0" w:type="dxa"/>
        <w:right w:w="0" w:type="dxa"/>
      </w:tblCellMar>
    </w:tblPr>
  </w:style>
  <w:style w:type="table" w:customStyle="1" w:styleId="TableNormal23">
    <w:name w:val="Table Normal23"/>
    <w:rsid w:val="007F3388"/>
    <w:tblPr>
      <w:tblCellMar>
        <w:top w:w="0" w:type="dxa"/>
        <w:left w:w="0" w:type="dxa"/>
        <w:bottom w:w="0" w:type="dxa"/>
        <w:right w:w="0" w:type="dxa"/>
      </w:tblCellMar>
    </w:tblPr>
  </w:style>
  <w:style w:type="table" w:customStyle="1" w:styleId="TableNormal13">
    <w:name w:val="Table Normal13"/>
    <w:rsid w:val="007F3388"/>
    <w:tblPr>
      <w:tblCellMar>
        <w:top w:w="0" w:type="dxa"/>
        <w:left w:w="0" w:type="dxa"/>
        <w:bottom w:w="0" w:type="dxa"/>
        <w:right w:w="0" w:type="dxa"/>
      </w:tblCellMar>
    </w:tblPr>
  </w:style>
  <w:style w:type="table" w:customStyle="1" w:styleId="160">
    <w:name w:val="Сетка таблицы16"/>
    <w:basedOn w:val="a2"/>
    <w:next w:val="af1"/>
    <w:uiPriority w:val="39"/>
    <w:rsid w:val="007F3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43"/>
    <w:basedOn w:val="TableNormal1"/>
    <w:rsid w:val="007F3388"/>
    <w:rPr>
      <w:rFonts w:ascii="Calibri" w:eastAsia="Calibri" w:hAnsi="Calibri" w:cs="Calibri"/>
    </w:rPr>
    <w:tblPr>
      <w:tblStyleRowBandSize w:val="1"/>
      <w:tblStyleColBandSize w:val="1"/>
      <w:tblCellMar>
        <w:left w:w="108" w:type="dxa"/>
        <w:right w:w="108" w:type="dxa"/>
      </w:tblCellMar>
    </w:tblPr>
  </w:style>
  <w:style w:type="table" w:customStyle="1" w:styleId="221">
    <w:name w:val="22"/>
    <w:basedOn w:val="a2"/>
    <w:rsid w:val="007F3388"/>
    <w:pPr>
      <w:spacing w:after="0" w:line="240" w:lineRule="auto"/>
    </w:pPr>
    <w:tblPr>
      <w:tblStyleRowBandSize w:val="1"/>
      <w:tblStyleColBandSize w:val="1"/>
      <w:tblInd w:w="0" w:type="nil"/>
      <w:tblCellMar>
        <w:top w:w="15" w:type="dxa"/>
        <w:bottom w:w="15" w:type="dxa"/>
      </w:tblCellMar>
    </w:tblPr>
  </w:style>
  <w:style w:type="table" w:customStyle="1" w:styleId="132">
    <w:name w:val="13"/>
    <w:basedOn w:val="TableNormal1"/>
    <w:rsid w:val="007F3388"/>
    <w:rPr>
      <w:rFonts w:ascii="Calibri" w:eastAsia="Calibri" w:hAnsi="Calibri" w:cs="Calibri"/>
    </w:rPr>
    <w:tblPr>
      <w:tblStyleRowBandSize w:val="1"/>
      <w:tblStyleColBandSize w:val="1"/>
      <w:tblCellMar>
        <w:left w:w="108" w:type="dxa"/>
        <w:right w:w="108" w:type="dxa"/>
      </w:tblCellMar>
    </w:tblPr>
  </w:style>
  <w:style w:type="table" w:customStyle="1" w:styleId="133">
    <w:name w:val="Сітка таблиці13"/>
    <w:basedOn w:val="a2"/>
    <w:next w:val="af1"/>
    <w:rsid w:val="007F3388"/>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ітка таблиці112"/>
    <w:basedOn w:val="a2"/>
    <w:next w:val="af1"/>
    <w:uiPriority w:val="39"/>
    <w:rsid w:val="007F338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ispeakoutnow.org/home-page/" TargetMode="External"/><Relationship Id="rId7" Type="http://schemas.openxmlformats.org/officeDocument/2006/relationships/settings" Target="settings.xml"/><Relationship Id="rId12" Type="http://schemas.openxmlformats.org/officeDocument/2006/relationships/hyperlink" Target="mailto:tender@phc.org.ua" TargetMode="Externa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5.safelinks.protection.outlook.com/?url=https%3A%2F%2Fwww.theglobalfund.org%2Fmedia%2F3275%2Fcorporate_codeofconductforsuppliers_policy_en.pdf&amp;data=05%7C01%7Ci.sak%40phc.org.ua%7Ca8ef06b5f0cb48f516ab08db93ff2db2%7C4fe0b2fc30d5470f8e685d575bab1ef2%7C0%7C0%7C638266496408180643%7CUnknown%7CTWFpbGZsb3d8eyJWIjoiMC4wLjAwMDAiLCJQIjoiV2luMzIiLCJBTiI6Ik1haWwiLCJXVCI6Mn0%3D%7C3000%7C%7C%7C&amp;sdata=WJvMePGQYu7hCOMpbXm1X9rIoSkukwWPP7d%2FLmV38vQ%3D&amp;reserved=0" TargetMode="Externa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68D7-11C7-4462-8499-41072A71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EB3FE-C8F3-431A-9417-17B56CAEA550}">
  <ds:schemaRefs>
    <ds:schemaRef ds:uri="http://schemas.microsoft.com/sharepoint/v3/contenttype/forms"/>
  </ds:schemaRefs>
</ds:datastoreItem>
</file>

<file path=customXml/itemProps3.xml><?xml version="1.0" encoding="utf-8"?>
<ds:datastoreItem xmlns:ds="http://schemas.openxmlformats.org/officeDocument/2006/customXml" ds:itemID="{806B9457-F852-45EF-AAEC-8C6ED83DCC91}">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D175BB39-055D-49CA-BD3E-DA6066BF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47</Pages>
  <Words>76119</Words>
  <Characters>43388</Characters>
  <Application>Microsoft Office Word</Application>
  <DocSecurity>0</DocSecurity>
  <Lines>361</Lines>
  <Paragraphs>238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27</cp:revision>
  <cp:lastPrinted>2026-02-06T13:09:00Z</cp:lastPrinted>
  <dcterms:created xsi:type="dcterms:W3CDTF">2026-01-27T13:31:00Z</dcterms:created>
  <dcterms:modified xsi:type="dcterms:W3CDTF">2026-02-06T13:12:00Z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