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06F" w14:textId="18BA1F60" w:rsidR="005A0ECF" w:rsidRPr="000F5AA3" w:rsidRDefault="00CF4BEB" w:rsidP="00CF4BEB">
      <w:pPr>
        <w:spacing w:after="160"/>
        <w:jc w:val="right"/>
        <w:rPr>
          <w:rFonts w:asciiTheme="minorHAnsi" w:hAnsiTheme="minorHAnsi" w:cstheme="minorHAnsi"/>
          <w:b/>
          <w:lang w:val="uk-UA"/>
        </w:rPr>
      </w:pPr>
      <w:bookmarkStart w:id="0" w:name="_Hlk39050628"/>
      <w:r w:rsidRPr="000F5AA3">
        <w:rPr>
          <w:rFonts w:asciiTheme="minorHAnsi" w:hAnsiTheme="minorHAnsi" w:cstheme="minorHAnsi"/>
          <w:noProof/>
          <w:sz w:val="16"/>
          <w:szCs w:val="16"/>
          <w:lang w:val="uk-UA" w:eastAsia="uk-UA"/>
        </w:rPr>
        <w:drawing>
          <wp:inline distT="0" distB="0" distL="0" distR="0" wp14:anchorId="0AF82B79" wp14:editId="6DA8709C">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005A0ECF" w:rsidRPr="000F5AA3">
        <w:rPr>
          <w:rFonts w:asciiTheme="minorHAnsi" w:hAnsiTheme="minorHAnsi" w:cstheme="minorHAnsi"/>
          <w:b/>
          <w:lang w:val="uk-UA"/>
        </w:rPr>
        <w:t xml:space="preserve"> </w:t>
      </w:r>
    </w:p>
    <w:p w14:paraId="7369B486" w14:textId="452F406D" w:rsidR="003D1DDC" w:rsidRPr="000F5AA3" w:rsidRDefault="000E076F" w:rsidP="008445CF">
      <w:pPr>
        <w:jc w:val="center"/>
        <w:rPr>
          <w:rFonts w:asciiTheme="minorHAnsi" w:hAnsiTheme="minorHAnsi" w:cstheme="minorHAnsi"/>
          <w:b/>
          <w:color w:val="000000" w:themeColor="text1"/>
          <w:lang w:val="uk-UA"/>
        </w:rPr>
      </w:pPr>
      <w:r w:rsidRPr="000F5AA3">
        <w:rPr>
          <w:rFonts w:asciiTheme="minorHAnsi" w:hAnsiTheme="minorHAnsi" w:cstheme="minorHAnsi"/>
          <w:b/>
          <w:lang w:val="uk-UA"/>
        </w:rPr>
        <w:t xml:space="preserve">Державна установа </w:t>
      </w:r>
      <w:r w:rsidRPr="000F5AA3">
        <w:rPr>
          <w:rFonts w:asciiTheme="minorHAnsi" w:hAnsiTheme="minorHAnsi" w:cstheme="minorHAnsi"/>
          <w:b/>
          <w:lang w:val="uk-UA"/>
        </w:rPr>
        <w:br/>
        <w:t xml:space="preserve">«Центр громадського здоров’я </w:t>
      </w:r>
      <w:r w:rsidRPr="000F5AA3">
        <w:rPr>
          <w:rFonts w:asciiTheme="minorHAnsi" w:hAnsiTheme="minorHAnsi" w:cstheme="minorHAnsi"/>
          <w:b/>
          <w:color w:val="000000" w:themeColor="text1"/>
          <w:lang w:val="uk-UA"/>
        </w:rPr>
        <w:t>Міністерства охорони здоров’я України» оголошує конкурс</w:t>
      </w:r>
      <w:r w:rsidR="005321A3" w:rsidRPr="000F5AA3">
        <w:rPr>
          <w:rFonts w:asciiTheme="minorHAnsi" w:hAnsiTheme="minorHAnsi" w:cstheme="minorHAnsi"/>
          <w:b/>
          <w:color w:val="000000" w:themeColor="text1"/>
          <w:lang w:val="uk-UA"/>
        </w:rPr>
        <w:t xml:space="preserve"> для</w:t>
      </w:r>
      <w:r w:rsidR="003E0A70" w:rsidRPr="000F5AA3">
        <w:rPr>
          <w:rFonts w:asciiTheme="minorHAnsi" w:hAnsiTheme="minorHAnsi" w:cstheme="minorHAnsi"/>
          <w:b/>
          <w:color w:val="000000" w:themeColor="text1"/>
          <w:lang w:val="uk-UA"/>
        </w:rPr>
        <w:t xml:space="preserve"> відбору</w:t>
      </w:r>
      <w:r w:rsidR="001D6B1A" w:rsidRPr="000F5AA3">
        <w:rPr>
          <w:rFonts w:asciiTheme="minorHAnsi" w:hAnsiTheme="minorHAnsi" w:cstheme="minorHAnsi"/>
          <w:b/>
          <w:color w:val="000000" w:themeColor="text1"/>
          <w:lang w:val="uk-UA"/>
        </w:rPr>
        <w:t xml:space="preserve"> </w:t>
      </w:r>
      <w:r w:rsidR="00657100" w:rsidRPr="000F5AA3">
        <w:rPr>
          <w:rFonts w:asciiTheme="minorHAnsi" w:hAnsiTheme="minorHAnsi" w:cstheme="minorHAnsi"/>
          <w:b/>
          <w:color w:val="000000" w:themeColor="text1"/>
          <w:lang w:val="uk-UA"/>
        </w:rPr>
        <w:t xml:space="preserve">консультанта </w:t>
      </w:r>
      <w:r w:rsidR="00232ECF" w:rsidRPr="000F5AA3">
        <w:rPr>
          <w:rFonts w:asciiTheme="minorHAnsi" w:hAnsiTheme="minorHAnsi" w:cstheme="minorHAnsi"/>
          <w:b/>
          <w:color w:val="000000" w:themeColor="text1"/>
          <w:lang w:val="uk-UA"/>
        </w:rPr>
        <w:t xml:space="preserve">консультант 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232ECF" w:rsidRPr="000F5AA3">
        <w:rPr>
          <w:rFonts w:asciiTheme="minorHAnsi" w:hAnsiTheme="minorHAnsi" w:cstheme="minorHAnsi"/>
          <w:b/>
          <w:color w:val="000000" w:themeColor="text1"/>
          <w:lang w:val="uk-UA"/>
        </w:rPr>
        <w:t>REDCap</w:t>
      </w:r>
      <w:proofErr w:type="spellEnd"/>
    </w:p>
    <w:p w14:paraId="6534AE3F" w14:textId="44F777AF" w:rsidR="000E076F" w:rsidRPr="000F5AA3" w:rsidRDefault="000E076F" w:rsidP="008445CF">
      <w:pPr>
        <w:jc w:val="center"/>
        <w:rPr>
          <w:rFonts w:asciiTheme="minorHAnsi" w:eastAsiaTheme="minorHAnsi" w:hAnsiTheme="minorHAnsi" w:cstheme="minorHAnsi"/>
          <w:b/>
          <w:color w:val="000000" w:themeColor="text1"/>
          <w:lang w:val="uk-UA" w:eastAsia="en-US"/>
        </w:rPr>
      </w:pPr>
      <w:r w:rsidRPr="000F5AA3">
        <w:rPr>
          <w:rFonts w:asciiTheme="minorHAnsi" w:hAnsiTheme="minorHAnsi" w:cstheme="minorHAnsi"/>
          <w:b/>
          <w:color w:val="000000" w:themeColor="text1"/>
          <w:lang w:val="uk-UA"/>
        </w:rPr>
        <w:t xml:space="preserve">в </w:t>
      </w:r>
      <w:r w:rsidR="00B80C6C" w:rsidRPr="000F5AA3">
        <w:rPr>
          <w:rFonts w:asciiTheme="minorHAnsi" w:hAnsiTheme="minorHAnsi" w:cstheme="minorHAnsi"/>
          <w:b/>
          <w:color w:val="000000" w:themeColor="text1"/>
          <w:lang w:val="uk-UA"/>
        </w:rPr>
        <w:t>рамках проекту «Надання підтримки Центру громадського здоров’я МОЗ України для зміцнення та розбудови спроможності системи охорони здоров’я</w:t>
      </w:r>
      <w:r w:rsidR="00B80C6C" w:rsidRPr="000F5AA3">
        <w:rPr>
          <w:rFonts w:asciiTheme="minorHAnsi" w:eastAsiaTheme="minorHAnsi" w:hAnsiTheme="minorHAnsi" w:cstheme="minorHAnsi"/>
          <w:b/>
          <w:color w:val="000000" w:themeColor="text1"/>
          <w:lang w:val="uk-UA" w:eastAsia="en-US"/>
        </w:rPr>
        <w:t xml:space="preserve"> для здійснення кращого моніторингу, епідеміологічного нагляду, реагування на спалахи захворювання та їхньої профілактики»</w:t>
      </w:r>
      <w:r w:rsidRPr="000F5AA3">
        <w:rPr>
          <w:rFonts w:asciiTheme="minorHAnsi" w:eastAsiaTheme="minorHAnsi" w:hAnsiTheme="minorHAnsi" w:cstheme="minorHAnsi"/>
          <w:b/>
          <w:color w:val="000000" w:themeColor="text1"/>
          <w:lang w:val="uk-UA" w:eastAsia="en-US"/>
        </w:rPr>
        <w:t>.</w:t>
      </w:r>
    </w:p>
    <w:p w14:paraId="310D9675" w14:textId="77777777" w:rsidR="005A0ECF" w:rsidRPr="000F5AA3"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color w:val="000000" w:themeColor="text1"/>
          <w:sz w:val="20"/>
          <w:szCs w:val="20"/>
          <w:lang w:val="uk-UA" w:eastAsia="ru-RU"/>
        </w:rPr>
      </w:pPr>
    </w:p>
    <w:p w14:paraId="76EA7965" w14:textId="09407CA1" w:rsidR="005325B5" w:rsidRPr="000F5AA3" w:rsidRDefault="005A0ECF" w:rsidP="00DA6D43">
      <w:pPr>
        <w:jc w:val="both"/>
        <w:rPr>
          <w:rFonts w:asciiTheme="minorHAnsi" w:eastAsiaTheme="minorHAnsi" w:hAnsiTheme="minorHAnsi" w:cstheme="minorHAnsi"/>
          <w:bCs/>
          <w:color w:val="000000" w:themeColor="text1"/>
          <w:lang w:val="uk-UA" w:eastAsia="en-US"/>
        </w:rPr>
      </w:pPr>
      <w:r w:rsidRPr="000F5AA3">
        <w:rPr>
          <w:rFonts w:asciiTheme="minorHAnsi" w:eastAsiaTheme="minorHAnsi" w:hAnsiTheme="minorHAnsi" w:cstheme="minorHAnsi"/>
          <w:b/>
          <w:color w:val="000000" w:themeColor="text1"/>
          <w:lang w:val="uk-UA" w:eastAsia="en-US"/>
        </w:rPr>
        <w:t xml:space="preserve">Назва позиції: </w:t>
      </w:r>
      <w:r w:rsidR="005325B5" w:rsidRPr="000F5AA3">
        <w:rPr>
          <w:rFonts w:asciiTheme="minorHAnsi" w:hAnsiTheme="minorHAnsi" w:cstheme="minorHAnsi"/>
          <w:bCs/>
          <w:color w:val="000000" w:themeColor="text1"/>
          <w:lang w:val="uk-UA"/>
        </w:rPr>
        <w:t xml:space="preserve">Консультант </w:t>
      </w:r>
      <w:r w:rsidR="009B6310" w:rsidRPr="000F5AA3">
        <w:rPr>
          <w:rFonts w:asciiTheme="minorHAnsi" w:hAnsiTheme="minorHAnsi" w:cstheme="minorHAnsi"/>
          <w:bCs/>
          <w:color w:val="000000" w:themeColor="text1"/>
          <w:lang w:val="uk-UA"/>
        </w:rPr>
        <w:t xml:space="preserve">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9B6310" w:rsidRPr="000F5AA3">
        <w:rPr>
          <w:rFonts w:asciiTheme="minorHAnsi" w:hAnsiTheme="minorHAnsi" w:cstheme="minorHAnsi"/>
          <w:bCs/>
          <w:color w:val="000000" w:themeColor="text1"/>
          <w:lang w:val="uk-UA"/>
        </w:rPr>
        <w:t>REDCap</w:t>
      </w:r>
      <w:proofErr w:type="spellEnd"/>
    </w:p>
    <w:p w14:paraId="1DC72BC6" w14:textId="77777777" w:rsidR="00C22AE4" w:rsidRPr="000F5AA3" w:rsidRDefault="00C22AE4" w:rsidP="005325B5">
      <w:pPr>
        <w:rPr>
          <w:rFonts w:asciiTheme="minorHAnsi" w:eastAsiaTheme="minorHAnsi" w:hAnsiTheme="minorHAnsi" w:cstheme="minorHAnsi"/>
          <w:b/>
          <w:sz w:val="20"/>
          <w:szCs w:val="20"/>
          <w:lang w:val="uk-UA" w:eastAsia="en-US"/>
        </w:rPr>
      </w:pPr>
    </w:p>
    <w:p w14:paraId="7767F489" w14:textId="2C06D47F" w:rsidR="00F61845" w:rsidRPr="000F5AA3" w:rsidRDefault="00F61845" w:rsidP="00F61845">
      <w:pPr>
        <w:jc w:val="both"/>
        <w:rPr>
          <w:rFonts w:ascii="Calibri" w:hAnsi="Calibri" w:cs="Calibri"/>
          <w:lang w:val="uk-UA" w:eastAsia="en-US"/>
        </w:rPr>
      </w:pPr>
      <w:r w:rsidRPr="000F5AA3">
        <w:rPr>
          <w:rFonts w:asciiTheme="minorHAnsi" w:eastAsiaTheme="minorHAnsi" w:hAnsiTheme="minorHAnsi" w:cstheme="minorHAnsi"/>
          <w:b/>
          <w:lang w:val="uk-UA" w:eastAsia="en-US"/>
        </w:rPr>
        <w:t xml:space="preserve">Період надання послуг: </w:t>
      </w:r>
      <w:r w:rsidR="008B3525" w:rsidRPr="000F5AA3">
        <w:rPr>
          <w:rFonts w:ascii="-webkit-standard" w:hAnsi="-webkit-standard"/>
          <w:color w:val="000000"/>
          <w:sz w:val="27"/>
          <w:szCs w:val="27"/>
        </w:rPr>
        <w:t xml:space="preserve"> </w:t>
      </w:r>
      <w:r w:rsidR="005B6926" w:rsidRPr="000F5AA3">
        <w:rPr>
          <w:rFonts w:ascii="Calibri" w:hAnsi="Calibri" w:cs="Calibri" w:hint="eastAsia"/>
          <w:lang w:val="uk-UA" w:eastAsia="en-US"/>
        </w:rPr>
        <w:t>січень</w:t>
      </w:r>
      <w:r w:rsidR="005B6926" w:rsidRPr="000F5AA3">
        <w:rPr>
          <w:rFonts w:ascii="Calibri" w:hAnsi="Calibri" w:cs="Calibri"/>
          <w:lang w:val="uk-UA" w:eastAsia="en-US"/>
        </w:rPr>
        <w:t>-б</w:t>
      </w:r>
      <w:r w:rsidR="008B3525" w:rsidRPr="000F5AA3">
        <w:rPr>
          <w:rFonts w:ascii="Calibri" w:hAnsi="Calibri" w:cs="Calibri"/>
          <w:lang w:val="uk-UA" w:eastAsia="en-US"/>
        </w:rPr>
        <w:t>ерез</w:t>
      </w:r>
      <w:r w:rsidR="005B6926" w:rsidRPr="000F5AA3">
        <w:rPr>
          <w:rFonts w:ascii="Calibri" w:hAnsi="Calibri" w:cs="Calibri"/>
          <w:lang w:val="uk-UA" w:eastAsia="en-US"/>
        </w:rPr>
        <w:t>е</w:t>
      </w:r>
      <w:r w:rsidR="008B3525" w:rsidRPr="000F5AA3">
        <w:rPr>
          <w:rFonts w:ascii="Calibri" w:hAnsi="Calibri" w:cs="Calibri"/>
          <w:lang w:val="uk-UA" w:eastAsia="en-US"/>
        </w:rPr>
        <w:t>н</w:t>
      </w:r>
      <w:r w:rsidR="005B6926" w:rsidRPr="000F5AA3">
        <w:rPr>
          <w:rFonts w:ascii="Calibri" w:hAnsi="Calibri" w:cs="Calibri"/>
          <w:lang w:val="uk-UA" w:eastAsia="en-US"/>
        </w:rPr>
        <w:t>ь</w:t>
      </w:r>
      <w:r w:rsidR="008B3525" w:rsidRPr="000F5AA3">
        <w:rPr>
          <w:rFonts w:ascii="Calibri" w:hAnsi="Calibri" w:cs="Calibri"/>
          <w:lang w:val="uk-UA" w:eastAsia="en-US"/>
        </w:rPr>
        <w:t xml:space="preserve"> 2026 року</w:t>
      </w:r>
    </w:p>
    <w:p w14:paraId="0BB0A6B1" w14:textId="77777777" w:rsidR="00F61845" w:rsidRPr="000F5AA3" w:rsidRDefault="00F61845" w:rsidP="00EA1641">
      <w:pPr>
        <w:spacing w:after="160"/>
        <w:jc w:val="both"/>
        <w:rPr>
          <w:rFonts w:asciiTheme="minorHAnsi" w:eastAsiaTheme="minorHAnsi" w:hAnsiTheme="minorHAnsi" w:cstheme="minorHAnsi"/>
          <w:b/>
          <w:lang w:val="uk-UA" w:eastAsia="en-US"/>
        </w:rPr>
      </w:pPr>
    </w:p>
    <w:p w14:paraId="019C156F" w14:textId="1B65BE3B" w:rsidR="00EF03AD" w:rsidRPr="000F5AA3" w:rsidRDefault="00EF03AD" w:rsidP="00EA1641">
      <w:pPr>
        <w:spacing w:after="160"/>
        <w:jc w:val="both"/>
        <w:rPr>
          <w:rFonts w:asciiTheme="minorHAnsi" w:eastAsiaTheme="minorHAnsi" w:hAnsiTheme="minorHAnsi" w:cstheme="minorHAnsi"/>
          <w:b/>
          <w:lang w:val="uk-UA" w:eastAsia="en-US"/>
        </w:rPr>
      </w:pPr>
      <w:r w:rsidRPr="000F5AA3">
        <w:rPr>
          <w:rFonts w:asciiTheme="minorHAnsi" w:eastAsiaTheme="minorHAnsi" w:hAnsiTheme="minorHAnsi" w:cstheme="minorHAnsi"/>
          <w:b/>
          <w:lang w:val="uk-UA" w:eastAsia="en-US"/>
        </w:rPr>
        <w:t>Інформація щодо установи:</w:t>
      </w:r>
    </w:p>
    <w:p w14:paraId="6E3A5E1F" w14:textId="77777777" w:rsidR="00F61845" w:rsidRPr="000F5AA3" w:rsidRDefault="00F61845" w:rsidP="00F61845">
      <w:pPr>
        <w:ind w:firstLine="708"/>
        <w:jc w:val="both"/>
        <w:rPr>
          <w:rFonts w:ascii="Calibri" w:hAnsi="Calibri" w:cs="Calibri"/>
          <w:lang w:val="uk-UA" w:eastAsia="en-US"/>
        </w:rPr>
      </w:pPr>
      <w:r w:rsidRPr="000F5AA3">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EEEDF5" w14:textId="69BD0A9F" w:rsidR="00EF03AD" w:rsidRPr="000F5AA3" w:rsidRDefault="00EF03AD" w:rsidP="00EA1641">
      <w:pPr>
        <w:jc w:val="both"/>
        <w:rPr>
          <w:rFonts w:asciiTheme="minorHAnsi" w:eastAsiaTheme="minorHAnsi" w:hAnsiTheme="minorHAnsi" w:cstheme="minorHAnsi"/>
          <w:lang w:val="uk-UA" w:eastAsia="en-US"/>
        </w:rPr>
      </w:pPr>
    </w:p>
    <w:p w14:paraId="782BB767" w14:textId="77777777" w:rsidR="00EF03AD" w:rsidRPr="000F5AA3" w:rsidRDefault="00EF03AD" w:rsidP="00EA1641">
      <w:pPr>
        <w:shd w:val="clear" w:color="auto" w:fill="FFFFFF"/>
        <w:jc w:val="both"/>
        <w:rPr>
          <w:rFonts w:asciiTheme="minorHAnsi" w:hAnsiTheme="minorHAnsi" w:cstheme="minorHAnsi"/>
          <w:b/>
          <w:bCs/>
          <w:sz w:val="20"/>
          <w:szCs w:val="20"/>
          <w:lang w:val="uk-UA"/>
        </w:rPr>
      </w:pPr>
    </w:p>
    <w:p w14:paraId="4027E932" w14:textId="05C87B97" w:rsidR="00E45D44" w:rsidRPr="000F5AA3" w:rsidRDefault="00F61845" w:rsidP="00EA1641">
      <w:pPr>
        <w:shd w:val="clear" w:color="auto" w:fill="FFFFFF"/>
        <w:jc w:val="both"/>
        <w:rPr>
          <w:rFonts w:asciiTheme="minorHAnsi" w:hAnsiTheme="minorHAnsi" w:cstheme="minorHAnsi"/>
          <w:lang w:val="uk-UA"/>
        </w:rPr>
      </w:pPr>
      <w:r w:rsidRPr="000F5AA3">
        <w:rPr>
          <w:rFonts w:asciiTheme="minorHAnsi" w:hAnsiTheme="minorHAnsi" w:cstheme="minorHAnsi"/>
          <w:b/>
          <w:bCs/>
          <w:lang w:val="uk-UA"/>
        </w:rPr>
        <w:t>Завдання</w:t>
      </w:r>
      <w:r w:rsidR="00E45D44" w:rsidRPr="000F5AA3">
        <w:rPr>
          <w:rFonts w:asciiTheme="minorHAnsi" w:hAnsiTheme="minorHAnsi" w:cstheme="minorHAnsi"/>
          <w:lang w:val="uk-UA"/>
        </w:rPr>
        <w:t>:</w:t>
      </w:r>
    </w:p>
    <w:p w14:paraId="562A09E4" w14:textId="77777777" w:rsidR="00CD3306" w:rsidRPr="000F5AA3" w:rsidRDefault="00CD3306" w:rsidP="00EA1641">
      <w:pPr>
        <w:shd w:val="clear" w:color="auto" w:fill="FFFFFF"/>
        <w:jc w:val="both"/>
        <w:rPr>
          <w:rFonts w:asciiTheme="minorHAnsi" w:hAnsiTheme="minorHAnsi" w:cstheme="minorHAnsi"/>
          <w:sz w:val="20"/>
          <w:szCs w:val="20"/>
          <w:lang w:val="uk-UA"/>
        </w:rPr>
      </w:pPr>
    </w:p>
    <w:p w14:paraId="7102E63D" w14:textId="450E57D5" w:rsidR="009959D7" w:rsidRPr="000F5AA3" w:rsidRDefault="005B6926" w:rsidP="009959D7">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Здійснення </w:t>
      </w:r>
      <w:r w:rsidR="003E5C9B" w:rsidRPr="000F5AA3">
        <w:rPr>
          <w:rFonts w:asciiTheme="minorHAnsi" w:hAnsiTheme="minorHAnsi" w:cstheme="minorHAnsi"/>
          <w:sz w:val="24"/>
          <w:szCs w:val="24"/>
          <w:lang w:val="uk-UA"/>
        </w:rPr>
        <w:t xml:space="preserve">аналізу </w:t>
      </w:r>
      <w:r w:rsidR="009959D7" w:rsidRPr="000F5AA3">
        <w:rPr>
          <w:rFonts w:asciiTheme="minorHAnsi" w:hAnsiTheme="minorHAnsi" w:cstheme="minorHAnsi"/>
          <w:color w:val="000000" w:themeColor="text1"/>
          <w:sz w:val="24"/>
          <w:szCs w:val="24"/>
          <w:lang w:val="uk-UA"/>
        </w:rPr>
        <w:t xml:space="preserve">наявних </w:t>
      </w:r>
      <w:r w:rsidR="0088425D" w:rsidRPr="000F5AA3">
        <w:rPr>
          <w:rFonts w:asciiTheme="minorHAnsi" w:hAnsiTheme="minorHAnsi" w:cstheme="minorHAnsi"/>
          <w:color w:val="000000" w:themeColor="text1"/>
          <w:sz w:val="24"/>
          <w:szCs w:val="24"/>
          <w:lang w:val="uk-UA"/>
        </w:rPr>
        <w:t xml:space="preserve">паперових форм </w:t>
      </w:r>
      <w:r w:rsidR="009959D7" w:rsidRPr="000F5AA3">
        <w:rPr>
          <w:rFonts w:asciiTheme="minorHAnsi" w:hAnsiTheme="minorHAnsi" w:cstheme="minorHAnsi"/>
          <w:color w:val="000000" w:themeColor="text1"/>
          <w:sz w:val="24"/>
          <w:szCs w:val="24"/>
          <w:lang w:val="uk-UA"/>
        </w:rPr>
        <w:t xml:space="preserve">анкет, </w:t>
      </w:r>
      <w:proofErr w:type="spellStart"/>
      <w:r w:rsidR="009959D7" w:rsidRPr="000F5AA3">
        <w:rPr>
          <w:rFonts w:asciiTheme="minorHAnsi" w:hAnsiTheme="minorHAnsi" w:cstheme="minorHAnsi"/>
          <w:color w:val="000000" w:themeColor="text1"/>
          <w:sz w:val="24"/>
          <w:szCs w:val="24"/>
          <w:lang w:val="uk-UA"/>
        </w:rPr>
        <w:t>чекл</w:t>
      </w:r>
      <w:r w:rsidRPr="000F5AA3">
        <w:rPr>
          <w:rFonts w:asciiTheme="minorHAnsi" w:hAnsiTheme="minorHAnsi" w:cstheme="minorHAnsi"/>
          <w:color w:val="000000" w:themeColor="text1"/>
          <w:sz w:val="24"/>
          <w:szCs w:val="24"/>
          <w:lang w:val="uk-UA"/>
        </w:rPr>
        <w:t>і</w:t>
      </w:r>
      <w:r w:rsidR="009959D7" w:rsidRPr="000F5AA3">
        <w:rPr>
          <w:rFonts w:asciiTheme="minorHAnsi" w:hAnsiTheme="minorHAnsi" w:cstheme="minorHAnsi"/>
          <w:color w:val="000000" w:themeColor="text1"/>
          <w:sz w:val="24"/>
          <w:szCs w:val="24"/>
          <w:lang w:val="uk-UA"/>
        </w:rPr>
        <w:t>стів</w:t>
      </w:r>
      <w:proofErr w:type="spellEnd"/>
      <w:r w:rsidR="009959D7" w:rsidRPr="000F5AA3">
        <w:rPr>
          <w:rFonts w:asciiTheme="minorHAnsi" w:hAnsiTheme="minorHAnsi" w:cstheme="minorHAnsi"/>
          <w:color w:val="000000" w:themeColor="text1"/>
          <w:sz w:val="24"/>
          <w:szCs w:val="24"/>
          <w:lang w:val="uk-UA"/>
        </w:rPr>
        <w:t xml:space="preserve"> та індикаторів, що використовуються під час </w:t>
      </w:r>
      <w:r w:rsidRPr="000F5AA3">
        <w:rPr>
          <w:rFonts w:asciiTheme="minorHAnsi" w:hAnsiTheme="minorHAnsi" w:cstheme="minorHAnsi"/>
          <w:color w:val="000000" w:themeColor="text1"/>
          <w:sz w:val="24"/>
          <w:szCs w:val="24"/>
          <w:lang w:val="uk-UA"/>
        </w:rPr>
        <w:t xml:space="preserve">проведення </w:t>
      </w:r>
      <w:r w:rsidR="009959D7" w:rsidRPr="000F5AA3">
        <w:rPr>
          <w:rFonts w:asciiTheme="minorHAnsi" w:hAnsiTheme="minorHAnsi" w:cstheme="minorHAnsi"/>
          <w:color w:val="000000" w:themeColor="text1"/>
          <w:sz w:val="24"/>
          <w:szCs w:val="24"/>
          <w:lang w:val="uk-UA"/>
        </w:rPr>
        <w:t>моніторингових візитів</w:t>
      </w:r>
      <w:r w:rsidR="00546105" w:rsidRPr="000F5AA3">
        <w:rPr>
          <w:rFonts w:asciiTheme="minorHAnsi" w:hAnsiTheme="minorHAnsi" w:cstheme="minorHAnsi"/>
          <w:color w:val="000000" w:themeColor="text1"/>
          <w:sz w:val="24"/>
          <w:szCs w:val="24"/>
          <w:lang w:val="uk-UA"/>
        </w:rPr>
        <w:t xml:space="preserve"> на національному та регіональному рівнях</w:t>
      </w:r>
      <w:r w:rsidR="009959D7" w:rsidRPr="000F5AA3">
        <w:rPr>
          <w:rFonts w:asciiTheme="minorHAnsi" w:hAnsiTheme="minorHAnsi" w:cstheme="minorHAnsi"/>
          <w:color w:val="000000" w:themeColor="text1"/>
          <w:sz w:val="24"/>
          <w:szCs w:val="24"/>
          <w:lang w:val="uk-UA"/>
        </w:rPr>
        <w:t>;</w:t>
      </w:r>
    </w:p>
    <w:p w14:paraId="1747B73C" w14:textId="2D1139C8" w:rsidR="009959D7" w:rsidRPr="000F5AA3" w:rsidRDefault="005B6926" w:rsidP="009959D7">
      <w:pPr>
        <w:pStyle w:val="a3"/>
        <w:numPr>
          <w:ilvl w:val="0"/>
          <w:numId w:val="21"/>
        </w:numPr>
        <w:jc w:val="both"/>
        <w:rPr>
          <w:rFonts w:asciiTheme="minorHAnsi" w:hAnsiTheme="minorHAnsi" w:cstheme="minorHAnsi"/>
          <w:color w:val="000000" w:themeColor="text1"/>
          <w:sz w:val="24"/>
          <w:szCs w:val="24"/>
          <w:lang w:val="uk-UA"/>
        </w:rPr>
      </w:pPr>
      <w:r w:rsidRPr="000F5AA3">
        <w:rPr>
          <w:rFonts w:asciiTheme="minorHAnsi" w:hAnsiTheme="minorHAnsi" w:cstheme="minorHAnsi"/>
          <w:color w:val="000000" w:themeColor="text1"/>
          <w:sz w:val="24"/>
          <w:szCs w:val="24"/>
          <w:lang w:val="uk-UA"/>
        </w:rPr>
        <w:t xml:space="preserve">Надання пропозицій </w:t>
      </w:r>
      <w:r w:rsidR="008B3525" w:rsidRPr="000F5AA3">
        <w:rPr>
          <w:rFonts w:asciiTheme="minorHAnsi" w:hAnsiTheme="minorHAnsi" w:cstheme="minorHAnsi"/>
          <w:color w:val="000000" w:themeColor="text1"/>
          <w:sz w:val="24"/>
          <w:szCs w:val="24"/>
          <w:lang w:val="uk-UA"/>
        </w:rPr>
        <w:t>щодо перенесення паперових форм</w:t>
      </w:r>
      <w:r w:rsidRPr="000F5AA3">
        <w:rPr>
          <w:rFonts w:asciiTheme="minorHAnsi" w:hAnsiTheme="minorHAnsi" w:cstheme="minorHAnsi"/>
          <w:color w:val="000000" w:themeColor="text1"/>
          <w:sz w:val="24"/>
          <w:szCs w:val="24"/>
          <w:lang w:val="uk-UA"/>
        </w:rPr>
        <w:t xml:space="preserve"> анкет, </w:t>
      </w:r>
      <w:proofErr w:type="spellStart"/>
      <w:r w:rsidRPr="000F5AA3">
        <w:rPr>
          <w:rFonts w:asciiTheme="minorHAnsi" w:hAnsiTheme="minorHAnsi" w:cstheme="minorHAnsi"/>
          <w:color w:val="000000" w:themeColor="text1"/>
          <w:sz w:val="24"/>
          <w:szCs w:val="24"/>
          <w:lang w:val="uk-UA"/>
        </w:rPr>
        <w:t>чеклістів</w:t>
      </w:r>
      <w:proofErr w:type="spellEnd"/>
      <w:r w:rsidRPr="000F5AA3">
        <w:rPr>
          <w:rFonts w:asciiTheme="minorHAnsi" w:hAnsiTheme="minorHAnsi" w:cstheme="minorHAnsi"/>
          <w:color w:val="000000" w:themeColor="text1"/>
          <w:sz w:val="24"/>
          <w:szCs w:val="24"/>
          <w:lang w:val="uk-UA"/>
        </w:rPr>
        <w:t xml:space="preserve"> та індикаторів</w:t>
      </w:r>
      <w:r w:rsidR="00575249" w:rsidRPr="000F5AA3">
        <w:rPr>
          <w:rFonts w:asciiTheme="minorHAnsi" w:hAnsiTheme="minorHAnsi" w:cstheme="minorHAnsi"/>
          <w:color w:val="000000" w:themeColor="text1"/>
          <w:sz w:val="24"/>
          <w:szCs w:val="24"/>
          <w:lang w:val="uk-UA"/>
        </w:rPr>
        <w:t>, що використовуються під час проведення моніторингових візитів</w:t>
      </w:r>
      <w:r w:rsidR="0088425D" w:rsidRPr="000F5AA3">
        <w:rPr>
          <w:rFonts w:asciiTheme="minorHAnsi" w:hAnsiTheme="minorHAnsi" w:cstheme="minorHAnsi"/>
          <w:color w:val="000000" w:themeColor="text1"/>
          <w:sz w:val="24"/>
          <w:szCs w:val="24"/>
          <w:lang w:val="uk-UA"/>
        </w:rPr>
        <w:t xml:space="preserve"> </w:t>
      </w:r>
      <w:r w:rsidR="008B3525" w:rsidRPr="000F5AA3">
        <w:rPr>
          <w:rFonts w:asciiTheme="minorHAnsi" w:hAnsiTheme="minorHAnsi" w:cstheme="minorHAnsi"/>
          <w:color w:val="000000" w:themeColor="text1"/>
          <w:sz w:val="24"/>
          <w:szCs w:val="24"/>
          <w:lang w:val="uk-UA"/>
        </w:rPr>
        <w:t>у структуровані електронні форми</w:t>
      </w:r>
      <w:r w:rsidR="00230C2A" w:rsidRPr="000F5AA3">
        <w:rPr>
          <w:rFonts w:asciiTheme="minorHAnsi" w:hAnsiTheme="minorHAnsi" w:cstheme="minorHAnsi"/>
          <w:color w:val="000000" w:themeColor="text1"/>
          <w:sz w:val="24"/>
          <w:szCs w:val="24"/>
          <w:lang w:val="uk-UA"/>
        </w:rPr>
        <w:t xml:space="preserve">, що будуть заповнюватись на базі </w:t>
      </w:r>
      <w:r w:rsidRPr="000F5AA3">
        <w:rPr>
          <w:rFonts w:asciiTheme="minorHAnsi" w:hAnsiTheme="minorHAnsi" w:cstheme="minorHAnsi"/>
          <w:color w:val="000000" w:themeColor="text1"/>
          <w:sz w:val="24"/>
          <w:szCs w:val="24"/>
          <w:lang w:val="uk-UA"/>
        </w:rPr>
        <w:t xml:space="preserve">веб-програми </w:t>
      </w:r>
      <w:proofErr w:type="spellStart"/>
      <w:r w:rsidR="008B3525" w:rsidRPr="000F5AA3">
        <w:rPr>
          <w:rFonts w:asciiTheme="minorHAnsi" w:hAnsiTheme="minorHAnsi" w:cstheme="minorHAnsi"/>
          <w:color w:val="000000" w:themeColor="text1"/>
          <w:sz w:val="24"/>
          <w:szCs w:val="24"/>
          <w:lang w:val="uk-UA"/>
        </w:rPr>
        <w:t>REDCap</w:t>
      </w:r>
      <w:proofErr w:type="spellEnd"/>
      <w:r w:rsidR="009959D7" w:rsidRPr="000F5AA3">
        <w:rPr>
          <w:rFonts w:asciiTheme="minorHAnsi" w:hAnsiTheme="minorHAnsi" w:cstheme="minorHAnsi"/>
          <w:color w:val="000000" w:themeColor="text1"/>
          <w:sz w:val="24"/>
          <w:szCs w:val="24"/>
          <w:lang w:val="uk-UA"/>
        </w:rPr>
        <w:t>;</w:t>
      </w:r>
    </w:p>
    <w:p w14:paraId="468509D4" w14:textId="299DEAD5" w:rsidR="003E5C9B" w:rsidRPr="000F5AA3" w:rsidRDefault="0088425D" w:rsidP="003E5C9B">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Послуги з підготовки</w:t>
      </w:r>
      <w:r w:rsidR="003E5C9B" w:rsidRPr="000F5AA3">
        <w:rPr>
          <w:rFonts w:asciiTheme="minorHAnsi" w:hAnsiTheme="minorHAnsi" w:cstheme="minorHAnsi"/>
          <w:sz w:val="24"/>
          <w:szCs w:val="24"/>
          <w:lang w:val="uk-UA"/>
        </w:rPr>
        <w:t xml:space="preserve"> </w:t>
      </w:r>
      <w:r w:rsidRPr="000F5AA3">
        <w:rPr>
          <w:rFonts w:asciiTheme="minorHAnsi" w:hAnsiTheme="minorHAnsi" w:cstheme="minorHAnsi"/>
          <w:sz w:val="24"/>
          <w:szCs w:val="24"/>
          <w:lang w:val="uk-UA"/>
        </w:rPr>
        <w:t xml:space="preserve">шаблонів </w:t>
      </w:r>
      <w:r w:rsidR="009959D7" w:rsidRPr="000F5AA3">
        <w:rPr>
          <w:rFonts w:asciiTheme="minorHAnsi" w:hAnsiTheme="minorHAnsi" w:cstheme="minorHAnsi"/>
          <w:sz w:val="24"/>
          <w:szCs w:val="24"/>
          <w:lang w:val="uk-UA"/>
        </w:rPr>
        <w:t>електронн</w:t>
      </w:r>
      <w:r w:rsidR="003E5C9B" w:rsidRPr="000F5AA3">
        <w:rPr>
          <w:rFonts w:asciiTheme="minorHAnsi" w:hAnsiTheme="minorHAnsi" w:cstheme="minorHAnsi"/>
          <w:sz w:val="24"/>
          <w:szCs w:val="24"/>
          <w:lang w:val="uk-UA"/>
        </w:rPr>
        <w:t>их форм</w:t>
      </w:r>
      <w:r w:rsidRPr="000F5AA3">
        <w:rPr>
          <w:rFonts w:asciiTheme="minorHAnsi" w:hAnsiTheme="minorHAnsi" w:cstheme="minorHAnsi"/>
          <w:sz w:val="24"/>
          <w:szCs w:val="24"/>
          <w:lang w:val="uk-UA"/>
        </w:rPr>
        <w:t xml:space="preserve"> </w:t>
      </w:r>
      <w:r w:rsidRPr="000F5AA3">
        <w:rPr>
          <w:rFonts w:asciiTheme="minorHAnsi" w:hAnsiTheme="minorHAnsi" w:cstheme="minorHAnsi"/>
          <w:color w:val="000000" w:themeColor="text1"/>
          <w:sz w:val="24"/>
          <w:szCs w:val="24"/>
          <w:lang w:val="uk-UA"/>
        </w:rPr>
        <w:t xml:space="preserve">анкет, </w:t>
      </w:r>
      <w:proofErr w:type="spellStart"/>
      <w:r w:rsidRPr="000F5AA3">
        <w:rPr>
          <w:rFonts w:asciiTheme="minorHAnsi" w:hAnsiTheme="minorHAnsi" w:cstheme="minorHAnsi"/>
          <w:color w:val="000000" w:themeColor="text1"/>
          <w:sz w:val="24"/>
          <w:szCs w:val="24"/>
          <w:lang w:val="uk-UA"/>
        </w:rPr>
        <w:t>чеклістів</w:t>
      </w:r>
      <w:proofErr w:type="spellEnd"/>
      <w:r w:rsidRPr="000F5AA3">
        <w:rPr>
          <w:rFonts w:asciiTheme="minorHAnsi" w:hAnsiTheme="minorHAnsi" w:cstheme="minorHAnsi"/>
          <w:color w:val="000000" w:themeColor="text1"/>
          <w:sz w:val="24"/>
          <w:szCs w:val="24"/>
          <w:lang w:val="uk-UA"/>
        </w:rPr>
        <w:t xml:space="preserve"> та індикаторів</w:t>
      </w:r>
      <w:r w:rsidR="009959D7" w:rsidRPr="000F5AA3">
        <w:rPr>
          <w:rFonts w:asciiTheme="minorHAnsi" w:hAnsiTheme="minorHAnsi" w:cstheme="minorHAnsi"/>
          <w:sz w:val="24"/>
          <w:szCs w:val="24"/>
          <w:lang w:val="uk-UA"/>
        </w:rPr>
        <w:t xml:space="preserve"> (структура форм, змінні, умовна логіка, перевірки коректності даних)</w:t>
      </w:r>
      <w:r w:rsidRPr="000F5AA3">
        <w:rPr>
          <w:rFonts w:asciiTheme="minorHAnsi" w:hAnsiTheme="minorHAnsi" w:cstheme="minorHAnsi"/>
          <w:sz w:val="24"/>
          <w:szCs w:val="24"/>
          <w:lang w:val="uk-UA"/>
        </w:rPr>
        <w:t xml:space="preserve">, </w:t>
      </w:r>
      <w:r w:rsidRPr="000F5AA3">
        <w:rPr>
          <w:rFonts w:asciiTheme="minorHAnsi" w:hAnsiTheme="minorHAnsi" w:cstheme="minorHAnsi"/>
          <w:color w:val="000000" w:themeColor="text1"/>
          <w:sz w:val="24"/>
          <w:szCs w:val="24"/>
          <w:lang w:val="uk-UA"/>
        </w:rPr>
        <w:t xml:space="preserve">які можна буде використовувати під час проведення моніторингових візитів на базі веб-програми </w:t>
      </w:r>
      <w:proofErr w:type="spellStart"/>
      <w:r w:rsidRPr="000F5AA3">
        <w:rPr>
          <w:rFonts w:asciiTheme="minorHAnsi" w:hAnsiTheme="minorHAnsi" w:cstheme="minorHAnsi"/>
          <w:color w:val="000000" w:themeColor="text1"/>
          <w:sz w:val="24"/>
          <w:szCs w:val="24"/>
          <w:lang w:val="uk-UA"/>
        </w:rPr>
        <w:t>REDCap</w:t>
      </w:r>
      <w:proofErr w:type="spellEnd"/>
      <w:r w:rsidR="009959D7" w:rsidRPr="000F5AA3">
        <w:rPr>
          <w:rFonts w:asciiTheme="minorHAnsi" w:hAnsiTheme="minorHAnsi" w:cstheme="minorHAnsi"/>
          <w:sz w:val="24"/>
          <w:szCs w:val="24"/>
          <w:lang w:val="uk-UA"/>
        </w:rPr>
        <w:t>;</w:t>
      </w:r>
    </w:p>
    <w:p w14:paraId="5B9706AF" w14:textId="2A46C01A" w:rsidR="009959D7" w:rsidRPr="000F5AA3" w:rsidRDefault="0088425D" w:rsidP="003E5C9B">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Послуги з підготовки </w:t>
      </w:r>
      <w:r w:rsidR="00F74F9D" w:rsidRPr="000F5AA3">
        <w:rPr>
          <w:rFonts w:asciiTheme="minorHAnsi" w:hAnsiTheme="minorHAnsi" w:cstheme="minorHAnsi"/>
          <w:sz w:val="24"/>
          <w:szCs w:val="24"/>
          <w:lang w:val="uk-UA"/>
        </w:rPr>
        <w:t xml:space="preserve">шаблону </w:t>
      </w:r>
      <w:r w:rsidR="008B3525" w:rsidRPr="000F5AA3">
        <w:rPr>
          <w:rFonts w:asciiTheme="minorHAnsi" w:hAnsiTheme="minorHAnsi" w:cstheme="minorHAnsi"/>
          <w:sz w:val="24"/>
          <w:szCs w:val="24"/>
          <w:lang w:val="uk-UA"/>
        </w:rPr>
        <w:t>звітної форми для формування та вивантаження зведених даних</w:t>
      </w:r>
      <w:r w:rsidRPr="000F5AA3">
        <w:rPr>
          <w:rFonts w:asciiTheme="minorHAnsi" w:hAnsiTheme="minorHAnsi" w:cstheme="minorHAnsi"/>
          <w:sz w:val="24"/>
          <w:szCs w:val="24"/>
          <w:lang w:val="uk-UA"/>
        </w:rPr>
        <w:t xml:space="preserve">, отриманих після проведення моніторингових візитів </w:t>
      </w:r>
      <w:r w:rsidRPr="000F5AA3">
        <w:rPr>
          <w:rFonts w:asciiTheme="minorHAnsi" w:hAnsiTheme="minorHAnsi" w:cstheme="minorHAnsi"/>
          <w:color w:val="000000" w:themeColor="text1"/>
          <w:sz w:val="24"/>
          <w:szCs w:val="24"/>
          <w:lang w:val="uk-UA"/>
        </w:rPr>
        <w:t xml:space="preserve">на базі веб-програми </w:t>
      </w:r>
      <w:proofErr w:type="spellStart"/>
      <w:r w:rsidRPr="000F5AA3">
        <w:rPr>
          <w:rFonts w:asciiTheme="minorHAnsi" w:hAnsiTheme="minorHAnsi" w:cstheme="minorHAnsi"/>
          <w:color w:val="000000" w:themeColor="text1"/>
          <w:sz w:val="24"/>
          <w:szCs w:val="24"/>
          <w:lang w:val="uk-UA"/>
        </w:rPr>
        <w:t>REDCap</w:t>
      </w:r>
      <w:proofErr w:type="spellEnd"/>
      <w:r w:rsidR="008B3525" w:rsidRPr="000F5AA3">
        <w:rPr>
          <w:rFonts w:asciiTheme="minorHAnsi" w:hAnsiTheme="minorHAnsi" w:cstheme="minorHAnsi"/>
          <w:sz w:val="24"/>
          <w:szCs w:val="24"/>
          <w:lang w:val="uk-UA"/>
        </w:rPr>
        <w:t>.</w:t>
      </w:r>
    </w:p>
    <w:p w14:paraId="1DC0D77F" w14:textId="1F9351AB" w:rsidR="00CD3306" w:rsidRPr="000F5AA3" w:rsidRDefault="00E77A4F" w:rsidP="004559E0">
      <w:pPr>
        <w:shd w:val="clear" w:color="auto" w:fill="FFFFFF"/>
        <w:jc w:val="both"/>
        <w:rPr>
          <w:rFonts w:asciiTheme="minorHAnsi" w:hAnsiTheme="minorHAnsi" w:cstheme="minorHAnsi"/>
          <w:b/>
          <w:bCs/>
          <w:lang w:val="uk-UA"/>
        </w:rPr>
      </w:pPr>
      <w:r w:rsidRPr="000F5AA3">
        <w:rPr>
          <w:rFonts w:asciiTheme="minorHAnsi" w:hAnsiTheme="minorHAnsi" w:cstheme="minorHAnsi"/>
          <w:b/>
          <w:bCs/>
          <w:lang w:val="uk-UA"/>
        </w:rPr>
        <w:t>Вимоги до професійної компетентності:</w:t>
      </w:r>
    </w:p>
    <w:p w14:paraId="4F8C118A" w14:textId="77777777" w:rsidR="00B850B2" w:rsidRPr="000F5AA3" w:rsidRDefault="00B850B2" w:rsidP="00EA1641">
      <w:pPr>
        <w:pStyle w:val="a3"/>
        <w:jc w:val="both"/>
        <w:rPr>
          <w:rFonts w:asciiTheme="minorHAnsi" w:hAnsiTheme="minorHAnsi" w:cstheme="minorHAnsi"/>
          <w:b/>
          <w:bCs/>
          <w:lang w:val="uk-UA"/>
        </w:rPr>
      </w:pPr>
    </w:p>
    <w:p w14:paraId="443276C2" w14:textId="44EC0B9D" w:rsidR="00FA21A1" w:rsidRPr="000F5AA3" w:rsidRDefault="00F53B2F"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Вища освіта (в галузі інформаційних технологій/комп'ютерної інженерії, статистика та схожі);</w:t>
      </w:r>
    </w:p>
    <w:p w14:paraId="360663D4" w14:textId="77446D4C" w:rsidR="009959D7" w:rsidRPr="000F5AA3" w:rsidRDefault="009959D7"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 xml:space="preserve">Практичний досвід роботи з </w:t>
      </w:r>
      <w:r w:rsidR="0088425D" w:rsidRPr="000F5AA3">
        <w:rPr>
          <w:rFonts w:asciiTheme="minorHAnsi" w:hAnsiTheme="minorHAnsi" w:cstheme="minorHAnsi"/>
          <w:color w:val="000000" w:themeColor="text1"/>
          <w:sz w:val="24"/>
          <w:szCs w:val="24"/>
          <w:lang w:val="uk-UA"/>
        </w:rPr>
        <w:t xml:space="preserve">веб-програмою </w:t>
      </w:r>
      <w:proofErr w:type="spellStart"/>
      <w:r w:rsidRPr="000F5AA3">
        <w:rPr>
          <w:rFonts w:asciiTheme="minorHAnsi" w:hAnsiTheme="minorHAnsi" w:cstheme="minorHAnsi"/>
          <w:sz w:val="24"/>
          <w:szCs w:val="24"/>
          <w:lang w:val="uk-UA"/>
        </w:rPr>
        <w:t>REDCap</w:t>
      </w:r>
      <w:proofErr w:type="spellEnd"/>
      <w:r w:rsidRPr="000F5AA3">
        <w:rPr>
          <w:rFonts w:asciiTheme="minorHAnsi" w:hAnsiTheme="minorHAnsi" w:cstheme="minorHAnsi"/>
          <w:sz w:val="24"/>
          <w:szCs w:val="24"/>
          <w:lang w:val="uk-UA"/>
        </w:rPr>
        <w:t xml:space="preserve"> (не менше 2 років);</w:t>
      </w:r>
    </w:p>
    <w:p w14:paraId="3FE0932F" w14:textId="584AD502" w:rsidR="0015746D" w:rsidRPr="000F5AA3" w:rsidRDefault="00294BF1"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lastRenderedPageBreak/>
        <w:t>Д</w:t>
      </w:r>
      <w:r w:rsidR="00F53B2F" w:rsidRPr="000F5AA3">
        <w:rPr>
          <w:rFonts w:asciiTheme="minorHAnsi" w:hAnsiTheme="minorHAnsi" w:cstheme="minorHAnsi"/>
          <w:sz w:val="24"/>
          <w:szCs w:val="24"/>
          <w:lang w:val="uk-UA"/>
        </w:rPr>
        <w:t xml:space="preserve">освід </w:t>
      </w:r>
      <w:r w:rsidR="007F2DA3" w:rsidRPr="000F5AA3">
        <w:rPr>
          <w:rFonts w:asciiTheme="minorHAnsi" w:hAnsiTheme="minorHAnsi" w:cstheme="minorHAnsi"/>
          <w:sz w:val="24"/>
          <w:szCs w:val="24"/>
          <w:lang w:val="uk-UA"/>
        </w:rPr>
        <w:t xml:space="preserve">надання технічної підтримки по роботі з </w:t>
      </w:r>
      <w:r w:rsidR="00C4065B" w:rsidRPr="000F5AA3">
        <w:rPr>
          <w:rFonts w:asciiTheme="minorHAnsi" w:hAnsiTheme="minorHAnsi" w:cstheme="minorHAnsi"/>
          <w:sz w:val="24"/>
          <w:szCs w:val="24"/>
          <w:lang w:val="uk-UA"/>
        </w:rPr>
        <w:t>інформаційни</w:t>
      </w:r>
      <w:r w:rsidR="007F2DA3" w:rsidRPr="000F5AA3">
        <w:rPr>
          <w:rFonts w:asciiTheme="minorHAnsi" w:hAnsiTheme="minorHAnsi" w:cstheme="minorHAnsi"/>
          <w:sz w:val="24"/>
          <w:szCs w:val="24"/>
          <w:lang w:val="uk-UA"/>
        </w:rPr>
        <w:t>ми</w:t>
      </w:r>
      <w:r w:rsidR="00C4065B" w:rsidRPr="000F5AA3">
        <w:rPr>
          <w:rFonts w:asciiTheme="minorHAnsi" w:hAnsiTheme="minorHAnsi" w:cstheme="minorHAnsi"/>
          <w:sz w:val="24"/>
          <w:szCs w:val="24"/>
          <w:lang w:val="uk-UA"/>
        </w:rPr>
        <w:t xml:space="preserve"> систем</w:t>
      </w:r>
      <w:r w:rsidR="007F2DA3" w:rsidRPr="000F5AA3">
        <w:rPr>
          <w:rFonts w:asciiTheme="minorHAnsi" w:hAnsiTheme="minorHAnsi" w:cstheme="minorHAnsi"/>
          <w:sz w:val="24"/>
          <w:szCs w:val="24"/>
          <w:lang w:val="uk-UA"/>
        </w:rPr>
        <w:t>ами</w:t>
      </w:r>
      <w:r w:rsidRPr="000F5AA3">
        <w:rPr>
          <w:rFonts w:asciiTheme="minorHAnsi" w:hAnsiTheme="minorHAnsi" w:cstheme="minorHAnsi"/>
          <w:sz w:val="24"/>
          <w:szCs w:val="24"/>
          <w:lang w:val="uk-UA"/>
        </w:rPr>
        <w:t xml:space="preserve"> буде перевагою</w:t>
      </w:r>
      <w:r w:rsidR="00C4065B" w:rsidRPr="000F5AA3">
        <w:rPr>
          <w:rFonts w:asciiTheme="minorHAnsi" w:hAnsiTheme="minorHAnsi" w:cstheme="minorHAnsi"/>
          <w:sz w:val="24"/>
          <w:szCs w:val="24"/>
          <w:lang w:val="uk-UA"/>
        </w:rPr>
        <w:t>.</w:t>
      </w:r>
    </w:p>
    <w:p w14:paraId="58884CCB" w14:textId="13E6E0E1" w:rsidR="00294BF1" w:rsidRPr="000F5AA3" w:rsidRDefault="00294BF1" w:rsidP="008445CF">
      <w:pPr>
        <w:pStyle w:val="a3"/>
        <w:numPr>
          <w:ilvl w:val="0"/>
          <w:numId w:val="21"/>
        </w:numPr>
        <w:jc w:val="both"/>
        <w:rPr>
          <w:rFonts w:asciiTheme="minorHAnsi" w:hAnsiTheme="minorHAnsi" w:cstheme="minorHAnsi"/>
          <w:sz w:val="24"/>
          <w:szCs w:val="24"/>
          <w:lang w:val="uk-UA"/>
        </w:rPr>
      </w:pPr>
      <w:r w:rsidRPr="000F5AA3">
        <w:rPr>
          <w:rFonts w:asciiTheme="minorHAnsi" w:hAnsiTheme="minorHAnsi" w:cstheme="minorHAnsi"/>
          <w:sz w:val="24"/>
          <w:szCs w:val="24"/>
          <w:lang w:val="uk-UA"/>
        </w:rPr>
        <w:t>Досвід формування методичних матеріалів, інструкцій по використанню програмного продукту</w:t>
      </w:r>
      <w:r w:rsidR="007F2DA3" w:rsidRPr="000F5AA3">
        <w:rPr>
          <w:rFonts w:asciiTheme="minorHAnsi" w:hAnsiTheme="minorHAnsi" w:cstheme="minorHAnsi"/>
          <w:sz w:val="24"/>
          <w:szCs w:val="24"/>
          <w:lang w:val="uk-UA"/>
        </w:rPr>
        <w:t xml:space="preserve"> буде перевагою</w:t>
      </w:r>
      <w:r w:rsidRPr="000F5AA3">
        <w:rPr>
          <w:rFonts w:asciiTheme="minorHAnsi" w:hAnsiTheme="minorHAnsi" w:cstheme="minorHAnsi"/>
          <w:sz w:val="24"/>
          <w:szCs w:val="24"/>
          <w:lang w:val="uk-UA"/>
        </w:rPr>
        <w:t>;</w:t>
      </w:r>
    </w:p>
    <w:p w14:paraId="37D71BA9" w14:textId="77777777" w:rsidR="009959D7" w:rsidRPr="000F5AA3" w:rsidRDefault="007F13C8" w:rsidP="009959D7">
      <w:pPr>
        <w:pStyle w:val="a3"/>
        <w:numPr>
          <w:ilvl w:val="0"/>
          <w:numId w:val="21"/>
        </w:numPr>
        <w:jc w:val="both"/>
        <w:rPr>
          <w:rFonts w:asciiTheme="minorHAnsi" w:hAnsiTheme="minorHAnsi" w:cstheme="minorHAnsi"/>
          <w:lang w:val="uk-UA"/>
        </w:rPr>
      </w:pPr>
      <w:r w:rsidRPr="000F5AA3">
        <w:rPr>
          <w:rFonts w:asciiTheme="minorHAnsi" w:hAnsiTheme="minorHAnsi" w:cstheme="minorHAnsi"/>
          <w:sz w:val="24"/>
          <w:szCs w:val="24"/>
          <w:lang w:val="uk-UA"/>
        </w:rPr>
        <w:t>З</w:t>
      </w:r>
      <w:r w:rsidR="00EB1AE3" w:rsidRPr="000F5AA3">
        <w:rPr>
          <w:rFonts w:asciiTheme="minorHAnsi" w:hAnsiTheme="minorHAnsi" w:cstheme="minorHAnsi"/>
          <w:sz w:val="24"/>
          <w:szCs w:val="24"/>
          <w:lang w:val="uk-UA"/>
        </w:rPr>
        <w:t>нання ділової української мови</w:t>
      </w:r>
      <w:r w:rsidR="00A77E18" w:rsidRPr="000F5AA3">
        <w:rPr>
          <w:rFonts w:asciiTheme="minorHAnsi" w:hAnsiTheme="minorHAnsi" w:cstheme="minorHAnsi"/>
          <w:sz w:val="24"/>
          <w:szCs w:val="24"/>
          <w:lang w:val="uk-UA"/>
        </w:rPr>
        <w:t xml:space="preserve"> та технічної англійської мови (письмовий, читання документації)</w:t>
      </w:r>
      <w:r w:rsidR="00562E17" w:rsidRPr="000F5AA3">
        <w:rPr>
          <w:rFonts w:asciiTheme="minorHAnsi" w:hAnsiTheme="minorHAnsi" w:cstheme="minorHAnsi"/>
          <w:sz w:val="24"/>
          <w:szCs w:val="24"/>
          <w:lang w:val="uk-UA"/>
        </w:rPr>
        <w:t>.</w:t>
      </w:r>
    </w:p>
    <w:p w14:paraId="55F45623" w14:textId="77777777" w:rsidR="009959D7" w:rsidRPr="000F5AA3" w:rsidRDefault="009959D7" w:rsidP="009959D7">
      <w:pPr>
        <w:jc w:val="both"/>
        <w:rPr>
          <w:rFonts w:asciiTheme="minorHAnsi" w:hAnsiTheme="minorHAnsi" w:cstheme="minorHAnsi"/>
          <w:b/>
          <w:lang w:val="uk-UA"/>
        </w:rPr>
      </w:pPr>
    </w:p>
    <w:p w14:paraId="551EB03F" w14:textId="69983594" w:rsidR="00CD3306" w:rsidRPr="000F5AA3" w:rsidRDefault="00CD3306" w:rsidP="009959D7">
      <w:pPr>
        <w:jc w:val="both"/>
        <w:rPr>
          <w:rFonts w:asciiTheme="minorHAnsi" w:hAnsiTheme="minorHAnsi" w:cstheme="minorHAnsi"/>
          <w:color w:val="FF0000"/>
          <w:lang w:val="uk-UA"/>
        </w:rPr>
      </w:pPr>
      <w:r w:rsidRPr="000F5AA3">
        <w:rPr>
          <w:rFonts w:asciiTheme="minorHAnsi" w:hAnsiTheme="minorHAnsi" w:cstheme="minorHAnsi"/>
          <w:b/>
          <w:lang w:val="uk-UA"/>
        </w:rPr>
        <w:t xml:space="preserve">Резюме </w:t>
      </w:r>
      <w:r w:rsidR="00F61845" w:rsidRPr="000F5AA3">
        <w:rPr>
          <w:rFonts w:asciiTheme="minorHAnsi" w:hAnsiTheme="minorHAnsi" w:cstheme="minorHAnsi"/>
          <w:b/>
          <w:lang w:val="uk-UA"/>
        </w:rPr>
        <w:t xml:space="preserve">українською та англійськими мовами </w:t>
      </w:r>
      <w:r w:rsidRPr="000F5AA3">
        <w:rPr>
          <w:rFonts w:asciiTheme="minorHAnsi" w:hAnsiTheme="minorHAnsi" w:cstheme="minorHAnsi"/>
          <w:b/>
          <w:lang w:val="uk-UA"/>
        </w:rPr>
        <w:t>мають бути надіслані електронною поштою на електронну адресу: vacancies@phc.org.ua.</w:t>
      </w:r>
      <w:r w:rsidRPr="000F5AA3">
        <w:rPr>
          <w:rFonts w:asciiTheme="minorHAnsi" w:hAnsiTheme="minorHAnsi" w:cstheme="minorHAnsi"/>
          <w:lang w:val="uk-UA"/>
        </w:rPr>
        <w:t xml:space="preserve"> В темі листа</w:t>
      </w:r>
      <w:r w:rsidRPr="000F5AA3">
        <w:rPr>
          <w:rFonts w:asciiTheme="minorHAnsi" w:hAnsiTheme="minorHAnsi" w:cstheme="minorHAnsi"/>
          <w:color w:val="000000" w:themeColor="text1"/>
          <w:lang w:val="uk-UA"/>
        </w:rPr>
        <w:t>, будь ласка, зазначте:</w:t>
      </w:r>
      <w:r w:rsidR="00B94120" w:rsidRPr="000F5AA3">
        <w:rPr>
          <w:rFonts w:asciiTheme="minorHAnsi" w:hAnsiTheme="minorHAnsi" w:cstheme="minorHAnsi"/>
          <w:color w:val="000000" w:themeColor="text1"/>
          <w:lang w:val="uk-UA"/>
        </w:rPr>
        <w:t xml:space="preserve"> </w:t>
      </w:r>
      <w:r w:rsidR="000F5AA3" w:rsidRPr="000F5AA3">
        <w:rPr>
          <w:rFonts w:asciiTheme="minorHAnsi" w:hAnsiTheme="minorHAnsi" w:cstheme="minorHAnsi"/>
          <w:b/>
          <w:color w:val="000000" w:themeColor="text1"/>
          <w:lang w:val="uk-UA"/>
        </w:rPr>
        <w:t>«</w:t>
      </w:r>
      <w:r w:rsidR="007D2022">
        <w:rPr>
          <w:rFonts w:asciiTheme="minorHAnsi" w:hAnsiTheme="minorHAnsi" w:cstheme="minorHAnsi"/>
          <w:b/>
          <w:color w:val="000000" w:themeColor="text1"/>
          <w:lang w:val="uk-UA"/>
        </w:rPr>
        <w:t>11</w:t>
      </w:r>
      <w:r w:rsidR="000F5AA3" w:rsidRPr="000F5AA3">
        <w:rPr>
          <w:rFonts w:asciiTheme="minorHAnsi" w:hAnsiTheme="minorHAnsi" w:cstheme="minorHAnsi"/>
          <w:b/>
          <w:color w:val="000000" w:themeColor="text1"/>
          <w:lang w:val="uk-UA"/>
        </w:rPr>
        <w:t>-202</w:t>
      </w:r>
      <w:r w:rsidR="007D2022">
        <w:rPr>
          <w:rFonts w:asciiTheme="minorHAnsi" w:hAnsiTheme="minorHAnsi" w:cstheme="minorHAnsi"/>
          <w:b/>
          <w:color w:val="000000" w:themeColor="text1"/>
          <w:lang w:val="uk-UA"/>
        </w:rPr>
        <w:t>6</w:t>
      </w:r>
      <w:r w:rsidR="000F5AA3" w:rsidRPr="000F5AA3">
        <w:rPr>
          <w:rFonts w:asciiTheme="minorHAnsi" w:hAnsiTheme="minorHAnsi" w:cstheme="minorHAnsi"/>
          <w:b/>
          <w:color w:val="000000" w:themeColor="text1"/>
          <w:lang w:val="uk-UA"/>
        </w:rPr>
        <w:t xml:space="preserve"> </w:t>
      </w:r>
      <w:r w:rsidR="00FB2662" w:rsidRPr="000F5AA3">
        <w:rPr>
          <w:rFonts w:asciiTheme="minorHAnsi" w:hAnsiTheme="minorHAnsi" w:cstheme="minorHAnsi"/>
          <w:b/>
          <w:lang w:val="uk-UA"/>
        </w:rPr>
        <w:t xml:space="preserve">Консультант з підготовки електронних форм для проведення моніторингових візитів на національному та регіональному рівнях на базі веб-програми </w:t>
      </w:r>
      <w:proofErr w:type="spellStart"/>
      <w:r w:rsidR="00FB2662" w:rsidRPr="000F5AA3">
        <w:rPr>
          <w:rFonts w:asciiTheme="minorHAnsi" w:hAnsiTheme="minorHAnsi" w:cstheme="minorHAnsi"/>
          <w:b/>
          <w:lang w:val="uk-UA"/>
        </w:rPr>
        <w:t>REDCap</w:t>
      </w:r>
      <w:proofErr w:type="spellEnd"/>
      <w:r w:rsidR="000F5AA3" w:rsidRPr="000F5AA3">
        <w:rPr>
          <w:rFonts w:asciiTheme="minorHAnsi" w:hAnsiTheme="minorHAnsi" w:cstheme="minorHAnsi"/>
          <w:b/>
          <w:lang w:val="uk-UA"/>
        </w:rPr>
        <w:t>»</w:t>
      </w:r>
    </w:p>
    <w:p w14:paraId="4BD53D02" w14:textId="77777777" w:rsidR="009959D7" w:rsidRPr="000F5AA3" w:rsidRDefault="009959D7" w:rsidP="009959D7">
      <w:pPr>
        <w:jc w:val="both"/>
        <w:rPr>
          <w:rFonts w:asciiTheme="minorHAnsi" w:hAnsiTheme="minorHAnsi" w:cstheme="minorHAnsi"/>
          <w:b/>
          <w:lang w:val="uk-UA"/>
        </w:rPr>
      </w:pPr>
    </w:p>
    <w:p w14:paraId="155C53D4" w14:textId="4878010A" w:rsidR="00CD3306" w:rsidRPr="000F5AA3" w:rsidRDefault="00CD3306" w:rsidP="009959D7">
      <w:pPr>
        <w:jc w:val="both"/>
        <w:rPr>
          <w:rFonts w:asciiTheme="minorHAnsi" w:hAnsiTheme="minorHAnsi" w:cstheme="minorHAnsi"/>
          <w:lang w:val="uk-UA"/>
        </w:rPr>
      </w:pPr>
      <w:r w:rsidRPr="000F5AA3">
        <w:rPr>
          <w:rFonts w:asciiTheme="minorHAnsi" w:hAnsiTheme="minorHAnsi" w:cstheme="minorHAnsi"/>
          <w:b/>
          <w:lang w:val="uk-UA"/>
        </w:rPr>
        <w:t xml:space="preserve">Термін подання документів – </w:t>
      </w:r>
      <w:r w:rsidR="007D2022">
        <w:rPr>
          <w:rFonts w:asciiTheme="minorHAnsi" w:hAnsiTheme="minorHAnsi" w:cstheme="minorHAnsi"/>
          <w:b/>
          <w:lang w:val="uk-UA"/>
        </w:rPr>
        <w:t xml:space="preserve">до </w:t>
      </w:r>
      <w:r w:rsidR="007D2022">
        <w:rPr>
          <w:rFonts w:ascii="Calibri" w:eastAsia="Calibri" w:hAnsi="Calibri" w:cs="Calibri"/>
          <w:b/>
        </w:rPr>
        <w:t xml:space="preserve">02 </w:t>
      </w:r>
      <w:r w:rsidR="00293A53">
        <w:rPr>
          <w:rFonts w:ascii="Calibri" w:eastAsia="Calibri" w:hAnsi="Calibri" w:cs="Calibri"/>
          <w:b/>
          <w:lang w:val="uk-UA"/>
        </w:rPr>
        <w:t>січня</w:t>
      </w:r>
      <w:bookmarkStart w:id="1" w:name="_GoBack"/>
      <w:bookmarkEnd w:id="1"/>
      <w:r w:rsidR="007D2022">
        <w:rPr>
          <w:rFonts w:ascii="Calibri" w:eastAsia="Calibri" w:hAnsi="Calibri" w:cs="Calibri"/>
          <w:b/>
        </w:rPr>
        <w:t xml:space="preserve"> 2026</w:t>
      </w:r>
      <w:r w:rsidR="007D2022">
        <w:rPr>
          <w:rFonts w:ascii="Calibri" w:eastAsia="Calibri" w:hAnsi="Calibri" w:cs="Calibri"/>
          <w:b/>
          <w:lang w:val="uk-UA"/>
        </w:rPr>
        <w:t xml:space="preserve"> </w:t>
      </w:r>
      <w:r w:rsidR="000F5AA3" w:rsidRPr="000F5AA3">
        <w:rPr>
          <w:rFonts w:asciiTheme="minorHAnsi" w:hAnsiTheme="minorHAnsi" w:cstheme="minorHAnsi"/>
          <w:b/>
          <w:lang w:val="uk-UA"/>
        </w:rPr>
        <w:t>року</w:t>
      </w:r>
      <w:r w:rsidRPr="000F5AA3">
        <w:rPr>
          <w:rFonts w:asciiTheme="minorHAnsi" w:hAnsiTheme="minorHAnsi" w:cstheme="minorHAnsi"/>
          <w:b/>
          <w:lang w:val="uk-UA"/>
        </w:rPr>
        <w:t>,</w:t>
      </w:r>
      <w:r w:rsidRPr="000F5AA3">
        <w:rPr>
          <w:rFonts w:asciiTheme="minorHAnsi" w:hAnsiTheme="minorHAnsi" w:cstheme="minorHAnsi"/>
          <w:lang w:val="uk-UA"/>
        </w:rPr>
        <w:t xml:space="preserve"> реєстрація документів </w:t>
      </w:r>
      <w:r w:rsidRPr="000F5AA3">
        <w:rPr>
          <w:rFonts w:asciiTheme="minorHAnsi" w:hAnsiTheme="minorHAnsi" w:cstheme="minorHAnsi"/>
          <w:lang w:val="uk-UA"/>
        </w:rPr>
        <w:br/>
        <w:t>завершується о 18:00.</w:t>
      </w:r>
    </w:p>
    <w:p w14:paraId="1208B7EC" w14:textId="77777777" w:rsidR="00CD3306" w:rsidRPr="000F5AA3" w:rsidRDefault="00CD3306" w:rsidP="00DA5350">
      <w:pPr>
        <w:ind w:left="284"/>
        <w:jc w:val="both"/>
        <w:rPr>
          <w:rFonts w:asciiTheme="minorHAnsi" w:hAnsiTheme="minorHAnsi" w:cstheme="minorHAnsi"/>
        </w:rPr>
      </w:pPr>
    </w:p>
    <w:p w14:paraId="35D5CE01" w14:textId="77777777" w:rsidR="00F61845" w:rsidRPr="000F5AA3" w:rsidRDefault="00F61845" w:rsidP="00F61845">
      <w:pPr>
        <w:jc w:val="both"/>
        <w:rPr>
          <w:rFonts w:ascii="Calibri" w:hAnsi="Calibri" w:cs="Calibri"/>
          <w:color w:val="000000"/>
          <w:lang w:val="uk-UA"/>
        </w:rPr>
      </w:pPr>
      <w:r w:rsidRPr="000F5AA3">
        <w:rPr>
          <w:rFonts w:ascii="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664CCDA9" w14:textId="77777777" w:rsidR="00F61845" w:rsidRPr="000F5AA3" w:rsidRDefault="00F61845" w:rsidP="00F61845">
      <w:pPr>
        <w:jc w:val="both"/>
        <w:rPr>
          <w:rFonts w:ascii="Calibri" w:hAnsi="Calibri" w:cs="Calibri"/>
          <w:color w:val="000000"/>
        </w:rPr>
      </w:pPr>
    </w:p>
    <w:p w14:paraId="2B7AA94F" w14:textId="77777777" w:rsidR="00F61845" w:rsidRPr="008265BA" w:rsidRDefault="00F61845" w:rsidP="00F61845">
      <w:pPr>
        <w:jc w:val="both"/>
        <w:rPr>
          <w:rFonts w:ascii="Calibri" w:hAnsi="Calibri" w:cs="Calibri"/>
          <w:color w:val="000000"/>
          <w:lang w:val="uk-UA"/>
        </w:rPr>
      </w:pPr>
      <w:r w:rsidRPr="000F5AA3">
        <w:rPr>
          <w:rFonts w:ascii="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bookmarkEnd w:id="0"/>
    <w:p w14:paraId="7CFAEB3C" w14:textId="6C23B63B" w:rsidR="00DF3663" w:rsidRPr="00EB1AE3" w:rsidRDefault="00DF3663" w:rsidP="00EA1641">
      <w:pPr>
        <w:jc w:val="both"/>
        <w:rPr>
          <w:rFonts w:asciiTheme="minorHAnsi" w:hAnsiTheme="minorHAnsi" w:cstheme="minorHAnsi"/>
          <w:lang w:val="uk-UA"/>
        </w:rPr>
      </w:pPr>
    </w:p>
    <w:sectPr w:rsidR="00DF3663" w:rsidRPr="00EB1AE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3EF"/>
    <w:multiLevelType w:val="hybridMultilevel"/>
    <w:tmpl w:val="0DF485E4"/>
    <w:lvl w:ilvl="0" w:tplc="30FA47F8">
      <w:start w:val="5"/>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B4"/>
    <w:multiLevelType w:val="hybridMultilevel"/>
    <w:tmpl w:val="DBE2E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2134D"/>
    <w:multiLevelType w:val="hybridMultilevel"/>
    <w:tmpl w:val="65B2C20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55B8A"/>
    <w:multiLevelType w:val="hybridMultilevel"/>
    <w:tmpl w:val="59DCC766"/>
    <w:lvl w:ilvl="0" w:tplc="30FA47F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422C28"/>
    <w:multiLevelType w:val="hybridMultilevel"/>
    <w:tmpl w:val="6972A02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006094"/>
    <w:multiLevelType w:val="hybridMultilevel"/>
    <w:tmpl w:val="C6B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176"/>
    <w:multiLevelType w:val="hybridMultilevel"/>
    <w:tmpl w:val="08D09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5CDD"/>
    <w:multiLevelType w:val="hybridMultilevel"/>
    <w:tmpl w:val="A198BA2A"/>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62FE2"/>
    <w:multiLevelType w:val="hybridMultilevel"/>
    <w:tmpl w:val="670CC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6C7924"/>
    <w:multiLevelType w:val="hybridMultilevel"/>
    <w:tmpl w:val="7A187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F92088"/>
    <w:multiLevelType w:val="hybridMultilevel"/>
    <w:tmpl w:val="96BAEC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25295"/>
    <w:multiLevelType w:val="hybridMultilevel"/>
    <w:tmpl w:val="A808E1D4"/>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4D42945"/>
    <w:multiLevelType w:val="hybridMultilevel"/>
    <w:tmpl w:val="D9FE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37584"/>
    <w:multiLevelType w:val="hybridMultilevel"/>
    <w:tmpl w:val="13AC08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C14A7"/>
    <w:multiLevelType w:val="hybridMultilevel"/>
    <w:tmpl w:val="EC3C694E"/>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7FFE1215"/>
    <w:multiLevelType w:val="hybridMultilevel"/>
    <w:tmpl w:val="B9520F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13"/>
  </w:num>
  <w:num w:numId="5">
    <w:abstractNumId w:val="17"/>
  </w:num>
  <w:num w:numId="6">
    <w:abstractNumId w:val="2"/>
  </w:num>
  <w:num w:numId="7">
    <w:abstractNumId w:val="10"/>
  </w:num>
  <w:num w:numId="8">
    <w:abstractNumId w:val="15"/>
  </w:num>
  <w:num w:numId="9">
    <w:abstractNumId w:val="23"/>
  </w:num>
  <w:num w:numId="10">
    <w:abstractNumId w:val="1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8"/>
  </w:num>
  <w:num w:numId="16">
    <w:abstractNumId w:val="16"/>
  </w:num>
  <w:num w:numId="17">
    <w:abstractNumId w:val="22"/>
  </w:num>
  <w:num w:numId="18">
    <w:abstractNumId w:val="5"/>
  </w:num>
  <w:num w:numId="19">
    <w:abstractNumId w:val="1"/>
  </w:num>
  <w:num w:numId="20">
    <w:abstractNumId w:val="9"/>
  </w:num>
  <w:num w:numId="21">
    <w:abstractNumId w:val="4"/>
  </w:num>
  <w:num w:numId="22">
    <w:abstractNumId w:val="20"/>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2406"/>
    <w:rsid w:val="00031C96"/>
    <w:rsid w:val="00032D8B"/>
    <w:rsid w:val="00035B8F"/>
    <w:rsid w:val="00051408"/>
    <w:rsid w:val="00061C32"/>
    <w:rsid w:val="00070A9A"/>
    <w:rsid w:val="0008223B"/>
    <w:rsid w:val="000B5DDD"/>
    <w:rsid w:val="000C3685"/>
    <w:rsid w:val="000D7FB4"/>
    <w:rsid w:val="000E076F"/>
    <w:rsid w:val="000F2CF3"/>
    <w:rsid w:val="000F5AA3"/>
    <w:rsid w:val="0011552D"/>
    <w:rsid w:val="0013661F"/>
    <w:rsid w:val="0014234D"/>
    <w:rsid w:val="00146B16"/>
    <w:rsid w:val="001471A0"/>
    <w:rsid w:val="00151D28"/>
    <w:rsid w:val="001545C8"/>
    <w:rsid w:val="0015746D"/>
    <w:rsid w:val="00163EA1"/>
    <w:rsid w:val="00165940"/>
    <w:rsid w:val="00181484"/>
    <w:rsid w:val="001B744D"/>
    <w:rsid w:val="001D083C"/>
    <w:rsid w:val="001D6B1A"/>
    <w:rsid w:val="001E2CC3"/>
    <w:rsid w:val="0020164F"/>
    <w:rsid w:val="00201820"/>
    <w:rsid w:val="00201EED"/>
    <w:rsid w:val="00230C2A"/>
    <w:rsid w:val="00232ECF"/>
    <w:rsid w:val="00260D97"/>
    <w:rsid w:val="00260F9E"/>
    <w:rsid w:val="002618C5"/>
    <w:rsid w:val="002626B3"/>
    <w:rsid w:val="0028543C"/>
    <w:rsid w:val="002916AB"/>
    <w:rsid w:val="00293A53"/>
    <w:rsid w:val="00294BF1"/>
    <w:rsid w:val="002B0A04"/>
    <w:rsid w:val="002E26D4"/>
    <w:rsid w:val="002E702A"/>
    <w:rsid w:val="00320100"/>
    <w:rsid w:val="0033608E"/>
    <w:rsid w:val="00343185"/>
    <w:rsid w:val="00351A21"/>
    <w:rsid w:val="00357049"/>
    <w:rsid w:val="00360B43"/>
    <w:rsid w:val="00367BF1"/>
    <w:rsid w:val="00372D7B"/>
    <w:rsid w:val="0037760D"/>
    <w:rsid w:val="00385ADF"/>
    <w:rsid w:val="003965C4"/>
    <w:rsid w:val="003D1DDC"/>
    <w:rsid w:val="003E033B"/>
    <w:rsid w:val="003E0A70"/>
    <w:rsid w:val="003E0E1F"/>
    <w:rsid w:val="003E5C9B"/>
    <w:rsid w:val="003F0C80"/>
    <w:rsid w:val="003F3C28"/>
    <w:rsid w:val="00401AB7"/>
    <w:rsid w:val="00401BDF"/>
    <w:rsid w:val="00414742"/>
    <w:rsid w:val="0045499D"/>
    <w:rsid w:val="004559E0"/>
    <w:rsid w:val="00466C0E"/>
    <w:rsid w:val="004A01B4"/>
    <w:rsid w:val="004C2560"/>
    <w:rsid w:val="004C5EC1"/>
    <w:rsid w:val="004F3CF3"/>
    <w:rsid w:val="004F79D2"/>
    <w:rsid w:val="005057F6"/>
    <w:rsid w:val="005107C5"/>
    <w:rsid w:val="005321A3"/>
    <w:rsid w:val="005325B5"/>
    <w:rsid w:val="00546105"/>
    <w:rsid w:val="00546C9B"/>
    <w:rsid w:val="00550A0E"/>
    <w:rsid w:val="00562E17"/>
    <w:rsid w:val="00565075"/>
    <w:rsid w:val="00571486"/>
    <w:rsid w:val="00575249"/>
    <w:rsid w:val="005846B5"/>
    <w:rsid w:val="005A0ECF"/>
    <w:rsid w:val="005B1CC2"/>
    <w:rsid w:val="005B6926"/>
    <w:rsid w:val="005D0560"/>
    <w:rsid w:val="005E1AEC"/>
    <w:rsid w:val="005E540C"/>
    <w:rsid w:val="00604ABA"/>
    <w:rsid w:val="006058B9"/>
    <w:rsid w:val="006071B9"/>
    <w:rsid w:val="0061557D"/>
    <w:rsid w:val="006375E7"/>
    <w:rsid w:val="006528D4"/>
    <w:rsid w:val="006540B5"/>
    <w:rsid w:val="00657100"/>
    <w:rsid w:val="00666D28"/>
    <w:rsid w:val="0067281B"/>
    <w:rsid w:val="006A1712"/>
    <w:rsid w:val="006A2DA8"/>
    <w:rsid w:val="006B4502"/>
    <w:rsid w:val="006C6678"/>
    <w:rsid w:val="006E257D"/>
    <w:rsid w:val="006E320B"/>
    <w:rsid w:val="006F08C8"/>
    <w:rsid w:val="00714A87"/>
    <w:rsid w:val="00716D5F"/>
    <w:rsid w:val="00726642"/>
    <w:rsid w:val="007316EA"/>
    <w:rsid w:val="00750AF2"/>
    <w:rsid w:val="00772569"/>
    <w:rsid w:val="00776231"/>
    <w:rsid w:val="00783ED6"/>
    <w:rsid w:val="007B5F7D"/>
    <w:rsid w:val="007D2022"/>
    <w:rsid w:val="007F13C8"/>
    <w:rsid w:val="007F2DA3"/>
    <w:rsid w:val="007F7E9E"/>
    <w:rsid w:val="00811978"/>
    <w:rsid w:val="00816DEC"/>
    <w:rsid w:val="008177AE"/>
    <w:rsid w:val="00830FE6"/>
    <w:rsid w:val="00834F2D"/>
    <w:rsid w:val="008435DC"/>
    <w:rsid w:val="008445CF"/>
    <w:rsid w:val="0085442B"/>
    <w:rsid w:val="00861BDD"/>
    <w:rsid w:val="00863F80"/>
    <w:rsid w:val="008677B3"/>
    <w:rsid w:val="00880A73"/>
    <w:rsid w:val="0088425D"/>
    <w:rsid w:val="00896E6B"/>
    <w:rsid w:val="008B3525"/>
    <w:rsid w:val="008C03A4"/>
    <w:rsid w:val="008C6DD9"/>
    <w:rsid w:val="008E3EF8"/>
    <w:rsid w:val="008F30B7"/>
    <w:rsid w:val="00900FA7"/>
    <w:rsid w:val="00914919"/>
    <w:rsid w:val="00916CE8"/>
    <w:rsid w:val="00926EE5"/>
    <w:rsid w:val="00930937"/>
    <w:rsid w:val="00942916"/>
    <w:rsid w:val="0094591F"/>
    <w:rsid w:val="00954D23"/>
    <w:rsid w:val="00957B89"/>
    <w:rsid w:val="009771B7"/>
    <w:rsid w:val="009959D7"/>
    <w:rsid w:val="009A74BC"/>
    <w:rsid w:val="009B40D9"/>
    <w:rsid w:val="009B6310"/>
    <w:rsid w:val="009C32DC"/>
    <w:rsid w:val="009D68F0"/>
    <w:rsid w:val="009E794D"/>
    <w:rsid w:val="00A12348"/>
    <w:rsid w:val="00A3544B"/>
    <w:rsid w:val="00A51240"/>
    <w:rsid w:val="00A61280"/>
    <w:rsid w:val="00A6782B"/>
    <w:rsid w:val="00A77E18"/>
    <w:rsid w:val="00A83D55"/>
    <w:rsid w:val="00A847AD"/>
    <w:rsid w:val="00AB145F"/>
    <w:rsid w:val="00AB51CC"/>
    <w:rsid w:val="00B02CE0"/>
    <w:rsid w:val="00B0321E"/>
    <w:rsid w:val="00B1378D"/>
    <w:rsid w:val="00B17E1D"/>
    <w:rsid w:val="00B43F36"/>
    <w:rsid w:val="00B53CC6"/>
    <w:rsid w:val="00B80C6C"/>
    <w:rsid w:val="00B850B2"/>
    <w:rsid w:val="00B86270"/>
    <w:rsid w:val="00B93A57"/>
    <w:rsid w:val="00B94120"/>
    <w:rsid w:val="00BD6AD5"/>
    <w:rsid w:val="00BF3DD0"/>
    <w:rsid w:val="00BF642E"/>
    <w:rsid w:val="00C01172"/>
    <w:rsid w:val="00C04CC3"/>
    <w:rsid w:val="00C05307"/>
    <w:rsid w:val="00C22AE4"/>
    <w:rsid w:val="00C37ED7"/>
    <w:rsid w:val="00C4065B"/>
    <w:rsid w:val="00C4771B"/>
    <w:rsid w:val="00C52B49"/>
    <w:rsid w:val="00C64D1C"/>
    <w:rsid w:val="00C65FA7"/>
    <w:rsid w:val="00C663B9"/>
    <w:rsid w:val="00C82AEE"/>
    <w:rsid w:val="00CA0EAD"/>
    <w:rsid w:val="00CC4562"/>
    <w:rsid w:val="00CD3306"/>
    <w:rsid w:val="00CE6094"/>
    <w:rsid w:val="00CF4BEB"/>
    <w:rsid w:val="00D00318"/>
    <w:rsid w:val="00D2585E"/>
    <w:rsid w:val="00D25FB7"/>
    <w:rsid w:val="00D3384B"/>
    <w:rsid w:val="00D41514"/>
    <w:rsid w:val="00D42C92"/>
    <w:rsid w:val="00D55181"/>
    <w:rsid w:val="00D77A20"/>
    <w:rsid w:val="00D807BB"/>
    <w:rsid w:val="00D9532A"/>
    <w:rsid w:val="00DA5350"/>
    <w:rsid w:val="00DA6D43"/>
    <w:rsid w:val="00DA7A4B"/>
    <w:rsid w:val="00DB1ED2"/>
    <w:rsid w:val="00DB1F9C"/>
    <w:rsid w:val="00DE5B3A"/>
    <w:rsid w:val="00DE6605"/>
    <w:rsid w:val="00DE7090"/>
    <w:rsid w:val="00DF3663"/>
    <w:rsid w:val="00DF78B7"/>
    <w:rsid w:val="00E23A7B"/>
    <w:rsid w:val="00E324ED"/>
    <w:rsid w:val="00E32EDC"/>
    <w:rsid w:val="00E354A3"/>
    <w:rsid w:val="00E434CE"/>
    <w:rsid w:val="00E45D44"/>
    <w:rsid w:val="00E461DA"/>
    <w:rsid w:val="00E47FC3"/>
    <w:rsid w:val="00E57B87"/>
    <w:rsid w:val="00E603D7"/>
    <w:rsid w:val="00E77A4F"/>
    <w:rsid w:val="00E813EC"/>
    <w:rsid w:val="00EA1641"/>
    <w:rsid w:val="00EB1AE3"/>
    <w:rsid w:val="00EB60E5"/>
    <w:rsid w:val="00EB71E4"/>
    <w:rsid w:val="00EC5682"/>
    <w:rsid w:val="00EF03AD"/>
    <w:rsid w:val="00EF328F"/>
    <w:rsid w:val="00F10B5B"/>
    <w:rsid w:val="00F256B4"/>
    <w:rsid w:val="00F31CCF"/>
    <w:rsid w:val="00F53B2F"/>
    <w:rsid w:val="00F61845"/>
    <w:rsid w:val="00F74F9D"/>
    <w:rsid w:val="00F83DD6"/>
    <w:rsid w:val="00F857B8"/>
    <w:rsid w:val="00F9019F"/>
    <w:rsid w:val="00FA21A1"/>
    <w:rsid w:val="00FA76E5"/>
    <w:rsid w:val="00FB2662"/>
    <w:rsid w:val="00FB751F"/>
    <w:rsid w:val="00FC24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04D2"/>
  <w15:docId w15:val="{88347297-9179-9D4B-99B5-5BB00B1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af1">
    <w:name w:val="Revision"/>
    <w:hidden/>
    <w:uiPriority w:val="99"/>
    <w:semiHidden/>
    <w:rsid w:val="003E5C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3186">
      <w:bodyDiv w:val="1"/>
      <w:marLeft w:val="0"/>
      <w:marRight w:val="0"/>
      <w:marTop w:val="0"/>
      <w:marBottom w:val="0"/>
      <w:divBdr>
        <w:top w:val="none" w:sz="0" w:space="0" w:color="auto"/>
        <w:left w:val="none" w:sz="0" w:space="0" w:color="auto"/>
        <w:bottom w:val="none" w:sz="0" w:space="0" w:color="auto"/>
        <w:right w:val="none" w:sz="0" w:space="0" w:color="auto"/>
      </w:divBdr>
      <w:divsChild>
        <w:div w:id="1871645370">
          <w:marLeft w:val="0"/>
          <w:marRight w:val="0"/>
          <w:marTop w:val="0"/>
          <w:marBottom w:val="0"/>
          <w:divBdr>
            <w:top w:val="none" w:sz="0" w:space="0" w:color="auto"/>
            <w:left w:val="none" w:sz="0" w:space="0" w:color="auto"/>
            <w:bottom w:val="none" w:sz="0" w:space="0" w:color="auto"/>
            <w:right w:val="none" w:sz="0" w:space="0" w:color="auto"/>
          </w:divBdr>
        </w:div>
        <w:div w:id="402604887">
          <w:marLeft w:val="0"/>
          <w:marRight w:val="0"/>
          <w:marTop w:val="0"/>
          <w:marBottom w:val="0"/>
          <w:divBdr>
            <w:top w:val="none" w:sz="0" w:space="0" w:color="auto"/>
            <w:left w:val="none" w:sz="0" w:space="0" w:color="auto"/>
            <w:bottom w:val="none" w:sz="0" w:space="0" w:color="auto"/>
            <w:right w:val="none" w:sz="0" w:space="0" w:color="auto"/>
          </w:divBdr>
        </w:div>
      </w:divsChild>
    </w:div>
    <w:div w:id="817381036">
      <w:bodyDiv w:val="1"/>
      <w:marLeft w:val="0"/>
      <w:marRight w:val="0"/>
      <w:marTop w:val="0"/>
      <w:marBottom w:val="0"/>
      <w:divBdr>
        <w:top w:val="none" w:sz="0" w:space="0" w:color="auto"/>
        <w:left w:val="none" w:sz="0" w:space="0" w:color="auto"/>
        <w:bottom w:val="none" w:sz="0" w:space="0" w:color="auto"/>
        <w:right w:val="none" w:sz="0" w:space="0" w:color="auto"/>
      </w:divBdr>
      <w:divsChild>
        <w:div w:id="693043975">
          <w:marLeft w:val="0"/>
          <w:marRight w:val="0"/>
          <w:marTop w:val="0"/>
          <w:marBottom w:val="0"/>
          <w:divBdr>
            <w:top w:val="none" w:sz="0" w:space="0" w:color="auto"/>
            <w:left w:val="none" w:sz="0" w:space="0" w:color="auto"/>
            <w:bottom w:val="none" w:sz="0" w:space="0" w:color="auto"/>
            <w:right w:val="none" w:sz="0" w:space="0" w:color="auto"/>
          </w:divBdr>
        </w:div>
        <w:div w:id="766653695">
          <w:marLeft w:val="0"/>
          <w:marRight w:val="0"/>
          <w:marTop w:val="0"/>
          <w:marBottom w:val="0"/>
          <w:divBdr>
            <w:top w:val="none" w:sz="0" w:space="0" w:color="auto"/>
            <w:left w:val="none" w:sz="0" w:space="0" w:color="auto"/>
            <w:bottom w:val="none" w:sz="0" w:space="0" w:color="auto"/>
            <w:right w:val="none" w:sz="0" w:space="0" w:color="auto"/>
          </w:divBdr>
        </w:div>
        <w:div w:id="928808708">
          <w:marLeft w:val="0"/>
          <w:marRight w:val="0"/>
          <w:marTop w:val="0"/>
          <w:marBottom w:val="0"/>
          <w:divBdr>
            <w:top w:val="none" w:sz="0" w:space="0" w:color="auto"/>
            <w:left w:val="none" w:sz="0" w:space="0" w:color="auto"/>
            <w:bottom w:val="none" w:sz="0" w:space="0" w:color="auto"/>
            <w:right w:val="none" w:sz="0" w:space="0" w:color="auto"/>
          </w:divBdr>
        </w:div>
        <w:div w:id="1487474715">
          <w:marLeft w:val="0"/>
          <w:marRight w:val="0"/>
          <w:marTop w:val="0"/>
          <w:marBottom w:val="0"/>
          <w:divBdr>
            <w:top w:val="none" w:sz="0" w:space="0" w:color="auto"/>
            <w:left w:val="none" w:sz="0" w:space="0" w:color="auto"/>
            <w:bottom w:val="none" w:sz="0" w:space="0" w:color="auto"/>
            <w:right w:val="none" w:sz="0" w:space="0" w:color="auto"/>
          </w:divBdr>
        </w:div>
        <w:div w:id="1491478081">
          <w:marLeft w:val="0"/>
          <w:marRight w:val="0"/>
          <w:marTop w:val="0"/>
          <w:marBottom w:val="0"/>
          <w:divBdr>
            <w:top w:val="none" w:sz="0" w:space="0" w:color="auto"/>
            <w:left w:val="none" w:sz="0" w:space="0" w:color="auto"/>
            <w:bottom w:val="none" w:sz="0" w:space="0" w:color="auto"/>
            <w:right w:val="none" w:sz="0" w:space="0" w:color="auto"/>
          </w:divBdr>
        </w:div>
        <w:div w:id="570191348">
          <w:marLeft w:val="0"/>
          <w:marRight w:val="0"/>
          <w:marTop w:val="0"/>
          <w:marBottom w:val="0"/>
          <w:divBdr>
            <w:top w:val="none" w:sz="0" w:space="0" w:color="auto"/>
            <w:left w:val="none" w:sz="0" w:space="0" w:color="auto"/>
            <w:bottom w:val="none" w:sz="0" w:space="0" w:color="auto"/>
            <w:right w:val="none" w:sz="0" w:space="0" w:color="auto"/>
          </w:divBdr>
        </w:div>
        <w:div w:id="1412660147">
          <w:marLeft w:val="0"/>
          <w:marRight w:val="0"/>
          <w:marTop w:val="0"/>
          <w:marBottom w:val="0"/>
          <w:divBdr>
            <w:top w:val="none" w:sz="0" w:space="0" w:color="auto"/>
            <w:left w:val="none" w:sz="0" w:space="0" w:color="auto"/>
            <w:bottom w:val="none" w:sz="0" w:space="0" w:color="auto"/>
            <w:right w:val="none" w:sz="0" w:space="0" w:color="auto"/>
          </w:divBdr>
        </w:div>
      </w:divsChild>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789662806">
      <w:bodyDiv w:val="1"/>
      <w:marLeft w:val="0"/>
      <w:marRight w:val="0"/>
      <w:marTop w:val="0"/>
      <w:marBottom w:val="0"/>
      <w:divBdr>
        <w:top w:val="none" w:sz="0" w:space="0" w:color="auto"/>
        <w:left w:val="none" w:sz="0" w:space="0" w:color="auto"/>
        <w:bottom w:val="none" w:sz="0" w:space="0" w:color="auto"/>
        <w:right w:val="none" w:sz="0" w:space="0" w:color="auto"/>
      </w:divBdr>
      <w:divsChild>
        <w:div w:id="34066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81949">
              <w:marLeft w:val="0"/>
              <w:marRight w:val="0"/>
              <w:marTop w:val="0"/>
              <w:marBottom w:val="0"/>
              <w:divBdr>
                <w:top w:val="none" w:sz="0" w:space="0" w:color="auto"/>
                <w:left w:val="none" w:sz="0" w:space="0" w:color="auto"/>
                <w:bottom w:val="none" w:sz="0" w:space="0" w:color="auto"/>
                <w:right w:val="none" w:sz="0" w:space="0" w:color="auto"/>
              </w:divBdr>
              <w:divsChild>
                <w:div w:id="76631360">
                  <w:marLeft w:val="0"/>
                  <w:marRight w:val="0"/>
                  <w:marTop w:val="0"/>
                  <w:marBottom w:val="0"/>
                  <w:divBdr>
                    <w:top w:val="none" w:sz="0" w:space="0" w:color="auto"/>
                    <w:left w:val="none" w:sz="0" w:space="0" w:color="auto"/>
                    <w:bottom w:val="none" w:sz="0" w:space="0" w:color="auto"/>
                    <w:right w:val="none" w:sz="0" w:space="0" w:color="auto"/>
                  </w:divBdr>
                  <w:divsChild>
                    <w:div w:id="2145195917">
                      <w:marLeft w:val="0"/>
                      <w:marRight w:val="0"/>
                      <w:marTop w:val="0"/>
                      <w:marBottom w:val="0"/>
                      <w:divBdr>
                        <w:top w:val="none" w:sz="0" w:space="0" w:color="auto"/>
                        <w:left w:val="none" w:sz="0" w:space="0" w:color="auto"/>
                        <w:bottom w:val="none" w:sz="0" w:space="0" w:color="auto"/>
                        <w:right w:val="none" w:sz="0" w:space="0" w:color="auto"/>
                      </w:divBdr>
                      <w:divsChild>
                        <w:div w:id="331183019">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1529217592">
                              <w:marLeft w:val="0"/>
                              <w:marRight w:val="0"/>
                              <w:marTop w:val="0"/>
                              <w:marBottom w:val="0"/>
                              <w:divBdr>
                                <w:top w:val="none" w:sz="0" w:space="0" w:color="auto"/>
                                <w:left w:val="none" w:sz="0" w:space="0" w:color="auto"/>
                                <w:bottom w:val="none" w:sz="0" w:space="0" w:color="auto"/>
                                <w:right w:val="none" w:sz="0" w:space="0" w:color="auto"/>
                              </w:divBdr>
                              <w:divsChild>
                                <w:div w:id="1363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3" ma:contentTypeDescription="Створення нового документа." ma:contentTypeScope="" ma:versionID="c329bc30f46b2018465351379b84b916">
  <xsd:schema xmlns:xsd="http://www.w3.org/2001/XMLSchema" xmlns:xs="http://www.w3.org/2001/XMLSchema" xmlns:p="http://schemas.microsoft.com/office/2006/metadata/properties" xmlns:ns2="b2401e72-9966-4d39-b1ef-b9ad96ee7001" targetNamespace="http://schemas.microsoft.com/office/2006/metadata/properties" ma:root="true" ma:fieldsID="172413bc3ecac4948e3902b1f85596b3" ns2:_="">
    <xsd:import namespace="b2401e72-9966-4d39-b1ef-b9ad96ee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F32F-DCD5-41FD-9EDB-FC96AE7D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09CAC-8EAC-444E-AB63-DC902175AC8E}">
  <ds:schemaRefs>
    <ds:schemaRef ds:uri="http://schemas.microsoft.com/sharepoint/v3/contenttype/forms"/>
  </ds:schemaRefs>
</ds:datastoreItem>
</file>

<file path=customXml/itemProps3.xml><?xml version="1.0" encoding="utf-8"?>
<ds:datastoreItem xmlns:ds="http://schemas.openxmlformats.org/officeDocument/2006/customXml" ds:itemID="{545BBC95-643A-4D46-87AC-28C4E5B5D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CE38D-5E24-452C-AC1C-7875BF05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2564</Words>
  <Characters>1463</Characters>
  <Application>Microsoft Office Word</Application>
  <DocSecurity>0</DocSecurity>
  <Lines>12</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Віта Ліфан</cp:lastModifiedBy>
  <cp:revision>20</cp:revision>
  <cp:lastPrinted>2022-11-18T08:11:00Z</cp:lastPrinted>
  <dcterms:created xsi:type="dcterms:W3CDTF">2025-11-26T09:45:00Z</dcterms:created>
  <dcterms:modified xsi:type="dcterms:W3CDTF">2026-01-07T14:28:00Z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5a1ad3a3-fb47-4f96-8e5b-145dfb0ef896</vt:lpwstr>
  </property>
  <property fmtid="{D5CDD505-2E9C-101B-9397-08002B2CF9AE}" pid="3" name="ContentTypeId">
    <vt:lpwstr>0x010100701D4D03338ACF4597B4E4D3F400F404</vt:lpwstr>
  </property>
</Properties>
</file>