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18" w:rsidRPr="008265BA" w:rsidRDefault="00126D18" w:rsidP="00126D18">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Pr="008265BA">
        <w:rPr>
          <w:rFonts w:ascii="Calibri" w:hAnsi="Calibri" w:cs="Calibri"/>
          <w:noProof/>
          <w:color w:val="000000"/>
          <w:lang w:val="uk-UA" w:eastAsia="uk-UA"/>
        </w:rPr>
        <w:drawing>
          <wp:inline distT="0" distB="0" distL="0" distR="0">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rsidR="00126D18" w:rsidRPr="00126D18" w:rsidRDefault="00126D18" w:rsidP="00126D18">
      <w:pPr>
        <w:spacing w:after="160"/>
        <w:jc w:val="center"/>
        <w:rPr>
          <w:rFonts w:ascii="Calibri" w:eastAsia="Calibri" w:hAnsi="Calibri" w:cs="Calibri"/>
          <w:b/>
          <w:color w:val="000000"/>
          <w:lang w:eastAsia="en-US"/>
        </w:rPr>
      </w:pPr>
    </w:p>
    <w:p w:rsidR="00126D18" w:rsidRDefault="00126D18" w:rsidP="00126D18">
      <w:pPr>
        <w:spacing w:after="160"/>
        <w:jc w:val="center"/>
        <w:rPr>
          <w:rFonts w:ascii="Calibri" w:eastAsia="Calibri" w:hAnsi="Calibri" w:cs="Calibri"/>
          <w:b/>
          <w:color w:val="000000"/>
          <w:lang w:val="uk-UA" w:eastAsia="en-US"/>
        </w:rPr>
      </w:pPr>
    </w:p>
    <w:p w:rsidR="00126D18" w:rsidRPr="000643A6" w:rsidRDefault="00733E5C" w:rsidP="00282B31">
      <w:pPr>
        <w:spacing w:before="240"/>
        <w:jc w:val="center"/>
        <w:rPr>
          <w:rFonts w:ascii="Calibri" w:eastAsia="Calibri" w:hAnsi="Calibri" w:cs="Calibri"/>
          <w:b/>
          <w:lang w:val="uk-UA" w:eastAsia="en-US"/>
        </w:rPr>
      </w:pPr>
      <w:r w:rsidRPr="000B7EB6">
        <w:rPr>
          <w:rFonts w:ascii="Calibri" w:eastAsia="Calibri" w:hAnsi="Calibri" w:cs="Calibri"/>
          <w:b/>
          <w:color w:val="000000"/>
          <w:lang w:val="uk-UA" w:eastAsia="en-US"/>
        </w:rPr>
        <w:t>Державна установа</w:t>
      </w:r>
      <w:r w:rsidRPr="000B7EB6">
        <w:rPr>
          <w:rFonts w:ascii="Calibri" w:eastAsia="Calibri" w:hAnsi="Calibri" w:cs="Calibri"/>
          <w:b/>
          <w:color w:val="000000"/>
          <w:lang w:val="uk-UA" w:eastAsia="en-US"/>
        </w:rPr>
        <w:br/>
        <w:t xml:space="preserve">«Центр громадського здоров’я Міністерства охорони здоров’я України» оголошує конкурс на відбір </w:t>
      </w:r>
      <w:r w:rsidRPr="001A25F2">
        <w:rPr>
          <w:rFonts w:ascii="Calibri" w:eastAsia="Calibri" w:hAnsi="Calibri" w:cs="Calibri"/>
          <w:b/>
          <w:color w:val="000000"/>
          <w:lang w:val="uk-UA" w:eastAsia="en-US"/>
        </w:rPr>
        <w:t>консультанта з питань</w:t>
      </w:r>
      <w:r w:rsidRPr="001A25F2">
        <w:rPr>
          <w:rFonts w:ascii="Calibri" w:hAnsi="Calibri" w:cs="Calibri"/>
          <w:b/>
          <w:color w:val="000000"/>
          <w:lang w:val="uk-UA"/>
        </w:rPr>
        <w:t xml:space="preserve"> аналізу </w:t>
      </w:r>
      <w:r w:rsidRPr="00733E5C">
        <w:rPr>
          <w:rFonts w:ascii="Calibri" w:hAnsi="Calibri" w:cs="Calibri"/>
          <w:b/>
          <w:color w:val="000000"/>
          <w:lang w:val="uk-UA"/>
        </w:rPr>
        <w:t>нормативно-правових актів щодо профілактика передачі ВІЛ від матері до дитини в рамках програми Глобального фонду для боротьби</w:t>
      </w:r>
      <w:r w:rsidRPr="002C660C">
        <w:rPr>
          <w:rFonts w:ascii="Calibri" w:hAnsi="Calibri" w:cs="Calibri"/>
          <w:b/>
          <w:color w:val="000000"/>
          <w:lang w:val="uk-UA"/>
        </w:rPr>
        <w:t xml:space="preserve"> із СНІДом, туберкульозом та малярією «</w:t>
      </w:r>
      <w:r w:rsidRPr="00F5073A">
        <w:rPr>
          <w:rFonts w:ascii="Calibri" w:hAnsi="Calibri" w:cs="Calibri"/>
          <w:b/>
          <w:color w:val="000000"/>
          <w:lang w:val="uk-UA"/>
        </w:rPr>
        <w:t>Стійка відповідь на епідемії ВІЛ і ТБ в умовах війни та відновлення України</w:t>
      </w:r>
      <w:r w:rsidRPr="002C660C">
        <w:rPr>
          <w:rFonts w:ascii="Calibri" w:hAnsi="Calibri" w:cs="Calibri"/>
          <w:b/>
          <w:color w:val="000000"/>
          <w:lang w:val="uk-UA"/>
        </w:rPr>
        <w:t>»</w:t>
      </w:r>
    </w:p>
    <w:p w:rsidR="00126D18" w:rsidRPr="00733E5C" w:rsidRDefault="00126D18" w:rsidP="00126D18">
      <w:pPr>
        <w:spacing w:before="240"/>
        <w:jc w:val="both"/>
        <w:rPr>
          <w:rFonts w:ascii="Calibri" w:eastAsia="Calibri" w:hAnsi="Calibri" w:cs="Calibri"/>
          <w:bCs/>
          <w:lang w:val="uk-UA" w:eastAsia="en-US"/>
        </w:rPr>
      </w:pPr>
      <w:r w:rsidRPr="000643A6">
        <w:rPr>
          <w:rFonts w:ascii="Calibri" w:eastAsia="Calibri" w:hAnsi="Calibri" w:cs="Calibri"/>
          <w:b/>
          <w:lang w:val="uk-UA" w:eastAsia="en-US"/>
        </w:rPr>
        <w:t xml:space="preserve">Назва позиції: </w:t>
      </w:r>
      <w:bookmarkStart w:id="0" w:name="_Hlk152667459"/>
      <w:bookmarkStart w:id="1" w:name="_GoBack"/>
      <w:r w:rsidR="00733E5C" w:rsidRPr="00733E5C">
        <w:rPr>
          <w:rFonts w:ascii="Calibri" w:eastAsia="Calibri" w:hAnsi="Calibri" w:cs="Calibri"/>
          <w:bCs/>
          <w:color w:val="000000"/>
          <w:lang w:val="uk-UA" w:eastAsia="en-US"/>
        </w:rPr>
        <w:t xml:space="preserve">Консультант </w:t>
      </w:r>
      <w:r w:rsidR="00733E5C" w:rsidRPr="00733E5C">
        <w:rPr>
          <w:rFonts w:ascii="Calibri" w:hAnsi="Calibri" w:cs="Calibri"/>
          <w:color w:val="000000"/>
          <w:lang w:val="uk-UA"/>
        </w:rPr>
        <w:t>з питань аналізу нормативно-правових актів щодо профілактика передачі ВІЛ від матері до дитини</w:t>
      </w:r>
      <w:bookmarkEnd w:id="1"/>
    </w:p>
    <w:bookmarkEnd w:id="0"/>
    <w:p w:rsidR="00126D18" w:rsidRPr="000643A6" w:rsidRDefault="00126D18" w:rsidP="00126D18">
      <w:pPr>
        <w:shd w:val="clear" w:color="auto" w:fill="FFFFFF"/>
        <w:rPr>
          <w:rFonts w:ascii="Calibri" w:hAnsi="Calibri" w:cs="Calibri"/>
          <w:lang w:val="uk-UA"/>
        </w:rPr>
      </w:pPr>
    </w:p>
    <w:p w:rsidR="00126D18" w:rsidRPr="000643A6" w:rsidRDefault="00126D18" w:rsidP="00126D18">
      <w:pPr>
        <w:spacing w:after="160"/>
        <w:rPr>
          <w:rFonts w:ascii="Calibri" w:eastAsia="Calibri" w:hAnsi="Calibri" w:cs="Calibri"/>
          <w:b/>
          <w:lang w:val="uk-UA" w:eastAsia="en-US"/>
        </w:rPr>
      </w:pPr>
      <w:r w:rsidRPr="000643A6">
        <w:rPr>
          <w:rFonts w:ascii="Calibri" w:eastAsia="Calibri" w:hAnsi="Calibri" w:cs="Calibri"/>
          <w:b/>
          <w:lang w:val="uk-UA" w:eastAsia="en-US"/>
        </w:rPr>
        <w:t>Інформація щодо установи:</w:t>
      </w:r>
    </w:p>
    <w:p w:rsidR="00126D18" w:rsidRPr="00BE561A" w:rsidRDefault="00126D18" w:rsidP="00126D18">
      <w:pPr>
        <w:ind w:firstLine="708"/>
        <w:jc w:val="both"/>
        <w:rPr>
          <w:rFonts w:ascii="Calibri" w:eastAsia="Calibri" w:hAnsi="Calibri" w:cs="Calibri"/>
          <w:lang w:val="uk-UA" w:eastAsia="en-US"/>
        </w:rPr>
      </w:pPr>
      <w:r w:rsidRPr="00DA7B66">
        <w:rPr>
          <w:rFonts w:ascii="Calibri" w:hAnsi="Calibri" w:cs="Calibri"/>
          <w:color w:val="000000"/>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126D18" w:rsidRPr="000643A6" w:rsidRDefault="00126D18" w:rsidP="00126D18">
      <w:pPr>
        <w:ind w:firstLine="708"/>
        <w:jc w:val="both"/>
        <w:rPr>
          <w:rFonts w:ascii="Calibri" w:eastAsia="Calibri" w:hAnsi="Calibri" w:cs="Calibri"/>
          <w:lang w:val="uk-UA" w:eastAsia="en-US"/>
        </w:rPr>
      </w:pPr>
    </w:p>
    <w:p w:rsidR="00126D18" w:rsidRDefault="00126D18" w:rsidP="00126D18">
      <w:pPr>
        <w:shd w:val="clear" w:color="auto" w:fill="FFFFFF"/>
        <w:rPr>
          <w:rFonts w:ascii="Calibri" w:hAnsi="Calibri" w:cs="Calibri"/>
          <w:lang w:val="uk-UA"/>
        </w:rPr>
      </w:pPr>
      <w:r w:rsidRPr="000643A6">
        <w:rPr>
          <w:rFonts w:ascii="Calibri" w:hAnsi="Calibri" w:cs="Calibri"/>
          <w:b/>
          <w:bCs/>
          <w:lang w:val="uk-UA"/>
        </w:rPr>
        <w:t>Завдання</w:t>
      </w:r>
      <w:r w:rsidRPr="000643A6">
        <w:rPr>
          <w:rFonts w:ascii="Calibri" w:hAnsi="Calibri" w:cs="Calibri"/>
          <w:lang w:val="uk-UA"/>
        </w:rPr>
        <w:t>:</w:t>
      </w:r>
    </w:p>
    <w:p w:rsidR="00282B31" w:rsidRDefault="00282B31" w:rsidP="00126D18">
      <w:pPr>
        <w:shd w:val="clear" w:color="auto" w:fill="FFFFFF"/>
        <w:rPr>
          <w:rFonts w:ascii="Calibri" w:hAnsi="Calibri" w:cs="Calibri"/>
          <w:lang w:val="uk-UA"/>
        </w:rPr>
      </w:pPr>
    </w:p>
    <w:p w:rsidR="006F300C" w:rsidRDefault="006F300C" w:rsidP="006F300C">
      <w:pPr>
        <w:pStyle w:val="a4"/>
        <w:numPr>
          <w:ilvl w:val="0"/>
          <w:numId w:val="3"/>
        </w:numPr>
        <w:spacing w:before="0" w:beforeAutospacing="0" w:after="0" w:afterAutospacing="0"/>
        <w:textAlignment w:val="baseline"/>
        <w:rPr>
          <w:rFonts w:ascii="Calibri" w:hAnsi="Calibri" w:cs="Calibri"/>
          <w:color w:val="000000"/>
        </w:rPr>
      </w:pPr>
      <w:r w:rsidRPr="00E03702">
        <w:rPr>
          <w:rFonts w:ascii="Calibri" w:hAnsi="Calibri" w:cs="Calibri"/>
          <w:color w:val="000000"/>
        </w:rPr>
        <w:t xml:space="preserve">Надає послуги з аналізу законодавства в сфері </w:t>
      </w:r>
      <w:r>
        <w:rPr>
          <w:rFonts w:ascii="Calibri" w:hAnsi="Calibri" w:cs="Calibri"/>
          <w:color w:val="000000"/>
        </w:rPr>
        <w:t>п</w:t>
      </w:r>
      <w:r w:rsidRPr="009642B9">
        <w:rPr>
          <w:rFonts w:ascii="Calibri" w:hAnsi="Calibri" w:cs="Calibri"/>
          <w:color w:val="000000"/>
        </w:rPr>
        <w:t>рофілактика передачі ВІЛ від матері до дитини</w:t>
      </w:r>
      <w:r w:rsidRPr="00E03702">
        <w:rPr>
          <w:rFonts w:ascii="Calibri" w:hAnsi="Calibri" w:cs="Calibri"/>
          <w:color w:val="000000"/>
        </w:rPr>
        <w:t>, надання висновків та консультацій</w:t>
      </w:r>
      <w:r>
        <w:rPr>
          <w:rFonts w:ascii="Calibri" w:hAnsi="Calibri" w:cs="Calibri"/>
          <w:color w:val="000000"/>
        </w:rPr>
        <w:t xml:space="preserve"> з питань надання медичної допомоги дітям, народженими жінками з ВІЛ-позитивним статусом, та планування сім</w:t>
      </w:r>
      <w:r w:rsidRPr="00733E5C">
        <w:rPr>
          <w:rFonts w:ascii="Calibri" w:hAnsi="Calibri" w:cs="Calibri"/>
          <w:color w:val="000000"/>
        </w:rPr>
        <w:t>’</w:t>
      </w:r>
      <w:r>
        <w:rPr>
          <w:rFonts w:ascii="Calibri" w:hAnsi="Calibri" w:cs="Calibri"/>
          <w:color w:val="000000"/>
        </w:rPr>
        <w:t>ї</w:t>
      </w:r>
      <w:r w:rsidRPr="00E03702">
        <w:rPr>
          <w:rFonts w:ascii="Calibri" w:hAnsi="Calibri" w:cs="Calibri"/>
          <w:color w:val="000000"/>
        </w:rPr>
        <w:t>.</w:t>
      </w:r>
      <w:r>
        <w:rPr>
          <w:rFonts w:ascii="Calibri" w:hAnsi="Calibri" w:cs="Calibri"/>
          <w:color w:val="000000"/>
        </w:rPr>
        <w:t xml:space="preserve"> </w:t>
      </w:r>
    </w:p>
    <w:p w:rsidR="006F300C" w:rsidRPr="00E03702" w:rsidRDefault="006F300C" w:rsidP="006F300C">
      <w:pPr>
        <w:pStyle w:val="a4"/>
        <w:numPr>
          <w:ilvl w:val="0"/>
          <w:numId w:val="3"/>
        </w:numPr>
        <w:spacing w:before="0" w:beforeAutospacing="0" w:after="0" w:afterAutospacing="0"/>
        <w:textAlignment w:val="baseline"/>
        <w:rPr>
          <w:rFonts w:ascii="Calibri" w:hAnsi="Calibri" w:cs="Calibri"/>
          <w:color w:val="000000"/>
        </w:rPr>
      </w:pPr>
      <w:r w:rsidRPr="00E03702">
        <w:rPr>
          <w:rFonts w:ascii="Calibri" w:hAnsi="Calibri" w:cs="Calibri"/>
          <w:color w:val="000000"/>
        </w:rPr>
        <w:t xml:space="preserve">Надання послуг з експертної оцінки нормативно-правових актів щодо </w:t>
      </w:r>
      <w:r>
        <w:rPr>
          <w:rFonts w:ascii="Calibri" w:hAnsi="Calibri" w:cs="Calibri"/>
          <w:color w:val="000000"/>
        </w:rPr>
        <w:t>п</w:t>
      </w:r>
      <w:r w:rsidRPr="009642B9">
        <w:rPr>
          <w:rFonts w:ascii="Calibri" w:hAnsi="Calibri" w:cs="Calibri"/>
          <w:color w:val="000000"/>
        </w:rPr>
        <w:t>рофілактика передачі ВІЛ від матері до дитини</w:t>
      </w:r>
      <w:r>
        <w:rPr>
          <w:rFonts w:ascii="Calibri" w:hAnsi="Calibri" w:cs="Calibri"/>
          <w:color w:val="000000"/>
        </w:rPr>
        <w:t xml:space="preserve"> з питань надання медичної допомоги дітям, народженими жінками з ВІЛ-позитивним статусом, та планування сім</w:t>
      </w:r>
      <w:r w:rsidRPr="00733E5C">
        <w:rPr>
          <w:rFonts w:ascii="Calibri" w:hAnsi="Calibri" w:cs="Calibri"/>
          <w:color w:val="000000"/>
        </w:rPr>
        <w:t>’</w:t>
      </w:r>
      <w:r>
        <w:rPr>
          <w:rFonts w:ascii="Calibri" w:hAnsi="Calibri" w:cs="Calibri"/>
          <w:color w:val="000000"/>
        </w:rPr>
        <w:t>ї</w:t>
      </w:r>
      <w:r w:rsidRPr="00E03702">
        <w:rPr>
          <w:rFonts w:ascii="Calibri" w:hAnsi="Calibri" w:cs="Calibri"/>
          <w:color w:val="000000"/>
        </w:rPr>
        <w:t>.</w:t>
      </w:r>
    </w:p>
    <w:p w:rsidR="006F300C" w:rsidRPr="00E03702" w:rsidRDefault="006F300C" w:rsidP="006F300C">
      <w:pPr>
        <w:pStyle w:val="a4"/>
        <w:numPr>
          <w:ilvl w:val="0"/>
          <w:numId w:val="3"/>
        </w:numPr>
        <w:spacing w:before="0" w:beforeAutospacing="0" w:after="0" w:afterAutospacing="0"/>
        <w:textAlignment w:val="baseline"/>
        <w:rPr>
          <w:rFonts w:ascii="Calibri" w:hAnsi="Calibri" w:cs="Calibri"/>
          <w:color w:val="000000"/>
        </w:rPr>
      </w:pPr>
      <w:r w:rsidRPr="00E03702">
        <w:rPr>
          <w:rFonts w:ascii="Calibri" w:hAnsi="Calibri" w:cs="Calibri"/>
          <w:color w:val="000000"/>
        </w:rPr>
        <w:t xml:space="preserve">Надання пропозицій щодо внесення змін до нормативно-правових актів з </w:t>
      </w:r>
      <w:r>
        <w:rPr>
          <w:rFonts w:ascii="Calibri" w:hAnsi="Calibri" w:cs="Calibri"/>
          <w:color w:val="000000"/>
        </w:rPr>
        <w:t>п</w:t>
      </w:r>
      <w:r w:rsidRPr="009642B9">
        <w:rPr>
          <w:rFonts w:ascii="Calibri" w:hAnsi="Calibri" w:cs="Calibri"/>
          <w:color w:val="000000"/>
        </w:rPr>
        <w:t>рофілактика передачі ВІЛ від матері до дитини</w:t>
      </w:r>
      <w:r>
        <w:rPr>
          <w:rFonts w:ascii="Calibri" w:hAnsi="Calibri" w:cs="Calibri"/>
          <w:color w:val="000000"/>
        </w:rPr>
        <w:t xml:space="preserve"> з питань надання медичної допомоги дітям, народженими жінками з ВІЛ-позитивним статусом, та планування сім</w:t>
      </w:r>
      <w:r w:rsidRPr="00733E5C">
        <w:rPr>
          <w:rFonts w:ascii="Calibri" w:hAnsi="Calibri" w:cs="Calibri"/>
          <w:color w:val="000000"/>
        </w:rPr>
        <w:t>’</w:t>
      </w:r>
      <w:r>
        <w:rPr>
          <w:rFonts w:ascii="Calibri" w:hAnsi="Calibri" w:cs="Calibri"/>
          <w:color w:val="000000"/>
        </w:rPr>
        <w:t>ї</w:t>
      </w:r>
      <w:r w:rsidRPr="00E03702">
        <w:rPr>
          <w:rFonts w:ascii="Calibri" w:hAnsi="Calibri" w:cs="Calibri"/>
          <w:color w:val="000000"/>
        </w:rPr>
        <w:t>.</w:t>
      </w:r>
    </w:p>
    <w:p w:rsidR="00733E5C" w:rsidRPr="00FC7955" w:rsidRDefault="00E86724" w:rsidP="00733E5C">
      <w:pPr>
        <w:pStyle w:val="a4"/>
        <w:numPr>
          <w:ilvl w:val="0"/>
          <w:numId w:val="3"/>
        </w:numPr>
        <w:spacing w:before="0" w:beforeAutospacing="0" w:after="0" w:afterAutospacing="0"/>
        <w:textAlignment w:val="baseline"/>
        <w:rPr>
          <w:rFonts w:ascii="Calibri" w:hAnsi="Calibri" w:cs="Calibri"/>
          <w:color w:val="000000"/>
          <w:lang w:eastAsia="ru-RU"/>
        </w:rPr>
      </w:pPr>
      <w:r w:rsidRPr="00E03702">
        <w:rPr>
          <w:rFonts w:ascii="Calibri" w:hAnsi="Calibri" w:cs="Calibri"/>
          <w:color w:val="000000"/>
        </w:rPr>
        <w:t xml:space="preserve">Надання послуг з </w:t>
      </w:r>
      <w:r w:rsidR="006F300C">
        <w:rPr>
          <w:rFonts w:ascii="Calibri" w:hAnsi="Calibri" w:cs="Calibri"/>
          <w:color w:val="000000"/>
        </w:rPr>
        <w:t>підготовки</w:t>
      </w:r>
      <w:r w:rsidRPr="00E03702">
        <w:rPr>
          <w:rFonts w:ascii="Calibri" w:hAnsi="Calibri" w:cs="Calibri"/>
          <w:color w:val="000000"/>
        </w:rPr>
        <w:t xml:space="preserve"> проектів нормативно-правових актів щодо </w:t>
      </w:r>
      <w:r>
        <w:rPr>
          <w:rFonts w:ascii="Calibri" w:hAnsi="Calibri" w:cs="Calibri"/>
          <w:color w:val="000000"/>
        </w:rPr>
        <w:t>п</w:t>
      </w:r>
      <w:r w:rsidRPr="009642B9">
        <w:rPr>
          <w:rFonts w:ascii="Calibri" w:hAnsi="Calibri" w:cs="Calibri"/>
          <w:color w:val="000000"/>
        </w:rPr>
        <w:t>рофілактика передачі ВІЛ від матері до дитини</w:t>
      </w:r>
      <w:r>
        <w:rPr>
          <w:rFonts w:ascii="Calibri" w:hAnsi="Calibri" w:cs="Calibri"/>
          <w:color w:val="000000"/>
        </w:rPr>
        <w:t xml:space="preserve"> з питань надання медичної допомоги дітям, народженими жінками з ВІЛ-позитивним статусом</w:t>
      </w:r>
      <w:r w:rsidR="00733E5C">
        <w:rPr>
          <w:rFonts w:ascii="Calibri" w:hAnsi="Calibri" w:cs="Calibri"/>
          <w:color w:val="000000"/>
        </w:rPr>
        <w:t>, та планування сім</w:t>
      </w:r>
      <w:r w:rsidR="00733E5C" w:rsidRPr="00733E5C">
        <w:rPr>
          <w:rFonts w:ascii="Calibri" w:hAnsi="Calibri" w:cs="Calibri"/>
          <w:color w:val="000000"/>
        </w:rPr>
        <w:t>’</w:t>
      </w:r>
      <w:r w:rsidR="00733E5C">
        <w:rPr>
          <w:rFonts w:ascii="Calibri" w:hAnsi="Calibri" w:cs="Calibri"/>
          <w:color w:val="000000"/>
        </w:rPr>
        <w:t xml:space="preserve">ї, </w:t>
      </w:r>
      <w:r w:rsidR="00733E5C" w:rsidRPr="00FC7955">
        <w:rPr>
          <w:rFonts w:ascii="Calibri" w:hAnsi="Calibri" w:cs="Calibri"/>
          <w:color w:val="000000"/>
          <w:lang w:eastAsia="ru-RU"/>
        </w:rPr>
        <w:t>з урахуванням норм законодавства України,</w:t>
      </w:r>
      <w:r w:rsidR="00733E5C" w:rsidRPr="00E03702">
        <w:rPr>
          <w:rFonts w:ascii="Calibri" w:hAnsi="Calibri" w:cs="Calibri"/>
          <w:color w:val="000000"/>
          <w:lang w:eastAsia="ru-RU"/>
        </w:rPr>
        <w:t xml:space="preserve"> </w:t>
      </w:r>
      <w:r w:rsidR="00733E5C" w:rsidRPr="00FC7955">
        <w:rPr>
          <w:rFonts w:ascii="Calibri" w:hAnsi="Calibri" w:cs="Calibri"/>
          <w:color w:val="000000"/>
          <w:lang w:eastAsia="ru-RU"/>
        </w:rPr>
        <w:t>рекомендацій Всесвітньої організації охорони здоров’я, матеріалів систематичних оглядів,</w:t>
      </w:r>
      <w:r w:rsidR="00733E5C" w:rsidRPr="00E03702">
        <w:rPr>
          <w:rFonts w:ascii="Calibri" w:hAnsi="Calibri" w:cs="Calibri"/>
          <w:color w:val="000000"/>
          <w:lang w:eastAsia="ru-RU"/>
        </w:rPr>
        <w:t xml:space="preserve"> </w:t>
      </w:r>
      <w:r w:rsidR="00733E5C" w:rsidRPr="00FC7955">
        <w:rPr>
          <w:rFonts w:ascii="Calibri" w:hAnsi="Calibri" w:cs="Calibri"/>
          <w:color w:val="000000"/>
          <w:lang w:eastAsia="ru-RU"/>
        </w:rPr>
        <w:t>публікацій результатів окремих досліджень</w:t>
      </w:r>
      <w:r w:rsidR="00733E5C">
        <w:rPr>
          <w:rFonts w:ascii="Calibri" w:hAnsi="Calibri" w:cs="Calibri"/>
          <w:color w:val="000000"/>
        </w:rPr>
        <w:t>.</w:t>
      </w:r>
    </w:p>
    <w:p w:rsidR="00733E5C" w:rsidRPr="00733E5C" w:rsidRDefault="00733E5C" w:rsidP="00733E5C">
      <w:pPr>
        <w:numPr>
          <w:ilvl w:val="0"/>
          <w:numId w:val="3"/>
        </w:numPr>
        <w:shd w:val="clear" w:color="auto" w:fill="FFFFFF"/>
        <w:rPr>
          <w:rFonts w:ascii="Calibri" w:hAnsi="Calibri" w:cs="Calibri"/>
          <w:lang w:val="uk-UA"/>
        </w:rPr>
      </w:pPr>
      <w:r w:rsidRPr="009642B9">
        <w:rPr>
          <w:rFonts w:ascii="Calibri" w:hAnsi="Calibri" w:cs="Calibri"/>
          <w:color w:val="000000"/>
        </w:rPr>
        <w:t xml:space="preserve">Участь </w:t>
      </w:r>
      <w:r w:rsidRPr="00733E5C">
        <w:rPr>
          <w:rFonts w:ascii="Calibri" w:hAnsi="Calibri" w:cs="Calibri"/>
          <w:color w:val="000000"/>
          <w:lang w:val="uk-UA"/>
        </w:rPr>
        <w:t xml:space="preserve">у робочих зустрічах щодо обговорення </w:t>
      </w:r>
      <w:proofErr w:type="spellStart"/>
      <w:r w:rsidRPr="00733E5C">
        <w:rPr>
          <w:rFonts w:ascii="Calibri" w:hAnsi="Calibri" w:cs="Calibri"/>
          <w:color w:val="000000"/>
          <w:lang w:val="uk-UA"/>
        </w:rPr>
        <w:t>проєктів</w:t>
      </w:r>
      <w:proofErr w:type="spellEnd"/>
      <w:r w:rsidRPr="00733E5C">
        <w:rPr>
          <w:rFonts w:ascii="Calibri" w:hAnsi="Calibri" w:cs="Calibri"/>
          <w:color w:val="000000"/>
          <w:lang w:val="uk-UA"/>
        </w:rPr>
        <w:t xml:space="preserve"> медико-технологічних документів зі стандартизації медичної допомоги «Профілактика передачі ВІЛ від матері до дитини».</w:t>
      </w:r>
    </w:p>
    <w:p w:rsidR="00E86724" w:rsidRDefault="00E86724" w:rsidP="00733E5C">
      <w:pPr>
        <w:pStyle w:val="a4"/>
        <w:spacing w:before="0" w:beforeAutospacing="0" w:after="0" w:afterAutospacing="0"/>
        <w:ind w:left="720"/>
        <w:textAlignment w:val="baseline"/>
        <w:rPr>
          <w:rFonts w:ascii="Calibri" w:hAnsi="Calibri" w:cs="Calibri"/>
          <w:color w:val="000000"/>
          <w:lang w:eastAsia="ru-RU"/>
        </w:rPr>
      </w:pPr>
    </w:p>
    <w:p w:rsidR="00126D18" w:rsidRPr="00733E5C" w:rsidRDefault="00126D18" w:rsidP="00733E5C">
      <w:pPr>
        <w:ind w:left="720"/>
        <w:rPr>
          <w:rFonts w:asciiTheme="minorHAnsi" w:hAnsiTheme="minorHAnsi" w:cstheme="minorHAnsi"/>
          <w:sz w:val="28"/>
          <w:szCs w:val="28"/>
          <w:lang w:val="uk-UA"/>
        </w:rPr>
      </w:pPr>
      <w:bookmarkStart w:id="2" w:name="_Hlk120617684"/>
    </w:p>
    <w:p w:rsidR="00126D18" w:rsidRPr="00D2293B" w:rsidRDefault="00126D18" w:rsidP="00126D18">
      <w:pPr>
        <w:pStyle w:val="m6105907562311680117gmail-msolistparagraph"/>
        <w:shd w:val="clear" w:color="auto" w:fill="FFFFFF"/>
        <w:spacing w:before="0" w:beforeAutospacing="0" w:after="0" w:afterAutospacing="0"/>
        <w:jc w:val="both"/>
        <w:rPr>
          <w:rFonts w:asciiTheme="minorHAnsi" w:hAnsiTheme="minorHAnsi" w:cstheme="minorHAnsi"/>
          <w:lang w:val="uk-UA"/>
        </w:rPr>
      </w:pPr>
    </w:p>
    <w:bookmarkEnd w:id="2"/>
    <w:p w:rsidR="00126D18" w:rsidRPr="008C2AD0" w:rsidRDefault="00126D18" w:rsidP="008C2AD0">
      <w:pPr>
        <w:shd w:val="clear" w:color="auto" w:fill="FFFFFF"/>
        <w:rPr>
          <w:rFonts w:asciiTheme="minorHAnsi" w:hAnsiTheme="minorHAnsi" w:cstheme="minorHAnsi"/>
          <w:b/>
          <w:bCs/>
          <w:lang w:val="uk-UA"/>
        </w:rPr>
      </w:pPr>
      <w:r w:rsidRPr="00D2293B">
        <w:rPr>
          <w:rFonts w:asciiTheme="minorHAnsi" w:hAnsiTheme="minorHAnsi" w:cstheme="minorHAnsi"/>
          <w:b/>
          <w:bCs/>
          <w:lang w:val="uk-UA"/>
        </w:rPr>
        <w:lastRenderedPageBreak/>
        <w:t>Вимоги до професійної компетентності:</w:t>
      </w:r>
    </w:p>
    <w:p w:rsidR="008C2AD0" w:rsidRDefault="008C2AD0" w:rsidP="00E01661">
      <w:pPr>
        <w:pStyle w:val="a3"/>
        <w:numPr>
          <w:ilvl w:val="0"/>
          <w:numId w:val="1"/>
        </w:numPr>
        <w:spacing w:before="100" w:beforeAutospacing="1" w:after="100" w:afterAutospacing="1"/>
        <w:jc w:val="both"/>
        <w:rPr>
          <w:rFonts w:cs="Calibri"/>
          <w:sz w:val="24"/>
          <w:szCs w:val="24"/>
          <w:lang w:val="uk-UA" w:eastAsia="uk-UA"/>
        </w:rPr>
      </w:pPr>
      <w:r>
        <w:rPr>
          <w:rFonts w:cs="Calibri"/>
          <w:sz w:val="24"/>
          <w:szCs w:val="24"/>
          <w:lang w:val="uk-UA" w:eastAsia="uk-UA"/>
        </w:rPr>
        <w:t>Повна вища освіта (спеціаліст, магістр) за напрямом підготовки «Медицина», спеціальністю «Педіатрія», «Інфекційні хвороби», «Медико-профілактична справа» або суміжними.</w:t>
      </w:r>
    </w:p>
    <w:p w:rsidR="008C2AD0" w:rsidRDefault="00E01661" w:rsidP="00E01661">
      <w:pPr>
        <w:pStyle w:val="a3"/>
        <w:numPr>
          <w:ilvl w:val="0"/>
          <w:numId w:val="1"/>
        </w:numPr>
        <w:spacing w:before="100" w:beforeAutospacing="1" w:after="100" w:afterAutospacing="1"/>
        <w:jc w:val="both"/>
        <w:rPr>
          <w:rFonts w:cs="Calibri"/>
          <w:sz w:val="24"/>
          <w:szCs w:val="24"/>
          <w:lang w:val="uk-UA" w:eastAsia="uk-UA"/>
        </w:rPr>
      </w:pPr>
      <w:bookmarkStart w:id="3" w:name="_Hlk206659787"/>
      <w:r w:rsidRPr="00E01661">
        <w:rPr>
          <w:rFonts w:cs="Calibri"/>
          <w:sz w:val="24"/>
          <w:szCs w:val="24"/>
          <w:lang w:val="uk-UA" w:eastAsia="uk-UA"/>
        </w:rPr>
        <w:t xml:space="preserve">Практичний досвід роботи з питаннями профілактики ВІЛ-інфекції, у тому числі в частині профілактики передачі від матері до дитини </w:t>
      </w:r>
      <w:bookmarkEnd w:id="3"/>
      <w:r w:rsidR="00733E5C">
        <w:rPr>
          <w:rFonts w:cs="Calibri"/>
          <w:sz w:val="24"/>
          <w:szCs w:val="24"/>
          <w:lang w:val="uk-UA" w:eastAsia="uk-UA"/>
        </w:rPr>
        <w:t>та/</w:t>
      </w:r>
      <w:r w:rsidR="008C2AD0">
        <w:rPr>
          <w:rFonts w:cs="Calibri"/>
          <w:sz w:val="24"/>
          <w:szCs w:val="24"/>
          <w:lang w:val="uk-UA" w:eastAsia="uk-UA"/>
        </w:rPr>
        <w:t xml:space="preserve">або у сфері репродуктивного здоров’я та планування сім’ї. </w:t>
      </w:r>
    </w:p>
    <w:p w:rsidR="00126D18" w:rsidRPr="00C91AF7" w:rsidRDefault="00126D18" w:rsidP="00E01661">
      <w:pPr>
        <w:pStyle w:val="a3"/>
        <w:numPr>
          <w:ilvl w:val="0"/>
          <w:numId w:val="1"/>
        </w:numPr>
        <w:spacing w:before="100" w:beforeAutospacing="1" w:after="100" w:afterAutospacing="1"/>
        <w:jc w:val="both"/>
        <w:rPr>
          <w:rFonts w:cs="Calibri"/>
          <w:sz w:val="24"/>
          <w:szCs w:val="24"/>
          <w:lang w:val="uk-UA" w:eastAsia="uk-UA"/>
        </w:rPr>
      </w:pPr>
      <w:bookmarkStart w:id="4" w:name="_Hlk206659838"/>
      <w:r w:rsidRPr="00C91AF7">
        <w:rPr>
          <w:rFonts w:cs="Calibri"/>
          <w:sz w:val="24"/>
          <w:szCs w:val="24"/>
          <w:lang w:val="uk-UA" w:eastAsia="uk-UA"/>
        </w:rPr>
        <w:t xml:space="preserve">Знання </w:t>
      </w:r>
      <w:r w:rsidR="008C2AD0">
        <w:rPr>
          <w:rFonts w:cs="Calibri"/>
          <w:sz w:val="24"/>
          <w:szCs w:val="24"/>
          <w:lang w:val="uk-UA" w:eastAsia="uk-UA"/>
        </w:rPr>
        <w:t xml:space="preserve">сучасних </w:t>
      </w:r>
      <w:r w:rsidRPr="00C91AF7">
        <w:rPr>
          <w:rFonts w:cs="Calibri"/>
          <w:sz w:val="24"/>
          <w:szCs w:val="24"/>
          <w:lang w:val="uk-UA" w:eastAsia="uk-UA"/>
        </w:rPr>
        <w:t xml:space="preserve">національних </w:t>
      </w:r>
      <w:r>
        <w:rPr>
          <w:rFonts w:cs="Calibri"/>
          <w:sz w:val="24"/>
          <w:szCs w:val="24"/>
          <w:lang w:val="uk-UA" w:eastAsia="uk-UA"/>
        </w:rPr>
        <w:t xml:space="preserve">та міжнародних </w:t>
      </w:r>
      <w:r w:rsidRPr="00C91AF7">
        <w:rPr>
          <w:rFonts w:cs="Calibri"/>
          <w:sz w:val="24"/>
          <w:szCs w:val="24"/>
          <w:lang w:val="uk-UA" w:eastAsia="uk-UA"/>
        </w:rPr>
        <w:t xml:space="preserve">стандартів і клінічних протоколів щодо </w:t>
      </w:r>
      <w:r w:rsidR="008C2AD0">
        <w:rPr>
          <w:rFonts w:cs="Calibri"/>
          <w:sz w:val="24"/>
          <w:szCs w:val="24"/>
          <w:lang w:val="uk-UA" w:eastAsia="uk-UA"/>
        </w:rPr>
        <w:t xml:space="preserve">профілактики вертикальної трансмісії </w:t>
      </w:r>
      <w:r w:rsidRPr="00C91AF7">
        <w:rPr>
          <w:rFonts w:cs="Calibri"/>
          <w:sz w:val="24"/>
          <w:szCs w:val="24"/>
          <w:lang w:val="uk-UA" w:eastAsia="uk-UA"/>
        </w:rPr>
        <w:t>ВІЛ</w:t>
      </w:r>
      <w:bookmarkEnd w:id="4"/>
      <w:r w:rsidR="008C2AD0">
        <w:rPr>
          <w:rFonts w:cs="Calibri"/>
          <w:sz w:val="24"/>
          <w:szCs w:val="24"/>
          <w:lang w:val="uk-UA" w:eastAsia="uk-UA"/>
        </w:rPr>
        <w:t xml:space="preserve">, ведення ВІЛ-позитивних дітей та надання послуг планування сім’ї </w:t>
      </w:r>
      <w:r w:rsidRPr="00C91AF7">
        <w:rPr>
          <w:rFonts w:cs="Calibri"/>
          <w:sz w:val="24"/>
          <w:szCs w:val="24"/>
          <w:lang w:val="uk-UA" w:eastAsia="uk-UA"/>
        </w:rPr>
        <w:t>.</w:t>
      </w:r>
    </w:p>
    <w:p w:rsidR="00126D18" w:rsidRPr="00E01661" w:rsidRDefault="00126D18" w:rsidP="00E01661">
      <w:pPr>
        <w:pStyle w:val="a3"/>
        <w:numPr>
          <w:ilvl w:val="0"/>
          <w:numId w:val="1"/>
        </w:numPr>
        <w:jc w:val="both"/>
        <w:rPr>
          <w:rFonts w:cs="Calibri"/>
          <w:sz w:val="24"/>
          <w:szCs w:val="24"/>
          <w:lang w:val="uk-UA"/>
        </w:rPr>
      </w:pPr>
      <w:r w:rsidRPr="00E01661">
        <w:rPr>
          <w:color w:val="000000"/>
          <w:sz w:val="24"/>
          <w:szCs w:val="24"/>
          <w:lang w:val="uk-UA"/>
        </w:rPr>
        <w:t xml:space="preserve">Досвід </w:t>
      </w:r>
      <w:r w:rsidR="008C2AD0" w:rsidRPr="00E01661">
        <w:rPr>
          <w:color w:val="000000"/>
          <w:sz w:val="24"/>
          <w:szCs w:val="24"/>
          <w:lang w:val="uk-UA"/>
        </w:rPr>
        <w:t xml:space="preserve">розробки або участі в розробці </w:t>
      </w:r>
      <w:r w:rsidRPr="00E01661">
        <w:rPr>
          <w:color w:val="000000"/>
          <w:sz w:val="24"/>
          <w:szCs w:val="24"/>
          <w:lang w:val="uk-UA"/>
        </w:rPr>
        <w:t>нормативно – правових актів, інструктивних документів, методичних рекомендацій, стандартних операційних процедур.</w:t>
      </w:r>
    </w:p>
    <w:p w:rsidR="00E01661" w:rsidRPr="00E01661" w:rsidRDefault="00E01661" w:rsidP="00E01661">
      <w:pPr>
        <w:pStyle w:val="a3"/>
        <w:numPr>
          <w:ilvl w:val="0"/>
          <w:numId w:val="1"/>
        </w:numPr>
        <w:jc w:val="both"/>
        <w:rPr>
          <w:rFonts w:cs="Calibri"/>
          <w:sz w:val="24"/>
          <w:szCs w:val="24"/>
          <w:lang w:val="uk-UA"/>
        </w:rPr>
      </w:pPr>
      <w:bookmarkStart w:id="5" w:name="_Hlk206659850"/>
      <w:r w:rsidRPr="00E01661">
        <w:rPr>
          <w:lang w:val="uk-UA"/>
        </w:rPr>
        <w:t>Навички підготовки експертних висновків, аналітичних матеріалів та консультацій.</w:t>
      </w:r>
    </w:p>
    <w:bookmarkEnd w:id="5"/>
    <w:p w:rsidR="00126D18" w:rsidRPr="00D42906" w:rsidRDefault="00126D18" w:rsidP="00E01661">
      <w:pPr>
        <w:pStyle w:val="a3"/>
        <w:numPr>
          <w:ilvl w:val="0"/>
          <w:numId w:val="1"/>
        </w:numPr>
        <w:jc w:val="both"/>
        <w:rPr>
          <w:rFonts w:cs="Calibri"/>
          <w:sz w:val="24"/>
          <w:szCs w:val="24"/>
          <w:lang w:val="uk-UA"/>
        </w:rPr>
      </w:pPr>
      <w:r w:rsidRPr="00D42906">
        <w:rPr>
          <w:rFonts w:cs="Calibri"/>
          <w:sz w:val="24"/>
          <w:szCs w:val="24"/>
          <w:lang w:val="uk-UA"/>
        </w:rPr>
        <w:t>Знання ділової української мови та технічної англійської мови (письмовий, читання документації);</w:t>
      </w:r>
    </w:p>
    <w:p w:rsidR="00126D18" w:rsidRPr="00D42906" w:rsidRDefault="00126D18" w:rsidP="00E01661">
      <w:pPr>
        <w:pStyle w:val="a3"/>
        <w:numPr>
          <w:ilvl w:val="0"/>
          <w:numId w:val="1"/>
        </w:numPr>
        <w:jc w:val="both"/>
        <w:rPr>
          <w:rFonts w:cs="Calibri"/>
          <w:sz w:val="24"/>
          <w:szCs w:val="24"/>
          <w:lang w:val="uk-UA"/>
        </w:rPr>
      </w:pPr>
      <w:r w:rsidRPr="00D42906">
        <w:rPr>
          <w:rFonts w:cs="Calibri"/>
          <w:sz w:val="24"/>
          <w:szCs w:val="24"/>
          <w:lang w:val="uk-UA"/>
        </w:rPr>
        <w:t>Відмінні аналітичні та організаційні навички</w:t>
      </w:r>
      <w:bookmarkStart w:id="6" w:name="_Hlk83381536"/>
      <w:r w:rsidR="00352F95">
        <w:rPr>
          <w:rFonts w:cs="Calibri"/>
          <w:sz w:val="24"/>
          <w:szCs w:val="24"/>
          <w:lang w:val="uk-UA"/>
        </w:rPr>
        <w:t>, здатність працювати з доказовою базою, систематичними оглядами та результатами клінічних досліджень</w:t>
      </w:r>
      <w:r w:rsidRPr="00D42906">
        <w:rPr>
          <w:rFonts w:cs="Calibri"/>
          <w:sz w:val="24"/>
          <w:szCs w:val="24"/>
          <w:lang w:val="uk-UA"/>
        </w:rPr>
        <w:t>;</w:t>
      </w:r>
    </w:p>
    <w:p w:rsidR="00126D18" w:rsidRPr="00D42906" w:rsidRDefault="00126D18" w:rsidP="00E01661">
      <w:pPr>
        <w:pStyle w:val="a3"/>
        <w:numPr>
          <w:ilvl w:val="0"/>
          <w:numId w:val="1"/>
        </w:numPr>
        <w:jc w:val="both"/>
        <w:rPr>
          <w:rFonts w:cs="Calibri"/>
          <w:sz w:val="24"/>
          <w:szCs w:val="24"/>
          <w:lang w:val="uk-UA"/>
        </w:rPr>
      </w:pPr>
      <w:r w:rsidRPr="00D42906">
        <w:rPr>
          <w:rFonts w:cs="Calibri"/>
          <w:sz w:val="24"/>
          <w:szCs w:val="24"/>
          <w:lang w:val="uk-UA"/>
        </w:rPr>
        <w:t>Чітке дотримання термінів виконання завдань;</w:t>
      </w:r>
    </w:p>
    <w:bookmarkEnd w:id="6"/>
    <w:p w:rsidR="00126D18" w:rsidRPr="00C91AF7" w:rsidRDefault="00126D18" w:rsidP="00E01661">
      <w:pPr>
        <w:pStyle w:val="a3"/>
        <w:numPr>
          <w:ilvl w:val="0"/>
          <w:numId w:val="1"/>
        </w:numPr>
        <w:spacing w:after="0"/>
        <w:jc w:val="both"/>
        <w:rPr>
          <w:rFonts w:cs="Calibri"/>
          <w:sz w:val="24"/>
          <w:szCs w:val="24"/>
          <w:lang w:val="uk-UA" w:eastAsia="uk-UA"/>
        </w:rPr>
      </w:pPr>
      <w:r w:rsidRPr="00C91AF7">
        <w:rPr>
          <w:rFonts w:cs="Calibri"/>
          <w:sz w:val="24"/>
          <w:szCs w:val="24"/>
          <w:lang w:val="uk-UA" w:eastAsia="uk-UA"/>
        </w:rPr>
        <w:t>Високий рівень відповідальності, уважність до деталей, здатність працювати у стислі терміни, у команді.</w:t>
      </w:r>
    </w:p>
    <w:p w:rsidR="00126D18" w:rsidRPr="000643A6" w:rsidRDefault="00126D18" w:rsidP="00126D18">
      <w:pPr>
        <w:pStyle w:val="m6105907562311680117gmail-msolistparagraph"/>
        <w:shd w:val="clear" w:color="auto" w:fill="FFFFFF"/>
        <w:spacing w:before="0" w:beforeAutospacing="0" w:after="0" w:afterAutospacing="0"/>
        <w:ind w:left="720"/>
        <w:jc w:val="both"/>
        <w:rPr>
          <w:rFonts w:ascii="Calibri" w:hAnsi="Calibri" w:cs="Calibri"/>
          <w:lang w:val="uk-UA"/>
        </w:rPr>
      </w:pPr>
    </w:p>
    <w:p w:rsidR="00E01661" w:rsidRPr="00C66DA7" w:rsidRDefault="00126D18" w:rsidP="00E01661">
      <w:pPr>
        <w:spacing w:before="240"/>
        <w:jc w:val="both"/>
        <w:rPr>
          <w:rFonts w:ascii="Calibri" w:hAnsi="Calibri" w:cs="Calibri"/>
          <w:b/>
          <w:color w:val="000000"/>
          <w:lang w:val="uk-UA"/>
        </w:rPr>
      </w:pPr>
      <w:r w:rsidRPr="006D649D">
        <w:rPr>
          <w:rFonts w:ascii="Calibri" w:hAnsi="Calibri" w:cs="Calibri"/>
          <w:b/>
          <w:lang w:val="uk-UA"/>
        </w:rPr>
        <w:t>Резюме українською та англійськими мовами мають бути надіслані електронною поштою на електронну адресу: vacancies@phc.org.ua.</w:t>
      </w:r>
      <w:r w:rsidRPr="006D649D">
        <w:rPr>
          <w:rFonts w:ascii="Calibri" w:hAnsi="Calibri" w:cs="Calibri"/>
          <w:lang w:val="uk-UA"/>
        </w:rPr>
        <w:t xml:space="preserve"> </w:t>
      </w:r>
      <w:r w:rsidR="00E01661" w:rsidRPr="00C66DA7">
        <w:rPr>
          <w:rFonts w:ascii="Calibri" w:hAnsi="Calibri" w:cs="Calibri"/>
          <w:b/>
          <w:lang w:val="uk-UA"/>
        </w:rPr>
        <w:t>В темі листа, будь ласка, зазначте: «</w:t>
      </w:r>
      <w:r w:rsidR="00282B31">
        <w:rPr>
          <w:rFonts w:ascii="Calibri" w:hAnsi="Calibri" w:cs="Calibri"/>
          <w:b/>
          <w:lang w:val="uk-UA"/>
        </w:rPr>
        <w:t xml:space="preserve">278-2025 </w:t>
      </w:r>
      <w:r w:rsidR="00E01661" w:rsidRPr="00C66DA7">
        <w:rPr>
          <w:rFonts w:ascii="Calibri" w:eastAsia="Calibri" w:hAnsi="Calibri" w:cs="Calibri"/>
          <w:b/>
          <w:color w:val="000000"/>
          <w:lang w:val="uk-UA" w:eastAsia="en-US"/>
        </w:rPr>
        <w:t xml:space="preserve">Консультант </w:t>
      </w:r>
      <w:r w:rsidR="00E01661" w:rsidRPr="00C66DA7">
        <w:rPr>
          <w:rFonts w:ascii="Calibri" w:hAnsi="Calibri" w:cs="Calibri"/>
          <w:b/>
          <w:color w:val="000000"/>
        </w:rPr>
        <w:t xml:space="preserve">з </w:t>
      </w:r>
      <w:r w:rsidR="00E01661" w:rsidRPr="00C66DA7">
        <w:rPr>
          <w:rFonts w:ascii="Calibri" w:hAnsi="Calibri" w:cs="Calibri"/>
          <w:b/>
          <w:color w:val="000000"/>
          <w:lang w:val="uk-UA"/>
        </w:rPr>
        <w:t>питань аналізу нормативно-правових актів щодо профілактика передачі ВІЛ від матері до дитини»</w:t>
      </w:r>
      <w:r w:rsidR="00E01661" w:rsidRPr="00C66DA7">
        <w:rPr>
          <w:rFonts w:ascii="Calibri" w:eastAsia="Calibri" w:hAnsi="Calibri" w:cs="Calibri"/>
          <w:b/>
          <w:lang w:val="uk-UA" w:eastAsia="en-US"/>
        </w:rPr>
        <w:t>.</w:t>
      </w:r>
    </w:p>
    <w:p w:rsidR="00126D18" w:rsidRPr="000643A6" w:rsidRDefault="00126D18" w:rsidP="00E01661">
      <w:pPr>
        <w:ind w:firstLine="567"/>
        <w:rPr>
          <w:rFonts w:ascii="Calibri" w:hAnsi="Calibri" w:cs="Calibri"/>
          <w:lang w:val="uk-UA"/>
        </w:rPr>
      </w:pPr>
      <w:r w:rsidRPr="000643A6">
        <w:rPr>
          <w:rFonts w:ascii="Calibri" w:hAnsi="Calibri" w:cs="Calibri"/>
          <w:b/>
          <w:lang w:val="uk-UA"/>
        </w:rPr>
        <w:t>Термін подання документів – до</w:t>
      </w:r>
      <w:r>
        <w:rPr>
          <w:rFonts w:ascii="Calibri" w:hAnsi="Calibri" w:cs="Calibri"/>
          <w:b/>
          <w:lang w:val="uk-UA"/>
        </w:rPr>
        <w:t xml:space="preserve"> 2</w:t>
      </w:r>
      <w:r w:rsidR="006F300C">
        <w:rPr>
          <w:rFonts w:ascii="Calibri" w:hAnsi="Calibri" w:cs="Calibri"/>
          <w:b/>
          <w:lang w:val="uk-UA"/>
        </w:rPr>
        <w:t>9</w:t>
      </w:r>
      <w:r w:rsidRPr="000643A6">
        <w:rPr>
          <w:rFonts w:ascii="Calibri" w:hAnsi="Calibri" w:cs="Calibri"/>
          <w:b/>
          <w:lang w:val="uk-UA"/>
        </w:rPr>
        <w:t xml:space="preserve"> </w:t>
      </w:r>
      <w:r>
        <w:rPr>
          <w:rFonts w:ascii="Calibri" w:hAnsi="Calibri" w:cs="Calibri"/>
          <w:b/>
          <w:lang w:val="uk-UA"/>
        </w:rPr>
        <w:t xml:space="preserve">серпня </w:t>
      </w:r>
      <w:r w:rsidRPr="000643A6">
        <w:rPr>
          <w:rFonts w:ascii="Calibri" w:hAnsi="Calibri" w:cs="Calibri"/>
          <w:b/>
          <w:lang w:val="uk-UA"/>
        </w:rPr>
        <w:t>202</w:t>
      </w:r>
      <w:r>
        <w:rPr>
          <w:rFonts w:ascii="Calibri" w:hAnsi="Calibri" w:cs="Calibri"/>
          <w:b/>
          <w:lang w:val="uk-UA"/>
        </w:rPr>
        <w:t>5</w:t>
      </w:r>
      <w:r w:rsidRPr="000643A6">
        <w:rPr>
          <w:rFonts w:ascii="Calibri" w:hAnsi="Calibri" w:cs="Calibri"/>
          <w:b/>
          <w:lang w:val="uk-UA"/>
        </w:rPr>
        <w:t xml:space="preserve"> року, </w:t>
      </w:r>
      <w:r w:rsidRPr="000643A6">
        <w:rPr>
          <w:rFonts w:ascii="Calibri" w:hAnsi="Calibri" w:cs="Calibri"/>
          <w:lang w:val="uk-UA"/>
        </w:rPr>
        <w:t xml:space="preserve">реєстрація документів </w:t>
      </w:r>
      <w:r w:rsidRPr="000643A6">
        <w:rPr>
          <w:rFonts w:ascii="Calibri" w:hAnsi="Calibri" w:cs="Calibri"/>
          <w:lang w:val="uk-UA"/>
        </w:rPr>
        <w:br/>
        <w:t>завершується о 18:00.</w:t>
      </w:r>
    </w:p>
    <w:p w:rsidR="00126D18" w:rsidRPr="000643A6" w:rsidRDefault="00126D18" w:rsidP="00126D18">
      <w:pPr>
        <w:jc w:val="both"/>
        <w:rPr>
          <w:rFonts w:ascii="Calibri" w:hAnsi="Calibri" w:cs="Calibri"/>
          <w:lang w:val="uk-UA"/>
        </w:rPr>
      </w:pPr>
    </w:p>
    <w:p w:rsidR="00126D18" w:rsidRPr="000643A6" w:rsidRDefault="00126D18" w:rsidP="00126D18">
      <w:pPr>
        <w:jc w:val="both"/>
        <w:rPr>
          <w:rFonts w:ascii="Calibri" w:hAnsi="Calibri" w:cs="Calibri"/>
          <w:lang w:val="uk-UA"/>
        </w:rPr>
      </w:pPr>
      <w:r w:rsidRPr="000643A6">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126D18" w:rsidRPr="000643A6" w:rsidRDefault="00126D18" w:rsidP="00126D18">
      <w:pPr>
        <w:jc w:val="both"/>
        <w:rPr>
          <w:rFonts w:ascii="Calibri" w:hAnsi="Calibri" w:cs="Calibri"/>
        </w:rPr>
      </w:pPr>
    </w:p>
    <w:p w:rsidR="00126D18" w:rsidRDefault="00126D18" w:rsidP="00126D18">
      <w:pPr>
        <w:jc w:val="both"/>
        <w:rPr>
          <w:rFonts w:ascii="Calibri" w:hAnsi="Calibri" w:cs="Calibri"/>
          <w:lang w:val="uk-UA"/>
        </w:rPr>
      </w:pPr>
      <w:r w:rsidRPr="000643A6">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rsidR="00126D18" w:rsidRPr="000643A6" w:rsidRDefault="00126D18" w:rsidP="00126D18">
      <w:pPr>
        <w:jc w:val="both"/>
        <w:rPr>
          <w:rFonts w:ascii="Calibri" w:hAnsi="Calibri" w:cs="Calibri"/>
          <w:lang w:val="uk-UA"/>
        </w:rPr>
      </w:pPr>
    </w:p>
    <w:p w:rsidR="00B137D5" w:rsidRPr="00126D18" w:rsidRDefault="00B137D5">
      <w:pPr>
        <w:rPr>
          <w:lang w:val="uk-UA"/>
        </w:rPr>
      </w:pPr>
    </w:p>
    <w:sectPr w:rsidR="00B137D5" w:rsidRPr="00126D18"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1163109"/>
    <w:multiLevelType w:val="hybridMultilevel"/>
    <w:tmpl w:val="1D8268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0EE23E0"/>
    <w:multiLevelType w:val="hybridMultilevel"/>
    <w:tmpl w:val="F7D8C6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18"/>
    <w:rsid w:val="00060E06"/>
    <w:rsid w:val="00126D18"/>
    <w:rsid w:val="00282B31"/>
    <w:rsid w:val="00352F95"/>
    <w:rsid w:val="006F300C"/>
    <w:rsid w:val="00733E5C"/>
    <w:rsid w:val="008C2AD0"/>
    <w:rsid w:val="00B137D5"/>
    <w:rsid w:val="00E01661"/>
    <w:rsid w:val="00E02CCF"/>
    <w:rsid w:val="00E86724"/>
    <w:rsid w:val="00F85BA5"/>
    <w:rsid w:val="00FA55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84EF"/>
  <w15:chartTrackingRefBased/>
  <w15:docId w15:val="{0316BD24-C4E6-4A6E-B21E-D61D1302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D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D18"/>
    <w:pPr>
      <w:spacing w:after="200" w:line="276" w:lineRule="auto"/>
      <w:ind w:left="720"/>
      <w:contextualSpacing/>
    </w:pPr>
    <w:rPr>
      <w:rFonts w:ascii="Calibri" w:eastAsia="Calibri" w:hAnsi="Calibri"/>
      <w:sz w:val="22"/>
      <w:szCs w:val="22"/>
      <w:lang w:eastAsia="en-US"/>
    </w:rPr>
  </w:style>
  <w:style w:type="paragraph" w:customStyle="1" w:styleId="m6105907562311680117gmail-msolistparagraph">
    <w:name w:val="m_6105907562311680117gmail-msolistparagraph"/>
    <w:basedOn w:val="a"/>
    <w:rsid w:val="00126D18"/>
    <w:pPr>
      <w:spacing w:before="100" w:beforeAutospacing="1" w:after="100" w:afterAutospacing="1"/>
    </w:pPr>
  </w:style>
  <w:style w:type="paragraph" w:styleId="a4">
    <w:name w:val="Normal (Web)"/>
    <w:basedOn w:val="a"/>
    <w:uiPriority w:val="99"/>
    <w:unhideWhenUsed/>
    <w:rsid w:val="008C2AD0"/>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3182</Words>
  <Characters>1814</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Ксенія Кулієва</dc:creator>
  <cp:keywords/>
  <dc:description/>
  <cp:lastModifiedBy>i.dringova</cp:lastModifiedBy>
  <cp:revision>4</cp:revision>
  <dcterms:created xsi:type="dcterms:W3CDTF">2025-08-21T06:46:00Z</dcterms:created>
  <dcterms:modified xsi:type="dcterms:W3CDTF">2025-08-25T12:29:00Z</dcterms:modified>
</cp:coreProperties>
</file>