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AB99" w14:textId="77777777" w:rsidR="00A474BD" w:rsidRDefault="00E1442D" w:rsidP="57E39E04">
      <w:pPr>
        <w:rPr>
          <w:b/>
          <w:bCs/>
          <w:sz w:val="24"/>
          <w:szCs w:val="24"/>
        </w:rPr>
      </w:pPr>
      <w:r>
        <w:rPr>
          <w:noProof/>
          <w:lang w:val="ru-RU" w:eastAsia="ru-RU"/>
        </w:rPr>
        <w:drawing>
          <wp:anchor distT="0" distB="0" distL="114300" distR="114300" simplePos="0" relativeHeight="251658240" behindDoc="0" locked="0" layoutInCell="1" allowOverlap="1" wp14:anchorId="1DE09B61" wp14:editId="4CB5A869">
            <wp:simplePos x="0" y="0"/>
            <wp:positionH relativeFrom="column">
              <wp:posOffset>3705225</wp:posOffset>
            </wp:positionH>
            <wp:positionV relativeFrom="paragraph">
              <wp:posOffset>-5079</wp:posOffset>
            </wp:positionV>
            <wp:extent cx="2133600" cy="728980"/>
            <wp:effectExtent l="19050" t="0" r="0" b="0"/>
            <wp:wrapTopAndBottom distT="0" distB="0"/>
            <wp:docPr id="1"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cstate="print"/>
                    <a:srcRect/>
                    <a:stretch>
                      <a:fillRect/>
                    </a:stretch>
                  </pic:blipFill>
                  <pic:spPr>
                    <a:xfrm>
                      <a:off x="0" y="0"/>
                      <a:ext cx="2133600" cy="728980"/>
                    </a:xfrm>
                    <a:prstGeom prst="rect">
                      <a:avLst/>
                    </a:prstGeom>
                    <a:ln/>
                  </pic:spPr>
                </pic:pic>
              </a:graphicData>
            </a:graphic>
          </wp:anchor>
        </w:drawing>
      </w:r>
    </w:p>
    <w:p w14:paraId="44E791D0" w14:textId="0640CAEB" w:rsidR="576175FD" w:rsidRDefault="00E1442D" w:rsidP="57E39E04">
      <w:pPr>
        <w:jc w:val="center"/>
        <w:rPr>
          <w:b/>
          <w:bCs/>
          <w:sz w:val="24"/>
          <w:szCs w:val="24"/>
          <w:lang w:val="en-GB"/>
        </w:rPr>
      </w:pPr>
      <w:r w:rsidRPr="57E39E04">
        <w:rPr>
          <w:b/>
          <w:bCs/>
          <w:sz w:val="24"/>
          <w:szCs w:val="24"/>
        </w:rPr>
        <w:t xml:space="preserve">Державна установа </w:t>
      </w:r>
      <w:r>
        <w:br/>
      </w:r>
      <w:r w:rsidRPr="57E39E04">
        <w:rPr>
          <w:b/>
          <w:bCs/>
          <w:sz w:val="24"/>
          <w:szCs w:val="24"/>
        </w:rPr>
        <w:t>«Центр громадського здоров’я Міністерства охорони здоров’я Укр</w:t>
      </w:r>
      <w:r w:rsidR="00E22A4C" w:rsidRPr="57E39E04">
        <w:rPr>
          <w:b/>
          <w:bCs/>
          <w:sz w:val="24"/>
          <w:szCs w:val="24"/>
        </w:rPr>
        <w:t xml:space="preserve">аїни» оголошує конкурс на відбір </w:t>
      </w:r>
      <w:r w:rsidR="009D539B" w:rsidRPr="009D539B">
        <w:rPr>
          <w:b/>
          <w:bCs/>
          <w:sz w:val="24"/>
          <w:szCs w:val="24"/>
        </w:rPr>
        <w:t>Головн</w:t>
      </w:r>
      <w:r w:rsidR="009D539B">
        <w:rPr>
          <w:b/>
          <w:bCs/>
          <w:sz w:val="24"/>
          <w:szCs w:val="24"/>
        </w:rPr>
        <w:t>ого</w:t>
      </w:r>
      <w:r w:rsidR="009D539B" w:rsidRPr="009D539B">
        <w:rPr>
          <w:b/>
          <w:bCs/>
          <w:sz w:val="24"/>
          <w:szCs w:val="24"/>
        </w:rPr>
        <w:t xml:space="preserve"> фахівц</w:t>
      </w:r>
      <w:r w:rsidR="009D539B">
        <w:rPr>
          <w:b/>
          <w:bCs/>
          <w:sz w:val="24"/>
          <w:szCs w:val="24"/>
        </w:rPr>
        <w:t>я</w:t>
      </w:r>
      <w:r w:rsidR="009D539B" w:rsidRPr="009D539B">
        <w:rPr>
          <w:b/>
          <w:bCs/>
          <w:sz w:val="24"/>
          <w:szCs w:val="24"/>
        </w:rPr>
        <w:t xml:space="preserve"> з управління та протидії вірусним гепатитам та </w:t>
      </w:r>
      <w:proofErr w:type="spellStart"/>
      <w:r w:rsidR="009D539B" w:rsidRPr="009D539B">
        <w:rPr>
          <w:b/>
          <w:bCs/>
          <w:sz w:val="24"/>
          <w:szCs w:val="24"/>
        </w:rPr>
        <w:t>опіоїдної</w:t>
      </w:r>
      <w:proofErr w:type="spellEnd"/>
      <w:r w:rsidR="009D539B" w:rsidRPr="009D539B">
        <w:rPr>
          <w:b/>
          <w:bCs/>
          <w:sz w:val="24"/>
          <w:szCs w:val="24"/>
        </w:rPr>
        <w:t xml:space="preserve"> залежності</w:t>
      </w:r>
      <w:r w:rsidR="009D539B" w:rsidRPr="009D539B">
        <w:t xml:space="preserve"> </w:t>
      </w:r>
      <w:r w:rsidR="009D539B" w:rsidRPr="009D539B">
        <w:rPr>
          <w:b/>
          <w:bCs/>
          <w:sz w:val="24"/>
          <w:szCs w:val="24"/>
        </w:rPr>
        <w:t>в рамках програми</w:t>
      </w:r>
      <w:r w:rsidR="009D539B">
        <w:rPr>
          <w:b/>
          <w:bCs/>
          <w:sz w:val="24"/>
          <w:szCs w:val="24"/>
        </w:rPr>
        <w:t xml:space="preserve"> </w:t>
      </w:r>
      <w:r w:rsidR="576175FD" w:rsidRPr="57E39E04">
        <w:rPr>
          <w:b/>
          <w:bCs/>
          <w:sz w:val="24"/>
          <w:szCs w:val="24"/>
          <w:lang w:val="en-GB"/>
        </w:rPr>
        <w:t xml:space="preserve">Joint Action Mental Health Together (MENTOR) / </w:t>
      </w:r>
      <w:proofErr w:type="spellStart"/>
      <w:r w:rsidR="576175FD" w:rsidRPr="57E39E04">
        <w:rPr>
          <w:b/>
          <w:bCs/>
          <w:sz w:val="24"/>
          <w:szCs w:val="24"/>
          <w:lang w:val="en-GB"/>
        </w:rPr>
        <w:t>Спільна</w:t>
      </w:r>
      <w:proofErr w:type="spellEnd"/>
      <w:r w:rsidR="576175FD" w:rsidRPr="57E39E04">
        <w:rPr>
          <w:b/>
          <w:bCs/>
          <w:sz w:val="24"/>
          <w:szCs w:val="24"/>
          <w:lang w:val="en-GB"/>
        </w:rPr>
        <w:t xml:space="preserve"> </w:t>
      </w:r>
      <w:proofErr w:type="spellStart"/>
      <w:r w:rsidR="576175FD" w:rsidRPr="57E39E04">
        <w:rPr>
          <w:b/>
          <w:bCs/>
          <w:sz w:val="24"/>
          <w:szCs w:val="24"/>
          <w:lang w:val="en-GB"/>
        </w:rPr>
        <w:t>дія</w:t>
      </w:r>
      <w:proofErr w:type="spellEnd"/>
      <w:r w:rsidR="576175FD" w:rsidRPr="57E39E04">
        <w:rPr>
          <w:b/>
          <w:bCs/>
          <w:sz w:val="24"/>
          <w:szCs w:val="24"/>
          <w:lang w:val="en-GB"/>
        </w:rPr>
        <w:t xml:space="preserve"> «</w:t>
      </w:r>
      <w:proofErr w:type="spellStart"/>
      <w:r w:rsidR="576175FD" w:rsidRPr="57E39E04">
        <w:rPr>
          <w:b/>
          <w:bCs/>
          <w:sz w:val="24"/>
          <w:szCs w:val="24"/>
          <w:lang w:val="en-GB"/>
        </w:rPr>
        <w:t>Психічне</w:t>
      </w:r>
      <w:proofErr w:type="spellEnd"/>
      <w:r w:rsidR="576175FD" w:rsidRPr="57E39E04">
        <w:rPr>
          <w:b/>
          <w:bCs/>
          <w:sz w:val="24"/>
          <w:szCs w:val="24"/>
          <w:lang w:val="en-GB"/>
        </w:rPr>
        <w:t xml:space="preserve"> </w:t>
      </w:r>
      <w:proofErr w:type="spellStart"/>
      <w:r w:rsidR="576175FD" w:rsidRPr="57E39E04">
        <w:rPr>
          <w:b/>
          <w:bCs/>
          <w:sz w:val="24"/>
          <w:szCs w:val="24"/>
          <w:lang w:val="en-GB"/>
        </w:rPr>
        <w:t>здоров'я</w:t>
      </w:r>
      <w:proofErr w:type="spellEnd"/>
      <w:r w:rsidR="576175FD" w:rsidRPr="57E39E04">
        <w:rPr>
          <w:b/>
          <w:bCs/>
          <w:sz w:val="24"/>
          <w:szCs w:val="24"/>
          <w:lang w:val="en-GB"/>
        </w:rPr>
        <w:t xml:space="preserve"> </w:t>
      </w:r>
      <w:proofErr w:type="spellStart"/>
      <w:r w:rsidR="576175FD" w:rsidRPr="57E39E04">
        <w:rPr>
          <w:b/>
          <w:bCs/>
          <w:sz w:val="24"/>
          <w:szCs w:val="24"/>
          <w:lang w:val="en-GB"/>
        </w:rPr>
        <w:t>разом</w:t>
      </w:r>
      <w:proofErr w:type="spellEnd"/>
      <w:r w:rsidR="576175FD" w:rsidRPr="57E39E04">
        <w:rPr>
          <w:b/>
          <w:bCs/>
          <w:sz w:val="24"/>
          <w:szCs w:val="24"/>
          <w:lang w:val="en-GB"/>
        </w:rPr>
        <w:t>» (MENTOR)</w:t>
      </w:r>
    </w:p>
    <w:p w14:paraId="542BC837" w14:textId="72CBE8F1" w:rsidR="57E39E04" w:rsidRDefault="57E39E04" w:rsidP="57E39E04">
      <w:pPr>
        <w:jc w:val="center"/>
        <w:rPr>
          <w:b/>
          <w:bCs/>
          <w:sz w:val="24"/>
          <w:szCs w:val="24"/>
          <w:lang w:val="en-GB"/>
        </w:rPr>
      </w:pPr>
    </w:p>
    <w:p w14:paraId="1031CBC6" w14:textId="77777777" w:rsidR="009D539B" w:rsidRDefault="00E1442D">
      <w:pPr>
        <w:spacing w:line="240" w:lineRule="auto"/>
        <w:rPr>
          <w:sz w:val="24"/>
          <w:szCs w:val="24"/>
        </w:rPr>
      </w:pPr>
      <w:r w:rsidRPr="00E1442D">
        <w:rPr>
          <w:b/>
          <w:sz w:val="24"/>
          <w:szCs w:val="24"/>
        </w:rPr>
        <w:t xml:space="preserve">Назва позиції: </w:t>
      </w:r>
      <w:r w:rsidR="009D539B" w:rsidRPr="009D539B">
        <w:rPr>
          <w:sz w:val="24"/>
          <w:szCs w:val="24"/>
        </w:rPr>
        <w:t xml:space="preserve">Головний фахівець з управління та протидії вірусним гепатитам та </w:t>
      </w:r>
      <w:proofErr w:type="spellStart"/>
      <w:r w:rsidR="009D539B" w:rsidRPr="009D539B">
        <w:rPr>
          <w:sz w:val="24"/>
          <w:szCs w:val="24"/>
        </w:rPr>
        <w:t>опіоїдної</w:t>
      </w:r>
      <w:proofErr w:type="spellEnd"/>
      <w:r w:rsidR="009D539B" w:rsidRPr="009D539B">
        <w:rPr>
          <w:sz w:val="24"/>
          <w:szCs w:val="24"/>
        </w:rPr>
        <w:t xml:space="preserve"> залежності</w:t>
      </w:r>
    </w:p>
    <w:p w14:paraId="2082211A" w14:textId="166DDFDD" w:rsidR="00A474BD" w:rsidRDefault="00E1442D">
      <w:pPr>
        <w:spacing w:line="240" w:lineRule="auto"/>
        <w:rPr>
          <w:b/>
          <w:sz w:val="24"/>
          <w:szCs w:val="24"/>
        </w:rPr>
      </w:pPr>
      <w:r>
        <w:rPr>
          <w:b/>
          <w:sz w:val="24"/>
          <w:szCs w:val="24"/>
        </w:rPr>
        <w:t>Інформація щодо установи:</w:t>
      </w:r>
    </w:p>
    <w:p w14:paraId="1AEEADA8" w14:textId="77777777" w:rsidR="009D539B" w:rsidRDefault="009D539B" w:rsidP="009D539B">
      <w:pPr>
        <w:ind w:firstLine="720"/>
        <w:jc w:val="both"/>
        <w:rPr>
          <w:sz w:val="24"/>
          <w:szCs w:val="24"/>
        </w:rPr>
      </w:pPr>
      <w:r w:rsidRPr="009D539B">
        <w:rPr>
          <w:sz w:val="24"/>
          <w:szCs w:val="24"/>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 В межах повноважень Центр координує заходи з подолання туберкульозу на національному рівні.</w:t>
      </w:r>
    </w:p>
    <w:p w14:paraId="22D0FC8C" w14:textId="7D149D97" w:rsidR="00A474BD" w:rsidRDefault="00E1442D">
      <w:pPr>
        <w:jc w:val="both"/>
        <w:rPr>
          <w:sz w:val="24"/>
          <w:szCs w:val="24"/>
        </w:rPr>
      </w:pPr>
      <w:r>
        <w:rPr>
          <w:sz w:val="24"/>
          <w:szCs w:val="24"/>
        </w:rPr>
        <w:t>Наша мета – це поширення інформації та підвищення обізнаності населення про профілактику захворювань та різні фактори ризика для здоров’я, сприяння побудові відповідального ставлення до свого здоров’я всіх українців.</w:t>
      </w:r>
    </w:p>
    <w:p w14:paraId="46755D54" w14:textId="498AEAC4" w:rsidR="00A474BD" w:rsidRDefault="00931476" w:rsidP="62EC1D88">
      <w:pPr>
        <w:jc w:val="both"/>
        <w:rPr>
          <w:b/>
          <w:bCs/>
          <w:sz w:val="24"/>
          <w:szCs w:val="24"/>
        </w:rPr>
      </w:pPr>
      <w:r w:rsidRPr="57E39E04">
        <w:rPr>
          <w:b/>
          <w:bCs/>
          <w:sz w:val="24"/>
          <w:szCs w:val="24"/>
        </w:rPr>
        <w:t>Завдання</w:t>
      </w:r>
      <w:r w:rsidR="00E1442D" w:rsidRPr="57E39E04">
        <w:rPr>
          <w:b/>
          <w:bCs/>
          <w:sz w:val="24"/>
          <w:szCs w:val="24"/>
        </w:rPr>
        <w:t>:</w:t>
      </w:r>
    </w:p>
    <w:p w14:paraId="0BFA6B1D" w14:textId="3920AB99" w:rsidR="00611138" w:rsidRDefault="00611138" w:rsidP="00C03FED">
      <w:pPr>
        <w:pStyle w:val="a7"/>
        <w:numPr>
          <w:ilvl w:val="0"/>
          <w:numId w:val="5"/>
        </w:numPr>
        <w:spacing w:after="200" w:line="240" w:lineRule="auto"/>
        <w:ind w:left="426"/>
        <w:jc w:val="both"/>
        <w:rPr>
          <w:sz w:val="24"/>
          <w:szCs w:val="24"/>
        </w:rPr>
      </w:pPr>
      <w:r w:rsidRPr="00611138">
        <w:rPr>
          <w:sz w:val="24"/>
          <w:szCs w:val="24"/>
        </w:rPr>
        <w:t>Участь у координації розвитку програм психічного здоров’я (за напрямом громадського психічного здоров’я), на національному та регіональному рівні.</w:t>
      </w:r>
    </w:p>
    <w:p w14:paraId="3563EDD7" w14:textId="506055A6" w:rsidR="00611138" w:rsidRPr="00611138" w:rsidRDefault="00611138" w:rsidP="00C03FED">
      <w:pPr>
        <w:pStyle w:val="a7"/>
        <w:numPr>
          <w:ilvl w:val="0"/>
          <w:numId w:val="5"/>
        </w:numPr>
        <w:shd w:val="clear" w:color="auto" w:fill="FFFFFF" w:themeFill="background1"/>
        <w:spacing w:after="200" w:line="240" w:lineRule="auto"/>
        <w:ind w:left="426" w:right="-1"/>
        <w:jc w:val="both"/>
        <w:rPr>
          <w:sz w:val="24"/>
          <w:szCs w:val="24"/>
        </w:rPr>
      </w:pPr>
      <w:r w:rsidRPr="00611138">
        <w:rPr>
          <w:sz w:val="24"/>
          <w:szCs w:val="24"/>
        </w:rPr>
        <w:t xml:space="preserve">Підготовка пропозицій щодо взаємодії з </w:t>
      </w:r>
      <w:sdt>
        <w:sdtPr>
          <w:rPr>
            <w:sz w:val="24"/>
            <w:szCs w:val="24"/>
          </w:rPr>
          <w:tag w:val="goog_rdk_8"/>
          <w:id w:val="-835151039"/>
        </w:sdtPr>
        <w:sdtEndPr/>
        <w:sdtContent>
          <w:r w:rsidRPr="00611138">
            <w:rPr>
              <w:sz w:val="24"/>
              <w:szCs w:val="24"/>
            </w:rPr>
            <w:t>ц</w:t>
          </w:r>
        </w:sdtContent>
      </w:sdt>
      <w:r w:rsidRPr="00611138">
        <w:rPr>
          <w:sz w:val="24"/>
          <w:szCs w:val="24"/>
        </w:rPr>
        <w:t>ентральними органами виконавчої влади щодо покращення чинного законодавства, існуючої системи профілактики, діагностики та лікування за напрямами психічного здоров’я.</w:t>
      </w:r>
    </w:p>
    <w:p w14:paraId="4BABFD3E" w14:textId="5BFC3B39"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Проведення аналізу існуючих стратегій і найкращих практик у сфері психічного здоров’я. </w:t>
      </w:r>
    </w:p>
    <w:p w14:paraId="30978359" w14:textId="29665812"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Забезпечення координації з міжнародними та національними партнерами, громадськими організаціями та іншими учасниками процесу для забезпечення ефективної реалізації Проєкту. </w:t>
      </w:r>
    </w:p>
    <w:p w14:paraId="5C1AC300" w14:textId="7C7F4A97" w:rsidR="6309BD70" w:rsidRDefault="6309BD70" w:rsidP="00C03FED">
      <w:pPr>
        <w:pStyle w:val="a7"/>
        <w:numPr>
          <w:ilvl w:val="0"/>
          <w:numId w:val="5"/>
        </w:numPr>
        <w:spacing w:after="0"/>
        <w:ind w:left="426" w:hanging="357"/>
        <w:jc w:val="both"/>
        <w:rPr>
          <w:sz w:val="24"/>
          <w:szCs w:val="24"/>
        </w:rPr>
      </w:pPr>
      <w:r w:rsidRPr="57E39E04">
        <w:rPr>
          <w:sz w:val="24"/>
          <w:szCs w:val="24"/>
        </w:rPr>
        <w:t>Участь у плануванні та організації комунікаційних і навчальних заходів для підвищення обізнаності щодо психічного здоров’я серед різних цільових аудиторій</w:t>
      </w:r>
      <w:r w:rsidR="0A18A7EB" w:rsidRPr="57E39E04">
        <w:rPr>
          <w:sz w:val="24"/>
          <w:szCs w:val="24"/>
        </w:rPr>
        <w:t>, реалізація заходів з промоції психічного здоров’я.</w:t>
      </w:r>
    </w:p>
    <w:p w14:paraId="3A5D8CCD" w14:textId="31EF5763" w:rsidR="007B211D" w:rsidRDefault="007B211D" w:rsidP="00C03FED">
      <w:pPr>
        <w:pStyle w:val="a7"/>
        <w:numPr>
          <w:ilvl w:val="0"/>
          <w:numId w:val="5"/>
        </w:numPr>
        <w:spacing w:after="0"/>
        <w:ind w:left="426" w:hanging="357"/>
        <w:jc w:val="both"/>
        <w:rPr>
          <w:sz w:val="24"/>
          <w:szCs w:val="24"/>
        </w:rPr>
      </w:pPr>
      <w:r w:rsidRPr="00C03FED">
        <w:rPr>
          <w:sz w:val="24"/>
          <w:szCs w:val="24"/>
        </w:rPr>
        <w:lastRenderedPageBreak/>
        <w:t>Проведення та прийняття участі в організації тренінгів, курсів, семінарів, шкіл передового досвіду тощо, спрямованих на підвищення кваліфікації  медичних та фахівців з немедичною освітою з питань психічного здоров’я,.</w:t>
      </w:r>
    </w:p>
    <w:p w14:paraId="74A81129" w14:textId="0E87C5B1"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Забезпечення регулярного моніторингу й оцінки прогресу впровадження заходів Проєкту. </w:t>
      </w:r>
    </w:p>
    <w:p w14:paraId="682DE2FF" w14:textId="226DAF39" w:rsidR="6309BD70" w:rsidRDefault="6309BD70" w:rsidP="00C03FED">
      <w:pPr>
        <w:pStyle w:val="a7"/>
        <w:numPr>
          <w:ilvl w:val="0"/>
          <w:numId w:val="5"/>
        </w:numPr>
        <w:spacing w:after="0"/>
        <w:ind w:left="426" w:hanging="357"/>
        <w:jc w:val="both"/>
        <w:rPr>
          <w:sz w:val="24"/>
          <w:szCs w:val="24"/>
        </w:rPr>
      </w:pPr>
      <w:r w:rsidRPr="57E39E04">
        <w:rPr>
          <w:sz w:val="24"/>
          <w:szCs w:val="24"/>
        </w:rPr>
        <w:t>Підготовка звітів, рекомендацій і презентацій на основі зібраних даних та зворотного зв'язку для оптимізації процесів та забезпечення високої якості результатів.</w:t>
      </w:r>
    </w:p>
    <w:p w14:paraId="70D834CC" w14:textId="77777777" w:rsidR="00C03FED" w:rsidRDefault="00E610FE" w:rsidP="00C03FED">
      <w:pPr>
        <w:pStyle w:val="a7"/>
        <w:numPr>
          <w:ilvl w:val="0"/>
          <w:numId w:val="5"/>
        </w:numPr>
        <w:spacing w:after="0"/>
        <w:ind w:left="426" w:hanging="357"/>
        <w:jc w:val="both"/>
        <w:rPr>
          <w:sz w:val="24"/>
          <w:szCs w:val="24"/>
        </w:rPr>
      </w:pPr>
      <w:r w:rsidRPr="57E39E04">
        <w:rPr>
          <w:sz w:val="24"/>
          <w:szCs w:val="24"/>
        </w:rPr>
        <w:t>К</w:t>
      </w:r>
      <w:r w:rsidR="001C33B8" w:rsidRPr="57E39E04">
        <w:rPr>
          <w:sz w:val="24"/>
          <w:szCs w:val="24"/>
        </w:rPr>
        <w:t>онсультування з питань розробки інформаційних матеріалів щодо</w:t>
      </w:r>
      <w:r w:rsidR="11090F57" w:rsidRPr="57E39E04">
        <w:rPr>
          <w:sz w:val="24"/>
          <w:szCs w:val="24"/>
        </w:rPr>
        <w:t xml:space="preserve"> </w:t>
      </w:r>
      <w:r w:rsidR="001C33B8" w:rsidRPr="57E39E04">
        <w:rPr>
          <w:sz w:val="24"/>
          <w:szCs w:val="24"/>
        </w:rPr>
        <w:t xml:space="preserve">інформування та </w:t>
      </w:r>
      <w:r w:rsidR="3175C917" w:rsidRPr="57E39E04">
        <w:rPr>
          <w:sz w:val="24"/>
          <w:szCs w:val="24"/>
        </w:rPr>
        <w:t>поп</w:t>
      </w:r>
      <w:r w:rsidR="59C2F5F9" w:rsidRPr="57E39E04">
        <w:rPr>
          <w:sz w:val="24"/>
          <w:szCs w:val="24"/>
        </w:rPr>
        <w:t>уляризації</w:t>
      </w:r>
      <w:r w:rsidR="3175C917" w:rsidRPr="57E39E04">
        <w:rPr>
          <w:sz w:val="24"/>
          <w:szCs w:val="24"/>
        </w:rPr>
        <w:t xml:space="preserve"> </w:t>
      </w:r>
      <w:r w:rsidR="001C33B8" w:rsidRPr="57E39E04">
        <w:rPr>
          <w:sz w:val="24"/>
          <w:szCs w:val="24"/>
        </w:rPr>
        <w:t xml:space="preserve">психічного </w:t>
      </w:r>
      <w:proofErr w:type="spellStart"/>
      <w:r w:rsidR="001C33B8" w:rsidRPr="57E39E04">
        <w:rPr>
          <w:sz w:val="24"/>
          <w:szCs w:val="24"/>
        </w:rPr>
        <w:t>здоровʼя</w:t>
      </w:r>
      <w:proofErr w:type="spellEnd"/>
      <w:r w:rsidR="001C33B8" w:rsidRPr="57E39E04">
        <w:rPr>
          <w:sz w:val="24"/>
          <w:szCs w:val="24"/>
        </w:rPr>
        <w:t>.</w:t>
      </w:r>
    </w:p>
    <w:p w14:paraId="4577F69A" w14:textId="26C24F4D" w:rsidR="00C03FED" w:rsidRPr="00C03FED" w:rsidRDefault="00C03FED" w:rsidP="00C03FED">
      <w:pPr>
        <w:pStyle w:val="a7"/>
        <w:numPr>
          <w:ilvl w:val="0"/>
          <w:numId w:val="5"/>
        </w:numPr>
        <w:spacing w:after="0"/>
        <w:ind w:left="426" w:hanging="357"/>
        <w:jc w:val="both"/>
        <w:rPr>
          <w:sz w:val="24"/>
          <w:szCs w:val="24"/>
        </w:rPr>
      </w:pPr>
      <w:r w:rsidRPr="00C03FED">
        <w:rPr>
          <w:sz w:val="24"/>
          <w:szCs w:val="24"/>
        </w:rPr>
        <w:t xml:space="preserve">Участь у розробці </w:t>
      </w:r>
      <w:proofErr w:type="spellStart"/>
      <w:r w:rsidRPr="00C03FED">
        <w:rPr>
          <w:sz w:val="24"/>
          <w:szCs w:val="24"/>
        </w:rPr>
        <w:t>проєктів</w:t>
      </w:r>
      <w:proofErr w:type="spellEnd"/>
      <w:r w:rsidRPr="00C03FED">
        <w:rPr>
          <w:sz w:val="24"/>
          <w:szCs w:val="24"/>
        </w:rPr>
        <w:t xml:space="preserve"> галузевих стандартів у сфері охорони </w:t>
      </w:r>
      <w:proofErr w:type="spellStart"/>
      <w:r w:rsidRPr="00C03FED">
        <w:rPr>
          <w:sz w:val="24"/>
          <w:szCs w:val="24"/>
        </w:rPr>
        <w:t>здоровʼя</w:t>
      </w:r>
      <w:proofErr w:type="spellEnd"/>
      <w:r w:rsidRPr="00C03FED">
        <w:rPr>
          <w:sz w:val="24"/>
          <w:szCs w:val="24"/>
        </w:rPr>
        <w:t xml:space="preserve"> з питань діагностики та лікування психічних розладів.</w:t>
      </w:r>
    </w:p>
    <w:p w14:paraId="2AD8A5AD" w14:textId="10ECBE93" w:rsidR="001C33B8" w:rsidRPr="001C33B8" w:rsidRDefault="001C33B8" w:rsidP="00C03FED">
      <w:pPr>
        <w:pStyle w:val="a7"/>
        <w:numPr>
          <w:ilvl w:val="0"/>
          <w:numId w:val="5"/>
        </w:numPr>
        <w:ind w:left="426" w:hanging="357"/>
        <w:rPr>
          <w:sz w:val="24"/>
          <w:szCs w:val="24"/>
        </w:rPr>
      </w:pPr>
      <w:r w:rsidRPr="57E39E04">
        <w:rPr>
          <w:sz w:val="24"/>
          <w:szCs w:val="24"/>
        </w:rPr>
        <w:t>Надання організаційно-методичн</w:t>
      </w:r>
      <w:r w:rsidR="53497D7B" w:rsidRPr="57E39E04">
        <w:rPr>
          <w:sz w:val="24"/>
          <w:szCs w:val="24"/>
        </w:rPr>
        <w:t>ої</w:t>
      </w:r>
      <w:r w:rsidRPr="57E39E04">
        <w:rPr>
          <w:sz w:val="24"/>
          <w:szCs w:val="24"/>
        </w:rPr>
        <w:t xml:space="preserve"> підтримки, забезпечення доступу до доказової інформації надавачів послуг через проведення візитів технічної підтримки, розробки </w:t>
      </w:r>
      <w:proofErr w:type="spellStart"/>
      <w:r w:rsidRPr="57E39E04">
        <w:rPr>
          <w:sz w:val="24"/>
          <w:szCs w:val="24"/>
        </w:rPr>
        <w:t>проєктів</w:t>
      </w:r>
      <w:proofErr w:type="spellEnd"/>
      <w:r w:rsidRPr="57E39E04">
        <w:rPr>
          <w:sz w:val="24"/>
          <w:szCs w:val="24"/>
        </w:rPr>
        <w:t xml:space="preserve"> медико-технологічної документації,</w:t>
      </w:r>
      <w:r w:rsidR="478949C0" w:rsidRPr="57E39E04">
        <w:rPr>
          <w:sz w:val="24"/>
          <w:szCs w:val="24"/>
        </w:rPr>
        <w:t xml:space="preserve"> </w:t>
      </w:r>
      <w:r w:rsidRPr="57E39E04">
        <w:rPr>
          <w:sz w:val="24"/>
          <w:szCs w:val="24"/>
        </w:rPr>
        <w:t>тощо</w:t>
      </w:r>
      <w:r w:rsidR="5734AC55" w:rsidRPr="57E39E04">
        <w:rPr>
          <w:sz w:val="24"/>
          <w:szCs w:val="24"/>
        </w:rPr>
        <w:t>.</w:t>
      </w:r>
      <w:r w:rsidRPr="00C03FED">
        <w:rPr>
          <w:sz w:val="24"/>
          <w:szCs w:val="24"/>
        </w:rPr>
        <w:tab/>
      </w:r>
    </w:p>
    <w:p w14:paraId="459C0336" w14:textId="7E8A31B1" w:rsidR="00625D15" w:rsidRPr="00E22A4C" w:rsidRDefault="00625D15" w:rsidP="57E39E04">
      <w:pPr>
        <w:spacing w:after="0"/>
        <w:jc w:val="both"/>
        <w:rPr>
          <w:sz w:val="24"/>
          <w:szCs w:val="24"/>
        </w:rPr>
      </w:pPr>
    </w:p>
    <w:p w14:paraId="2A39E298" w14:textId="77777777" w:rsidR="00A474BD" w:rsidRPr="00931476" w:rsidRDefault="00931476" w:rsidP="00931476">
      <w:pPr>
        <w:spacing w:line="240" w:lineRule="auto"/>
        <w:rPr>
          <w:b/>
          <w:sz w:val="24"/>
          <w:szCs w:val="24"/>
        </w:rPr>
      </w:pPr>
      <w:r w:rsidRPr="00931476">
        <w:rPr>
          <w:b/>
          <w:sz w:val="24"/>
          <w:szCs w:val="24"/>
        </w:rPr>
        <w:t>Вимоги до професійної компетентності:</w:t>
      </w:r>
    </w:p>
    <w:p w14:paraId="09B6A735" w14:textId="2FCCD381" w:rsidR="00A474BD" w:rsidRPr="00374733" w:rsidRDefault="00E1442D" w:rsidP="007A55A2">
      <w:pPr>
        <w:numPr>
          <w:ilvl w:val="0"/>
          <w:numId w:val="2"/>
        </w:numPr>
        <w:pBdr>
          <w:top w:val="nil"/>
          <w:left w:val="nil"/>
          <w:bottom w:val="nil"/>
          <w:right w:val="nil"/>
          <w:between w:val="nil"/>
        </w:pBdr>
        <w:spacing w:after="0"/>
        <w:rPr>
          <w:sz w:val="24"/>
          <w:szCs w:val="24"/>
        </w:rPr>
      </w:pPr>
      <w:r w:rsidRPr="57E39E04">
        <w:rPr>
          <w:color w:val="000000" w:themeColor="text1"/>
          <w:sz w:val="24"/>
          <w:szCs w:val="24"/>
        </w:rPr>
        <w:t xml:space="preserve">Освіта </w:t>
      </w:r>
      <w:r w:rsidRPr="57E39E04">
        <w:rPr>
          <w:sz w:val="24"/>
          <w:szCs w:val="24"/>
        </w:rPr>
        <w:t>вища</w:t>
      </w:r>
      <w:r w:rsidR="00374733" w:rsidRPr="57E39E04">
        <w:rPr>
          <w:sz w:val="24"/>
          <w:szCs w:val="24"/>
        </w:rPr>
        <w:t xml:space="preserve"> галузь знань «Охорона здоровʼя», «Соціальна робота», «Соціальні та поведінкові науки», спеціальність «Медицина», «Соціальна робота», «Громадське здоров’я», «Психологія» або за іншим дотичним напрямом.  </w:t>
      </w:r>
      <w:r w:rsidR="00194692" w:rsidRPr="57E39E04">
        <w:rPr>
          <w:sz w:val="24"/>
          <w:szCs w:val="24"/>
        </w:rPr>
        <w:t>;</w:t>
      </w:r>
    </w:p>
    <w:p w14:paraId="3F394265" w14:textId="21A8375A" w:rsidR="00A474BD" w:rsidRPr="00374733" w:rsidRDefault="00E1442D" w:rsidP="007A55A2">
      <w:pPr>
        <w:numPr>
          <w:ilvl w:val="0"/>
          <w:numId w:val="2"/>
        </w:numPr>
        <w:pBdr>
          <w:top w:val="nil"/>
          <w:left w:val="nil"/>
          <w:bottom w:val="nil"/>
          <w:right w:val="nil"/>
          <w:between w:val="nil"/>
        </w:pBdr>
        <w:spacing w:after="0"/>
        <w:rPr>
          <w:color w:val="000000"/>
          <w:sz w:val="24"/>
          <w:szCs w:val="24"/>
        </w:rPr>
      </w:pPr>
      <w:r w:rsidRPr="57E39E04">
        <w:rPr>
          <w:color w:val="000000" w:themeColor="text1"/>
          <w:sz w:val="24"/>
          <w:szCs w:val="24"/>
        </w:rPr>
        <w:t xml:space="preserve">Досвід роботи </w:t>
      </w:r>
      <w:r w:rsidR="00374733" w:rsidRPr="57E39E04">
        <w:rPr>
          <w:color w:val="000000" w:themeColor="text1"/>
          <w:sz w:val="24"/>
          <w:szCs w:val="24"/>
        </w:rPr>
        <w:t xml:space="preserve">за напрямом громадського здоровʼя </w:t>
      </w:r>
      <w:r w:rsidRPr="57E39E04">
        <w:rPr>
          <w:color w:val="000000" w:themeColor="text1"/>
          <w:sz w:val="24"/>
          <w:szCs w:val="24"/>
        </w:rPr>
        <w:t xml:space="preserve">не менше </w:t>
      </w:r>
      <w:r w:rsidR="00374733" w:rsidRPr="57E39E04">
        <w:rPr>
          <w:color w:val="000000" w:themeColor="text1"/>
          <w:sz w:val="24"/>
          <w:szCs w:val="24"/>
        </w:rPr>
        <w:t>2</w:t>
      </w:r>
      <w:r w:rsidR="00625D15" w:rsidRPr="57E39E04">
        <w:rPr>
          <w:color w:val="000000" w:themeColor="text1"/>
          <w:sz w:val="24"/>
          <w:szCs w:val="24"/>
        </w:rPr>
        <w:t>-</w:t>
      </w:r>
      <w:r w:rsidR="00374733" w:rsidRPr="57E39E04">
        <w:rPr>
          <w:color w:val="000000" w:themeColor="text1"/>
          <w:sz w:val="24"/>
          <w:szCs w:val="24"/>
        </w:rPr>
        <w:t>х</w:t>
      </w:r>
      <w:r w:rsidRPr="57E39E04">
        <w:rPr>
          <w:color w:val="000000" w:themeColor="text1"/>
          <w:sz w:val="24"/>
          <w:szCs w:val="24"/>
        </w:rPr>
        <w:t xml:space="preserve"> років;</w:t>
      </w:r>
    </w:p>
    <w:p w14:paraId="12B72FE8" w14:textId="7025528C" w:rsidR="00374733" w:rsidRPr="00374733" w:rsidRDefault="00374733" w:rsidP="007A55A2">
      <w:pPr>
        <w:numPr>
          <w:ilvl w:val="0"/>
          <w:numId w:val="2"/>
        </w:numPr>
        <w:pBdr>
          <w:top w:val="nil"/>
          <w:left w:val="nil"/>
          <w:bottom w:val="nil"/>
          <w:right w:val="nil"/>
          <w:between w:val="nil"/>
        </w:pBdr>
        <w:spacing w:after="0"/>
        <w:rPr>
          <w:color w:val="000000"/>
          <w:sz w:val="24"/>
          <w:szCs w:val="24"/>
        </w:rPr>
      </w:pPr>
      <w:r w:rsidRPr="00374733">
        <w:rPr>
          <w:color w:val="000000"/>
          <w:sz w:val="24"/>
          <w:szCs w:val="24"/>
        </w:rPr>
        <w:t>Рівень англійської мови не нижче середнього</w:t>
      </w:r>
    </w:p>
    <w:p w14:paraId="1077ADCA" w14:textId="77777777" w:rsidR="006934D7" w:rsidRPr="00374733" w:rsidRDefault="006934D7" w:rsidP="57E39E04">
      <w:pPr>
        <w:rPr>
          <w:b/>
          <w:bCs/>
          <w:sz w:val="24"/>
          <w:szCs w:val="24"/>
        </w:rPr>
      </w:pPr>
    </w:p>
    <w:p w14:paraId="58D8306F" w14:textId="5CADBEA5" w:rsidR="00A474BD" w:rsidRPr="00374733" w:rsidRDefault="00E1442D">
      <w:pPr>
        <w:rPr>
          <w:b/>
          <w:sz w:val="24"/>
          <w:szCs w:val="24"/>
        </w:rPr>
      </w:pPr>
      <w:r w:rsidRPr="00374733">
        <w:rPr>
          <w:b/>
          <w:sz w:val="24"/>
          <w:szCs w:val="24"/>
        </w:rPr>
        <w:t>Особисті якості:</w:t>
      </w:r>
    </w:p>
    <w:p w14:paraId="736A020E" w14:textId="7D65E9FD" w:rsidR="00374733" w:rsidRPr="00374733" w:rsidRDefault="00374733"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Здатність до командної роботи</w:t>
      </w:r>
    </w:p>
    <w:p w14:paraId="78C6E903" w14:textId="6EE8C8BE"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 xml:space="preserve">Комунікабельність, </w:t>
      </w:r>
      <w:proofErr w:type="spellStart"/>
      <w:r w:rsidRPr="00374733">
        <w:rPr>
          <w:color w:val="000000"/>
          <w:sz w:val="24"/>
          <w:szCs w:val="24"/>
        </w:rPr>
        <w:t>проактивність</w:t>
      </w:r>
      <w:proofErr w:type="spellEnd"/>
      <w:r w:rsidRPr="00374733">
        <w:rPr>
          <w:color w:val="000000"/>
          <w:sz w:val="24"/>
          <w:szCs w:val="24"/>
        </w:rPr>
        <w:t>;</w:t>
      </w:r>
    </w:p>
    <w:p w14:paraId="01E61E5E" w14:textId="77777777"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Професіоналізм, грамотність;</w:t>
      </w:r>
    </w:p>
    <w:p w14:paraId="74279C71" w14:textId="77777777"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Оперативність і вміння вкладатися в дедлайни;</w:t>
      </w:r>
    </w:p>
    <w:p w14:paraId="379CC491" w14:textId="7D88DD35" w:rsidR="00A474BD" w:rsidRPr="007A55A2" w:rsidRDefault="00194692" w:rsidP="007A55A2">
      <w:pPr>
        <w:spacing w:line="240" w:lineRule="auto"/>
        <w:rPr>
          <w:b/>
          <w:sz w:val="24"/>
          <w:szCs w:val="24"/>
        </w:rPr>
      </w:pPr>
      <w:r w:rsidRPr="57E39E04">
        <w:rPr>
          <w:b/>
          <w:bCs/>
          <w:sz w:val="24"/>
          <w:szCs w:val="24"/>
        </w:rPr>
        <w:t>Резюме мають бути надіслані на електронну адресу українською та англійською мовами</w:t>
      </w:r>
      <w:r w:rsidR="00E1442D" w:rsidRPr="57E39E04">
        <w:rPr>
          <w:b/>
          <w:bCs/>
          <w:sz w:val="24"/>
          <w:szCs w:val="24"/>
        </w:rPr>
        <w:t>:</w:t>
      </w:r>
      <w:r w:rsidR="00E1442D" w:rsidRPr="57E39E04">
        <w:rPr>
          <w:sz w:val="24"/>
          <w:szCs w:val="24"/>
        </w:rPr>
        <w:t xml:space="preserve"> </w:t>
      </w:r>
      <w:r w:rsidR="00E1442D" w:rsidRPr="57E39E04">
        <w:rPr>
          <w:b/>
          <w:bCs/>
          <w:sz w:val="24"/>
          <w:szCs w:val="24"/>
        </w:rPr>
        <w:t>vacancies@phc.org.ua.</w:t>
      </w:r>
      <w:r w:rsidR="00E1442D" w:rsidRPr="57E39E04">
        <w:rPr>
          <w:sz w:val="24"/>
          <w:szCs w:val="24"/>
        </w:rPr>
        <w:t xml:space="preserve"> </w:t>
      </w:r>
      <w:r w:rsidR="00E1442D" w:rsidRPr="57E39E04">
        <w:rPr>
          <w:b/>
          <w:bCs/>
          <w:sz w:val="24"/>
          <w:szCs w:val="24"/>
        </w:rPr>
        <w:t xml:space="preserve">В темі листа, будь ласка, зазначте: </w:t>
      </w:r>
      <w:r w:rsidR="00E1442D" w:rsidRPr="007A55A2">
        <w:rPr>
          <w:b/>
          <w:bCs/>
          <w:sz w:val="24"/>
          <w:szCs w:val="24"/>
        </w:rPr>
        <w:t>«</w:t>
      </w:r>
      <w:r w:rsidR="007A55A2">
        <w:rPr>
          <w:b/>
          <w:bCs/>
          <w:sz w:val="24"/>
          <w:szCs w:val="24"/>
          <w:lang w:val="en-US"/>
        </w:rPr>
        <w:t>337-2025</w:t>
      </w:r>
      <w:r w:rsidR="00931476" w:rsidRPr="57E39E04">
        <w:rPr>
          <w:b/>
          <w:bCs/>
          <w:sz w:val="24"/>
          <w:szCs w:val="24"/>
        </w:rPr>
        <w:t xml:space="preserve"> </w:t>
      </w:r>
      <w:r w:rsidR="007A55A2" w:rsidRPr="007A55A2">
        <w:rPr>
          <w:b/>
          <w:sz w:val="24"/>
          <w:szCs w:val="24"/>
        </w:rPr>
        <w:t xml:space="preserve">Головний фахівець з управління та протидії вірусним гепатитам та </w:t>
      </w:r>
      <w:proofErr w:type="spellStart"/>
      <w:r w:rsidR="007A55A2" w:rsidRPr="007A55A2">
        <w:rPr>
          <w:b/>
          <w:sz w:val="24"/>
          <w:szCs w:val="24"/>
        </w:rPr>
        <w:t>опіоїдної</w:t>
      </w:r>
      <w:proofErr w:type="spellEnd"/>
      <w:r w:rsidR="007A55A2" w:rsidRPr="007A55A2">
        <w:rPr>
          <w:b/>
          <w:sz w:val="24"/>
          <w:szCs w:val="24"/>
        </w:rPr>
        <w:t xml:space="preserve"> залежності</w:t>
      </w:r>
      <w:r w:rsidR="00E1442D" w:rsidRPr="007A55A2">
        <w:rPr>
          <w:b/>
          <w:bCs/>
          <w:sz w:val="24"/>
          <w:szCs w:val="24"/>
        </w:rPr>
        <w:t>.</w:t>
      </w:r>
    </w:p>
    <w:p w14:paraId="142DCDFD" w14:textId="30134BFE" w:rsidR="00A474BD" w:rsidRDefault="00E1442D">
      <w:pPr>
        <w:jc w:val="both"/>
        <w:rPr>
          <w:sz w:val="24"/>
          <w:szCs w:val="24"/>
        </w:rPr>
      </w:pPr>
      <w:r w:rsidRPr="57E39E04">
        <w:rPr>
          <w:b/>
          <w:bCs/>
          <w:sz w:val="24"/>
          <w:szCs w:val="24"/>
        </w:rPr>
        <w:t>Т</w:t>
      </w:r>
      <w:r w:rsidR="00931476" w:rsidRPr="57E39E04">
        <w:rPr>
          <w:b/>
          <w:bCs/>
          <w:sz w:val="24"/>
          <w:szCs w:val="24"/>
        </w:rPr>
        <w:t xml:space="preserve">ермін подання документів – до </w:t>
      </w:r>
      <w:r w:rsidR="007A55A2">
        <w:rPr>
          <w:b/>
          <w:bCs/>
          <w:sz w:val="24"/>
          <w:szCs w:val="24"/>
          <w:lang w:val="en-US"/>
        </w:rPr>
        <w:t>31</w:t>
      </w:r>
      <w:r w:rsidR="001C33B8" w:rsidRPr="57E39E04">
        <w:rPr>
          <w:b/>
          <w:bCs/>
          <w:sz w:val="24"/>
          <w:szCs w:val="24"/>
        </w:rPr>
        <w:t xml:space="preserve"> </w:t>
      </w:r>
      <w:r w:rsidR="008F6282">
        <w:rPr>
          <w:b/>
          <w:bCs/>
          <w:sz w:val="24"/>
          <w:szCs w:val="24"/>
        </w:rPr>
        <w:t>січня</w:t>
      </w:r>
      <w:r w:rsidR="00374733" w:rsidRPr="57E39E04">
        <w:rPr>
          <w:b/>
          <w:bCs/>
          <w:sz w:val="24"/>
          <w:szCs w:val="24"/>
        </w:rPr>
        <w:t xml:space="preserve"> </w:t>
      </w:r>
      <w:r w:rsidR="00625D15" w:rsidRPr="57E39E04">
        <w:rPr>
          <w:b/>
          <w:bCs/>
          <w:sz w:val="24"/>
          <w:szCs w:val="24"/>
        </w:rPr>
        <w:t>202</w:t>
      </w:r>
      <w:r w:rsidR="008F6282">
        <w:rPr>
          <w:b/>
          <w:bCs/>
          <w:sz w:val="24"/>
          <w:szCs w:val="24"/>
        </w:rPr>
        <w:t>6</w:t>
      </w:r>
      <w:bookmarkStart w:id="0" w:name="_GoBack"/>
      <w:bookmarkEnd w:id="0"/>
      <w:r w:rsidR="00374733" w:rsidRPr="57E39E04">
        <w:rPr>
          <w:b/>
          <w:bCs/>
          <w:sz w:val="24"/>
          <w:szCs w:val="24"/>
        </w:rPr>
        <w:t xml:space="preserve"> </w:t>
      </w:r>
      <w:r w:rsidRPr="57E39E04">
        <w:rPr>
          <w:b/>
          <w:bCs/>
          <w:sz w:val="24"/>
          <w:szCs w:val="24"/>
        </w:rPr>
        <w:t xml:space="preserve">року, </w:t>
      </w:r>
      <w:r w:rsidRPr="57E39E04">
        <w:rPr>
          <w:sz w:val="24"/>
          <w:szCs w:val="24"/>
        </w:rPr>
        <w:t>реєстрація документів завершується о 18:00.</w:t>
      </w:r>
    </w:p>
    <w:p w14:paraId="3C44182F" w14:textId="77777777" w:rsidR="00A474BD" w:rsidRDefault="00E1442D">
      <w:pPr>
        <w:jc w:val="both"/>
        <w:rPr>
          <w:sz w:val="24"/>
          <w:szCs w:val="24"/>
        </w:rPr>
      </w:pPr>
      <w:r>
        <w:rPr>
          <w:sz w:val="24"/>
          <w:szCs w:val="24"/>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B60A289" w14:textId="77777777" w:rsidR="00A474BD" w:rsidRDefault="00E1442D">
      <w:pPr>
        <w:spacing w:line="240" w:lineRule="auto"/>
        <w:jc w:val="both"/>
        <w:rPr>
          <w:sz w:val="24"/>
          <w:szCs w:val="24"/>
        </w:rPr>
      </w:pPr>
      <w:r>
        <w:rPr>
          <w:sz w:val="24"/>
          <w:szCs w:val="24"/>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14:paraId="654824FA" w14:textId="77777777" w:rsidR="00A474BD" w:rsidRDefault="00A474BD">
      <w:pPr>
        <w:rPr>
          <w:sz w:val="24"/>
          <w:szCs w:val="24"/>
        </w:rPr>
      </w:pPr>
    </w:p>
    <w:p w14:paraId="1BBF8867" w14:textId="77777777" w:rsidR="00A474BD" w:rsidRDefault="00A474BD">
      <w:pPr>
        <w:rPr>
          <w:sz w:val="24"/>
          <w:szCs w:val="24"/>
        </w:rPr>
      </w:pPr>
    </w:p>
    <w:sectPr w:rsidR="00A474BD" w:rsidSect="005B5F38">
      <w:pgSz w:w="11906" w:h="16838"/>
      <w:pgMar w:top="567"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825"/>
    <w:multiLevelType w:val="multilevel"/>
    <w:tmpl w:val="4BA8DFB8"/>
    <w:lvl w:ilvl="0">
      <w:start w:val="1"/>
      <w:numFmt w:val="decimal"/>
      <w:lvlText w:val="%1."/>
      <w:lvlJc w:val="left"/>
      <w:pPr>
        <w:ind w:left="1429" w:hanging="360"/>
      </w:pPr>
    </w:lvl>
    <w:lvl w:ilvl="1">
      <w:start w:val="4"/>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187F06B3"/>
    <w:multiLevelType w:val="hybridMultilevel"/>
    <w:tmpl w:val="7698324C"/>
    <w:lvl w:ilvl="0" w:tplc="8AE02A0C">
      <w:start w:val="1"/>
      <w:numFmt w:val="decimal"/>
      <w:lvlText w:val="%1."/>
      <w:lvlJc w:val="left"/>
      <w:pPr>
        <w:ind w:left="1104" w:hanging="360"/>
      </w:pPr>
      <w:rPr>
        <w:rFonts w:hint="default"/>
      </w:rPr>
    </w:lvl>
    <w:lvl w:ilvl="1" w:tplc="10000019" w:tentative="1">
      <w:start w:val="1"/>
      <w:numFmt w:val="lowerLetter"/>
      <w:lvlText w:val="%2."/>
      <w:lvlJc w:val="left"/>
      <w:pPr>
        <w:ind w:left="1824" w:hanging="360"/>
      </w:pPr>
    </w:lvl>
    <w:lvl w:ilvl="2" w:tplc="1000001B" w:tentative="1">
      <w:start w:val="1"/>
      <w:numFmt w:val="lowerRoman"/>
      <w:lvlText w:val="%3."/>
      <w:lvlJc w:val="right"/>
      <w:pPr>
        <w:ind w:left="2544" w:hanging="180"/>
      </w:pPr>
    </w:lvl>
    <w:lvl w:ilvl="3" w:tplc="1000000F" w:tentative="1">
      <w:start w:val="1"/>
      <w:numFmt w:val="decimal"/>
      <w:lvlText w:val="%4."/>
      <w:lvlJc w:val="left"/>
      <w:pPr>
        <w:ind w:left="3264" w:hanging="360"/>
      </w:pPr>
    </w:lvl>
    <w:lvl w:ilvl="4" w:tplc="10000019" w:tentative="1">
      <w:start w:val="1"/>
      <w:numFmt w:val="lowerLetter"/>
      <w:lvlText w:val="%5."/>
      <w:lvlJc w:val="left"/>
      <w:pPr>
        <w:ind w:left="3984" w:hanging="360"/>
      </w:pPr>
    </w:lvl>
    <w:lvl w:ilvl="5" w:tplc="1000001B" w:tentative="1">
      <w:start w:val="1"/>
      <w:numFmt w:val="lowerRoman"/>
      <w:lvlText w:val="%6."/>
      <w:lvlJc w:val="right"/>
      <w:pPr>
        <w:ind w:left="4704" w:hanging="180"/>
      </w:pPr>
    </w:lvl>
    <w:lvl w:ilvl="6" w:tplc="1000000F" w:tentative="1">
      <w:start w:val="1"/>
      <w:numFmt w:val="decimal"/>
      <w:lvlText w:val="%7."/>
      <w:lvlJc w:val="left"/>
      <w:pPr>
        <w:ind w:left="5424" w:hanging="360"/>
      </w:pPr>
    </w:lvl>
    <w:lvl w:ilvl="7" w:tplc="10000019" w:tentative="1">
      <w:start w:val="1"/>
      <w:numFmt w:val="lowerLetter"/>
      <w:lvlText w:val="%8."/>
      <w:lvlJc w:val="left"/>
      <w:pPr>
        <w:ind w:left="6144" w:hanging="360"/>
      </w:pPr>
    </w:lvl>
    <w:lvl w:ilvl="8" w:tplc="1000001B" w:tentative="1">
      <w:start w:val="1"/>
      <w:numFmt w:val="lowerRoman"/>
      <w:lvlText w:val="%9."/>
      <w:lvlJc w:val="right"/>
      <w:pPr>
        <w:ind w:left="6864" w:hanging="180"/>
      </w:pPr>
    </w:lvl>
  </w:abstractNum>
  <w:abstractNum w:abstractNumId="2" w15:restartNumberingAfterBreak="0">
    <w:nsid w:val="1946569A"/>
    <w:multiLevelType w:val="hybridMultilevel"/>
    <w:tmpl w:val="4DDC6698"/>
    <w:lvl w:ilvl="0" w:tplc="8AE02A0C">
      <w:start w:val="1"/>
      <w:numFmt w:val="decimal"/>
      <w:lvlText w:val="%1."/>
      <w:lvlJc w:val="left"/>
      <w:pPr>
        <w:ind w:left="110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9CD1062"/>
    <w:multiLevelType w:val="hybridMultilevel"/>
    <w:tmpl w:val="8618C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513ADD"/>
    <w:multiLevelType w:val="hybridMultilevel"/>
    <w:tmpl w:val="E0223682"/>
    <w:lvl w:ilvl="0" w:tplc="1000000F">
      <w:start w:val="1"/>
      <w:numFmt w:val="decimal"/>
      <w:lvlText w:val="%1."/>
      <w:lvlJc w:val="left"/>
      <w:pPr>
        <w:ind w:left="1464" w:hanging="360"/>
      </w:pPr>
    </w:lvl>
    <w:lvl w:ilvl="1" w:tplc="10000019" w:tentative="1">
      <w:start w:val="1"/>
      <w:numFmt w:val="lowerLetter"/>
      <w:lvlText w:val="%2."/>
      <w:lvlJc w:val="left"/>
      <w:pPr>
        <w:ind w:left="2184" w:hanging="360"/>
      </w:pPr>
    </w:lvl>
    <w:lvl w:ilvl="2" w:tplc="1000001B" w:tentative="1">
      <w:start w:val="1"/>
      <w:numFmt w:val="lowerRoman"/>
      <w:lvlText w:val="%3."/>
      <w:lvlJc w:val="right"/>
      <w:pPr>
        <w:ind w:left="2904" w:hanging="180"/>
      </w:pPr>
    </w:lvl>
    <w:lvl w:ilvl="3" w:tplc="1000000F" w:tentative="1">
      <w:start w:val="1"/>
      <w:numFmt w:val="decimal"/>
      <w:lvlText w:val="%4."/>
      <w:lvlJc w:val="left"/>
      <w:pPr>
        <w:ind w:left="3624" w:hanging="360"/>
      </w:pPr>
    </w:lvl>
    <w:lvl w:ilvl="4" w:tplc="10000019" w:tentative="1">
      <w:start w:val="1"/>
      <w:numFmt w:val="lowerLetter"/>
      <w:lvlText w:val="%5."/>
      <w:lvlJc w:val="left"/>
      <w:pPr>
        <w:ind w:left="4344" w:hanging="360"/>
      </w:pPr>
    </w:lvl>
    <w:lvl w:ilvl="5" w:tplc="1000001B" w:tentative="1">
      <w:start w:val="1"/>
      <w:numFmt w:val="lowerRoman"/>
      <w:lvlText w:val="%6."/>
      <w:lvlJc w:val="right"/>
      <w:pPr>
        <w:ind w:left="5064" w:hanging="180"/>
      </w:pPr>
    </w:lvl>
    <w:lvl w:ilvl="6" w:tplc="1000000F" w:tentative="1">
      <w:start w:val="1"/>
      <w:numFmt w:val="decimal"/>
      <w:lvlText w:val="%7."/>
      <w:lvlJc w:val="left"/>
      <w:pPr>
        <w:ind w:left="5784" w:hanging="360"/>
      </w:pPr>
    </w:lvl>
    <w:lvl w:ilvl="7" w:tplc="10000019" w:tentative="1">
      <w:start w:val="1"/>
      <w:numFmt w:val="lowerLetter"/>
      <w:lvlText w:val="%8."/>
      <w:lvlJc w:val="left"/>
      <w:pPr>
        <w:ind w:left="6504" w:hanging="360"/>
      </w:pPr>
    </w:lvl>
    <w:lvl w:ilvl="8" w:tplc="1000001B" w:tentative="1">
      <w:start w:val="1"/>
      <w:numFmt w:val="lowerRoman"/>
      <w:lvlText w:val="%9."/>
      <w:lvlJc w:val="right"/>
      <w:pPr>
        <w:ind w:left="7224" w:hanging="180"/>
      </w:pPr>
    </w:lvl>
  </w:abstractNum>
  <w:abstractNum w:abstractNumId="5" w15:restartNumberingAfterBreak="0">
    <w:nsid w:val="2CC116FA"/>
    <w:multiLevelType w:val="multilevel"/>
    <w:tmpl w:val="5442C8E6"/>
    <w:lvl w:ilvl="0">
      <w:start w:val="1"/>
      <w:numFmt w:val="decimal"/>
      <w:lvlText w:val="%1."/>
      <w:lvlJc w:val="left"/>
      <w:pPr>
        <w:ind w:left="744" w:hanging="4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CD402B"/>
    <w:multiLevelType w:val="hybridMultilevel"/>
    <w:tmpl w:val="00145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808C4"/>
    <w:multiLevelType w:val="multilevel"/>
    <w:tmpl w:val="2704416C"/>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4A2622"/>
    <w:multiLevelType w:val="multilevel"/>
    <w:tmpl w:val="2704416C"/>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9A7C82"/>
    <w:multiLevelType w:val="hybridMultilevel"/>
    <w:tmpl w:val="C2E43C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2"/>
  </w:num>
  <w:num w:numId="6">
    <w:abstractNumId w:val="9"/>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BD"/>
    <w:rsid w:val="000B64BD"/>
    <w:rsid w:val="001340AF"/>
    <w:rsid w:val="00194692"/>
    <w:rsid w:val="001C33B8"/>
    <w:rsid w:val="0022396B"/>
    <w:rsid w:val="00234BD0"/>
    <w:rsid w:val="002F02B9"/>
    <w:rsid w:val="003166FF"/>
    <w:rsid w:val="00350115"/>
    <w:rsid w:val="00374733"/>
    <w:rsid w:val="00477F8F"/>
    <w:rsid w:val="004977F9"/>
    <w:rsid w:val="004B9943"/>
    <w:rsid w:val="005B5F38"/>
    <w:rsid w:val="00611138"/>
    <w:rsid w:val="00625D15"/>
    <w:rsid w:val="0062790B"/>
    <w:rsid w:val="00687307"/>
    <w:rsid w:val="006934D7"/>
    <w:rsid w:val="007A55A2"/>
    <w:rsid w:val="007B211D"/>
    <w:rsid w:val="00855E0A"/>
    <w:rsid w:val="008D294F"/>
    <w:rsid w:val="008E4926"/>
    <w:rsid w:val="008F6282"/>
    <w:rsid w:val="0090331C"/>
    <w:rsid w:val="00931476"/>
    <w:rsid w:val="009A7721"/>
    <w:rsid w:val="009C70C2"/>
    <w:rsid w:val="009D539B"/>
    <w:rsid w:val="00A22D6B"/>
    <w:rsid w:val="00A474BD"/>
    <w:rsid w:val="00A75111"/>
    <w:rsid w:val="00A9472C"/>
    <w:rsid w:val="00C03FED"/>
    <w:rsid w:val="00CC622A"/>
    <w:rsid w:val="00D72C51"/>
    <w:rsid w:val="00E1442D"/>
    <w:rsid w:val="00E22A4C"/>
    <w:rsid w:val="00E610FE"/>
    <w:rsid w:val="00F25CD8"/>
    <w:rsid w:val="00FA26D5"/>
    <w:rsid w:val="02F09A8F"/>
    <w:rsid w:val="04B16721"/>
    <w:rsid w:val="0578B6C7"/>
    <w:rsid w:val="0773FC9B"/>
    <w:rsid w:val="0870A1A2"/>
    <w:rsid w:val="0A18A7EB"/>
    <w:rsid w:val="0AA56BD4"/>
    <w:rsid w:val="0B064E8B"/>
    <w:rsid w:val="0BC32C1F"/>
    <w:rsid w:val="11090F57"/>
    <w:rsid w:val="14913268"/>
    <w:rsid w:val="14CDA3A7"/>
    <w:rsid w:val="15675C62"/>
    <w:rsid w:val="175F3366"/>
    <w:rsid w:val="1EF79419"/>
    <w:rsid w:val="20084CC1"/>
    <w:rsid w:val="20ABB068"/>
    <w:rsid w:val="21E5E528"/>
    <w:rsid w:val="22866F71"/>
    <w:rsid w:val="24F6BCE9"/>
    <w:rsid w:val="25DC15AC"/>
    <w:rsid w:val="264830D3"/>
    <w:rsid w:val="298FC1BA"/>
    <w:rsid w:val="2A67D340"/>
    <w:rsid w:val="2A7C401F"/>
    <w:rsid w:val="3175C917"/>
    <w:rsid w:val="32D86155"/>
    <w:rsid w:val="33641D09"/>
    <w:rsid w:val="3970F4CE"/>
    <w:rsid w:val="3D43E20B"/>
    <w:rsid w:val="40DBB979"/>
    <w:rsid w:val="415F133A"/>
    <w:rsid w:val="42709F5F"/>
    <w:rsid w:val="4275D918"/>
    <w:rsid w:val="429D0785"/>
    <w:rsid w:val="452C6284"/>
    <w:rsid w:val="478949C0"/>
    <w:rsid w:val="48EC952A"/>
    <w:rsid w:val="4A7EFFF6"/>
    <w:rsid w:val="4AD98A63"/>
    <w:rsid w:val="53497D7B"/>
    <w:rsid w:val="551BA58C"/>
    <w:rsid w:val="55DAC1F9"/>
    <w:rsid w:val="56E60215"/>
    <w:rsid w:val="5734AC55"/>
    <w:rsid w:val="576175FD"/>
    <w:rsid w:val="57C91A72"/>
    <w:rsid w:val="57E39E04"/>
    <w:rsid w:val="59C2F5F9"/>
    <w:rsid w:val="5D1580A9"/>
    <w:rsid w:val="60D044D8"/>
    <w:rsid w:val="62EC1D88"/>
    <w:rsid w:val="6309BD70"/>
    <w:rsid w:val="67270BC2"/>
    <w:rsid w:val="6881B3FC"/>
    <w:rsid w:val="697E4263"/>
    <w:rsid w:val="6ED8D60A"/>
    <w:rsid w:val="6F0BF0CF"/>
    <w:rsid w:val="70F2E37C"/>
    <w:rsid w:val="725F4868"/>
    <w:rsid w:val="758D23F7"/>
    <w:rsid w:val="77311502"/>
    <w:rsid w:val="7802BAF6"/>
    <w:rsid w:val="78735205"/>
    <w:rsid w:val="78BFC264"/>
    <w:rsid w:val="7CB1F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C6AE"/>
  <w15:docId w15:val="{3CB8E6CC-A88C-4374-B2EC-A18ECB84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C70C2"/>
  </w:style>
  <w:style w:type="paragraph" w:styleId="1">
    <w:name w:val="heading 1"/>
    <w:basedOn w:val="a"/>
    <w:next w:val="a"/>
    <w:rsid w:val="009C70C2"/>
    <w:pPr>
      <w:keepNext/>
      <w:keepLines/>
      <w:spacing w:before="480" w:after="120"/>
      <w:outlineLvl w:val="0"/>
    </w:pPr>
    <w:rPr>
      <w:b/>
      <w:sz w:val="48"/>
      <w:szCs w:val="48"/>
    </w:rPr>
  </w:style>
  <w:style w:type="paragraph" w:styleId="2">
    <w:name w:val="heading 2"/>
    <w:basedOn w:val="a"/>
    <w:next w:val="a"/>
    <w:rsid w:val="009C70C2"/>
    <w:pPr>
      <w:keepNext/>
      <w:keepLines/>
      <w:spacing w:before="360" w:after="80"/>
      <w:outlineLvl w:val="1"/>
    </w:pPr>
    <w:rPr>
      <w:b/>
      <w:sz w:val="36"/>
      <w:szCs w:val="36"/>
    </w:rPr>
  </w:style>
  <w:style w:type="paragraph" w:styleId="3">
    <w:name w:val="heading 3"/>
    <w:basedOn w:val="a"/>
    <w:next w:val="a"/>
    <w:rsid w:val="009C70C2"/>
    <w:pPr>
      <w:keepNext/>
      <w:keepLines/>
      <w:spacing w:before="280" w:after="80"/>
      <w:outlineLvl w:val="2"/>
    </w:pPr>
    <w:rPr>
      <w:b/>
      <w:sz w:val="28"/>
      <w:szCs w:val="28"/>
    </w:rPr>
  </w:style>
  <w:style w:type="paragraph" w:styleId="4">
    <w:name w:val="heading 4"/>
    <w:basedOn w:val="a"/>
    <w:next w:val="a"/>
    <w:rsid w:val="009C70C2"/>
    <w:pPr>
      <w:keepNext/>
      <w:keepLines/>
      <w:spacing w:before="240" w:after="40"/>
      <w:outlineLvl w:val="3"/>
    </w:pPr>
    <w:rPr>
      <w:b/>
      <w:sz w:val="24"/>
      <w:szCs w:val="24"/>
    </w:rPr>
  </w:style>
  <w:style w:type="paragraph" w:styleId="5">
    <w:name w:val="heading 5"/>
    <w:basedOn w:val="a"/>
    <w:next w:val="a"/>
    <w:rsid w:val="009C70C2"/>
    <w:pPr>
      <w:keepNext/>
      <w:keepLines/>
      <w:spacing w:before="220" w:after="40"/>
      <w:outlineLvl w:val="4"/>
    </w:pPr>
    <w:rPr>
      <w:b/>
    </w:rPr>
  </w:style>
  <w:style w:type="paragraph" w:styleId="6">
    <w:name w:val="heading 6"/>
    <w:basedOn w:val="a"/>
    <w:next w:val="a"/>
    <w:rsid w:val="009C70C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9C70C2"/>
    <w:tblPr>
      <w:tblCellMar>
        <w:top w:w="0" w:type="dxa"/>
        <w:left w:w="0" w:type="dxa"/>
        <w:bottom w:w="0" w:type="dxa"/>
        <w:right w:w="0" w:type="dxa"/>
      </w:tblCellMar>
    </w:tblPr>
  </w:style>
  <w:style w:type="paragraph" w:styleId="a3">
    <w:name w:val="Title"/>
    <w:basedOn w:val="a"/>
    <w:next w:val="a"/>
    <w:rsid w:val="009C70C2"/>
    <w:pPr>
      <w:keepNext/>
      <w:keepLines/>
      <w:spacing w:before="480" w:after="120"/>
    </w:pPr>
    <w:rPr>
      <w:b/>
      <w:sz w:val="72"/>
      <w:szCs w:val="72"/>
    </w:rPr>
  </w:style>
  <w:style w:type="paragraph" w:styleId="a4">
    <w:name w:val="Subtitle"/>
    <w:basedOn w:val="a"/>
    <w:next w:val="a"/>
    <w:rsid w:val="009C70C2"/>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1442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1442D"/>
    <w:rPr>
      <w:rFonts w:ascii="Segoe UI" w:hAnsi="Segoe UI" w:cs="Segoe UI"/>
      <w:sz w:val="18"/>
      <w:szCs w:val="18"/>
    </w:rPr>
  </w:style>
  <w:style w:type="paragraph" w:styleId="a7">
    <w:name w:val="List Paragraph"/>
    <w:basedOn w:val="a"/>
    <w:uiPriority w:val="34"/>
    <w:qFormat/>
    <w:rsid w:val="0093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60B5-6034-4B1B-B9D4-ED32FD30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3124</Words>
  <Characters>1782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v.lifan</cp:lastModifiedBy>
  <cp:revision>5</cp:revision>
  <dcterms:created xsi:type="dcterms:W3CDTF">2025-12-03T08:46:00Z</dcterms:created>
  <dcterms:modified xsi:type="dcterms:W3CDTF">2025-12-10T07:58:00Z</dcterms:modified>
</cp:coreProperties>
</file>