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06EF7C" w14:textId="4B50B08A" w:rsidR="009443DC" w:rsidRPr="00B55FB1"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B55FB1">
        <w:rPr>
          <w:rFonts w:ascii="Times New Roman" w:eastAsia="Times New Roman" w:hAnsi="Times New Roman" w:cs="Times New Roman"/>
          <w:b/>
          <w:bCs/>
          <w:color w:val="000000"/>
          <w:sz w:val="24"/>
          <w:szCs w:val="24"/>
        </w:rPr>
        <w:t>ДЕРЖАВНА УСТАНОВА</w:t>
      </w:r>
    </w:p>
    <w:p w14:paraId="591E4CF9" w14:textId="77777777" w:rsidR="009443DC" w:rsidRPr="00B55FB1"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B55FB1">
        <w:rPr>
          <w:rFonts w:ascii="Times New Roman" w:eastAsia="Times New Roman" w:hAnsi="Times New Roman" w:cs="Times New Roman"/>
          <w:b/>
          <w:bCs/>
          <w:color w:val="000000"/>
          <w:sz w:val="24"/>
          <w:szCs w:val="24"/>
        </w:rPr>
        <w:t xml:space="preserve">«ЦЕНТР ГРОМАДСЬКОГО ЗДОРОВ’Я </w:t>
      </w:r>
    </w:p>
    <w:p w14:paraId="7A7BDFFE" w14:textId="78A2A660" w:rsidR="009443DC" w:rsidRPr="00B55FB1"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B55FB1">
        <w:rPr>
          <w:rFonts w:ascii="Times New Roman" w:eastAsia="Times New Roman" w:hAnsi="Times New Roman" w:cs="Times New Roman"/>
          <w:b/>
          <w:bCs/>
          <w:color w:val="000000"/>
          <w:sz w:val="24"/>
          <w:szCs w:val="24"/>
        </w:rPr>
        <w:t>МІНІСТЕРСТВА ОХОРОНИ ЗДОРОВ’Я УКРАЇНИ»</w:t>
      </w:r>
    </w:p>
    <w:p w14:paraId="7D4D16EB" w14:textId="77777777" w:rsidR="009443DC" w:rsidRPr="00B55FB1"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B55FB1">
        <w:rPr>
          <w:rFonts w:ascii="Times New Roman" w:eastAsia="Times New Roman" w:hAnsi="Times New Roman" w:cs="Times New Roman"/>
          <w:b/>
          <w:bCs/>
          <w:color w:val="000000"/>
          <w:sz w:val="24"/>
          <w:szCs w:val="24"/>
        </w:rPr>
        <w:t>ЄДРПОУ 40524109</w:t>
      </w:r>
    </w:p>
    <w:p w14:paraId="11753B1F" w14:textId="77777777" w:rsidR="009443DC" w:rsidRPr="00B55FB1"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B55FB1">
        <w:rPr>
          <w:rFonts w:ascii="Times New Roman" w:eastAsia="Times New Roman" w:hAnsi="Times New Roman" w:cs="Times New Roman"/>
          <w:b/>
          <w:bCs/>
          <w:color w:val="000000"/>
          <w:sz w:val="24"/>
          <w:szCs w:val="24"/>
        </w:rPr>
        <w:t xml:space="preserve">04071, м. Київ, вул. Ярославська, 41 </w:t>
      </w:r>
    </w:p>
    <w:p w14:paraId="3B2D7303" w14:textId="77777777" w:rsidR="002B72AC" w:rsidRPr="00B55FB1" w:rsidRDefault="002B72AC" w:rsidP="002B72AC">
      <w:pPr>
        <w:spacing w:before="100" w:beforeAutospacing="1" w:after="0" w:line="240" w:lineRule="auto"/>
        <w:jc w:val="center"/>
        <w:rPr>
          <w:rFonts w:ascii="Times New Roman" w:hAnsi="Times New Roman" w:cs="Times New Roman"/>
          <w:b/>
          <w:bCs/>
          <w:sz w:val="24"/>
          <w:szCs w:val="24"/>
        </w:rPr>
      </w:pPr>
      <w:r w:rsidRPr="00B55FB1">
        <w:rPr>
          <w:rFonts w:ascii="Times New Roman" w:hAnsi="Times New Roman" w:cs="Times New Roman"/>
          <w:b/>
          <w:bCs/>
          <w:sz w:val="24"/>
          <w:szCs w:val="24"/>
        </w:rPr>
        <w:t xml:space="preserve">ОБҐРУНТУВАННЯ </w:t>
      </w:r>
    </w:p>
    <w:p w14:paraId="1C5309AC" w14:textId="7FC3B798" w:rsidR="009443DC" w:rsidRPr="00B55FB1" w:rsidRDefault="002B72AC" w:rsidP="009443DC">
      <w:pPr>
        <w:spacing w:after="0" w:line="240" w:lineRule="auto"/>
        <w:jc w:val="center"/>
        <w:rPr>
          <w:rFonts w:ascii="Times New Roman" w:hAnsi="Times New Roman" w:cs="Times New Roman"/>
          <w:b/>
          <w:bCs/>
          <w:sz w:val="24"/>
          <w:szCs w:val="24"/>
        </w:rPr>
      </w:pPr>
      <w:r w:rsidRPr="00B55FB1">
        <w:rPr>
          <w:rFonts w:ascii="Times New Roman" w:hAnsi="Times New Roman" w:cs="Times New Roman"/>
          <w:bCs/>
          <w:sz w:val="24"/>
          <w:szCs w:val="24"/>
        </w:rPr>
        <w:t>технічних та якісних характеристик</w:t>
      </w:r>
      <w:r w:rsidR="0084332E" w:rsidRPr="00B55FB1">
        <w:rPr>
          <w:rFonts w:ascii="Times New Roman" w:hAnsi="Times New Roman" w:cs="Times New Roman"/>
          <w:bCs/>
          <w:sz w:val="24"/>
          <w:szCs w:val="24"/>
        </w:rPr>
        <w:t xml:space="preserve"> закупівлі,</w:t>
      </w:r>
      <w:r w:rsidR="009443DC" w:rsidRPr="00B55FB1">
        <w:rPr>
          <w:rFonts w:ascii="Times New Roman" w:hAnsi="Times New Roman" w:cs="Times New Roman"/>
          <w:bCs/>
          <w:sz w:val="24"/>
          <w:szCs w:val="24"/>
        </w:rPr>
        <w:t xml:space="preserve"> розміру бюджетного призначення, очікуваної вартості предмета закупівлі</w:t>
      </w:r>
      <w:r w:rsidR="0084332E" w:rsidRPr="00B55FB1">
        <w:rPr>
          <w:rFonts w:ascii="Times New Roman" w:hAnsi="Times New Roman" w:cs="Times New Roman"/>
          <w:bCs/>
          <w:sz w:val="24"/>
          <w:szCs w:val="24"/>
        </w:rPr>
        <w:t>:</w:t>
      </w:r>
      <w:r w:rsidRPr="00B55FB1">
        <w:rPr>
          <w:rFonts w:ascii="Times New Roman" w:hAnsi="Times New Roman" w:cs="Times New Roman"/>
          <w:b/>
          <w:bCs/>
          <w:sz w:val="24"/>
          <w:szCs w:val="24"/>
        </w:rPr>
        <w:t xml:space="preserve"> </w:t>
      </w:r>
    </w:p>
    <w:p w14:paraId="73363E23" w14:textId="6444BD91" w:rsidR="00453C7F" w:rsidRDefault="00453C7F" w:rsidP="00453C7F">
      <w:pPr>
        <w:tabs>
          <w:tab w:val="center" w:pos="4680"/>
        </w:tabs>
        <w:suppressAutoHyphens/>
        <w:spacing w:after="0" w:line="240" w:lineRule="auto"/>
        <w:jc w:val="both"/>
        <w:rPr>
          <w:rFonts w:ascii="Times New Roman" w:hAnsi="Times New Roman" w:cs="Times New Roman"/>
          <w:b/>
          <w:sz w:val="24"/>
          <w:szCs w:val="24"/>
        </w:rPr>
      </w:pPr>
      <w:r w:rsidRPr="00453C7F">
        <w:rPr>
          <w:rFonts w:ascii="Times New Roman" w:eastAsia="Calibri" w:hAnsi="Times New Roman"/>
          <w:b/>
          <w:color w:val="000000"/>
          <w:sz w:val="24"/>
          <w:szCs w:val="24"/>
          <w:lang w:eastAsia="ru-RU"/>
        </w:rPr>
        <w:t>ДК</w:t>
      </w:r>
      <w:r>
        <w:rPr>
          <w:rFonts w:ascii="Times New Roman" w:eastAsia="Calibri" w:hAnsi="Times New Roman"/>
          <w:b/>
          <w:color w:val="000000"/>
          <w:sz w:val="24"/>
          <w:szCs w:val="24"/>
          <w:lang w:eastAsia="ru-RU"/>
        </w:rPr>
        <w:t xml:space="preserve"> </w:t>
      </w:r>
      <w:r w:rsidRPr="00453C7F">
        <w:rPr>
          <w:rFonts w:ascii="Times New Roman" w:eastAsia="Calibri" w:hAnsi="Times New Roman"/>
          <w:b/>
          <w:color w:val="000000"/>
          <w:sz w:val="24"/>
          <w:szCs w:val="24"/>
          <w:lang w:eastAsia="ru-RU"/>
        </w:rPr>
        <w:t>021:2015</w:t>
      </w:r>
      <w:r>
        <w:rPr>
          <w:rFonts w:ascii="Times New Roman" w:eastAsia="Calibri" w:hAnsi="Times New Roman"/>
          <w:b/>
          <w:color w:val="000000"/>
          <w:sz w:val="24"/>
          <w:szCs w:val="24"/>
          <w:lang w:eastAsia="ru-RU"/>
        </w:rPr>
        <w:t>:</w:t>
      </w:r>
      <w:r w:rsidRPr="00453C7F">
        <w:rPr>
          <w:rFonts w:ascii="Times New Roman" w:eastAsia="Calibri" w:hAnsi="Times New Roman"/>
          <w:b/>
          <w:color w:val="000000"/>
          <w:sz w:val="24"/>
          <w:szCs w:val="24"/>
          <w:lang w:eastAsia="ru-RU"/>
        </w:rPr>
        <w:t>63520000-0</w:t>
      </w:r>
      <w:r>
        <w:rPr>
          <w:rFonts w:ascii="Times New Roman" w:eastAsia="Calibri" w:hAnsi="Times New Roman"/>
          <w:b/>
          <w:color w:val="000000"/>
          <w:sz w:val="24"/>
          <w:szCs w:val="24"/>
          <w:lang w:eastAsia="ru-RU"/>
        </w:rPr>
        <w:t>-</w:t>
      </w:r>
      <w:r w:rsidRPr="00453C7F">
        <w:rPr>
          <w:rFonts w:ascii="Times New Roman" w:eastAsia="Calibri" w:hAnsi="Times New Roman"/>
          <w:b/>
          <w:color w:val="000000"/>
          <w:sz w:val="24"/>
          <w:szCs w:val="24"/>
          <w:lang w:eastAsia="ru-RU"/>
        </w:rPr>
        <w:t>Послуги транспортних агентств (Послуги дорожнього перевезення небезпечного вантажу біологічного матеріалу категорії B (код UN 3373) – культури мікроорганізмів)</w:t>
      </w:r>
    </w:p>
    <w:p w14:paraId="3673CAB5" w14:textId="02FAAC46" w:rsidR="002B72AC" w:rsidRPr="006E28E9" w:rsidRDefault="00453C7F" w:rsidP="00453C7F">
      <w:pPr>
        <w:spacing w:after="0" w:line="240" w:lineRule="auto"/>
        <w:jc w:val="both"/>
        <w:rPr>
          <w:rStyle w:val="a3"/>
          <w:rFonts w:ascii="Times New Roman" w:eastAsia="Calibri" w:hAnsi="Times New Roman"/>
          <w:b/>
          <w:i w:val="0"/>
          <w:iCs w:val="0"/>
          <w:color w:val="000000"/>
          <w:sz w:val="24"/>
          <w:szCs w:val="24"/>
          <w:lang w:eastAsia="ru-RU"/>
        </w:rPr>
      </w:pPr>
      <w:r w:rsidRPr="00B55FB1">
        <w:rPr>
          <w:rStyle w:val="a3"/>
          <w:rFonts w:ascii="Times New Roman" w:hAnsi="Times New Roman" w:cs="Times New Roman"/>
          <w:bCs/>
          <w:sz w:val="24"/>
          <w:szCs w:val="24"/>
        </w:rPr>
        <w:t xml:space="preserve"> </w:t>
      </w:r>
      <w:r w:rsidR="002B72AC" w:rsidRPr="00B55FB1">
        <w:rPr>
          <w:rStyle w:val="a3"/>
          <w:rFonts w:ascii="Times New Roman" w:hAnsi="Times New Roman" w:cs="Times New Roman"/>
          <w:bCs/>
          <w:sz w:val="24"/>
          <w:szCs w:val="24"/>
        </w:rPr>
        <w:t>(оприлюднюється на виконання постанови КМУ № 710 від 11.10.2016 «Про ефективне використання державних коштів» (зі змінами))</w:t>
      </w:r>
    </w:p>
    <w:p w14:paraId="0B33FC6C" w14:textId="77777777" w:rsidR="007B5C52" w:rsidRPr="00B55FB1" w:rsidRDefault="007B5C52" w:rsidP="007B5C52">
      <w:pPr>
        <w:spacing w:after="0" w:line="240" w:lineRule="auto"/>
        <w:jc w:val="both"/>
        <w:rPr>
          <w:rStyle w:val="a3"/>
          <w:rFonts w:ascii="Times New Roman" w:hAnsi="Times New Roman" w:cs="Times New Roman"/>
          <w:bCs/>
          <w:sz w:val="24"/>
          <w:szCs w:val="24"/>
        </w:rPr>
      </w:pPr>
    </w:p>
    <w:p w14:paraId="3B17C414" w14:textId="77777777" w:rsidR="001C1517" w:rsidRPr="00B55FB1" w:rsidRDefault="002B72AC" w:rsidP="0024553B">
      <w:pPr>
        <w:spacing w:after="0" w:line="240" w:lineRule="auto"/>
        <w:jc w:val="both"/>
        <w:rPr>
          <w:rStyle w:val="a3"/>
          <w:rFonts w:ascii="Times New Roman" w:hAnsi="Times New Roman" w:cs="Times New Roman"/>
          <w:i w:val="0"/>
          <w:iCs w:val="0"/>
          <w:sz w:val="24"/>
          <w:szCs w:val="24"/>
        </w:rPr>
      </w:pPr>
      <w:r w:rsidRPr="00B55FB1">
        <w:rPr>
          <w:rStyle w:val="a3"/>
          <w:rFonts w:ascii="Times New Roman" w:hAnsi="Times New Roman" w:cs="Times New Roman"/>
          <w:b/>
          <w:bCs/>
          <w:i w:val="0"/>
          <w:iCs w:val="0"/>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B55FB1">
        <w:rPr>
          <w:rStyle w:val="a3"/>
          <w:rFonts w:ascii="Times New Roman" w:hAnsi="Times New Roman" w:cs="Times New Roman"/>
          <w:i w:val="0"/>
          <w:iCs w:val="0"/>
          <w:sz w:val="24"/>
          <w:szCs w:val="24"/>
        </w:rPr>
        <w:t xml:space="preserve"> </w:t>
      </w:r>
    </w:p>
    <w:p w14:paraId="60780591" w14:textId="77777777" w:rsidR="001C1517" w:rsidRPr="00B55FB1" w:rsidRDefault="0084332E" w:rsidP="0024553B">
      <w:pPr>
        <w:spacing w:after="0" w:line="240" w:lineRule="auto"/>
        <w:jc w:val="both"/>
        <w:rPr>
          <w:rStyle w:val="a3"/>
          <w:rFonts w:ascii="Times New Roman" w:hAnsi="Times New Roman" w:cs="Times New Roman"/>
          <w:i w:val="0"/>
          <w:iCs w:val="0"/>
          <w:sz w:val="24"/>
          <w:szCs w:val="24"/>
        </w:rPr>
      </w:pPr>
      <w:r w:rsidRPr="00B55FB1">
        <w:rPr>
          <w:rStyle w:val="a3"/>
          <w:rFonts w:ascii="Times New Roman" w:hAnsi="Times New Roman" w:cs="Times New Roman"/>
          <w:i w:val="0"/>
          <w:iCs w:val="0"/>
          <w:sz w:val="24"/>
          <w:szCs w:val="24"/>
        </w:rPr>
        <w:t>Державна установа: «Центр громадського здоров’я Міністерства охорони здоров’я України»,</w:t>
      </w:r>
    </w:p>
    <w:p w14:paraId="7368004E" w14:textId="1FA963DA" w:rsidR="001C1517" w:rsidRPr="00B55FB1" w:rsidRDefault="001C1517" w:rsidP="0024553B">
      <w:pPr>
        <w:spacing w:after="0" w:line="240" w:lineRule="auto"/>
        <w:jc w:val="both"/>
        <w:rPr>
          <w:rStyle w:val="a3"/>
          <w:rFonts w:ascii="Times New Roman" w:hAnsi="Times New Roman" w:cs="Times New Roman"/>
          <w:i w:val="0"/>
          <w:iCs w:val="0"/>
          <w:sz w:val="24"/>
          <w:szCs w:val="24"/>
        </w:rPr>
      </w:pPr>
      <w:r w:rsidRPr="00B55FB1">
        <w:rPr>
          <w:rStyle w:val="a3"/>
          <w:rFonts w:ascii="Times New Roman" w:hAnsi="Times New Roman" w:cs="Times New Roman"/>
          <w:i w:val="0"/>
          <w:iCs w:val="0"/>
          <w:sz w:val="24"/>
          <w:szCs w:val="24"/>
        </w:rPr>
        <w:t>Місцезнаходження:</w:t>
      </w:r>
      <w:r w:rsidR="0084332E" w:rsidRPr="00B55FB1">
        <w:rPr>
          <w:rStyle w:val="a3"/>
          <w:rFonts w:ascii="Times New Roman" w:hAnsi="Times New Roman" w:cs="Times New Roman"/>
          <w:i w:val="0"/>
          <w:iCs w:val="0"/>
          <w:sz w:val="24"/>
          <w:szCs w:val="24"/>
        </w:rPr>
        <w:t xml:space="preserve"> 04071, Київська </w:t>
      </w:r>
      <w:proofErr w:type="spellStart"/>
      <w:r w:rsidR="0084332E" w:rsidRPr="00B55FB1">
        <w:rPr>
          <w:rStyle w:val="a3"/>
          <w:rFonts w:ascii="Times New Roman" w:hAnsi="Times New Roman" w:cs="Times New Roman"/>
          <w:i w:val="0"/>
          <w:iCs w:val="0"/>
          <w:sz w:val="24"/>
          <w:szCs w:val="24"/>
        </w:rPr>
        <w:t>обл</w:t>
      </w:r>
      <w:proofErr w:type="spellEnd"/>
      <w:r w:rsidR="0084332E" w:rsidRPr="00B55FB1">
        <w:rPr>
          <w:rStyle w:val="a3"/>
          <w:rFonts w:ascii="Times New Roman" w:hAnsi="Times New Roman" w:cs="Times New Roman"/>
          <w:i w:val="0"/>
          <w:iCs w:val="0"/>
          <w:sz w:val="24"/>
          <w:szCs w:val="24"/>
        </w:rPr>
        <w:t>.,м.</w:t>
      </w:r>
      <w:r w:rsidRPr="00B55FB1">
        <w:rPr>
          <w:rStyle w:val="a3"/>
          <w:rFonts w:ascii="Times New Roman" w:hAnsi="Times New Roman" w:cs="Times New Roman"/>
          <w:i w:val="0"/>
          <w:iCs w:val="0"/>
          <w:sz w:val="24"/>
          <w:szCs w:val="24"/>
        </w:rPr>
        <w:t xml:space="preserve"> </w:t>
      </w:r>
      <w:r w:rsidR="0084332E" w:rsidRPr="00B55FB1">
        <w:rPr>
          <w:rStyle w:val="a3"/>
          <w:rFonts w:ascii="Times New Roman" w:hAnsi="Times New Roman" w:cs="Times New Roman"/>
          <w:i w:val="0"/>
          <w:iCs w:val="0"/>
          <w:sz w:val="24"/>
          <w:szCs w:val="24"/>
        </w:rPr>
        <w:t>Київ, вул. Ярославська, 41,</w:t>
      </w:r>
    </w:p>
    <w:p w14:paraId="022F0C78" w14:textId="7159004C" w:rsidR="001C1517" w:rsidRPr="00B55FB1" w:rsidRDefault="0084332E" w:rsidP="0024553B">
      <w:pPr>
        <w:spacing w:after="0" w:line="240" w:lineRule="auto"/>
        <w:jc w:val="both"/>
        <w:rPr>
          <w:rStyle w:val="a3"/>
          <w:rFonts w:ascii="Times New Roman" w:hAnsi="Times New Roman" w:cs="Times New Roman"/>
          <w:i w:val="0"/>
          <w:iCs w:val="0"/>
          <w:sz w:val="24"/>
          <w:szCs w:val="24"/>
        </w:rPr>
      </w:pPr>
      <w:r w:rsidRPr="00B55FB1">
        <w:rPr>
          <w:rStyle w:val="a3"/>
          <w:rFonts w:ascii="Times New Roman" w:hAnsi="Times New Roman" w:cs="Times New Roman"/>
          <w:i w:val="0"/>
          <w:iCs w:val="0"/>
          <w:sz w:val="24"/>
          <w:szCs w:val="24"/>
        </w:rPr>
        <w:t>ЄДРПОУ 40524109,</w:t>
      </w:r>
    </w:p>
    <w:p w14:paraId="13345633" w14:textId="7E6D6A54" w:rsidR="002B72AC" w:rsidRPr="00B55FB1" w:rsidRDefault="0084332E" w:rsidP="0024553B">
      <w:pPr>
        <w:spacing w:after="0" w:line="240" w:lineRule="auto"/>
        <w:jc w:val="both"/>
        <w:rPr>
          <w:rFonts w:ascii="Times New Roman" w:eastAsia="Times New Roman" w:hAnsi="Times New Roman" w:cs="Times New Roman"/>
          <w:i/>
          <w:iCs/>
          <w:color w:val="000000"/>
          <w:sz w:val="24"/>
          <w:szCs w:val="24"/>
          <w:lang w:eastAsia="uk-UA"/>
        </w:rPr>
      </w:pPr>
      <w:r w:rsidRPr="00B55FB1">
        <w:rPr>
          <w:rStyle w:val="a3"/>
          <w:rFonts w:ascii="Times New Roman" w:hAnsi="Times New Roman" w:cs="Times New Roman"/>
          <w:i w:val="0"/>
          <w:iCs w:val="0"/>
          <w:sz w:val="24"/>
          <w:szCs w:val="24"/>
        </w:rPr>
        <w:t>категорія замовника - Юридична особа, яка забезпечує потреби держави або територіальної громади</w:t>
      </w:r>
      <w:r w:rsidR="00226C86" w:rsidRPr="00B55FB1">
        <w:rPr>
          <w:rStyle w:val="a3"/>
          <w:rFonts w:ascii="Times New Roman" w:hAnsi="Times New Roman" w:cs="Times New Roman"/>
          <w:i w:val="0"/>
          <w:iCs w:val="0"/>
          <w:sz w:val="24"/>
          <w:szCs w:val="24"/>
        </w:rPr>
        <w:t>.</w:t>
      </w:r>
    </w:p>
    <w:p w14:paraId="24B3CE4E" w14:textId="55639DFA" w:rsidR="000D5EF7" w:rsidRDefault="002B72AC" w:rsidP="008201EB">
      <w:pPr>
        <w:spacing w:before="100" w:beforeAutospacing="1" w:after="100" w:afterAutospacing="1" w:line="240" w:lineRule="auto"/>
        <w:jc w:val="both"/>
        <w:rPr>
          <w:rFonts w:ascii="Times New Roman" w:hAnsi="Times New Roman" w:cs="Times New Roman"/>
          <w:sz w:val="24"/>
          <w:szCs w:val="24"/>
        </w:rPr>
      </w:pPr>
      <w:r w:rsidRPr="00B55FB1">
        <w:rPr>
          <w:rFonts w:ascii="Times New Roman" w:eastAsia="Times New Roman" w:hAnsi="Times New Roman" w:cs="Times New Roman"/>
          <w:b/>
          <w:bCs/>
          <w:iCs/>
          <w:color w:val="000000"/>
          <w:sz w:val="24"/>
          <w:szCs w:val="24"/>
        </w:rPr>
        <w:t xml:space="preserve">Назва предмета закупівлі </w:t>
      </w:r>
      <w:r w:rsidRPr="00B55FB1">
        <w:rPr>
          <w:rFonts w:ascii="Times New Roman" w:eastAsia="Times New Roman" w:hAnsi="Times New Roman" w:cs="Times New Roman"/>
          <w:b/>
          <w:bCs/>
          <w:color w:val="000000"/>
          <w:sz w:val="24"/>
          <w:szCs w:val="24"/>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B55FB1">
        <w:rPr>
          <w:rFonts w:ascii="Times New Roman" w:hAnsi="Times New Roman" w:cs="Times New Roman"/>
          <w:sz w:val="24"/>
          <w:szCs w:val="24"/>
        </w:rPr>
        <w:t xml:space="preserve"> </w:t>
      </w:r>
      <w:r w:rsidR="00453C7F" w:rsidRPr="00453C7F">
        <w:rPr>
          <w:rFonts w:ascii="Times New Roman" w:eastAsia="Calibri" w:hAnsi="Times New Roman"/>
          <w:b/>
          <w:color w:val="000000"/>
          <w:sz w:val="24"/>
          <w:szCs w:val="24"/>
          <w:lang w:eastAsia="ru-RU"/>
        </w:rPr>
        <w:t>ДК</w:t>
      </w:r>
      <w:r w:rsidR="00453C7F">
        <w:rPr>
          <w:rFonts w:ascii="Times New Roman" w:eastAsia="Calibri" w:hAnsi="Times New Roman"/>
          <w:b/>
          <w:color w:val="000000"/>
          <w:sz w:val="24"/>
          <w:szCs w:val="24"/>
          <w:lang w:eastAsia="ru-RU"/>
        </w:rPr>
        <w:t xml:space="preserve"> </w:t>
      </w:r>
      <w:r w:rsidR="00453C7F" w:rsidRPr="00453C7F">
        <w:rPr>
          <w:rFonts w:ascii="Times New Roman" w:eastAsia="Calibri" w:hAnsi="Times New Roman"/>
          <w:b/>
          <w:color w:val="000000"/>
          <w:sz w:val="24"/>
          <w:szCs w:val="24"/>
          <w:lang w:eastAsia="ru-RU"/>
        </w:rPr>
        <w:t>021:2015</w:t>
      </w:r>
      <w:r w:rsidR="00453C7F">
        <w:rPr>
          <w:rFonts w:ascii="Times New Roman" w:eastAsia="Calibri" w:hAnsi="Times New Roman"/>
          <w:b/>
          <w:color w:val="000000"/>
          <w:sz w:val="24"/>
          <w:szCs w:val="24"/>
          <w:lang w:eastAsia="ru-RU"/>
        </w:rPr>
        <w:t>:</w:t>
      </w:r>
      <w:r w:rsidR="00453C7F" w:rsidRPr="00453C7F">
        <w:rPr>
          <w:rFonts w:ascii="Times New Roman" w:eastAsia="Calibri" w:hAnsi="Times New Roman"/>
          <w:b/>
          <w:color w:val="000000"/>
          <w:sz w:val="24"/>
          <w:szCs w:val="24"/>
          <w:lang w:eastAsia="ru-RU"/>
        </w:rPr>
        <w:t>63520000-0</w:t>
      </w:r>
      <w:r w:rsidR="00453C7F">
        <w:rPr>
          <w:rFonts w:ascii="Times New Roman" w:eastAsia="Calibri" w:hAnsi="Times New Roman"/>
          <w:b/>
          <w:color w:val="000000"/>
          <w:sz w:val="24"/>
          <w:szCs w:val="24"/>
          <w:lang w:eastAsia="ru-RU"/>
        </w:rPr>
        <w:t>-</w:t>
      </w:r>
      <w:r w:rsidR="00453C7F" w:rsidRPr="00453C7F">
        <w:rPr>
          <w:rFonts w:ascii="Times New Roman" w:eastAsia="Calibri" w:hAnsi="Times New Roman"/>
          <w:b/>
          <w:color w:val="000000"/>
          <w:sz w:val="24"/>
          <w:szCs w:val="24"/>
          <w:lang w:eastAsia="ru-RU"/>
        </w:rPr>
        <w:t>Послуги транспортних агентств (Послуги дорожнього перевезення небезпечного вантажу біологічного матеріалу категорії B (код UN 3373) – культури мікроорганізмів)</w:t>
      </w:r>
      <w:r w:rsidR="000D5EF7" w:rsidRPr="00453C7F">
        <w:rPr>
          <w:rFonts w:ascii="Times New Roman" w:eastAsia="Calibri" w:hAnsi="Times New Roman"/>
          <w:b/>
          <w:color w:val="000000"/>
          <w:sz w:val="24"/>
          <w:szCs w:val="24"/>
          <w:lang w:eastAsia="ru-RU"/>
        </w:rPr>
        <w:t>.</w:t>
      </w:r>
      <w:r w:rsidR="000D5EF7">
        <w:rPr>
          <w:rFonts w:ascii="Times New Roman" w:hAnsi="Times New Roman" w:cs="Times New Roman"/>
          <w:sz w:val="24"/>
          <w:szCs w:val="24"/>
        </w:rPr>
        <w:t xml:space="preserve"> </w:t>
      </w:r>
    </w:p>
    <w:p w14:paraId="039A125F" w14:textId="49FDB273" w:rsidR="006D3EBF" w:rsidRPr="00B55FB1" w:rsidRDefault="002B72AC" w:rsidP="008201EB">
      <w:pPr>
        <w:spacing w:before="100" w:beforeAutospacing="1" w:after="100" w:afterAutospacing="1" w:line="240" w:lineRule="auto"/>
        <w:jc w:val="both"/>
        <w:rPr>
          <w:rFonts w:ascii="Times New Roman" w:hAnsi="Times New Roman" w:cs="Times New Roman"/>
          <w:sz w:val="24"/>
          <w:szCs w:val="24"/>
        </w:rPr>
      </w:pPr>
      <w:r w:rsidRPr="00B55FB1">
        <w:rPr>
          <w:rFonts w:ascii="Times New Roman" w:hAnsi="Times New Roman" w:cs="Times New Roman"/>
          <w:b/>
          <w:sz w:val="24"/>
          <w:szCs w:val="24"/>
        </w:rPr>
        <w:t>Вид та ідентифікатор процедури закупівлі</w:t>
      </w:r>
      <w:r w:rsidRPr="00B55FB1">
        <w:rPr>
          <w:rFonts w:ascii="Times New Roman" w:hAnsi="Times New Roman" w:cs="Times New Roman"/>
          <w:b/>
          <w:bCs/>
          <w:sz w:val="24"/>
          <w:szCs w:val="24"/>
        </w:rPr>
        <w:t>:</w:t>
      </w:r>
      <w:r w:rsidRPr="00B55FB1">
        <w:rPr>
          <w:rFonts w:ascii="Times New Roman" w:hAnsi="Times New Roman" w:cs="Times New Roman"/>
          <w:sz w:val="24"/>
          <w:szCs w:val="24"/>
        </w:rPr>
        <w:t xml:space="preserve"> </w:t>
      </w:r>
      <w:r w:rsidR="0084332E" w:rsidRPr="00B55FB1">
        <w:rPr>
          <w:rFonts w:ascii="Times New Roman" w:hAnsi="Times New Roman" w:cs="Times New Roman"/>
          <w:sz w:val="24"/>
          <w:szCs w:val="24"/>
        </w:rPr>
        <w:t>Відкриті торги</w:t>
      </w:r>
      <w:r w:rsidR="007B5C52" w:rsidRPr="00B55FB1">
        <w:rPr>
          <w:rFonts w:ascii="Times New Roman" w:hAnsi="Times New Roman" w:cs="Times New Roman"/>
          <w:sz w:val="24"/>
          <w:szCs w:val="24"/>
        </w:rPr>
        <w:t xml:space="preserve"> особливостям</w:t>
      </w:r>
      <w:r w:rsidR="0098548C" w:rsidRPr="00B55FB1">
        <w:rPr>
          <w:rFonts w:ascii="Times New Roman" w:hAnsi="Times New Roman" w:cs="Times New Roman"/>
          <w:sz w:val="24"/>
          <w:szCs w:val="24"/>
        </w:rPr>
        <w:t>и</w:t>
      </w:r>
      <w:r w:rsidR="006D3EBF" w:rsidRPr="00B55FB1">
        <w:rPr>
          <w:rFonts w:ascii="Times New Roman" w:hAnsi="Times New Roman" w:cs="Times New Roman"/>
          <w:sz w:val="24"/>
          <w:szCs w:val="24"/>
        </w:rPr>
        <w:t xml:space="preserve"> </w:t>
      </w:r>
    </w:p>
    <w:p w14:paraId="640757F7" w14:textId="1A8725B0" w:rsidR="00ED0C62" w:rsidRDefault="006772AC" w:rsidP="00EC0F39">
      <w:pPr>
        <w:spacing w:after="0" w:line="240" w:lineRule="auto"/>
        <w:jc w:val="both"/>
        <w:rPr>
          <w:rFonts w:ascii="Times New Roman" w:hAnsi="Times New Roman" w:cs="Times New Roman"/>
          <w:sz w:val="24"/>
          <w:szCs w:val="24"/>
        </w:rPr>
      </w:pPr>
      <w:r w:rsidRPr="006772AC">
        <w:rPr>
          <w:rFonts w:ascii="Times New Roman" w:hAnsi="Times New Roman" w:cs="Times New Roman"/>
          <w:sz w:val="24"/>
          <w:szCs w:val="24"/>
        </w:rPr>
        <w:t>UA-2026-02-06-014126-a</w:t>
      </w:r>
      <w:bookmarkStart w:id="0" w:name="_GoBack"/>
      <w:bookmarkEnd w:id="0"/>
    </w:p>
    <w:p w14:paraId="4E9336F8" w14:textId="3A9DCCE1" w:rsidR="002B72AC" w:rsidRPr="00AC70C5" w:rsidRDefault="002B72AC" w:rsidP="00EC0F39">
      <w:pPr>
        <w:spacing w:after="0" w:line="240" w:lineRule="auto"/>
        <w:jc w:val="both"/>
        <w:rPr>
          <w:rFonts w:ascii="Times New Roman" w:eastAsia="Calibri" w:hAnsi="Times New Roman" w:cs="Times New Roman"/>
          <w:sz w:val="24"/>
          <w:szCs w:val="24"/>
        </w:rPr>
      </w:pPr>
      <w:r w:rsidRPr="00B55FB1">
        <w:rPr>
          <w:rFonts w:ascii="Times New Roman" w:hAnsi="Times New Roman" w:cs="Times New Roman"/>
          <w:b/>
          <w:sz w:val="24"/>
          <w:szCs w:val="24"/>
        </w:rPr>
        <w:t>Очікувана вартість та обґрунтування очікуваної вартості предмета закупівлі</w:t>
      </w:r>
      <w:r w:rsidRPr="00B55FB1">
        <w:rPr>
          <w:rFonts w:ascii="Times New Roman" w:hAnsi="Times New Roman" w:cs="Times New Roman"/>
          <w:b/>
          <w:bCs/>
          <w:sz w:val="24"/>
          <w:szCs w:val="24"/>
        </w:rPr>
        <w:t>:</w:t>
      </w:r>
      <w:r w:rsidRPr="00B55FB1">
        <w:rPr>
          <w:rFonts w:ascii="Times New Roman" w:hAnsi="Times New Roman" w:cs="Times New Roman"/>
          <w:sz w:val="24"/>
          <w:szCs w:val="24"/>
        </w:rPr>
        <w:t xml:space="preserve"> </w:t>
      </w:r>
      <w:r w:rsidR="0024553B" w:rsidRPr="00B55FB1">
        <w:rPr>
          <w:rFonts w:ascii="Times New Roman" w:hAnsi="Times New Roman" w:cs="Times New Roman"/>
          <w:sz w:val="24"/>
          <w:szCs w:val="24"/>
        </w:rPr>
        <w:br/>
      </w:r>
      <w:r w:rsidR="00A668A3" w:rsidRPr="005D52F9">
        <w:rPr>
          <w:rFonts w:ascii="Times New Roman" w:eastAsia="Calibri" w:hAnsi="Times New Roman" w:cs="Times New Roman"/>
          <w:sz w:val="24"/>
          <w:szCs w:val="24"/>
        </w:rPr>
        <w:t>576 165,20</w:t>
      </w:r>
      <w:r w:rsidR="006315C5" w:rsidRPr="005D52F9">
        <w:rPr>
          <w:rFonts w:ascii="Times New Roman" w:eastAsia="Calibri" w:hAnsi="Times New Roman" w:cs="Times New Roman"/>
          <w:sz w:val="24"/>
          <w:szCs w:val="24"/>
        </w:rPr>
        <w:t xml:space="preserve"> </w:t>
      </w:r>
      <w:r w:rsidR="00461FF1" w:rsidRPr="005D52F9">
        <w:rPr>
          <w:rFonts w:ascii="Times New Roman" w:hAnsi="Times New Roman" w:cs="Times New Roman"/>
          <w:sz w:val="24"/>
          <w:szCs w:val="24"/>
        </w:rPr>
        <w:t xml:space="preserve">грн </w:t>
      </w:r>
      <w:r w:rsidR="006315C5" w:rsidRPr="005D52F9">
        <w:rPr>
          <w:rFonts w:ascii="Times New Roman" w:hAnsi="Times New Roman" w:cs="Times New Roman"/>
          <w:sz w:val="24"/>
          <w:szCs w:val="24"/>
        </w:rPr>
        <w:t>бе</w:t>
      </w:r>
      <w:r w:rsidR="007B4812" w:rsidRPr="005D52F9">
        <w:rPr>
          <w:rFonts w:ascii="Times New Roman" w:hAnsi="Times New Roman" w:cs="Times New Roman"/>
          <w:sz w:val="24"/>
          <w:szCs w:val="24"/>
        </w:rPr>
        <w:t>з</w:t>
      </w:r>
      <w:r w:rsidR="00461FF1" w:rsidRPr="005D52F9">
        <w:rPr>
          <w:rFonts w:ascii="Times New Roman" w:hAnsi="Times New Roman" w:cs="Times New Roman"/>
          <w:sz w:val="24"/>
          <w:szCs w:val="24"/>
        </w:rPr>
        <w:t xml:space="preserve"> ПДВ</w:t>
      </w:r>
      <w:r w:rsidR="002B2BDA" w:rsidRPr="005D52F9">
        <w:rPr>
          <w:rFonts w:ascii="Times New Roman" w:eastAsia="Times New Roman" w:hAnsi="Times New Roman" w:cs="Times New Roman"/>
          <w:bCs/>
          <w:sz w:val="24"/>
          <w:szCs w:val="24"/>
          <w:lang w:eastAsia="uk-UA"/>
        </w:rPr>
        <w:t>.</w:t>
      </w:r>
      <w:r w:rsidRPr="005D52F9">
        <w:rPr>
          <w:rFonts w:ascii="Times New Roman" w:hAnsi="Times New Roman" w:cs="Times New Roman"/>
          <w:sz w:val="24"/>
          <w:szCs w:val="24"/>
        </w:rPr>
        <w:t xml:space="preserve"> </w:t>
      </w:r>
      <w:r w:rsidRPr="005D52F9">
        <w:rPr>
          <w:rFonts w:ascii="Times New Roman" w:eastAsia="Calibri" w:hAnsi="Times New Roman" w:cs="Times New Roman"/>
          <w:sz w:val="24"/>
          <w:szCs w:val="24"/>
        </w:rPr>
        <w:t>Визначення</w:t>
      </w:r>
      <w:r w:rsidRPr="00AC70C5">
        <w:rPr>
          <w:rFonts w:ascii="Times New Roman" w:eastAsia="Calibri" w:hAnsi="Times New Roman" w:cs="Times New Roman"/>
          <w:sz w:val="24"/>
          <w:szCs w:val="24"/>
        </w:rPr>
        <w:t xml:space="preserve"> очікуваної вартості предмета закупівлі </w:t>
      </w:r>
      <w:r w:rsidR="00FA72FC" w:rsidRPr="00AC70C5">
        <w:rPr>
          <w:rFonts w:ascii="Times New Roman" w:eastAsia="Calibri" w:hAnsi="Times New Roman" w:cs="Times New Roman"/>
          <w:sz w:val="24"/>
          <w:szCs w:val="24"/>
        </w:rPr>
        <w:t>здійснювалося із застосуванням проведення моніторингу цін, шляхом запиту комерційних пропозицій від постачальників</w:t>
      </w:r>
      <w:r w:rsidR="002C7992" w:rsidRPr="00AC70C5">
        <w:rPr>
          <w:rFonts w:ascii="Times New Roman" w:eastAsia="Calibri" w:hAnsi="Times New Roman" w:cs="Times New Roman"/>
          <w:sz w:val="24"/>
          <w:szCs w:val="24"/>
        </w:rPr>
        <w:t xml:space="preserve"> </w:t>
      </w:r>
      <w:r w:rsidRPr="00AC70C5">
        <w:rPr>
          <w:rFonts w:ascii="Times New Roman" w:eastAsia="Calibri" w:hAnsi="Times New Roman" w:cs="Times New Roman"/>
          <w:sz w:val="24"/>
          <w:szCs w:val="24"/>
        </w:rPr>
        <w:t xml:space="preserve">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Pr="00AC70C5">
        <w:rPr>
          <w:rFonts w:ascii="Times New Roman" w:eastAsia="Calibri" w:hAnsi="Times New Roman" w:cs="Times New Roman"/>
          <w:sz w:val="24"/>
          <w:szCs w:val="24"/>
        </w:rPr>
        <w:t>закупівель</w:t>
      </w:r>
      <w:proofErr w:type="spellEnd"/>
      <w:r w:rsidRPr="00AC70C5">
        <w:rPr>
          <w:rFonts w:ascii="Times New Roman" w:eastAsia="Calibri" w:hAnsi="Times New Roman" w:cs="Times New Roman"/>
          <w:sz w:val="24"/>
          <w:szCs w:val="24"/>
        </w:rPr>
        <w:t xml:space="preserve">,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 </w:t>
      </w:r>
    </w:p>
    <w:p w14:paraId="69BF2824" w14:textId="77777777" w:rsidR="0024553B" w:rsidRPr="00AC70C5" w:rsidRDefault="0024553B" w:rsidP="00EC0F39">
      <w:pPr>
        <w:spacing w:after="0" w:line="240" w:lineRule="auto"/>
        <w:jc w:val="both"/>
        <w:rPr>
          <w:rFonts w:ascii="Times New Roman" w:eastAsia="Calibri" w:hAnsi="Times New Roman" w:cs="Times New Roman"/>
          <w:sz w:val="24"/>
          <w:szCs w:val="24"/>
        </w:rPr>
      </w:pPr>
    </w:p>
    <w:p w14:paraId="00B0AB3A" w14:textId="67A6A592" w:rsidR="002B72AC" w:rsidRPr="00AC70C5" w:rsidRDefault="002B72AC" w:rsidP="00EC0F39">
      <w:pPr>
        <w:spacing w:after="0" w:line="240" w:lineRule="auto"/>
        <w:jc w:val="both"/>
        <w:rPr>
          <w:rFonts w:ascii="Times New Roman" w:eastAsia="Times New Roman" w:hAnsi="Times New Roman" w:cs="Times New Roman"/>
          <w:bCs/>
          <w:sz w:val="24"/>
          <w:szCs w:val="24"/>
          <w:lang w:eastAsia="uk-UA"/>
        </w:rPr>
      </w:pPr>
      <w:r w:rsidRPr="00AC70C5">
        <w:rPr>
          <w:rFonts w:ascii="Times New Roman" w:eastAsia="Times New Roman" w:hAnsi="Times New Roman" w:cs="Times New Roman"/>
          <w:b/>
          <w:bCs/>
          <w:sz w:val="24"/>
          <w:szCs w:val="24"/>
          <w:lang w:eastAsia="uk-UA"/>
        </w:rPr>
        <w:t>Розмір бюджетного призначення</w:t>
      </w:r>
      <w:r w:rsidR="008201EB" w:rsidRPr="00AC70C5">
        <w:rPr>
          <w:rFonts w:ascii="Times New Roman" w:eastAsia="Times New Roman" w:hAnsi="Times New Roman" w:cs="Times New Roman"/>
          <w:b/>
          <w:bCs/>
          <w:sz w:val="24"/>
          <w:szCs w:val="24"/>
          <w:lang w:eastAsia="uk-UA"/>
        </w:rPr>
        <w:t xml:space="preserve">: </w:t>
      </w:r>
      <w:r w:rsidR="00A668A3" w:rsidRPr="005D52F9">
        <w:rPr>
          <w:rFonts w:ascii="Times New Roman" w:eastAsia="Calibri" w:hAnsi="Times New Roman" w:cs="Times New Roman"/>
          <w:sz w:val="24"/>
          <w:szCs w:val="24"/>
        </w:rPr>
        <w:t>576 165,20</w:t>
      </w:r>
      <w:r w:rsidR="000D5EF7" w:rsidRPr="005D52F9">
        <w:rPr>
          <w:rFonts w:ascii="Times New Roman" w:eastAsia="Calibri" w:hAnsi="Times New Roman" w:cs="Times New Roman"/>
          <w:sz w:val="24"/>
          <w:szCs w:val="24"/>
        </w:rPr>
        <w:t xml:space="preserve"> </w:t>
      </w:r>
      <w:r w:rsidR="00686D05" w:rsidRPr="005D52F9">
        <w:rPr>
          <w:rFonts w:ascii="Times New Roman" w:hAnsi="Times New Roman" w:cs="Times New Roman"/>
          <w:sz w:val="24"/>
          <w:szCs w:val="24"/>
        </w:rPr>
        <w:t xml:space="preserve">грн </w:t>
      </w:r>
      <w:r w:rsidR="006315C5" w:rsidRPr="005D52F9">
        <w:rPr>
          <w:rFonts w:ascii="Times New Roman" w:hAnsi="Times New Roman" w:cs="Times New Roman"/>
          <w:sz w:val="24"/>
          <w:szCs w:val="24"/>
        </w:rPr>
        <w:t>бе</w:t>
      </w:r>
      <w:r w:rsidR="007B4812" w:rsidRPr="005D52F9">
        <w:rPr>
          <w:rFonts w:ascii="Times New Roman" w:hAnsi="Times New Roman" w:cs="Times New Roman"/>
          <w:sz w:val="24"/>
          <w:szCs w:val="24"/>
        </w:rPr>
        <w:t>з</w:t>
      </w:r>
      <w:r w:rsidR="00686D05" w:rsidRPr="005D52F9">
        <w:rPr>
          <w:rFonts w:ascii="Times New Roman" w:hAnsi="Times New Roman" w:cs="Times New Roman"/>
          <w:sz w:val="24"/>
          <w:szCs w:val="24"/>
        </w:rPr>
        <w:t xml:space="preserve"> ПДВ</w:t>
      </w:r>
      <w:r w:rsidR="002C7992" w:rsidRPr="005D52F9">
        <w:rPr>
          <w:rFonts w:ascii="Times New Roman" w:eastAsia="Times New Roman" w:hAnsi="Times New Roman" w:cs="Times New Roman"/>
          <w:bCs/>
          <w:sz w:val="24"/>
          <w:szCs w:val="24"/>
          <w:lang w:eastAsia="uk-UA"/>
        </w:rPr>
        <w:t>.</w:t>
      </w:r>
    </w:p>
    <w:p w14:paraId="1ACA8B59" w14:textId="17D31F9E" w:rsidR="006315C5" w:rsidRDefault="00A71EB1" w:rsidP="00EC0F39">
      <w:pPr>
        <w:spacing w:after="0" w:line="240" w:lineRule="auto"/>
        <w:jc w:val="both"/>
        <w:rPr>
          <w:rFonts w:ascii="Times New Roman" w:eastAsia="Calibri" w:hAnsi="Times New Roman" w:cs="Times New Roman"/>
          <w:bCs/>
          <w:sz w:val="24"/>
          <w:szCs w:val="24"/>
        </w:rPr>
      </w:pPr>
      <w:r w:rsidRPr="00AC70C5">
        <w:rPr>
          <w:rFonts w:ascii="Times New Roman" w:eastAsia="Times New Roman" w:hAnsi="Times New Roman" w:cs="Times New Roman"/>
          <w:bCs/>
          <w:iCs/>
          <w:color w:val="000000"/>
          <w:sz w:val="24"/>
          <w:szCs w:val="24"/>
          <w:lang w:eastAsia="uk-UA"/>
        </w:rPr>
        <w:t xml:space="preserve">Джерело фінансування – </w:t>
      </w:r>
      <w:r w:rsidR="006315C5" w:rsidRPr="006315C5">
        <w:rPr>
          <w:rFonts w:ascii="Times New Roman" w:eastAsia="Calibri" w:hAnsi="Times New Roman" w:cs="Times New Roman"/>
          <w:bCs/>
          <w:sz w:val="24"/>
          <w:szCs w:val="24"/>
        </w:rPr>
        <w:t xml:space="preserve">кошти міжнародної технічної допомоги, виділені за проектом SILTP «Посилення лікування ВІЛ-інфекції, спроможності лабораторної мережі, замісної підтримуючої терапії та програмного моніторингу в Україні в рамках Надзвичайної ініціативи Президента США з надання допомоги у боротьбі з ВІЛ/СНІД (PEPFAR)» </w:t>
      </w:r>
      <w:r w:rsidR="008F40AE">
        <w:rPr>
          <w:rFonts w:ascii="Times New Roman" w:eastAsia="Times New Roman" w:hAnsi="Times New Roman"/>
          <w:color w:val="000000" w:themeColor="text1"/>
          <w:sz w:val="24"/>
          <w:szCs w:val="24"/>
        </w:rPr>
        <w:t>(</w:t>
      </w:r>
      <w:proofErr w:type="spellStart"/>
      <w:r w:rsidR="008F40AE">
        <w:rPr>
          <w:rFonts w:ascii="Times New Roman" w:eastAsia="Times New Roman" w:hAnsi="Times New Roman"/>
          <w:color w:val="000000" w:themeColor="text1"/>
          <w:sz w:val="24"/>
          <w:szCs w:val="24"/>
        </w:rPr>
        <w:t>Component</w:t>
      </w:r>
      <w:proofErr w:type="spellEnd"/>
      <w:r w:rsidR="008F40AE">
        <w:rPr>
          <w:rFonts w:ascii="Times New Roman" w:eastAsia="Times New Roman" w:hAnsi="Times New Roman"/>
          <w:color w:val="000000" w:themeColor="text1"/>
          <w:sz w:val="24"/>
          <w:szCs w:val="24"/>
        </w:rPr>
        <w:t xml:space="preserve"> 6: EUR-ACE (21NU2GGH00237525EEСA)</w:t>
      </w:r>
      <w:r w:rsidR="006315C5" w:rsidRPr="006315C5">
        <w:rPr>
          <w:rFonts w:ascii="Times New Roman" w:eastAsia="Calibri" w:hAnsi="Times New Roman" w:cs="Times New Roman"/>
          <w:bCs/>
          <w:sz w:val="24"/>
          <w:szCs w:val="24"/>
        </w:rPr>
        <w:t>.</w:t>
      </w:r>
    </w:p>
    <w:p w14:paraId="7EEF8683" w14:textId="56411B8B" w:rsidR="00226C86" w:rsidRPr="00516F67" w:rsidRDefault="00EC0F39" w:rsidP="00EC0F39">
      <w:pPr>
        <w:spacing w:after="0" w:line="240" w:lineRule="auto"/>
        <w:jc w:val="both"/>
        <w:rPr>
          <w:rFonts w:ascii="Times New Roman" w:hAnsi="Times New Roman" w:cs="Times New Roman"/>
          <w:b/>
          <w:sz w:val="24"/>
          <w:szCs w:val="24"/>
        </w:rPr>
      </w:pPr>
      <w:r w:rsidRPr="00516F67">
        <w:rPr>
          <w:rFonts w:ascii="Times New Roman" w:hAnsi="Times New Roman" w:cs="Times New Roman"/>
          <w:b/>
          <w:sz w:val="24"/>
          <w:szCs w:val="24"/>
        </w:rPr>
        <w:t xml:space="preserve"> </w:t>
      </w:r>
      <w:r w:rsidR="002B72AC" w:rsidRPr="00516F67">
        <w:rPr>
          <w:rFonts w:ascii="Times New Roman" w:hAnsi="Times New Roman" w:cs="Times New Roman"/>
          <w:b/>
          <w:sz w:val="24"/>
          <w:szCs w:val="24"/>
        </w:rPr>
        <w:t xml:space="preserve">Обґрунтування технічних та якісних характеристик предмета закупівлі. </w:t>
      </w:r>
    </w:p>
    <w:p w14:paraId="2289A9FC" w14:textId="085B4964" w:rsidR="00590320" w:rsidRPr="00516F67" w:rsidRDefault="00590320" w:rsidP="00EC0F39">
      <w:pPr>
        <w:spacing w:after="0" w:line="240" w:lineRule="auto"/>
        <w:jc w:val="both"/>
        <w:rPr>
          <w:rFonts w:ascii="Times New Roman" w:hAnsi="Times New Roman" w:cs="Times New Roman"/>
          <w:b/>
          <w:sz w:val="24"/>
          <w:szCs w:val="24"/>
        </w:rPr>
      </w:pPr>
      <w:r w:rsidRPr="00516F67">
        <w:rPr>
          <w:rFonts w:ascii="Times New Roman" w:hAnsi="Times New Roman" w:cs="Times New Roman"/>
          <w:b/>
          <w:sz w:val="24"/>
          <w:szCs w:val="24"/>
        </w:rPr>
        <w:t xml:space="preserve">Кількість – </w:t>
      </w:r>
      <w:r w:rsidR="000C70A6" w:rsidRPr="00516F67">
        <w:rPr>
          <w:rFonts w:ascii="Times New Roman" w:hAnsi="Times New Roman" w:cs="Times New Roman"/>
          <w:b/>
          <w:sz w:val="24"/>
          <w:szCs w:val="24"/>
        </w:rPr>
        <w:t>згідно</w:t>
      </w:r>
      <w:r w:rsidR="00570486" w:rsidRPr="00516F67">
        <w:rPr>
          <w:rFonts w:ascii="Times New Roman" w:hAnsi="Times New Roman" w:cs="Times New Roman"/>
          <w:b/>
          <w:sz w:val="24"/>
          <w:szCs w:val="24"/>
        </w:rPr>
        <w:t xml:space="preserve"> з</w:t>
      </w:r>
      <w:r w:rsidR="000C70A6" w:rsidRPr="00516F67">
        <w:rPr>
          <w:rFonts w:ascii="Times New Roman" w:hAnsi="Times New Roman" w:cs="Times New Roman"/>
          <w:b/>
          <w:sz w:val="24"/>
          <w:szCs w:val="24"/>
        </w:rPr>
        <w:t xml:space="preserve"> медико-технічни</w:t>
      </w:r>
      <w:r w:rsidR="00570486" w:rsidRPr="00516F67">
        <w:rPr>
          <w:rFonts w:ascii="Times New Roman" w:hAnsi="Times New Roman" w:cs="Times New Roman"/>
          <w:b/>
          <w:sz w:val="24"/>
          <w:szCs w:val="24"/>
        </w:rPr>
        <w:t>ми</w:t>
      </w:r>
      <w:r w:rsidR="000C70A6" w:rsidRPr="00516F67">
        <w:rPr>
          <w:rFonts w:ascii="Times New Roman" w:hAnsi="Times New Roman" w:cs="Times New Roman"/>
          <w:b/>
          <w:sz w:val="24"/>
          <w:szCs w:val="24"/>
        </w:rPr>
        <w:t xml:space="preserve"> вимог</w:t>
      </w:r>
      <w:r w:rsidR="00570486" w:rsidRPr="00516F67">
        <w:rPr>
          <w:rFonts w:ascii="Times New Roman" w:hAnsi="Times New Roman" w:cs="Times New Roman"/>
          <w:b/>
          <w:sz w:val="24"/>
          <w:szCs w:val="24"/>
        </w:rPr>
        <w:t>ами</w:t>
      </w:r>
      <w:r w:rsidR="000C70A6" w:rsidRPr="00516F67">
        <w:rPr>
          <w:rFonts w:ascii="Times New Roman" w:hAnsi="Times New Roman" w:cs="Times New Roman"/>
          <w:b/>
          <w:sz w:val="24"/>
          <w:szCs w:val="24"/>
        </w:rPr>
        <w:t>.</w:t>
      </w:r>
    </w:p>
    <w:p w14:paraId="14A58F76" w14:textId="62A9EFDD" w:rsidR="002B72AC" w:rsidRPr="006315C5" w:rsidRDefault="002B72AC" w:rsidP="00EC0F39">
      <w:pPr>
        <w:spacing w:after="0" w:line="240" w:lineRule="auto"/>
        <w:jc w:val="both"/>
        <w:rPr>
          <w:rFonts w:ascii="Times New Roman" w:hAnsi="Times New Roman" w:cs="Times New Roman"/>
          <w:sz w:val="24"/>
          <w:szCs w:val="24"/>
        </w:rPr>
      </w:pPr>
      <w:r w:rsidRPr="00516F67">
        <w:rPr>
          <w:rFonts w:ascii="Times New Roman" w:hAnsi="Times New Roman" w:cs="Times New Roman"/>
          <w:sz w:val="24"/>
          <w:szCs w:val="24"/>
        </w:rPr>
        <w:t xml:space="preserve">Термін </w:t>
      </w:r>
      <w:r w:rsidR="00A72EB9">
        <w:rPr>
          <w:rFonts w:ascii="Times New Roman" w:hAnsi="Times New Roman" w:cs="Times New Roman"/>
          <w:sz w:val="24"/>
          <w:szCs w:val="24"/>
        </w:rPr>
        <w:t>надання послуг</w:t>
      </w:r>
      <w:r w:rsidRPr="006315C5">
        <w:rPr>
          <w:rFonts w:ascii="Times New Roman" w:hAnsi="Times New Roman" w:cs="Times New Roman"/>
          <w:sz w:val="24"/>
          <w:szCs w:val="24"/>
        </w:rPr>
        <w:t>— з дати укладання договору</w:t>
      </w:r>
      <w:r w:rsidR="00366514" w:rsidRPr="006315C5">
        <w:rPr>
          <w:rFonts w:ascii="Times New Roman" w:hAnsi="Times New Roman" w:cs="Times New Roman"/>
          <w:sz w:val="24"/>
          <w:szCs w:val="24"/>
        </w:rPr>
        <w:t xml:space="preserve"> </w:t>
      </w:r>
      <w:r w:rsidR="00A71EB1" w:rsidRPr="006315C5">
        <w:rPr>
          <w:rFonts w:ascii="Times New Roman" w:hAnsi="Times New Roman" w:cs="Times New Roman"/>
          <w:sz w:val="24"/>
          <w:szCs w:val="24"/>
        </w:rPr>
        <w:t>д</w:t>
      </w:r>
      <w:r w:rsidR="00366514" w:rsidRPr="006315C5">
        <w:rPr>
          <w:rFonts w:ascii="Times New Roman" w:hAnsi="Times New Roman" w:cs="Times New Roman"/>
          <w:sz w:val="24"/>
          <w:szCs w:val="24"/>
        </w:rPr>
        <w:t xml:space="preserve">о </w:t>
      </w:r>
      <w:r w:rsidR="006315C5" w:rsidRPr="006315C5">
        <w:rPr>
          <w:rFonts w:ascii="Times New Roman" w:hAnsi="Times New Roman" w:cs="Times New Roman"/>
          <w:sz w:val="24"/>
          <w:szCs w:val="24"/>
          <w:lang w:val="ru-RU"/>
        </w:rPr>
        <w:t>25 вересня 2026 року.</w:t>
      </w:r>
    </w:p>
    <w:p w14:paraId="2E7D6EF9" w14:textId="01741C43" w:rsidR="002B72AC" w:rsidRPr="00B55FB1" w:rsidRDefault="002B72AC" w:rsidP="0024553B">
      <w:pPr>
        <w:spacing w:after="0" w:line="240" w:lineRule="auto"/>
        <w:jc w:val="both"/>
        <w:rPr>
          <w:rFonts w:ascii="Times New Roman" w:hAnsi="Times New Roman" w:cs="Times New Roman"/>
          <w:sz w:val="24"/>
          <w:szCs w:val="24"/>
        </w:rPr>
      </w:pPr>
      <w:r w:rsidRPr="006315C5">
        <w:rPr>
          <w:rFonts w:ascii="Times New Roman" w:hAnsi="Times New Roman" w:cs="Times New Roman"/>
          <w:sz w:val="24"/>
          <w:szCs w:val="24"/>
        </w:rPr>
        <w:t xml:space="preserve">Якісні та технічні характеристики заявленої кількості </w:t>
      </w:r>
      <w:r w:rsidR="00A72EB9" w:rsidRPr="006315C5">
        <w:rPr>
          <w:rFonts w:ascii="Times New Roman" w:hAnsi="Times New Roman" w:cs="Times New Roman"/>
          <w:sz w:val="24"/>
          <w:szCs w:val="24"/>
        </w:rPr>
        <w:t>послуг</w:t>
      </w:r>
      <w:r w:rsidRPr="006315C5">
        <w:rPr>
          <w:rFonts w:ascii="Times New Roman" w:hAnsi="Times New Roman" w:cs="Times New Roman"/>
          <w:sz w:val="24"/>
          <w:szCs w:val="24"/>
        </w:rPr>
        <w:t xml:space="preserve"> визначені з урахуванням реальних потреб </w:t>
      </w:r>
      <w:r w:rsidR="00FF2C21" w:rsidRPr="006315C5">
        <w:rPr>
          <w:rFonts w:ascii="Times New Roman" w:hAnsi="Times New Roman" w:cs="Times New Roman"/>
          <w:sz w:val="24"/>
          <w:szCs w:val="24"/>
        </w:rPr>
        <w:t>установи</w:t>
      </w:r>
      <w:r w:rsidRPr="006315C5">
        <w:rPr>
          <w:rFonts w:ascii="Times New Roman" w:hAnsi="Times New Roman" w:cs="Times New Roman"/>
          <w:sz w:val="24"/>
          <w:szCs w:val="24"/>
        </w:rPr>
        <w:t xml:space="preserve"> та оптимального співвідношення</w:t>
      </w:r>
      <w:r w:rsidRPr="00B55FB1">
        <w:rPr>
          <w:rFonts w:ascii="Times New Roman" w:hAnsi="Times New Roman" w:cs="Times New Roman"/>
          <w:sz w:val="24"/>
          <w:szCs w:val="24"/>
        </w:rPr>
        <w:t xml:space="preserve"> ціни та якості. </w:t>
      </w:r>
      <w:r w:rsidR="00226C86" w:rsidRPr="00B55FB1">
        <w:rPr>
          <w:rFonts w:ascii="Times New Roman" w:hAnsi="Times New Roman" w:cs="Times New Roman"/>
          <w:sz w:val="24"/>
          <w:szCs w:val="24"/>
        </w:rPr>
        <w:t xml:space="preserve">Технічні та якісні </w:t>
      </w:r>
      <w:r w:rsidR="00226C86" w:rsidRPr="00B55FB1">
        <w:rPr>
          <w:rFonts w:ascii="Times New Roman" w:hAnsi="Times New Roman" w:cs="Times New Roman"/>
          <w:sz w:val="24"/>
          <w:szCs w:val="24"/>
        </w:rPr>
        <w:lastRenderedPageBreak/>
        <w:t xml:space="preserve">характеристики предмета закупівлі визначено з урахуванням діючих </w:t>
      </w:r>
      <w:r w:rsidR="005F6CE1" w:rsidRPr="00B55FB1">
        <w:rPr>
          <w:rFonts w:ascii="Times New Roman" w:hAnsi="Times New Roman" w:cs="Times New Roman"/>
          <w:sz w:val="24"/>
          <w:szCs w:val="24"/>
        </w:rPr>
        <w:t>нормативно-правовим актам</w:t>
      </w:r>
      <w:r w:rsidR="00226C86" w:rsidRPr="00B55FB1">
        <w:rPr>
          <w:rFonts w:ascii="Times New Roman" w:hAnsi="Times New Roman" w:cs="Times New Roman"/>
          <w:sz w:val="24"/>
          <w:szCs w:val="24"/>
        </w:rPr>
        <w:t>, яким повинен відповідати відповідний вид товару.</w:t>
      </w:r>
    </w:p>
    <w:p w14:paraId="52DE8A8F" w14:textId="5724BE2D" w:rsidR="00A71EB1" w:rsidRPr="00B55FB1" w:rsidRDefault="002B72AC" w:rsidP="0024553B">
      <w:pPr>
        <w:spacing w:after="0" w:line="240" w:lineRule="auto"/>
        <w:jc w:val="both"/>
        <w:rPr>
          <w:rFonts w:ascii="Times New Roman" w:hAnsi="Times New Roman" w:cs="Times New Roman"/>
          <w:sz w:val="24"/>
          <w:szCs w:val="24"/>
        </w:rPr>
        <w:sectPr w:rsidR="00A71EB1" w:rsidRPr="00B55FB1">
          <w:pgSz w:w="11906" w:h="16838"/>
          <w:pgMar w:top="850" w:right="850" w:bottom="850" w:left="1417" w:header="708" w:footer="708" w:gutter="0"/>
          <w:cols w:space="708"/>
          <w:docGrid w:linePitch="360"/>
        </w:sectPr>
      </w:pPr>
      <w:r w:rsidRPr="00B55FB1">
        <w:rPr>
          <w:rFonts w:ascii="Times New Roman" w:hAnsi="Times New Roman" w:cs="Times New Roman"/>
          <w:sz w:val="24"/>
          <w:szCs w:val="24"/>
        </w:rPr>
        <w:t xml:space="preserve">Враховуючи зазначене, замовник прийняв рішення стосовно застосування таких технічних та якісних характеристик предмета </w:t>
      </w:r>
      <w:proofErr w:type="spellStart"/>
      <w:r w:rsidRPr="00B55FB1">
        <w:rPr>
          <w:rFonts w:ascii="Times New Roman" w:hAnsi="Times New Roman" w:cs="Times New Roman"/>
          <w:sz w:val="24"/>
          <w:szCs w:val="24"/>
        </w:rPr>
        <w:t>закупівл</w:t>
      </w:r>
      <w:proofErr w:type="spellEnd"/>
    </w:p>
    <w:p w14:paraId="5CEB5794" w14:textId="77777777" w:rsidR="00B55FB1" w:rsidRPr="00B55FB1" w:rsidRDefault="00B55FB1" w:rsidP="00B55FB1">
      <w:pPr>
        <w:spacing w:after="0" w:line="240" w:lineRule="auto"/>
        <w:rPr>
          <w:rFonts w:ascii="Times New Roman" w:hAnsi="Times New Roman" w:cs="Times New Roman"/>
          <w:b/>
          <w:bCs/>
          <w:color w:val="000000"/>
          <w:sz w:val="24"/>
          <w:szCs w:val="24"/>
          <w:lang w:eastAsia="ru-RU"/>
        </w:rPr>
      </w:pPr>
    </w:p>
    <w:p w14:paraId="7065D8A4" w14:textId="77777777" w:rsidR="002833C6" w:rsidRDefault="002833C6" w:rsidP="002833C6">
      <w:pPr>
        <w:spacing w:after="0" w:line="240" w:lineRule="auto"/>
        <w:rPr>
          <w:rFonts w:ascii="Times New Roman" w:hAnsi="Times New Roman" w:cs="Times New Roman"/>
          <w:b/>
          <w:bCs/>
          <w:color w:val="000000" w:themeColor="text1"/>
          <w:sz w:val="24"/>
          <w:szCs w:val="24"/>
          <w:lang w:eastAsia="ru-RU"/>
        </w:rPr>
      </w:pPr>
      <w:bookmarkStart w:id="1" w:name="_Hlk160711902"/>
      <w:bookmarkStart w:id="2" w:name="_Hlk164851757"/>
    </w:p>
    <w:bookmarkEnd w:id="1"/>
    <w:bookmarkEnd w:id="2"/>
    <w:p w14:paraId="5BFCCB0E" w14:textId="77777777" w:rsidR="006315C5" w:rsidRDefault="006315C5" w:rsidP="006315C5">
      <w:pPr>
        <w:spacing w:after="0" w:line="240" w:lineRule="auto"/>
        <w:jc w:val="center"/>
        <w:rPr>
          <w:rFonts w:ascii="Times New Roman" w:eastAsia="Helvetica" w:hAnsi="Times New Roman" w:cs="Times New Roman"/>
          <w:b/>
          <w:sz w:val="24"/>
          <w:szCs w:val="24"/>
          <w:lang w:eastAsia="ru-RU"/>
        </w:rPr>
      </w:pPr>
      <w:r>
        <w:rPr>
          <w:rFonts w:ascii="Times New Roman" w:eastAsia="Helvetica" w:hAnsi="Times New Roman" w:cs="Times New Roman"/>
          <w:b/>
          <w:sz w:val="24"/>
          <w:szCs w:val="24"/>
          <w:lang w:eastAsia="ru-RU"/>
        </w:rPr>
        <w:t>ТЕХНІЧНА СПЕЦИФІКАЦІЯ</w:t>
      </w:r>
    </w:p>
    <w:p w14:paraId="0C06AC89" w14:textId="77777777" w:rsidR="006315C5" w:rsidRDefault="006315C5" w:rsidP="006315C5">
      <w:pPr>
        <w:spacing w:after="0" w:line="240" w:lineRule="auto"/>
        <w:jc w:val="center"/>
        <w:rPr>
          <w:rFonts w:ascii="Times New Roman" w:eastAsia="Helvetica" w:hAnsi="Times New Roman" w:cs="Times New Roman"/>
          <w:b/>
          <w:sz w:val="24"/>
          <w:szCs w:val="24"/>
          <w:lang w:eastAsia="ru-RU"/>
        </w:rPr>
      </w:pPr>
      <w:r>
        <w:rPr>
          <w:rFonts w:ascii="Times New Roman" w:eastAsia="Helvetica" w:hAnsi="Times New Roman" w:cs="Times New Roman"/>
          <w:b/>
          <w:sz w:val="24"/>
          <w:szCs w:val="24"/>
          <w:lang w:eastAsia="ru-RU"/>
        </w:rPr>
        <w:t>(ІНФОРМАЦІЯ ПРО НЕОБХІДНІ ТЕХНІЧНІ, ЯКІСНІ ТА КІЛЬКІСНІ ХАРАКТЕРИСТИКИ ПРЕДМЕТА ЗАКУПІВЛІ)</w:t>
      </w:r>
    </w:p>
    <w:p w14:paraId="7715AC14" w14:textId="77777777" w:rsidR="006315C5" w:rsidRDefault="006315C5" w:rsidP="006315C5">
      <w:pPr>
        <w:spacing w:after="0" w:line="240" w:lineRule="auto"/>
        <w:jc w:val="center"/>
        <w:rPr>
          <w:rFonts w:ascii="Times New Roman" w:eastAsia="Helvetica" w:hAnsi="Times New Roman" w:cs="Times New Roman"/>
          <w:b/>
          <w:sz w:val="24"/>
          <w:szCs w:val="24"/>
          <w:lang w:eastAsia="ru-RU"/>
        </w:rPr>
      </w:pPr>
    </w:p>
    <w:p w14:paraId="157770D5" w14:textId="77777777" w:rsidR="006315C5" w:rsidRDefault="006315C5" w:rsidP="006315C5">
      <w:pPr>
        <w:tabs>
          <w:tab w:val="center" w:pos="4680"/>
        </w:tabs>
        <w:suppressAutoHyphens/>
        <w:spacing w:after="0" w:line="240" w:lineRule="auto"/>
        <w:jc w:val="both"/>
        <w:rPr>
          <w:rFonts w:ascii="Times New Roman" w:hAnsi="Times New Roman" w:cs="Times New Roman"/>
          <w:b/>
          <w:kern w:val="2"/>
          <w:sz w:val="24"/>
          <w:szCs w:val="24"/>
          <w14:ligatures w14:val="standardContextual"/>
        </w:rPr>
      </w:pPr>
      <w:bookmarkStart w:id="3" w:name="_Hlk218508272"/>
      <w:r>
        <w:rPr>
          <w:rFonts w:ascii="Times New Roman" w:hAnsi="Times New Roman" w:cs="Times New Roman"/>
          <w:b/>
          <w:color w:val="000000"/>
          <w:sz w:val="24"/>
          <w:szCs w:val="24"/>
        </w:rPr>
        <w:t>ДК 021:2015  63520000-0 Послуги транспортних агентств</w:t>
      </w:r>
      <w:r>
        <w:rPr>
          <w:rFonts w:ascii="Times New Roman" w:hAnsi="Times New Roman" w:cs="Times New Roman"/>
          <w:b/>
          <w:sz w:val="24"/>
          <w:szCs w:val="24"/>
        </w:rPr>
        <w:t xml:space="preserve"> </w:t>
      </w:r>
      <w:r>
        <w:rPr>
          <w:rFonts w:ascii="Times New Roman" w:hAnsi="Times New Roman" w:cs="Times New Roman"/>
          <w:b/>
          <w:color w:val="000000"/>
          <w:sz w:val="24"/>
          <w:szCs w:val="24"/>
        </w:rPr>
        <w:t xml:space="preserve">(Послуги дорожнього перевезення небезпечного вантажу біологічного матеріалу </w:t>
      </w:r>
      <w:r>
        <w:rPr>
          <w:rFonts w:ascii="Times New Roman" w:eastAsia="Times New Roman" w:hAnsi="Times New Roman" w:cs="Times New Roman"/>
          <w:b/>
          <w:color w:val="000000"/>
          <w:sz w:val="24"/>
          <w:szCs w:val="24"/>
          <w:lang w:eastAsia="ru-RU"/>
        </w:rPr>
        <w:t xml:space="preserve">категорії B (код </w:t>
      </w:r>
      <w:r>
        <w:rPr>
          <w:rFonts w:ascii="Times New Roman" w:eastAsia="Times New Roman" w:hAnsi="Times New Roman" w:cs="Times New Roman"/>
          <w:b/>
          <w:color w:val="000000"/>
          <w:sz w:val="24"/>
          <w:szCs w:val="24"/>
          <w:shd w:val="clear" w:color="auto" w:fill="FFFFFF"/>
          <w:lang w:eastAsia="ru-RU"/>
        </w:rPr>
        <w:t xml:space="preserve">UN 3373) </w:t>
      </w:r>
      <w:r>
        <w:rPr>
          <w:rFonts w:ascii="Times New Roman" w:eastAsia="Times New Roman" w:hAnsi="Times New Roman" w:cs="Times New Roman"/>
          <w:b/>
          <w:sz w:val="24"/>
          <w:szCs w:val="24"/>
          <w:shd w:val="clear" w:color="auto" w:fill="FFFFFF"/>
          <w:lang w:eastAsia="ru-RU"/>
        </w:rPr>
        <w:t>– культури мікроорганізмів</w:t>
      </w:r>
      <w:r>
        <w:rPr>
          <w:rFonts w:ascii="Times New Roman" w:hAnsi="Times New Roman" w:cs="Times New Roman"/>
          <w:b/>
          <w:color w:val="000000"/>
          <w:sz w:val="24"/>
          <w:szCs w:val="24"/>
        </w:rPr>
        <w:t>)</w:t>
      </w:r>
    </w:p>
    <w:bookmarkEnd w:id="3"/>
    <w:p w14:paraId="22304EB5" w14:textId="77777777" w:rsidR="006315C5" w:rsidRDefault="006315C5" w:rsidP="006315C5">
      <w:pPr>
        <w:spacing w:before="100" w:beforeAutospacing="1" w:after="100" w:afterAutospacing="1" w:line="240" w:lineRule="auto"/>
        <w:contextualSpacing/>
        <w:jc w:val="both"/>
        <w:rPr>
          <w:rFonts w:ascii="Times New Roman" w:eastAsia="Times New Roman" w:hAnsi="Times New Roman" w:cs="Times New Roman"/>
          <w:color w:val="000000"/>
          <w:sz w:val="24"/>
          <w:szCs w:val="24"/>
          <w:lang w:eastAsia="uk-U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2178"/>
        <w:gridCol w:w="7041"/>
      </w:tblGrid>
      <w:tr w:rsidR="006315C5" w14:paraId="210B4404" w14:textId="77777777" w:rsidTr="006315C5">
        <w:trPr>
          <w:jc w:val="center"/>
        </w:trPr>
        <w:tc>
          <w:tcPr>
            <w:tcW w:w="693" w:type="dxa"/>
            <w:tcBorders>
              <w:top w:val="single" w:sz="4" w:space="0" w:color="auto"/>
              <w:left w:val="single" w:sz="4" w:space="0" w:color="auto"/>
              <w:bottom w:val="single" w:sz="4" w:space="0" w:color="auto"/>
              <w:right w:val="single" w:sz="4" w:space="0" w:color="auto"/>
            </w:tcBorders>
            <w:hideMark/>
          </w:tcPr>
          <w:p w14:paraId="3248397E" w14:textId="77777777" w:rsidR="006315C5" w:rsidRDefault="006315C5">
            <w:pPr>
              <w:tabs>
                <w:tab w:val="left" w:pos="0"/>
                <w:tab w:val="center" w:pos="4153"/>
                <w:tab w:val="right" w:pos="8306"/>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2178" w:type="dxa"/>
            <w:tcBorders>
              <w:top w:val="single" w:sz="4" w:space="0" w:color="auto"/>
              <w:left w:val="single" w:sz="4" w:space="0" w:color="auto"/>
              <w:bottom w:val="single" w:sz="4" w:space="0" w:color="auto"/>
              <w:right w:val="single" w:sz="4" w:space="0" w:color="auto"/>
            </w:tcBorders>
          </w:tcPr>
          <w:p w14:paraId="17D2520B" w14:textId="77777777" w:rsidR="006315C5" w:rsidRDefault="006315C5">
            <w:pPr>
              <w:tabs>
                <w:tab w:val="left" w:pos="0"/>
                <w:tab w:val="center" w:pos="4153"/>
                <w:tab w:val="right" w:pos="8306"/>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Назва послуги</w:t>
            </w:r>
          </w:p>
          <w:p w14:paraId="7AA23D78" w14:textId="77777777" w:rsidR="006315C5" w:rsidRDefault="006315C5">
            <w:pPr>
              <w:tabs>
                <w:tab w:val="left" w:pos="0"/>
                <w:tab w:val="center" w:pos="4153"/>
                <w:tab w:val="right" w:pos="8306"/>
              </w:tabs>
              <w:spacing w:after="0" w:line="240" w:lineRule="auto"/>
              <w:jc w:val="both"/>
              <w:rPr>
                <w:rFonts w:ascii="Times New Roman" w:eastAsia="Times New Roman" w:hAnsi="Times New Roman" w:cs="Times New Roman"/>
                <w:b/>
                <w:sz w:val="24"/>
                <w:szCs w:val="24"/>
                <w:lang w:eastAsia="ru-RU"/>
              </w:rPr>
            </w:pPr>
          </w:p>
        </w:tc>
        <w:tc>
          <w:tcPr>
            <w:tcW w:w="7041" w:type="dxa"/>
            <w:tcBorders>
              <w:top w:val="single" w:sz="4" w:space="0" w:color="auto"/>
              <w:left w:val="single" w:sz="4" w:space="0" w:color="auto"/>
              <w:bottom w:val="single" w:sz="4" w:space="0" w:color="auto"/>
              <w:right w:val="single" w:sz="4" w:space="0" w:color="auto"/>
            </w:tcBorders>
            <w:hideMark/>
          </w:tcPr>
          <w:p w14:paraId="3D1D1DC1" w14:textId="77777777" w:rsidR="006315C5" w:rsidRDefault="006315C5">
            <w:pPr>
              <w:tabs>
                <w:tab w:val="left" w:pos="0"/>
                <w:tab w:val="center" w:pos="4153"/>
                <w:tab w:val="right" w:pos="8306"/>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color w:val="000000"/>
                <w:sz w:val="24"/>
                <w:szCs w:val="24"/>
                <w:lang w:eastAsia="ru-RU"/>
              </w:rPr>
              <w:t xml:space="preserve">Послуги дорожнього перевезення небезпечного вантажу біологічного матеріалу категорії B (код </w:t>
            </w:r>
            <w:r>
              <w:rPr>
                <w:rFonts w:ascii="Times New Roman" w:eastAsia="Times New Roman" w:hAnsi="Times New Roman" w:cs="Times New Roman"/>
                <w:b/>
                <w:color w:val="000000"/>
                <w:sz w:val="24"/>
                <w:szCs w:val="24"/>
                <w:shd w:val="clear" w:color="auto" w:fill="FFFFFF"/>
                <w:lang w:eastAsia="ru-RU"/>
              </w:rPr>
              <w:t xml:space="preserve">UN 3373) </w:t>
            </w:r>
            <w:r>
              <w:rPr>
                <w:rFonts w:ascii="Times New Roman" w:eastAsia="Times New Roman" w:hAnsi="Times New Roman" w:cs="Times New Roman"/>
                <w:b/>
                <w:sz w:val="24"/>
                <w:szCs w:val="24"/>
                <w:shd w:val="clear" w:color="auto" w:fill="FFFFFF"/>
                <w:lang w:eastAsia="ru-RU"/>
              </w:rPr>
              <w:t>– культури мікроорганізмів</w:t>
            </w:r>
          </w:p>
        </w:tc>
      </w:tr>
      <w:tr w:rsidR="006315C5" w14:paraId="59054764" w14:textId="77777777" w:rsidTr="006315C5">
        <w:trPr>
          <w:jc w:val="center"/>
        </w:trPr>
        <w:tc>
          <w:tcPr>
            <w:tcW w:w="693" w:type="dxa"/>
            <w:tcBorders>
              <w:top w:val="single" w:sz="4" w:space="0" w:color="auto"/>
              <w:left w:val="single" w:sz="4" w:space="0" w:color="auto"/>
              <w:bottom w:val="single" w:sz="4" w:space="0" w:color="auto"/>
              <w:right w:val="single" w:sz="4" w:space="0" w:color="auto"/>
            </w:tcBorders>
            <w:hideMark/>
          </w:tcPr>
          <w:p w14:paraId="483D0B32" w14:textId="77777777" w:rsidR="006315C5" w:rsidRDefault="006315C5">
            <w:pPr>
              <w:tabs>
                <w:tab w:val="left" w:pos="0"/>
                <w:tab w:val="center" w:pos="4153"/>
                <w:tab w:val="right" w:pos="8306"/>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2178" w:type="dxa"/>
            <w:tcBorders>
              <w:top w:val="single" w:sz="4" w:space="0" w:color="auto"/>
              <w:left w:val="single" w:sz="4" w:space="0" w:color="auto"/>
              <w:bottom w:val="single" w:sz="4" w:space="0" w:color="auto"/>
              <w:right w:val="single" w:sz="4" w:space="0" w:color="auto"/>
            </w:tcBorders>
            <w:hideMark/>
          </w:tcPr>
          <w:p w14:paraId="68E34A6A" w14:textId="77777777" w:rsidR="006315C5" w:rsidRDefault="006315C5">
            <w:pPr>
              <w:tabs>
                <w:tab w:val="left" w:pos="0"/>
                <w:tab w:val="center" w:pos="4153"/>
                <w:tab w:val="right" w:pos="8306"/>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Обсяг послуги</w:t>
            </w:r>
          </w:p>
        </w:tc>
        <w:tc>
          <w:tcPr>
            <w:tcW w:w="7041" w:type="dxa"/>
            <w:tcBorders>
              <w:top w:val="single" w:sz="4" w:space="0" w:color="auto"/>
              <w:left w:val="single" w:sz="4" w:space="0" w:color="auto"/>
              <w:bottom w:val="single" w:sz="4" w:space="0" w:color="auto"/>
              <w:right w:val="single" w:sz="4" w:space="0" w:color="auto"/>
            </w:tcBorders>
            <w:hideMark/>
          </w:tcPr>
          <w:p w14:paraId="72AAA8C2" w14:textId="77777777" w:rsidR="006315C5" w:rsidRDefault="006315C5">
            <w:pPr>
              <w:widowControl w:val="0"/>
              <w:tabs>
                <w:tab w:val="left" w:pos="317"/>
                <w:tab w:val="left" w:pos="884"/>
              </w:tabs>
              <w:spacing w:after="0" w:line="240" w:lineRule="auto"/>
              <w:jc w:val="both"/>
              <w:rPr>
                <w:rFonts w:ascii="Times New Roman" w:eastAsia="Arial" w:hAnsi="Times New Roman" w:cs="Times New Roman"/>
                <w:color w:val="000000"/>
                <w:sz w:val="24"/>
                <w:szCs w:val="24"/>
                <w:lang w:eastAsia="ru-RU"/>
              </w:rPr>
            </w:pPr>
            <w:r>
              <w:rPr>
                <w:rFonts w:ascii="Times New Roman" w:eastAsia="Arial" w:hAnsi="Times New Roman" w:cs="Times New Roman"/>
                <w:color w:val="000000"/>
                <w:sz w:val="24"/>
                <w:szCs w:val="24"/>
                <w:lang w:eastAsia="ru-RU"/>
              </w:rPr>
              <w:t xml:space="preserve">Послуги </w:t>
            </w:r>
            <w:r>
              <w:rPr>
                <w:rFonts w:ascii="Times New Roman" w:eastAsia="Arial" w:hAnsi="Times New Roman" w:cs="Times New Roman"/>
                <w:color w:val="000000"/>
                <w:sz w:val="24"/>
                <w:szCs w:val="24"/>
                <w:shd w:val="clear" w:color="auto" w:fill="FFFFFF"/>
                <w:lang w:eastAsia="ru-RU"/>
              </w:rPr>
              <w:t xml:space="preserve">включають в себе доставку  небезпечного вантажу </w:t>
            </w:r>
            <w:r>
              <w:rPr>
                <w:rFonts w:ascii="Times New Roman" w:eastAsia="Times New Roman" w:hAnsi="Times New Roman" w:cs="Times New Roman"/>
                <w:color w:val="000000"/>
                <w:sz w:val="24"/>
                <w:szCs w:val="24"/>
                <w:lang w:eastAsia="ru-RU"/>
              </w:rPr>
              <w:t xml:space="preserve">біологічного матеріалу категорії B (код </w:t>
            </w:r>
            <w:r>
              <w:rPr>
                <w:rFonts w:ascii="Times New Roman" w:eastAsia="Times New Roman" w:hAnsi="Times New Roman" w:cs="Times New Roman"/>
                <w:color w:val="000000"/>
                <w:sz w:val="24"/>
                <w:szCs w:val="24"/>
                <w:shd w:val="clear" w:color="auto" w:fill="FFFFFF"/>
                <w:lang w:eastAsia="ru-RU"/>
              </w:rPr>
              <w:t xml:space="preserve">UN 3373) </w:t>
            </w:r>
            <w:r>
              <w:rPr>
                <w:rFonts w:ascii="Times New Roman" w:eastAsia="Times New Roman" w:hAnsi="Times New Roman" w:cs="Times New Roman"/>
                <w:sz w:val="24"/>
                <w:szCs w:val="24"/>
                <w:shd w:val="clear" w:color="auto" w:fill="FFFFFF"/>
                <w:lang w:eastAsia="ru-RU"/>
              </w:rPr>
              <w:t>– культури мікроорганізмів,</w:t>
            </w:r>
            <w:r>
              <w:rPr>
                <w:rFonts w:ascii="Times New Roman" w:eastAsia="Times New Roman" w:hAnsi="Times New Roman" w:cs="Times New Roman"/>
                <w:b/>
                <w:sz w:val="24"/>
                <w:szCs w:val="24"/>
                <w:shd w:val="clear" w:color="auto" w:fill="FFFFFF"/>
                <w:lang w:eastAsia="ru-RU"/>
              </w:rPr>
              <w:t xml:space="preserve"> </w:t>
            </w:r>
            <w:r>
              <w:rPr>
                <w:rFonts w:ascii="Times New Roman" w:eastAsia="Arial" w:hAnsi="Times New Roman" w:cs="Times New Roman"/>
                <w:color w:val="000000"/>
                <w:sz w:val="24"/>
                <w:szCs w:val="24"/>
                <w:shd w:val="clear" w:color="auto" w:fill="FFFFFF"/>
                <w:lang w:eastAsia="ru-RU"/>
              </w:rPr>
              <w:t xml:space="preserve">з установ, </w:t>
            </w:r>
            <w:r>
              <w:rPr>
                <w:rFonts w:ascii="Times New Roman" w:eastAsia="Arial" w:hAnsi="Times New Roman" w:cs="Times New Roman"/>
                <w:sz w:val="24"/>
                <w:szCs w:val="24"/>
                <w:shd w:val="clear" w:color="auto" w:fill="FFFFFF"/>
                <w:lang w:eastAsia="ru-RU"/>
              </w:rPr>
              <w:t xml:space="preserve">визначених </w:t>
            </w:r>
            <w:r>
              <w:rPr>
                <w:rFonts w:ascii="Times New Roman" w:eastAsia="Times New Roman" w:hAnsi="Times New Roman" w:cs="Times New Roman"/>
                <w:bCs/>
                <w:color w:val="000000"/>
                <w:sz w:val="24"/>
                <w:szCs w:val="24"/>
                <w:lang w:eastAsia="ru-RU"/>
              </w:rPr>
              <w:t>відповідно до Таблиці № 1 Додатку 1.3 тендерної документації</w:t>
            </w:r>
            <w:r>
              <w:rPr>
                <w:rFonts w:ascii="Times New Roman" w:eastAsia="Arial" w:hAnsi="Times New Roman" w:cs="Times New Roman"/>
                <w:sz w:val="24"/>
                <w:szCs w:val="24"/>
                <w:lang w:eastAsia="ru-RU"/>
              </w:rPr>
              <w:t>, до</w:t>
            </w:r>
            <w:r>
              <w:rPr>
                <w:rFonts w:ascii="Times New Roman" w:eastAsia="Arial" w:hAnsi="Times New Roman" w:cs="Times New Roman"/>
                <w:color w:val="FF0000"/>
                <w:sz w:val="24"/>
                <w:szCs w:val="24"/>
                <w:lang w:eastAsia="ru-RU"/>
              </w:rPr>
              <w:t xml:space="preserve"> </w:t>
            </w:r>
            <w:proofErr w:type="spellStart"/>
            <w:r>
              <w:rPr>
                <w:rFonts w:ascii="Times New Roman" w:eastAsia="Arial" w:hAnsi="Times New Roman" w:cs="Times New Roman"/>
                <w:color w:val="212529"/>
                <w:sz w:val="24"/>
                <w:szCs w:val="24"/>
                <w:shd w:val="clear" w:color="auto" w:fill="FFFFFF"/>
                <w:lang w:eastAsia="ru-RU"/>
              </w:rPr>
              <w:t>Референс</w:t>
            </w:r>
            <w:proofErr w:type="spellEnd"/>
            <w:r>
              <w:rPr>
                <w:rFonts w:ascii="Times New Roman" w:eastAsia="Arial" w:hAnsi="Times New Roman" w:cs="Times New Roman"/>
                <w:color w:val="212529"/>
                <w:sz w:val="24"/>
                <w:szCs w:val="24"/>
                <w:shd w:val="clear" w:color="auto" w:fill="FFFFFF"/>
                <w:lang w:eastAsia="ru-RU"/>
              </w:rPr>
              <w:t xml:space="preserve">-лабораторії  діагностики туберкульозу, бактеріальних, паразитарних та особливо небезпечних патогенів </w:t>
            </w:r>
            <w:r>
              <w:rPr>
                <w:rFonts w:ascii="Times New Roman" w:eastAsia="Arial" w:hAnsi="Times New Roman" w:cs="Times New Roman"/>
                <w:sz w:val="24"/>
                <w:szCs w:val="24"/>
                <w:shd w:val="clear" w:color="auto" w:fill="FFFFFF"/>
                <w:lang w:eastAsia="ru-RU"/>
              </w:rPr>
              <w:t>ДУ «Центр громадського здоров’я</w:t>
            </w:r>
            <w:r>
              <w:rPr>
                <w:rFonts w:ascii="Times New Roman" w:eastAsia="Arial" w:hAnsi="Times New Roman" w:cs="Times New Roman"/>
                <w:color w:val="000000"/>
                <w:sz w:val="24"/>
                <w:szCs w:val="24"/>
                <w:shd w:val="clear" w:color="auto" w:fill="FFFFFF"/>
                <w:lang w:eastAsia="ru-RU"/>
              </w:rPr>
              <w:t xml:space="preserve"> МОЗ України»,</w:t>
            </w:r>
            <w:r>
              <w:rPr>
                <w:rFonts w:ascii="Times New Roman" w:eastAsia="Arial" w:hAnsi="Times New Roman" w:cs="Times New Roman"/>
                <w:color w:val="212529"/>
                <w:sz w:val="24"/>
                <w:szCs w:val="24"/>
                <w:shd w:val="clear" w:color="auto" w:fill="FFFFFF"/>
                <w:lang w:eastAsia="ru-RU"/>
              </w:rPr>
              <w:t xml:space="preserve"> </w:t>
            </w:r>
            <w:r>
              <w:rPr>
                <w:rFonts w:ascii="Times New Roman" w:eastAsia="Arial" w:hAnsi="Times New Roman" w:cs="Times New Roman"/>
                <w:color w:val="000000"/>
                <w:sz w:val="24"/>
                <w:szCs w:val="24"/>
                <w:lang w:eastAsia="ru-RU"/>
              </w:rPr>
              <w:t xml:space="preserve">яка знаходяться за </w:t>
            </w:r>
            <w:proofErr w:type="spellStart"/>
            <w:r>
              <w:rPr>
                <w:rFonts w:ascii="Times New Roman" w:eastAsia="Arial" w:hAnsi="Times New Roman" w:cs="Times New Roman"/>
                <w:color w:val="000000"/>
                <w:sz w:val="24"/>
                <w:szCs w:val="24"/>
                <w:lang w:eastAsia="ru-RU"/>
              </w:rPr>
              <w:t>адресою</w:t>
            </w:r>
            <w:proofErr w:type="spellEnd"/>
            <w:r>
              <w:rPr>
                <w:rFonts w:ascii="Times New Roman" w:eastAsia="Arial" w:hAnsi="Times New Roman" w:cs="Times New Roman"/>
                <w:color w:val="000000"/>
                <w:sz w:val="24"/>
                <w:szCs w:val="24"/>
                <w:lang w:eastAsia="ru-RU"/>
              </w:rPr>
              <w:t>: 04071, м. Київ, вул. Ярославська, 41</w:t>
            </w:r>
            <w:r>
              <w:rPr>
                <w:rFonts w:ascii="Times New Roman" w:eastAsia="Arial" w:hAnsi="Times New Roman" w:cs="Times New Roman"/>
                <w:color w:val="212529"/>
                <w:sz w:val="24"/>
                <w:szCs w:val="24"/>
                <w:shd w:val="clear" w:color="auto" w:fill="FFFFFF"/>
                <w:lang w:eastAsia="ru-RU"/>
              </w:rPr>
              <w:t xml:space="preserve"> (сектор бактеріологічних досліджень) </w:t>
            </w:r>
            <w:r>
              <w:rPr>
                <w:rFonts w:ascii="Times New Roman" w:hAnsi="Times New Roman"/>
                <w:sz w:val="24"/>
                <w:szCs w:val="24"/>
              </w:rPr>
              <w:t xml:space="preserve">(далі- </w:t>
            </w:r>
            <w:proofErr w:type="spellStart"/>
            <w:r>
              <w:rPr>
                <w:rFonts w:ascii="Times New Roman" w:hAnsi="Times New Roman"/>
                <w:sz w:val="24"/>
                <w:szCs w:val="24"/>
              </w:rPr>
              <w:t>Референс</w:t>
            </w:r>
            <w:proofErr w:type="spellEnd"/>
            <w:r>
              <w:rPr>
                <w:rFonts w:ascii="Times New Roman" w:hAnsi="Times New Roman"/>
                <w:sz w:val="24"/>
                <w:szCs w:val="24"/>
              </w:rPr>
              <w:t>-лабораторія Центру)</w:t>
            </w:r>
            <w:r>
              <w:rPr>
                <w:rFonts w:ascii="Times New Roman" w:eastAsia="Arial" w:hAnsi="Times New Roman" w:cs="Times New Roman"/>
                <w:color w:val="212529"/>
                <w:sz w:val="24"/>
                <w:szCs w:val="24"/>
                <w:shd w:val="clear" w:color="auto" w:fill="FFFFFF"/>
                <w:lang w:eastAsia="ru-RU"/>
              </w:rPr>
              <w:t>.</w:t>
            </w:r>
          </w:p>
          <w:p w14:paraId="18191C08" w14:textId="281E2E37" w:rsidR="006315C5" w:rsidRDefault="006315C5">
            <w:pPr>
              <w:widowControl w:val="0"/>
              <w:tabs>
                <w:tab w:val="left" w:pos="317"/>
                <w:tab w:val="left" w:pos="884"/>
              </w:tabs>
              <w:spacing w:after="0" w:line="240" w:lineRule="auto"/>
              <w:jc w:val="both"/>
              <w:rPr>
                <w:rFonts w:ascii="Times New Roman" w:eastAsia="Arial" w:hAnsi="Times New Roman" w:cs="Times New Roman"/>
                <w:color w:val="000000"/>
                <w:sz w:val="24"/>
                <w:szCs w:val="24"/>
                <w:shd w:val="clear" w:color="auto" w:fill="FFFFFF"/>
                <w:lang w:eastAsia="ru-RU"/>
              </w:rPr>
            </w:pPr>
            <w:r>
              <w:rPr>
                <w:rFonts w:ascii="Times New Roman" w:eastAsia="Arial" w:hAnsi="Times New Roman" w:cs="Times New Roman"/>
                <w:color w:val="000000"/>
                <w:sz w:val="24"/>
                <w:szCs w:val="24"/>
                <w:shd w:val="clear" w:color="auto" w:fill="FFFFFF"/>
                <w:lang w:eastAsia="ru-RU"/>
              </w:rPr>
              <w:t>К</w:t>
            </w:r>
            <w:r>
              <w:rPr>
                <w:rFonts w:ascii="Times New Roman" w:eastAsia="Arial" w:hAnsi="Times New Roman" w:cs="Times New Roman"/>
                <w:color w:val="000000"/>
                <w:sz w:val="24"/>
                <w:szCs w:val="24"/>
                <w:lang w:eastAsia="ru-RU"/>
              </w:rPr>
              <w:t>ількість доставок –</w:t>
            </w:r>
            <w:r>
              <w:rPr>
                <w:rFonts w:ascii="Times New Roman" w:eastAsia="Arial" w:hAnsi="Times New Roman" w:cs="Times New Roman"/>
                <w:color w:val="000000"/>
                <w:sz w:val="24"/>
                <w:szCs w:val="24"/>
                <w:lang w:val="ru-RU" w:eastAsia="ru-RU"/>
              </w:rPr>
              <w:t xml:space="preserve"> 2</w:t>
            </w:r>
            <w:r w:rsidR="00A668A3">
              <w:rPr>
                <w:rFonts w:ascii="Times New Roman" w:eastAsia="Arial" w:hAnsi="Times New Roman" w:cs="Times New Roman"/>
                <w:color w:val="000000"/>
                <w:sz w:val="24"/>
                <w:szCs w:val="24"/>
                <w:lang w:val="ru-RU" w:eastAsia="ru-RU"/>
              </w:rPr>
              <w:t>6</w:t>
            </w:r>
            <w:r>
              <w:rPr>
                <w:rFonts w:ascii="Times New Roman" w:eastAsia="Arial" w:hAnsi="Times New Roman" w:cs="Times New Roman"/>
                <w:color w:val="000000"/>
                <w:sz w:val="24"/>
                <w:szCs w:val="24"/>
                <w:lang w:val="ru-RU" w:eastAsia="ru-RU"/>
              </w:rPr>
              <w:t>0</w:t>
            </w:r>
            <w:r>
              <w:rPr>
                <w:rFonts w:ascii="Times New Roman" w:eastAsia="Arial" w:hAnsi="Times New Roman" w:cs="Times New Roman"/>
                <w:color w:val="000000"/>
                <w:sz w:val="24"/>
                <w:szCs w:val="24"/>
                <w:lang w:eastAsia="ru-RU"/>
              </w:rPr>
              <w:t xml:space="preserve"> .</w:t>
            </w:r>
            <w:r>
              <w:rPr>
                <w:rFonts w:ascii="Times New Roman" w:eastAsia="Arial" w:hAnsi="Times New Roman" w:cs="Times New Roman"/>
                <w:color w:val="000000"/>
                <w:sz w:val="24"/>
                <w:szCs w:val="24"/>
                <w:shd w:val="clear" w:color="auto" w:fill="FFFFFF"/>
                <w:lang w:eastAsia="ru-RU"/>
              </w:rPr>
              <w:t xml:space="preserve"> </w:t>
            </w:r>
          </w:p>
          <w:p w14:paraId="165514A2" w14:textId="77777777" w:rsidR="006315C5" w:rsidRDefault="006315C5">
            <w:pPr>
              <w:widowControl w:val="0"/>
              <w:tabs>
                <w:tab w:val="left" w:pos="317"/>
                <w:tab w:val="left" w:pos="884"/>
              </w:tabs>
              <w:spacing w:after="0" w:line="240" w:lineRule="auto"/>
              <w:jc w:val="both"/>
              <w:rPr>
                <w:rFonts w:ascii="Times New Roman" w:eastAsia="Arial" w:hAnsi="Times New Roman" w:cs="Times New Roman"/>
                <w:color w:val="000000"/>
                <w:sz w:val="24"/>
                <w:szCs w:val="24"/>
                <w:lang w:eastAsia="ru-RU"/>
              </w:rPr>
            </w:pPr>
            <w:r>
              <w:rPr>
                <w:rFonts w:ascii="Times New Roman" w:eastAsia="Arial" w:hAnsi="Times New Roman" w:cs="Times New Roman"/>
                <w:color w:val="000000"/>
                <w:sz w:val="24"/>
                <w:szCs w:val="24"/>
                <w:shd w:val="clear" w:color="auto" w:fill="FFFFFF"/>
                <w:lang w:eastAsia="ru-RU"/>
              </w:rPr>
              <w:t>Кількість доставок може бути зменшена відповідно до потреб Замовника.</w:t>
            </w:r>
          </w:p>
        </w:tc>
      </w:tr>
      <w:tr w:rsidR="006315C5" w14:paraId="0A69F874" w14:textId="77777777" w:rsidTr="006315C5">
        <w:trPr>
          <w:jc w:val="center"/>
        </w:trPr>
        <w:tc>
          <w:tcPr>
            <w:tcW w:w="693" w:type="dxa"/>
            <w:tcBorders>
              <w:top w:val="single" w:sz="4" w:space="0" w:color="auto"/>
              <w:left w:val="single" w:sz="4" w:space="0" w:color="auto"/>
              <w:bottom w:val="single" w:sz="4" w:space="0" w:color="auto"/>
              <w:right w:val="single" w:sz="4" w:space="0" w:color="auto"/>
            </w:tcBorders>
            <w:hideMark/>
          </w:tcPr>
          <w:p w14:paraId="3A90BE8A" w14:textId="77777777" w:rsidR="006315C5" w:rsidRDefault="006315C5">
            <w:pPr>
              <w:tabs>
                <w:tab w:val="left" w:pos="0"/>
                <w:tab w:val="center" w:pos="4153"/>
                <w:tab w:val="right" w:pos="8306"/>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2178" w:type="dxa"/>
            <w:tcBorders>
              <w:top w:val="single" w:sz="4" w:space="0" w:color="auto"/>
              <w:left w:val="single" w:sz="4" w:space="0" w:color="auto"/>
              <w:bottom w:val="single" w:sz="4" w:space="0" w:color="auto"/>
              <w:right w:val="single" w:sz="4" w:space="0" w:color="auto"/>
            </w:tcBorders>
            <w:hideMark/>
          </w:tcPr>
          <w:p w14:paraId="5DEA8D98" w14:textId="77777777" w:rsidR="006315C5" w:rsidRDefault="006315C5">
            <w:pPr>
              <w:tabs>
                <w:tab w:val="left" w:pos="0"/>
                <w:tab w:val="center" w:pos="4153"/>
                <w:tab w:val="right" w:pos="8306"/>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Строк надання послуги</w:t>
            </w:r>
          </w:p>
        </w:tc>
        <w:tc>
          <w:tcPr>
            <w:tcW w:w="7041" w:type="dxa"/>
            <w:tcBorders>
              <w:top w:val="single" w:sz="4" w:space="0" w:color="auto"/>
              <w:left w:val="single" w:sz="4" w:space="0" w:color="auto"/>
              <w:bottom w:val="single" w:sz="4" w:space="0" w:color="auto"/>
              <w:right w:val="single" w:sz="4" w:space="0" w:color="auto"/>
            </w:tcBorders>
            <w:hideMark/>
          </w:tcPr>
          <w:p w14:paraId="0A46FBC7" w14:textId="77777777" w:rsidR="006315C5" w:rsidRDefault="006315C5">
            <w:pPr>
              <w:pStyle w:val="aff2"/>
              <w:shd w:val="clear" w:color="auto" w:fill="FFFFFF"/>
              <w:spacing w:before="0" w:beforeAutospacing="0" w:after="0" w:afterAutospacing="0" w:line="256" w:lineRule="auto"/>
              <w:jc w:val="both"/>
              <w:rPr>
                <w:color w:val="242424"/>
                <w:kern w:val="2"/>
                <w:lang w:eastAsia="en-US"/>
                <w14:ligatures w14:val="standardContextual"/>
              </w:rPr>
            </w:pPr>
            <w:r>
              <w:rPr>
                <w:color w:val="242424"/>
                <w:kern w:val="2"/>
                <w:bdr w:val="none" w:sz="0" w:space="0" w:color="auto" w:frame="1"/>
                <w:lang w:eastAsia="en-US"/>
                <w14:ligatures w14:val="standardContextual"/>
              </w:rPr>
              <w:t>до 25 вересня 2026 року.</w:t>
            </w:r>
          </w:p>
          <w:p w14:paraId="6035C8EC" w14:textId="0BFE77C9" w:rsidR="006315C5" w:rsidRDefault="006315C5">
            <w:pPr>
              <w:pStyle w:val="aff2"/>
              <w:shd w:val="clear" w:color="auto" w:fill="FFFFFF"/>
              <w:spacing w:before="0" w:beforeAutospacing="0" w:after="0" w:afterAutospacing="0" w:line="256" w:lineRule="auto"/>
              <w:jc w:val="both"/>
              <w:rPr>
                <w:color w:val="000000"/>
                <w:kern w:val="2"/>
                <w:shd w:val="clear" w:color="auto" w:fill="FFFFFF"/>
                <w:lang w:eastAsia="ru-RU"/>
                <w14:ligatures w14:val="standardContextual"/>
              </w:rPr>
            </w:pPr>
            <w:proofErr w:type="spellStart"/>
            <w:r>
              <w:rPr>
                <w:color w:val="242424"/>
                <w:kern w:val="2"/>
                <w:bdr w:val="none" w:sz="0" w:space="0" w:color="auto" w:frame="1"/>
                <w:lang w:val="ru-RU" w:eastAsia="en-US"/>
                <w14:ligatures w14:val="standardContextual"/>
              </w:rPr>
              <w:t>Послуги</w:t>
            </w:r>
            <w:proofErr w:type="spellEnd"/>
            <w:r>
              <w:rPr>
                <w:color w:val="242424"/>
                <w:kern w:val="2"/>
                <w:bdr w:val="none" w:sz="0" w:space="0" w:color="auto" w:frame="1"/>
                <w:lang w:val="ru-RU" w:eastAsia="en-US"/>
                <w14:ligatures w14:val="standardContextual"/>
              </w:rPr>
              <w:t xml:space="preserve"> </w:t>
            </w:r>
            <w:proofErr w:type="spellStart"/>
            <w:r>
              <w:rPr>
                <w:color w:val="242424"/>
                <w:kern w:val="2"/>
                <w:bdr w:val="none" w:sz="0" w:space="0" w:color="auto" w:frame="1"/>
                <w:lang w:val="ru-RU" w:eastAsia="en-US"/>
                <w14:ligatures w14:val="standardContextual"/>
              </w:rPr>
              <w:t>надаються</w:t>
            </w:r>
            <w:proofErr w:type="spellEnd"/>
            <w:r>
              <w:rPr>
                <w:color w:val="242424"/>
                <w:kern w:val="2"/>
                <w:bdr w:val="none" w:sz="0" w:space="0" w:color="auto" w:frame="1"/>
                <w:lang w:val="ru-RU" w:eastAsia="en-US"/>
                <w14:ligatures w14:val="standardContextual"/>
              </w:rPr>
              <w:t xml:space="preserve"> на </w:t>
            </w:r>
            <w:proofErr w:type="spellStart"/>
            <w:r>
              <w:rPr>
                <w:color w:val="242424"/>
                <w:kern w:val="2"/>
                <w:bdr w:val="none" w:sz="0" w:space="0" w:color="auto" w:frame="1"/>
                <w:lang w:val="ru-RU" w:eastAsia="en-US"/>
                <w14:ligatures w14:val="standardContextual"/>
              </w:rPr>
              <w:t>підставі</w:t>
            </w:r>
            <w:proofErr w:type="spellEnd"/>
            <w:r>
              <w:rPr>
                <w:color w:val="242424"/>
                <w:kern w:val="2"/>
                <w:bdr w:val="none" w:sz="0" w:space="0" w:color="auto" w:frame="1"/>
                <w:lang w:val="ru-RU" w:eastAsia="en-US"/>
                <w14:ligatures w14:val="standardContextual"/>
              </w:rPr>
              <w:t xml:space="preserve"> заявок на </w:t>
            </w:r>
            <w:proofErr w:type="spellStart"/>
            <w:r>
              <w:rPr>
                <w:color w:val="242424"/>
                <w:kern w:val="2"/>
                <w:bdr w:val="none" w:sz="0" w:space="0" w:color="auto" w:frame="1"/>
                <w:lang w:val="ru-RU" w:eastAsia="en-US"/>
                <w14:ligatures w14:val="standardContextual"/>
              </w:rPr>
              <w:t>надання</w:t>
            </w:r>
            <w:proofErr w:type="spellEnd"/>
            <w:r>
              <w:rPr>
                <w:color w:val="242424"/>
                <w:kern w:val="2"/>
                <w:bdr w:val="none" w:sz="0" w:space="0" w:color="auto" w:frame="1"/>
                <w:lang w:val="ru-RU" w:eastAsia="en-US"/>
                <w14:ligatures w14:val="standardContextual"/>
              </w:rPr>
              <w:t xml:space="preserve"> </w:t>
            </w:r>
            <w:proofErr w:type="spellStart"/>
            <w:r>
              <w:rPr>
                <w:color w:val="242424"/>
                <w:kern w:val="2"/>
                <w:bdr w:val="none" w:sz="0" w:space="0" w:color="auto" w:frame="1"/>
                <w:lang w:val="ru-RU" w:eastAsia="en-US"/>
                <w14:ligatures w14:val="standardContextual"/>
              </w:rPr>
              <w:t>Послуг</w:t>
            </w:r>
            <w:proofErr w:type="spellEnd"/>
            <w:r>
              <w:rPr>
                <w:color w:val="242424"/>
                <w:kern w:val="2"/>
                <w:bdr w:val="none" w:sz="0" w:space="0" w:color="auto" w:frame="1"/>
                <w:lang w:val="ru-RU" w:eastAsia="en-US"/>
                <w14:ligatures w14:val="standardContextual"/>
              </w:rPr>
              <w:t xml:space="preserve"> (</w:t>
            </w:r>
            <w:proofErr w:type="spellStart"/>
            <w:r>
              <w:rPr>
                <w:color w:val="242424"/>
                <w:kern w:val="2"/>
                <w:bdr w:val="none" w:sz="0" w:space="0" w:color="auto" w:frame="1"/>
                <w:lang w:val="ru-RU" w:eastAsia="en-US"/>
                <w14:ligatures w14:val="standardContextual"/>
              </w:rPr>
              <w:t>надалі</w:t>
            </w:r>
            <w:proofErr w:type="spellEnd"/>
            <w:r>
              <w:rPr>
                <w:color w:val="242424"/>
                <w:kern w:val="2"/>
                <w:bdr w:val="none" w:sz="0" w:space="0" w:color="auto" w:frame="1"/>
                <w:lang w:val="ru-RU" w:eastAsia="en-US"/>
                <w14:ligatures w14:val="standardContextual"/>
              </w:rPr>
              <w:t xml:space="preserve"> – Заявка) </w:t>
            </w:r>
            <w:proofErr w:type="spellStart"/>
            <w:r>
              <w:rPr>
                <w:color w:val="242424"/>
                <w:kern w:val="2"/>
                <w:bdr w:val="none" w:sz="0" w:space="0" w:color="auto" w:frame="1"/>
                <w:lang w:val="ru-RU" w:eastAsia="en-US"/>
                <w14:ligatures w14:val="standardContextual"/>
              </w:rPr>
              <w:t>Замовника</w:t>
            </w:r>
            <w:proofErr w:type="spellEnd"/>
            <w:r>
              <w:rPr>
                <w:color w:val="242424"/>
                <w:kern w:val="2"/>
                <w:bdr w:val="none" w:sz="0" w:space="0" w:color="auto" w:frame="1"/>
                <w:lang w:val="ru-RU" w:eastAsia="en-US"/>
                <w14:ligatures w14:val="standardContextual"/>
              </w:rPr>
              <w:t xml:space="preserve">, </w:t>
            </w:r>
            <w:proofErr w:type="spellStart"/>
            <w:r w:rsidRPr="005D52F9">
              <w:rPr>
                <w:color w:val="242424"/>
                <w:kern w:val="2"/>
                <w:bdr w:val="none" w:sz="0" w:space="0" w:color="auto" w:frame="1"/>
                <w:lang w:val="ru-RU" w:eastAsia="en-US"/>
                <w14:ligatures w14:val="standardContextual"/>
              </w:rPr>
              <w:t>протягом</w:t>
            </w:r>
            <w:proofErr w:type="spellEnd"/>
            <w:r w:rsidRPr="005D52F9">
              <w:rPr>
                <w:color w:val="242424"/>
                <w:kern w:val="2"/>
                <w:bdr w:val="none" w:sz="0" w:space="0" w:color="auto" w:frame="1"/>
                <w:lang w:val="ru-RU" w:eastAsia="en-US"/>
                <w14:ligatures w14:val="standardContextual"/>
              </w:rPr>
              <w:t xml:space="preserve"> </w:t>
            </w:r>
            <w:r w:rsidR="005D52F9" w:rsidRPr="005D52F9">
              <w:rPr>
                <w:color w:val="000000"/>
                <w:shd w:val="clear" w:color="auto" w:fill="FFFFFF"/>
              </w:rPr>
              <w:t xml:space="preserve">2 (двох) календарних днів </w:t>
            </w:r>
            <w:r>
              <w:rPr>
                <w:color w:val="242424"/>
                <w:kern w:val="2"/>
                <w:bdr w:val="none" w:sz="0" w:space="0" w:color="auto" w:frame="1"/>
                <w:lang w:val="ru-RU" w:eastAsia="en-US"/>
                <w14:ligatures w14:val="standardContextual"/>
              </w:rPr>
              <w:t xml:space="preserve">з моменту </w:t>
            </w:r>
            <w:proofErr w:type="spellStart"/>
            <w:r>
              <w:rPr>
                <w:color w:val="242424"/>
                <w:kern w:val="2"/>
                <w:bdr w:val="none" w:sz="0" w:space="0" w:color="auto" w:frame="1"/>
                <w:lang w:val="ru-RU" w:eastAsia="en-US"/>
                <w14:ligatures w14:val="standardContextual"/>
              </w:rPr>
              <w:t>отримання</w:t>
            </w:r>
            <w:proofErr w:type="spellEnd"/>
            <w:r>
              <w:rPr>
                <w:color w:val="242424"/>
                <w:kern w:val="2"/>
                <w:bdr w:val="none" w:sz="0" w:space="0" w:color="auto" w:frame="1"/>
                <w:lang w:val="ru-RU" w:eastAsia="en-US"/>
                <w14:ligatures w14:val="standardContextual"/>
              </w:rPr>
              <w:t xml:space="preserve"> Заявки.</w:t>
            </w:r>
          </w:p>
        </w:tc>
      </w:tr>
      <w:tr w:rsidR="006315C5" w14:paraId="201980E2" w14:textId="77777777" w:rsidTr="006315C5">
        <w:trPr>
          <w:trHeight w:val="1401"/>
          <w:jc w:val="center"/>
        </w:trPr>
        <w:tc>
          <w:tcPr>
            <w:tcW w:w="693" w:type="dxa"/>
            <w:tcBorders>
              <w:top w:val="single" w:sz="4" w:space="0" w:color="auto"/>
              <w:left w:val="single" w:sz="4" w:space="0" w:color="auto"/>
              <w:bottom w:val="single" w:sz="4" w:space="0" w:color="auto"/>
              <w:right w:val="single" w:sz="4" w:space="0" w:color="auto"/>
            </w:tcBorders>
            <w:hideMark/>
          </w:tcPr>
          <w:p w14:paraId="1E6D3124" w14:textId="77777777" w:rsidR="006315C5" w:rsidRDefault="006315C5">
            <w:pPr>
              <w:tabs>
                <w:tab w:val="left" w:pos="0"/>
                <w:tab w:val="center" w:pos="4153"/>
                <w:tab w:val="right" w:pos="8306"/>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2178" w:type="dxa"/>
            <w:tcBorders>
              <w:top w:val="single" w:sz="4" w:space="0" w:color="auto"/>
              <w:left w:val="single" w:sz="4" w:space="0" w:color="auto"/>
              <w:bottom w:val="single" w:sz="4" w:space="0" w:color="auto"/>
              <w:right w:val="single" w:sz="4" w:space="0" w:color="auto"/>
            </w:tcBorders>
            <w:hideMark/>
          </w:tcPr>
          <w:p w14:paraId="5E02F1FE" w14:textId="77777777" w:rsidR="006315C5" w:rsidRDefault="006315C5">
            <w:pPr>
              <w:tabs>
                <w:tab w:val="left" w:pos="0"/>
                <w:tab w:val="center" w:pos="4153"/>
                <w:tab w:val="right" w:pos="8306"/>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Умови транспортування, обсяг</w:t>
            </w:r>
            <w:r>
              <w:rPr>
                <w:rFonts w:ascii="Times New Roman" w:eastAsia="Times New Roman" w:hAnsi="Times New Roman" w:cs="Times New Roman"/>
                <w:b/>
                <w:color w:val="FF0000"/>
                <w:sz w:val="24"/>
                <w:szCs w:val="24"/>
                <w:lang w:eastAsia="ru-RU"/>
              </w:rPr>
              <w:t xml:space="preserve"> </w:t>
            </w:r>
            <w:r>
              <w:rPr>
                <w:rFonts w:ascii="Times New Roman" w:eastAsia="Times New Roman" w:hAnsi="Times New Roman" w:cs="Times New Roman"/>
                <w:b/>
                <w:sz w:val="24"/>
                <w:szCs w:val="24"/>
                <w:lang w:eastAsia="ru-RU"/>
              </w:rPr>
              <w:t>та назва вантажу</w:t>
            </w:r>
          </w:p>
        </w:tc>
        <w:tc>
          <w:tcPr>
            <w:tcW w:w="7041" w:type="dxa"/>
            <w:tcBorders>
              <w:top w:val="single" w:sz="4" w:space="0" w:color="auto"/>
              <w:left w:val="single" w:sz="4" w:space="0" w:color="auto"/>
              <w:bottom w:val="single" w:sz="4" w:space="0" w:color="auto"/>
              <w:right w:val="single" w:sz="4" w:space="0" w:color="auto"/>
            </w:tcBorders>
            <w:hideMark/>
          </w:tcPr>
          <w:p w14:paraId="320A74CA" w14:textId="77777777" w:rsidR="006315C5" w:rsidRDefault="006315C5">
            <w:pPr>
              <w:tabs>
                <w:tab w:val="left" w:pos="317"/>
                <w:tab w:val="right" w:pos="8306"/>
              </w:tabs>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Живі культури мікроорганізмів в пробірках на щільних поживних середовищах або в пробірках з </w:t>
            </w:r>
            <w:proofErr w:type="spellStart"/>
            <w:r>
              <w:rPr>
                <w:rFonts w:ascii="Times New Roman" w:eastAsia="Times New Roman" w:hAnsi="Times New Roman" w:cs="Times New Roman"/>
                <w:sz w:val="24"/>
                <w:szCs w:val="24"/>
                <w:lang w:bidi="en-US"/>
              </w:rPr>
              <w:t>гелевим</w:t>
            </w:r>
            <w:proofErr w:type="spellEnd"/>
            <w:r>
              <w:rPr>
                <w:rFonts w:ascii="Times New Roman" w:eastAsia="Times New Roman" w:hAnsi="Times New Roman" w:cs="Times New Roman"/>
                <w:sz w:val="24"/>
                <w:szCs w:val="24"/>
                <w:lang w:bidi="en-US"/>
              </w:rPr>
              <w:t xml:space="preserve"> транспортним середовищем.  </w:t>
            </w:r>
          </w:p>
          <w:p w14:paraId="562F4937" w14:textId="77777777" w:rsidR="006315C5" w:rsidRDefault="006315C5">
            <w:pPr>
              <w:tabs>
                <w:tab w:val="left" w:pos="317"/>
                <w:tab w:val="right" w:pos="8306"/>
              </w:tabs>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Не більше 30 одиниць за одне відправлення. </w:t>
            </w:r>
          </w:p>
          <w:p w14:paraId="6F18A908" w14:textId="77777777" w:rsidR="006315C5" w:rsidRDefault="006315C5">
            <w:pPr>
              <w:tabs>
                <w:tab w:val="left" w:pos="317"/>
                <w:tab w:val="right" w:pos="8306"/>
              </w:tabs>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Транспортування вантажу у транспортних контейнерах при температурі +5°…+25°С.</w:t>
            </w:r>
          </w:p>
        </w:tc>
      </w:tr>
      <w:tr w:rsidR="006315C5" w14:paraId="4F744572" w14:textId="77777777" w:rsidTr="006315C5">
        <w:trPr>
          <w:trHeight w:val="654"/>
          <w:jc w:val="center"/>
        </w:trPr>
        <w:tc>
          <w:tcPr>
            <w:tcW w:w="693" w:type="dxa"/>
            <w:tcBorders>
              <w:top w:val="single" w:sz="4" w:space="0" w:color="auto"/>
              <w:left w:val="single" w:sz="4" w:space="0" w:color="auto"/>
              <w:bottom w:val="single" w:sz="4" w:space="0" w:color="auto"/>
              <w:right w:val="single" w:sz="4" w:space="0" w:color="auto"/>
            </w:tcBorders>
            <w:hideMark/>
          </w:tcPr>
          <w:p w14:paraId="0D722403" w14:textId="77777777" w:rsidR="006315C5" w:rsidRDefault="006315C5">
            <w:pPr>
              <w:tabs>
                <w:tab w:val="left" w:pos="0"/>
                <w:tab w:val="center" w:pos="4153"/>
                <w:tab w:val="right" w:pos="8306"/>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w:t>
            </w:r>
          </w:p>
        </w:tc>
        <w:tc>
          <w:tcPr>
            <w:tcW w:w="2178" w:type="dxa"/>
            <w:tcBorders>
              <w:top w:val="single" w:sz="4" w:space="0" w:color="auto"/>
              <w:left w:val="single" w:sz="4" w:space="0" w:color="auto"/>
              <w:bottom w:val="single" w:sz="4" w:space="0" w:color="auto"/>
              <w:right w:val="single" w:sz="4" w:space="0" w:color="auto"/>
            </w:tcBorders>
            <w:hideMark/>
          </w:tcPr>
          <w:p w14:paraId="6EDC4C9F" w14:textId="77777777" w:rsidR="006315C5" w:rsidRDefault="006315C5">
            <w:pPr>
              <w:tabs>
                <w:tab w:val="left" w:pos="0"/>
                <w:tab w:val="center" w:pos="4153"/>
                <w:tab w:val="right" w:pos="8306"/>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Характеристика вантажу</w:t>
            </w:r>
          </w:p>
        </w:tc>
        <w:tc>
          <w:tcPr>
            <w:tcW w:w="7041" w:type="dxa"/>
            <w:tcBorders>
              <w:top w:val="single" w:sz="4" w:space="0" w:color="auto"/>
              <w:left w:val="single" w:sz="4" w:space="0" w:color="auto"/>
              <w:bottom w:val="single" w:sz="4" w:space="0" w:color="auto"/>
              <w:right w:val="single" w:sz="4" w:space="0" w:color="auto"/>
            </w:tcBorders>
            <w:hideMark/>
          </w:tcPr>
          <w:p w14:paraId="14745F2F" w14:textId="77777777" w:rsidR="006315C5" w:rsidRDefault="006315C5">
            <w:pPr>
              <w:tabs>
                <w:tab w:val="left" w:pos="317"/>
                <w:tab w:val="right" w:pos="8306"/>
              </w:tabs>
              <w:spacing w:after="0" w:line="240" w:lineRule="auto"/>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lang w:eastAsia="ru-RU"/>
              </w:rPr>
              <w:t xml:space="preserve">Небезпечний вантаж є біологічним матеріалом категорії B (код </w:t>
            </w:r>
            <w:r>
              <w:rPr>
                <w:rFonts w:ascii="Times New Roman" w:eastAsia="Times New Roman" w:hAnsi="Times New Roman" w:cs="Times New Roman"/>
                <w:sz w:val="24"/>
                <w:szCs w:val="24"/>
                <w:shd w:val="clear" w:color="auto" w:fill="FFFFFF"/>
                <w:lang w:eastAsia="ru-RU"/>
              </w:rPr>
              <w:t>UN 3373) – культури мікроорганізмів.</w:t>
            </w:r>
          </w:p>
        </w:tc>
      </w:tr>
      <w:tr w:rsidR="006315C5" w14:paraId="5BBBC7AC" w14:textId="77777777" w:rsidTr="006315C5">
        <w:trPr>
          <w:trHeight w:val="377"/>
          <w:jc w:val="center"/>
        </w:trPr>
        <w:tc>
          <w:tcPr>
            <w:tcW w:w="693" w:type="dxa"/>
            <w:tcBorders>
              <w:top w:val="single" w:sz="4" w:space="0" w:color="auto"/>
              <w:left w:val="single" w:sz="4" w:space="0" w:color="auto"/>
              <w:bottom w:val="single" w:sz="4" w:space="0" w:color="auto"/>
              <w:right w:val="single" w:sz="4" w:space="0" w:color="auto"/>
            </w:tcBorders>
            <w:hideMark/>
          </w:tcPr>
          <w:p w14:paraId="3A99092C" w14:textId="77777777" w:rsidR="006315C5" w:rsidRDefault="006315C5">
            <w:pPr>
              <w:tabs>
                <w:tab w:val="left" w:pos="0"/>
                <w:tab w:val="center" w:pos="4153"/>
                <w:tab w:val="right" w:pos="8306"/>
              </w:tabs>
              <w:spacing w:after="0" w:line="240" w:lineRule="auto"/>
              <w:jc w:val="both"/>
              <w:rPr>
                <w:rFonts w:ascii="Times New Roman" w:eastAsia="Times New Roman" w:hAnsi="Times New Roman" w:cs="Times New Roman"/>
                <w:b/>
                <w:sz w:val="24"/>
                <w:szCs w:val="24"/>
                <w:lang w:eastAsia="ru-RU"/>
              </w:rPr>
            </w:pPr>
            <w:r>
              <w:rPr>
                <w:rStyle w:val="12"/>
                <w:rFonts w:ascii="Times New Roman" w:hAnsi="Times New Roman" w:cs="Times New Roman"/>
                <w:b/>
                <w:sz w:val="24"/>
                <w:szCs w:val="24"/>
              </w:rPr>
              <w:t>6.</w:t>
            </w:r>
          </w:p>
        </w:tc>
        <w:tc>
          <w:tcPr>
            <w:tcW w:w="2178" w:type="dxa"/>
            <w:tcBorders>
              <w:top w:val="single" w:sz="4" w:space="0" w:color="auto"/>
              <w:left w:val="single" w:sz="4" w:space="0" w:color="auto"/>
              <w:bottom w:val="single" w:sz="4" w:space="0" w:color="auto"/>
              <w:right w:val="single" w:sz="4" w:space="0" w:color="auto"/>
            </w:tcBorders>
            <w:hideMark/>
          </w:tcPr>
          <w:p w14:paraId="1C019FE6" w14:textId="77777777" w:rsidR="006315C5" w:rsidRDefault="006315C5">
            <w:pPr>
              <w:tabs>
                <w:tab w:val="left" w:pos="0"/>
                <w:tab w:val="center" w:pos="4153"/>
                <w:tab w:val="right" w:pos="8306"/>
              </w:tabs>
              <w:spacing w:after="0" w:line="240" w:lineRule="auto"/>
              <w:jc w:val="both"/>
              <w:rPr>
                <w:rFonts w:ascii="Times New Roman" w:eastAsia="Times New Roman" w:hAnsi="Times New Roman" w:cs="Times New Roman"/>
                <w:b/>
                <w:sz w:val="24"/>
                <w:szCs w:val="24"/>
                <w:lang w:eastAsia="ru-RU"/>
              </w:rPr>
            </w:pPr>
            <w:r>
              <w:rPr>
                <w:rStyle w:val="12"/>
                <w:rFonts w:ascii="Times New Roman" w:hAnsi="Times New Roman" w:cs="Times New Roman"/>
                <w:b/>
                <w:sz w:val="24"/>
                <w:szCs w:val="24"/>
              </w:rPr>
              <w:t>Вимоги до пакування вантажу</w:t>
            </w:r>
          </w:p>
        </w:tc>
        <w:tc>
          <w:tcPr>
            <w:tcW w:w="7041" w:type="dxa"/>
            <w:tcBorders>
              <w:top w:val="single" w:sz="4" w:space="0" w:color="auto"/>
              <w:left w:val="single" w:sz="4" w:space="0" w:color="auto"/>
              <w:bottom w:val="single" w:sz="4" w:space="0" w:color="auto"/>
              <w:right w:val="single" w:sz="4" w:space="0" w:color="auto"/>
            </w:tcBorders>
            <w:hideMark/>
          </w:tcPr>
          <w:p w14:paraId="055FF5E7" w14:textId="77777777" w:rsidR="006315C5" w:rsidRDefault="006315C5">
            <w:pPr>
              <w:spacing w:after="0" w:line="240" w:lineRule="auto"/>
              <w:jc w:val="both"/>
              <w:rPr>
                <w:rFonts w:ascii="Times New Roman" w:hAnsi="Times New Roman" w:cs="Times New Roman"/>
                <w:color w:val="000000"/>
                <w:kern w:val="2"/>
                <w:sz w:val="24"/>
                <w:szCs w:val="24"/>
                <w:shd w:val="clear" w:color="auto" w:fill="FFFFFF"/>
                <w14:ligatures w14:val="standardContextual"/>
              </w:rPr>
            </w:pPr>
            <w:r>
              <w:rPr>
                <w:rFonts w:ascii="Times New Roman" w:hAnsi="Times New Roman" w:cs="Times New Roman"/>
                <w:color w:val="000000"/>
                <w:sz w:val="24"/>
                <w:szCs w:val="24"/>
                <w:shd w:val="clear" w:color="auto" w:fill="FFFFFF"/>
              </w:rPr>
              <w:t>Вантаж упаковується згідно з вимогами до пакування P650 для інфекційних субстанцій UN 3373.</w:t>
            </w:r>
          </w:p>
          <w:p w14:paraId="4D694D00" w14:textId="77777777" w:rsidR="006315C5" w:rsidRDefault="006315C5">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shd w:val="clear" w:color="auto" w:fill="FFFFFF"/>
              </w:rPr>
              <w:t>Виконавцем повинні бути надані пакувальні матеріали для пакування  відповідно зазначених вимог.</w:t>
            </w:r>
          </w:p>
        </w:tc>
      </w:tr>
      <w:tr w:rsidR="006315C5" w14:paraId="2942973F" w14:textId="77777777" w:rsidTr="006315C5">
        <w:trPr>
          <w:trHeight w:val="377"/>
          <w:jc w:val="center"/>
        </w:trPr>
        <w:tc>
          <w:tcPr>
            <w:tcW w:w="693" w:type="dxa"/>
            <w:tcBorders>
              <w:top w:val="single" w:sz="4" w:space="0" w:color="auto"/>
              <w:left w:val="single" w:sz="4" w:space="0" w:color="auto"/>
              <w:bottom w:val="single" w:sz="4" w:space="0" w:color="auto"/>
              <w:right w:val="single" w:sz="4" w:space="0" w:color="auto"/>
            </w:tcBorders>
            <w:hideMark/>
          </w:tcPr>
          <w:p w14:paraId="4DE8070C" w14:textId="77777777" w:rsidR="006315C5" w:rsidRDefault="006315C5">
            <w:pPr>
              <w:tabs>
                <w:tab w:val="left" w:pos="0"/>
                <w:tab w:val="center" w:pos="4153"/>
                <w:tab w:val="right" w:pos="8306"/>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p>
        </w:tc>
        <w:tc>
          <w:tcPr>
            <w:tcW w:w="2178" w:type="dxa"/>
            <w:tcBorders>
              <w:top w:val="single" w:sz="4" w:space="0" w:color="auto"/>
              <w:left w:val="single" w:sz="4" w:space="0" w:color="auto"/>
              <w:bottom w:val="single" w:sz="4" w:space="0" w:color="auto"/>
              <w:right w:val="single" w:sz="4" w:space="0" w:color="auto"/>
            </w:tcBorders>
            <w:hideMark/>
          </w:tcPr>
          <w:p w14:paraId="596330F9" w14:textId="77777777" w:rsidR="006315C5" w:rsidRDefault="006315C5">
            <w:pPr>
              <w:tabs>
                <w:tab w:val="left" w:pos="0"/>
                <w:tab w:val="center" w:pos="4153"/>
                <w:tab w:val="right" w:pos="8306"/>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Місце надання послуг</w:t>
            </w:r>
          </w:p>
        </w:tc>
        <w:tc>
          <w:tcPr>
            <w:tcW w:w="7041" w:type="dxa"/>
            <w:tcBorders>
              <w:top w:val="single" w:sz="4" w:space="0" w:color="auto"/>
              <w:left w:val="single" w:sz="4" w:space="0" w:color="auto"/>
              <w:bottom w:val="single" w:sz="4" w:space="0" w:color="auto"/>
              <w:right w:val="single" w:sz="4" w:space="0" w:color="auto"/>
            </w:tcBorders>
            <w:hideMark/>
          </w:tcPr>
          <w:p w14:paraId="4D5AA396" w14:textId="77777777" w:rsidR="006315C5" w:rsidRDefault="006315C5">
            <w:pPr>
              <w:tabs>
                <w:tab w:val="left" w:pos="0"/>
                <w:tab w:val="center" w:pos="4153"/>
                <w:tab w:val="right" w:pos="8306"/>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Послуги надаються в межах території України.</w:t>
            </w:r>
          </w:p>
        </w:tc>
      </w:tr>
      <w:tr w:rsidR="006315C5" w14:paraId="2E95CCB1" w14:textId="77777777" w:rsidTr="006315C5">
        <w:trPr>
          <w:jc w:val="center"/>
        </w:trPr>
        <w:tc>
          <w:tcPr>
            <w:tcW w:w="693" w:type="dxa"/>
            <w:tcBorders>
              <w:top w:val="single" w:sz="4" w:space="0" w:color="auto"/>
              <w:left w:val="single" w:sz="4" w:space="0" w:color="auto"/>
              <w:bottom w:val="single" w:sz="4" w:space="0" w:color="auto"/>
              <w:right w:val="single" w:sz="4" w:space="0" w:color="auto"/>
            </w:tcBorders>
            <w:hideMark/>
          </w:tcPr>
          <w:p w14:paraId="7AB118FC" w14:textId="77777777" w:rsidR="006315C5" w:rsidRDefault="006315C5">
            <w:pPr>
              <w:tabs>
                <w:tab w:val="left" w:pos="0"/>
                <w:tab w:val="center" w:pos="4153"/>
                <w:tab w:val="right" w:pos="8306"/>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p>
        </w:tc>
        <w:tc>
          <w:tcPr>
            <w:tcW w:w="2178" w:type="dxa"/>
            <w:tcBorders>
              <w:top w:val="single" w:sz="4" w:space="0" w:color="auto"/>
              <w:left w:val="single" w:sz="4" w:space="0" w:color="auto"/>
              <w:bottom w:val="single" w:sz="4" w:space="0" w:color="auto"/>
              <w:right w:val="single" w:sz="4" w:space="0" w:color="auto"/>
            </w:tcBorders>
            <w:hideMark/>
          </w:tcPr>
          <w:p w14:paraId="77187839" w14:textId="77777777" w:rsidR="006315C5" w:rsidRDefault="006315C5">
            <w:pPr>
              <w:tabs>
                <w:tab w:val="left" w:pos="0"/>
                <w:tab w:val="center" w:pos="4153"/>
                <w:tab w:val="right" w:pos="8306"/>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Маршрут перевезення</w:t>
            </w:r>
          </w:p>
        </w:tc>
        <w:tc>
          <w:tcPr>
            <w:tcW w:w="7041" w:type="dxa"/>
            <w:tcBorders>
              <w:top w:val="single" w:sz="4" w:space="0" w:color="auto"/>
              <w:left w:val="single" w:sz="4" w:space="0" w:color="auto"/>
              <w:bottom w:val="single" w:sz="4" w:space="0" w:color="auto"/>
              <w:right w:val="single" w:sz="4" w:space="0" w:color="auto"/>
            </w:tcBorders>
            <w:hideMark/>
          </w:tcPr>
          <w:p w14:paraId="00C92C81" w14:textId="77777777" w:rsidR="006315C5" w:rsidRDefault="006315C5">
            <w:pPr>
              <w:tabs>
                <w:tab w:val="left" w:pos="0"/>
                <w:tab w:val="center" w:pos="4153"/>
                <w:tab w:val="right" w:pos="8306"/>
              </w:tabs>
              <w:spacing w:after="0" w:line="240" w:lineRule="auto"/>
              <w:jc w:val="both"/>
              <w:rPr>
                <w:rFonts w:ascii="Times New Roman" w:eastAsia="Arial" w:hAnsi="Times New Roman" w:cs="Times New Roman"/>
                <w:sz w:val="24"/>
                <w:szCs w:val="24"/>
                <w:lang w:eastAsia="ru-RU"/>
              </w:rPr>
            </w:pPr>
            <w:r>
              <w:rPr>
                <w:rFonts w:ascii="Times New Roman" w:eastAsia="Times New Roman" w:hAnsi="Times New Roman" w:cs="Times New Roman"/>
                <w:color w:val="000000"/>
                <w:sz w:val="24"/>
                <w:szCs w:val="24"/>
                <w:lang w:eastAsia="ru-RU"/>
              </w:rPr>
              <w:t>Адреси завантаження</w:t>
            </w:r>
            <w:r>
              <w:rPr>
                <w:rFonts w:ascii="Times New Roman" w:eastAsia="Times New Roman" w:hAnsi="Times New Roman" w:cs="Times New Roman"/>
                <w:bCs/>
                <w:color w:val="000000"/>
                <w:sz w:val="24"/>
                <w:szCs w:val="24"/>
                <w:lang w:eastAsia="ru-RU"/>
              </w:rPr>
              <w:t>: адреси установ-відправників вантажу відповідно до Таблиці № 1 Додатку 1.3 тендерної документації</w:t>
            </w:r>
            <w:r>
              <w:rPr>
                <w:rFonts w:ascii="Times New Roman" w:eastAsia="Arial" w:hAnsi="Times New Roman" w:cs="Times New Roman"/>
                <w:sz w:val="24"/>
                <w:szCs w:val="24"/>
                <w:lang w:eastAsia="ru-RU"/>
              </w:rPr>
              <w:t xml:space="preserve">. </w:t>
            </w:r>
          </w:p>
          <w:p w14:paraId="40BD05D6" w14:textId="77777777" w:rsidR="006315C5" w:rsidRDefault="006315C5">
            <w:pPr>
              <w:tabs>
                <w:tab w:val="left" w:pos="0"/>
                <w:tab w:val="center" w:pos="4153"/>
                <w:tab w:val="right" w:pos="8306"/>
              </w:tabs>
              <w:spacing w:after="0" w:line="240" w:lineRule="auto"/>
              <w:jc w:val="both"/>
              <w:rPr>
                <w:rFonts w:ascii="Times New Roman" w:eastAsia="Times New Roman" w:hAnsi="Times New Roman" w:cs="Times New Roman"/>
                <w:bCs/>
                <w:color w:val="000000"/>
                <w:sz w:val="24"/>
                <w:szCs w:val="24"/>
                <w:lang w:eastAsia="ru-RU"/>
              </w:rPr>
            </w:pPr>
            <w:r>
              <w:rPr>
                <w:rFonts w:ascii="Times New Roman" w:eastAsia="Arial" w:hAnsi="Times New Roman" w:cs="Times New Roman"/>
                <w:color w:val="000000"/>
                <w:sz w:val="24"/>
                <w:szCs w:val="24"/>
                <w:lang w:eastAsia="ru-RU"/>
              </w:rPr>
              <w:t>Адреса розвантаження</w:t>
            </w:r>
            <w:r>
              <w:rPr>
                <w:rFonts w:ascii="Times New Roman" w:eastAsia="Arial" w:hAnsi="Times New Roman" w:cs="Times New Roman"/>
                <w:bCs/>
                <w:color w:val="000000"/>
                <w:sz w:val="24"/>
                <w:szCs w:val="24"/>
                <w:lang w:eastAsia="ru-RU"/>
              </w:rPr>
              <w:t xml:space="preserve">: </w:t>
            </w:r>
            <w:r>
              <w:rPr>
                <w:rFonts w:ascii="Times New Roman" w:eastAsia="Arial" w:hAnsi="Times New Roman" w:cs="Times New Roman"/>
                <w:color w:val="000000"/>
                <w:sz w:val="24"/>
                <w:szCs w:val="24"/>
                <w:lang w:eastAsia="ru-RU"/>
              </w:rPr>
              <w:t>м. Київ, вул. Ярославська, 41.</w:t>
            </w:r>
          </w:p>
        </w:tc>
      </w:tr>
      <w:tr w:rsidR="006315C5" w14:paraId="3AC1DF4A" w14:textId="77777777" w:rsidTr="006315C5">
        <w:trPr>
          <w:jc w:val="center"/>
        </w:trPr>
        <w:tc>
          <w:tcPr>
            <w:tcW w:w="693" w:type="dxa"/>
            <w:tcBorders>
              <w:top w:val="single" w:sz="4" w:space="0" w:color="auto"/>
              <w:left w:val="single" w:sz="4" w:space="0" w:color="auto"/>
              <w:bottom w:val="single" w:sz="4" w:space="0" w:color="auto"/>
              <w:right w:val="single" w:sz="4" w:space="0" w:color="auto"/>
            </w:tcBorders>
            <w:hideMark/>
          </w:tcPr>
          <w:p w14:paraId="43DA8176" w14:textId="77777777" w:rsidR="006315C5" w:rsidRDefault="006315C5">
            <w:pPr>
              <w:tabs>
                <w:tab w:val="left" w:pos="0"/>
                <w:tab w:val="center" w:pos="4153"/>
                <w:tab w:val="right" w:pos="8306"/>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w:t>
            </w:r>
          </w:p>
        </w:tc>
        <w:tc>
          <w:tcPr>
            <w:tcW w:w="2178" w:type="dxa"/>
            <w:tcBorders>
              <w:top w:val="single" w:sz="4" w:space="0" w:color="auto"/>
              <w:left w:val="single" w:sz="4" w:space="0" w:color="auto"/>
              <w:bottom w:val="single" w:sz="4" w:space="0" w:color="auto"/>
              <w:right w:val="single" w:sz="4" w:space="0" w:color="auto"/>
            </w:tcBorders>
            <w:hideMark/>
          </w:tcPr>
          <w:p w14:paraId="30A55992" w14:textId="77777777" w:rsidR="006315C5" w:rsidRDefault="006315C5">
            <w:pPr>
              <w:tabs>
                <w:tab w:val="left" w:pos="0"/>
                <w:tab w:val="center" w:pos="4153"/>
                <w:tab w:val="right" w:pos="8306"/>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Нормативні вимоги до надання послуг</w:t>
            </w:r>
          </w:p>
        </w:tc>
        <w:tc>
          <w:tcPr>
            <w:tcW w:w="7041" w:type="dxa"/>
            <w:tcBorders>
              <w:top w:val="single" w:sz="4" w:space="0" w:color="auto"/>
              <w:left w:val="single" w:sz="4" w:space="0" w:color="auto"/>
              <w:bottom w:val="single" w:sz="4" w:space="0" w:color="auto"/>
              <w:right w:val="single" w:sz="4" w:space="0" w:color="auto"/>
            </w:tcBorders>
            <w:hideMark/>
          </w:tcPr>
          <w:p w14:paraId="5269F760" w14:textId="77777777" w:rsidR="006315C5" w:rsidRDefault="006315C5" w:rsidP="006315C5">
            <w:pPr>
              <w:numPr>
                <w:ilvl w:val="0"/>
                <w:numId w:val="46"/>
              </w:numPr>
              <w:tabs>
                <w:tab w:val="left" w:pos="0"/>
                <w:tab w:val="center" w:pos="317"/>
                <w:tab w:val="left" w:pos="459"/>
                <w:tab w:val="right" w:pos="8306"/>
              </w:tabs>
              <w:spacing w:after="0" w:line="240" w:lineRule="auto"/>
              <w:ind w:left="89" w:firstLine="78"/>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val="ru-RU" w:bidi="en-US"/>
              </w:rPr>
              <w:t>Послуга</w:t>
            </w:r>
            <w:proofErr w:type="spellEnd"/>
            <w:r>
              <w:rPr>
                <w:rFonts w:ascii="Times New Roman" w:eastAsia="Times New Roman" w:hAnsi="Times New Roman" w:cs="Times New Roman"/>
                <w:sz w:val="24"/>
                <w:szCs w:val="24"/>
                <w:lang w:val="ru-RU" w:bidi="en-US"/>
              </w:rPr>
              <w:t xml:space="preserve"> </w:t>
            </w:r>
            <w:proofErr w:type="spellStart"/>
            <w:r>
              <w:rPr>
                <w:rFonts w:ascii="Times New Roman" w:eastAsia="Times New Roman" w:hAnsi="Times New Roman" w:cs="Times New Roman"/>
                <w:sz w:val="24"/>
                <w:szCs w:val="24"/>
                <w:lang w:val="ru-RU" w:bidi="en-US"/>
              </w:rPr>
              <w:t>надається</w:t>
            </w:r>
            <w:proofErr w:type="spellEnd"/>
            <w:r>
              <w:rPr>
                <w:rFonts w:ascii="Times New Roman" w:eastAsia="Times New Roman" w:hAnsi="Times New Roman" w:cs="Times New Roman"/>
                <w:sz w:val="24"/>
                <w:szCs w:val="24"/>
                <w:lang w:val="ru-RU" w:bidi="en-US"/>
              </w:rPr>
              <w:t xml:space="preserve"> з </w:t>
            </w:r>
            <w:proofErr w:type="spellStart"/>
            <w:r>
              <w:rPr>
                <w:rFonts w:ascii="Times New Roman" w:eastAsia="Times New Roman" w:hAnsi="Times New Roman" w:cs="Times New Roman"/>
                <w:sz w:val="24"/>
                <w:szCs w:val="24"/>
                <w:lang w:val="ru-RU" w:bidi="en-US"/>
              </w:rPr>
              <w:t>дотриманням</w:t>
            </w:r>
            <w:proofErr w:type="spellEnd"/>
            <w:r>
              <w:rPr>
                <w:rFonts w:ascii="Times New Roman" w:eastAsia="Times New Roman" w:hAnsi="Times New Roman" w:cs="Times New Roman"/>
                <w:sz w:val="24"/>
                <w:szCs w:val="24"/>
                <w:lang w:val="ru-RU" w:bidi="en-US"/>
              </w:rPr>
              <w:t xml:space="preserve"> </w:t>
            </w:r>
            <w:proofErr w:type="spellStart"/>
            <w:r>
              <w:rPr>
                <w:rFonts w:ascii="Times New Roman" w:eastAsia="Times New Roman" w:hAnsi="Times New Roman" w:cs="Times New Roman"/>
                <w:sz w:val="24"/>
                <w:szCs w:val="24"/>
                <w:lang w:val="ru-RU" w:bidi="en-US"/>
              </w:rPr>
              <w:t>Цивільного</w:t>
            </w:r>
            <w:proofErr w:type="spellEnd"/>
            <w:r>
              <w:rPr>
                <w:rFonts w:ascii="Times New Roman" w:eastAsia="Times New Roman" w:hAnsi="Times New Roman" w:cs="Times New Roman"/>
                <w:sz w:val="24"/>
                <w:szCs w:val="24"/>
                <w:lang w:val="ru-RU" w:bidi="en-US"/>
              </w:rPr>
              <w:t xml:space="preserve"> кодексу </w:t>
            </w:r>
            <w:proofErr w:type="spellStart"/>
            <w:r>
              <w:rPr>
                <w:rFonts w:ascii="Times New Roman" w:eastAsia="Times New Roman" w:hAnsi="Times New Roman" w:cs="Times New Roman"/>
                <w:sz w:val="24"/>
                <w:szCs w:val="24"/>
                <w:lang w:val="ru-RU" w:bidi="en-US"/>
              </w:rPr>
              <w:t>України</w:t>
            </w:r>
            <w:proofErr w:type="spellEnd"/>
            <w:r>
              <w:rPr>
                <w:rFonts w:ascii="Times New Roman" w:eastAsia="Times New Roman" w:hAnsi="Times New Roman" w:cs="Times New Roman"/>
                <w:sz w:val="24"/>
                <w:szCs w:val="24"/>
                <w:lang w:val="ru-RU" w:bidi="en-US"/>
              </w:rPr>
              <w:t xml:space="preserve">, Закону </w:t>
            </w:r>
            <w:proofErr w:type="spellStart"/>
            <w:r>
              <w:rPr>
                <w:rFonts w:ascii="Times New Roman" w:eastAsia="Times New Roman" w:hAnsi="Times New Roman" w:cs="Times New Roman"/>
                <w:sz w:val="24"/>
                <w:szCs w:val="24"/>
                <w:lang w:val="ru-RU" w:bidi="en-US"/>
              </w:rPr>
              <w:t>України</w:t>
            </w:r>
            <w:proofErr w:type="spellEnd"/>
            <w:r>
              <w:rPr>
                <w:rFonts w:ascii="Times New Roman" w:eastAsia="Times New Roman" w:hAnsi="Times New Roman" w:cs="Times New Roman"/>
                <w:sz w:val="24"/>
                <w:szCs w:val="24"/>
                <w:lang w:val="ru-RU" w:bidi="en-US"/>
              </w:rPr>
              <w:t xml:space="preserve"> «Про </w:t>
            </w:r>
            <w:proofErr w:type="spellStart"/>
            <w:r>
              <w:rPr>
                <w:rFonts w:ascii="Times New Roman" w:eastAsia="Times New Roman" w:hAnsi="Times New Roman" w:cs="Times New Roman"/>
                <w:sz w:val="24"/>
                <w:szCs w:val="24"/>
                <w:lang w:val="ru-RU" w:bidi="en-US"/>
              </w:rPr>
              <w:t>перевезення</w:t>
            </w:r>
            <w:proofErr w:type="spellEnd"/>
            <w:r>
              <w:rPr>
                <w:rFonts w:ascii="Times New Roman" w:eastAsia="Times New Roman" w:hAnsi="Times New Roman" w:cs="Times New Roman"/>
                <w:sz w:val="24"/>
                <w:szCs w:val="24"/>
                <w:lang w:val="ru-RU" w:bidi="en-US"/>
              </w:rPr>
              <w:t xml:space="preserve"> </w:t>
            </w:r>
            <w:proofErr w:type="spellStart"/>
            <w:r>
              <w:rPr>
                <w:rFonts w:ascii="Times New Roman" w:eastAsia="Times New Roman" w:hAnsi="Times New Roman" w:cs="Times New Roman"/>
                <w:sz w:val="24"/>
                <w:szCs w:val="24"/>
                <w:lang w:val="ru-RU" w:bidi="en-US"/>
              </w:rPr>
              <w:t>небезпечних</w:t>
            </w:r>
            <w:proofErr w:type="spellEnd"/>
            <w:r>
              <w:rPr>
                <w:rFonts w:ascii="Times New Roman" w:eastAsia="Times New Roman" w:hAnsi="Times New Roman" w:cs="Times New Roman"/>
                <w:sz w:val="24"/>
                <w:szCs w:val="24"/>
                <w:lang w:val="ru-RU" w:bidi="en-US"/>
              </w:rPr>
              <w:t xml:space="preserve"> </w:t>
            </w:r>
            <w:proofErr w:type="spellStart"/>
            <w:r>
              <w:rPr>
                <w:rFonts w:ascii="Times New Roman" w:eastAsia="Times New Roman" w:hAnsi="Times New Roman" w:cs="Times New Roman"/>
                <w:sz w:val="24"/>
                <w:szCs w:val="24"/>
                <w:lang w:val="ru-RU" w:bidi="en-US"/>
              </w:rPr>
              <w:t>вантажів</w:t>
            </w:r>
            <w:proofErr w:type="spellEnd"/>
            <w:r>
              <w:rPr>
                <w:rFonts w:ascii="Times New Roman" w:eastAsia="Times New Roman" w:hAnsi="Times New Roman" w:cs="Times New Roman"/>
                <w:sz w:val="24"/>
                <w:szCs w:val="24"/>
                <w:lang w:val="ru-RU" w:bidi="en-US"/>
              </w:rPr>
              <w:t xml:space="preserve">», Закону </w:t>
            </w:r>
            <w:proofErr w:type="spellStart"/>
            <w:r>
              <w:rPr>
                <w:rFonts w:ascii="Times New Roman" w:eastAsia="Times New Roman" w:hAnsi="Times New Roman" w:cs="Times New Roman"/>
                <w:sz w:val="24"/>
                <w:szCs w:val="24"/>
                <w:lang w:val="ru-RU" w:bidi="en-US"/>
              </w:rPr>
              <w:t>України</w:t>
            </w:r>
            <w:proofErr w:type="spellEnd"/>
            <w:r>
              <w:rPr>
                <w:rFonts w:ascii="Times New Roman" w:eastAsia="Times New Roman" w:hAnsi="Times New Roman" w:cs="Times New Roman"/>
                <w:sz w:val="24"/>
                <w:szCs w:val="24"/>
                <w:lang w:val="ru-RU" w:bidi="en-US"/>
              </w:rPr>
              <w:t xml:space="preserve"> «Про </w:t>
            </w:r>
            <w:proofErr w:type="spellStart"/>
            <w:r>
              <w:rPr>
                <w:rFonts w:ascii="Times New Roman" w:eastAsia="Times New Roman" w:hAnsi="Times New Roman" w:cs="Times New Roman"/>
                <w:sz w:val="24"/>
                <w:szCs w:val="24"/>
                <w:lang w:val="ru-RU" w:bidi="en-US"/>
              </w:rPr>
              <w:t>автомобільний</w:t>
            </w:r>
            <w:proofErr w:type="spellEnd"/>
            <w:r>
              <w:rPr>
                <w:rFonts w:ascii="Times New Roman" w:eastAsia="Times New Roman" w:hAnsi="Times New Roman" w:cs="Times New Roman"/>
                <w:sz w:val="24"/>
                <w:szCs w:val="24"/>
                <w:lang w:val="ru-RU" w:bidi="en-US"/>
              </w:rPr>
              <w:t xml:space="preserve"> транспорт», Закону </w:t>
            </w:r>
            <w:proofErr w:type="spellStart"/>
            <w:r>
              <w:rPr>
                <w:rFonts w:ascii="Times New Roman" w:eastAsia="Times New Roman" w:hAnsi="Times New Roman" w:cs="Times New Roman"/>
                <w:sz w:val="24"/>
                <w:szCs w:val="24"/>
                <w:lang w:val="ru-RU" w:bidi="en-US"/>
              </w:rPr>
              <w:t>України</w:t>
            </w:r>
            <w:proofErr w:type="spellEnd"/>
            <w:r>
              <w:rPr>
                <w:rFonts w:ascii="Times New Roman" w:eastAsia="Times New Roman" w:hAnsi="Times New Roman" w:cs="Times New Roman"/>
                <w:sz w:val="24"/>
                <w:szCs w:val="24"/>
                <w:lang w:val="ru-RU" w:bidi="en-US"/>
              </w:rPr>
              <w:t xml:space="preserve"> «Про транспортно-</w:t>
            </w:r>
            <w:proofErr w:type="spellStart"/>
            <w:r>
              <w:rPr>
                <w:rFonts w:ascii="Times New Roman" w:eastAsia="Times New Roman" w:hAnsi="Times New Roman" w:cs="Times New Roman"/>
                <w:sz w:val="24"/>
                <w:szCs w:val="24"/>
                <w:lang w:val="ru-RU" w:bidi="en-US"/>
              </w:rPr>
              <w:t>експедиторську</w:t>
            </w:r>
            <w:proofErr w:type="spellEnd"/>
            <w:r>
              <w:rPr>
                <w:rFonts w:ascii="Times New Roman" w:eastAsia="Times New Roman" w:hAnsi="Times New Roman" w:cs="Times New Roman"/>
                <w:sz w:val="24"/>
                <w:szCs w:val="24"/>
                <w:lang w:val="ru-RU" w:bidi="en-US"/>
              </w:rPr>
              <w:t xml:space="preserve"> </w:t>
            </w:r>
            <w:proofErr w:type="spellStart"/>
            <w:r>
              <w:rPr>
                <w:rFonts w:ascii="Times New Roman" w:eastAsia="Times New Roman" w:hAnsi="Times New Roman" w:cs="Times New Roman"/>
                <w:sz w:val="24"/>
                <w:szCs w:val="24"/>
                <w:lang w:val="ru-RU" w:bidi="en-US"/>
              </w:rPr>
              <w:t>діяльність</w:t>
            </w:r>
            <w:proofErr w:type="spellEnd"/>
            <w:r>
              <w:rPr>
                <w:rFonts w:ascii="Times New Roman" w:eastAsia="Times New Roman" w:hAnsi="Times New Roman" w:cs="Times New Roman"/>
                <w:sz w:val="24"/>
                <w:szCs w:val="24"/>
                <w:lang w:val="ru-RU" w:bidi="en-US"/>
              </w:rPr>
              <w:t xml:space="preserve">», Правил </w:t>
            </w:r>
            <w:proofErr w:type="spellStart"/>
            <w:r>
              <w:rPr>
                <w:rFonts w:ascii="Times New Roman" w:eastAsia="Times New Roman" w:hAnsi="Times New Roman" w:cs="Times New Roman"/>
                <w:sz w:val="24"/>
                <w:szCs w:val="24"/>
                <w:lang w:val="ru-RU" w:bidi="en-US"/>
              </w:rPr>
              <w:t>дорожнього</w:t>
            </w:r>
            <w:proofErr w:type="spellEnd"/>
            <w:r>
              <w:rPr>
                <w:rFonts w:ascii="Times New Roman" w:eastAsia="Times New Roman" w:hAnsi="Times New Roman" w:cs="Times New Roman"/>
                <w:sz w:val="24"/>
                <w:szCs w:val="24"/>
                <w:lang w:val="ru-RU" w:bidi="en-US"/>
              </w:rPr>
              <w:t xml:space="preserve"> </w:t>
            </w:r>
            <w:proofErr w:type="spellStart"/>
            <w:r>
              <w:rPr>
                <w:rFonts w:ascii="Times New Roman" w:eastAsia="Times New Roman" w:hAnsi="Times New Roman" w:cs="Times New Roman"/>
                <w:sz w:val="24"/>
                <w:szCs w:val="24"/>
                <w:lang w:val="ru-RU" w:bidi="en-US"/>
              </w:rPr>
              <w:t>перевезення</w:t>
            </w:r>
            <w:proofErr w:type="spellEnd"/>
            <w:r>
              <w:rPr>
                <w:rFonts w:ascii="Times New Roman" w:eastAsia="Times New Roman" w:hAnsi="Times New Roman" w:cs="Times New Roman"/>
                <w:sz w:val="24"/>
                <w:szCs w:val="24"/>
                <w:lang w:val="ru-RU" w:bidi="en-US"/>
              </w:rPr>
              <w:t xml:space="preserve"> </w:t>
            </w:r>
            <w:proofErr w:type="spellStart"/>
            <w:r>
              <w:rPr>
                <w:rFonts w:ascii="Times New Roman" w:eastAsia="Times New Roman" w:hAnsi="Times New Roman" w:cs="Times New Roman"/>
                <w:sz w:val="24"/>
                <w:szCs w:val="24"/>
                <w:lang w:val="ru-RU" w:bidi="en-US"/>
              </w:rPr>
              <w:t>небезпечних</w:t>
            </w:r>
            <w:proofErr w:type="spellEnd"/>
            <w:r>
              <w:rPr>
                <w:rFonts w:ascii="Times New Roman" w:eastAsia="Times New Roman" w:hAnsi="Times New Roman" w:cs="Times New Roman"/>
                <w:sz w:val="24"/>
                <w:szCs w:val="24"/>
                <w:lang w:val="ru-RU" w:bidi="en-US"/>
              </w:rPr>
              <w:t xml:space="preserve"> </w:t>
            </w:r>
            <w:proofErr w:type="spellStart"/>
            <w:r>
              <w:rPr>
                <w:rFonts w:ascii="Times New Roman" w:eastAsia="Times New Roman" w:hAnsi="Times New Roman" w:cs="Times New Roman"/>
                <w:sz w:val="24"/>
                <w:szCs w:val="24"/>
                <w:lang w:val="ru-RU" w:bidi="en-US"/>
              </w:rPr>
              <w:t>вантажів</w:t>
            </w:r>
            <w:proofErr w:type="spellEnd"/>
            <w:r>
              <w:rPr>
                <w:rFonts w:ascii="Times New Roman" w:eastAsia="Times New Roman" w:hAnsi="Times New Roman" w:cs="Times New Roman"/>
                <w:sz w:val="24"/>
                <w:szCs w:val="24"/>
                <w:lang w:val="ru-RU" w:bidi="en-US"/>
              </w:rPr>
              <w:t xml:space="preserve">, </w:t>
            </w:r>
            <w:proofErr w:type="spellStart"/>
            <w:r>
              <w:rPr>
                <w:rFonts w:ascii="Times New Roman" w:eastAsia="Times New Roman" w:hAnsi="Times New Roman" w:cs="Times New Roman"/>
                <w:sz w:val="24"/>
                <w:szCs w:val="24"/>
                <w:lang w:val="ru-RU" w:bidi="en-US"/>
              </w:rPr>
              <w:t>затверджених</w:t>
            </w:r>
            <w:proofErr w:type="spellEnd"/>
            <w:r>
              <w:rPr>
                <w:rFonts w:ascii="Times New Roman" w:eastAsia="Times New Roman" w:hAnsi="Times New Roman" w:cs="Times New Roman"/>
                <w:sz w:val="24"/>
                <w:szCs w:val="24"/>
                <w:lang w:val="ru-RU" w:bidi="en-US"/>
              </w:rPr>
              <w:t xml:space="preserve"> наказом </w:t>
            </w:r>
            <w:proofErr w:type="spellStart"/>
            <w:r>
              <w:rPr>
                <w:rFonts w:ascii="Times New Roman" w:eastAsia="Times New Roman" w:hAnsi="Times New Roman" w:cs="Times New Roman"/>
                <w:sz w:val="24"/>
                <w:szCs w:val="24"/>
                <w:lang w:val="ru-RU" w:bidi="en-US"/>
              </w:rPr>
              <w:t>Міністерства</w:t>
            </w:r>
            <w:proofErr w:type="spellEnd"/>
            <w:r>
              <w:rPr>
                <w:rFonts w:ascii="Times New Roman" w:eastAsia="Times New Roman" w:hAnsi="Times New Roman" w:cs="Times New Roman"/>
                <w:sz w:val="24"/>
                <w:szCs w:val="24"/>
                <w:lang w:val="ru-RU" w:bidi="en-US"/>
              </w:rPr>
              <w:t xml:space="preserve"> </w:t>
            </w:r>
            <w:proofErr w:type="spellStart"/>
            <w:r>
              <w:rPr>
                <w:rFonts w:ascii="Times New Roman" w:eastAsia="Times New Roman" w:hAnsi="Times New Roman" w:cs="Times New Roman"/>
                <w:sz w:val="24"/>
                <w:szCs w:val="24"/>
                <w:lang w:val="ru-RU" w:bidi="en-US"/>
              </w:rPr>
              <w:t>внутрішніх</w:t>
            </w:r>
            <w:proofErr w:type="spellEnd"/>
            <w:r>
              <w:rPr>
                <w:rFonts w:ascii="Times New Roman" w:eastAsia="Times New Roman" w:hAnsi="Times New Roman" w:cs="Times New Roman"/>
                <w:sz w:val="24"/>
                <w:szCs w:val="24"/>
                <w:lang w:val="ru-RU" w:bidi="en-US"/>
              </w:rPr>
              <w:t xml:space="preserve"> справ </w:t>
            </w:r>
            <w:proofErr w:type="spellStart"/>
            <w:r>
              <w:rPr>
                <w:rFonts w:ascii="Times New Roman" w:eastAsia="Times New Roman" w:hAnsi="Times New Roman" w:cs="Times New Roman"/>
                <w:sz w:val="24"/>
                <w:szCs w:val="24"/>
                <w:lang w:val="ru-RU" w:bidi="en-US"/>
              </w:rPr>
              <w:t>України</w:t>
            </w:r>
            <w:proofErr w:type="spellEnd"/>
            <w:r>
              <w:rPr>
                <w:rFonts w:ascii="Times New Roman" w:eastAsia="Times New Roman" w:hAnsi="Times New Roman" w:cs="Times New Roman"/>
                <w:sz w:val="24"/>
                <w:szCs w:val="24"/>
                <w:lang w:val="ru-RU" w:bidi="en-US"/>
              </w:rPr>
              <w:t xml:space="preserve"> </w:t>
            </w:r>
            <w:proofErr w:type="spellStart"/>
            <w:r>
              <w:rPr>
                <w:rFonts w:ascii="Times New Roman" w:eastAsia="Times New Roman" w:hAnsi="Times New Roman" w:cs="Times New Roman"/>
                <w:sz w:val="24"/>
                <w:szCs w:val="24"/>
                <w:lang w:val="ru-RU" w:bidi="en-US"/>
              </w:rPr>
              <w:t>від</w:t>
            </w:r>
            <w:proofErr w:type="spellEnd"/>
            <w:r>
              <w:rPr>
                <w:rFonts w:ascii="Times New Roman" w:eastAsia="Times New Roman" w:hAnsi="Times New Roman" w:cs="Times New Roman"/>
                <w:sz w:val="24"/>
                <w:szCs w:val="24"/>
                <w:lang w:val="ru-RU" w:bidi="en-US"/>
              </w:rPr>
              <w:t xml:space="preserve"> </w:t>
            </w:r>
            <w:r>
              <w:rPr>
                <w:rFonts w:ascii="Times New Roman" w:eastAsia="Times New Roman" w:hAnsi="Times New Roman" w:cs="Times New Roman"/>
                <w:sz w:val="24"/>
                <w:szCs w:val="24"/>
                <w:lang w:val="ru-RU" w:bidi="en-US"/>
              </w:rPr>
              <w:lastRenderedPageBreak/>
              <w:t xml:space="preserve">04 </w:t>
            </w:r>
            <w:proofErr w:type="spellStart"/>
            <w:r>
              <w:rPr>
                <w:rFonts w:ascii="Times New Roman" w:eastAsia="Times New Roman" w:hAnsi="Times New Roman" w:cs="Times New Roman"/>
                <w:sz w:val="24"/>
                <w:szCs w:val="24"/>
                <w:lang w:val="ru-RU" w:bidi="en-US"/>
              </w:rPr>
              <w:t>серпня</w:t>
            </w:r>
            <w:proofErr w:type="spellEnd"/>
            <w:r>
              <w:rPr>
                <w:rFonts w:ascii="Times New Roman" w:eastAsia="Times New Roman" w:hAnsi="Times New Roman" w:cs="Times New Roman"/>
                <w:sz w:val="24"/>
                <w:szCs w:val="24"/>
                <w:lang w:val="ru-RU" w:bidi="en-US"/>
              </w:rPr>
              <w:t xml:space="preserve"> 2018 року № 656, Правил </w:t>
            </w:r>
            <w:proofErr w:type="spellStart"/>
            <w:r>
              <w:rPr>
                <w:rFonts w:ascii="Times New Roman" w:eastAsia="Times New Roman" w:hAnsi="Times New Roman" w:cs="Times New Roman"/>
                <w:sz w:val="24"/>
                <w:szCs w:val="24"/>
                <w:lang w:val="ru-RU" w:bidi="en-US"/>
              </w:rPr>
              <w:t>перевезень</w:t>
            </w:r>
            <w:proofErr w:type="spellEnd"/>
            <w:r>
              <w:rPr>
                <w:rFonts w:ascii="Times New Roman" w:eastAsia="Times New Roman" w:hAnsi="Times New Roman" w:cs="Times New Roman"/>
                <w:sz w:val="24"/>
                <w:szCs w:val="24"/>
                <w:lang w:val="ru-RU" w:bidi="en-US"/>
              </w:rPr>
              <w:t xml:space="preserve"> </w:t>
            </w:r>
            <w:proofErr w:type="spellStart"/>
            <w:r>
              <w:rPr>
                <w:rFonts w:ascii="Times New Roman" w:eastAsia="Times New Roman" w:hAnsi="Times New Roman" w:cs="Times New Roman"/>
                <w:sz w:val="24"/>
                <w:szCs w:val="24"/>
                <w:lang w:val="ru-RU" w:bidi="en-US"/>
              </w:rPr>
              <w:t>вантажів</w:t>
            </w:r>
            <w:proofErr w:type="spellEnd"/>
            <w:r>
              <w:rPr>
                <w:rFonts w:ascii="Times New Roman" w:eastAsia="Times New Roman" w:hAnsi="Times New Roman" w:cs="Times New Roman"/>
                <w:sz w:val="24"/>
                <w:szCs w:val="24"/>
                <w:lang w:val="ru-RU" w:bidi="en-US"/>
              </w:rPr>
              <w:t xml:space="preserve"> </w:t>
            </w:r>
            <w:proofErr w:type="spellStart"/>
            <w:r>
              <w:rPr>
                <w:rFonts w:ascii="Times New Roman" w:eastAsia="Times New Roman" w:hAnsi="Times New Roman" w:cs="Times New Roman"/>
                <w:sz w:val="24"/>
                <w:szCs w:val="24"/>
                <w:lang w:val="ru-RU" w:bidi="en-US"/>
              </w:rPr>
              <w:t>автомобільним</w:t>
            </w:r>
            <w:proofErr w:type="spellEnd"/>
            <w:r>
              <w:rPr>
                <w:rFonts w:ascii="Times New Roman" w:eastAsia="Times New Roman" w:hAnsi="Times New Roman" w:cs="Times New Roman"/>
                <w:sz w:val="24"/>
                <w:szCs w:val="24"/>
                <w:lang w:val="ru-RU" w:bidi="en-US"/>
              </w:rPr>
              <w:t xml:space="preserve"> транспортом в </w:t>
            </w:r>
            <w:proofErr w:type="spellStart"/>
            <w:r>
              <w:rPr>
                <w:rFonts w:ascii="Times New Roman" w:eastAsia="Times New Roman" w:hAnsi="Times New Roman" w:cs="Times New Roman"/>
                <w:sz w:val="24"/>
                <w:szCs w:val="24"/>
                <w:lang w:val="ru-RU" w:bidi="en-US"/>
              </w:rPr>
              <w:t>Україні</w:t>
            </w:r>
            <w:proofErr w:type="spellEnd"/>
            <w:r>
              <w:rPr>
                <w:rFonts w:ascii="Times New Roman" w:eastAsia="Times New Roman" w:hAnsi="Times New Roman" w:cs="Times New Roman"/>
                <w:sz w:val="24"/>
                <w:szCs w:val="24"/>
                <w:lang w:val="ru-RU" w:bidi="en-US"/>
              </w:rPr>
              <w:t xml:space="preserve">, </w:t>
            </w:r>
            <w:proofErr w:type="spellStart"/>
            <w:r>
              <w:rPr>
                <w:rFonts w:ascii="Times New Roman" w:eastAsia="Times New Roman" w:hAnsi="Times New Roman" w:cs="Times New Roman"/>
                <w:sz w:val="24"/>
                <w:szCs w:val="24"/>
                <w:lang w:val="ru-RU" w:bidi="en-US"/>
              </w:rPr>
              <w:t>затвердженими</w:t>
            </w:r>
            <w:proofErr w:type="spellEnd"/>
            <w:r>
              <w:rPr>
                <w:rFonts w:ascii="Times New Roman" w:eastAsia="Times New Roman" w:hAnsi="Times New Roman" w:cs="Times New Roman"/>
                <w:sz w:val="24"/>
                <w:szCs w:val="24"/>
                <w:lang w:val="ru-RU" w:bidi="en-US"/>
              </w:rPr>
              <w:t xml:space="preserve"> наказом </w:t>
            </w:r>
            <w:proofErr w:type="spellStart"/>
            <w:r>
              <w:rPr>
                <w:rFonts w:ascii="Times New Roman" w:eastAsia="Times New Roman" w:hAnsi="Times New Roman" w:cs="Times New Roman"/>
                <w:sz w:val="24"/>
                <w:szCs w:val="24"/>
                <w:lang w:val="ru-RU" w:bidi="en-US"/>
              </w:rPr>
              <w:t>Міністерства</w:t>
            </w:r>
            <w:proofErr w:type="spellEnd"/>
            <w:r>
              <w:rPr>
                <w:rFonts w:ascii="Times New Roman" w:eastAsia="Times New Roman" w:hAnsi="Times New Roman" w:cs="Times New Roman"/>
                <w:sz w:val="24"/>
                <w:szCs w:val="24"/>
                <w:lang w:val="ru-RU" w:bidi="en-US"/>
              </w:rPr>
              <w:t xml:space="preserve"> транспорту </w:t>
            </w:r>
            <w:proofErr w:type="spellStart"/>
            <w:r>
              <w:rPr>
                <w:rFonts w:ascii="Times New Roman" w:eastAsia="Times New Roman" w:hAnsi="Times New Roman" w:cs="Times New Roman"/>
                <w:sz w:val="24"/>
                <w:szCs w:val="24"/>
                <w:lang w:val="ru-RU" w:bidi="en-US"/>
              </w:rPr>
              <w:t>України</w:t>
            </w:r>
            <w:proofErr w:type="spellEnd"/>
            <w:r>
              <w:rPr>
                <w:rFonts w:ascii="Times New Roman" w:eastAsia="Times New Roman" w:hAnsi="Times New Roman" w:cs="Times New Roman"/>
                <w:sz w:val="24"/>
                <w:szCs w:val="24"/>
                <w:lang w:val="ru-RU" w:bidi="en-US"/>
              </w:rPr>
              <w:t xml:space="preserve"> 14.10.1997 № 363 та </w:t>
            </w:r>
            <w:proofErr w:type="spellStart"/>
            <w:r>
              <w:rPr>
                <w:rFonts w:ascii="Times New Roman" w:eastAsia="Times New Roman" w:hAnsi="Times New Roman" w:cs="Times New Roman"/>
                <w:sz w:val="24"/>
                <w:szCs w:val="24"/>
                <w:lang w:val="ru-RU" w:bidi="en-US"/>
              </w:rPr>
              <w:t>інших</w:t>
            </w:r>
            <w:proofErr w:type="spellEnd"/>
            <w:r>
              <w:rPr>
                <w:rFonts w:ascii="Times New Roman" w:eastAsia="Times New Roman" w:hAnsi="Times New Roman" w:cs="Times New Roman"/>
                <w:sz w:val="24"/>
                <w:szCs w:val="24"/>
                <w:lang w:val="ru-RU" w:bidi="en-US"/>
              </w:rPr>
              <w:t xml:space="preserve"> нормативно- </w:t>
            </w:r>
            <w:proofErr w:type="spellStart"/>
            <w:r>
              <w:rPr>
                <w:rFonts w:ascii="Times New Roman" w:eastAsia="Times New Roman" w:hAnsi="Times New Roman" w:cs="Times New Roman"/>
                <w:sz w:val="24"/>
                <w:szCs w:val="24"/>
                <w:lang w:val="ru-RU" w:bidi="en-US"/>
              </w:rPr>
              <w:t>правових</w:t>
            </w:r>
            <w:proofErr w:type="spellEnd"/>
            <w:r>
              <w:rPr>
                <w:rFonts w:ascii="Times New Roman" w:eastAsia="Times New Roman" w:hAnsi="Times New Roman" w:cs="Times New Roman"/>
                <w:sz w:val="24"/>
                <w:szCs w:val="24"/>
                <w:lang w:val="ru-RU" w:bidi="en-US"/>
              </w:rPr>
              <w:t xml:space="preserve"> </w:t>
            </w:r>
            <w:proofErr w:type="spellStart"/>
            <w:r>
              <w:rPr>
                <w:rFonts w:ascii="Times New Roman" w:eastAsia="Times New Roman" w:hAnsi="Times New Roman" w:cs="Times New Roman"/>
                <w:sz w:val="24"/>
                <w:szCs w:val="24"/>
                <w:lang w:val="ru-RU" w:bidi="en-US"/>
              </w:rPr>
              <w:t>актів</w:t>
            </w:r>
            <w:proofErr w:type="spellEnd"/>
            <w:r>
              <w:rPr>
                <w:rFonts w:ascii="Times New Roman" w:eastAsia="Times New Roman" w:hAnsi="Times New Roman" w:cs="Times New Roman"/>
                <w:sz w:val="24"/>
                <w:szCs w:val="24"/>
                <w:lang w:val="ru-RU" w:bidi="en-US"/>
              </w:rPr>
              <w:t xml:space="preserve"> чинного </w:t>
            </w:r>
            <w:proofErr w:type="spellStart"/>
            <w:r>
              <w:rPr>
                <w:rFonts w:ascii="Times New Roman" w:eastAsia="Times New Roman" w:hAnsi="Times New Roman" w:cs="Times New Roman"/>
                <w:sz w:val="24"/>
                <w:szCs w:val="24"/>
                <w:lang w:val="ru-RU" w:bidi="en-US"/>
              </w:rPr>
              <w:t>законодавства</w:t>
            </w:r>
            <w:proofErr w:type="spellEnd"/>
            <w:r>
              <w:rPr>
                <w:rFonts w:ascii="Times New Roman" w:eastAsia="Times New Roman" w:hAnsi="Times New Roman" w:cs="Times New Roman"/>
                <w:sz w:val="24"/>
                <w:szCs w:val="24"/>
                <w:lang w:val="ru-RU" w:bidi="en-US"/>
              </w:rPr>
              <w:t xml:space="preserve"> </w:t>
            </w:r>
            <w:proofErr w:type="spellStart"/>
            <w:r>
              <w:rPr>
                <w:rFonts w:ascii="Times New Roman" w:eastAsia="Times New Roman" w:hAnsi="Times New Roman" w:cs="Times New Roman"/>
                <w:sz w:val="24"/>
                <w:szCs w:val="24"/>
                <w:lang w:val="ru-RU" w:bidi="en-US"/>
              </w:rPr>
              <w:t>України</w:t>
            </w:r>
            <w:proofErr w:type="spellEnd"/>
            <w:r>
              <w:rPr>
                <w:rFonts w:ascii="Times New Roman" w:eastAsia="Times New Roman" w:hAnsi="Times New Roman" w:cs="Times New Roman"/>
                <w:sz w:val="24"/>
                <w:szCs w:val="24"/>
                <w:lang w:val="ru-RU" w:bidi="en-US"/>
              </w:rPr>
              <w:t xml:space="preserve">. </w:t>
            </w:r>
          </w:p>
          <w:p w14:paraId="464406B3" w14:textId="77777777" w:rsidR="006315C5" w:rsidRDefault="006315C5" w:rsidP="006315C5">
            <w:pPr>
              <w:numPr>
                <w:ilvl w:val="0"/>
                <w:numId w:val="46"/>
              </w:numPr>
              <w:tabs>
                <w:tab w:val="left" w:pos="0"/>
                <w:tab w:val="center" w:pos="317"/>
                <w:tab w:val="left" w:pos="459"/>
                <w:tab w:val="right" w:pos="8306"/>
              </w:tabs>
              <w:spacing w:after="0" w:line="240" w:lineRule="auto"/>
              <w:ind w:left="89" w:firstLine="7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момент надання послуги, Виконавець повинен мати всі необхідні ліцензії, дозволи, свідоцтва, страхові </w:t>
            </w:r>
            <w:r>
              <w:rPr>
                <w:rFonts w:ascii="Times New Roman" w:eastAsia="Times New Roman" w:hAnsi="Times New Roman" w:cs="Times New Roman"/>
                <w:color w:val="000000"/>
                <w:sz w:val="24"/>
                <w:szCs w:val="24"/>
                <w:shd w:val="clear" w:color="auto" w:fill="FFFFFF"/>
                <w:lang w:eastAsia="ru-RU"/>
              </w:rPr>
              <w:t>поліси та інші документи, наявність яких є обов’язковою згідно за</w:t>
            </w:r>
            <w:r>
              <w:rPr>
                <w:rFonts w:ascii="Times New Roman" w:eastAsia="Times New Roman" w:hAnsi="Times New Roman" w:cs="Times New Roman"/>
                <w:sz w:val="24"/>
                <w:szCs w:val="24"/>
                <w:lang w:eastAsia="ru-RU"/>
              </w:rPr>
              <w:t>конодавства України.</w:t>
            </w:r>
          </w:p>
        </w:tc>
      </w:tr>
      <w:tr w:rsidR="006315C5" w14:paraId="179CB4AC" w14:textId="77777777" w:rsidTr="006315C5">
        <w:trPr>
          <w:trHeight w:val="699"/>
          <w:jc w:val="center"/>
        </w:trPr>
        <w:tc>
          <w:tcPr>
            <w:tcW w:w="693" w:type="dxa"/>
            <w:tcBorders>
              <w:top w:val="single" w:sz="4" w:space="0" w:color="auto"/>
              <w:left w:val="single" w:sz="4" w:space="0" w:color="auto"/>
              <w:bottom w:val="single" w:sz="4" w:space="0" w:color="auto"/>
              <w:right w:val="single" w:sz="4" w:space="0" w:color="auto"/>
            </w:tcBorders>
            <w:hideMark/>
          </w:tcPr>
          <w:p w14:paraId="3A9FE0B1" w14:textId="77777777" w:rsidR="006315C5" w:rsidRDefault="006315C5">
            <w:pPr>
              <w:tabs>
                <w:tab w:val="left" w:pos="0"/>
                <w:tab w:val="center" w:pos="4153"/>
                <w:tab w:val="right" w:pos="8306"/>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10.</w:t>
            </w:r>
          </w:p>
        </w:tc>
        <w:tc>
          <w:tcPr>
            <w:tcW w:w="2178" w:type="dxa"/>
            <w:tcBorders>
              <w:top w:val="single" w:sz="4" w:space="0" w:color="auto"/>
              <w:left w:val="single" w:sz="4" w:space="0" w:color="auto"/>
              <w:bottom w:val="single" w:sz="4" w:space="0" w:color="auto"/>
              <w:right w:val="single" w:sz="4" w:space="0" w:color="auto"/>
            </w:tcBorders>
            <w:hideMark/>
          </w:tcPr>
          <w:p w14:paraId="227BB2BB" w14:textId="77777777" w:rsidR="006315C5" w:rsidRDefault="006315C5">
            <w:pPr>
              <w:tabs>
                <w:tab w:val="left" w:pos="0"/>
                <w:tab w:val="center" w:pos="4153"/>
                <w:tab w:val="right" w:pos="8306"/>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Умови надання послуг</w:t>
            </w:r>
          </w:p>
        </w:tc>
        <w:tc>
          <w:tcPr>
            <w:tcW w:w="7041" w:type="dxa"/>
            <w:tcBorders>
              <w:top w:val="single" w:sz="4" w:space="0" w:color="auto"/>
              <w:left w:val="single" w:sz="4" w:space="0" w:color="auto"/>
              <w:bottom w:val="single" w:sz="4" w:space="0" w:color="auto"/>
              <w:right w:val="single" w:sz="4" w:space="0" w:color="auto"/>
            </w:tcBorders>
            <w:hideMark/>
          </w:tcPr>
          <w:p w14:paraId="7E846DE5" w14:textId="77777777" w:rsidR="006315C5" w:rsidRDefault="006315C5">
            <w:pPr>
              <w:spacing w:after="0" w:line="240" w:lineRule="auto"/>
              <w:jc w:val="both"/>
              <w:rPr>
                <w:rFonts w:ascii="Times New Roman" w:eastAsia="Calibri" w:hAnsi="Times New Roman" w:cs="Times New Roman"/>
                <w:color w:val="000000"/>
                <w:sz w:val="24"/>
                <w:szCs w:val="24"/>
                <w:shd w:val="clear" w:color="auto" w:fill="FFFFFF"/>
                <w:lang w:eastAsia="uk-UA"/>
              </w:rPr>
            </w:pPr>
            <w:r>
              <w:rPr>
                <w:rFonts w:ascii="Times New Roman" w:eastAsia="Calibri" w:hAnsi="Times New Roman" w:cs="Times New Roman"/>
                <w:color w:val="000000"/>
                <w:sz w:val="24"/>
                <w:szCs w:val="24"/>
                <w:shd w:val="clear" w:color="auto" w:fill="FFFFFF"/>
                <w:lang w:eastAsia="uk-UA"/>
              </w:rPr>
              <w:t>Виконавець зобов’язаний надати Замовнику автотранспортні засоби у технічно-справному та відповідному санітарному стані.</w:t>
            </w:r>
          </w:p>
          <w:p w14:paraId="3978F2B6" w14:textId="77777777" w:rsidR="006315C5" w:rsidRDefault="006315C5">
            <w:pPr>
              <w:spacing w:after="0" w:line="240" w:lineRule="auto"/>
              <w:jc w:val="both"/>
              <w:rPr>
                <w:rFonts w:ascii="Times New Roman" w:eastAsia="Calibri" w:hAnsi="Times New Roman" w:cs="Times New Roman"/>
                <w:color w:val="000000"/>
                <w:sz w:val="24"/>
                <w:szCs w:val="24"/>
                <w:shd w:val="clear" w:color="auto" w:fill="FFFFFF"/>
                <w:lang w:eastAsia="uk-UA"/>
              </w:rPr>
            </w:pPr>
            <w:r>
              <w:rPr>
                <w:rFonts w:ascii="Times New Roman" w:eastAsia="Calibri" w:hAnsi="Times New Roman" w:cs="Times New Roman"/>
                <w:color w:val="000000"/>
                <w:sz w:val="24"/>
                <w:szCs w:val="24"/>
                <w:shd w:val="clear" w:color="auto" w:fill="FFFFFF"/>
                <w:lang w:eastAsia="uk-UA"/>
              </w:rPr>
              <w:t>Виконавець зобов’язаний забезпечити своєчасну подачу автотранспортного засобу в обумовлений час і місце та здійснення перевезення згідно вказаного маршруту відповідно до заявки Замовника.</w:t>
            </w:r>
          </w:p>
          <w:p w14:paraId="70040828" w14:textId="77777777" w:rsidR="006315C5" w:rsidRDefault="006315C5">
            <w:pPr>
              <w:spacing w:after="0" w:line="240" w:lineRule="auto"/>
              <w:jc w:val="both"/>
              <w:rPr>
                <w:rFonts w:ascii="Times New Roman" w:eastAsia="Calibri" w:hAnsi="Times New Roman" w:cs="Times New Roman"/>
                <w:color w:val="000000"/>
                <w:sz w:val="24"/>
                <w:szCs w:val="24"/>
                <w:shd w:val="clear" w:color="auto" w:fill="FFFFFF"/>
                <w:lang w:eastAsia="uk-UA"/>
              </w:rPr>
            </w:pPr>
            <w:r>
              <w:rPr>
                <w:rFonts w:ascii="Times New Roman" w:eastAsia="Calibri" w:hAnsi="Times New Roman" w:cs="Times New Roman"/>
                <w:color w:val="000000"/>
                <w:sz w:val="24"/>
                <w:szCs w:val="24"/>
                <w:shd w:val="clear" w:color="auto" w:fill="FFFFFF"/>
                <w:lang w:eastAsia="uk-UA"/>
              </w:rPr>
              <w:t>Виконавець зобов’язаний забезпечити водіїв дорожньою та транспортною документацією, проведення інструктажу з Правил дорожнього руху України, безпеки руху та інших вимог законодавства України.</w:t>
            </w:r>
          </w:p>
          <w:p w14:paraId="65B9D0C7" w14:textId="77777777" w:rsidR="006315C5" w:rsidRDefault="006315C5">
            <w:pPr>
              <w:spacing w:after="0" w:line="240" w:lineRule="auto"/>
              <w:jc w:val="both"/>
              <w:rPr>
                <w:rFonts w:ascii="Times New Roman" w:eastAsia="Calibri" w:hAnsi="Times New Roman" w:cs="Times New Roman"/>
                <w:color w:val="000000"/>
                <w:sz w:val="24"/>
                <w:szCs w:val="24"/>
                <w:shd w:val="clear" w:color="auto" w:fill="FFFFFF"/>
                <w:lang w:eastAsia="uk-UA"/>
              </w:rPr>
            </w:pPr>
            <w:r>
              <w:rPr>
                <w:rFonts w:ascii="Times New Roman" w:eastAsia="Calibri" w:hAnsi="Times New Roman" w:cs="Times New Roman"/>
                <w:color w:val="000000"/>
                <w:sz w:val="24"/>
                <w:szCs w:val="24"/>
                <w:shd w:val="clear" w:color="auto" w:fill="FFFFFF"/>
                <w:lang w:eastAsia="uk-UA"/>
              </w:rPr>
              <w:t>Виконавець зобов’язаний забезпечити автотранспортний засіб паливно-мастильними матеріалами (за власний рахунок).</w:t>
            </w:r>
          </w:p>
          <w:p w14:paraId="248B5203" w14:textId="77777777" w:rsidR="006315C5" w:rsidRDefault="006315C5">
            <w:pPr>
              <w:spacing w:after="0" w:line="240" w:lineRule="auto"/>
              <w:jc w:val="both"/>
              <w:rPr>
                <w:rFonts w:ascii="Times New Roman" w:eastAsia="Calibri" w:hAnsi="Times New Roman" w:cs="Times New Roman"/>
                <w:color w:val="000000"/>
                <w:sz w:val="24"/>
                <w:szCs w:val="24"/>
                <w:shd w:val="clear" w:color="auto" w:fill="FFFFFF"/>
                <w:lang w:eastAsia="uk-UA"/>
              </w:rPr>
            </w:pPr>
            <w:r>
              <w:rPr>
                <w:rFonts w:ascii="Times New Roman" w:eastAsia="Calibri" w:hAnsi="Times New Roman" w:cs="Times New Roman"/>
                <w:color w:val="000000"/>
                <w:sz w:val="24"/>
                <w:szCs w:val="24"/>
                <w:shd w:val="clear" w:color="auto" w:fill="FFFFFF"/>
                <w:lang w:eastAsia="uk-UA"/>
              </w:rPr>
              <w:t>Виконавець зобов’язаний забезпечити технічне обслуговування автотранспортних засобів (за власний рахунок).</w:t>
            </w:r>
          </w:p>
          <w:p w14:paraId="0FD61043" w14:textId="77777777" w:rsidR="006315C5" w:rsidRDefault="006315C5">
            <w:pPr>
              <w:spacing w:after="0" w:line="240" w:lineRule="auto"/>
              <w:jc w:val="both"/>
              <w:rPr>
                <w:rFonts w:ascii="Times New Roman" w:eastAsia="Calibri" w:hAnsi="Times New Roman" w:cs="Times New Roman"/>
                <w:color w:val="000000"/>
                <w:sz w:val="24"/>
                <w:szCs w:val="24"/>
                <w:shd w:val="clear" w:color="auto" w:fill="FFFFFF"/>
                <w:lang w:eastAsia="uk-UA"/>
              </w:rPr>
            </w:pPr>
            <w:r>
              <w:rPr>
                <w:rFonts w:ascii="Times New Roman" w:eastAsia="Calibri" w:hAnsi="Times New Roman" w:cs="Times New Roman"/>
                <w:color w:val="000000"/>
                <w:sz w:val="24"/>
                <w:szCs w:val="24"/>
                <w:shd w:val="clear" w:color="auto" w:fill="FFFFFF"/>
                <w:lang w:eastAsia="uk-UA"/>
              </w:rPr>
              <w:t>Виконавець несе витрати, пов’язані з експлуатацією автотранспортного засобу (мийка, заправка пальним, підкачка коліс, балансування коліс тощо).</w:t>
            </w:r>
          </w:p>
          <w:p w14:paraId="223AA5A5" w14:textId="77777777" w:rsidR="006315C5" w:rsidRDefault="006315C5">
            <w:pPr>
              <w:spacing w:after="0" w:line="240" w:lineRule="auto"/>
              <w:jc w:val="both"/>
              <w:rPr>
                <w:rFonts w:ascii="Times New Roman" w:eastAsia="Calibri" w:hAnsi="Times New Roman" w:cs="Times New Roman"/>
                <w:color w:val="000000"/>
                <w:sz w:val="24"/>
                <w:szCs w:val="24"/>
                <w:shd w:val="clear" w:color="auto" w:fill="FFFFFF"/>
                <w:lang w:eastAsia="uk-UA"/>
              </w:rPr>
            </w:pPr>
            <w:r>
              <w:rPr>
                <w:rFonts w:ascii="Times New Roman" w:eastAsia="Calibri" w:hAnsi="Times New Roman" w:cs="Times New Roman"/>
                <w:color w:val="000000"/>
                <w:sz w:val="24"/>
                <w:szCs w:val="24"/>
                <w:shd w:val="clear" w:color="auto" w:fill="FFFFFF"/>
                <w:lang w:eastAsia="uk-UA"/>
              </w:rPr>
              <w:t>Виконавець несе повну матеріальну відповідальність за охорону автотранспортних засобів, їх комплектуючих та паливно-мастильні матеріали.</w:t>
            </w:r>
          </w:p>
          <w:p w14:paraId="3EF17379" w14:textId="77777777" w:rsidR="006315C5" w:rsidRDefault="006315C5">
            <w:pPr>
              <w:spacing w:after="0" w:line="240" w:lineRule="auto"/>
              <w:jc w:val="both"/>
              <w:rPr>
                <w:rFonts w:ascii="Times New Roman" w:eastAsia="Calibri" w:hAnsi="Times New Roman" w:cs="Times New Roman"/>
                <w:color w:val="000000"/>
                <w:sz w:val="24"/>
                <w:szCs w:val="24"/>
                <w:shd w:val="clear" w:color="auto" w:fill="FFFFFF"/>
                <w:lang w:eastAsia="uk-UA"/>
              </w:rPr>
            </w:pPr>
            <w:r>
              <w:rPr>
                <w:rFonts w:ascii="Times New Roman" w:eastAsia="Calibri" w:hAnsi="Times New Roman" w:cs="Times New Roman"/>
                <w:color w:val="000000"/>
                <w:sz w:val="24"/>
                <w:szCs w:val="24"/>
                <w:shd w:val="clear" w:color="auto" w:fill="FFFFFF"/>
                <w:lang w:eastAsia="uk-UA"/>
              </w:rPr>
              <w:t>Виконавець зобов’язаний забезпечити виконання вимог охорони праці, пожежної безпеки та дотримання Правил дорожнього руху України.</w:t>
            </w:r>
          </w:p>
          <w:p w14:paraId="4FE7BC34" w14:textId="77777777" w:rsidR="006315C5" w:rsidRDefault="006315C5">
            <w:pPr>
              <w:spacing w:after="0" w:line="240" w:lineRule="auto"/>
              <w:jc w:val="both"/>
              <w:rPr>
                <w:rFonts w:ascii="Times New Roman" w:eastAsia="Calibri" w:hAnsi="Times New Roman" w:cs="Times New Roman"/>
                <w:color w:val="000000"/>
                <w:sz w:val="24"/>
                <w:szCs w:val="24"/>
                <w:shd w:val="clear" w:color="auto" w:fill="FFFFFF"/>
                <w:lang w:eastAsia="uk-UA"/>
              </w:rPr>
            </w:pPr>
            <w:r>
              <w:rPr>
                <w:rFonts w:ascii="Times New Roman" w:eastAsia="Calibri" w:hAnsi="Times New Roman" w:cs="Times New Roman"/>
                <w:color w:val="000000"/>
                <w:sz w:val="24"/>
                <w:szCs w:val="24"/>
                <w:shd w:val="clear" w:color="auto" w:fill="FFFFFF"/>
                <w:lang w:eastAsia="uk-UA"/>
              </w:rPr>
              <w:t>Виконавець зобов’язаний забезпечити проведення контролю стану здоров’я водіїв.</w:t>
            </w:r>
          </w:p>
          <w:p w14:paraId="082BE92A" w14:textId="77777777" w:rsidR="006315C5" w:rsidRDefault="006315C5">
            <w:pPr>
              <w:spacing w:after="0" w:line="240" w:lineRule="auto"/>
              <w:jc w:val="both"/>
              <w:rPr>
                <w:rFonts w:ascii="Times New Roman" w:eastAsia="Calibri" w:hAnsi="Times New Roman" w:cs="Times New Roman"/>
                <w:color w:val="000000"/>
                <w:sz w:val="24"/>
                <w:szCs w:val="24"/>
                <w:shd w:val="clear" w:color="auto" w:fill="FFFFFF"/>
                <w:lang w:eastAsia="uk-UA"/>
              </w:rPr>
            </w:pPr>
            <w:r>
              <w:rPr>
                <w:rFonts w:ascii="Times New Roman" w:eastAsia="Calibri" w:hAnsi="Times New Roman" w:cs="Times New Roman"/>
                <w:color w:val="000000"/>
                <w:sz w:val="24"/>
                <w:szCs w:val="24"/>
                <w:shd w:val="clear" w:color="auto" w:fill="FFFFFF"/>
                <w:lang w:eastAsia="uk-UA"/>
              </w:rPr>
              <w:t>Виконавець зобов’язаний забезпечити дотримання всіх заходів із екологічної безпеки та захисту довкілля.</w:t>
            </w:r>
          </w:p>
        </w:tc>
      </w:tr>
    </w:tbl>
    <w:p w14:paraId="71CBD7BD" w14:textId="77777777" w:rsidR="006315C5" w:rsidRDefault="006315C5" w:rsidP="006315C5">
      <w:pPr>
        <w:widowControl w:val="0"/>
        <w:tabs>
          <w:tab w:val="left" w:pos="9801"/>
        </w:tabs>
        <w:autoSpaceDE w:val="0"/>
        <w:autoSpaceDN w:val="0"/>
        <w:spacing w:after="0" w:line="240" w:lineRule="auto"/>
        <w:ind w:left="100" w:right="105" w:firstLine="710"/>
        <w:jc w:val="both"/>
        <w:rPr>
          <w:rFonts w:ascii="Times New Roman" w:eastAsia="Times New Roman" w:hAnsi="Times New Roman" w:cs="Times New Roman"/>
          <w:sz w:val="24"/>
          <w:szCs w:val="24"/>
          <w:lang w:eastAsia="uk-UA"/>
        </w:rPr>
      </w:pPr>
    </w:p>
    <w:p w14:paraId="342062C6" w14:textId="77777777" w:rsidR="006315C5" w:rsidRDefault="006315C5" w:rsidP="006315C5">
      <w:pPr>
        <w:spacing w:after="0" w:line="240" w:lineRule="auto"/>
        <w:rPr>
          <w:rFonts w:ascii="Calibri" w:eastAsia="Calibri" w:hAnsi="Calibri" w:cs="Calibri"/>
          <w:lang w:eastAsia="uk-UA"/>
        </w:rPr>
        <w:sectPr w:rsidR="006315C5">
          <w:pgSz w:w="11906" w:h="16838"/>
          <w:pgMar w:top="709" w:right="566" w:bottom="1418" w:left="1418" w:header="709" w:footer="709" w:gutter="0"/>
          <w:pgNumType w:start="1"/>
          <w:cols w:space="720"/>
        </w:sectPr>
      </w:pPr>
    </w:p>
    <w:p w14:paraId="597A1C2C" w14:textId="77777777" w:rsidR="006315C5" w:rsidRDefault="006315C5" w:rsidP="006315C5">
      <w:pPr>
        <w:tabs>
          <w:tab w:val="left" w:pos="851"/>
        </w:tabs>
        <w:suppressAutoHyphens/>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Таблиця № 1 до Додатку 1.3 </w:t>
      </w:r>
    </w:p>
    <w:p w14:paraId="3C97A072" w14:textId="77777777" w:rsidR="006315C5" w:rsidRDefault="006315C5" w:rsidP="006315C5">
      <w:pPr>
        <w:tabs>
          <w:tab w:val="left" w:pos="851"/>
        </w:tabs>
        <w:suppressAutoHyphens/>
        <w:spacing w:after="0" w:line="240" w:lineRule="auto"/>
        <w:ind w:left="11766"/>
        <w:contextualSpacing/>
        <w:jc w:val="right"/>
        <w:rPr>
          <w:rFonts w:ascii="Times New Roman" w:eastAsia="Times New Roman" w:hAnsi="Times New Roman" w:cs="Times New Roman"/>
          <w:kern w:val="2"/>
          <w:sz w:val="24"/>
          <w:szCs w:val="24"/>
          <w:lang w:eastAsia="uk-UA"/>
          <w14:ligatures w14:val="standardContextual"/>
        </w:rPr>
      </w:pPr>
      <w:r>
        <w:rPr>
          <w:rFonts w:ascii="Times New Roman" w:eastAsia="Times New Roman" w:hAnsi="Times New Roman" w:cs="Times New Roman"/>
          <w:sz w:val="24"/>
          <w:szCs w:val="24"/>
          <w:lang w:eastAsia="ru-RU"/>
        </w:rPr>
        <w:t xml:space="preserve">до </w:t>
      </w:r>
      <w:r>
        <w:rPr>
          <w:rFonts w:ascii="Times New Roman" w:eastAsia="Times New Roman" w:hAnsi="Times New Roman" w:cs="Times New Roman"/>
          <w:sz w:val="24"/>
          <w:szCs w:val="24"/>
        </w:rPr>
        <w:t>тендерної документації</w:t>
      </w:r>
    </w:p>
    <w:p w14:paraId="1FF314CD" w14:textId="77777777" w:rsidR="006315C5" w:rsidRDefault="006315C5" w:rsidP="006315C5">
      <w:pPr>
        <w:tabs>
          <w:tab w:val="left" w:pos="851"/>
        </w:tabs>
        <w:suppressAutoHyphens/>
        <w:spacing w:after="0" w:line="240" w:lineRule="auto"/>
        <w:contextualSpacing/>
        <w:jc w:val="both"/>
        <w:rPr>
          <w:rFonts w:ascii="Times New Roman" w:eastAsia="Times New Roman" w:hAnsi="Times New Roman" w:cs="Times New Roman"/>
          <w:sz w:val="24"/>
          <w:szCs w:val="24"/>
          <w:lang w:eastAsia="ru-RU"/>
        </w:rPr>
      </w:pPr>
    </w:p>
    <w:p w14:paraId="4B71B8B7" w14:textId="77777777" w:rsidR="006315C5" w:rsidRDefault="006315C5" w:rsidP="006315C5">
      <w:pPr>
        <w:spacing w:after="0" w:line="240" w:lineRule="auto"/>
        <w:ind w:left="11328"/>
        <w:jc w:val="both"/>
        <w:rPr>
          <w:rFonts w:ascii="Times New Roman" w:eastAsia="Times New Roman" w:hAnsi="Times New Roman" w:cs="Times New Roman"/>
          <w:sz w:val="24"/>
          <w:szCs w:val="24"/>
          <w:lang w:eastAsia="ru-RU"/>
        </w:rPr>
      </w:pPr>
    </w:p>
    <w:p w14:paraId="64C81FD1" w14:textId="77777777" w:rsidR="006315C5" w:rsidRDefault="006315C5" w:rsidP="006315C5">
      <w:pPr>
        <w:tabs>
          <w:tab w:val="center" w:pos="4680"/>
        </w:tabs>
        <w:suppressAutoHyphens/>
        <w:spacing w:after="0" w:line="240" w:lineRule="auto"/>
        <w:jc w:val="both"/>
        <w:rPr>
          <w:rFonts w:ascii="Times New Roman" w:eastAsia="Calibri" w:hAnsi="Times New Roman" w:cs="Times New Roman"/>
          <w:b/>
          <w:color w:val="212529"/>
          <w:sz w:val="24"/>
          <w:szCs w:val="24"/>
          <w:shd w:val="clear" w:color="auto" w:fill="FFFFFF"/>
          <w:lang w:eastAsia="uk-UA"/>
        </w:rPr>
      </w:pPr>
      <w:r>
        <w:rPr>
          <w:rFonts w:ascii="Times New Roman" w:eastAsia="Calibri" w:hAnsi="Times New Roman" w:cs="Times New Roman"/>
          <w:b/>
          <w:sz w:val="24"/>
          <w:szCs w:val="24"/>
          <w:lang w:eastAsia="uk-UA"/>
        </w:rPr>
        <w:t xml:space="preserve">Перелік установ, з яких має бути здійснена доставка вантажу </w:t>
      </w:r>
      <w:r>
        <w:rPr>
          <w:rFonts w:ascii="Times New Roman" w:eastAsia="Calibri" w:hAnsi="Times New Roman" w:cs="Times New Roman"/>
          <w:b/>
          <w:color w:val="000000"/>
          <w:sz w:val="24"/>
          <w:szCs w:val="24"/>
          <w:shd w:val="clear" w:color="auto" w:fill="FFFFFF"/>
          <w:lang w:eastAsia="uk-UA"/>
        </w:rPr>
        <w:t xml:space="preserve">до </w:t>
      </w:r>
      <w:r>
        <w:rPr>
          <w:rFonts w:ascii="Times New Roman" w:eastAsia="Arial" w:hAnsi="Times New Roman" w:cs="Times New Roman"/>
          <w:b/>
          <w:color w:val="212529"/>
          <w:sz w:val="24"/>
          <w:szCs w:val="24"/>
          <w:shd w:val="clear" w:color="auto" w:fill="FFFFFF"/>
          <w:lang w:val="ru-RU" w:eastAsia="ru-RU"/>
        </w:rPr>
        <w:t>Референс-</w:t>
      </w:r>
      <w:proofErr w:type="spellStart"/>
      <w:r>
        <w:rPr>
          <w:rFonts w:ascii="Times New Roman" w:eastAsia="Arial" w:hAnsi="Times New Roman" w:cs="Times New Roman"/>
          <w:b/>
          <w:color w:val="212529"/>
          <w:sz w:val="24"/>
          <w:szCs w:val="24"/>
          <w:shd w:val="clear" w:color="auto" w:fill="FFFFFF"/>
          <w:lang w:val="ru-RU" w:eastAsia="ru-RU"/>
        </w:rPr>
        <w:t>лабораторі</w:t>
      </w:r>
      <w:proofErr w:type="spellEnd"/>
      <w:r>
        <w:rPr>
          <w:rFonts w:ascii="Times New Roman" w:eastAsia="Arial" w:hAnsi="Times New Roman" w:cs="Times New Roman"/>
          <w:b/>
          <w:color w:val="212529"/>
          <w:sz w:val="24"/>
          <w:szCs w:val="24"/>
          <w:shd w:val="clear" w:color="auto" w:fill="FFFFFF"/>
          <w:lang w:eastAsia="ru-RU"/>
        </w:rPr>
        <w:t>ї</w:t>
      </w:r>
      <w:r>
        <w:rPr>
          <w:rFonts w:ascii="Times New Roman" w:eastAsia="Arial" w:hAnsi="Times New Roman" w:cs="Times New Roman"/>
          <w:b/>
          <w:color w:val="212529"/>
          <w:sz w:val="24"/>
          <w:szCs w:val="24"/>
          <w:shd w:val="clear" w:color="auto" w:fill="FFFFFF"/>
          <w:lang w:val="ru-RU" w:eastAsia="ru-RU"/>
        </w:rPr>
        <w:t xml:space="preserve">  </w:t>
      </w:r>
      <w:proofErr w:type="spellStart"/>
      <w:r>
        <w:rPr>
          <w:rFonts w:ascii="Times New Roman" w:eastAsia="Arial" w:hAnsi="Times New Roman" w:cs="Times New Roman"/>
          <w:b/>
          <w:color w:val="212529"/>
          <w:sz w:val="24"/>
          <w:szCs w:val="24"/>
          <w:shd w:val="clear" w:color="auto" w:fill="FFFFFF"/>
          <w:lang w:val="ru-RU" w:eastAsia="ru-RU"/>
        </w:rPr>
        <w:t>діагностики</w:t>
      </w:r>
      <w:proofErr w:type="spellEnd"/>
      <w:r>
        <w:rPr>
          <w:rFonts w:ascii="Times New Roman" w:eastAsia="Arial" w:hAnsi="Times New Roman" w:cs="Times New Roman"/>
          <w:b/>
          <w:color w:val="212529"/>
          <w:sz w:val="24"/>
          <w:szCs w:val="24"/>
          <w:shd w:val="clear" w:color="auto" w:fill="FFFFFF"/>
          <w:lang w:val="ru-RU" w:eastAsia="ru-RU"/>
        </w:rPr>
        <w:t xml:space="preserve"> </w:t>
      </w:r>
      <w:proofErr w:type="spellStart"/>
      <w:r>
        <w:rPr>
          <w:rFonts w:ascii="Times New Roman" w:eastAsia="Arial" w:hAnsi="Times New Roman" w:cs="Times New Roman"/>
          <w:b/>
          <w:color w:val="212529"/>
          <w:sz w:val="24"/>
          <w:szCs w:val="24"/>
          <w:shd w:val="clear" w:color="auto" w:fill="FFFFFF"/>
          <w:lang w:val="ru-RU" w:eastAsia="ru-RU"/>
        </w:rPr>
        <w:t>туберкульозу</w:t>
      </w:r>
      <w:proofErr w:type="spellEnd"/>
      <w:r>
        <w:rPr>
          <w:rFonts w:ascii="Times New Roman" w:eastAsia="Arial" w:hAnsi="Times New Roman" w:cs="Times New Roman"/>
          <w:b/>
          <w:color w:val="212529"/>
          <w:sz w:val="24"/>
          <w:szCs w:val="24"/>
          <w:shd w:val="clear" w:color="auto" w:fill="FFFFFF"/>
          <w:lang w:val="ru-RU" w:eastAsia="ru-RU"/>
        </w:rPr>
        <w:t xml:space="preserve">, </w:t>
      </w:r>
      <w:proofErr w:type="spellStart"/>
      <w:r>
        <w:rPr>
          <w:rFonts w:ascii="Times New Roman" w:eastAsia="Arial" w:hAnsi="Times New Roman" w:cs="Times New Roman"/>
          <w:b/>
          <w:color w:val="212529"/>
          <w:sz w:val="24"/>
          <w:szCs w:val="24"/>
          <w:shd w:val="clear" w:color="auto" w:fill="FFFFFF"/>
          <w:lang w:val="ru-RU" w:eastAsia="ru-RU"/>
        </w:rPr>
        <w:t>бактеріальних</w:t>
      </w:r>
      <w:proofErr w:type="spellEnd"/>
      <w:r>
        <w:rPr>
          <w:rFonts w:ascii="Times New Roman" w:eastAsia="Arial" w:hAnsi="Times New Roman" w:cs="Times New Roman"/>
          <w:b/>
          <w:color w:val="212529"/>
          <w:sz w:val="24"/>
          <w:szCs w:val="24"/>
          <w:shd w:val="clear" w:color="auto" w:fill="FFFFFF"/>
          <w:lang w:val="ru-RU" w:eastAsia="ru-RU"/>
        </w:rPr>
        <w:t xml:space="preserve">, </w:t>
      </w:r>
      <w:proofErr w:type="spellStart"/>
      <w:r>
        <w:rPr>
          <w:rFonts w:ascii="Times New Roman" w:eastAsia="Arial" w:hAnsi="Times New Roman" w:cs="Times New Roman"/>
          <w:b/>
          <w:color w:val="212529"/>
          <w:sz w:val="24"/>
          <w:szCs w:val="24"/>
          <w:shd w:val="clear" w:color="auto" w:fill="FFFFFF"/>
          <w:lang w:val="ru-RU" w:eastAsia="ru-RU"/>
        </w:rPr>
        <w:t>паразитарних</w:t>
      </w:r>
      <w:proofErr w:type="spellEnd"/>
      <w:r>
        <w:rPr>
          <w:rFonts w:ascii="Times New Roman" w:eastAsia="Arial" w:hAnsi="Times New Roman" w:cs="Times New Roman"/>
          <w:b/>
          <w:color w:val="212529"/>
          <w:sz w:val="24"/>
          <w:szCs w:val="24"/>
          <w:shd w:val="clear" w:color="auto" w:fill="FFFFFF"/>
          <w:lang w:val="ru-RU" w:eastAsia="ru-RU"/>
        </w:rPr>
        <w:t xml:space="preserve"> та особливо </w:t>
      </w:r>
      <w:proofErr w:type="spellStart"/>
      <w:r>
        <w:rPr>
          <w:rFonts w:ascii="Times New Roman" w:eastAsia="Arial" w:hAnsi="Times New Roman" w:cs="Times New Roman"/>
          <w:b/>
          <w:color w:val="212529"/>
          <w:sz w:val="24"/>
          <w:szCs w:val="24"/>
          <w:shd w:val="clear" w:color="auto" w:fill="FFFFFF"/>
          <w:lang w:val="ru-RU" w:eastAsia="ru-RU"/>
        </w:rPr>
        <w:t>небезпечних</w:t>
      </w:r>
      <w:proofErr w:type="spellEnd"/>
      <w:r>
        <w:rPr>
          <w:rFonts w:ascii="Times New Roman" w:eastAsia="Arial" w:hAnsi="Times New Roman" w:cs="Times New Roman"/>
          <w:b/>
          <w:color w:val="212529"/>
          <w:sz w:val="24"/>
          <w:szCs w:val="24"/>
          <w:shd w:val="clear" w:color="auto" w:fill="FFFFFF"/>
          <w:lang w:val="ru-RU" w:eastAsia="ru-RU"/>
        </w:rPr>
        <w:t xml:space="preserve"> </w:t>
      </w:r>
      <w:proofErr w:type="spellStart"/>
      <w:r>
        <w:rPr>
          <w:rFonts w:ascii="Times New Roman" w:eastAsia="Arial" w:hAnsi="Times New Roman" w:cs="Times New Roman"/>
          <w:b/>
          <w:color w:val="212529"/>
          <w:sz w:val="24"/>
          <w:szCs w:val="24"/>
          <w:shd w:val="clear" w:color="auto" w:fill="FFFFFF"/>
          <w:lang w:val="ru-RU" w:eastAsia="ru-RU"/>
        </w:rPr>
        <w:t>патогенів</w:t>
      </w:r>
      <w:proofErr w:type="spellEnd"/>
      <w:r>
        <w:rPr>
          <w:rFonts w:ascii="Times New Roman" w:eastAsia="Arial" w:hAnsi="Times New Roman" w:cs="Times New Roman"/>
          <w:b/>
          <w:color w:val="212529"/>
          <w:sz w:val="24"/>
          <w:szCs w:val="24"/>
          <w:shd w:val="clear" w:color="auto" w:fill="FFFFFF"/>
          <w:lang w:val="ru-RU" w:eastAsia="ru-RU"/>
        </w:rPr>
        <w:t xml:space="preserve"> </w:t>
      </w:r>
      <w:r>
        <w:rPr>
          <w:rFonts w:ascii="Times New Roman" w:eastAsia="Calibri" w:hAnsi="Times New Roman" w:cs="Times New Roman"/>
          <w:b/>
          <w:color w:val="212529"/>
          <w:sz w:val="24"/>
          <w:szCs w:val="24"/>
          <w:shd w:val="clear" w:color="auto" w:fill="FFFFFF"/>
          <w:lang w:eastAsia="uk-UA"/>
        </w:rPr>
        <w:t xml:space="preserve">ДУ «Центр громадського здоров’я МОЗ України» </w:t>
      </w:r>
    </w:p>
    <w:p w14:paraId="6C797EDF" w14:textId="77777777" w:rsidR="006315C5" w:rsidRDefault="006315C5" w:rsidP="006315C5">
      <w:pPr>
        <w:spacing w:after="0" w:line="240" w:lineRule="auto"/>
        <w:ind w:left="426"/>
        <w:jc w:val="both"/>
        <w:rPr>
          <w:rFonts w:ascii="Times New Roman" w:eastAsia="Calibri" w:hAnsi="Times New Roman" w:cs="Times New Roman"/>
          <w:sz w:val="24"/>
          <w:szCs w:val="24"/>
          <w:lang w:eastAsia="uk-U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8298"/>
        <w:gridCol w:w="4875"/>
        <w:gridCol w:w="1384"/>
      </w:tblGrid>
      <w:tr w:rsidR="006315C5" w14:paraId="5585F18B" w14:textId="77777777" w:rsidTr="005D52F9">
        <w:trPr>
          <w:trHeight w:val="470"/>
          <w:tblHeader/>
          <w:jc w:val="center"/>
        </w:trPr>
        <w:tc>
          <w:tcPr>
            <w:tcW w:w="571" w:type="dxa"/>
            <w:tcBorders>
              <w:top w:val="single" w:sz="4" w:space="0" w:color="auto"/>
              <w:left w:val="single" w:sz="4" w:space="0" w:color="auto"/>
              <w:bottom w:val="single" w:sz="4" w:space="0" w:color="auto"/>
              <w:right w:val="single" w:sz="4" w:space="0" w:color="auto"/>
            </w:tcBorders>
            <w:vAlign w:val="center"/>
            <w:hideMark/>
          </w:tcPr>
          <w:p w14:paraId="0C052B13" w14:textId="77777777" w:rsidR="006315C5" w:rsidRDefault="006315C5">
            <w:pPr>
              <w:spacing w:after="0" w:line="240" w:lineRule="auto"/>
              <w:jc w:val="both"/>
              <w:rPr>
                <w:rFonts w:ascii="Times New Roman" w:eastAsia="Calibri" w:hAnsi="Times New Roman" w:cs="Times New Roman"/>
                <w:b/>
                <w:bCs/>
                <w:color w:val="000000"/>
                <w:sz w:val="24"/>
                <w:szCs w:val="24"/>
                <w:lang w:eastAsia="uk-UA"/>
              </w:rPr>
            </w:pPr>
            <w:bookmarkStart w:id="4" w:name="_Hlk158883360"/>
            <w:r>
              <w:rPr>
                <w:rFonts w:ascii="Times New Roman" w:eastAsia="Calibri" w:hAnsi="Times New Roman" w:cs="Times New Roman"/>
                <w:b/>
                <w:bCs/>
                <w:color w:val="000000"/>
                <w:sz w:val="24"/>
                <w:szCs w:val="24"/>
                <w:lang w:eastAsia="uk-UA"/>
              </w:rPr>
              <w:t>№ з/п</w:t>
            </w:r>
          </w:p>
        </w:tc>
        <w:tc>
          <w:tcPr>
            <w:tcW w:w="8298" w:type="dxa"/>
            <w:tcBorders>
              <w:top w:val="single" w:sz="4" w:space="0" w:color="auto"/>
              <w:left w:val="single" w:sz="4" w:space="0" w:color="auto"/>
              <w:bottom w:val="single" w:sz="4" w:space="0" w:color="auto"/>
              <w:right w:val="single" w:sz="4" w:space="0" w:color="auto"/>
            </w:tcBorders>
            <w:vAlign w:val="center"/>
            <w:hideMark/>
          </w:tcPr>
          <w:p w14:paraId="3D522755" w14:textId="77777777" w:rsidR="006315C5" w:rsidRDefault="006315C5">
            <w:pPr>
              <w:widowControl w:val="0"/>
              <w:tabs>
                <w:tab w:val="left" w:pos="317"/>
                <w:tab w:val="left" w:pos="884"/>
              </w:tabs>
              <w:spacing w:after="0" w:line="240" w:lineRule="auto"/>
              <w:ind w:firstLine="320"/>
              <w:jc w:val="both"/>
              <w:rPr>
                <w:rFonts w:ascii="Times New Roman" w:eastAsia="Arial" w:hAnsi="Times New Roman" w:cs="Times New Roman"/>
                <w:b/>
                <w:color w:val="000000"/>
                <w:sz w:val="24"/>
                <w:szCs w:val="24"/>
                <w:lang w:eastAsia="ru-RU"/>
              </w:rPr>
            </w:pPr>
            <w:r>
              <w:rPr>
                <w:rFonts w:ascii="Times New Roman" w:eastAsia="Arial" w:hAnsi="Times New Roman" w:cs="Times New Roman"/>
                <w:b/>
                <w:color w:val="000000"/>
                <w:sz w:val="24"/>
                <w:szCs w:val="24"/>
                <w:lang w:eastAsia="ru-RU"/>
              </w:rPr>
              <w:t xml:space="preserve">Назва установи - відправника вантажу </w:t>
            </w:r>
          </w:p>
        </w:tc>
        <w:tc>
          <w:tcPr>
            <w:tcW w:w="4875" w:type="dxa"/>
            <w:tcBorders>
              <w:top w:val="single" w:sz="4" w:space="0" w:color="auto"/>
              <w:left w:val="single" w:sz="4" w:space="0" w:color="auto"/>
              <w:bottom w:val="single" w:sz="4" w:space="0" w:color="auto"/>
              <w:right w:val="single" w:sz="4" w:space="0" w:color="auto"/>
            </w:tcBorders>
            <w:vAlign w:val="center"/>
            <w:hideMark/>
          </w:tcPr>
          <w:p w14:paraId="13BBC0E6" w14:textId="77777777" w:rsidR="006315C5" w:rsidRDefault="006315C5">
            <w:pPr>
              <w:spacing w:after="0" w:line="240" w:lineRule="auto"/>
              <w:jc w:val="both"/>
              <w:rPr>
                <w:rFonts w:ascii="Times New Roman" w:eastAsia="Calibri" w:hAnsi="Times New Roman" w:cs="Times New Roman"/>
                <w:b/>
                <w:bCs/>
                <w:color w:val="000000"/>
                <w:sz w:val="24"/>
                <w:szCs w:val="24"/>
                <w:lang w:eastAsia="uk-UA"/>
              </w:rPr>
            </w:pPr>
            <w:r>
              <w:rPr>
                <w:rFonts w:ascii="Times New Roman" w:eastAsia="Calibri" w:hAnsi="Times New Roman" w:cs="Times New Roman"/>
                <w:b/>
                <w:bCs/>
                <w:color w:val="000000"/>
                <w:sz w:val="24"/>
                <w:szCs w:val="24"/>
                <w:lang w:eastAsia="uk-UA"/>
              </w:rPr>
              <w:t>Адреса установи-відправника вантажу</w:t>
            </w:r>
          </w:p>
        </w:tc>
        <w:tc>
          <w:tcPr>
            <w:tcW w:w="1384" w:type="dxa"/>
            <w:tcBorders>
              <w:top w:val="single" w:sz="4" w:space="0" w:color="auto"/>
              <w:left w:val="single" w:sz="4" w:space="0" w:color="auto"/>
              <w:bottom w:val="single" w:sz="4" w:space="0" w:color="auto"/>
              <w:right w:val="single" w:sz="4" w:space="0" w:color="auto"/>
            </w:tcBorders>
            <w:hideMark/>
          </w:tcPr>
          <w:p w14:paraId="24E3E2F1" w14:textId="77777777" w:rsidR="006315C5" w:rsidRDefault="006315C5">
            <w:pPr>
              <w:spacing w:after="0" w:line="240" w:lineRule="auto"/>
              <w:jc w:val="both"/>
              <w:rPr>
                <w:rFonts w:ascii="Times New Roman" w:eastAsia="Calibri" w:hAnsi="Times New Roman" w:cs="Times New Roman"/>
                <w:b/>
                <w:bCs/>
                <w:color w:val="000000"/>
                <w:sz w:val="24"/>
                <w:szCs w:val="24"/>
                <w:lang w:eastAsia="uk-UA"/>
              </w:rPr>
            </w:pPr>
            <w:r>
              <w:rPr>
                <w:rFonts w:ascii="Times New Roman" w:eastAsia="Calibri" w:hAnsi="Times New Roman" w:cs="Times New Roman"/>
                <w:b/>
                <w:bCs/>
                <w:color w:val="000000"/>
                <w:sz w:val="24"/>
                <w:szCs w:val="24"/>
                <w:lang w:eastAsia="uk-UA"/>
              </w:rPr>
              <w:t xml:space="preserve">Кількість доставок </w:t>
            </w:r>
          </w:p>
        </w:tc>
        <w:bookmarkEnd w:id="4"/>
      </w:tr>
      <w:tr w:rsidR="005D52F9" w14:paraId="03726B59" w14:textId="77777777" w:rsidTr="005D52F9">
        <w:trPr>
          <w:trHeight w:val="494"/>
          <w:jc w:val="center"/>
        </w:trPr>
        <w:tc>
          <w:tcPr>
            <w:tcW w:w="571" w:type="dxa"/>
            <w:tcBorders>
              <w:top w:val="single" w:sz="4" w:space="0" w:color="auto"/>
              <w:left w:val="single" w:sz="4" w:space="0" w:color="auto"/>
              <w:bottom w:val="single" w:sz="4" w:space="0" w:color="auto"/>
              <w:right w:val="single" w:sz="4" w:space="0" w:color="auto"/>
            </w:tcBorders>
          </w:tcPr>
          <w:p w14:paraId="0E9051F8" w14:textId="77777777" w:rsidR="005D52F9" w:rsidRDefault="005D52F9" w:rsidP="005D52F9">
            <w:pPr>
              <w:numPr>
                <w:ilvl w:val="0"/>
                <w:numId w:val="47"/>
              </w:numPr>
              <w:spacing w:after="0" w:line="240" w:lineRule="auto"/>
              <w:jc w:val="both"/>
              <w:rPr>
                <w:rFonts w:ascii="Times New Roman" w:eastAsia="Times New Roman" w:hAnsi="Times New Roman" w:cs="Times New Roman"/>
                <w:color w:val="000000"/>
                <w:sz w:val="24"/>
                <w:szCs w:val="24"/>
                <w:lang w:eastAsia="uk-UA"/>
              </w:rPr>
            </w:pPr>
          </w:p>
        </w:tc>
        <w:tc>
          <w:tcPr>
            <w:tcW w:w="8298" w:type="dxa"/>
            <w:tcBorders>
              <w:top w:val="single" w:sz="4" w:space="0" w:color="auto"/>
              <w:left w:val="single" w:sz="4" w:space="0" w:color="auto"/>
              <w:bottom w:val="single" w:sz="4" w:space="0" w:color="auto"/>
              <w:right w:val="single" w:sz="4" w:space="0" w:color="auto"/>
            </w:tcBorders>
            <w:hideMark/>
          </w:tcPr>
          <w:p w14:paraId="51A53CDB" w14:textId="77777777" w:rsidR="005D52F9" w:rsidRDefault="005D52F9" w:rsidP="005D52F9">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ru-RU"/>
              </w:rPr>
              <w:t>Державна установа</w:t>
            </w:r>
            <w:r>
              <w:rPr>
                <w:rFonts w:ascii="Times New Roman" w:eastAsia="Calibri" w:hAnsi="Times New Roman" w:cs="Times New Roman"/>
                <w:sz w:val="24"/>
                <w:szCs w:val="24"/>
              </w:rPr>
              <w:t xml:space="preserve"> «Вінницький </w:t>
            </w:r>
            <w:r>
              <w:rPr>
                <w:rFonts w:ascii="Times New Roman" w:eastAsia="Times New Roman" w:hAnsi="Times New Roman" w:cs="Times New Roman"/>
                <w:sz w:val="24"/>
                <w:szCs w:val="24"/>
                <w:lang w:eastAsia="ru-RU"/>
              </w:rPr>
              <w:t xml:space="preserve">обласний центр контролю та профілактики </w:t>
            </w:r>
            <w:proofErr w:type="spellStart"/>
            <w:r>
              <w:rPr>
                <w:rFonts w:ascii="Times New Roman" w:eastAsia="Times New Roman" w:hAnsi="Times New Roman" w:cs="Times New Roman"/>
                <w:sz w:val="24"/>
                <w:szCs w:val="24"/>
                <w:lang w:eastAsia="ru-RU"/>
              </w:rPr>
              <w:t>хвороб</w:t>
            </w:r>
            <w:proofErr w:type="spellEnd"/>
            <w:r>
              <w:rPr>
                <w:rFonts w:ascii="Times New Roman" w:eastAsia="Times New Roman" w:hAnsi="Times New Roman" w:cs="Times New Roman"/>
                <w:sz w:val="24"/>
                <w:szCs w:val="24"/>
                <w:lang w:eastAsia="ru-RU"/>
              </w:rPr>
              <w:t xml:space="preserve"> </w:t>
            </w:r>
            <w:r>
              <w:rPr>
                <w:rFonts w:ascii="Times New Roman" w:eastAsia="Calibri" w:hAnsi="Times New Roman" w:cs="Times New Roman"/>
                <w:sz w:val="24"/>
                <w:szCs w:val="24"/>
              </w:rPr>
              <w:t>МОЗ України»</w:t>
            </w:r>
          </w:p>
        </w:tc>
        <w:tc>
          <w:tcPr>
            <w:tcW w:w="4875" w:type="dxa"/>
            <w:tcBorders>
              <w:top w:val="single" w:sz="4" w:space="0" w:color="auto"/>
              <w:left w:val="single" w:sz="4" w:space="0" w:color="auto"/>
              <w:bottom w:val="single" w:sz="4" w:space="0" w:color="auto"/>
              <w:right w:val="single" w:sz="4" w:space="0" w:color="auto"/>
            </w:tcBorders>
            <w:hideMark/>
          </w:tcPr>
          <w:p w14:paraId="4B1C8C61" w14:textId="77777777" w:rsidR="005D52F9" w:rsidRDefault="005D52F9" w:rsidP="005D52F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Вінницька обл., м. Вінниця,  вул. Малиновського, буд. 11.     </w:t>
            </w:r>
          </w:p>
        </w:tc>
        <w:tc>
          <w:tcPr>
            <w:tcW w:w="1384" w:type="dxa"/>
            <w:tcBorders>
              <w:top w:val="single" w:sz="4" w:space="0" w:color="auto"/>
              <w:left w:val="single" w:sz="4" w:space="0" w:color="auto"/>
              <w:bottom w:val="single" w:sz="4" w:space="0" w:color="auto"/>
              <w:right w:val="single" w:sz="4" w:space="0" w:color="auto"/>
            </w:tcBorders>
            <w:hideMark/>
          </w:tcPr>
          <w:p w14:paraId="21423184" w14:textId="4C1BD3E5" w:rsidR="005D52F9" w:rsidRDefault="005D52F9" w:rsidP="005D52F9">
            <w:pPr>
              <w:spacing w:after="0" w:line="240" w:lineRule="auto"/>
              <w:jc w:val="both"/>
              <w:rPr>
                <w:rFonts w:ascii="Times New Roman" w:eastAsia="Calibri" w:hAnsi="Times New Roman" w:cs="Times New Roman"/>
                <w:color w:val="000000"/>
                <w:sz w:val="24"/>
                <w:szCs w:val="24"/>
                <w:lang w:eastAsia="uk-UA"/>
              </w:rPr>
            </w:pPr>
            <w:r>
              <w:rPr>
                <w:rFonts w:ascii="Times New Roman" w:eastAsia="Calibri" w:hAnsi="Times New Roman" w:cs="Times New Roman"/>
                <w:color w:val="000000"/>
                <w:sz w:val="24"/>
                <w:szCs w:val="24"/>
                <w:lang w:eastAsia="uk-UA"/>
              </w:rPr>
              <w:t>7</w:t>
            </w:r>
          </w:p>
        </w:tc>
      </w:tr>
      <w:tr w:rsidR="005D52F9" w14:paraId="6E43953D" w14:textId="77777777" w:rsidTr="005D52F9">
        <w:trPr>
          <w:trHeight w:val="301"/>
          <w:jc w:val="center"/>
        </w:trPr>
        <w:tc>
          <w:tcPr>
            <w:tcW w:w="571" w:type="dxa"/>
            <w:tcBorders>
              <w:top w:val="single" w:sz="4" w:space="0" w:color="auto"/>
              <w:left w:val="single" w:sz="4" w:space="0" w:color="auto"/>
              <w:bottom w:val="single" w:sz="4" w:space="0" w:color="auto"/>
              <w:right w:val="single" w:sz="4" w:space="0" w:color="auto"/>
            </w:tcBorders>
          </w:tcPr>
          <w:p w14:paraId="578CF95E" w14:textId="77777777" w:rsidR="005D52F9" w:rsidRDefault="005D52F9" w:rsidP="005D52F9">
            <w:pPr>
              <w:numPr>
                <w:ilvl w:val="0"/>
                <w:numId w:val="47"/>
              </w:numPr>
              <w:spacing w:after="0" w:line="240" w:lineRule="auto"/>
              <w:jc w:val="both"/>
              <w:rPr>
                <w:rFonts w:ascii="Times New Roman" w:eastAsia="Times New Roman" w:hAnsi="Times New Roman" w:cs="Times New Roman"/>
                <w:color w:val="000000"/>
                <w:sz w:val="24"/>
                <w:szCs w:val="24"/>
                <w:lang w:eastAsia="uk-UA"/>
              </w:rPr>
            </w:pPr>
          </w:p>
        </w:tc>
        <w:tc>
          <w:tcPr>
            <w:tcW w:w="8298" w:type="dxa"/>
            <w:tcBorders>
              <w:top w:val="single" w:sz="4" w:space="0" w:color="auto"/>
              <w:left w:val="single" w:sz="4" w:space="0" w:color="auto"/>
              <w:bottom w:val="single" w:sz="4" w:space="0" w:color="auto"/>
              <w:right w:val="single" w:sz="4" w:space="0" w:color="auto"/>
            </w:tcBorders>
            <w:hideMark/>
          </w:tcPr>
          <w:p w14:paraId="5647624A" w14:textId="77777777" w:rsidR="005D52F9" w:rsidRDefault="005D52F9" w:rsidP="005D52F9">
            <w:pPr>
              <w:tabs>
                <w:tab w:val="left" w:pos="204"/>
              </w:tabs>
              <w:spacing w:after="0" w:line="240" w:lineRule="auto"/>
              <w:jc w:val="both"/>
              <w:rPr>
                <w:rFonts w:ascii="Times New Roman" w:eastAsia="Times New Roman" w:hAnsi="Times New Roman" w:cs="Times New Roman"/>
                <w:color w:val="000000"/>
                <w:sz w:val="24"/>
                <w:szCs w:val="24"/>
                <w:lang w:eastAsia="uk-UA"/>
              </w:rPr>
            </w:pPr>
            <w:r>
              <w:rPr>
                <w:rFonts w:ascii="Times New Roman" w:hAnsi="Times New Roman" w:cs="Times New Roman"/>
                <w:sz w:val="24"/>
                <w:szCs w:val="24"/>
              </w:rPr>
              <w:t>Державна установа «</w:t>
            </w:r>
            <w:r>
              <w:rPr>
                <w:rFonts w:ascii="Times New Roman" w:hAnsi="Times New Roman" w:cs="Times New Roman"/>
                <w:color w:val="2C2D32"/>
                <w:sz w:val="24"/>
                <w:szCs w:val="24"/>
                <w:lang w:eastAsia="uk-UA"/>
              </w:rPr>
              <w:t xml:space="preserve">Волинський </w:t>
            </w:r>
            <w:r>
              <w:rPr>
                <w:rFonts w:ascii="Times New Roman" w:hAnsi="Times New Roman" w:cs="Times New Roman"/>
                <w:sz w:val="24"/>
                <w:szCs w:val="24"/>
              </w:rPr>
              <w:t xml:space="preserve">обласний центр контролю та профілактики </w:t>
            </w:r>
            <w:proofErr w:type="spellStart"/>
            <w:r>
              <w:rPr>
                <w:rFonts w:ascii="Times New Roman" w:hAnsi="Times New Roman" w:cs="Times New Roman"/>
                <w:sz w:val="24"/>
                <w:szCs w:val="24"/>
              </w:rPr>
              <w:t>хвороб</w:t>
            </w:r>
            <w:proofErr w:type="spellEnd"/>
            <w:r>
              <w:rPr>
                <w:rFonts w:ascii="Times New Roman" w:hAnsi="Times New Roman" w:cs="Times New Roman"/>
                <w:sz w:val="24"/>
                <w:szCs w:val="24"/>
              </w:rPr>
              <w:t xml:space="preserve"> Міністерства охорони здоров'я України»</w:t>
            </w:r>
          </w:p>
        </w:tc>
        <w:tc>
          <w:tcPr>
            <w:tcW w:w="4875" w:type="dxa"/>
            <w:tcBorders>
              <w:top w:val="single" w:sz="4" w:space="0" w:color="auto"/>
              <w:left w:val="single" w:sz="4" w:space="0" w:color="auto"/>
              <w:bottom w:val="single" w:sz="4" w:space="0" w:color="auto"/>
              <w:right w:val="single" w:sz="4" w:space="0" w:color="auto"/>
            </w:tcBorders>
            <w:hideMark/>
          </w:tcPr>
          <w:p w14:paraId="0B92943E" w14:textId="77777777" w:rsidR="005D52F9" w:rsidRDefault="005D52F9" w:rsidP="005D52F9">
            <w:pPr>
              <w:tabs>
                <w:tab w:val="left" w:pos="3630"/>
              </w:tabs>
              <w:spacing w:after="0" w:line="240" w:lineRule="auto"/>
              <w:ind w:left="1" w:hanging="3"/>
              <w:jc w:val="both"/>
              <w:rPr>
                <w:rFonts w:ascii="Times New Roman" w:hAnsi="Times New Roman" w:cs="Times New Roman"/>
                <w:color w:val="000000"/>
                <w:kern w:val="2"/>
                <w:sz w:val="24"/>
                <w:szCs w:val="24"/>
                <w:shd w:val="clear" w:color="auto" w:fill="FFFFFF"/>
                <w14:ligatures w14:val="standardContextual"/>
              </w:rPr>
            </w:pPr>
            <w:r>
              <w:rPr>
                <w:rFonts w:ascii="Times New Roman" w:hAnsi="Times New Roman" w:cs="Times New Roman"/>
                <w:color w:val="000000"/>
                <w:sz w:val="24"/>
                <w:szCs w:val="24"/>
                <w:shd w:val="clear" w:color="auto" w:fill="FFFFFF"/>
              </w:rPr>
              <w:t xml:space="preserve">Волинська обл., м. Луцьк, </w:t>
            </w:r>
            <w:proofErr w:type="spellStart"/>
            <w:r>
              <w:rPr>
                <w:rFonts w:ascii="Times New Roman" w:hAnsi="Times New Roman" w:cs="Times New Roman"/>
                <w:color w:val="000000"/>
                <w:sz w:val="24"/>
                <w:szCs w:val="24"/>
                <w:shd w:val="clear" w:color="auto" w:fill="FFFFFF"/>
              </w:rPr>
              <w:t>просп</w:t>
            </w:r>
            <w:proofErr w:type="spellEnd"/>
            <w:r>
              <w:rPr>
                <w:rFonts w:ascii="Times New Roman" w:hAnsi="Times New Roman" w:cs="Times New Roman"/>
                <w:color w:val="000000"/>
                <w:sz w:val="24"/>
                <w:szCs w:val="24"/>
                <w:shd w:val="clear" w:color="auto" w:fill="FFFFFF"/>
              </w:rPr>
              <w:t>. Волі,                   буд. 55.</w:t>
            </w:r>
          </w:p>
        </w:tc>
        <w:tc>
          <w:tcPr>
            <w:tcW w:w="1384" w:type="dxa"/>
            <w:tcBorders>
              <w:top w:val="single" w:sz="4" w:space="0" w:color="auto"/>
              <w:left w:val="single" w:sz="4" w:space="0" w:color="auto"/>
              <w:bottom w:val="single" w:sz="4" w:space="0" w:color="auto"/>
              <w:right w:val="single" w:sz="4" w:space="0" w:color="auto"/>
            </w:tcBorders>
            <w:hideMark/>
          </w:tcPr>
          <w:p w14:paraId="114DBC75" w14:textId="3360A388" w:rsidR="005D52F9" w:rsidRDefault="005D52F9" w:rsidP="005D52F9">
            <w:pPr>
              <w:spacing w:after="0" w:line="240" w:lineRule="auto"/>
              <w:jc w:val="both"/>
              <w:rPr>
                <w:rFonts w:ascii="Times New Roman" w:eastAsia="Calibri" w:hAnsi="Times New Roman" w:cs="Times New Roman"/>
                <w:color w:val="000000"/>
                <w:sz w:val="24"/>
                <w:szCs w:val="24"/>
                <w:lang w:eastAsia="uk-UA"/>
              </w:rPr>
            </w:pPr>
            <w:r>
              <w:rPr>
                <w:rFonts w:ascii="Times New Roman" w:eastAsia="Calibri" w:hAnsi="Times New Roman" w:cs="Times New Roman"/>
                <w:color w:val="000000"/>
                <w:sz w:val="24"/>
                <w:szCs w:val="24"/>
                <w:lang w:eastAsia="uk-UA"/>
              </w:rPr>
              <w:t>14</w:t>
            </w:r>
          </w:p>
        </w:tc>
      </w:tr>
      <w:tr w:rsidR="005D52F9" w14:paraId="4357BF05" w14:textId="77777777" w:rsidTr="005D52F9">
        <w:trPr>
          <w:trHeight w:val="488"/>
          <w:jc w:val="center"/>
        </w:trPr>
        <w:tc>
          <w:tcPr>
            <w:tcW w:w="571" w:type="dxa"/>
            <w:tcBorders>
              <w:top w:val="single" w:sz="4" w:space="0" w:color="auto"/>
              <w:left w:val="single" w:sz="4" w:space="0" w:color="auto"/>
              <w:bottom w:val="single" w:sz="4" w:space="0" w:color="auto"/>
              <w:right w:val="single" w:sz="4" w:space="0" w:color="auto"/>
            </w:tcBorders>
          </w:tcPr>
          <w:p w14:paraId="31C142F7" w14:textId="77777777" w:rsidR="005D52F9" w:rsidRDefault="005D52F9" w:rsidP="005D52F9">
            <w:pPr>
              <w:numPr>
                <w:ilvl w:val="0"/>
                <w:numId w:val="47"/>
              </w:numPr>
              <w:spacing w:after="0" w:line="240" w:lineRule="auto"/>
              <w:jc w:val="both"/>
              <w:rPr>
                <w:rFonts w:ascii="Times New Roman" w:eastAsia="Times New Roman" w:hAnsi="Times New Roman" w:cs="Times New Roman"/>
                <w:color w:val="000000"/>
                <w:sz w:val="24"/>
                <w:szCs w:val="24"/>
                <w:lang w:eastAsia="uk-UA"/>
              </w:rPr>
            </w:pPr>
          </w:p>
        </w:tc>
        <w:tc>
          <w:tcPr>
            <w:tcW w:w="8298" w:type="dxa"/>
            <w:tcBorders>
              <w:top w:val="single" w:sz="4" w:space="0" w:color="auto"/>
              <w:left w:val="single" w:sz="4" w:space="0" w:color="auto"/>
              <w:bottom w:val="single" w:sz="4" w:space="0" w:color="auto"/>
              <w:right w:val="single" w:sz="4" w:space="0" w:color="auto"/>
            </w:tcBorders>
            <w:hideMark/>
          </w:tcPr>
          <w:p w14:paraId="5E32D6AB" w14:textId="77777777" w:rsidR="005D52F9" w:rsidRDefault="005D52F9" w:rsidP="005D52F9">
            <w:pPr>
              <w:spacing w:after="0" w:line="240" w:lineRule="auto"/>
              <w:jc w:val="both"/>
              <w:rPr>
                <w:rFonts w:ascii="Times New Roman" w:eastAsia="Times New Roman" w:hAnsi="Times New Roman" w:cs="Times New Roman"/>
                <w:color w:val="000000"/>
                <w:sz w:val="24"/>
                <w:szCs w:val="24"/>
                <w:lang w:eastAsia="uk-UA"/>
              </w:rPr>
            </w:pPr>
            <w:r>
              <w:rPr>
                <w:rFonts w:ascii="Times New Roman" w:hAnsi="Times New Roman" w:cs="Times New Roman"/>
                <w:sz w:val="24"/>
                <w:szCs w:val="24"/>
              </w:rPr>
              <w:t>Державна установа «</w:t>
            </w:r>
            <w:r>
              <w:rPr>
                <w:rFonts w:ascii="Times New Roman" w:hAnsi="Times New Roman" w:cs="Times New Roman"/>
                <w:color w:val="2C2D32"/>
                <w:sz w:val="24"/>
                <w:szCs w:val="24"/>
                <w:lang w:eastAsia="uk-UA"/>
              </w:rPr>
              <w:t xml:space="preserve">Дніпропетровський </w:t>
            </w:r>
            <w:r>
              <w:rPr>
                <w:rFonts w:ascii="Times New Roman" w:hAnsi="Times New Roman" w:cs="Times New Roman"/>
                <w:sz w:val="24"/>
                <w:szCs w:val="24"/>
              </w:rPr>
              <w:t xml:space="preserve">обласний центр контролю та профілактики </w:t>
            </w:r>
            <w:proofErr w:type="spellStart"/>
            <w:r>
              <w:rPr>
                <w:rFonts w:ascii="Times New Roman" w:hAnsi="Times New Roman" w:cs="Times New Roman"/>
                <w:sz w:val="24"/>
                <w:szCs w:val="24"/>
              </w:rPr>
              <w:t>хвороб</w:t>
            </w:r>
            <w:proofErr w:type="spellEnd"/>
            <w:r>
              <w:rPr>
                <w:rFonts w:ascii="Times New Roman" w:hAnsi="Times New Roman" w:cs="Times New Roman"/>
                <w:sz w:val="24"/>
                <w:szCs w:val="24"/>
              </w:rPr>
              <w:t xml:space="preserve"> Міністерства охорони здоров'я України»</w:t>
            </w:r>
          </w:p>
        </w:tc>
        <w:tc>
          <w:tcPr>
            <w:tcW w:w="4875" w:type="dxa"/>
            <w:tcBorders>
              <w:top w:val="single" w:sz="4" w:space="0" w:color="auto"/>
              <w:left w:val="single" w:sz="4" w:space="0" w:color="auto"/>
              <w:bottom w:val="single" w:sz="4" w:space="0" w:color="auto"/>
              <w:right w:val="single" w:sz="4" w:space="0" w:color="auto"/>
            </w:tcBorders>
            <w:hideMark/>
          </w:tcPr>
          <w:p w14:paraId="5F624F43" w14:textId="77777777" w:rsidR="005D52F9" w:rsidRDefault="005D52F9" w:rsidP="005D52F9">
            <w:pPr>
              <w:spacing w:after="0" w:line="240" w:lineRule="auto"/>
              <w:jc w:val="both"/>
              <w:rPr>
                <w:rFonts w:ascii="Times New Roman" w:hAnsi="Times New Roman" w:cs="Times New Roman"/>
                <w:color w:val="000000"/>
                <w:kern w:val="2"/>
                <w:sz w:val="24"/>
                <w:szCs w:val="24"/>
                <w:shd w:val="clear" w:color="auto" w:fill="FFFFFF"/>
                <w14:ligatures w14:val="standardContextual"/>
              </w:rPr>
            </w:pPr>
            <w:r>
              <w:rPr>
                <w:rFonts w:ascii="Times New Roman" w:hAnsi="Times New Roman" w:cs="Times New Roman"/>
                <w:color w:val="000000"/>
                <w:sz w:val="24"/>
                <w:szCs w:val="24"/>
                <w:shd w:val="clear" w:color="auto" w:fill="FFFFFF"/>
              </w:rPr>
              <w:t>Дніпропетровська обл.,  м. Дніпро, вул. Госпітальна, буд. 6.</w:t>
            </w:r>
          </w:p>
        </w:tc>
        <w:tc>
          <w:tcPr>
            <w:tcW w:w="1384" w:type="dxa"/>
            <w:tcBorders>
              <w:top w:val="single" w:sz="4" w:space="0" w:color="auto"/>
              <w:left w:val="single" w:sz="4" w:space="0" w:color="auto"/>
              <w:bottom w:val="single" w:sz="4" w:space="0" w:color="auto"/>
              <w:right w:val="single" w:sz="4" w:space="0" w:color="auto"/>
            </w:tcBorders>
            <w:hideMark/>
          </w:tcPr>
          <w:p w14:paraId="5987A1D1" w14:textId="2DA0D4E9" w:rsidR="005D52F9" w:rsidRDefault="005D52F9" w:rsidP="005D52F9">
            <w:pPr>
              <w:spacing w:after="0" w:line="240" w:lineRule="auto"/>
              <w:jc w:val="both"/>
              <w:rPr>
                <w:rFonts w:ascii="Times New Roman" w:eastAsia="Calibri" w:hAnsi="Times New Roman" w:cs="Times New Roman"/>
                <w:sz w:val="24"/>
                <w:szCs w:val="24"/>
                <w:lang w:eastAsia="uk-UA"/>
              </w:rPr>
            </w:pPr>
            <w:r>
              <w:rPr>
                <w:rFonts w:ascii="Times New Roman" w:eastAsia="Calibri" w:hAnsi="Times New Roman" w:cs="Times New Roman"/>
                <w:color w:val="000000"/>
                <w:sz w:val="24"/>
                <w:szCs w:val="24"/>
                <w:lang w:eastAsia="uk-UA"/>
              </w:rPr>
              <w:t>7</w:t>
            </w:r>
          </w:p>
        </w:tc>
      </w:tr>
      <w:tr w:rsidR="005D52F9" w14:paraId="0D4EC1AD" w14:textId="77777777" w:rsidTr="005D52F9">
        <w:trPr>
          <w:trHeight w:val="300"/>
          <w:jc w:val="center"/>
        </w:trPr>
        <w:tc>
          <w:tcPr>
            <w:tcW w:w="571" w:type="dxa"/>
            <w:tcBorders>
              <w:top w:val="single" w:sz="4" w:space="0" w:color="auto"/>
              <w:left w:val="single" w:sz="4" w:space="0" w:color="auto"/>
              <w:bottom w:val="single" w:sz="4" w:space="0" w:color="auto"/>
              <w:right w:val="single" w:sz="4" w:space="0" w:color="auto"/>
            </w:tcBorders>
          </w:tcPr>
          <w:p w14:paraId="1847F278" w14:textId="77777777" w:rsidR="005D52F9" w:rsidRDefault="005D52F9" w:rsidP="005D52F9">
            <w:pPr>
              <w:numPr>
                <w:ilvl w:val="0"/>
                <w:numId w:val="47"/>
              </w:numPr>
              <w:spacing w:after="0" w:line="240" w:lineRule="auto"/>
              <w:jc w:val="both"/>
              <w:rPr>
                <w:rFonts w:ascii="Times New Roman" w:eastAsia="Times New Roman" w:hAnsi="Times New Roman" w:cs="Times New Roman"/>
                <w:color w:val="000000"/>
                <w:sz w:val="24"/>
                <w:szCs w:val="24"/>
                <w:lang w:eastAsia="uk-UA"/>
              </w:rPr>
            </w:pPr>
          </w:p>
        </w:tc>
        <w:tc>
          <w:tcPr>
            <w:tcW w:w="8298" w:type="dxa"/>
            <w:tcBorders>
              <w:top w:val="single" w:sz="4" w:space="0" w:color="auto"/>
              <w:left w:val="single" w:sz="4" w:space="0" w:color="auto"/>
              <w:bottom w:val="single" w:sz="4" w:space="0" w:color="auto"/>
              <w:right w:val="single" w:sz="4" w:space="0" w:color="auto"/>
            </w:tcBorders>
            <w:hideMark/>
          </w:tcPr>
          <w:p w14:paraId="1B2D9C4B" w14:textId="77777777" w:rsidR="005D52F9" w:rsidRDefault="005D52F9" w:rsidP="005D52F9">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Державна установа «</w:t>
            </w:r>
            <w:r>
              <w:rPr>
                <w:rFonts w:ascii="Times New Roman" w:hAnsi="Times New Roman" w:cs="Times New Roman"/>
                <w:color w:val="2C2D32"/>
                <w:sz w:val="24"/>
                <w:szCs w:val="24"/>
                <w:lang w:eastAsia="uk-UA"/>
              </w:rPr>
              <w:t xml:space="preserve">Житомирський </w:t>
            </w:r>
            <w:r>
              <w:rPr>
                <w:rFonts w:ascii="Times New Roman" w:hAnsi="Times New Roman" w:cs="Times New Roman"/>
                <w:sz w:val="24"/>
                <w:szCs w:val="24"/>
              </w:rPr>
              <w:t xml:space="preserve">обласний центр контролю та профілактики </w:t>
            </w:r>
            <w:proofErr w:type="spellStart"/>
            <w:r>
              <w:rPr>
                <w:rFonts w:ascii="Times New Roman" w:hAnsi="Times New Roman" w:cs="Times New Roman"/>
                <w:sz w:val="24"/>
                <w:szCs w:val="24"/>
              </w:rPr>
              <w:t>хвороб</w:t>
            </w:r>
            <w:proofErr w:type="spellEnd"/>
            <w:r>
              <w:rPr>
                <w:rFonts w:ascii="Times New Roman" w:hAnsi="Times New Roman" w:cs="Times New Roman"/>
                <w:sz w:val="24"/>
                <w:szCs w:val="24"/>
              </w:rPr>
              <w:t xml:space="preserve"> Міністерства охорони здоров'я України»</w:t>
            </w:r>
          </w:p>
        </w:tc>
        <w:tc>
          <w:tcPr>
            <w:tcW w:w="4875" w:type="dxa"/>
            <w:tcBorders>
              <w:top w:val="single" w:sz="4" w:space="0" w:color="auto"/>
              <w:left w:val="single" w:sz="4" w:space="0" w:color="auto"/>
              <w:bottom w:val="single" w:sz="4" w:space="0" w:color="auto"/>
              <w:right w:val="single" w:sz="4" w:space="0" w:color="auto"/>
            </w:tcBorders>
            <w:hideMark/>
          </w:tcPr>
          <w:p w14:paraId="3FD1B3A6" w14:textId="77777777" w:rsidR="005D52F9" w:rsidRDefault="005D52F9" w:rsidP="005D52F9">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color w:val="000000"/>
                <w:sz w:val="24"/>
                <w:szCs w:val="24"/>
                <w:shd w:val="clear" w:color="auto" w:fill="FFFFFF"/>
              </w:rPr>
              <w:t>Житомирська обл., м. Житомир, вул. Велика Бердичівська, буд. 64.</w:t>
            </w:r>
          </w:p>
        </w:tc>
        <w:tc>
          <w:tcPr>
            <w:tcW w:w="1384" w:type="dxa"/>
            <w:tcBorders>
              <w:top w:val="single" w:sz="4" w:space="0" w:color="auto"/>
              <w:left w:val="single" w:sz="4" w:space="0" w:color="auto"/>
              <w:bottom w:val="single" w:sz="4" w:space="0" w:color="auto"/>
              <w:right w:val="single" w:sz="4" w:space="0" w:color="auto"/>
            </w:tcBorders>
            <w:hideMark/>
          </w:tcPr>
          <w:p w14:paraId="6AE5CF4E" w14:textId="4B81EF91" w:rsidR="005D52F9" w:rsidRDefault="005D52F9" w:rsidP="005D52F9">
            <w:pPr>
              <w:spacing w:after="0" w:line="240" w:lineRule="auto"/>
              <w:jc w:val="both"/>
              <w:rPr>
                <w:rFonts w:ascii="Times New Roman" w:eastAsia="Calibri" w:hAnsi="Times New Roman" w:cs="Times New Roman"/>
                <w:sz w:val="24"/>
                <w:szCs w:val="24"/>
                <w:lang w:eastAsia="uk-UA"/>
              </w:rPr>
            </w:pPr>
            <w:r>
              <w:rPr>
                <w:rFonts w:ascii="Times New Roman" w:eastAsia="Calibri" w:hAnsi="Times New Roman" w:cs="Times New Roman"/>
                <w:color w:val="000000"/>
                <w:sz w:val="24"/>
                <w:szCs w:val="24"/>
                <w:lang w:eastAsia="uk-UA"/>
              </w:rPr>
              <w:t>7</w:t>
            </w:r>
          </w:p>
        </w:tc>
      </w:tr>
      <w:tr w:rsidR="005D52F9" w14:paraId="025CA96D" w14:textId="77777777" w:rsidTr="005D52F9">
        <w:trPr>
          <w:trHeight w:val="300"/>
          <w:jc w:val="center"/>
        </w:trPr>
        <w:tc>
          <w:tcPr>
            <w:tcW w:w="571" w:type="dxa"/>
            <w:tcBorders>
              <w:top w:val="single" w:sz="4" w:space="0" w:color="auto"/>
              <w:left w:val="single" w:sz="4" w:space="0" w:color="auto"/>
              <w:bottom w:val="single" w:sz="4" w:space="0" w:color="auto"/>
              <w:right w:val="single" w:sz="4" w:space="0" w:color="auto"/>
            </w:tcBorders>
          </w:tcPr>
          <w:p w14:paraId="2168B156" w14:textId="77777777" w:rsidR="005D52F9" w:rsidRDefault="005D52F9" w:rsidP="005D52F9">
            <w:pPr>
              <w:numPr>
                <w:ilvl w:val="0"/>
                <w:numId w:val="47"/>
              </w:numPr>
              <w:spacing w:after="0" w:line="240" w:lineRule="auto"/>
              <w:jc w:val="both"/>
              <w:rPr>
                <w:rFonts w:ascii="Times New Roman" w:eastAsia="Times New Roman" w:hAnsi="Times New Roman" w:cs="Times New Roman"/>
                <w:color w:val="000000"/>
                <w:sz w:val="24"/>
                <w:szCs w:val="24"/>
                <w:lang w:eastAsia="uk-UA"/>
              </w:rPr>
            </w:pPr>
          </w:p>
        </w:tc>
        <w:tc>
          <w:tcPr>
            <w:tcW w:w="8298" w:type="dxa"/>
            <w:tcBorders>
              <w:top w:val="single" w:sz="4" w:space="0" w:color="auto"/>
              <w:left w:val="single" w:sz="4" w:space="0" w:color="auto"/>
              <w:bottom w:val="single" w:sz="4" w:space="0" w:color="auto"/>
              <w:right w:val="single" w:sz="4" w:space="0" w:color="auto"/>
            </w:tcBorders>
            <w:hideMark/>
          </w:tcPr>
          <w:p w14:paraId="4867FF84" w14:textId="77777777" w:rsidR="005D52F9" w:rsidRDefault="005D52F9" w:rsidP="005D52F9">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Державна установа «</w:t>
            </w:r>
            <w:r>
              <w:rPr>
                <w:rFonts w:ascii="Times New Roman" w:hAnsi="Times New Roman" w:cs="Times New Roman"/>
                <w:color w:val="2C2D32"/>
                <w:sz w:val="24"/>
                <w:szCs w:val="24"/>
                <w:lang w:eastAsia="uk-UA"/>
              </w:rPr>
              <w:t xml:space="preserve">Закарпатський </w:t>
            </w:r>
            <w:r>
              <w:rPr>
                <w:rFonts w:ascii="Times New Roman" w:hAnsi="Times New Roman" w:cs="Times New Roman"/>
                <w:sz w:val="24"/>
                <w:szCs w:val="24"/>
              </w:rPr>
              <w:t xml:space="preserve">обласний центр контролю та профілактики </w:t>
            </w:r>
            <w:proofErr w:type="spellStart"/>
            <w:r>
              <w:rPr>
                <w:rFonts w:ascii="Times New Roman" w:hAnsi="Times New Roman" w:cs="Times New Roman"/>
                <w:sz w:val="24"/>
                <w:szCs w:val="24"/>
              </w:rPr>
              <w:t>хвороб</w:t>
            </w:r>
            <w:proofErr w:type="spellEnd"/>
            <w:r>
              <w:rPr>
                <w:rFonts w:ascii="Times New Roman" w:hAnsi="Times New Roman" w:cs="Times New Roman"/>
                <w:sz w:val="24"/>
                <w:szCs w:val="24"/>
              </w:rPr>
              <w:t xml:space="preserve"> Міністерства охорони здоров'я України»</w:t>
            </w:r>
          </w:p>
        </w:tc>
        <w:tc>
          <w:tcPr>
            <w:tcW w:w="4875" w:type="dxa"/>
            <w:tcBorders>
              <w:top w:val="single" w:sz="4" w:space="0" w:color="auto"/>
              <w:left w:val="single" w:sz="4" w:space="0" w:color="auto"/>
              <w:bottom w:val="single" w:sz="4" w:space="0" w:color="auto"/>
              <w:right w:val="single" w:sz="4" w:space="0" w:color="auto"/>
            </w:tcBorders>
            <w:hideMark/>
          </w:tcPr>
          <w:p w14:paraId="58C24B89" w14:textId="77777777" w:rsidR="005D52F9" w:rsidRDefault="005D52F9" w:rsidP="005D52F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Закарпатська обл., м. Ужгород, вул. </w:t>
            </w:r>
            <w:proofErr w:type="spellStart"/>
            <w:r>
              <w:rPr>
                <w:rFonts w:ascii="Times New Roman" w:eastAsia="Times New Roman" w:hAnsi="Times New Roman" w:cs="Times New Roman"/>
                <w:sz w:val="24"/>
                <w:szCs w:val="24"/>
                <w:lang w:eastAsia="ru-RU"/>
              </w:rPr>
              <w:t>Собранецька</w:t>
            </w:r>
            <w:proofErr w:type="spellEnd"/>
            <w:r>
              <w:rPr>
                <w:rFonts w:ascii="Times New Roman" w:eastAsia="Times New Roman" w:hAnsi="Times New Roman" w:cs="Times New Roman"/>
                <w:sz w:val="24"/>
                <w:szCs w:val="24"/>
                <w:lang w:eastAsia="ru-RU"/>
              </w:rPr>
              <w:t>, буд. 96.</w:t>
            </w:r>
          </w:p>
        </w:tc>
        <w:tc>
          <w:tcPr>
            <w:tcW w:w="1384" w:type="dxa"/>
            <w:tcBorders>
              <w:top w:val="single" w:sz="4" w:space="0" w:color="auto"/>
              <w:left w:val="single" w:sz="4" w:space="0" w:color="auto"/>
              <w:bottom w:val="single" w:sz="4" w:space="0" w:color="auto"/>
              <w:right w:val="single" w:sz="4" w:space="0" w:color="auto"/>
            </w:tcBorders>
            <w:hideMark/>
          </w:tcPr>
          <w:p w14:paraId="30D8A5C8" w14:textId="21B27286" w:rsidR="005D52F9" w:rsidRDefault="005D52F9" w:rsidP="005D52F9">
            <w:pPr>
              <w:spacing w:after="0" w:line="240" w:lineRule="auto"/>
              <w:jc w:val="both"/>
              <w:rPr>
                <w:rFonts w:ascii="Times New Roman" w:eastAsia="Calibri" w:hAnsi="Times New Roman" w:cs="Times New Roman"/>
                <w:sz w:val="24"/>
                <w:szCs w:val="24"/>
                <w:lang w:eastAsia="uk-UA"/>
              </w:rPr>
            </w:pPr>
            <w:r>
              <w:rPr>
                <w:rFonts w:ascii="Times New Roman" w:eastAsia="Calibri" w:hAnsi="Times New Roman" w:cs="Times New Roman"/>
                <w:color w:val="000000"/>
                <w:sz w:val="24"/>
                <w:szCs w:val="24"/>
                <w:lang w:eastAsia="uk-UA"/>
              </w:rPr>
              <w:t>14</w:t>
            </w:r>
          </w:p>
        </w:tc>
      </w:tr>
      <w:tr w:rsidR="005D52F9" w14:paraId="1F8E3EB9" w14:textId="77777777" w:rsidTr="005D52F9">
        <w:trPr>
          <w:trHeight w:val="300"/>
          <w:jc w:val="center"/>
        </w:trPr>
        <w:tc>
          <w:tcPr>
            <w:tcW w:w="571" w:type="dxa"/>
            <w:tcBorders>
              <w:top w:val="single" w:sz="4" w:space="0" w:color="auto"/>
              <w:left w:val="single" w:sz="4" w:space="0" w:color="auto"/>
              <w:bottom w:val="single" w:sz="4" w:space="0" w:color="auto"/>
              <w:right w:val="single" w:sz="4" w:space="0" w:color="auto"/>
            </w:tcBorders>
          </w:tcPr>
          <w:p w14:paraId="37DC5DD1" w14:textId="77777777" w:rsidR="005D52F9" w:rsidRDefault="005D52F9" w:rsidP="005D52F9">
            <w:pPr>
              <w:numPr>
                <w:ilvl w:val="0"/>
                <w:numId w:val="47"/>
              </w:numPr>
              <w:spacing w:after="0" w:line="240" w:lineRule="auto"/>
              <w:jc w:val="both"/>
              <w:rPr>
                <w:rFonts w:ascii="Times New Roman" w:eastAsia="Times New Roman" w:hAnsi="Times New Roman" w:cs="Times New Roman"/>
                <w:color w:val="000000"/>
                <w:sz w:val="24"/>
                <w:szCs w:val="24"/>
                <w:lang w:eastAsia="uk-UA"/>
              </w:rPr>
            </w:pPr>
          </w:p>
        </w:tc>
        <w:tc>
          <w:tcPr>
            <w:tcW w:w="8298" w:type="dxa"/>
            <w:tcBorders>
              <w:top w:val="single" w:sz="4" w:space="0" w:color="auto"/>
              <w:left w:val="single" w:sz="4" w:space="0" w:color="auto"/>
              <w:bottom w:val="single" w:sz="4" w:space="0" w:color="auto"/>
              <w:right w:val="single" w:sz="4" w:space="0" w:color="auto"/>
            </w:tcBorders>
            <w:hideMark/>
          </w:tcPr>
          <w:p w14:paraId="1C07DCA5" w14:textId="77777777" w:rsidR="005D52F9" w:rsidRDefault="005D52F9" w:rsidP="005D52F9">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Державна установа «</w:t>
            </w:r>
            <w:r>
              <w:rPr>
                <w:rFonts w:ascii="Times New Roman" w:hAnsi="Times New Roman" w:cs="Times New Roman"/>
                <w:color w:val="2C2D32"/>
                <w:sz w:val="24"/>
                <w:szCs w:val="24"/>
                <w:lang w:eastAsia="uk-UA"/>
              </w:rPr>
              <w:t xml:space="preserve">Запорізький </w:t>
            </w:r>
            <w:r>
              <w:rPr>
                <w:rFonts w:ascii="Times New Roman" w:hAnsi="Times New Roman" w:cs="Times New Roman"/>
                <w:sz w:val="24"/>
                <w:szCs w:val="24"/>
              </w:rPr>
              <w:t xml:space="preserve">обласний центр контролю та профілактики </w:t>
            </w:r>
            <w:proofErr w:type="spellStart"/>
            <w:r>
              <w:rPr>
                <w:rFonts w:ascii="Times New Roman" w:hAnsi="Times New Roman" w:cs="Times New Roman"/>
                <w:sz w:val="24"/>
                <w:szCs w:val="24"/>
              </w:rPr>
              <w:t>хвороб</w:t>
            </w:r>
            <w:proofErr w:type="spellEnd"/>
            <w:r>
              <w:rPr>
                <w:rFonts w:ascii="Times New Roman" w:hAnsi="Times New Roman" w:cs="Times New Roman"/>
                <w:sz w:val="24"/>
                <w:szCs w:val="24"/>
              </w:rPr>
              <w:t xml:space="preserve"> Міністерства охорони здоров'я України»</w:t>
            </w:r>
          </w:p>
        </w:tc>
        <w:tc>
          <w:tcPr>
            <w:tcW w:w="4875" w:type="dxa"/>
            <w:tcBorders>
              <w:top w:val="single" w:sz="4" w:space="0" w:color="auto"/>
              <w:left w:val="single" w:sz="4" w:space="0" w:color="auto"/>
              <w:bottom w:val="single" w:sz="4" w:space="0" w:color="auto"/>
              <w:right w:val="single" w:sz="4" w:space="0" w:color="auto"/>
            </w:tcBorders>
            <w:hideMark/>
          </w:tcPr>
          <w:p w14:paraId="74A85585" w14:textId="77777777" w:rsidR="005D52F9" w:rsidRDefault="005D52F9" w:rsidP="005D52F9">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color w:val="2C2D32"/>
                <w:sz w:val="24"/>
                <w:szCs w:val="24"/>
                <w:lang w:eastAsia="uk-UA"/>
              </w:rPr>
              <w:t xml:space="preserve">Запорізька </w:t>
            </w:r>
            <w:r>
              <w:rPr>
                <w:rFonts w:ascii="Times New Roman" w:hAnsi="Times New Roman" w:cs="Times New Roman"/>
                <w:sz w:val="24"/>
                <w:szCs w:val="24"/>
              </w:rPr>
              <w:t>обл., м</w:t>
            </w:r>
            <w:r>
              <w:rPr>
                <w:rFonts w:ascii="Times New Roman" w:hAnsi="Times New Roman" w:cs="Times New Roman"/>
                <w:color w:val="000000"/>
                <w:sz w:val="24"/>
                <w:szCs w:val="24"/>
                <w:shd w:val="clear" w:color="auto" w:fill="FFFFFF"/>
              </w:rPr>
              <w:t>. Запоріжжя,</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вул. Рекордна, буд. 27.</w:t>
            </w:r>
          </w:p>
        </w:tc>
        <w:tc>
          <w:tcPr>
            <w:tcW w:w="1384" w:type="dxa"/>
            <w:tcBorders>
              <w:top w:val="single" w:sz="4" w:space="0" w:color="auto"/>
              <w:left w:val="single" w:sz="4" w:space="0" w:color="auto"/>
              <w:bottom w:val="single" w:sz="4" w:space="0" w:color="auto"/>
              <w:right w:val="single" w:sz="4" w:space="0" w:color="auto"/>
            </w:tcBorders>
            <w:hideMark/>
          </w:tcPr>
          <w:p w14:paraId="78E5B644" w14:textId="14A63D92" w:rsidR="005D52F9" w:rsidRDefault="005D52F9" w:rsidP="005D52F9">
            <w:pPr>
              <w:spacing w:after="0" w:line="240" w:lineRule="auto"/>
              <w:jc w:val="both"/>
              <w:rPr>
                <w:rFonts w:ascii="Times New Roman" w:eastAsia="Calibri" w:hAnsi="Times New Roman" w:cs="Times New Roman"/>
                <w:sz w:val="24"/>
                <w:szCs w:val="24"/>
                <w:lang w:eastAsia="uk-UA"/>
              </w:rPr>
            </w:pPr>
            <w:r>
              <w:rPr>
                <w:rFonts w:ascii="Times New Roman" w:eastAsia="Calibri" w:hAnsi="Times New Roman" w:cs="Times New Roman"/>
                <w:color w:val="000000"/>
                <w:sz w:val="24"/>
                <w:szCs w:val="24"/>
                <w:lang w:eastAsia="uk-UA"/>
              </w:rPr>
              <w:t>14</w:t>
            </w:r>
          </w:p>
        </w:tc>
      </w:tr>
      <w:tr w:rsidR="005D52F9" w14:paraId="2E415E72" w14:textId="77777777" w:rsidTr="005D52F9">
        <w:trPr>
          <w:trHeight w:val="300"/>
          <w:jc w:val="center"/>
        </w:trPr>
        <w:tc>
          <w:tcPr>
            <w:tcW w:w="571" w:type="dxa"/>
            <w:tcBorders>
              <w:top w:val="single" w:sz="4" w:space="0" w:color="auto"/>
              <w:left w:val="single" w:sz="4" w:space="0" w:color="auto"/>
              <w:bottom w:val="single" w:sz="4" w:space="0" w:color="auto"/>
              <w:right w:val="single" w:sz="4" w:space="0" w:color="auto"/>
            </w:tcBorders>
          </w:tcPr>
          <w:p w14:paraId="2F0907F7" w14:textId="77777777" w:rsidR="005D52F9" w:rsidRDefault="005D52F9" w:rsidP="005D52F9">
            <w:pPr>
              <w:numPr>
                <w:ilvl w:val="0"/>
                <w:numId w:val="47"/>
              </w:numPr>
              <w:spacing w:after="0" w:line="240" w:lineRule="auto"/>
              <w:jc w:val="both"/>
              <w:rPr>
                <w:rFonts w:ascii="Times New Roman" w:eastAsia="Times New Roman" w:hAnsi="Times New Roman" w:cs="Times New Roman"/>
                <w:color w:val="000000"/>
                <w:sz w:val="24"/>
                <w:szCs w:val="24"/>
                <w:lang w:eastAsia="uk-UA"/>
              </w:rPr>
            </w:pPr>
          </w:p>
        </w:tc>
        <w:tc>
          <w:tcPr>
            <w:tcW w:w="8298" w:type="dxa"/>
            <w:tcBorders>
              <w:top w:val="single" w:sz="4" w:space="0" w:color="auto"/>
              <w:left w:val="single" w:sz="4" w:space="0" w:color="auto"/>
              <w:bottom w:val="single" w:sz="4" w:space="0" w:color="auto"/>
              <w:right w:val="single" w:sz="4" w:space="0" w:color="auto"/>
            </w:tcBorders>
            <w:hideMark/>
          </w:tcPr>
          <w:p w14:paraId="08835085" w14:textId="77777777" w:rsidR="005D52F9" w:rsidRDefault="005D52F9" w:rsidP="005D52F9">
            <w:pPr>
              <w:tabs>
                <w:tab w:val="left" w:pos="204"/>
              </w:tabs>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Державна установа «</w:t>
            </w:r>
            <w:r>
              <w:rPr>
                <w:rFonts w:ascii="Times New Roman" w:hAnsi="Times New Roman" w:cs="Times New Roman"/>
                <w:color w:val="2C2D32"/>
                <w:sz w:val="24"/>
                <w:szCs w:val="24"/>
                <w:lang w:eastAsia="uk-UA"/>
              </w:rPr>
              <w:t xml:space="preserve">Івано - Франківський </w:t>
            </w:r>
            <w:r>
              <w:rPr>
                <w:rFonts w:ascii="Times New Roman" w:hAnsi="Times New Roman" w:cs="Times New Roman"/>
                <w:sz w:val="24"/>
                <w:szCs w:val="24"/>
              </w:rPr>
              <w:t xml:space="preserve">обласний центр контролю та профілактики </w:t>
            </w:r>
            <w:proofErr w:type="spellStart"/>
            <w:r>
              <w:rPr>
                <w:rFonts w:ascii="Times New Roman" w:hAnsi="Times New Roman" w:cs="Times New Roman"/>
                <w:sz w:val="24"/>
                <w:szCs w:val="24"/>
              </w:rPr>
              <w:t>хвороб</w:t>
            </w:r>
            <w:proofErr w:type="spellEnd"/>
            <w:r>
              <w:rPr>
                <w:rFonts w:ascii="Times New Roman" w:hAnsi="Times New Roman" w:cs="Times New Roman"/>
                <w:sz w:val="24"/>
                <w:szCs w:val="24"/>
              </w:rPr>
              <w:t xml:space="preserve"> Міністерства охорони здоров'я України»</w:t>
            </w:r>
          </w:p>
        </w:tc>
        <w:tc>
          <w:tcPr>
            <w:tcW w:w="4875" w:type="dxa"/>
            <w:tcBorders>
              <w:top w:val="single" w:sz="4" w:space="0" w:color="auto"/>
              <w:left w:val="single" w:sz="4" w:space="0" w:color="auto"/>
              <w:bottom w:val="single" w:sz="4" w:space="0" w:color="auto"/>
              <w:right w:val="single" w:sz="4" w:space="0" w:color="auto"/>
            </w:tcBorders>
            <w:hideMark/>
          </w:tcPr>
          <w:p w14:paraId="30B4C43A" w14:textId="77777777" w:rsidR="005D52F9" w:rsidRDefault="005D52F9" w:rsidP="005D52F9">
            <w:pPr>
              <w:spacing w:after="0" w:line="240" w:lineRule="auto"/>
              <w:jc w:val="both"/>
              <w:rPr>
                <w:rFonts w:ascii="Times New Roman" w:hAnsi="Times New Roman" w:cs="Times New Roman"/>
                <w:kern w:val="2"/>
                <w:sz w:val="24"/>
                <w:szCs w:val="24"/>
                <w14:ligatures w14:val="standardContextual"/>
              </w:rPr>
            </w:pPr>
            <w:r>
              <w:rPr>
                <w:rFonts w:ascii="Times New Roman" w:hAnsi="Times New Roman" w:cs="Times New Roman"/>
                <w:color w:val="2C2D32"/>
                <w:sz w:val="24"/>
                <w:szCs w:val="24"/>
                <w:lang w:eastAsia="uk-UA"/>
              </w:rPr>
              <w:t xml:space="preserve">Івано - Франківська </w:t>
            </w:r>
            <w:r>
              <w:rPr>
                <w:rFonts w:ascii="Times New Roman" w:hAnsi="Times New Roman" w:cs="Times New Roman"/>
                <w:sz w:val="24"/>
                <w:szCs w:val="24"/>
              </w:rPr>
              <w:t xml:space="preserve">обл.,  м. Івано-Франківськ, вул. Миколи </w:t>
            </w:r>
            <w:proofErr w:type="spellStart"/>
            <w:r>
              <w:rPr>
                <w:rFonts w:ascii="Times New Roman" w:hAnsi="Times New Roman" w:cs="Times New Roman"/>
                <w:sz w:val="24"/>
                <w:szCs w:val="24"/>
              </w:rPr>
              <w:t>Арсенича</w:t>
            </w:r>
            <w:proofErr w:type="spellEnd"/>
            <w:r>
              <w:rPr>
                <w:rFonts w:ascii="Times New Roman" w:hAnsi="Times New Roman" w:cs="Times New Roman"/>
                <w:sz w:val="24"/>
                <w:szCs w:val="24"/>
              </w:rPr>
              <w:t xml:space="preserve">-Березовського, буд. 6. </w:t>
            </w:r>
          </w:p>
          <w:p w14:paraId="21D8AA9B" w14:textId="77777777" w:rsidR="005D52F9" w:rsidRDefault="005D52F9" w:rsidP="005D52F9">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м</w:t>
            </w:r>
            <w:r>
              <w:rPr>
                <w:rFonts w:ascii="Times New Roman" w:hAnsi="Times New Roman" w:cs="Times New Roman"/>
                <w:color w:val="000000"/>
                <w:sz w:val="24"/>
                <w:szCs w:val="24"/>
                <w:shd w:val="clear" w:color="auto" w:fill="FFFFFF"/>
              </w:rPr>
              <w:t>. Івано-Франківськ, вул. Шевченка, буд. 4.</w:t>
            </w:r>
          </w:p>
        </w:tc>
        <w:tc>
          <w:tcPr>
            <w:tcW w:w="1384" w:type="dxa"/>
            <w:tcBorders>
              <w:top w:val="single" w:sz="4" w:space="0" w:color="auto"/>
              <w:left w:val="single" w:sz="4" w:space="0" w:color="auto"/>
              <w:bottom w:val="single" w:sz="4" w:space="0" w:color="auto"/>
              <w:right w:val="single" w:sz="4" w:space="0" w:color="auto"/>
            </w:tcBorders>
            <w:hideMark/>
          </w:tcPr>
          <w:p w14:paraId="1015C55E" w14:textId="0BF5511D" w:rsidR="005D52F9" w:rsidRDefault="005D52F9" w:rsidP="005D52F9">
            <w:pPr>
              <w:spacing w:after="0" w:line="240" w:lineRule="auto"/>
              <w:jc w:val="both"/>
              <w:rPr>
                <w:rFonts w:ascii="Times New Roman" w:eastAsia="Calibri" w:hAnsi="Times New Roman" w:cs="Times New Roman"/>
                <w:sz w:val="24"/>
                <w:szCs w:val="24"/>
                <w:lang w:eastAsia="uk-UA"/>
              </w:rPr>
            </w:pPr>
            <w:r>
              <w:rPr>
                <w:rFonts w:ascii="Times New Roman" w:eastAsia="Calibri" w:hAnsi="Times New Roman" w:cs="Times New Roman"/>
                <w:color w:val="000000"/>
                <w:sz w:val="24"/>
                <w:szCs w:val="24"/>
                <w:lang w:eastAsia="uk-UA"/>
              </w:rPr>
              <w:t>14</w:t>
            </w:r>
          </w:p>
        </w:tc>
      </w:tr>
      <w:tr w:rsidR="005D52F9" w14:paraId="641929BF" w14:textId="77777777" w:rsidTr="005D52F9">
        <w:trPr>
          <w:trHeight w:val="300"/>
          <w:jc w:val="center"/>
        </w:trPr>
        <w:tc>
          <w:tcPr>
            <w:tcW w:w="571" w:type="dxa"/>
            <w:tcBorders>
              <w:top w:val="single" w:sz="4" w:space="0" w:color="auto"/>
              <w:left w:val="single" w:sz="4" w:space="0" w:color="auto"/>
              <w:bottom w:val="single" w:sz="4" w:space="0" w:color="auto"/>
              <w:right w:val="single" w:sz="4" w:space="0" w:color="auto"/>
            </w:tcBorders>
          </w:tcPr>
          <w:p w14:paraId="1CD11734" w14:textId="77777777" w:rsidR="005D52F9" w:rsidRDefault="005D52F9" w:rsidP="005D52F9">
            <w:pPr>
              <w:numPr>
                <w:ilvl w:val="0"/>
                <w:numId w:val="47"/>
              </w:numPr>
              <w:spacing w:after="0" w:line="240" w:lineRule="auto"/>
              <w:jc w:val="both"/>
              <w:rPr>
                <w:rFonts w:ascii="Times New Roman" w:eastAsia="Times New Roman" w:hAnsi="Times New Roman" w:cs="Times New Roman"/>
                <w:color w:val="000000"/>
                <w:sz w:val="24"/>
                <w:szCs w:val="24"/>
                <w:lang w:eastAsia="uk-UA"/>
              </w:rPr>
            </w:pPr>
          </w:p>
        </w:tc>
        <w:tc>
          <w:tcPr>
            <w:tcW w:w="8298" w:type="dxa"/>
            <w:tcBorders>
              <w:top w:val="single" w:sz="4" w:space="0" w:color="auto"/>
              <w:left w:val="single" w:sz="4" w:space="0" w:color="auto"/>
              <w:bottom w:val="single" w:sz="4" w:space="0" w:color="auto"/>
              <w:right w:val="single" w:sz="4" w:space="0" w:color="auto"/>
            </w:tcBorders>
            <w:hideMark/>
          </w:tcPr>
          <w:p w14:paraId="1C73ECED" w14:textId="77777777" w:rsidR="005D52F9" w:rsidRDefault="005D52F9" w:rsidP="005D52F9">
            <w:pPr>
              <w:tabs>
                <w:tab w:val="left" w:pos="204"/>
              </w:tabs>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Державна установа «</w:t>
            </w:r>
            <w:r>
              <w:rPr>
                <w:rFonts w:ascii="Times New Roman" w:hAnsi="Times New Roman" w:cs="Times New Roman"/>
                <w:color w:val="2C2D32"/>
                <w:sz w:val="24"/>
                <w:szCs w:val="24"/>
                <w:lang w:eastAsia="uk-UA"/>
              </w:rPr>
              <w:t xml:space="preserve">Кіровоградський </w:t>
            </w:r>
            <w:r>
              <w:rPr>
                <w:rFonts w:ascii="Times New Roman" w:hAnsi="Times New Roman" w:cs="Times New Roman"/>
                <w:sz w:val="24"/>
                <w:szCs w:val="24"/>
              </w:rPr>
              <w:t xml:space="preserve">обласний центр контролю та профілактики </w:t>
            </w:r>
            <w:proofErr w:type="spellStart"/>
            <w:r>
              <w:rPr>
                <w:rFonts w:ascii="Times New Roman" w:hAnsi="Times New Roman" w:cs="Times New Roman"/>
                <w:sz w:val="24"/>
                <w:szCs w:val="24"/>
              </w:rPr>
              <w:t>хвороб</w:t>
            </w:r>
            <w:proofErr w:type="spellEnd"/>
            <w:r>
              <w:rPr>
                <w:rFonts w:ascii="Times New Roman" w:hAnsi="Times New Roman" w:cs="Times New Roman"/>
                <w:sz w:val="24"/>
                <w:szCs w:val="24"/>
              </w:rPr>
              <w:t xml:space="preserve"> Міністерства охорони здоров'я України»</w:t>
            </w:r>
          </w:p>
        </w:tc>
        <w:tc>
          <w:tcPr>
            <w:tcW w:w="4875" w:type="dxa"/>
            <w:tcBorders>
              <w:top w:val="single" w:sz="4" w:space="0" w:color="auto"/>
              <w:left w:val="single" w:sz="4" w:space="0" w:color="auto"/>
              <w:bottom w:val="single" w:sz="4" w:space="0" w:color="auto"/>
              <w:right w:val="single" w:sz="4" w:space="0" w:color="auto"/>
            </w:tcBorders>
            <w:hideMark/>
          </w:tcPr>
          <w:p w14:paraId="2654FB11" w14:textId="77777777" w:rsidR="005D52F9" w:rsidRDefault="005D52F9" w:rsidP="005D52F9">
            <w:pPr>
              <w:spacing w:after="0" w:line="240" w:lineRule="auto"/>
              <w:jc w:val="both"/>
              <w:rPr>
                <w:rFonts w:ascii="Times New Roman" w:hAnsi="Times New Roman" w:cs="Times New Roman"/>
                <w:color w:val="000000"/>
                <w:kern w:val="2"/>
                <w:sz w:val="24"/>
                <w:szCs w:val="24"/>
                <w:shd w:val="clear" w:color="auto" w:fill="FFFFFF"/>
                <w14:ligatures w14:val="standardContextual"/>
              </w:rPr>
            </w:pPr>
            <w:r>
              <w:rPr>
                <w:rFonts w:ascii="Times New Roman" w:hAnsi="Times New Roman" w:cs="Times New Roman"/>
                <w:color w:val="2C2D32"/>
                <w:sz w:val="24"/>
                <w:szCs w:val="24"/>
                <w:lang w:eastAsia="uk-UA"/>
              </w:rPr>
              <w:t xml:space="preserve">Кіровоградська </w:t>
            </w:r>
            <w:r>
              <w:rPr>
                <w:rFonts w:ascii="Times New Roman" w:hAnsi="Times New Roman" w:cs="Times New Roman"/>
                <w:sz w:val="24"/>
                <w:szCs w:val="24"/>
              </w:rPr>
              <w:t xml:space="preserve">обл.,  </w:t>
            </w:r>
            <w:r>
              <w:rPr>
                <w:rFonts w:ascii="Times New Roman" w:hAnsi="Times New Roman" w:cs="Times New Roman"/>
                <w:color w:val="000000"/>
                <w:sz w:val="24"/>
                <w:szCs w:val="24"/>
                <w:shd w:val="clear" w:color="auto" w:fill="FFFFFF"/>
              </w:rPr>
              <w:t xml:space="preserve">м. Кропивницький, </w:t>
            </w:r>
          </w:p>
          <w:p w14:paraId="25309325" w14:textId="77777777" w:rsidR="005D52F9" w:rsidRDefault="005D52F9" w:rsidP="005D52F9">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color w:val="000000"/>
                <w:sz w:val="24"/>
                <w:szCs w:val="24"/>
                <w:shd w:val="clear" w:color="auto" w:fill="FFFFFF"/>
              </w:rPr>
              <w:t>вул. Тобілевича, буд. 24.</w:t>
            </w:r>
          </w:p>
        </w:tc>
        <w:tc>
          <w:tcPr>
            <w:tcW w:w="1384" w:type="dxa"/>
            <w:tcBorders>
              <w:top w:val="single" w:sz="4" w:space="0" w:color="auto"/>
              <w:left w:val="single" w:sz="4" w:space="0" w:color="auto"/>
              <w:bottom w:val="single" w:sz="4" w:space="0" w:color="auto"/>
              <w:right w:val="single" w:sz="4" w:space="0" w:color="auto"/>
            </w:tcBorders>
            <w:hideMark/>
          </w:tcPr>
          <w:p w14:paraId="5389AF5B" w14:textId="678CF877" w:rsidR="005D52F9" w:rsidRDefault="005D52F9" w:rsidP="005D52F9">
            <w:pPr>
              <w:spacing w:after="0" w:line="240" w:lineRule="auto"/>
              <w:jc w:val="both"/>
              <w:rPr>
                <w:rFonts w:ascii="Times New Roman" w:eastAsia="Calibri" w:hAnsi="Times New Roman" w:cs="Times New Roman"/>
                <w:sz w:val="24"/>
                <w:szCs w:val="24"/>
                <w:lang w:eastAsia="uk-UA"/>
              </w:rPr>
            </w:pPr>
            <w:r>
              <w:rPr>
                <w:rFonts w:ascii="Times New Roman" w:eastAsia="Calibri" w:hAnsi="Times New Roman" w:cs="Times New Roman"/>
                <w:color w:val="000000"/>
                <w:sz w:val="24"/>
                <w:szCs w:val="24"/>
                <w:lang w:eastAsia="uk-UA"/>
              </w:rPr>
              <w:t>10</w:t>
            </w:r>
          </w:p>
        </w:tc>
      </w:tr>
      <w:tr w:rsidR="005D52F9" w14:paraId="38A56AFF" w14:textId="77777777" w:rsidTr="005D52F9">
        <w:trPr>
          <w:trHeight w:val="300"/>
          <w:jc w:val="center"/>
        </w:trPr>
        <w:tc>
          <w:tcPr>
            <w:tcW w:w="571" w:type="dxa"/>
            <w:tcBorders>
              <w:top w:val="single" w:sz="4" w:space="0" w:color="auto"/>
              <w:left w:val="single" w:sz="4" w:space="0" w:color="auto"/>
              <w:bottom w:val="single" w:sz="4" w:space="0" w:color="auto"/>
              <w:right w:val="single" w:sz="4" w:space="0" w:color="auto"/>
            </w:tcBorders>
          </w:tcPr>
          <w:p w14:paraId="34636F9C" w14:textId="77777777" w:rsidR="005D52F9" w:rsidRDefault="005D52F9" w:rsidP="005D52F9">
            <w:pPr>
              <w:numPr>
                <w:ilvl w:val="0"/>
                <w:numId w:val="47"/>
              </w:numPr>
              <w:spacing w:after="0" w:line="240" w:lineRule="auto"/>
              <w:jc w:val="both"/>
              <w:rPr>
                <w:rFonts w:ascii="Times New Roman" w:eastAsia="Times New Roman" w:hAnsi="Times New Roman" w:cs="Times New Roman"/>
                <w:color w:val="000000"/>
                <w:sz w:val="24"/>
                <w:szCs w:val="24"/>
                <w:lang w:eastAsia="uk-UA"/>
              </w:rPr>
            </w:pPr>
          </w:p>
        </w:tc>
        <w:tc>
          <w:tcPr>
            <w:tcW w:w="8298" w:type="dxa"/>
            <w:tcBorders>
              <w:top w:val="single" w:sz="4" w:space="0" w:color="auto"/>
              <w:left w:val="single" w:sz="4" w:space="0" w:color="auto"/>
              <w:bottom w:val="single" w:sz="4" w:space="0" w:color="auto"/>
              <w:right w:val="single" w:sz="4" w:space="0" w:color="auto"/>
            </w:tcBorders>
            <w:hideMark/>
          </w:tcPr>
          <w:p w14:paraId="65BD8ABD" w14:textId="77777777" w:rsidR="005D52F9" w:rsidRDefault="005D52F9" w:rsidP="005D52F9">
            <w:pPr>
              <w:tabs>
                <w:tab w:val="left" w:pos="204"/>
              </w:tabs>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Державна установа «</w:t>
            </w:r>
            <w:r>
              <w:rPr>
                <w:rFonts w:ascii="Times New Roman" w:hAnsi="Times New Roman" w:cs="Times New Roman"/>
                <w:color w:val="2C2D32"/>
                <w:sz w:val="24"/>
                <w:szCs w:val="24"/>
                <w:lang w:eastAsia="uk-UA"/>
              </w:rPr>
              <w:t xml:space="preserve">Львівський </w:t>
            </w:r>
            <w:r>
              <w:rPr>
                <w:rFonts w:ascii="Times New Roman" w:hAnsi="Times New Roman" w:cs="Times New Roman"/>
                <w:sz w:val="24"/>
                <w:szCs w:val="24"/>
              </w:rPr>
              <w:t xml:space="preserve">обласний центр контролю та профілактики </w:t>
            </w:r>
            <w:proofErr w:type="spellStart"/>
            <w:r>
              <w:rPr>
                <w:rFonts w:ascii="Times New Roman" w:hAnsi="Times New Roman" w:cs="Times New Roman"/>
                <w:sz w:val="24"/>
                <w:szCs w:val="24"/>
              </w:rPr>
              <w:t>хвороб</w:t>
            </w:r>
            <w:proofErr w:type="spellEnd"/>
            <w:r>
              <w:rPr>
                <w:rFonts w:ascii="Times New Roman" w:hAnsi="Times New Roman" w:cs="Times New Roman"/>
                <w:sz w:val="24"/>
                <w:szCs w:val="24"/>
              </w:rPr>
              <w:t xml:space="preserve"> Міністерства охорони здоров'я України»</w:t>
            </w:r>
          </w:p>
        </w:tc>
        <w:tc>
          <w:tcPr>
            <w:tcW w:w="4875" w:type="dxa"/>
            <w:tcBorders>
              <w:top w:val="single" w:sz="4" w:space="0" w:color="auto"/>
              <w:left w:val="single" w:sz="4" w:space="0" w:color="auto"/>
              <w:bottom w:val="single" w:sz="4" w:space="0" w:color="auto"/>
              <w:right w:val="single" w:sz="4" w:space="0" w:color="auto"/>
            </w:tcBorders>
            <w:hideMark/>
          </w:tcPr>
          <w:p w14:paraId="3380510C" w14:textId="77777777" w:rsidR="005D52F9" w:rsidRDefault="005D52F9" w:rsidP="005D52F9">
            <w:pPr>
              <w:spacing w:after="0" w:line="240" w:lineRule="auto"/>
              <w:jc w:val="both"/>
              <w:rPr>
                <w:rFonts w:ascii="Times New Roman" w:hAnsi="Times New Roman" w:cs="Times New Roman"/>
                <w:color w:val="2C2D32"/>
                <w:kern w:val="2"/>
                <w:sz w:val="24"/>
                <w:szCs w:val="24"/>
                <w:lang w:eastAsia="uk-UA"/>
                <w14:ligatures w14:val="standardContextual"/>
              </w:rPr>
            </w:pPr>
            <w:r>
              <w:rPr>
                <w:rFonts w:ascii="Times New Roman" w:hAnsi="Times New Roman" w:cs="Times New Roman"/>
                <w:color w:val="2C2D32"/>
                <w:sz w:val="24"/>
                <w:szCs w:val="24"/>
                <w:lang w:eastAsia="uk-UA"/>
              </w:rPr>
              <w:t xml:space="preserve">Львівська обл., м. Львів, вул. Городоцька, буд. 186. </w:t>
            </w:r>
          </w:p>
          <w:p w14:paraId="5CB211C6" w14:textId="77777777" w:rsidR="005D52F9" w:rsidRDefault="005D52F9" w:rsidP="005D52F9">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color w:val="2C2D32"/>
                <w:sz w:val="24"/>
                <w:szCs w:val="24"/>
                <w:lang w:eastAsia="uk-UA"/>
              </w:rPr>
              <w:t xml:space="preserve">м. Львів, вул. </w:t>
            </w:r>
            <w:proofErr w:type="spellStart"/>
            <w:r>
              <w:rPr>
                <w:rFonts w:ascii="Times New Roman" w:hAnsi="Times New Roman" w:cs="Times New Roman"/>
                <w:color w:val="2C2D32"/>
                <w:sz w:val="24"/>
                <w:szCs w:val="24"/>
                <w:lang w:eastAsia="uk-UA"/>
              </w:rPr>
              <w:t>Круп'ярська</w:t>
            </w:r>
            <w:proofErr w:type="spellEnd"/>
            <w:r>
              <w:rPr>
                <w:rFonts w:ascii="Times New Roman" w:hAnsi="Times New Roman" w:cs="Times New Roman"/>
                <w:color w:val="2C2D32"/>
                <w:sz w:val="24"/>
                <w:szCs w:val="24"/>
                <w:lang w:eastAsia="uk-UA"/>
              </w:rPr>
              <w:t>, буд. 27.</w:t>
            </w:r>
          </w:p>
        </w:tc>
        <w:tc>
          <w:tcPr>
            <w:tcW w:w="1384" w:type="dxa"/>
            <w:tcBorders>
              <w:top w:val="single" w:sz="4" w:space="0" w:color="auto"/>
              <w:left w:val="single" w:sz="4" w:space="0" w:color="auto"/>
              <w:bottom w:val="single" w:sz="4" w:space="0" w:color="auto"/>
              <w:right w:val="single" w:sz="4" w:space="0" w:color="auto"/>
            </w:tcBorders>
            <w:hideMark/>
          </w:tcPr>
          <w:p w14:paraId="3660BFA8" w14:textId="713712AF" w:rsidR="005D52F9" w:rsidRDefault="005D52F9" w:rsidP="005D52F9">
            <w:pPr>
              <w:spacing w:after="0" w:line="240" w:lineRule="auto"/>
              <w:jc w:val="both"/>
              <w:rPr>
                <w:rFonts w:ascii="Times New Roman" w:eastAsia="Calibri" w:hAnsi="Times New Roman" w:cs="Times New Roman"/>
                <w:sz w:val="24"/>
                <w:szCs w:val="24"/>
                <w:lang w:eastAsia="uk-UA"/>
              </w:rPr>
            </w:pPr>
            <w:r>
              <w:rPr>
                <w:rFonts w:ascii="Times New Roman" w:eastAsia="Calibri" w:hAnsi="Times New Roman" w:cs="Times New Roman"/>
                <w:color w:val="000000"/>
                <w:sz w:val="24"/>
                <w:szCs w:val="24"/>
                <w:lang w:eastAsia="uk-UA"/>
              </w:rPr>
              <w:t>14</w:t>
            </w:r>
          </w:p>
        </w:tc>
      </w:tr>
      <w:tr w:rsidR="005D52F9" w14:paraId="1798CF8C" w14:textId="77777777" w:rsidTr="005D52F9">
        <w:trPr>
          <w:trHeight w:val="300"/>
          <w:jc w:val="center"/>
        </w:trPr>
        <w:tc>
          <w:tcPr>
            <w:tcW w:w="571" w:type="dxa"/>
            <w:tcBorders>
              <w:top w:val="single" w:sz="4" w:space="0" w:color="auto"/>
              <w:left w:val="single" w:sz="4" w:space="0" w:color="auto"/>
              <w:bottom w:val="single" w:sz="4" w:space="0" w:color="auto"/>
              <w:right w:val="single" w:sz="4" w:space="0" w:color="auto"/>
            </w:tcBorders>
          </w:tcPr>
          <w:p w14:paraId="3D067FBF" w14:textId="77777777" w:rsidR="005D52F9" w:rsidRDefault="005D52F9" w:rsidP="005D52F9">
            <w:pPr>
              <w:numPr>
                <w:ilvl w:val="0"/>
                <w:numId w:val="47"/>
              </w:numPr>
              <w:spacing w:after="0" w:line="240" w:lineRule="auto"/>
              <w:jc w:val="both"/>
              <w:rPr>
                <w:rFonts w:ascii="Times New Roman" w:eastAsia="Times New Roman" w:hAnsi="Times New Roman" w:cs="Times New Roman"/>
                <w:color w:val="000000"/>
                <w:sz w:val="24"/>
                <w:szCs w:val="24"/>
                <w:lang w:eastAsia="uk-UA"/>
              </w:rPr>
            </w:pPr>
          </w:p>
        </w:tc>
        <w:tc>
          <w:tcPr>
            <w:tcW w:w="8298" w:type="dxa"/>
            <w:tcBorders>
              <w:top w:val="single" w:sz="4" w:space="0" w:color="auto"/>
              <w:left w:val="single" w:sz="4" w:space="0" w:color="auto"/>
              <w:bottom w:val="single" w:sz="4" w:space="0" w:color="auto"/>
              <w:right w:val="single" w:sz="4" w:space="0" w:color="auto"/>
            </w:tcBorders>
            <w:hideMark/>
          </w:tcPr>
          <w:p w14:paraId="3D5F8453" w14:textId="77777777" w:rsidR="005D52F9" w:rsidRDefault="005D52F9" w:rsidP="005D52F9">
            <w:pPr>
              <w:tabs>
                <w:tab w:val="left" w:pos="204"/>
              </w:tabs>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Державна установа «</w:t>
            </w:r>
            <w:r>
              <w:rPr>
                <w:rFonts w:ascii="Times New Roman" w:hAnsi="Times New Roman" w:cs="Times New Roman"/>
                <w:color w:val="2C2D32"/>
                <w:sz w:val="24"/>
                <w:szCs w:val="24"/>
                <w:lang w:eastAsia="uk-UA"/>
              </w:rPr>
              <w:t xml:space="preserve">Миколаївський </w:t>
            </w:r>
            <w:r>
              <w:rPr>
                <w:rFonts w:ascii="Times New Roman" w:hAnsi="Times New Roman" w:cs="Times New Roman"/>
                <w:sz w:val="24"/>
                <w:szCs w:val="24"/>
              </w:rPr>
              <w:t xml:space="preserve">обласний центр контролю та профілактики </w:t>
            </w:r>
            <w:proofErr w:type="spellStart"/>
            <w:r>
              <w:rPr>
                <w:rFonts w:ascii="Times New Roman" w:hAnsi="Times New Roman" w:cs="Times New Roman"/>
                <w:sz w:val="24"/>
                <w:szCs w:val="24"/>
              </w:rPr>
              <w:t>хвороб</w:t>
            </w:r>
            <w:proofErr w:type="spellEnd"/>
            <w:r>
              <w:rPr>
                <w:rFonts w:ascii="Times New Roman" w:hAnsi="Times New Roman" w:cs="Times New Roman"/>
                <w:sz w:val="24"/>
                <w:szCs w:val="24"/>
              </w:rPr>
              <w:t xml:space="preserve"> Міністерства охорони здоров'я України»</w:t>
            </w:r>
          </w:p>
        </w:tc>
        <w:tc>
          <w:tcPr>
            <w:tcW w:w="4875" w:type="dxa"/>
            <w:tcBorders>
              <w:top w:val="single" w:sz="4" w:space="0" w:color="auto"/>
              <w:left w:val="single" w:sz="4" w:space="0" w:color="auto"/>
              <w:bottom w:val="single" w:sz="4" w:space="0" w:color="auto"/>
              <w:right w:val="single" w:sz="4" w:space="0" w:color="auto"/>
            </w:tcBorders>
            <w:hideMark/>
          </w:tcPr>
          <w:p w14:paraId="14643800" w14:textId="77777777" w:rsidR="005D52F9" w:rsidRDefault="005D52F9" w:rsidP="005D52F9">
            <w:pPr>
              <w:spacing w:after="0" w:line="240" w:lineRule="auto"/>
              <w:jc w:val="both"/>
              <w:rPr>
                <w:rFonts w:ascii="Times New Roman" w:hAnsi="Times New Roman" w:cs="Times New Roman"/>
                <w:color w:val="2C2D32"/>
                <w:kern w:val="2"/>
                <w:sz w:val="24"/>
                <w:szCs w:val="24"/>
                <w:lang w:eastAsia="uk-UA"/>
                <w14:ligatures w14:val="standardContextual"/>
              </w:rPr>
            </w:pPr>
            <w:r>
              <w:rPr>
                <w:rFonts w:ascii="Times New Roman" w:hAnsi="Times New Roman" w:cs="Times New Roman"/>
                <w:color w:val="2C2D32"/>
                <w:sz w:val="24"/>
                <w:szCs w:val="24"/>
                <w:lang w:eastAsia="uk-UA"/>
              </w:rPr>
              <w:t xml:space="preserve">Миколаївська обл., м. Миколаїв, </w:t>
            </w:r>
          </w:p>
          <w:p w14:paraId="63C5154A" w14:textId="77777777" w:rsidR="005D52F9" w:rsidRDefault="005D52F9" w:rsidP="005D52F9">
            <w:pPr>
              <w:spacing w:after="0" w:line="240" w:lineRule="auto"/>
              <w:jc w:val="both"/>
              <w:rPr>
                <w:rFonts w:ascii="Times New Roman" w:hAnsi="Times New Roman" w:cs="Times New Roman"/>
                <w:color w:val="2C2D32"/>
                <w:sz w:val="24"/>
                <w:szCs w:val="24"/>
                <w:lang w:eastAsia="uk-UA"/>
              </w:rPr>
            </w:pPr>
            <w:r>
              <w:rPr>
                <w:rFonts w:ascii="Times New Roman" w:hAnsi="Times New Roman" w:cs="Times New Roman"/>
                <w:color w:val="2C2D32"/>
                <w:sz w:val="24"/>
                <w:szCs w:val="24"/>
                <w:lang w:eastAsia="uk-UA"/>
              </w:rPr>
              <w:t>вул. 8-ма Поздовжня, буд. 11-А.</w:t>
            </w:r>
          </w:p>
          <w:p w14:paraId="1ACEA80E" w14:textId="77777777" w:rsidR="005D52F9" w:rsidRDefault="005D52F9" w:rsidP="005D52F9">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color w:val="2C2D32"/>
                <w:sz w:val="24"/>
                <w:szCs w:val="24"/>
                <w:lang w:eastAsia="uk-UA"/>
              </w:rPr>
              <w:t>м. Миколаїв, вул. Лазурна, буд. 1.</w:t>
            </w:r>
          </w:p>
        </w:tc>
        <w:tc>
          <w:tcPr>
            <w:tcW w:w="1384" w:type="dxa"/>
            <w:tcBorders>
              <w:top w:val="single" w:sz="4" w:space="0" w:color="auto"/>
              <w:left w:val="single" w:sz="4" w:space="0" w:color="auto"/>
              <w:bottom w:val="single" w:sz="4" w:space="0" w:color="auto"/>
              <w:right w:val="single" w:sz="4" w:space="0" w:color="auto"/>
            </w:tcBorders>
            <w:hideMark/>
          </w:tcPr>
          <w:p w14:paraId="0511D158" w14:textId="43C3CDEC" w:rsidR="005D52F9" w:rsidRDefault="005D52F9" w:rsidP="005D52F9">
            <w:pPr>
              <w:spacing w:after="0" w:line="240" w:lineRule="auto"/>
              <w:jc w:val="both"/>
              <w:rPr>
                <w:rFonts w:ascii="Times New Roman" w:eastAsia="Calibri" w:hAnsi="Times New Roman" w:cs="Times New Roman"/>
                <w:sz w:val="24"/>
                <w:szCs w:val="24"/>
                <w:lang w:eastAsia="uk-UA"/>
              </w:rPr>
            </w:pPr>
            <w:r>
              <w:rPr>
                <w:rFonts w:ascii="Times New Roman" w:eastAsia="Calibri" w:hAnsi="Times New Roman" w:cs="Times New Roman"/>
                <w:color w:val="000000"/>
                <w:sz w:val="24"/>
                <w:szCs w:val="24"/>
                <w:lang w:eastAsia="uk-UA"/>
              </w:rPr>
              <w:t>7</w:t>
            </w:r>
          </w:p>
        </w:tc>
      </w:tr>
      <w:tr w:rsidR="005D52F9" w14:paraId="015D0187" w14:textId="77777777" w:rsidTr="005D52F9">
        <w:trPr>
          <w:trHeight w:val="300"/>
          <w:jc w:val="center"/>
        </w:trPr>
        <w:tc>
          <w:tcPr>
            <w:tcW w:w="571" w:type="dxa"/>
            <w:tcBorders>
              <w:top w:val="single" w:sz="4" w:space="0" w:color="auto"/>
              <w:left w:val="single" w:sz="4" w:space="0" w:color="auto"/>
              <w:bottom w:val="single" w:sz="4" w:space="0" w:color="auto"/>
              <w:right w:val="single" w:sz="4" w:space="0" w:color="auto"/>
            </w:tcBorders>
          </w:tcPr>
          <w:p w14:paraId="5C5EF8A3" w14:textId="77777777" w:rsidR="005D52F9" w:rsidRDefault="005D52F9" w:rsidP="005D52F9">
            <w:pPr>
              <w:numPr>
                <w:ilvl w:val="0"/>
                <w:numId w:val="47"/>
              </w:numPr>
              <w:spacing w:after="0" w:line="240" w:lineRule="auto"/>
              <w:jc w:val="both"/>
              <w:rPr>
                <w:rFonts w:ascii="Times New Roman" w:eastAsia="Times New Roman" w:hAnsi="Times New Roman" w:cs="Times New Roman"/>
                <w:color w:val="000000"/>
                <w:sz w:val="24"/>
                <w:szCs w:val="24"/>
                <w:lang w:eastAsia="uk-UA"/>
              </w:rPr>
            </w:pPr>
          </w:p>
        </w:tc>
        <w:tc>
          <w:tcPr>
            <w:tcW w:w="8298" w:type="dxa"/>
            <w:tcBorders>
              <w:top w:val="single" w:sz="4" w:space="0" w:color="auto"/>
              <w:left w:val="single" w:sz="4" w:space="0" w:color="auto"/>
              <w:bottom w:val="single" w:sz="4" w:space="0" w:color="auto"/>
              <w:right w:val="single" w:sz="4" w:space="0" w:color="auto"/>
            </w:tcBorders>
            <w:hideMark/>
          </w:tcPr>
          <w:p w14:paraId="427569B2" w14:textId="77777777" w:rsidR="005D52F9" w:rsidRDefault="005D52F9" w:rsidP="005D52F9">
            <w:pPr>
              <w:tabs>
                <w:tab w:val="left" w:pos="204"/>
              </w:tabs>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Державна установа «</w:t>
            </w:r>
            <w:r>
              <w:rPr>
                <w:rFonts w:ascii="Times New Roman" w:hAnsi="Times New Roman" w:cs="Times New Roman"/>
                <w:color w:val="2C2D32"/>
                <w:sz w:val="24"/>
                <w:szCs w:val="24"/>
                <w:lang w:eastAsia="uk-UA"/>
              </w:rPr>
              <w:t xml:space="preserve">Одеський </w:t>
            </w:r>
            <w:r>
              <w:rPr>
                <w:rFonts w:ascii="Times New Roman" w:hAnsi="Times New Roman" w:cs="Times New Roman"/>
                <w:sz w:val="24"/>
                <w:szCs w:val="24"/>
              </w:rPr>
              <w:t xml:space="preserve">обласний центр контролю та профілактики </w:t>
            </w:r>
            <w:proofErr w:type="spellStart"/>
            <w:r>
              <w:rPr>
                <w:rFonts w:ascii="Times New Roman" w:hAnsi="Times New Roman" w:cs="Times New Roman"/>
                <w:sz w:val="24"/>
                <w:szCs w:val="24"/>
              </w:rPr>
              <w:t>хвороб</w:t>
            </w:r>
            <w:proofErr w:type="spellEnd"/>
            <w:r>
              <w:rPr>
                <w:rFonts w:ascii="Times New Roman" w:hAnsi="Times New Roman" w:cs="Times New Roman"/>
                <w:sz w:val="24"/>
                <w:szCs w:val="24"/>
              </w:rPr>
              <w:t xml:space="preserve"> Міністерства охорони здоров'я України»</w:t>
            </w:r>
          </w:p>
        </w:tc>
        <w:tc>
          <w:tcPr>
            <w:tcW w:w="4875" w:type="dxa"/>
            <w:tcBorders>
              <w:top w:val="single" w:sz="4" w:space="0" w:color="auto"/>
              <w:left w:val="single" w:sz="4" w:space="0" w:color="auto"/>
              <w:bottom w:val="single" w:sz="4" w:space="0" w:color="auto"/>
              <w:right w:val="single" w:sz="4" w:space="0" w:color="auto"/>
            </w:tcBorders>
            <w:hideMark/>
          </w:tcPr>
          <w:p w14:paraId="2D649B65" w14:textId="77777777" w:rsidR="005D52F9" w:rsidRDefault="005D52F9" w:rsidP="005D52F9">
            <w:pPr>
              <w:spacing w:after="0" w:line="240" w:lineRule="auto"/>
              <w:jc w:val="both"/>
              <w:rPr>
                <w:rFonts w:ascii="Times New Roman" w:hAnsi="Times New Roman" w:cs="Times New Roman"/>
                <w:color w:val="000000"/>
                <w:sz w:val="24"/>
                <w:szCs w:val="24"/>
                <w14:ligatures w14:val="standardContextual"/>
              </w:rPr>
            </w:pPr>
            <w:r>
              <w:rPr>
                <w:rFonts w:ascii="Times New Roman" w:hAnsi="Times New Roman" w:cs="Times New Roman"/>
                <w:color w:val="000000"/>
                <w:sz w:val="24"/>
                <w:szCs w:val="24"/>
              </w:rPr>
              <w:t>Одеська обл., м. Одеса, Приморський бульвар, буд. 13.</w:t>
            </w:r>
          </w:p>
          <w:p w14:paraId="07AA4158" w14:textId="77777777" w:rsidR="005D52F9" w:rsidRDefault="005D52F9" w:rsidP="005D52F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Одеська обл., м. Одеса, вул. Івана та Юрія Лип, буд. 5-А.</w:t>
            </w:r>
          </w:p>
        </w:tc>
        <w:tc>
          <w:tcPr>
            <w:tcW w:w="1384" w:type="dxa"/>
            <w:tcBorders>
              <w:top w:val="single" w:sz="4" w:space="0" w:color="auto"/>
              <w:left w:val="single" w:sz="4" w:space="0" w:color="auto"/>
              <w:bottom w:val="single" w:sz="4" w:space="0" w:color="auto"/>
              <w:right w:val="single" w:sz="4" w:space="0" w:color="auto"/>
            </w:tcBorders>
            <w:hideMark/>
          </w:tcPr>
          <w:p w14:paraId="299983AB" w14:textId="590E32C6" w:rsidR="005D52F9" w:rsidRDefault="005D52F9" w:rsidP="005D52F9">
            <w:pPr>
              <w:spacing w:after="0" w:line="240" w:lineRule="auto"/>
              <w:jc w:val="both"/>
              <w:rPr>
                <w:rFonts w:ascii="Times New Roman" w:eastAsia="Calibri" w:hAnsi="Times New Roman" w:cs="Times New Roman"/>
                <w:sz w:val="24"/>
                <w:szCs w:val="24"/>
                <w:lang w:eastAsia="uk-UA"/>
              </w:rPr>
            </w:pPr>
            <w:r>
              <w:rPr>
                <w:rFonts w:ascii="Times New Roman" w:eastAsia="Calibri" w:hAnsi="Times New Roman" w:cs="Times New Roman"/>
                <w:color w:val="000000"/>
                <w:sz w:val="24"/>
                <w:szCs w:val="24"/>
                <w:lang w:eastAsia="uk-UA"/>
              </w:rPr>
              <w:t>14</w:t>
            </w:r>
          </w:p>
        </w:tc>
      </w:tr>
      <w:tr w:rsidR="005D52F9" w14:paraId="1BF8C372" w14:textId="77777777" w:rsidTr="005D52F9">
        <w:trPr>
          <w:trHeight w:val="300"/>
          <w:jc w:val="center"/>
        </w:trPr>
        <w:tc>
          <w:tcPr>
            <w:tcW w:w="571" w:type="dxa"/>
            <w:tcBorders>
              <w:top w:val="single" w:sz="4" w:space="0" w:color="auto"/>
              <w:left w:val="single" w:sz="4" w:space="0" w:color="auto"/>
              <w:bottom w:val="single" w:sz="4" w:space="0" w:color="auto"/>
              <w:right w:val="single" w:sz="4" w:space="0" w:color="auto"/>
            </w:tcBorders>
          </w:tcPr>
          <w:p w14:paraId="681059AE" w14:textId="77777777" w:rsidR="005D52F9" w:rsidRDefault="005D52F9" w:rsidP="005D52F9">
            <w:pPr>
              <w:numPr>
                <w:ilvl w:val="0"/>
                <w:numId w:val="47"/>
              </w:numPr>
              <w:spacing w:after="0" w:line="240" w:lineRule="auto"/>
              <w:jc w:val="both"/>
              <w:rPr>
                <w:rFonts w:ascii="Times New Roman" w:eastAsia="Times New Roman" w:hAnsi="Times New Roman" w:cs="Times New Roman"/>
                <w:color w:val="000000"/>
                <w:sz w:val="24"/>
                <w:szCs w:val="24"/>
                <w:lang w:eastAsia="uk-UA"/>
              </w:rPr>
            </w:pPr>
          </w:p>
        </w:tc>
        <w:tc>
          <w:tcPr>
            <w:tcW w:w="8298" w:type="dxa"/>
            <w:tcBorders>
              <w:top w:val="single" w:sz="4" w:space="0" w:color="auto"/>
              <w:left w:val="single" w:sz="4" w:space="0" w:color="auto"/>
              <w:bottom w:val="single" w:sz="4" w:space="0" w:color="auto"/>
              <w:right w:val="single" w:sz="4" w:space="0" w:color="auto"/>
            </w:tcBorders>
            <w:hideMark/>
          </w:tcPr>
          <w:p w14:paraId="564D468C" w14:textId="77777777" w:rsidR="005D52F9" w:rsidRDefault="005D52F9" w:rsidP="005D52F9">
            <w:pPr>
              <w:tabs>
                <w:tab w:val="left" w:pos="204"/>
              </w:tabs>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Державна установа «</w:t>
            </w:r>
            <w:r>
              <w:rPr>
                <w:rFonts w:ascii="Times New Roman" w:hAnsi="Times New Roman" w:cs="Times New Roman"/>
                <w:color w:val="2C2D32"/>
                <w:sz w:val="24"/>
                <w:szCs w:val="24"/>
                <w:lang w:eastAsia="uk-UA"/>
              </w:rPr>
              <w:t xml:space="preserve">Полтавський </w:t>
            </w:r>
            <w:r>
              <w:rPr>
                <w:rFonts w:ascii="Times New Roman" w:hAnsi="Times New Roman" w:cs="Times New Roman"/>
                <w:sz w:val="24"/>
                <w:szCs w:val="24"/>
              </w:rPr>
              <w:t xml:space="preserve">обласний центр контролю та профілактики </w:t>
            </w:r>
            <w:proofErr w:type="spellStart"/>
            <w:r>
              <w:rPr>
                <w:rFonts w:ascii="Times New Roman" w:hAnsi="Times New Roman" w:cs="Times New Roman"/>
                <w:sz w:val="24"/>
                <w:szCs w:val="24"/>
              </w:rPr>
              <w:t>хвороб</w:t>
            </w:r>
            <w:proofErr w:type="spellEnd"/>
            <w:r>
              <w:rPr>
                <w:rFonts w:ascii="Times New Roman" w:hAnsi="Times New Roman" w:cs="Times New Roman"/>
                <w:sz w:val="24"/>
                <w:szCs w:val="24"/>
              </w:rPr>
              <w:t xml:space="preserve"> Міністерства охорони здоров'я України»</w:t>
            </w:r>
          </w:p>
        </w:tc>
        <w:tc>
          <w:tcPr>
            <w:tcW w:w="4875" w:type="dxa"/>
            <w:tcBorders>
              <w:top w:val="single" w:sz="4" w:space="0" w:color="auto"/>
              <w:left w:val="single" w:sz="4" w:space="0" w:color="auto"/>
              <w:bottom w:val="single" w:sz="4" w:space="0" w:color="auto"/>
              <w:right w:val="single" w:sz="4" w:space="0" w:color="auto"/>
            </w:tcBorders>
            <w:hideMark/>
          </w:tcPr>
          <w:p w14:paraId="6D984219" w14:textId="77777777" w:rsidR="005D52F9" w:rsidRDefault="005D52F9" w:rsidP="005D52F9">
            <w:pPr>
              <w:pStyle w:val="Default"/>
              <w:spacing w:line="256" w:lineRule="auto"/>
              <w:jc w:val="both"/>
              <w:rPr>
                <w:rFonts w:eastAsia="Times New Roman"/>
                <w:kern w:val="2"/>
                <w:lang w:eastAsia="ru-RU"/>
                <w14:ligatures w14:val="none"/>
              </w:rPr>
            </w:pPr>
            <w:r>
              <w:rPr>
                <w:kern w:val="2"/>
              </w:rPr>
              <w:t xml:space="preserve">Полтавська </w:t>
            </w:r>
            <w:proofErr w:type="spellStart"/>
            <w:r>
              <w:rPr>
                <w:kern w:val="2"/>
              </w:rPr>
              <w:t>обл</w:t>
            </w:r>
            <w:proofErr w:type="spellEnd"/>
            <w:r>
              <w:rPr>
                <w:kern w:val="2"/>
              </w:rPr>
              <w:t>,. м. Полтава, вул. Української Повстанської Армії, буд. 35-А.</w:t>
            </w:r>
          </w:p>
        </w:tc>
        <w:tc>
          <w:tcPr>
            <w:tcW w:w="1384" w:type="dxa"/>
            <w:tcBorders>
              <w:top w:val="single" w:sz="4" w:space="0" w:color="auto"/>
              <w:left w:val="single" w:sz="4" w:space="0" w:color="auto"/>
              <w:bottom w:val="single" w:sz="4" w:space="0" w:color="auto"/>
              <w:right w:val="single" w:sz="4" w:space="0" w:color="auto"/>
            </w:tcBorders>
            <w:hideMark/>
          </w:tcPr>
          <w:p w14:paraId="052C9FBD" w14:textId="7EAC0743" w:rsidR="005D52F9" w:rsidRDefault="005D52F9" w:rsidP="005D52F9">
            <w:pPr>
              <w:spacing w:after="0" w:line="240" w:lineRule="auto"/>
              <w:jc w:val="both"/>
              <w:rPr>
                <w:rFonts w:ascii="Times New Roman" w:eastAsia="Calibri" w:hAnsi="Times New Roman" w:cs="Times New Roman"/>
                <w:sz w:val="24"/>
                <w:szCs w:val="24"/>
                <w:lang w:eastAsia="uk-UA"/>
              </w:rPr>
            </w:pPr>
            <w:r>
              <w:rPr>
                <w:rFonts w:ascii="Times New Roman" w:eastAsia="Calibri" w:hAnsi="Times New Roman" w:cs="Times New Roman"/>
                <w:color w:val="000000"/>
                <w:sz w:val="24"/>
                <w:szCs w:val="24"/>
                <w:lang w:eastAsia="uk-UA"/>
              </w:rPr>
              <w:t>10</w:t>
            </w:r>
          </w:p>
        </w:tc>
      </w:tr>
      <w:tr w:rsidR="005D52F9" w14:paraId="10D20185" w14:textId="77777777" w:rsidTr="005D52F9">
        <w:trPr>
          <w:trHeight w:val="300"/>
          <w:jc w:val="center"/>
        </w:trPr>
        <w:tc>
          <w:tcPr>
            <w:tcW w:w="571" w:type="dxa"/>
            <w:tcBorders>
              <w:top w:val="single" w:sz="4" w:space="0" w:color="auto"/>
              <w:left w:val="single" w:sz="4" w:space="0" w:color="auto"/>
              <w:bottom w:val="single" w:sz="4" w:space="0" w:color="auto"/>
              <w:right w:val="single" w:sz="4" w:space="0" w:color="auto"/>
            </w:tcBorders>
          </w:tcPr>
          <w:p w14:paraId="316E9F37" w14:textId="77777777" w:rsidR="005D52F9" w:rsidRDefault="005D52F9" w:rsidP="005D52F9">
            <w:pPr>
              <w:numPr>
                <w:ilvl w:val="0"/>
                <w:numId w:val="47"/>
              </w:numPr>
              <w:spacing w:after="0" w:line="240" w:lineRule="auto"/>
              <w:jc w:val="both"/>
              <w:rPr>
                <w:rFonts w:ascii="Times New Roman" w:eastAsia="Times New Roman" w:hAnsi="Times New Roman" w:cs="Times New Roman"/>
                <w:color w:val="000000"/>
                <w:sz w:val="24"/>
                <w:szCs w:val="24"/>
                <w:lang w:eastAsia="uk-UA"/>
              </w:rPr>
            </w:pPr>
          </w:p>
        </w:tc>
        <w:tc>
          <w:tcPr>
            <w:tcW w:w="8298" w:type="dxa"/>
            <w:tcBorders>
              <w:top w:val="single" w:sz="4" w:space="0" w:color="auto"/>
              <w:left w:val="single" w:sz="4" w:space="0" w:color="auto"/>
              <w:bottom w:val="single" w:sz="4" w:space="0" w:color="auto"/>
              <w:right w:val="single" w:sz="4" w:space="0" w:color="auto"/>
            </w:tcBorders>
            <w:hideMark/>
          </w:tcPr>
          <w:p w14:paraId="7BDEE0A9" w14:textId="77777777" w:rsidR="005D52F9" w:rsidRDefault="005D52F9" w:rsidP="005D52F9">
            <w:pPr>
              <w:tabs>
                <w:tab w:val="left" w:pos="204"/>
              </w:tabs>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Державна установа «</w:t>
            </w:r>
            <w:r>
              <w:rPr>
                <w:rFonts w:ascii="Times New Roman" w:hAnsi="Times New Roman" w:cs="Times New Roman"/>
                <w:color w:val="2C2D32"/>
                <w:sz w:val="24"/>
                <w:szCs w:val="24"/>
                <w:lang w:eastAsia="uk-UA"/>
              </w:rPr>
              <w:t xml:space="preserve">Рівненський </w:t>
            </w:r>
            <w:r>
              <w:rPr>
                <w:rFonts w:ascii="Times New Roman" w:hAnsi="Times New Roman" w:cs="Times New Roman"/>
                <w:sz w:val="24"/>
                <w:szCs w:val="24"/>
              </w:rPr>
              <w:t xml:space="preserve">обласний центр контролю та профілактики </w:t>
            </w:r>
            <w:proofErr w:type="spellStart"/>
            <w:r>
              <w:rPr>
                <w:rFonts w:ascii="Times New Roman" w:hAnsi="Times New Roman" w:cs="Times New Roman"/>
                <w:sz w:val="24"/>
                <w:szCs w:val="24"/>
              </w:rPr>
              <w:t>хвороб</w:t>
            </w:r>
            <w:proofErr w:type="spellEnd"/>
            <w:r>
              <w:rPr>
                <w:rFonts w:ascii="Times New Roman" w:hAnsi="Times New Roman" w:cs="Times New Roman"/>
                <w:sz w:val="24"/>
                <w:szCs w:val="24"/>
              </w:rPr>
              <w:t xml:space="preserve"> Міністерства охорони здоров'я України»</w:t>
            </w:r>
          </w:p>
        </w:tc>
        <w:tc>
          <w:tcPr>
            <w:tcW w:w="4875" w:type="dxa"/>
            <w:tcBorders>
              <w:top w:val="single" w:sz="4" w:space="0" w:color="auto"/>
              <w:left w:val="single" w:sz="4" w:space="0" w:color="auto"/>
              <w:bottom w:val="single" w:sz="4" w:space="0" w:color="auto"/>
              <w:right w:val="single" w:sz="4" w:space="0" w:color="auto"/>
            </w:tcBorders>
            <w:hideMark/>
          </w:tcPr>
          <w:p w14:paraId="305DB1E0" w14:textId="77777777" w:rsidR="005D52F9" w:rsidRDefault="005D52F9" w:rsidP="005D52F9">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color w:val="000000"/>
                <w:sz w:val="24"/>
                <w:szCs w:val="24"/>
                <w:shd w:val="clear" w:color="auto" w:fill="FFFFFF"/>
              </w:rPr>
              <w:t>Рівненська обл., м. Рівне,</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вул. Котляревського, буд. 3.</w:t>
            </w:r>
          </w:p>
        </w:tc>
        <w:tc>
          <w:tcPr>
            <w:tcW w:w="1384" w:type="dxa"/>
            <w:tcBorders>
              <w:top w:val="single" w:sz="4" w:space="0" w:color="auto"/>
              <w:left w:val="single" w:sz="4" w:space="0" w:color="auto"/>
              <w:bottom w:val="single" w:sz="4" w:space="0" w:color="auto"/>
              <w:right w:val="single" w:sz="4" w:space="0" w:color="auto"/>
            </w:tcBorders>
            <w:hideMark/>
          </w:tcPr>
          <w:p w14:paraId="157DA93B" w14:textId="0A72C71D" w:rsidR="005D52F9" w:rsidRDefault="005D52F9" w:rsidP="005D52F9">
            <w:pPr>
              <w:spacing w:after="0" w:line="240" w:lineRule="auto"/>
              <w:jc w:val="both"/>
              <w:rPr>
                <w:rFonts w:ascii="Times New Roman" w:eastAsia="Calibri" w:hAnsi="Times New Roman" w:cs="Times New Roman"/>
                <w:sz w:val="24"/>
                <w:szCs w:val="24"/>
                <w:lang w:eastAsia="uk-UA"/>
              </w:rPr>
            </w:pPr>
            <w:r>
              <w:rPr>
                <w:rFonts w:ascii="Times New Roman" w:eastAsia="Calibri" w:hAnsi="Times New Roman" w:cs="Times New Roman"/>
                <w:color w:val="000000"/>
                <w:sz w:val="24"/>
                <w:szCs w:val="24"/>
                <w:lang w:eastAsia="uk-UA"/>
              </w:rPr>
              <w:t>14</w:t>
            </w:r>
          </w:p>
        </w:tc>
      </w:tr>
      <w:tr w:rsidR="005D52F9" w14:paraId="4B2396BA" w14:textId="77777777" w:rsidTr="005D52F9">
        <w:trPr>
          <w:trHeight w:val="300"/>
          <w:jc w:val="center"/>
        </w:trPr>
        <w:tc>
          <w:tcPr>
            <w:tcW w:w="571" w:type="dxa"/>
            <w:tcBorders>
              <w:top w:val="single" w:sz="4" w:space="0" w:color="auto"/>
              <w:left w:val="single" w:sz="4" w:space="0" w:color="auto"/>
              <w:bottom w:val="single" w:sz="4" w:space="0" w:color="auto"/>
              <w:right w:val="single" w:sz="4" w:space="0" w:color="auto"/>
            </w:tcBorders>
          </w:tcPr>
          <w:p w14:paraId="639110EC" w14:textId="77777777" w:rsidR="005D52F9" w:rsidRDefault="005D52F9" w:rsidP="005D52F9">
            <w:pPr>
              <w:numPr>
                <w:ilvl w:val="0"/>
                <w:numId w:val="47"/>
              </w:numPr>
              <w:spacing w:after="0" w:line="240" w:lineRule="auto"/>
              <w:jc w:val="both"/>
              <w:rPr>
                <w:rFonts w:ascii="Times New Roman" w:eastAsia="Times New Roman" w:hAnsi="Times New Roman" w:cs="Times New Roman"/>
                <w:color w:val="000000"/>
                <w:sz w:val="24"/>
                <w:szCs w:val="24"/>
                <w:lang w:eastAsia="uk-UA"/>
              </w:rPr>
            </w:pPr>
          </w:p>
        </w:tc>
        <w:tc>
          <w:tcPr>
            <w:tcW w:w="8298" w:type="dxa"/>
            <w:tcBorders>
              <w:top w:val="single" w:sz="4" w:space="0" w:color="auto"/>
              <w:left w:val="single" w:sz="4" w:space="0" w:color="auto"/>
              <w:bottom w:val="single" w:sz="4" w:space="0" w:color="auto"/>
              <w:right w:val="single" w:sz="4" w:space="0" w:color="auto"/>
            </w:tcBorders>
            <w:hideMark/>
          </w:tcPr>
          <w:p w14:paraId="4F43241F" w14:textId="77777777" w:rsidR="005D52F9" w:rsidRDefault="005D52F9" w:rsidP="005D52F9">
            <w:pPr>
              <w:tabs>
                <w:tab w:val="left" w:pos="204"/>
              </w:tabs>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Державна установа «</w:t>
            </w:r>
            <w:r>
              <w:rPr>
                <w:rFonts w:ascii="Times New Roman" w:hAnsi="Times New Roman" w:cs="Times New Roman"/>
                <w:color w:val="2C2D32"/>
                <w:sz w:val="24"/>
                <w:szCs w:val="24"/>
                <w:lang w:eastAsia="uk-UA"/>
              </w:rPr>
              <w:t xml:space="preserve">Сумський </w:t>
            </w:r>
            <w:r>
              <w:rPr>
                <w:rFonts w:ascii="Times New Roman" w:hAnsi="Times New Roman" w:cs="Times New Roman"/>
                <w:sz w:val="24"/>
                <w:szCs w:val="24"/>
              </w:rPr>
              <w:t xml:space="preserve">обласний центр контролю та профілактики </w:t>
            </w:r>
            <w:proofErr w:type="spellStart"/>
            <w:r>
              <w:rPr>
                <w:rFonts w:ascii="Times New Roman" w:hAnsi="Times New Roman" w:cs="Times New Roman"/>
                <w:sz w:val="24"/>
                <w:szCs w:val="24"/>
              </w:rPr>
              <w:t>хвороб</w:t>
            </w:r>
            <w:proofErr w:type="spellEnd"/>
            <w:r>
              <w:rPr>
                <w:rFonts w:ascii="Times New Roman" w:hAnsi="Times New Roman" w:cs="Times New Roman"/>
                <w:sz w:val="24"/>
                <w:szCs w:val="24"/>
              </w:rPr>
              <w:t xml:space="preserve"> Міністерства охорони здоров'я України»</w:t>
            </w:r>
          </w:p>
        </w:tc>
        <w:tc>
          <w:tcPr>
            <w:tcW w:w="4875" w:type="dxa"/>
            <w:tcBorders>
              <w:top w:val="single" w:sz="4" w:space="0" w:color="auto"/>
              <w:left w:val="single" w:sz="4" w:space="0" w:color="auto"/>
              <w:bottom w:val="single" w:sz="4" w:space="0" w:color="auto"/>
              <w:right w:val="single" w:sz="4" w:space="0" w:color="auto"/>
            </w:tcBorders>
            <w:hideMark/>
          </w:tcPr>
          <w:p w14:paraId="5DCD92CD" w14:textId="77777777" w:rsidR="005D52F9" w:rsidRDefault="005D52F9" w:rsidP="005D52F9">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color w:val="000000"/>
                <w:sz w:val="24"/>
                <w:szCs w:val="24"/>
                <w:shd w:val="clear" w:color="auto" w:fill="FFFFFF"/>
              </w:rPr>
              <w:t>Сумська обл., м. Суми, вул. Привокзальна, буд. 27.</w:t>
            </w:r>
          </w:p>
        </w:tc>
        <w:tc>
          <w:tcPr>
            <w:tcW w:w="1384" w:type="dxa"/>
            <w:tcBorders>
              <w:top w:val="single" w:sz="4" w:space="0" w:color="auto"/>
              <w:left w:val="single" w:sz="4" w:space="0" w:color="auto"/>
              <w:bottom w:val="single" w:sz="4" w:space="0" w:color="auto"/>
              <w:right w:val="single" w:sz="4" w:space="0" w:color="auto"/>
            </w:tcBorders>
            <w:hideMark/>
          </w:tcPr>
          <w:p w14:paraId="32859EA3" w14:textId="650F5D3B" w:rsidR="005D52F9" w:rsidRDefault="005D52F9" w:rsidP="005D52F9">
            <w:pPr>
              <w:spacing w:after="0" w:line="240" w:lineRule="auto"/>
              <w:jc w:val="both"/>
              <w:rPr>
                <w:rFonts w:ascii="Times New Roman" w:eastAsia="Calibri" w:hAnsi="Times New Roman" w:cs="Times New Roman"/>
                <w:sz w:val="24"/>
                <w:szCs w:val="24"/>
                <w:lang w:eastAsia="uk-UA"/>
              </w:rPr>
            </w:pPr>
            <w:r>
              <w:rPr>
                <w:rFonts w:ascii="Times New Roman" w:eastAsia="Calibri" w:hAnsi="Times New Roman" w:cs="Times New Roman"/>
                <w:color w:val="000000"/>
                <w:sz w:val="24"/>
                <w:szCs w:val="24"/>
                <w:lang w:eastAsia="uk-UA"/>
              </w:rPr>
              <w:t>7</w:t>
            </w:r>
          </w:p>
        </w:tc>
      </w:tr>
      <w:tr w:rsidR="005D52F9" w14:paraId="4908A096" w14:textId="77777777" w:rsidTr="005D52F9">
        <w:trPr>
          <w:trHeight w:val="300"/>
          <w:jc w:val="center"/>
        </w:trPr>
        <w:tc>
          <w:tcPr>
            <w:tcW w:w="571" w:type="dxa"/>
            <w:tcBorders>
              <w:top w:val="single" w:sz="4" w:space="0" w:color="auto"/>
              <w:left w:val="single" w:sz="4" w:space="0" w:color="auto"/>
              <w:bottom w:val="single" w:sz="4" w:space="0" w:color="auto"/>
              <w:right w:val="single" w:sz="4" w:space="0" w:color="auto"/>
            </w:tcBorders>
          </w:tcPr>
          <w:p w14:paraId="2F5A2A4C" w14:textId="77777777" w:rsidR="005D52F9" w:rsidRDefault="005D52F9" w:rsidP="005D52F9">
            <w:pPr>
              <w:numPr>
                <w:ilvl w:val="0"/>
                <w:numId w:val="47"/>
              </w:numPr>
              <w:spacing w:after="0" w:line="240" w:lineRule="auto"/>
              <w:jc w:val="both"/>
              <w:rPr>
                <w:rFonts w:ascii="Times New Roman" w:eastAsia="Times New Roman" w:hAnsi="Times New Roman" w:cs="Times New Roman"/>
                <w:color w:val="000000"/>
                <w:sz w:val="24"/>
                <w:szCs w:val="24"/>
                <w:lang w:eastAsia="uk-UA"/>
              </w:rPr>
            </w:pPr>
          </w:p>
        </w:tc>
        <w:tc>
          <w:tcPr>
            <w:tcW w:w="8298" w:type="dxa"/>
            <w:tcBorders>
              <w:top w:val="single" w:sz="4" w:space="0" w:color="auto"/>
              <w:left w:val="single" w:sz="4" w:space="0" w:color="auto"/>
              <w:bottom w:val="single" w:sz="4" w:space="0" w:color="auto"/>
              <w:right w:val="single" w:sz="4" w:space="0" w:color="auto"/>
            </w:tcBorders>
            <w:hideMark/>
          </w:tcPr>
          <w:p w14:paraId="31157F73" w14:textId="77777777" w:rsidR="005D52F9" w:rsidRDefault="005D52F9" w:rsidP="005D52F9">
            <w:pPr>
              <w:tabs>
                <w:tab w:val="left" w:pos="204"/>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Державна установа «Тернопільський обласний центр контролю та профілактики </w:t>
            </w:r>
            <w:proofErr w:type="spellStart"/>
            <w:r>
              <w:rPr>
                <w:rFonts w:ascii="Times New Roman" w:eastAsia="Times New Roman" w:hAnsi="Times New Roman" w:cs="Times New Roman"/>
                <w:sz w:val="24"/>
                <w:szCs w:val="24"/>
                <w:lang w:eastAsia="ru-RU"/>
              </w:rPr>
              <w:t>хвороб</w:t>
            </w:r>
            <w:proofErr w:type="spellEnd"/>
            <w:r>
              <w:rPr>
                <w:rFonts w:ascii="Times New Roman" w:eastAsia="Times New Roman" w:hAnsi="Times New Roman" w:cs="Times New Roman"/>
                <w:sz w:val="24"/>
                <w:szCs w:val="24"/>
                <w:lang w:eastAsia="ru-RU"/>
              </w:rPr>
              <w:t xml:space="preserve"> </w:t>
            </w:r>
            <w:r>
              <w:rPr>
                <w:rFonts w:ascii="Times New Roman" w:eastAsia="Arial" w:hAnsi="Times New Roman" w:cs="Times New Roman"/>
                <w:color w:val="000000"/>
                <w:sz w:val="24"/>
                <w:szCs w:val="24"/>
                <w:shd w:val="clear" w:color="auto" w:fill="FFFFFF"/>
                <w:lang w:eastAsia="ru-RU"/>
              </w:rPr>
              <w:t>МОЗ України</w:t>
            </w:r>
            <w:r>
              <w:rPr>
                <w:rFonts w:ascii="Times New Roman" w:eastAsia="Times New Roman" w:hAnsi="Times New Roman" w:cs="Times New Roman"/>
                <w:sz w:val="24"/>
                <w:szCs w:val="24"/>
                <w:lang w:eastAsia="ru-RU"/>
              </w:rPr>
              <w:t>»</w:t>
            </w:r>
          </w:p>
        </w:tc>
        <w:tc>
          <w:tcPr>
            <w:tcW w:w="4875" w:type="dxa"/>
            <w:tcBorders>
              <w:top w:val="single" w:sz="4" w:space="0" w:color="auto"/>
              <w:left w:val="single" w:sz="4" w:space="0" w:color="auto"/>
              <w:bottom w:val="single" w:sz="4" w:space="0" w:color="auto"/>
              <w:right w:val="single" w:sz="4" w:space="0" w:color="auto"/>
            </w:tcBorders>
            <w:hideMark/>
          </w:tcPr>
          <w:p w14:paraId="20C73074" w14:textId="77777777" w:rsidR="005D52F9" w:rsidRDefault="005D52F9" w:rsidP="005D52F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Тернопільська обл., м Тернопіль, вул. Острозького, буд. 21.</w:t>
            </w:r>
          </w:p>
          <w:p w14:paraId="149A852B" w14:textId="77777777" w:rsidR="005D52F9" w:rsidRDefault="005D52F9" w:rsidP="005D52F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м. Тернопіль, вул. Федьковича, буд. 13.</w:t>
            </w:r>
          </w:p>
        </w:tc>
        <w:tc>
          <w:tcPr>
            <w:tcW w:w="1384" w:type="dxa"/>
            <w:tcBorders>
              <w:top w:val="single" w:sz="4" w:space="0" w:color="auto"/>
              <w:left w:val="single" w:sz="4" w:space="0" w:color="auto"/>
              <w:bottom w:val="single" w:sz="4" w:space="0" w:color="auto"/>
              <w:right w:val="single" w:sz="4" w:space="0" w:color="auto"/>
            </w:tcBorders>
            <w:hideMark/>
          </w:tcPr>
          <w:p w14:paraId="06F390DA" w14:textId="3FBDCCAB" w:rsidR="005D52F9" w:rsidRDefault="005D52F9" w:rsidP="005D52F9">
            <w:pPr>
              <w:spacing w:after="0" w:line="240" w:lineRule="auto"/>
              <w:jc w:val="both"/>
              <w:rPr>
                <w:rFonts w:ascii="Times New Roman" w:eastAsia="Calibri" w:hAnsi="Times New Roman" w:cs="Times New Roman"/>
                <w:sz w:val="24"/>
                <w:szCs w:val="24"/>
                <w:lang w:eastAsia="uk-UA"/>
              </w:rPr>
            </w:pPr>
            <w:r>
              <w:rPr>
                <w:rFonts w:ascii="Times New Roman" w:eastAsia="Calibri" w:hAnsi="Times New Roman" w:cs="Times New Roman"/>
                <w:color w:val="000000"/>
                <w:sz w:val="24"/>
                <w:szCs w:val="24"/>
                <w:lang w:eastAsia="uk-UA"/>
              </w:rPr>
              <w:t>8</w:t>
            </w:r>
          </w:p>
        </w:tc>
      </w:tr>
      <w:tr w:rsidR="005D52F9" w14:paraId="4B030A35" w14:textId="77777777" w:rsidTr="005D52F9">
        <w:trPr>
          <w:trHeight w:val="300"/>
          <w:jc w:val="center"/>
        </w:trPr>
        <w:tc>
          <w:tcPr>
            <w:tcW w:w="571" w:type="dxa"/>
            <w:tcBorders>
              <w:top w:val="single" w:sz="4" w:space="0" w:color="auto"/>
              <w:left w:val="single" w:sz="4" w:space="0" w:color="auto"/>
              <w:bottom w:val="single" w:sz="4" w:space="0" w:color="auto"/>
              <w:right w:val="single" w:sz="4" w:space="0" w:color="auto"/>
            </w:tcBorders>
          </w:tcPr>
          <w:p w14:paraId="6B056678" w14:textId="77777777" w:rsidR="005D52F9" w:rsidRDefault="005D52F9" w:rsidP="005D52F9">
            <w:pPr>
              <w:numPr>
                <w:ilvl w:val="0"/>
                <w:numId w:val="47"/>
              </w:numPr>
              <w:spacing w:after="0" w:line="240" w:lineRule="auto"/>
              <w:jc w:val="both"/>
              <w:rPr>
                <w:rFonts w:ascii="Times New Roman" w:eastAsia="Times New Roman" w:hAnsi="Times New Roman" w:cs="Times New Roman"/>
                <w:color w:val="000000"/>
                <w:sz w:val="24"/>
                <w:szCs w:val="24"/>
                <w:lang w:eastAsia="uk-UA"/>
              </w:rPr>
            </w:pPr>
          </w:p>
        </w:tc>
        <w:tc>
          <w:tcPr>
            <w:tcW w:w="8298" w:type="dxa"/>
            <w:tcBorders>
              <w:top w:val="single" w:sz="4" w:space="0" w:color="auto"/>
              <w:left w:val="single" w:sz="4" w:space="0" w:color="auto"/>
              <w:bottom w:val="single" w:sz="4" w:space="0" w:color="auto"/>
              <w:right w:val="single" w:sz="4" w:space="0" w:color="auto"/>
            </w:tcBorders>
            <w:hideMark/>
          </w:tcPr>
          <w:p w14:paraId="4938EA7A" w14:textId="77777777" w:rsidR="005D52F9" w:rsidRDefault="005D52F9" w:rsidP="005D52F9">
            <w:pPr>
              <w:tabs>
                <w:tab w:val="left" w:pos="204"/>
              </w:tabs>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Державна установа «</w:t>
            </w:r>
            <w:r>
              <w:rPr>
                <w:rFonts w:ascii="Times New Roman" w:hAnsi="Times New Roman" w:cs="Times New Roman"/>
                <w:color w:val="2C2D32"/>
                <w:sz w:val="24"/>
                <w:szCs w:val="24"/>
                <w:lang w:eastAsia="uk-UA"/>
              </w:rPr>
              <w:t xml:space="preserve">Харківський </w:t>
            </w:r>
            <w:r>
              <w:rPr>
                <w:rFonts w:ascii="Times New Roman" w:hAnsi="Times New Roman" w:cs="Times New Roman"/>
                <w:sz w:val="24"/>
                <w:szCs w:val="24"/>
              </w:rPr>
              <w:t xml:space="preserve">обласний центр контролю та профілактики </w:t>
            </w:r>
            <w:proofErr w:type="spellStart"/>
            <w:r>
              <w:rPr>
                <w:rFonts w:ascii="Times New Roman" w:hAnsi="Times New Roman" w:cs="Times New Roman"/>
                <w:sz w:val="24"/>
                <w:szCs w:val="24"/>
              </w:rPr>
              <w:t>хвороб</w:t>
            </w:r>
            <w:proofErr w:type="spellEnd"/>
            <w:r>
              <w:rPr>
                <w:rFonts w:ascii="Times New Roman" w:hAnsi="Times New Roman" w:cs="Times New Roman"/>
                <w:sz w:val="24"/>
                <w:szCs w:val="24"/>
              </w:rPr>
              <w:t xml:space="preserve"> Міністерства охорони здоров'я України»</w:t>
            </w:r>
          </w:p>
        </w:tc>
        <w:tc>
          <w:tcPr>
            <w:tcW w:w="4875" w:type="dxa"/>
            <w:tcBorders>
              <w:top w:val="single" w:sz="4" w:space="0" w:color="auto"/>
              <w:left w:val="single" w:sz="4" w:space="0" w:color="auto"/>
              <w:bottom w:val="single" w:sz="4" w:space="0" w:color="auto"/>
              <w:right w:val="single" w:sz="4" w:space="0" w:color="auto"/>
            </w:tcBorders>
            <w:hideMark/>
          </w:tcPr>
          <w:p w14:paraId="27881EEB" w14:textId="77777777" w:rsidR="005D52F9" w:rsidRDefault="005D52F9" w:rsidP="005D52F9">
            <w:pPr>
              <w:spacing w:after="0" w:line="240" w:lineRule="auto"/>
              <w:jc w:val="both"/>
              <w:rPr>
                <w:rFonts w:ascii="Times New Roman" w:hAnsi="Times New Roman" w:cs="Times New Roman"/>
                <w:color w:val="000000"/>
                <w:kern w:val="2"/>
                <w:sz w:val="24"/>
                <w:szCs w:val="24"/>
                <w:shd w:val="clear" w:color="auto" w:fill="FFFFFF"/>
                <w14:ligatures w14:val="standardContextual"/>
              </w:rPr>
            </w:pPr>
            <w:r>
              <w:rPr>
                <w:rFonts w:ascii="Times New Roman" w:hAnsi="Times New Roman" w:cs="Times New Roman"/>
                <w:color w:val="000000"/>
                <w:sz w:val="24"/>
                <w:szCs w:val="24"/>
                <w:shd w:val="clear" w:color="auto" w:fill="FFFFFF"/>
              </w:rPr>
              <w:t>Харківська обл.,</w:t>
            </w:r>
            <w:r>
              <w:rPr>
                <w:rFonts w:ascii="Times New Roman" w:hAnsi="Times New Roman" w:cs="Times New Roman"/>
                <w:color w:val="000000"/>
                <w:sz w:val="24"/>
                <w:szCs w:val="24"/>
                <w:shd w:val="clear" w:color="auto" w:fill="FFFFFF"/>
                <w:lang w:val="ru-RU"/>
              </w:rPr>
              <w:t xml:space="preserve"> </w:t>
            </w:r>
            <w:r>
              <w:rPr>
                <w:rFonts w:ascii="Times New Roman" w:hAnsi="Times New Roman" w:cs="Times New Roman"/>
                <w:color w:val="000000"/>
                <w:sz w:val="24"/>
                <w:szCs w:val="24"/>
                <w:shd w:val="clear" w:color="auto" w:fill="FFFFFF"/>
              </w:rPr>
              <w:t xml:space="preserve">м. Харків,  вул. </w:t>
            </w:r>
            <w:proofErr w:type="spellStart"/>
            <w:r>
              <w:rPr>
                <w:rFonts w:ascii="Times New Roman" w:hAnsi="Times New Roman" w:cs="Times New Roman"/>
                <w:color w:val="000000"/>
                <w:sz w:val="24"/>
                <w:szCs w:val="24"/>
                <w:shd w:val="clear" w:color="auto" w:fill="FFFFFF"/>
              </w:rPr>
              <w:t>Самсонівська</w:t>
            </w:r>
            <w:proofErr w:type="spellEnd"/>
            <w:r>
              <w:rPr>
                <w:rFonts w:ascii="Times New Roman" w:hAnsi="Times New Roman" w:cs="Times New Roman"/>
                <w:color w:val="000000"/>
                <w:sz w:val="24"/>
                <w:szCs w:val="24"/>
                <w:shd w:val="clear" w:color="auto" w:fill="FFFFFF"/>
              </w:rPr>
              <w:t>, буд. 43.</w:t>
            </w:r>
          </w:p>
          <w:p w14:paraId="2C16D39F" w14:textId="77777777" w:rsidR="005D52F9" w:rsidRDefault="005D52F9" w:rsidP="005D52F9">
            <w:pPr>
              <w:spacing w:after="0" w:line="240" w:lineRule="auto"/>
              <w:jc w:val="both"/>
              <w:rPr>
                <w:rFonts w:eastAsia="Times New Roman" w:cs="Times New Roman"/>
                <w:sz w:val="24"/>
                <w:szCs w:val="24"/>
                <w:lang w:eastAsia="ru-RU"/>
              </w:rPr>
            </w:pPr>
            <w:r>
              <w:rPr>
                <w:rFonts w:ascii="Times New Roman" w:hAnsi="Times New Roman" w:cs="Times New Roman"/>
                <w:color w:val="000000"/>
                <w:sz w:val="24"/>
                <w:szCs w:val="24"/>
                <w:shd w:val="clear" w:color="auto" w:fill="FFFFFF"/>
              </w:rPr>
              <w:t>м. Харків, Помірки.</w:t>
            </w:r>
          </w:p>
        </w:tc>
        <w:tc>
          <w:tcPr>
            <w:tcW w:w="1384" w:type="dxa"/>
            <w:tcBorders>
              <w:top w:val="single" w:sz="4" w:space="0" w:color="auto"/>
              <w:left w:val="single" w:sz="4" w:space="0" w:color="auto"/>
              <w:bottom w:val="single" w:sz="4" w:space="0" w:color="auto"/>
              <w:right w:val="single" w:sz="4" w:space="0" w:color="auto"/>
            </w:tcBorders>
            <w:hideMark/>
          </w:tcPr>
          <w:p w14:paraId="02C141B9" w14:textId="0DD9CF02" w:rsidR="005D52F9" w:rsidRDefault="005D52F9" w:rsidP="005D52F9">
            <w:pPr>
              <w:spacing w:after="0" w:line="240" w:lineRule="auto"/>
              <w:jc w:val="both"/>
              <w:rPr>
                <w:rFonts w:ascii="Times New Roman" w:eastAsia="Calibri" w:hAnsi="Times New Roman" w:cs="Times New Roman"/>
                <w:sz w:val="24"/>
                <w:szCs w:val="24"/>
                <w:lang w:eastAsia="uk-UA"/>
              </w:rPr>
            </w:pPr>
            <w:r>
              <w:rPr>
                <w:rFonts w:ascii="Times New Roman" w:eastAsia="Calibri" w:hAnsi="Times New Roman" w:cs="Times New Roman"/>
                <w:color w:val="000000"/>
                <w:sz w:val="24"/>
                <w:szCs w:val="24"/>
                <w:lang w:eastAsia="uk-UA"/>
              </w:rPr>
              <w:t>10</w:t>
            </w:r>
          </w:p>
        </w:tc>
      </w:tr>
      <w:tr w:rsidR="005D52F9" w14:paraId="7D8A72AF" w14:textId="77777777" w:rsidTr="005D52F9">
        <w:trPr>
          <w:trHeight w:val="300"/>
          <w:jc w:val="center"/>
        </w:trPr>
        <w:tc>
          <w:tcPr>
            <w:tcW w:w="571" w:type="dxa"/>
            <w:tcBorders>
              <w:top w:val="single" w:sz="4" w:space="0" w:color="auto"/>
              <w:left w:val="single" w:sz="4" w:space="0" w:color="auto"/>
              <w:bottom w:val="single" w:sz="4" w:space="0" w:color="auto"/>
              <w:right w:val="single" w:sz="4" w:space="0" w:color="auto"/>
            </w:tcBorders>
          </w:tcPr>
          <w:p w14:paraId="4EAB6F58" w14:textId="77777777" w:rsidR="005D52F9" w:rsidRDefault="005D52F9" w:rsidP="005D52F9">
            <w:pPr>
              <w:numPr>
                <w:ilvl w:val="0"/>
                <w:numId w:val="47"/>
              </w:numPr>
              <w:spacing w:after="0" w:line="240" w:lineRule="auto"/>
              <w:jc w:val="both"/>
              <w:rPr>
                <w:rFonts w:ascii="Times New Roman" w:eastAsia="Times New Roman" w:hAnsi="Times New Roman" w:cs="Times New Roman"/>
                <w:color w:val="000000"/>
                <w:sz w:val="24"/>
                <w:szCs w:val="24"/>
                <w:lang w:eastAsia="uk-UA"/>
              </w:rPr>
            </w:pPr>
          </w:p>
        </w:tc>
        <w:tc>
          <w:tcPr>
            <w:tcW w:w="8298" w:type="dxa"/>
            <w:tcBorders>
              <w:top w:val="single" w:sz="4" w:space="0" w:color="auto"/>
              <w:left w:val="single" w:sz="4" w:space="0" w:color="auto"/>
              <w:bottom w:val="single" w:sz="4" w:space="0" w:color="auto"/>
              <w:right w:val="single" w:sz="4" w:space="0" w:color="auto"/>
            </w:tcBorders>
            <w:hideMark/>
          </w:tcPr>
          <w:p w14:paraId="21DB5684" w14:textId="77777777" w:rsidR="005D52F9" w:rsidRDefault="005D52F9" w:rsidP="005D52F9">
            <w:pPr>
              <w:tabs>
                <w:tab w:val="left" w:pos="204"/>
              </w:tabs>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Державна установа «</w:t>
            </w:r>
            <w:r>
              <w:rPr>
                <w:rFonts w:ascii="Times New Roman" w:hAnsi="Times New Roman" w:cs="Times New Roman"/>
                <w:color w:val="2C2D32"/>
                <w:sz w:val="24"/>
                <w:szCs w:val="24"/>
                <w:lang w:eastAsia="uk-UA"/>
              </w:rPr>
              <w:t xml:space="preserve">Херсонський </w:t>
            </w:r>
            <w:r>
              <w:rPr>
                <w:rFonts w:ascii="Times New Roman" w:hAnsi="Times New Roman" w:cs="Times New Roman"/>
                <w:sz w:val="24"/>
                <w:szCs w:val="24"/>
              </w:rPr>
              <w:t xml:space="preserve">обласний центр контролю та профілактики </w:t>
            </w:r>
            <w:proofErr w:type="spellStart"/>
            <w:r>
              <w:rPr>
                <w:rFonts w:ascii="Times New Roman" w:hAnsi="Times New Roman" w:cs="Times New Roman"/>
                <w:sz w:val="24"/>
                <w:szCs w:val="24"/>
              </w:rPr>
              <w:t>хвороб</w:t>
            </w:r>
            <w:proofErr w:type="spellEnd"/>
            <w:r>
              <w:rPr>
                <w:rFonts w:ascii="Times New Roman" w:hAnsi="Times New Roman" w:cs="Times New Roman"/>
                <w:sz w:val="24"/>
                <w:szCs w:val="24"/>
              </w:rPr>
              <w:t xml:space="preserve"> Міністерства охорони здоров'я України»</w:t>
            </w:r>
          </w:p>
        </w:tc>
        <w:tc>
          <w:tcPr>
            <w:tcW w:w="4875" w:type="dxa"/>
            <w:tcBorders>
              <w:top w:val="single" w:sz="4" w:space="0" w:color="auto"/>
              <w:left w:val="single" w:sz="4" w:space="0" w:color="auto"/>
              <w:bottom w:val="single" w:sz="4" w:space="0" w:color="auto"/>
              <w:right w:val="single" w:sz="4" w:space="0" w:color="auto"/>
            </w:tcBorders>
            <w:hideMark/>
          </w:tcPr>
          <w:p w14:paraId="7692CDBB" w14:textId="77777777" w:rsidR="005D52F9" w:rsidRDefault="005D52F9" w:rsidP="005D52F9">
            <w:pPr>
              <w:spacing w:after="0" w:line="240" w:lineRule="auto"/>
              <w:jc w:val="both"/>
              <w:rPr>
                <w:rFonts w:ascii="Times New Roman" w:hAnsi="Times New Roman" w:cs="Times New Roman"/>
                <w:color w:val="000000"/>
                <w:sz w:val="24"/>
                <w:szCs w:val="24"/>
                <w:shd w:val="clear" w:color="auto" w:fill="FFFFFF"/>
                <w14:ligatures w14:val="standardContextual"/>
              </w:rPr>
            </w:pPr>
            <w:r>
              <w:rPr>
                <w:rFonts w:ascii="Times New Roman" w:hAnsi="Times New Roman" w:cs="Times New Roman"/>
                <w:color w:val="000000"/>
                <w:sz w:val="24"/>
                <w:szCs w:val="24"/>
                <w:shd w:val="clear" w:color="auto" w:fill="FFFFFF"/>
              </w:rPr>
              <w:t xml:space="preserve">Херсонська обл., м. Херсон, </w:t>
            </w:r>
            <w:r>
              <w:rPr>
                <w:rFonts w:ascii="Times New Roman" w:hAnsi="Times New Roman" w:cs="Times New Roman"/>
                <w:sz w:val="24"/>
                <w:szCs w:val="24"/>
              </w:rPr>
              <w:t>вул. професора Уварова, буд. 3.</w:t>
            </w:r>
          </w:p>
        </w:tc>
        <w:tc>
          <w:tcPr>
            <w:tcW w:w="1384" w:type="dxa"/>
            <w:tcBorders>
              <w:top w:val="single" w:sz="4" w:space="0" w:color="auto"/>
              <w:left w:val="single" w:sz="4" w:space="0" w:color="auto"/>
              <w:bottom w:val="single" w:sz="4" w:space="0" w:color="auto"/>
              <w:right w:val="single" w:sz="4" w:space="0" w:color="auto"/>
            </w:tcBorders>
            <w:hideMark/>
          </w:tcPr>
          <w:p w14:paraId="78EB7F95" w14:textId="7C679AC4" w:rsidR="005D52F9" w:rsidRDefault="005D52F9" w:rsidP="005D52F9">
            <w:pPr>
              <w:spacing w:after="0" w:line="240" w:lineRule="auto"/>
              <w:jc w:val="both"/>
              <w:rPr>
                <w:rFonts w:ascii="Times New Roman" w:eastAsia="Calibri" w:hAnsi="Times New Roman" w:cs="Times New Roman"/>
                <w:sz w:val="24"/>
                <w:szCs w:val="24"/>
                <w:lang w:eastAsia="uk-UA"/>
              </w:rPr>
            </w:pPr>
            <w:r>
              <w:rPr>
                <w:rFonts w:ascii="Times New Roman" w:eastAsia="Calibri" w:hAnsi="Times New Roman" w:cs="Times New Roman"/>
                <w:color w:val="000000"/>
                <w:sz w:val="24"/>
                <w:szCs w:val="24"/>
                <w:lang w:eastAsia="uk-UA"/>
              </w:rPr>
              <w:t>7</w:t>
            </w:r>
          </w:p>
        </w:tc>
      </w:tr>
      <w:tr w:rsidR="005D52F9" w14:paraId="2A7A301E" w14:textId="77777777" w:rsidTr="005D52F9">
        <w:trPr>
          <w:trHeight w:val="300"/>
          <w:jc w:val="center"/>
        </w:trPr>
        <w:tc>
          <w:tcPr>
            <w:tcW w:w="571" w:type="dxa"/>
            <w:tcBorders>
              <w:top w:val="single" w:sz="4" w:space="0" w:color="auto"/>
              <w:left w:val="single" w:sz="4" w:space="0" w:color="auto"/>
              <w:bottom w:val="single" w:sz="4" w:space="0" w:color="auto"/>
              <w:right w:val="single" w:sz="4" w:space="0" w:color="auto"/>
            </w:tcBorders>
          </w:tcPr>
          <w:p w14:paraId="435E91A5" w14:textId="77777777" w:rsidR="005D52F9" w:rsidRDefault="005D52F9" w:rsidP="005D52F9">
            <w:pPr>
              <w:numPr>
                <w:ilvl w:val="0"/>
                <w:numId w:val="47"/>
              </w:numPr>
              <w:spacing w:after="0" w:line="240" w:lineRule="auto"/>
              <w:jc w:val="both"/>
              <w:rPr>
                <w:rFonts w:ascii="Times New Roman" w:eastAsia="Times New Roman" w:hAnsi="Times New Roman" w:cs="Times New Roman"/>
                <w:color w:val="000000"/>
                <w:sz w:val="24"/>
                <w:szCs w:val="24"/>
                <w:lang w:eastAsia="uk-UA"/>
              </w:rPr>
            </w:pPr>
          </w:p>
        </w:tc>
        <w:tc>
          <w:tcPr>
            <w:tcW w:w="8298" w:type="dxa"/>
            <w:tcBorders>
              <w:top w:val="single" w:sz="4" w:space="0" w:color="auto"/>
              <w:left w:val="single" w:sz="4" w:space="0" w:color="auto"/>
              <w:bottom w:val="single" w:sz="4" w:space="0" w:color="auto"/>
              <w:right w:val="single" w:sz="4" w:space="0" w:color="auto"/>
            </w:tcBorders>
            <w:hideMark/>
          </w:tcPr>
          <w:p w14:paraId="1E063A57" w14:textId="77777777" w:rsidR="005D52F9" w:rsidRDefault="005D52F9" w:rsidP="005D52F9">
            <w:pPr>
              <w:tabs>
                <w:tab w:val="left" w:pos="204"/>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Державна установа </w:t>
            </w:r>
            <w:r>
              <w:rPr>
                <w:rFonts w:ascii="Times New Roman" w:eastAsia="Calibri" w:hAnsi="Times New Roman" w:cs="Times New Roman"/>
                <w:sz w:val="24"/>
                <w:szCs w:val="24"/>
              </w:rPr>
              <w:t xml:space="preserve">«Хмельницький </w:t>
            </w:r>
            <w:r>
              <w:rPr>
                <w:rFonts w:ascii="Times New Roman" w:eastAsia="Times New Roman" w:hAnsi="Times New Roman" w:cs="Times New Roman"/>
                <w:sz w:val="24"/>
                <w:szCs w:val="24"/>
                <w:lang w:eastAsia="ru-RU"/>
              </w:rPr>
              <w:t xml:space="preserve">обласний центр контролю та профілактики </w:t>
            </w:r>
            <w:proofErr w:type="spellStart"/>
            <w:r>
              <w:rPr>
                <w:rFonts w:ascii="Times New Roman" w:eastAsia="Times New Roman" w:hAnsi="Times New Roman" w:cs="Times New Roman"/>
                <w:sz w:val="24"/>
                <w:szCs w:val="24"/>
                <w:lang w:eastAsia="ru-RU"/>
              </w:rPr>
              <w:t>хвороб</w:t>
            </w:r>
            <w:proofErr w:type="spellEnd"/>
            <w:r>
              <w:rPr>
                <w:rFonts w:ascii="Times New Roman" w:eastAsia="Times New Roman" w:hAnsi="Times New Roman" w:cs="Times New Roman"/>
                <w:sz w:val="24"/>
                <w:szCs w:val="24"/>
                <w:lang w:eastAsia="ru-RU"/>
              </w:rPr>
              <w:t xml:space="preserve"> </w:t>
            </w:r>
            <w:r>
              <w:rPr>
                <w:rFonts w:ascii="Times New Roman" w:eastAsia="Calibri" w:hAnsi="Times New Roman" w:cs="Times New Roman"/>
                <w:sz w:val="24"/>
                <w:szCs w:val="24"/>
              </w:rPr>
              <w:t>МОЗ України»</w:t>
            </w:r>
          </w:p>
        </w:tc>
        <w:tc>
          <w:tcPr>
            <w:tcW w:w="4875" w:type="dxa"/>
            <w:tcBorders>
              <w:top w:val="single" w:sz="4" w:space="0" w:color="auto"/>
              <w:left w:val="single" w:sz="4" w:space="0" w:color="auto"/>
              <w:bottom w:val="single" w:sz="4" w:space="0" w:color="auto"/>
              <w:right w:val="single" w:sz="4" w:space="0" w:color="auto"/>
            </w:tcBorders>
            <w:hideMark/>
          </w:tcPr>
          <w:p w14:paraId="6FF8D573" w14:textId="77777777" w:rsidR="005D52F9" w:rsidRDefault="005D52F9" w:rsidP="005D52F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Хмельницька обл., м. Хмельницький, вул. Свободи, буд. 4-А.</w:t>
            </w:r>
          </w:p>
          <w:p w14:paraId="38217F4F" w14:textId="77777777" w:rsidR="005D52F9" w:rsidRDefault="005D52F9" w:rsidP="005D52F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Хмельницька обл., м. Хмельницький, вул. Пилипчука, буд. 55.</w:t>
            </w:r>
          </w:p>
        </w:tc>
        <w:tc>
          <w:tcPr>
            <w:tcW w:w="1384" w:type="dxa"/>
            <w:tcBorders>
              <w:top w:val="single" w:sz="4" w:space="0" w:color="auto"/>
              <w:left w:val="single" w:sz="4" w:space="0" w:color="auto"/>
              <w:bottom w:val="single" w:sz="4" w:space="0" w:color="auto"/>
              <w:right w:val="single" w:sz="4" w:space="0" w:color="auto"/>
            </w:tcBorders>
            <w:hideMark/>
          </w:tcPr>
          <w:p w14:paraId="781DCE24" w14:textId="51D8E938" w:rsidR="005D52F9" w:rsidRDefault="005D52F9" w:rsidP="005D52F9">
            <w:pPr>
              <w:spacing w:after="0" w:line="240" w:lineRule="auto"/>
              <w:jc w:val="both"/>
              <w:rPr>
                <w:rFonts w:ascii="Times New Roman" w:eastAsia="Calibri" w:hAnsi="Times New Roman" w:cs="Times New Roman"/>
                <w:sz w:val="24"/>
                <w:szCs w:val="24"/>
                <w:lang w:eastAsia="uk-UA"/>
              </w:rPr>
            </w:pPr>
            <w:r>
              <w:rPr>
                <w:rFonts w:ascii="Times New Roman" w:eastAsia="Calibri" w:hAnsi="Times New Roman" w:cs="Times New Roman"/>
                <w:color w:val="000000"/>
                <w:sz w:val="24"/>
                <w:szCs w:val="24"/>
                <w:lang w:eastAsia="uk-UA"/>
              </w:rPr>
              <w:t>7</w:t>
            </w:r>
          </w:p>
        </w:tc>
      </w:tr>
      <w:tr w:rsidR="005D52F9" w14:paraId="70BA7456" w14:textId="77777777" w:rsidTr="005D52F9">
        <w:trPr>
          <w:trHeight w:val="300"/>
          <w:jc w:val="center"/>
        </w:trPr>
        <w:tc>
          <w:tcPr>
            <w:tcW w:w="571" w:type="dxa"/>
            <w:tcBorders>
              <w:top w:val="single" w:sz="4" w:space="0" w:color="auto"/>
              <w:left w:val="single" w:sz="4" w:space="0" w:color="auto"/>
              <w:bottom w:val="single" w:sz="4" w:space="0" w:color="auto"/>
              <w:right w:val="single" w:sz="4" w:space="0" w:color="auto"/>
            </w:tcBorders>
          </w:tcPr>
          <w:p w14:paraId="2C94BE40" w14:textId="77777777" w:rsidR="005D52F9" w:rsidRDefault="005D52F9" w:rsidP="005D52F9">
            <w:pPr>
              <w:numPr>
                <w:ilvl w:val="0"/>
                <w:numId w:val="47"/>
              </w:numPr>
              <w:spacing w:after="0" w:line="240" w:lineRule="auto"/>
              <w:jc w:val="both"/>
              <w:rPr>
                <w:rFonts w:ascii="Times New Roman" w:eastAsia="Times New Roman" w:hAnsi="Times New Roman" w:cs="Times New Roman"/>
                <w:color w:val="000000"/>
                <w:sz w:val="24"/>
                <w:szCs w:val="24"/>
                <w:lang w:eastAsia="uk-UA"/>
              </w:rPr>
            </w:pPr>
          </w:p>
        </w:tc>
        <w:tc>
          <w:tcPr>
            <w:tcW w:w="8298" w:type="dxa"/>
            <w:tcBorders>
              <w:top w:val="single" w:sz="4" w:space="0" w:color="auto"/>
              <w:left w:val="single" w:sz="4" w:space="0" w:color="auto"/>
              <w:bottom w:val="single" w:sz="4" w:space="0" w:color="auto"/>
              <w:right w:val="single" w:sz="4" w:space="0" w:color="auto"/>
            </w:tcBorders>
            <w:hideMark/>
          </w:tcPr>
          <w:p w14:paraId="61535E70" w14:textId="77777777" w:rsidR="005D52F9" w:rsidRDefault="005D52F9" w:rsidP="005D52F9">
            <w:pPr>
              <w:tabs>
                <w:tab w:val="left" w:pos="204"/>
              </w:tabs>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Державна установа «</w:t>
            </w:r>
            <w:r>
              <w:rPr>
                <w:rFonts w:ascii="Times New Roman" w:hAnsi="Times New Roman" w:cs="Times New Roman"/>
                <w:color w:val="2C2D32"/>
                <w:sz w:val="24"/>
                <w:szCs w:val="24"/>
                <w:lang w:eastAsia="uk-UA"/>
              </w:rPr>
              <w:t xml:space="preserve">Черкаський </w:t>
            </w:r>
            <w:r>
              <w:rPr>
                <w:rFonts w:ascii="Times New Roman" w:hAnsi="Times New Roman" w:cs="Times New Roman"/>
                <w:sz w:val="24"/>
                <w:szCs w:val="24"/>
              </w:rPr>
              <w:t xml:space="preserve">обласний центр контролю та профілактики </w:t>
            </w:r>
            <w:proofErr w:type="spellStart"/>
            <w:r>
              <w:rPr>
                <w:rFonts w:ascii="Times New Roman" w:hAnsi="Times New Roman" w:cs="Times New Roman"/>
                <w:sz w:val="24"/>
                <w:szCs w:val="24"/>
              </w:rPr>
              <w:t>хвороб</w:t>
            </w:r>
            <w:proofErr w:type="spellEnd"/>
            <w:r>
              <w:rPr>
                <w:rFonts w:ascii="Times New Roman" w:hAnsi="Times New Roman" w:cs="Times New Roman"/>
                <w:sz w:val="24"/>
                <w:szCs w:val="24"/>
              </w:rPr>
              <w:t xml:space="preserve"> Міністерства охорони здоров'я України»</w:t>
            </w:r>
          </w:p>
        </w:tc>
        <w:tc>
          <w:tcPr>
            <w:tcW w:w="4875" w:type="dxa"/>
            <w:tcBorders>
              <w:top w:val="single" w:sz="4" w:space="0" w:color="auto"/>
              <w:left w:val="single" w:sz="4" w:space="0" w:color="auto"/>
              <w:bottom w:val="single" w:sz="4" w:space="0" w:color="auto"/>
              <w:right w:val="single" w:sz="4" w:space="0" w:color="auto"/>
            </w:tcBorders>
            <w:hideMark/>
          </w:tcPr>
          <w:p w14:paraId="565AC993" w14:textId="77777777" w:rsidR="005D52F9" w:rsidRDefault="005D52F9" w:rsidP="005D52F9">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color w:val="000000"/>
                <w:sz w:val="24"/>
                <w:szCs w:val="24"/>
                <w:shd w:val="clear" w:color="auto" w:fill="FFFFFF"/>
              </w:rPr>
              <w:t>Черкаська обл., м. Черкаси,</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вул. Захисників України, буд. 3.</w:t>
            </w:r>
          </w:p>
        </w:tc>
        <w:tc>
          <w:tcPr>
            <w:tcW w:w="1384" w:type="dxa"/>
            <w:tcBorders>
              <w:top w:val="single" w:sz="4" w:space="0" w:color="auto"/>
              <w:left w:val="single" w:sz="4" w:space="0" w:color="auto"/>
              <w:bottom w:val="single" w:sz="4" w:space="0" w:color="auto"/>
              <w:right w:val="single" w:sz="4" w:space="0" w:color="auto"/>
            </w:tcBorders>
            <w:hideMark/>
          </w:tcPr>
          <w:p w14:paraId="73F3F2E7" w14:textId="59615C14" w:rsidR="005D52F9" w:rsidRDefault="005D52F9" w:rsidP="005D52F9">
            <w:pPr>
              <w:spacing w:after="0" w:line="240" w:lineRule="auto"/>
              <w:jc w:val="both"/>
              <w:rPr>
                <w:rFonts w:ascii="Times New Roman" w:eastAsia="Calibri" w:hAnsi="Times New Roman" w:cs="Times New Roman"/>
                <w:sz w:val="24"/>
                <w:szCs w:val="24"/>
                <w:lang w:eastAsia="uk-UA"/>
              </w:rPr>
            </w:pPr>
            <w:r>
              <w:rPr>
                <w:rFonts w:ascii="Times New Roman" w:eastAsia="Calibri" w:hAnsi="Times New Roman" w:cs="Times New Roman"/>
                <w:color w:val="000000"/>
                <w:sz w:val="24"/>
                <w:szCs w:val="24"/>
                <w:lang w:eastAsia="uk-UA"/>
              </w:rPr>
              <w:t>10</w:t>
            </w:r>
          </w:p>
        </w:tc>
      </w:tr>
      <w:tr w:rsidR="005D52F9" w14:paraId="7A8CF46F" w14:textId="77777777" w:rsidTr="005D52F9">
        <w:trPr>
          <w:trHeight w:val="300"/>
          <w:jc w:val="center"/>
        </w:trPr>
        <w:tc>
          <w:tcPr>
            <w:tcW w:w="571" w:type="dxa"/>
            <w:tcBorders>
              <w:top w:val="single" w:sz="4" w:space="0" w:color="auto"/>
              <w:left w:val="single" w:sz="4" w:space="0" w:color="auto"/>
              <w:bottom w:val="single" w:sz="4" w:space="0" w:color="auto"/>
              <w:right w:val="single" w:sz="4" w:space="0" w:color="auto"/>
            </w:tcBorders>
          </w:tcPr>
          <w:p w14:paraId="3C0E0127" w14:textId="77777777" w:rsidR="005D52F9" w:rsidRDefault="005D52F9" w:rsidP="005D52F9">
            <w:pPr>
              <w:numPr>
                <w:ilvl w:val="0"/>
                <w:numId w:val="47"/>
              </w:numPr>
              <w:spacing w:after="0" w:line="240" w:lineRule="auto"/>
              <w:jc w:val="both"/>
              <w:rPr>
                <w:rFonts w:ascii="Times New Roman" w:eastAsia="Times New Roman" w:hAnsi="Times New Roman" w:cs="Times New Roman"/>
                <w:color w:val="000000"/>
                <w:sz w:val="24"/>
                <w:szCs w:val="24"/>
                <w:lang w:eastAsia="uk-UA"/>
              </w:rPr>
            </w:pPr>
          </w:p>
        </w:tc>
        <w:tc>
          <w:tcPr>
            <w:tcW w:w="8298" w:type="dxa"/>
            <w:tcBorders>
              <w:top w:val="single" w:sz="4" w:space="0" w:color="auto"/>
              <w:left w:val="single" w:sz="4" w:space="0" w:color="auto"/>
              <w:bottom w:val="single" w:sz="4" w:space="0" w:color="auto"/>
              <w:right w:val="single" w:sz="4" w:space="0" w:color="auto"/>
            </w:tcBorders>
            <w:hideMark/>
          </w:tcPr>
          <w:p w14:paraId="004EFD07" w14:textId="77777777" w:rsidR="005D52F9" w:rsidRDefault="005D52F9" w:rsidP="005D52F9">
            <w:pPr>
              <w:tabs>
                <w:tab w:val="left" w:pos="204"/>
              </w:tabs>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Державна установа «</w:t>
            </w:r>
            <w:r>
              <w:rPr>
                <w:rFonts w:ascii="Times New Roman" w:hAnsi="Times New Roman" w:cs="Times New Roman"/>
                <w:color w:val="2C2D32"/>
                <w:sz w:val="24"/>
                <w:szCs w:val="24"/>
                <w:lang w:eastAsia="uk-UA"/>
              </w:rPr>
              <w:t xml:space="preserve">Чернівецький </w:t>
            </w:r>
            <w:r>
              <w:rPr>
                <w:rFonts w:ascii="Times New Roman" w:hAnsi="Times New Roman" w:cs="Times New Roman"/>
                <w:sz w:val="24"/>
                <w:szCs w:val="24"/>
              </w:rPr>
              <w:t xml:space="preserve">обласний центр контролю та профілактики </w:t>
            </w:r>
            <w:proofErr w:type="spellStart"/>
            <w:r>
              <w:rPr>
                <w:rFonts w:ascii="Times New Roman" w:hAnsi="Times New Roman" w:cs="Times New Roman"/>
                <w:sz w:val="24"/>
                <w:szCs w:val="24"/>
              </w:rPr>
              <w:t>хвороб</w:t>
            </w:r>
            <w:proofErr w:type="spellEnd"/>
            <w:r>
              <w:rPr>
                <w:rFonts w:ascii="Times New Roman" w:hAnsi="Times New Roman" w:cs="Times New Roman"/>
                <w:sz w:val="24"/>
                <w:szCs w:val="24"/>
              </w:rPr>
              <w:t xml:space="preserve"> Міністерства охорони здоров'я України»</w:t>
            </w:r>
          </w:p>
        </w:tc>
        <w:tc>
          <w:tcPr>
            <w:tcW w:w="4875" w:type="dxa"/>
            <w:tcBorders>
              <w:top w:val="single" w:sz="4" w:space="0" w:color="auto"/>
              <w:left w:val="single" w:sz="4" w:space="0" w:color="auto"/>
              <w:bottom w:val="single" w:sz="4" w:space="0" w:color="auto"/>
              <w:right w:val="single" w:sz="4" w:space="0" w:color="auto"/>
            </w:tcBorders>
            <w:hideMark/>
          </w:tcPr>
          <w:p w14:paraId="714DB06F" w14:textId="77777777" w:rsidR="005D52F9" w:rsidRDefault="005D52F9" w:rsidP="005D52F9">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color w:val="000000"/>
                <w:sz w:val="24"/>
                <w:szCs w:val="24"/>
                <w:shd w:val="clear" w:color="auto" w:fill="FFFFFF"/>
              </w:rPr>
              <w:t>Чернівецька обл., м. Чернівці,</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xml:space="preserve">вул. </w:t>
            </w:r>
            <w:proofErr w:type="spellStart"/>
            <w:r>
              <w:rPr>
                <w:rFonts w:ascii="Times New Roman" w:hAnsi="Times New Roman" w:cs="Times New Roman"/>
                <w:color w:val="000000"/>
                <w:sz w:val="24"/>
                <w:szCs w:val="24"/>
                <w:shd w:val="clear" w:color="auto" w:fill="FFFFFF"/>
              </w:rPr>
              <w:t>Гакмана</w:t>
            </w:r>
            <w:proofErr w:type="spellEnd"/>
            <w:r>
              <w:rPr>
                <w:rFonts w:ascii="Times New Roman" w:hAnsi="Times New Roman" w:cs="Times New Roman"/>
                <w:color w:val="000000"/>
                <w:sz w:val="24"/>
                <w:szCs w:val="24"/>
                <w:shd w:val="clear" w:color="auto" w:fill="FFFFFF"/>
              </w:rPr>
              <w:t xml:space="preserve"> Євгена Митрополита, буд. 7.</w:t>
            </w:r>
          </w:p>
        </w:tc>
        <w:tc>
          <w:tcPr>
            <w:tcW w:w="1384" w:type="dxa"/>
            <w:tcBorders>
              <w:top w:val="single" w:sz="4" w:space="0" w:color="auto"/>
              <w:left w:val="single" w:sz="4" w:space="0" w:color="auto"/>
              <w:bottom w:val="single" w:sz="4" w:space="0" w:color="auto"/>
              <w:right w:val="single" w:sz="4" w:space="0" w:color="auto"/>
            </w:tcBorders>
            <w:hideMark/>
          </w:tcPr>
          <w:p w14:paraId="4C7689B0" w14:textId="7E4BB89F" w:rsidR="005D52F9" w:rsidRDefault="005D52F9" w:rsidP="005D52F9">
            <w:pPr>
              <w:spacing w:after="0" w:line="240" w:lineRule="auto"/>
              <w:jc w:val="both"/>
              <w:rPr>
                <w:rFonts w:ascii="Times New Roman" w:eastAsia="Calibri" w:hAnsi="Times New Roman" w:cs="Times New Roman"/>
                <w:sz w:val="24"/>
                <w:szCs w:val="24"/>
                <w:lang w:eastAsia="uk-UA"/>
              </w:rPr>
            </w:pPr>
            <w:r>
              <w:rPr>
                <w:rFonts w:ascii="Times New Roman" w:eastAsia="Calibri" w:hAnsi="Times New Roman" w:cs="Times New Roman"/>
                <w:color w:val="000000"/>
                <w:sz w:val="24"/>
                <w:szCs w:val="24"/>
                <w:lang w:eastAsia="uk-UA"/>
              </w:rPr>
              <w:t>14</w:t>
            </w:r>
          </w:p>
        </w:tc>
      </w:tr>
      <w:tr w:rsidR="005D52F9" w14:paraId="081FE63A" w14:textId="77777777" w:rsidTr="005D52F9">
        <w:trPr>
          <w:trHeight w:val="300"/>
          <w:jc w:val="center"/>
        </w:trPr>
        <w:tc>
          <w:tcPr>
            <w:tcW w:w="571" w:type="dxa"/>
            <w:tcBorders>
              <w:top w:val="single" w:sz="4" w:space="0" w:color="auto"/>
              <w:left w:val="single" w:sz="4" w:space="0" w:color="auto"/>
              <w:bottom w:val="single" w:sz="4" w:space="0" w:color="auto"/>
              <w:right w:val="single" w:sz="4" w:space="0" w:color="auto"/>
            </w:tcBorders>
          </w:tcPr>
          <w:p w14:paraId="0C8A3BD1" w14:textId="77777777" w:rsidR="005D52F9" w:rsidRDefault="005D52F9" w:rsidP="005D52F9">
            <w:pPr>
              <w:numPr>
                <w:ilvl w:val="0"/>
                <w:numId w:val="47"/>
              </w:numPr>
              <w:spacing w:after="0" w:line="240" w:lineRule="auto"/>
              <w:jc w:val="both"/>
              <w:rPr>
                <w:rFonts w:ascii="Times New Roman" w:eastAsia="Times New Roman" w:hAnsi="Times New Roman" w:cs="Times New Roman"/>
                <w:color w:val="000000"/>
                <w:sz w:val="24"/>
                <w:szCs w:val="24"/>
                <w:lang w:eastAsia="uk-UA"/>
              </w:rPr>
            </w:pPr>
          </w:p>
        </w:tc>
        <w:tc>
          <w:tcPr>
            <w:tcW w:w="8298" w:type="dxa"/>
            <w:tcBorders>
              <w:top w:val="single" w:sz="4" w:space="0" w:color="auto"/>
              <w:left w:val="single" w:sz="4" w:space="0" w:color="auto"/>
              <w:bottom w:val="single" w:sz="4" w:space="0" w:color="auto"/>
              <w:right w:val="single" w:sz="4" w:space="0" w:color="auto"/>
            </w:tcBorders>
            <w:hideMark/>
          </w:tcPr>
          <w:p w14:paraId="2E256D36" w14:textId="77777777" w:rsidR="005D52F9" w:rsidRDefault="005D52F9" w:rsidP="005D52F9">
            <w:pPr>
              <w:tabs>
                <w:tab w:val="left" w:pos="204"/>
              </w:tabs>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Державна установа «</w:t>
            </w:r>
            <w:r>
              <w:rPr>
                <w:rFonts w:ascii="Times New Roman" w:hAnsi="Times New Roman" w:cs="Times New Roman"/>
                <w:color w:val="2C2D32"/>
                <w:sz w:val="24"/>
                <w:szCs w:val="24"/>
                <w:lang w:eastAsia="uk-UA"/>
              </w:rPr>
              <w:t xml:space="preserve">Чернігівський </w:t>
            </w:r>
            <w:r>
              <w:rPr>
                <w:rFonts w:ascii="Times New Roman" w:hAnsi="Times New Roman" w:cs="Times New Roman"/>
                <w:sz w:val="24"/>
                <w:szCs w:val="24"/>
              </w:rPr>
              <w:t xml:space="preserve">обласний центр контролю та профілактики </w:t>
            </w:r>
            <w:proofErr w:type="spellStart"/>
            <w:r>
              <w:rPr>
                <w:rFonts w:ascii="Times New Roman" w:hAnsi="Times New Roman" w:cs="Times New Roman"/>
                <w:sz w:val="24"/>
                <w:szCs w:val="24"/>
              </w:rPr>
              <w:t>хвороб</w:t>
            </w:r>
            <w:proofErr w:type="spellEnd"/>
            <w:r>
              <w:rPr>
                <w:rFonts w:ascii="Times New Roman" w:hAnsi="Times New Roman" w:cs="Times New Roman"/>
                <w:sz w:val="24"/>
                <w:szCs w:val="24"/>
              </w:rPr>
              <w:t xml:space="preserve"> Міністерства охорони здоров'я України»</w:t>
            </w:r>
          </w:p>
        </w:tc>
        <w:tc>
          <w:tcPr>
            <w:tcW w:w="4875" w:type="dxa"/>
            <w:tcBorders>
              <w:top w:val="single" w:sz="4" w:space="0" w:color="auto"/>
              <w:left w:val="single" w:sz="4" w:space="0" w:color="auto"/>
              <w:bottom w:val="single" w:sz="4" w:space="0" w:color="auto"/>
              <w:right w:val="single" w:sz="4" w:space="0" w:color="auto"/>
            </w:tcBorders>
            <w:hideMark/>
          </w:tcPr>
          <w:p w14:paraId="6CDB7181" w14:textId="77777777" w:rsidR="005D52F9" w:rsidRDefault="005D52F9" w:rsidP="005D52F9">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color w:val="000000"/>
                <w:sz w:val="24"/>
                <w:szCs w:val="24"/>
                <w:shd w:val="clear" w:color="auto" w:fill="FFFFFF"/>
              </w:rPr>
              <w:t>Чернігівська обл., м. Чернігів,</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вул. Любецька, буд. 11А.</w:t>
            </w:r>
          </w:p>
        </w:tc>
        <w:tc>
          <w:tcPr>
            <w:tcW w:w="1384" w:type="dxa"/>
            <w:tcBorders>
              <w:top w:val="single" w:sz="4" w:space="0" w:color="auto"/>
              <w:left w:val="single" w:sz="4" w:space="0" w:color="auto"/>
              <w:bottom w:val="single" w:sz="4" w:space="0" w:color="auto"/>
              <w:right w:val="single" w:sz="4" w:space="0" w:color="auto"/>
            </w:tcBorders>
            <w:hideMark/>
          </w:tcPr>
          <w:p w14:paraId="399E473E" w14:textId="463B9F8B" w:rsidR="005D52F9" w:rsidRDefault="005D52F9" w:rsidP="005D52F9">
            <w:pPr>
              <w:spacing w:after="0" w:line="240" w:lineRule="auto"/>
              <w:jc w:val="both"/>
              <w:rPr>
                <w:rFonts w:ascii="Times New Roman" w:eastAsia="Calibri" w:hAnsi="Times New Roman" w:cs="Times New Roman"/>
                <w:sz w:val="24"/>
                <w:szCs w:val="24"/>
                <w:lang w:eastAsia="uk-UA"/>
              </w:rPr>
            </w:pPr>
            <w:r>
              <w:rPr>
                <w:rFonts w:ascii="Times New Roman" w:eastAsia="Calibri" w:hAnsi="Times New Roman" w:cs="Times New Roman"/>
                <w:color w:val="000000"/>
                <w:sz w:val="24"/>
                <w:szCs w:val="24"/>
                <w:lang w:eastAsia="uk-UA"/>
              </w:rPr>
              <w:t>14</w:t>
            </w:r>
          </w:p>
        </w:tc>
      </w:tr>
      <w:tr w:rsidR="005D52F9" w14:paraId="242EF785" w14:textId="77777777" w:rsidTr="005D52F9">
        <w:trPr>
          <w:trHeight w:val="300"/>
          <w:jc w:val="center"/>
        </w:trPr>
        <w:tc>
          <w:tcPr>
            <w:tcW w:w="571" w:type="dxa"/>
            <w:tcBorders>
              <w:top w:val="single" w:sz="4" w:space="0" w:color="auto"/>
              <w:left w:val="single" w:sz="4" w:space="0" w:color="auto"/>
              <w:bottom w:val="single" w:sz="4" w:space="0" w:color="auto"/>
              <w:right w:val="single" w:sz="4" w:space="0" w:color="auto"/>
            </w:tcBorders>
          </w:tcPr>
          <w:p w14:paraId="4ACFE43C" w14:textId="77777777" w:rsidR="005D52F9" w:rsidRDefault="005D52F9" w:rsidP="005D52F9">
            <w:pPr>
              <w:numPr>
                <w:ilvl w:val="0"/>
                <w:numId w:val="47"/>
              </w:numPr>
              <w:spacing w:after="0" w:line="240" w:lineRule="auto"/>
              <w:jc w:val="both"/>
              <w:rPr>
                <w:rFonts w:ascii="Times New Roman" w:eastAsia="Times New Roman" w:hAnsi="Times New Roman" w:cs="Times New Roman"/>
                <w:color w:val="000000"/>
                <w:sz w:val="24"/>
                <w:szCs w:val="24"/>
                <w:lang w:eastAsia="uk-UA"/>
              </w:rPr>
            </w:pPr>
          </w:p>
        </w:tc>
        <w:tc>
          <w:tcPr>
            <w:tcW w:w="8298" w:type="dxa"/>
            <w:tcBorders>
              <w:top w:val="single" w:sz="4" w:space="0" w:color="auto"/>
              <w:left w:val="single" w:sz="4" w:space="0" w:color="auto"/>
              <w:bottom w:val="single" w:sz="4" w:space="0" w:color="auto"/>
              <w:right w:val="single" w:sz="4" w:space="0" w:color="auto"/>
            </w:tcBorders>
            <w:hideMark/>
          </w:tcPr>
          <w:p w14:paraId="2473AF3C" w14:textId="77777777" w:rsidR="005D52F9" w:rsidRDefault="005D52F9" w:rsidP="005D52F9">
            <w:pPr>
              <w:tabs>
                <w:tab w:val="left" w:pos="204"/>
              </w:tabs>
              <w:spacing w:after="0" w:line="240" w:lineRule="auto"/>
              <w:jc w:val="both"/>
              <w:rPr>
                <w:rFonts w:ascii="Times New Roman" w:hAnsi="Times New Roman" w:cs="Times New Roman"/>
                <w:kern w:val="2"/>
                <w:sz w:val="24"/>
                <w:szCs w:val="24"/>
                <w14:ligatures w14:val="standardContextual"/>
              </w:rPr>
            </w:pPr>
            <w:r>
              <w:rPr>
                <w:rFonts w:ascii="Times New Roman" w:eastAsia="Times New Roman" w:hAnsi="Times New Roman" w:cs="Times New Roman"/>
                <w:sz w:val="24"/>
                <w:szCs w:val="24"/>
                <w:lang w:eastAsia="ru-RU"/>
              </w:rPr>
              <w:t>Комунальне некомерційне підприємство</w:t>
            </w:r>
            <w:r>
              <w:rPr>
                <w:rFonts w:ascii="Times New Roman" w:eastAsia="Times New Roman" w:hAnsi="Times New Roman" w:cs="Times New Roman"/>
                <w:lang w:eastAsia="ru-RU"/>
              </w:rPr>
              <w:t xml:space="preserve"> </w:t>
            </w:r>
            <w:r>
              <w:rPr>
                <w:rFonts w:ascii="Times New Roman" w:eastAsia="Times New Roman" w:hAnsi="Times New Roman" w:cs="Times New Roman"/>
                <w:sz w:val="24"/>
                <w:szCs w:val="24"/>
                <w:lang w:eastAsia="ru-RU"/>
              </w:rPr>
              <w:t>«Вінницька обласна клінічна лікарня ім. М. І. Пирогова Вінницької обласної ради»</w:t>
            </w:r>
          </w:p>
        </w:tc>
        <w:tc>
          <w:tcPr>
            <w:tcW w:w="4875" w:type="dxa"/>
            <w:tcBorders>
              <w:top w:val="single" w:sz="4" w:space="0" w:color="auto"/>
              <w:left w:val="single" w:sz="4" w:space="0" w:color="auto"/>
              <w:bottom w:val="single" w:sz="4" w:space="0" w:color="auto"/>
              <w:right w:val="single" w:sz="4" w:space="0" w:color="auto"/>
            </w:tcBorders>
            <w:hideMark/>
          </w:tcPr>
          <w:p w14:paraId="051657AF" w14:textId="77777777" w:rsidR="005D52F9" w:rsidRDefault="005D52F9" w:rsidP="005D52F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Вінницька обл., м. Вінниця, вул. Пирогова, буд. 46</w:t>
            </w:r>
          </w:p>
        </w:tc>
        <w:tc>
          <w:tcPr>
            <w:tcW w:w="1384" w:type="dxa"/>
            <w:tcBorders>
              <w:top w:val="single" w:sz="4" w:space="0" w:color="auto"/>
              <w:left w:val="single" w:sz="4" w:space="0" w:color="auto"/>
              <w:bottom w:val="single" w:sz="4" w:space="0" w:color="auto"/>
              <w:right w:val="single" w:sz="4" w:space="0" w:color="auto"/>
            </w:tcBorders>
            <w:hideMark/>
          </w:tcPr>
          <w:p w14:paraId="452E819B" w14:textId="4322C1F8" w:rsidR="005D52F9" w:rsidRDefault="005D52F9" w:rsidP="005D52F9">
            <w:pPr>
              <w:spacing w:after="0" w:line="240" w:lineRule="auto"/>
              <w:jc w:val="both"/>
              <w:rPr>
                <w:rFonts w:ascii="Times New Roman" w:eastAsia="Calibri" w:hAnsi="Times New Roman" w:cs="Times New Roman"/>
                <w:color w:val="000000"/>
                <w:sz w:val="24"/>
                <w:szCs w:val="24"/>
                <w:lang w:eastAsia="uk-UA"/>
              </w:rPr>
            </w:pPr>
            <w:r>
              <w:rPr>
                <w:rFonts w:ascii="Times New Roman" w:eastAsia="Calibri" w:hAnsi="Times New Roman" w:cs="Times New Roman"/>
                <w:color w:val="000000"/>
                <w:sz w:val="24"/>
                <w:szCs w:val="24"/>
                <w:lang w:eastAsia="uk-UA"/>
              </w:rPr>
              <w:t>7</w:t>
            </w:r>
          </w:p>
        </w:tc>
      </w:tr>
      <w:tr w:rsidR="005D52F9" w14:paraId="6DB1543B" w14:textId="77777777" w:rsidTr="005D52F9">
        <w:trPr>
          <w:trHeight w:val="300"/>
          <w:jc w:val="center"/>
        </w:trPr>
        <w:tc>
          <w:tcPr>
            <w:tcW w:w="571" w:type="dxa"/>
            <w:tcBorders>
              <w:top w:val="single" w:sz="4" w:space="0" w:color="auto"/>
              <w:left w:val="single" w:sz="4" w:space="0" w:color="auto"/>
              <w:bottom w:val="single" w:sz="4" w:space="0" w:color="auto"/>
              <w:right w:val="single" w:sz="4" w:space="0" w:color="auto"/>
            </w:tcBorders>
          </w:tcPr>
          <w:p w14:paraId="38DA657C" w14:textId="77777777" w:rsidR="005D52F9" w:rsidRDefault="005D52F9" w:rsidP="005D52F9">
            <w:pPr>
              <w:numPr>
                <w:ilvl w:val="0"/>
                <w:numId w:val="47"/>
              </w:numPr>
              <w:spacing w:after="0" w:line="240" w:lineRule="auto"/>
              <w:jc w:val="both"/>
              <w:rPr>
                <w:rFonts w:ascii="Times New Roman" w:eastAsia="Times New Roman" w:hAnsi="Times New Roman" w:cs="Times New Roman"/>
                <w:color w:val="000000"/>
                <w:sz w:val="24"/>
                <w:szCs w:val="24"/>
                <w:lang w:eastAsia="uk-UA"/>
              </w:rPr>
            </w:pPr>
          </w:p>
        </w:tc>
        <w:tc>
          <w:tcPr>
            <w:tcW w:w="8298" w:type="dxa"/>
            <w:tcBorders>
              <w:top w:val="single" w:sz="4" w:space="0" w:color="auto"/>
              <w:left w:val="single" w:sz="4" w:space="0" w:color="auto"/>
              <w:bottom w:val="single" w:sz="4" w:space="0" w:color="auto"/>
              <w:right w:val="single" w:sz="4" w:space="0" w:color="auto"/>
            </w:tcBorders>
            <w:hideMark/>
          </w:tcPr>
          <w:p w14:paraId="2D741A6B" w14:textId="77777777" w:rsidR="005D52F9" w:rsidRDefault="005D52F9" w:rsidP="005D52F9">
            <w:pPr>
              <w:tabs>
                <w:tab w:val="left" w:pos="204"/>
              </w:tabs>
              <w:spacing w:after="0" w:line="240" w:lineRule="auto"/>
              <w:jc w:val="both"/>
              <w:rPr>
                <w:rFonts w:ascii="Times New Roman" w:hAnsi="Times New Roman" w:cs="Times New Roman"/>
                <w:kern w:val="2"/>
                <w:sz w:val="24"/>
                <w:szCs w:val="24"/>
                <w14:ligatures w14:val="standardContextual"/>
              </w:rPr>
            </w:pPr>
            <w:r>
              <w:rPr>
                <w:rFonts w:ascii="Times New Roman" w:eastAsia="Times New Roman" w:hAnsi="Times New Roman" w:cs="Times New Roman"/>
                <w:sz w:val="24"/>
                <w:szCs w:val="24"/>
                <w:lang w:eastAsia="ru-RU"/>
              </w:rPr>
              <w:t>Комунальне некомерційне підприємство</w:t>
            </w:r>
            <w:r>
              <w:rPr>
                <w:rFonts w:ascii="Times New Roman" w:eastAsia="Times New Roman" w:hAnsi="Times New Roman" w:cs="Times New Roman"/>
                <w:lang w:eastAsia="ru-RU"/>
              </w:rPr>
              <w:t xml:space="preserve"> </w:t>
            </w:r>
            <w:r>
              <w:rPr>
                <w:rFonts w:ascii="Times New Roman" w:hAnsi="Times New Roman" w:cs="Times New Roman"/>
                <w:sz w:val="24"/>
                <w:szCs w:val="24"/>
              </w:rPr>
              <w:t xml:space="preserve"> «Міська клінічна лікарня №4» Дніпровської міської ради</w:t>
            </w:r>
          </w:p>
        </w:tc>
        <w:tc>
          <w:tcPr>
            <w:tcW w:w="4875" w:type="dxa"/>
            <w:tcBorders>
              <w:top w:val="single" w:sz="4" w:space="0" w:color="auto"/>
              <w:left w:val="single" w:sz="4" w:space="0" w:color="auto"/>
              <w:bottom w:val="single" w:sz="4" w:space="0" w:color="auto"/>
              <w:right w:val="single" w:sz="4" w:space="0" w:color="auto"/>
            </w:tcBorders>
            <w:hideMark/>
          </w:tcPr>
          <w:p w14:paraId="5A264294" w14:textId="77777777" w:rsidR="005D52F9" w:rsidRDefault="005D52F9" w:rsidP="005D52F9">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Дніпропетровська обл., м. Дніпро, вул. Ближня, буд. 31</w:t>
            </w:r>
          </w:p>
        </w:tc>
        <w:tc>
          <w:tcPr>
            <w:tcW w:w="1384" w:type="dxa"/>
            <w:tcBorders>
              <w:top w:val="single" w:sz="4" w:space="0" w:color="auto"/>
              <w:left w:val="single" w:sz="4" w:space="0" w:color="auto"/>
              <w:bottom w:val="single" w:sz="4" w:space="0" w:color="auto"/>
              <w:right w:val="single" w:sz="4" w:space="0" w:color="auto"/>
            </w:tcBorders>
            <w:hideMark/>
          </w:tcPr>
          <w:p w14:paraId="08D4FB17" w14:textId="4934E43C" w:rsidR="005D52F9" w:rsidRDefault="005D52F9" w:rsidP="005D52F9">
            <w:pPr>
              <w:spacing w:after="0" w:line="240" w:lineRule="auto"/>
              <w:jc w:val="both"/>
              <w:rPr>
                <w:rFonts w:ascii="Times New Roman" w:eastAsia="Calibri" w:hAnsi="Times New Roman" w:cs="Times New Roman"/>
                <w:color w:val="000000"/>
                <w:sz w:val="24"/>
                <w:szCs w:val="24"/>
                <w:lang w:eastAsia="uk-UA"/>
              </w:rPr>
            </w:pPr>
            <w:r>
              <w:rPr>
                <w:rFonts w:ascii="Times New Roman" w:eastAsia="Calibri" w:hAnsi="Times New Roman" w:cs="Times New Roman"/>
                <w:color w:val="000000"/>
                <w:sz w:val="24"/>
                <w:szCs w:val="24"/>
                <w:lang w:eastAsia="uk-UA"/>
              </w:rPr>
              <w:t>10</w:t>
            </w:r>
          </w:p>
        </w:tc>
      </w:tr>
      <w:tr w:rsidR="005D52F9" w14:paraId="2600735A" w14:textId="77777777" w:rsidTr="005D52F9">
        <w:trPr>
          <w:trHeight w:val="300"/>
          <w:jc w:val="center"/>
        </w:trPr>
        <w:tc>
          <w:tcPr>
            <w:tcW w:w="571" w:type="dxa"/>
            <w:tcBorders>
              <w:top w:val="single" w:sz="4" w:space="0" w:color="auto"/>
              <w:left w:val="single" w:sz="4" w:space="0" w:color="auto"/>
              <w:bottom w:val="single" w:sz="4" w:space="0" w:color="auto"/>
              <w:right w:val="single" w:sz="4" w:space="0" w:color="auto"/>
            </w:tcBorders>
          </w:tcPr>
          <w:p w14:paraId="46F94216" w14:textId="77777777" w:rsidR="005D52F9" w:rsidRDefault="005D52F9" w:rsidP="005D52F9">
            <w:pPr>
              <w:numPr>
                <w:ilvl w:val="0"/>
                <w:numId w:val="47"/>
              </w:numPr>
              <w:spacing w:after="0" w:line="240" w:lineRule="auto"/>
              <w:jc w:val="both"/>
              <w:rPr>
                <w:rFonts w:ascii="Times New Roman" w:eastAsia="Times New Roman" w:hAnsi="Times New Roman" w:cs="Times New Roman"/>
                <w:color w:val="000000"/>
                <w:sz w:val="24"/>
                <w:szCs w:val="24"/>
                <w:lang w:eastAsia="uk-UA"/>
              </w:rPr>
            </w:pPr>
          </w:p>
        </w:tc>
        <w:tc>
          <w:tcPr>
            <w:tcW w:w="8298" w:type="dxa"/>
            <w:tcBorders>
              <w:top w:val="single" w:sz="4" w:space="0" w:color="auto"/>
              <w:left w:val="single" w:sz="4" w:space="0" w:color="auto"/>
              <w:bottom w:val="single" w:sz="4" w:space="0" w:color="auto"/>
              <w:right w:val="single" w:sz="4" w:space="0" w:color="auto"/>
            </w:tcBorders>
            <w:hideMark/>
          </w:tcPr>
          <w:p w14:paraId="63691A23" w14:textId="77777777" w:rsidR="005D52F9" w:rsidRDefault="005D52F9" w:rsidP="005D52F9">
            <w:pPr>
              <w:tabs>
                <w:tab w:val="left" w:pos="204"/>
              </w:tabs>
              <w:spacing w:after="0" w:line="240" w:lineRule="auto"/>
              <w:jc w:val="both"/>
              <w:rPr>
                <w:rFonts w:ascii="Times New Roman" w:hAnsi="Times New Roman" w:cs="Times New Roman"/>
                <w:kern w:val="2"/>
                <w:sz w:val="24"/>
                <w:szCs w:val="24"/>
                <w14:ligatures w14:val="standardContextual"/>
              </w:rPr>
            </w:pPr>
            <w:r>
              <w:rPr>
                <w:rFonts w:ascii="Times New Roman" w:eastAsia="Times New Roman" w:hAnsi="Times New Roman" w:cs="Times New Roman"/>
                <w:sz w:val="24"/>
                <w:szCs w:val="24"/>
                <w:lang w:eastAsia="ru-RU"/>
              </w:rPr>
              <w:t>Комунальне некомерційне підприємство</w:t>
            </w:r>
            <w:r>
              <w:rPr>
                <w:rFonts w:ascii="Times New Roman" w:eastAsia="Times New Roman" w:hAnsi="Times New Roman" w:cs="Times New Roman"/>
                <w:lang w:eastAsia="ru-RU"/>
              </w:rPr>
              <w:t xml:space="preserve"> </w:t>
            </w:r>
            <w:r>
              <w:rPr>
                <w:rFonts w:ascii="Times New Roman" w:eastAsia="Times New Roman" w:hAnsi="Times New Roman" w:cs="Times New Roman"/>
                <w:sz w:val="24"/>
                <w:szCs w:val="24"/>
                <w:lang w:eastAsia="ru-RU"/>
              </w:rPr>
              <w:t>«Тернопільська обласна клінічна лікарня» Тернопільської обласної ради.</w:t>
            </w:r>
          </w:p>
        </w:tc>
        <w:tc>
          <w:tcPr>
            <w:tcW w:w="4875" w:type="dxa"/>
            <w:tcBorders>
              <w:top w:val="single" w:sz="4" w:space="0" w:color="auto"/>
              <w:left w:val="single" w:sz="4" w:space="0" w:color="auto"/>
              <w:bottom w:val="single" w:sz="4" w:space="0" w:color="auto"/>
              <w:right w:val="single" w:sz="4" w:space="0" w:color="auto"/>
            </w:tcBorders>
            <w:hideMark/>
          </w:tcPr>
          <w:p w14:paraId="521C89E1" w14:textId="77777777" w:rsidR="005D52F9" w:rsidRDefault="005D52F9" w:rsidP="005D52F9">
            <w:pPr>
              <w:spacing w:after="0" w:line="240" w:lineRule="auto"/>
              <w:jc w:val="both"/>
              <w:rPr>
                <w:rFonts w:ascii="Times New Roman" w:hAnsi="Times New Roman" w:cs="Times New Roman"/>
                <w:color w:val="000000"/>
                <w:sz w:val="24"/>
                <w:szCs w:val="24"/>
                <w:shd w:val="clear" w:color="auto" w:fill="FFFFFF"/>
              </w:rPr>
            </w:pPr>
            <w:r>
              <w:rPr>
                <w:rFonts w:ascii="Times New Roman" w:eastAsia="Times New Roman" w:hAnsi="Times New Roman" w:cs="Times New Roman"/>
                <w:sz w:val="24"/>
                <w:szCs w:val="24"/>
                <w:lang w:eastAsia="ru-RU"/>
              </w:rPr>
              <w:t>Тернопільська обл., м. Тернопіль, вул. Клінічна, буд. 1</w:t>
            </w:r>
          </w:p>
        </w:tc>
        <w:tc>
          <w:tcPr>
            <w:tcW w:w="1384" w:type="dxa"/>
            <w:tcBorders>
              <w:top w:val="single" w:sz="4" w:space="0" w:color="auto"/>
              <w:left w:val="single" w:sz="4" w:space="0" w:color="auto"/>
              <w:bottom w:val="single" w:sz="4" w:space="0" w:color="auto"/>
              <w:right w:val="single" w:sz="4" w:space="0" w:color="auto"/>
            </w:tcBorders>
            <w:hideMark/>
          </w:tcPr>
          <w:p w14:paraId="2BE25C6C" w14:textId="51FEE7B7" w:rsidR="005D52F9" w:rsidRDefault="005D52F9" w:rsidP="005D52F9">
            <w:pPr>
              <w:spacing w:after="0" w:line="240" w:lineRule="auto"/>
              <w:jc w:val="both"/>
              <w:rPr>
                <w:rFonts w:ascii="Times New Roman" w:eastAsia="Calibri" w:hAnsi="Times New Roman" w:cs="Times New Roman"/>
                <w:color w:val="000000"/>
                <w:sz w:val="24"/>
                <w:szCs w:val="24"/>
                <w:lang w:eastAsia="uk-UA"/>
              </w:rPr>
            </w:pPr>
            <w:r>
              <w:rPr>
                <w:rFonts w:ascii="Times New Roman" w:eastAsia="Calibri" w:hAnsi="Times New Roman" w:cs="Times New Roman"/>
                <w:color w:val="000000"/>
                <w:sz w:val="24"/>
                <w:szCs w:val="24"/>
                <w:lang w:eastAsia="uk-UA"/>
              </w:rPr>
              <w:t>10</w:t>
            </w:r>
          </w:p>
        </w:tc>
      </w:tr>
      <w:tr w:rsidR="005D52F9" w14:paraId="23091C88" w14:textId="77777777" w:rsidTr="005D52F9">
        <w:trPr>
          <w:trHeight w:val="300"/>
          <w:jc w:val="center"/>
        </w:trPr>
        <w:tc>
          <w:tcPr>
            <w:tcW w:w="571" w:type="dxa"/>
            <w:tcBorders>
              <w:top w:val="single" w:sz="4" w:space="0" w:color="auto"/>
              <w:left w:val="single" w:sz="4" w:space="0" w:color="auto"/>
              <w:bottom w:val="single" w:sz="4" w:space="0" w:color="auto"/>
              <w:right w:val="single" w:sz="4" w:space="0" w:color="auto"/>
            </w:tcBorders>
          </w:tcPr>
          <w:p w14:paraId="7A560E8C" w14:textId="77777777" w:rsidR="005D52F9" w:rsidRDefault="005D52F9" w:rsidP="005D52F9">
            <w:pPr>
              <w:numPr>
                <w:ilvl w:val="0"/>
                <w:numId w:val="47"/>
              </w:numPr>
              <w:spacing w:after="0" w:line="240" w:lineRule="auto"/>
              <w:jc w:val="both"/>
              <w:rPr>
                <w:rFonts w:ascii="Times New Roman" w:eastAsia="Times New Roman" w:hAnsi="Times New Roman" w:cs="Times New Roman"/>
                <w:color w:val="000000"/>
                <w:sz w:val="24"/>
                <w:szCs w:val="24"/>
                <w:lang w:eastAsia="uk-UA"/>
              </w:rPr>
            </w:pPr>
          </w:p>
        </w:tc>
        <w:tc>
          <w:tcPr>
            <w:tcW w:w="8298" w:type="dxa"/>
            <w:tcBorders>
              <w:top w:val="single" w:sz="4" w:space="0" w:color="auto"/>
              <w:left w:val="single" w:sz="4" w:space="0" w:color="auto"/>
              <w:bottom w:val="single" w:sz="4" w:space="0" w:color="auto"/>
              <w:right w:val="single" w:sz="4" w:space="0" w:color="auto"/>
            </w:tcBorders>
            <w:hideMark/>
          </w:tcPr>
          <w:p w14:paraId="5278FC4E" w14:textId="77777777" w:rsidR="005D52F9" w:rsidRDefault="005D52F9" w:rsidP="005D52F9">
            <w:pPr>
              <w:tabs>
                <w:tab w:val="left" w:pos="204"/>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Комунальне підприємство «Хмельницька міська лікарня» Хмельницької міської ради</w:t>
            </w:r>
          </w:p>
        </w:tc>
        <w:tc>
          <w:tcPr>
            <w:tcW w:w="4875" w:type="dxa"/>
            <w:tcBorders>
              <w:top w:val="single" w:sz="4" w:space="0" w:color="auto"/>
              <w:left w:val="single" w:sz="4" w:space="0" w:color="auto"/>
              <w:bottom w:val="single" w:sz="4" w:space="0" w:color="auto"/>
              <w:right w:val="single" w:sz="4" w:space="0" w:color="auto"/>
            </w:tcBorders>
            <w:hideMark/>
          </w:tcPr>
          <w:p w14:paraId="06742876" w14:textId="77777777" w:rsidR="005D52F9" w:rsidRDefault="005D52F9" w:rsidP="005D52F9">
            <w:pPr>
              <w:tabs>
                <w:tab w:val="left" w:pos="363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Хмельницька обл.,  м. Хмельницький, </w:t>
            </w:r>
            <w:proofErr w:type="spellStart"/>
            <w:r>
              <w:rPr>
                <w:rFonts w:ascii="Times New Roman" w:eastAsia="Times New Roman" w:hAnsi="Times New Roman" w:cs="Times New Roman"/>
                <w:sz w:val="24"/>
                <w:szCs w:val="24"/>
                <w:lang w:eastAsia="ru-RU"/>
              </w:rPr>
              <w:t>пров</w:t>
            </w:r>
            <w:proofErr w:type="spellEnd"/>
            <w:r>
              <w:rPr>
                <w:rFonts w:ascii="Times New Roman" w:eastAsia="Times New Roman" w:hAnsi="Times New Roman" w:cs="Times New Roman"/>
                <w:sz w:val="24"/>
                <w:szCs w:val="24"/>
                <w:lang w:eastAsia="ru-RU"/>
              </w:rPr>
              <w:t>. Проскурівський, буд. 1.</w:t>
            </w:r>
          </w:p>
        </w:tc>
        <w:tc>
          <w:tcPr>
            <w:tcW w:w="1384" w:type="dxa"/>
            <w:tcBorders>
              <w:top w:val="single" w:sz="4" w:space="0" w:color="auto"/>
              <w:left w:val="single" w:sz="4" w:space="0" w:color="auto"/>
              <w:bottom w:val="single" w:sz="4" w:space="0" w:color="auto"/>
              <w:right w:val="single" w:sz="4" w:space="0" w:color="auto"/>
            </w:tcBorders>
            <w:hideMark/>
          </w:tcPr>
          <w:p w14:paraId="3140EE77" w14:textId="5EAD1E5F" w:rsidR="005D52F9" w:rsidRDefault="005D52F9" w:rsidP="005D52F9">
            <w:pPr>
              <w:spacing w:after="0" w:line="240" w:lineRule="auto"/>
              <w:jc w:val="both"/>
              <w:rPr>
                <w:rFonts w:ascii="Times New Roman" w:eastAsia="Calibri" w:hAnsi="Times New Roman" w:cs="Times New Roman"/>
                <w:color w:val="000000"/>
                <w:sz w:val="24"/>
                <w:szCs w:val="24"/>
                <w:lang w:eastAsia="uk-UA"/>
              </w:rPr>
            </w:pPr>
            <w:r>
              <w:rPr>
                <w:rFonts w:ascii="Times New Roman" w:eastAsia="Calibri" w:hAnsi="Times New Roman" w:cs="Times New Roman"/>
                <w:color w:val="000000"/>
                <w:sz w:val="24"/>
                <w:szCs w:val="24"/>
                <w:lang w:eastAsia="uk-UA"/>
              </w:rPr>
              <w:t>10</w:t>
            </w:r>
          </w:p>
        </w:tc>
      </w:tr>
      <w:tr w:rsidR="006315C5" w14:paraId="182B4DD7" w14:textId="77777777" w:rsidTr="005D52F9">
        <w:trPr>
          <w:trHeight w:val="300"/>
          <w:jc w:val="center"/>
        </w:trPr>
        <w:tc>
          <w:tcPr>
            <w:tcW w:w="13744" w:type="dxa"/>
            <w:gridSpan w:val="3"/>
            <w:tcBorders>
              <w:top w:val="single" w:sz="4" w:space="0" w:color="auto"/>
              <w:left w:val="single" w:sz="4" w:space="0" w:color="auto"/>
              <w:bottom w:val="single" w:sz="4" w:space="0" w:color="auto"/>
              <w:right w:val="single" w:sz="4" w:space="0" w:color="auto"/>
            </w:tcBorders>
            <w:hideMark/>
          </w:tcPr>
          <w:p w14:paraId="2F9843F5" w14:textId="77777777" w:rsidR="006315C5" w:rsidRDefault="006315C5">
            <w:pPr>
              <w:spacing w:after="0" w:line="240" w:lineRule="auto"/>
              <w:jc w:val="both"/>
              <w:rPr>
                <w:rFonts w:ascii="Times New Roman" w:hAnsi="Times New Roman" w:cs="Times New Roman"/>
                <w:b/>
                <w:color w:val="000000"/>
                <w:kern w:val="2"/>
                <w:sz w:val="24"/>
                <w:szCs w:val="24"/>
                <w:shd w:val="clear" w:color="auto" w:fill="FFFFFF"/>
                <w14:ligatures w14:val="standardContextual"/>
              </w:rPr>
            </w:pPr>
            <w:r>
              <w:rPr>
                <w:rFonts w:ascii="Times New Roman" w:hAnsi="Times New Roman" w:cs="Times New Roman"/>
                <w:b/>
                <w:color w:val="000000"/>
                <w:sz w:val="24"/>
                <w:szCs w:val="24"/>
                <w:shd w:val="clear" w:color="auto" w:fill="FFFFFF"/>
              </w:rPr>
              <w:t xml:space="preserve">                                                                                                               Всього</w:t>
            </w:r>
          </w:p>
        </w:tc>
        <w:tc>
          <w:tcPr>
            <w:tcW w:w="1384" w:type="dxa"/>
            <w:tcBorders>
              <w:top w:val="single" w:sz="4" w:space="0" w:color="auto"/>
              <w:left w:val="single" w:sz="4" w:space="0" w:color="auto"/>
              <w:bottom w:val="single" w:sz="4" w:space="0" w:color="auto"/>
              <w:right w:val="single" w:sz="4" w:space="0" w:color="auto"/>
            </w:tcBorders>
            <w:hideMark/>
          </w:tcPr>
          <w:p w14:paraId="7F73CA78" w14:textId="2AE25A3E" w:rsidR="006315C5" w:rsidRDefault="006315C5">
            <w:pPr>
              <w:spacing w:after="0" w:line="240" w:lineRule="auto"/>
              <w:jc w:val="both"/>
              <w:rPr>
                <w:rFonts w:ascii="Times New Roman" w:eastAsia="Calibri" w:hAnsi="Times New Roman" w:cs="Times New Roman"/>
                <w:b/>
                <w:color w:val="000000"/>
                <w:sz w:val="24"/>
                <w:szCs w:val="24"/>
                <w:lang w:eastAsia="uk-UA"/>
              </w:rPr>
            </w:pPr>
            <w:r>
              <w:rPr>
                <w:rFonts w:ascii="Times New Roman" w:eastAsia="Calibri" w:hAnsi="Times New Roman" w:cs="Times New Roman"/>
                <w:b/>
                <w:color w:val="000000"/>
                <w:sz w:val="24"/>
                <w:szCs w:val="24"/>
                <w:lang w:eastAsia="uk-UA"/>
              </w:rPr>
              <w:t>2</w:t>
            </w:r>
            <w:r w:rsidR="00A668A3">
              <w:rPr>
                <w:rFonts w:ascii="Times New Roman" w:eastAsia="Calibri" w:hAnsi="Times New Roman" w:cs="Times New Roman"/>
                <w:b/>
                <w:color w:val="000000"/>
                <w:sz w:val="24"/>
                <w:szCs w:val="24"/>
                <w:lang w:eastAsia="uk-UA"/>
              </w:rPr>
              <w:t>6</w:t>
            </w:r>
            <w:r>
              <w:rPr>
                <w:rFonts w:ascii="Times New Roman" w:eastAsia="Calibri" w:hAnsi="Times New Roman" w:cs="Times New Roman"/>
                <w:b/>
                <w:color w:val="000000"/>
                <w:sz w:val="24"/>
                <w:szCs w:val="24"/>
                <w:lang w:eastAsia="uk-UA"/>
              </w:rPr>
              <w:t>0</w:t>
            </w:r>
          </w:p>
        </w:tc>
      </w:tr>
    </w:tbl>
    <w:p w14:paraId="5055E87A" w14:textId="77777777" w:rsidR="006315C5" w:rsidRDefault="006315C5" w:rsidP="006315C5">
      <w:pPr>
        <w:spacing w:line="240" w:lineRule="auto"/>
        <w:jc w:val="both"/>
        <w:rPr>
          <w:rFonts w:ascii="Times New Roman" w:eastAsia="Calibri" w:hAnsi="Times New Roman" w:cs="Times New Roman"/>
          <w:bCs/>
          <w:sz w:val="24"/>
          <w:szCs w:val="24"/>
          <w:lang w:eastAsia="ru-RU"/>
        </w:rPr>
      </w:pPr>
    </w:p>
    <w:p w14:paraId="4DE28CEA" w14:textId="77777777" w:rsidR="006E28E9" w:rsidRDefault="006E28E9" w:rsidP="006E28E9">
      <w:pPr>
        <w:spacing w:after="0" w:line="240" w:lineRule="auto"/>
        <w:jc w:val="center"/>
        <w:rPr>
          <w:rFonts w:ascii="Times New Roman" w:hAnsi="Times New Roman" w:cs="Times New Roman"/>
          <w:b/>
          <w:color w:val="000000" w:themeColor="text1"/>
          <w:sz w:val="24"/>
          <w:szCs w:val="24"/>
          <w:lang w:eastAsia="ru-RU"/>
        </w:rPr>
      </w:pPr>
    </w:p>
    <w:sectPr w:rsidR="006E28E9" w:rsidSect="007E6230">
      <w:pgSz w:w="16838" w:h="11906" w:orient="landscape"/>
      <w:pgMar w:top="1417" w:right="850" w:bottom="850"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DC56CD" w14:textId="77777777" w:rsidR="00DA590F" w:rsidRDefault="00DA590F" w:rsidP="0024553B">
      <w:pPr>
        <w:spacing w:after="0" w:line="240" w:lineRule="auto"/>
      </w:pPr>
      <w:r>
        <w:separator/>
      </w:r>
    </w:p>
  </w:endnote>
  <w:endnote w:type="continuationSeparator" w:id="0">
    <w:p w14:paraId="664D27C9" w14:textId="77777777" w:rsidR="00DA590F" w:rsidRDefault="00DA590F" w:rsidP="00245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Liberation Serif">
    <w:panose1 w:val="00000000000000000000"/>
    <w:charset w:val="00"/>
    <w:family w:val="roman"/>
    <w:notTrueType/>
    <w:pitch w:val="default"/>
  </w:font>
  <w:font w:name="Noto Sans Symbols">
    <w:altName w:val="Cambria"/>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ndale Sans UI">
    <w:panose1 w:val="00000000000000000000"/>
    <w:charset w:val="00"/>
    <w:family w:val="roman"/>
    <w:notTrueType/>
    <w:pitch w:val="default"/>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A205B6" w14:textId="77777777" w:rsidR="00DA590F" w:rsidRDefault="00DA590F" w:rsidP="0024553B">
      <w:pPr>
        <w:spacing w:after="0" w:line="240" w:lineRule="auto"/>
      </w:pPr>
      <w:r>
        <w:separator/>
      </w:r>
    </w:p>
  </w:footnote>
  <w:footnote w:type="continuationSeparator" w:id="0">
    <w:p w14:paraId="5DF4E546" w14:textId="77777777" w:rsidR="00DA590F" w:rsidRDefault="00DA590F" w:rsidP="002455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85F8A"/>
    <w:multiLevelType w:val="multilevel"/>
    <w:tmpl w:val="18888D24"/>
    <w:lvl w:ilvl="0">
      <w:start w:val="1"/>
      <w:numFmt w:val="decimal"/>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D64709"/>
    <w:multiLevelType w:val="hybridMultilevel"/>
    <w:tmpl w:val="FB2425F8"/>
    <w:lvl w:ilvl="0" w:tplc="1F8CAD5A">
      <w:start w:val="1"/>
      <w:numFmt w:val="decimal"/>
      <w:lvlText w:val="%1."/>
      <w:lvlJc w:val="left"/>
      <w:pPr>
        <w:ind w:left="1636" w:hanging="360"/>
      </w:pPr>
      <w:rPr>
        <w:rFonts w:eastAsia="Tahoma"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 w15:restartNumberingAfterBreak="0">
    <w:nsid w:val="06B759C1"/>
    <w:multiLevelType w:val="hybridMultilevel"/>
    <w:tmpl w:val="A91AB3D0"/>
    <w:lvl w:ilvl="0" w:tplc="CADA8A5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8C9315F"/>
    <w:multiLevelType w:val="hybridMultilevel"/>
    <w:tmpl w:val="8892D76A"/>
    <w:lvl w:ilvl="0" w:tplc="A1E45A38">
      <w:start w:val="1"/>
      <w:numFmt w:val="decimal"/>
      <w:lvlText w:val="%1."/>
      <w:lvlJc w:val="left"/>
      <w:pPr>
        <w:ind w:left="942" w:hanging="37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0AC01CF0"/>
    <w:multiLevelType w:val="multilevel"/>
    <w:tmpl w:val="B386C412"/>
    <w:lvl w:ilvl="0">
      <w:start w:val="1"/>
      <w:numFmt w:val="decimal"/>
      <w:lvlText w:val="%1."/>
      <w:lvlJc w:val="left"/>
      <w:pPr>
        <w:ind w:left="928"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C6C3CBD"/>
    <w:multiLevelType w:val="multilevel"/>
    <w:tmpl w:val="CD8E35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0438F1"/>
    <w:multiLevelType w:val="multilevel"/>
    <w:tmpl w:val="53067510"/>
    <w:lvl w:ilvl="0">
      <w:start w:val="7"/>
      <w:numFmt w:val="decimal"/>
      <w:lvlText w:val="%1."/>
      <w:lvlJc w:val="left"/>
      <w:pPr>
        <w:ind w:left="360" w:hanging="360"/>
      </w:pPr>
    </w:lvl>
    <w:lvl w:ilvl="1">
      <w:start w:val="5"/>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13B71613"/>
    <w:multiLevelType w:val="hybridMultilevel"/>
    <w:tmpl w:val="F96C3D7A"/>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8" w15:restartNumberingAfterBreak="0">
    <w:nsid w:val="152865F4"/>
    <w:multiLevelType w:val="hybridMultilevel"/>
    <w:tmpl w:val="5B24DC06"/>
    <w:lvl w:ilvl="0" w:tplc="7F04298A">
      <w:start w:val="1"/>
      <w:numFmt w:val="decimal"/>
      <w:lvlText w:val="%1."/>
      <w:lvlJc w:val="left"/>
      <w:pPr>
        <w:ind w:left="502" w:hanging="360"/>
      </w:pPr>
      <w:rPr>
        <w:b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BFD6A4F"/>
    <w:multiLevelType w:val="hybridMultilevel"/>
    <w:tmpl w:val="4356BC62"/>
    <w:lvl w:ilvl="0" w:tplc="1778D754">
      <w:start w:val="1"/>
      <w:numFmt w:val="decimal"/>
      <w:lvlText w:val="%1."/>
      <w:lvlJc w:val="left"/>
      <w:pPr>
        <w:ind w:left="1137" w:hanging="57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15:restartNumberingAfterBreak="0">
    <w:nsid w:val="1E927937"/>
    <w:multiLevelType w:val="multilevel"/>
    <w:tmpl w:val="549402CA"/>
    <w:lvl w:ilvl="0">
      <w:start w:val="1"/>
      <w:numFmt w:val="decimal"/>
      <w:lvlText w:val="%1."/>
      <w:lvlJc w:val="left"/>
      <w:pPr>
        <w:ind w:left="1494" w:hanging="360"/>
      </w:pPr>
      <w:rPr>
        <w:b/>
        <w:sz w:val="24"/>
        <w:szCs w:val="24"/>
      </w:rPr>
    </w:lvl>
    <w:lvl w:ilvl="1">
      <w:start w:val="1"/>
      <w:numFmt w:val="decimal"/>
      <w:isLgl/>
      <w:lvlText w:val="%1.%2."/>
      <w:lvlJc w:val="left"/>
      <w:pPr>
        <w:ind w:left="1070" w:hanging="360"/>
      </w:pPr>
      <w:rPr>
        <w:b w:val="0"/>
        <w:sz w:val="24"/>
        <w:szCs w:val="24"/>
      </w:rPr>
    </w:lvl>
    <w:lvl w:ilvl="2">
      <w:start w:val="1"/>
      <w:numFmt w:val="decimal"/>
      <w:isLgl/>
      <w:lvlText w:val="%1.%2.%3."/>
      <w:lvlJc w:val="left"/>
      <w:pPr>
        <w:ind w:left="2574" w:hanging="720"/>
      </w:pPr>
    </w:lvl>
    <w:lvl w:ilvl="3">
      <w:start w:val="1"/>
      <w:numFmt w:val="decimal"/>
      <w:isLgl/>
      <w:lvlText w:val="%1.%2.%3.%4."/>
      <w:lvlJc w:val="left"/>
      <w:pPr>
        <w:ind w:left="2934" w:hanging="720"/>
      </w:pPr>
    </w:lvl>
    <w:lvl w:ilvl="4">
      <w:start w:val="1"/>
      <w:numFmt w:val="decimal"/>
      <w:isLgl/>
      <w:lvlText w:val="%1.%2.%3.%4.%5."/>
      <w:lvlJc w:val="left"/>
      <w:pPr>
        <w:ind w:left="3654" w:hanging="1080"/>
      </w:pPr>
    </w:lvl>
    <w:lvl w:ilvl="5">
      <w:start w:val="1"/>
      <w:numFmt w:val="decimal"/>
      <w:isLgl/>
      <w:lvlText w:val="%1.%2.%3.%4.%5.%6."/>
      <w:lvlJc w:val="left"/>
      <w:pPr>
        <w:ind w:left="4014" w:hanging="1080"/>
      </w:pPr>
    </w:lvl>
    <w:lvl w:ilvl="6">
      <w:start w:val="1"/>
      <w:numFmt w:val="decimal"/>
      <w:isLgl/>
      <w:lvlText w:val="%1.%2.%3.%4.%5.%6.%7."/>
      <w:lvlJc w:val="left"/>
      <w:pPr>
        <w:ind w:left="4734" w:hanging="1440"/>
      </w:pPr>
    </w:lvl>
    <w:lvl w:ilvl="7">
      <w:start w:val="1"/>
      <w:numFmt w:val="decimal"/>
      <w:isLgl/>
      <w:lvlText w:val="%1.%2.%3.%4.%5.%6.%7.%8."/>
      <w:lvlJc w:val="left"/>
      <w:pPr>
        <w:ind w:left="5094" w:hanging="1440"/>
      </w:pPr>
    </w:lvl>
    <w:lvl w:ilvl="8">
      <w:start w:val="1"/>
      <w:numFmt w:val="decimal"/>
      <w:isLgl/>
      <w:lvlText w:val="%1.%2.%3.%4.%5.%6.%7.%8.%9."/>
      <w:lvlJc w:val="left"/>
      <w:pPr>
        <w:ind w:left="5814" w:hanging="1800"/>
      </w:pPr>
    </w:lvl>
  </w:abstractNum>
  <w:abstractNum w:abstractNumId="11" w15:restartNumberingAfterBreak="0">
    <w:nsid w:val="1EFE303E"/>
    <w:multiLevelType w:val="multilevel"/>
    <w:tmpl w:val="FDA8D584"/>
    <w:lvl w:ilvl="0">
      <w:start w:val="1"/>
      <w:numFmt w:val="decimal"/>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6881" w:hanging="360"/>
      </w:pPr>
      <w:rPr>
        <w:b w:val="0"/>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F86F8C"/>
    <w:multiLevelType w:val="hybridMultilevel"/>
    <w:tmpl w:val="F58CC18C"/>
    <w:lvl w:ilvl="0" w:tplc="B5366C74">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3" w15:restartNumberingAfterBreak="0">
    <w:nsid w:val="2400402D"/>
    <w:multiLevelType w:val="hybridMultilevel"/>
    <w:tmpl w:val="F6722FC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 w15:restartNumberingAfterBreak="0">
    <w:nsid w:val="2B8A0066"/>
    <w:multiLevelType w:val="multilevel"/>
    <w:tmpl w:val="DCDCA648"/>
    <w:lvl w:ilvl="0">
      <w:start w:val="1"/>
      <w:numFmt w:val="decimal"/>
      <w:lvlText w:val="%1."/>
      <w:lvlJc w:val="left"/>
      <w:pPr>
        <w:ind w:left="502"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E744E2F"/>
    <w:multiLevelType w:val="hybridMultilevel"/>
    <w:tmpl w:val="4030DCA0"/>
    <w:lvl w:ilvl="0" w:tplc="33FCAA50">
      <w:start w:val="1"/>
      <w:numFmt w:val="decimal"/>
      <w:lvlText w:val="%1."/>
      <w:lvlJc w:val="left"/>
      <w:pPr>
        <w:ind w:left="389" w:hanging="360"/>
      </w:pPr>
      <w:rPr>
        <w:rFonts w:eastAsiaTheme="minorHAnsi"/>
      </w:rPr>
    </w:lvl>
    <w:lvl w:ilvl="1" w:tplc="04220019">
      <w:start w:val="1"/>
      <w:numFmt w:val="lowerLetter"/>
      <w:lvlText w:val="%2."/>
      <w:lvlJc w:val="left"/>
      <w:pPr>
        <w:ind w:left="1109" w:hanging="360"/>
      </w:pPr>
    </w:lvl>
    <w:lvl w:ilvl="2" w:tplc="0422001B">
      <w:start w:val="1"/>
      <w:numFmt w:val="lowerRoman"/>
      <w:lvlText w:val="%3."/>
      <w:lvlJc w:val="right"/>
      <w:pPr>
        <w:ind w:left="1829" w:hanging="180"/>
      </w:pPr>
    </w:lvl>
    <w:lvl w:ilvl="3" w:tplc="0422000F">
      <w:start w:val="1"/>
      <w:numFmt w:val="decimal"/>
      <w:lvlText w:val="%4."/>
      <w:lvlJc w:val="left"/>
      <w:pPr>
        <w:ind w:left="2549" w:hanging="360"/>
      </w:pPr>
    </w:lvl>
    <w:lvl w:ilvl="4" w:tplc="04220019">
      <w:start w:val="1"/>
      <w:numFmt w:val="lowerLetter"/>
      <w:lvlText w:val="%5."/>
      <w:lvlJc w:val="left"/>
      <w:pPr>
        <w:ind w:left="3269" w:hanging="360"/>
      </w:pPr>
    </w:lvl>
    <w:lvl w:ilvl="5" w:tplc="0422001B">
      <w:start w:val="1"/>
      <w:numFmt w:val="lowerRoman"/>
      <w:lvlText w:val="%6."/>
      <w:lvlJc w:val="right"/>
      <w:pPr>
        <w:ind w:left="3989" w:hanging="180"/>
      </w:pPr>
    </w:lvl>
    <w:lvl w:ilvl="6" w:tplc="0422000F">
      <w:start w:val="1"/>
      <w:numFmt w:val="decimal"/>
      <w:lvlText w:val="%7."/>
      <w:lvlJc w:val="left"/>
      <w:pPr>
        <w:ind w:left="4709" w:hanging="360"/>
      </w:pPr>
    </w:lvl>
    <w:lvl w:ilvl="7" w:tplc="04220019">
      <w:start w:val="1"/>
      <w:numFmt w:val="lowerLetter"/>
      <w:lvlText w:val="%8."/>
      <w:lvlJc w:val="left"/>
      <w:pPr>
        <w:ind w:left="5429" w:hanging="360"/>
      </w:pPr>
    </w:lvl>
    <w:lvl w:ilvl="8" w:tplc="0422001B">
      <w:start w:val="1"/>
      <w:numFmt w:val="lowerRoman"/>
      <w:lvlText w:val="%9."/>
      <w:lvlJc w:val="right"/>
      <w:pPr>
        <w:ind w:left="6149" w:hanging="180"/>
      </w:pPr>
    </w:lvl>
  </w:abstractNum>
  <w:abstractNum w:abstractNumId="16" w15:restartNumberingAfterBreak="0">
    <w:nsid w:val="30F27EB9"/>
    <w:multiLevelType w:val="multilevel"/>
    <w:tmpl w:val="DE2E430A"/>
    <w:lvl w:ilvl="0">
      <w:start w:val="1"/>
      <w:numFmt w:val="decimal"/>
      <w:lvlText w:val="%1."/>
      <w:lvlJc w:val="left"/>
      <w:pPr>
        <w:tabs>
          <w:tab w:val="num" w:pos="643"/>
        </w:tabs>
        <w:ind w:left="643" w:hanging="360"/>
      </w:pPr>
    </w:lvl>
    <w:lvl w:ilvl="1">
      <w:start w:val="1"/>
      <w:numFmt w:val="bullet"/>
      <w:lvlText w:val="o"/>
      <w:lvlJc w:val="left"/>
      <w:pPr>
        <w:tabs>
          <w:tab w:val="num" w:pos="1363"/>
        </w:tabs>
        <w:ind w:left="1363" w:hanging="360"/>
      </w:pPr>
      <w:rPr>
        <w:rFonts w:ascii="Courier New" w:hAnsi="Courier New" w:hint="default"/>
        <w:sz w:val="20"/>
      </w:r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17" w15:restartNumberingAfterBreak="0">
    <w:nsid w:val="32FC2378"/>
    <w:multiLevelType w:val="hybridMultilevel"/>
    <w:tmpl w:val="B08C5B7A"/>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8" w15:restartNumberingAfterBreak="0">
    <w:nsid w:val="37A43F11"/>
    <w:multiLevelType w:val="multilevel"/>
    <w:tmpl w:val="F7727C1C"/>
    <w:lvl w:ilvl="0">
      <w:start w:val="11"/>
      <w:numFmt w:val="decimal"/>
      <w:lvlText w:val="%1."/>
      <w:lvlJc w:val="left"/>
      <w:pPr>
        <w:ind w:left="644" w:hanging="360"/>
      </w:pPr>
      <w:rPr>
        <w:b/>
      </w:rPr>
    </w:lvl>
    <w:lvl w:ilvl="1">
      <w:start w:val="10"/>
      <w:numFmt w:val="decimal"/>
      <w:isLgl/>
      <w:lvlText w:val="%1.%2"/>
      <w:lvlJc w:val="left"/>
      <w:pPr>
        <w:ind w:left="824" w:hanging="540"/>
      </w:pPr>
      <w:rPr>
        <w:rFonts w:eastAsia="Arial Unicode MS"/>
      </w:rPr>
    </w:lvl>
    <w:lvl w:ilvl="2">
      <w:start w:val="1"/>
      <w:numFmt w:val="decimal"/>
      <w:isLgl/>
      <w:lvlText w:val="%1.%2.%3"/>
      <w:lvlJc w:val="left"/>
      <w:pPr>
        <w:ind w:left="1004" w:hanging="720"/>
      </w:pPr>
      <w:rPr>
        <w:rFonts w:eastAsia="Arial Unicode MS"/>
      </w:rPr>
    </w:lvl>
    <w:lvl w:ilvl="3">
      <w:start w:val="1"/>
      <w:numFmt w:val="decimal"/>
      <w:isLgl/>
      <w:lvlText w:val="%1.%2.%3.%4"/>
      <w:lvlJc w:val="left"/>
      <w:pPr>
        <w:ind w:left="1004" w:hanging="720"/>
      </w:pPr>
      <w:rPr>
        <w:rFonts w:eastAsia="Arial Unicode MS"/>
      </w:rPr>
    </w:lvl>
    <w:lvl w:ilvl="4">
      <w:start w:val="1"/>
      <w:numFmt w:val="decimal"/>
      <w:isLgl/>
      <w:lvlText w:val="%1.%2.%3.%4.%5"/>
      <w:lvlJc w:val="left"/>
      <w:pPr>
        <w:ind w:left="1364" w:hanging="1080"/>
      </w:pPr>
      <w:rPr>
        <w:rFonts w:eastAsia="Arial Unicode MS"/>
      </w:rPr>
    </w:lvl>
    <w:lvl w:ilvl="5">
      <w:start w:val="1"/>
      <w:numFmt w:val="decimal"/>
      <w:isLgl/>
      <w:lvlText w:val="%1.%2.%3.%4.%5.%6"/>
      <w:lvlJc w:val="left"/>
      <w:pPr>
        <w:ind w:left="1364" w:hanging="1080"/>
      </w:pPr>
      <w:rPr>
        <w:rFonts w:eastAsia="Arial Unicode MS"/>
      </w:rPr>
    </w:lvl>
    <w:lvl w:ilvl="6">
      <w:start w:val="1"/>
      <w:numFmt w:val="decimal"/>
      <w:isLgl/>
      <w:lvlText w:val="%1.%2.%3.%4.%5.%6.%7"/>
      <w:lvlJc w:val="left"/>
      <w:pPr>
        <w:ind w:left="1724" w:hanging="1440"/>
      </w:pPr>
      <w:rPr>
        <w:rFonts w:eastAsia="Arial Unicode MS"/>
      </w:rPr>
    </w:lvl>
    <w:lvl w:ilvl="7">
      <w:start w:val="1"/>
      <w:numFmt w:val="decimal"/>
      <w:isLgl/>
      <w:lvlText w:val="%1.%2.%3.%4.%5.%6.%7.%8"/>
      <w:lvlJc w:val="left"/>
      <w:pPr>
        <w:ind w:left="1724" w:hanging="1440"/>
      </w:pPr>
      <w:rPr>
        <w:rFonts w:eastAsia="Arial Unicode MS"/>
      </w:rPr>
    </w:lvl>
    <w:lvl w:ilvl="8">
      <w:start w:val="1"/>
      <w:numFmt w:val="decimal"/>
      <w:isLgl/>
      <w:lvlText w:val="%1.%2.%3.%4.%5.%6.%7.%8.%9"/>
      <w:lvlJc w:val="left"/>
      <w:pPr>
        <w:ind w:left="2084" w:hanging="1800"/>
      </w:pPr>
      <w:rPr>
        <w:rFonts w:eastAsia="Arial Unicode MS"/>
      </w:rPr>
    </w:lvl>
  </w:abstractNum>
  <w:abstractNum w:abstractNumId="19" w15:restartNumberingAfterBreak="0">
    <w:nsid w:val="41424CAC"/>
    <w:multiLevelType w:val="hybridMultilevel"/>
    <w:tmpl w:val="EFA887A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42630B99"/>
    <w:multiLevelType w:val="multilevel"/>
    <w:tmpl w:val="4F6C5CD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491E4FB5"/>
    <w:multiLevelType w:val="hybridMultilevel"/>
    <w:tmpl w:val="25848B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B39050F"/>
    <w:multiLevelType w:val="hybridMultilevel"/>
    <w:tmpl w:val="17DEFABE"/>
    <w:lvl w:ilvl="0" w:tplc="98D21D8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3" w15:restartNumberingAfterBreak="0">
    <w:nsid w:val="4DB55D72"/>
    <w:multiLevelType w:val="hybridMultilevel"/>
    <w:tmpl w:val="76869778"/>
    <w:lvl w:ilvl="0" w:tplc="5DE69946">
      <w:numFmt w:val="bullet"/>
      <w:lvlText w:val="-"/>
      <w:lvlJc w:val="left"/>
      <w:pPr>
        <w:ind w:left="720" w:hanging="360"/>
      </w:pPr>
      <w:rPr>
        <w:rFonts w:ascii="Arial" w:eastAsia="Liberation Serif" w:hAnsi="Arial" w:cs="Aria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4" w15:restartNumberingAfterBreak="0">
    <w:nsid w:val="4E2A70DE"/>
    <w:multiLevelType w:val="hybridMultilevel"/>
    <w:tmpl w:val="71FC6F36"/>
    <w:lvl w:ilvl="0" w:tplc="9306CDB0">
      <w:start w:val="5"/>
      <w:numFmt w:val="bullet"/>
      <w:lvlText w:val="-"/>
      <w:lvlJc w:val="left"/>
      <w:pPr>
        <w:ind w:left="927" w:hanging="360"/>
      </w:pPr>
      <w:rPr>
        <w:rFonts w:ascii="Times New Roman" w:eastAsiaTheme="minorHAnsi"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5" w15:restartNumberingAfterBreak="0">
    <w:nsid w:val="54016EC1"/>
    <w:multiLevelType w:val="hybridMultilevel"/>
    <w:tmpl w:val="78F61862"/>
    <w:lvl w:ilvl="0" w:tplc="13422A1A">
      <w:start w:val="1"/>
      <w:numFmt w:val="decimal"/>
      <w:lvlText w:val="%1."/>
      <w:lvlJc w:val="left"/>
      <w:pPr>
        <w:ind w:left="453" w:hanging="360"/>
      </w:pPr>
      <w:rPr>
        <w:rFonts w:hint="default"/>
      </w:rPr>
    </w:lvl>
    <w:lvl w:ilvl="1" w:tplc="04220019" w:tentative="1">
      <w:start w:val="1"/>
      <w:numFmt w:val="lowerLetter"/>
      <w:lvlText w:val="%2."/>
      <w:lvlJc w:val="left"/>
      <w:pPr>
        <w:ind w:left="1173" w:hanging="360"/>
      </w:pPr>
    </w:lvl>
    <w:lvl w:ilvl="2" w:tplc="0422001B" w:tentative="1">
      <w:start w:val="1"/>
      <w:numFmt w:val="lowerRoman"/>
      <w:lvlText w:val="%3."/>
      <w:lvlJc w:val="right"/>
      <w:pPr>
        <w:ind w:left="1893" w:hanging="180"/>
      </w:pPr>
    </w:lvl>
    <w:lvl w:ilvl="3" w:tplc="0422000F" w:tentative="1">
      <w:start w:val="1"/>
      <w:numFmt w:val="decimal"/>
      <w:lvlText w:val="%4."/>
      <w:lvlJc w:val="left"/>
      <w:pPr>
        <w:ind w:left="2613" w:hanging="360"/>
      </w:pPr>
    </w:lvl>
    <w:lvl w:ilvl="4" w:tplc="04220019" w:tentative="1">
      <w:start w:val="1"/>
      <w:numFmt w:val="lowerLetter"/>
      <w:lvlText w:val="%5."/>
      <w:lvlJc w:val="left"/>
      <w:pPr>
        <w:ind w:left="3333" w:hanging="360"/>
      </w:pPr>
    </w:lvl>
    <w:lvl w:ilvl="5" w:tplc="0422001B" w:tentative="1">
      <w:start w:val="1"/>
      <w:numFmt w:val="lowerRoman"/>
      <w:lvlText w:val="%6."/>
      <w:lvlJc w:val="right"/>
      <w:pPr>
        <w:ind w:left="4053" w:hanging="180"/>
      </w:pPr>
    </w:lvl>
    <w:lvl w:ilvl="6" w:tplc="0422000F" w:tentative="1">
      <w:start w:val="1"/>
      <w:numFmt w:val="decimal"/>
      <w:lvlText w:val="%7."/>
      <w:lvlJc w:val="left"/>
      <w:pPr>
        <w:ind w:left="4773" w:hanging="360"/>
      </w:pPr>
    </w:lvl>
    <w:lvl w:ilvl="7" w:tplc="04220019" w:tentative="1">
      <w:start w:val="1"/>
      <w:numFmt w:val="lowerLetter"/>
      <w:lvlText w:val="%8."/>
      <w:lvlJc w:val="left"/>
      <w:pPr>
        <w:ind w:left="5493" w:hanging="360"/>
      </w:pPr>
    </w:lvl>
    <w:lvl w:ilvl="8" w:tplc="0422001B" w:tentative="1">
      <w:start w:val="1"/>
      <w:numFmt w:val="lowerRoman"/>
      <w:lvlText w:val="%9."/>
      <w:lvlJc w:val="right"/>
      <w:pPr>
        <w:ind w:left="6213" w:hanging="180"/>
      </w:pPr>
    </w:lvl>
  </w:abstractNum>
  <w:abstractNum w:abstractNumId="26" w15:restartNumberingAfterBreak="0">
    <w:nsid w:val="557B07D1"/>
    <w:multiLevelType w:val="hybridMultilevel"/>
    <w:tmpl w:val="5410565E"/>
    <w:lvl w:ilvl="0" w:tplc="A782BC6E">
      <w:start w:val="1"/>
      <w:numFmt w:val="decimal"/>
      <w:lvlText w:val="%1."/>
      <w:lvlJc w:val="left"/>
      <w:pPr>
        <w:ind w:left="1467" w:hanging="90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7" w15:restartNumberingAfterBreak="0">
    <w:nsid w:val="57581489"/>
    <w:multiLevelType w:val="hybridMultilevel"/>
    <w:tmpl w:val="EDA0B206"/>
    <w:lvl w:ilvl="0" w:tplc="9306CDB0">
      <w:start w:val="5"/>
      <w:numFmt w:val="bullet"/>
      <w:lvlText w:val="-"/>
      <w:lvlJc w:val="left"/>
      <w:pPr>
        <w:ind w:left="1287" w:hanging="360"/>
      </w:pPr>
      <w:rPr>
        <w:rFonts w:ascii="Times New Roman" w:eastAsiaTheme="minorHAnsi"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8" w15:restartNumberingAfterBreak="0">
    <w:nsid w:val="58655E84"/>
    <w:multiLevelType w:val="hybridMultilevel"/>
    <w:tmpl w:val="F7B8DA9A"/>
    <w:lvl w:ilvl="0" w:tplc="0CB6E6DA">
      <w:start w:val="23"/>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59FD012B"/>
    <w:multiLevelType w:val="multilevel"/>
    <w:tmpl w:val="757A3C96"/>
    <w:lvl w:ilvl="0">
      <w:start w:val="6"/>
      <w:numFmt w:val="decimal"/>
      <w:lvlText w:val="%1."/>
      <w:lvlJc w:val="left"/>
      <w:pPr>
        <w:ind w:left="720" w:hanging="360"/>
      </w:pPr>
      <w:rPr>
        <w:b/>
      </w:rPr>
    </w:lvl>
    <w:lvl w:ilvl="1">
      <w:start w:val="1"/>
      <w:numFmt w:val="decimal"/>
      <w:isLgl/>
      <w:lvlText w:val="%1.%2."/>
      <w:lvlJc w:val="left"/>
      <w:pPr>
        <w:ind w:left="720" w:hanging="360"/>
      </w:pPr>
      <w:rPr>
        <w:b w:val="0"/>
        <w:i w:val="0"/>
        <w:color w:val="000000" w:themeColor="text1"/>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30" w15:restartNumberingAfterBreak="0">
    <w:nsid w:val="5A302BF8"/>
    <w:multiLevelType w:val="hybridMultilevel"/>
    <w:tmpl w:val="B28ACC5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1" w15:restartNumberingAfterBreak="0">
    <w:nsid w:val="5D3A3E5B"/>
    <w:multiLevelType w:val="multilevel"/>
    <w:tmpl w:val="DE2E430A"/>
    <w:lvl w:ilvl="0">
      <w:start w:val="1"/>
      <w:numFmt w:val="decimal"/>
      <w:lvlText w:val="%1."/>
      <w:lvlJc w:val="left"/>
      <w:pPr>
        <w:tabs>
          <w:tab w:val="num" w:pos="643"/>
        </w:tabs>
        <w:ind w:left="643" w:hanging="360"/>
      </w:pPr>
    </w:lvl>
    <w:lvl w:ilvl="1">
      <w:start w:val="1"/>
      <w:numFmt w:val="bullet"/>
      <w:lvlText w:val="o"/>
      <w:lvlJc w:val="left"/>
      <w:pPr>
        <w:tabs>
          <w:tab w:val="num" w:pos="1363"/>
        </w:tabs>
        <w:ind w:left="1363" w:hanging="360"/>
      </w:pPr>
      <w:rPr>
        <w:rFonts w:ascii="Courier New" w:hAnsi="Courier New" w:hint="default"/>
        <w:sz w:val="20"/>
      </w:r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32" w15:restartNumberingAfterBreak="0">
    <w:nsid w:val="63893952"/>
    <w:multiLevelType w:val="hybridMultilevel"/>
    <w:tmpl w:val="63F29F1A"/>
    <w:lvl w:ilvl="0" w:tplc="9306CDB0">
      <w:start w:val="5"/>
      <w:numFmt w:val="bullet"/>
      <w:lvlText w:val="-"/>
      <w:lvlJc w:val="left"/>
      <w:pPr>
        <w:ind w:left="1080" w:hanging="360"/>
      </w:pPr>
      <w:rPr>
        <w:rFonts w:ascii="Times New Roman" w:eastAsiaTheme="minorHAns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63C71726"/>
    <w:multiLevelType w:val="hybridMultilevel"/>
    <w:tmpl w:val="E880FB22"/>
    <w:lvl w:ilvl="0" w:tplc="FF32A838">
      <w:start w:val="1"/>
      <w:numFmt w:val="decimal"/>
      <w:lvlText w:val="%1."/>
      <w:lvlJc w:val="left"/>
      <w:pPr>
        <w:ind w:left="315" w:hanging="360"/>
      </w:pPr>
    </w:lvl>
    <w:lvl w:ilvl="1" w:tplc="04220019">
      <w:start w:val="1"/>
      <w:numFmt w:val="lowerLetter"/>
      <w:lvlText w:val="%2."/>
      <w:lvlJc w:val="left"/>
      <w:pPr>
        <w:ind w:left="1035" w:hanging="360"/>
      </w:pPr>
    </w:lvl>
    <w:lvl w:ilvl="2" w:tplc="0422001B">
      <w:start w:val="1"/>
      <w:numFmt w:val="lowerRoman"/>
      <w:lvlText w:val="%3."/>
      <w:lvlJc w:val="right"/>
      <w:pPr>
        <w:ind w:left="1755" w:hanging="180"/>
      </w:pPr>
    </w:lvl>
    <w:lvl w:ilvl="3" w:tplc="0422000F">
      <w:start w:val="1"/>
      <w:numFmt w:val="decimal"/>
      <w:lvlText w:val="%4."/>
      <w:lvlJc w:val="left"/>
      <w:pPr>
        <w:ind w:left="2475" w:hanging="360"/>
      </w:pPr>
    </w:lvl>
    <w:lvl w:ilvl="4" w:tplc="04220019">
      <w:start w:val="1"/>
      <w:numFmt w:val="lowerLetter"/>
      <w:lvlText w:val="%5."/>
      <w:lvlJc w:val="left"/>
      <w:pPr>
        <w:ind w:left="3195" w:hanging="360"/>
      </w:pPr>
    </w:lvl>
    <w:lvl w:ilvl="5" w:tplc="0422001B">
      <w:start w:val="1"/>
      <w:numFmt w:val="lowerRoman"/>
      <w:lvlText w:val="%6."/>
      <w:lvlJc w:val="right"/>
      <w:pPr>
        <w:ind w:left="3915" w:hanging="180"/>
      </w:pPr>
    </w:lvl>
    <w:lvl w:ilvl="6" w:tplc="0422000F">
      <w:start w:val="1"/>
      <w:numFmt w:val="decimal"/>
      <w:lvlText w:val="%7."/>
      <w:lvlJc w:val="left"/>
      <w:pPr>
        <w:ind w:left="4635" w:hanging="360"/>
      </w:pPr>
    </w:lvl>
    <w:lvl w:ilvl="7" w:tplc="04220019">
      <w:start w:val="1"/>
      <w:numFmt w:val="lowerLetter"/>
      <w:lvlText w:val="%8."/>
      <w:lvlJc w:val="left"/>
      <w:pPr>
        <w:ind w:left="5355" w:hanging="360"/>
      </w:pPr>
    </w:lvl>
    <w:lvl w:ilvl="8" w:tplc="0422001B">
      <w:start w:val="1"/>
      <w:numFmt w:val="lowerRoman"/>
      <w:lvlText w:val="%9."/>
      <w:lvlJc w:val="right"/>
      <w:pPr>
        <w:ind w:left="6075" w:hanging="180"/>
      </w:pPr>
    </w:lvl>
  </w:abstractNum>
  <w:abstractNum w:abstractNumId="34" w15:restartNumberingAfterBreak="0">
    <w:nsid w:val="6D19300C"/>
    <w:multiLevelType w:val="hybridMultilevel"/>
    <w:tmpl w:val="F6722FC2"/>
    <w:lvl w:ilvl="0" w:tplc="D47C110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5" w15:restartNumberingAfterBreak="0">
    <w:nsid w:val="6E5D413A"/>
    <w:multiLevelType w:val="hybridMultilevel"/>
    <w:tmpl w:val="B32E89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71CA31CC"/>
    <w:multiLevelType w:val="hybridMultilevel"/>
    <w:tmpl w:val="0096F930"/>
    <w:lvl w:ilvl="0" w:tplc="A3A09C62">
      <w:start w:val="1"/>
      <w:numFmt w:val="decimal"/>
      <w:lvlText w:val="%1."/>
      <w:lvlJc w:val="left"/>
      <w:pPr>
        <w:ind w:left="930" w:hanging="57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72CC5A45"/>
    <w:multiLevelType w:val="hybridMultilevel"/>
    <w:tmpl w:val="34503738"/>
    <w:lvl w:ilvl="0" w:tplc="919C905A">
      <w:start w:val="23"/>
      <w:numFmt w:val="bullet"/>
      <w:lvlText w:val="-"/>
      <w:lvlJc w:val="left"/>
      <w:pPr>
        <w:ind w:left="818" w:hanging="360"/>
      </w:pPr>
      <w:rPr>
        <w:rFonts w:ascii="Times New Roman" w:eastAsia="Calibri" w:hAnsi="Times New Roman" w:cs="Times New Roman" w:hint="default"/>
      </w:rPr>
    </w:lvl>
    <w:lvl w:ilvl="1" w:tplc="04220003" w:tentative="1">
      <w:start w:val="1"/>
      <w:numFmt w:val="bullet"/>
      <w:lvlText w:val="o"/>
      <w:lvlJc w:val="left"/>
      <w:pPr>
        <w:ind w:left="1538" w:hanging="360"/>
      </w:pPr>
      <w:rPr>
        <w:rFonts w:ascii="Courier New" w:hAnsi="Courier New" w:cs="Courier New" w:hint="default"/>
      </w:rPr>
    </w:lvl>
    <w:lvl w:ilvl="2" w:tplc="04220005" w:tentative="1">
      <w:start w:val="1"/>
      <w:numFmt w:val="bullet"/>
      <w:lvlText w:val=""/>
      <w:lvlJc w:val="left"/>
      <w:pPr>
        <w:ind w:left="2258" w:hanging="360"/>
      </w:pPr>
      <w:rPr>
        <w:rFonts w:ascii="Wingdings" w:hAnsi="Wingdings" w:hint="default"/>
      </w:rPr>
    </w:lvl>
    <w:lvl w:ilvl="3" w:tplc="04220001" w:tentative="1">
      <w:start w:val="1"/>
      <w:numFmt w:val="bullet"/>
      <w:lvlText w:val=""/>
      <w:lvlJc w:val="left"/>
      <w:pPr>
        <w:ind w:left="2978" w:hanging="360"/>
      </w:pPr>
      <w:rPr>
        <w:rFonts w:ascii="Symbol" w:hAnsi="Symbol" w:hint="default"/>
      </w:rPr>
    </w:lvl>
    <w:lvl w:ilvl="4" w:tplc="04220003" w:tentative="1">
      <w:start w:val="1"/>
      <w:numFmt w:val="bullet"/>
      <w:lvlText w:val="o"/>
      <w:lvlJc w:val="left"/>
      <w:pPr>
        <w:ind w:left="3698" w:hanging="360"/>
      </w:pPr>
      <w:rPr>
        <w:rFonts w:ascii="Courier New" w:hAnsi="Courier New" w:cs="Courier New" w:hint="default"/>
      </w:rPr>
    </w:lvl>
    <w:lvl w:ilvl="5" w:tplc="04220005" w:tentative="1">
      <w:start w:val="1"/>
      <w:numFmt w:val="bullet"/>
      <w:lvlText w:val=""/>
      <w:lvlJc w:val="left"/>
      <w:pPr>
        <w:ind w:left="4418" w:hanging="360"/>
      </w:pPr>
      <w:rPr>
        <w:rFonts w:ascii="Wingdings" w:hAnsi="Wingdings" w:hint="default"/>
      </w:rPr>
    </w:lvl>
    <w:lvl w:ilvl="6" w:tplc="04220001" w:tentative="1">
      <w:start w:val="1"/>
      <w:numFmt w:val="bullet"/>
      <w:lvlText w:val=""/>
      <w:lvlJc w:val="left"/>
      <w:pPr>
        <w:ind w:left="5138" w:hanging="360"/>
      </w:pPr>
      <w:rPr>
        <w:rFonts w:ascii="Symbol" w:hAnsi="Symbol" w:hint="default"/>
      </w:rPr>
    </w:lvl>
    <w:lvl w:ilvl="7" w:tplc="04220003" w:tentative="1">
      <w:start w:val="1"/>
      <w:numFmt w:val="bullet"/>
      <w:lvlText w:val="o"/>
      <w:lvlJc w:val="left"/>
      <w:pPr>
        <w:ind w:left="5858" w:hanging="360"/>
      </w:pPr>
      <w:rPr>
        <w:rFonts w:ascii="Courier New" w:hAnsi="Courier New" w:cs="Courier New" w:hint="default"/>
      </w:rPr>
    </w:lvl>
    <w:lvl w:ilvl="8" w:tplc="04220005" w:tentative="1">
      <w:start w:val="1"/>
      <w:numFmt w:val="bullet"/>
      <w:lvlText w:val=""/>
      <w:lvlJc w:val="left"/>
      <w:pPr>
        <w:ind w:left="6578" w:hanging="360"/>
      </w:pPr>
      <w:rPr>
        <w:rFonts w:ascii="Wingdings" w:hAnsi="Wingdings" w:hint="default"/>
      </w:rPr>
    </w:lvl>
  </w:abstractNum>
  <w:abstractNum w:abstractNumId="38" w15:restartNumberingAfterBreak="0">
    <w:nsid w:val="74930011"/>
    <w:multiLevelType w:val="multilevel"/>
    <w:tmpl w:val="8F148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6043E8C"/>
    <w:multiLevelType w:val="multilevel"/>
    <w:tmpl w:val="783C27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7B5F4354"/>
    <w:multiLevelType w:val="multilevel"/>
    <w:tmpl w:val="739ED5C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1" w15:restartNumberingAfterBreak="0">
    <w:nsid w:val="7E043FBC"/>
    <w:multiLevelType w:val="hybridMultilevel"/>
    <w:tmpl w:val="566CE5F6"/>
    <w:lvl w:ilvl="0" w:tplc="79CCF010">
      <w:start w:val="1"/>
      <w:numFmt w:val="decimal"/>
      <w:lvlText w:val="%1."/>
      <w:lvlJc w:val="left"/>
      <w:pPr>
        <w:ind w:left="453" w:hanging="360"/>
      </w:pPr>
      <w:rPr>
        <w:rFonts w:hint="default"/>
      </w:rPr>
    </w:lvl>
    <w:lvl w:ilvl="1" w:tplc="04220019" w:tentative="1">
      <w:start w:val="1"/>
      <w:numFmt w:val="lowerLetter"/>
      <w:lvlText w:val="%2."/>
      <w:lvlJc w:val="left"/>
      <w:pPr>
        <w:ind w:left="1173" w:hanging="360"/>
      </w:pPr>
    </w:lvl>
    <w:lvl w:ilvl="2" w:tplc="0422001B" w:tentative="1">
      <w:start w:val="1"/>
      <w:numFmt w:val="lowerRoman"/>
      <w:lvlText w:val="%3."/>
      <w:lvlJc w:val="right"/>
      <w:pPr>
        <w:ind w:left="1893" w:hanging="180"/>
      </w:pPr>
    </w:lvl>
    <w:lvl w:ilvl="3" w:tplc="0422000F" w:tentative="1">
      <w:start w:val="1"/>
      <w:numFmt w:val="decimal"/>
      <w:lvlText w:val="%4."/>
      <w:lvlJc w:val="left"/>
      <w:pPr>
        <w:ind w:left="2613" w:hanging="360"/>
      </w:pPr>
    </w:lvl>
    <w:lvl w:ilvl="4" w:tplc="04220019" w:tentative="1">
      <w:start w:val="1"/>
      <w:numFmt w:val="lowerLetter"/>
      <w:lvlText w:val="%5."/>
      <w:lvlJc w:val="left"/>
      <w:pPr>
        <w:ind w:left="3333" w:hanging="360"/>
      </w:pPr>
    </w:lvl>
    <w:lvl w:ilvl="5" w:tplc="0422001B" w:tentative="1">
      <w:start w:val="1"/>
      <w:numFmt w:val="lowerRoman"/>
      <w:lvlText w:val="%6."/>
      <w:lvlJc w:val="right"/>
      <w:pPr>
        <w:ind w:left="4053" w:hanging="180"/>
      </w:pPr>
    </w:lvl>
    <w:lvl w:ilvl="6" w:tplc="0422000F" w:tentative="1">
      <w:start w:val="1"/>
      <w:numFmt w:val="decimal"/>
      <w:lvlText w:val="%7."/>
      <w:lvlJc w:val="left"/>
      <w:pPr>
        <w:ind w:left="4773" w:hanging="360"/>
      </w:pPr>
    </w:lvl>
    <w:lvl w:ilvl="7" w:tplc="04220019" w:tentative="1">
      <w:start w:val="1"/>
      <w:numFmt w:val="lowerLetter"/>
      <w:lvlText w:val="%8."/>
      <w:lvlJc w:val="left"/>
      <w:pPr>
        <w:ind w:left="5493" w:hanging="360"/>
      </w:pPr>
    </w:lvl>
    <w:lvl w:ilvl="8" w:tplc="0422001B" w:tentative="1">
      <w:start w:val="1"/>
      <w:numFmt w:val="lowerRoman"/>
      <w:lvlText w:val="%9."/>
      <w:lvlJc w:val="right"/>
      <w:pPr>
        <w:ind w:left="6213" w:hanging="180"/>
      </w:pPr>
    </w:lvl>
  </w:abstractNum>
  <w:abstractNum w:abstractNumId="42" w15:restartNumberingAfterBreak="0">
    <w:nsid w:val="7F2A3C48"/>
    <w:multiLevelType w:val="hybridMultilevel"/>
    <w:tmpl w:val="300E0F1E"/>
    <w:lvl w:ilvl="0" w:tplc="E7C2C34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37"/>
  </w:num>
  <w:num w:numId="2">
    <w:abstractNumId w:val="28"/>
  </w:num>
  <w:num w:numId="3">
    <w:abstractNumId w:val="5"/>
  </w:num>
  <w:num w:numId="4">
    <w:abstractNumId w:val="11"/>
  </w:num>
  <w:num w:numId="5">
    <w:abstractNumId w:val="40"/>
  </w:num>
  <w:num w:numId="6">
    <w:abstractNumId w:val="8"/>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0"/>
  </w:num>
  <w:num w:numId="13">
    <w:abstractNumId w:val="0"/>
  </w:num>
  <w:num w:numId="14">
    <w:abstractNumId w:val="2"/>
  </w:num>
  <w:num w:numId="15">
    <w:abstractNumId w:val="22"/>
  </w:num>
  <w:num w:numId="16">
    <w:abstractNumId w:val="27"/>
  </w:num>
  <w:num w:numId="17">
    <w:abstractNumId w:val="32"/>
  </w:num>
  <w:num w:numId="18">
    <w:abstractNumId w:val="24"/>
  </w:num>
  <w:num w:numId="19">
    <w:abstractNumId w:val="9"/>
  </w:num>
  <w:num w:numId="20">
    <w:abstractNumId w:val="34"/>
  </w:num>
  <w:num w:numId="21">
    <w:abstractNumId w:val="13"/>
  </w:num>
  <w:num w:numId="22">
    <w:abstractNumId w:val="7"/>
  </w:num>
  <w:num w:numId="23">
    <w:abstractNumId w:val="19"/>
  </w:num>
  <w:num w:numId="24">
    <w:abstractNumId w:val="41"/>
  </w:num>
  <w:num w:numId="25">
    <w:abstractNumId w:val="25"/>
  </w:num>
  <w:num w:numId="26">
    <w:abstractNumId w:val="12"/>
  </w:num>
  <w:num w:numId="27">
    <w:abstractNumId w:val="26"/>
  </w:num>
  <w:num w:numId="28">
    <w:abstractNumId w:val="3"/>
  </w:num>
  <w:num w:numId="29">
    <w:abstractNumId w:val="42"/>
  </w:num>
  <w:num w:numId="30">
    <w:abstractNumId w:val="36"/>
  </w:num>
  <w:num w:numId="31">
    <w:abstractNumId w:val="21"/>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num>
  <w:num w:numId="34">
    <w:abstractNumId w:val="39"/>
  </w:num>
  <w:num w:numId="35">
    <w:abstractNumId w:val="31"/>
  </w:num>
  <w:num w:numId="36">
    <w:abstractNumId w:val="16"/>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num>
  <w:num w:numId="41">
    <w:abstractNumId w:val="23"/>
  </w:num>
  <w:num w:numId="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6B8"/>
    <w:rsid w:val="00002474"/>
    <w:rsid w:val="00011F48"/>
    <w:rsid w:val="0002264E"/>
    <w:rsid w:val="000430FE"/>
    <w:rsid w:val="0004602D"/>
    <w:rsid w:val="00094738"/>
    <w:rsid w:val="000B6D9F"/>
    <w:rsid w:val="000C04DA"/>
    <w:rsid w:val="000C4E15"/>
    <w:rsid w:val="000C6C98"/>
    <w:rsid w:val="000C70A6"/>
    <w:rsid w:val="000D5EF7"/>
    <w:rsid w:val="001055A1"/>
    <w:rsid w:val="00115D71"/>
    <w:rsid w:val="00127EDA"/>
    <w:rsid w:val="00140B58"/>
    <w:rsid w:val="00184881"/>
    <w:rsid w:val="001B30E0"/>
    <w:rsid w:val="001C1517"/>
    <w:rsid w:val="001C1668"/>
    <w:rsid w:val="001C6A9B"/>
    <w:rsid w:val="00200A3D"/>
    <w:rsid w:val="00226C86"/>
    <w:rsid w:val="0024553B"/>
    <w:rsid w:val="00277EC5"/>
    <w:rsid w:val="002833C6"/>
    <w:rsid w:val="002855F6"/>
    <w:rsid w:val="002B2BDA"/>
    <w:rsid w:val="002B6E58"/>
    <w:rsid w:val="002B72AC"/>
    <w:rsid w:val="002C519E"/>
    <w:rsid w:val="002C7992"/>
    <w:rsid w:val="002D034A"/>
    <w:rsid w:val="002E2676"/>
    <w:rsid w:val="002F70F7"/>
    <w:rsid w:val="0032269D"/>
    <w:rsid w:val="00341EB7"/>
    <w:rsid w:val="003453DF"/>
    <w:rsid w:val="00366514"/>
    <w:rsid w:val="00392139"/>
    <w:rsid w:val="00393926"/>
    <w:rsid w:val="003B7146"/>
    <w:rsid w:val="003C0571"/>
    <w:rsid w:val="003C6B47"/>
    <w:rsid w:val="003E26E2"/>
    <w:rsid w:val="003E28F5"/>
    <w:rsid w:val="003E7975"/>
    <w:rsid w:val="00413BDD"/>
    <w:rsid w:val="00453C7F"/>
    <w:rsid w:val="0046165B"/>
    <w:rsid w:val="00461FF1"/>
    <w:rsid w:val="00480BE3"/>
    <w:rsid w:val="00491A52"/>
    <w:rsid w:val="00497331"/>
    <w:rsid w:val="004A7184"/>
    <w:rsid w:val="004D5770"/>
    <w:rsid w:val="004E7378"/>
    <w:rsid w:val="004F57B0"/>
    <w:rsid w:val="00504D58"/>
    <w:rsid w:val="00516F67"/>
    <w:rsid w:val="0054119B"/>
    <w:rsid w:val="00570486"/>
    <w:rsid w:val="00590320"/>
    <w:rsid w:val="005C400B"/>
    <w:rsid w:val="005C4484"/>
    <w:rsid w:val="005D52F9"/>
    <w:rsid w:val="005F6CE1"/>
    <w:rsid w:val="00607317"/>
    <w:rsid w:val="006315C5"/>
    <w:rsid w:val="006624B6"/>
    <w:rsid w:val="006772AC"/>
    <w:rsid w:val="00686D05"/>
    <w:rsid w:val="00691987"/>
    <w:rsid w:val="00693C8B"/>
    <w:rsid w:val="006A54F2"/>
    <w:rsid w:val="006C75C1"/>
    <w:rsid w:val="006D3EBF"/>
    <w:rsid w:val="006D4F37"/>
    <w:rsid w:val="006E28E9"/>
    <w:rsid w:val="006F1B4C"/>
    <w:rsid w:val="00711D5F"/>
    <w:rsid w:val="00723EF9"/>
    <w:rsid w:val="00746B50"/>
    <w:rsid w:val="00753E02"/>
    <w:rsid w:val="007622E0"/>
    <w:rsid w:val="00792FF3"/>
    <w:rsid w:val="007975BE"/>
    <w:rsid w:val="007A4A39"/>
    <w:rsid w:val="007B4812"/>
    <w:rsid w:val="007B5C52"/>
    <w:rsid w:val="007D7682"/>
    <w:rsid w:val="007E54F6"/>
    <w:rsid w:val="007E6230"/>
    <w:rsid w:val="007E68E4"/>
    <w:rsid w:val="007F5DCA"/>
    <w:rsid w:val="00803D2F"/>
    <w:rsid w:val="008201EB"/>
    <w:rsid w:val="00823139"/>
    <w:rsid w:val="0082548F"/>
    <w:rsid w:val="00837155"/>
    <w:rsid w:val="0084332E"/>
    <w:rsid w:val="00870D0C"/>
    <w:rsid w:val="00881B32"/>
    <w:rsid w:val="00882F7D"/>
    <w:rsid w:val="008F229E"/>
    <w:rsid w:val="008F40AE"/>
    <w:rsid w:val="00934D84"/>
    <w:rsid w:val="009423B4"/>
    <w:rsid w:val="009443DC"/>
    <w:rsid w:val="0095518A"/>
    <w:rsid w:val="0098548C"/>
    <w:rsid w:val="009C3D2E"/>
    <w:rsid w:val="009E1B95"/>
    <w:rsid w:val="009E64FE"/>
    <w:rsid w:val="00A35A2E"/>
    <w:rsid w:val="00A35F17"/>
    <w:rsid w:val="00A420DA"/>
    <w:rsid w:val="00A52318"/>
    <w:rsid w:val="00A535E2"/>
    <w:rsid w:val="00A668A3"/>
    <w:rsid w:val="00A71EB1"/>
    <w:rsid w:val="00A72EB9"/>
    <w:rsid w:val="00A775EB"/>
    <w:rsid w:val="00AC1C0E"/>
    <w:rsid w:val="00AC70C5"/>
    <w:rsid w:val="00B137D2"/>
    <w:rsid w:val="00B15CFB"/>
    <w:rsid w:val="00B215A9"/>
    <w:rsid w:val="00B431E7"/>
    <w:rsid w:val="00B55FB1"/>
    <w:rsid w:val="00B66EF4"/>
    <w:rsid w:val="00B86AF8"/>
    <w:rsid w:val="00BE1FF8"/>
    <w:rsid w:val="00BE2820"/>
    <w:rsid w:val="00C06B6A"/>
    <w:rsid w:val="00C12BB7"/>
    <w:rsid w:val="00C15F77"/>
    <w:rsid w:val="00C33F3D"/>
    <w:rsid w:val="00C37569"/>
    <w:rsid w:val="00C60DAA"/>
    <w:rsid w:val="00CA68EE"/>
    <w:rsid w:val="00D14848"/>
    <w:rsid w:val="00D169A9"/>
    <w:rsid w:val="00D30B70"/>
    <w:rsid w:val="00D30E95"/>
    <w:rsid w:val="00D431D1"/>
    <w:rsid w:val="00D43D84"/>
    <w:rsid w:val="00D626B8"/>
    <w:rsid w:val="00D86D1C"/>
    <w:rsid w:val="00D9471A"/>
    <w:rsid w:val="00DA2762"/>
    <w:rsid w:val="00DA590F"/>
    <w:rsid w:val="00DB4528"/>
    <w:rsid w:val="00DD1D9E"/>
    <w:rsid w:val="00DF0278"/>
    <w:rsid w:val="00E047C4"/>
    <w:rsid w:val="00E244FD"/>
    <w:rsid w:val="00E41080"/>
    <w:rsid w:val="00E44481"/>
    <w:rsid w:val="00E45777"/>
    <w:rsid w:val="00E91074"/>
    <w:rsid w:val="00E92067"/>
    <w:rsid w:val="00E92B6E"/>
    <w:rsid w:val="00E97123"/>
    <w:rsid w:val="00EA49AB"/>
    <w:rsid w:val="00EA6FFA"/>
    <w:rsid w:val="00EB19DC"/>
    <w:rsid w:val="00EC0F39"/>
    <w:rsid w:val="00ED0820"/>
    <w:rsid w:val="00ED0C62"/>
    <w:rsid w:val="00F20508"/>
    <w:rsid w:val="00F43232"/>
    <w:rsid w:val="00F532DE"/>
    <w:rsid w:val="00F850DA"/>
    <w:rsid w:val="00F9238C"/>
    <w:rsid w:val="00F95C4B"/>
    <w:rsid w:val="00FA72FC"/>
    <w:rsid w:val="00FB20BF"/>
    <w:rsid w:val="00FB481B"/>
    <w:rsid w:val="00FB6F3E"/>
    <w:rsid w:val="00FC6FE9"/>
    <w:rsid w:val="00FD6743"/>
    <w:rsid w:val="00FE68ED"/>
    <w:rsid w:val="00FF1AAC"/>
    <w:rsid w:val="00FF2C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9D094"/>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72AC"/>
    <w:rPr>
      <w:lang w:val="uk-UA"/>
    </w:rPr>
  </w:style>
  <w:style w:type="paragraph" w:styleId="1">
    <w:name w:val="heading 1"/>
    <w:basedOn w:val="a"/>
    <w:next w:val="a"/>
    <w:link w:val="10"/>
    <w:uiPriority w:val="9"/>
    <w:qFormat/>
    <w:rsid w:val="00A71EB1"/>
    <w:pPr>
      <w:keepNext/>
      <w:keepLines/>
      <w:spacing w:before="480" w:after="120"/>
      <w:outlineLvl w:val="0"/>
    </w:pPr>
    <w:rPr>
      <w:rFonts w:ascii="Calibri" w:eastAsia="Calibri" w:hAnsi="Calibri" w:cs="Calibri"/>
      <w:b/>
      <w:sz w:val="48"/>
      <w:szCs w:val="48"/>
      <w:lang w:eastAsia="uk-UA"/>
    </w:rPr>
  </w:style>
  <w:style w:type="paragraph" w:styleId="2">
    <w:name w:val="heading 2"/>
    <w:basedOn w:val="a"/>
    <w:next w:val="a"/>
    <w:link w:val="20"/>
    <w:uiPriority w:val="9"/>
    <w:semiHidden/>
    <w:unhideWhenUsed/>
    <w:qFormat/>
    <w:rsid w:val="00A71EB1"/>
    <w:pPr>
      <w:keepNext/>
      <w:keepLines/>
      <w:spacing w:before="360" w:after="80"/>
      <w:outlineLvl w:val="1"/>
    </w:pPr>
    <w:rPr>
      <w:rFonts w:ascii="Calibri" w:eastAsia="Calibri" w:hAnsi="Calibri" w:cs="Calibri"/>
      <w:b/>
      <w:sz w:val="36"/>
      <w:szCs w:val="36"/>
      <w:lang w:eastAsia="uk-UA"/>
    </w:rPr>
  </w:style>
  <w:style w:type="paragraph" w:styleId="3">
    <w:name w:val="heading 3"/>
    <w:basedOn w:val="a"/>
    <w:next w:val="a"/>
    <w:link w:val="30"/>
    <w:uiPriority w:val="9"/>
    <w:semiHidden/>
    <w:unhideWhenUsed/>
    <w:qFormat/>
    <w:rsid w:val="00A71EB1"/>
    <w:pPr>
      <w:keepNext/>
      <w:keepLines/>
      <w:spacing w:before="280" w:after="80"/>
      <w:outlineLvl w:val="2"/>
    </w:pPr>
    <w:rPr>
      <w:rFonts w:ascii="Calibri" w:eastAsia="Calibri" w:hAnsi="Calibri" w:cs="Calibri"/>
      <w:b/>
      <w:sz w:val="28"/>
      <w:szCs w:val="28"/>
      <w:lang w:eastAsia="uk-UA"/>
    </w:rPr>
  </w:style>
  <w:style w:type="paragraph" w:styleId="4">
    <w:name w:val="heading 4"/>
    <w:basedOn w:val="a"/>
    <w:next w:val="a"/>
    <w:link w:val="40"/>
    <w:uiPriority w:val="9"/>
    <w:semiHidden/>
    <w:unhideWhenUsed/>
    <w:qFormat/>
    <w:rsid w:val="00A71EB1"/>
    <w:pPr>
      <w:keepNext/>
      <w:keepLines/>
      <w:spacing w:before="240" w:after="40"/>
      <w:outlineLvl w:val="3"/>
    </w:pPr>
    <w:rPr>
      <w:rFonts w:ascii="Calibri" w:eastAsia="Calibri" w:hAnsi="Calibri" w:cs="Calibri"/>
      <w:b/>
      <w:sz w:val="24"/>
      <w:szCs w:val="24"/>
      <w:lang w:eastAsia="uk-UA"/>
    </w:rPr>
  </w:style>
  <w:style w:type="paragraph" w:styleId="5">
    <w:name w:val="heading 5"/>
    <w:basedOn w:val="a"/>
    <w:next w:val="a"/>
    <w:link w:val="50"/>
    <w:uiPriority w:val="9"/>
    <w:semiHidden/>
    <w:unhideWhenUsed/>
    <w:qFormat/>
    <w:rsid w:val="00A71EB1"/>
    <w:pPr>
      <w:keepNext/>
      <w:keepLines/>
      <w:spacing w:before="220" w:after="40"/>
      <w:outlineLvl w:val="4"/>
    </w:pPr>
    <w:rPr>
      <w:rFonts w:ascii="Calibri" w:eastAsia="Calibri" w:hAnsi="Calibri" w:cs="Calibri"/>
      <w:b/>
      <w:lang w:eastAsia="uk-UA"/>
    </w:rPr>
  </w:style>
  <w:style w:type="paragraph" w:styleId="6">
    <w:name w:val="heading 6"/>
    <w:basedOn w:val="a"/>
    <w:next w:val="a"/>
    <w:link w:val="60"/>
    <w:uiPriority w:val="9"/>
    <w:semiHidden/>
    <w:unhideWhenUsed/>
    <w:qFormat/>
    <w:rsid w:val="00A71EB1"/>
    <w:pPr>
      <w:keepNext/>
      <w:keepLines/>
      <w:spacing w:before="200" w:after="40"/>
      <w:outlineLvl w:val="5"/>
    </w:pPr>
    <w:rPr>
      <w:rFonts w:ascii="Calibri" w:eastAsia="Calibri" w:hAnsi="Calibri" w:cs="Calibri"/>
      <w:b/>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semiHidden/>
    <w:unhideWhenUsed/>
    <w:rsid w:val="0024553B"/>
    <w:pPr>
      <w:spacing w:after="0" w:line="240" w:lineRule="auto"/>
    </w:pPr>
    <w:rPr>
      <w:rFonts w:ascii="Calibri" w:eastAsia="Calibri" w:hAnsi="Calibri" w:cs="Calibri"/>
      <w:sz w:val="20"/>
      <w:szCs w:val="20"/>
      <w:lang w:eastAsia="uk-UA"/>
    </w:rPr>
  </w:style>
  <w:style w:type="character" w:customStyle="1" w:styleId="a6">
    <w:name w:val="Текст виноски Знак"/>
    <w:basedOn w:val="a0"/>
    <w:link w:val="a5"/>
    <w:uiPriority w:val="99"/>
    <w:semiHidden/>
    <w:rsid w:val="0024553B"/>
    <w:rPr>
      <w:rFonts w:ascii="Calibri" w:eastAsia="Calibri" w:hAnsi="Calibri" w:cs="Calibri"/>
      <w:sz w:val="20"/>
      <w:szCs w:val="20"/>
      <w:lang w:val="uk-UA" w:eastAsia="uk-UA"/>
    </w:rPr>
  </w:style>
  <w:style w:type="character" w:styleId="a7">
    <w:name w:val="footnote reference"/>
    <w:basedOn w:val="a0"/>
    <w:uiPriority w:val="99"/>
    <w:semiHidden/>
    <w:unhideWhenUsed/>
    <w:rsid w:val="0024553B"/>
    <w:rPr>
      <w:vertAlign w:val="superscript"/>
    </w:rPr>
  </w:style>
  <w:style w:type="character" w:customStyle="1" w:styleId="10">
    <w:name w:val="Заголовок 1 Знак"/>
    <w:basedOn w:val="a0"/>
    <w:link w:val="1"/>
    <w:uiPriority w:val="9"/>
    <w:rsid w:val="00A71EB1"/>
    <w:rPr>
      <w:rFonts w:ascii="Calibri" w:eastAsia="Calibri" w:hAnsi="Calibri" w:cs="Calibri"/>
      <w:b/>
      <w:sz w:val="48"/>
      <w:szCs w:val="48"/>
      <w:lang w:val="uk-UA" w:eastAsia="uk-UA"/>
    </w:rPr>
  </w:style>
  <w:style w:type="character" w:customStyle="1" w:styleId="20">
    <w:name w:val="Заголовок 2 Знак"/>
    <w:basedOn w:val="a0"/>
    <w:link w:val="2"/>
    <w:uiPriority w:val="9"/>
    <w:semiHidden/>
    <w:rsid w:val="00A71EB1"/>
    <w:rPr>
      <w:rFonts w:ascii="Calibri" w:eastAsia="Calibri" w:hAnsi="Calibri" w:cs="Calibri"/>
      <w:b/>
      <w:sz w:val="36"/>
      <w:szCs w:val="36"/>
      <w:lang w:val="uk-UA" w:eastAsia="uk-UA"/>
    </w:rPr>
  </w:style>
  <w:style w:type="character" w:customStyle="1" w:styleId="30">
    <w:name w:val="Заголовок 3 Знак"/>
    <w:basedOn w:val="a0"/>
    <w:link w:val="3"/>
    <w:uiPriority w:val="9"/>
    <w:semiHidden/>
    <w:rsid w:val="00A71EB1"/>
    <w:rPr>
      <w:rFonts w:ascii="Calibri" w:eastAsia="Calibri" w:hAnsi="Calibri" w:cs="Calibri"/>
      <w:b/>
      <w:sz w:val="28"/>
      <w:szCs w:val="28"/>
      <w:lang w:val="uk-UA" w:eastAsia="uk-UA"/>
    </w:rPr>
  </w:style>
  <w:style w:type="character" w:customStyle="1" w:styleId="40">
    <w:name w:val="Заголовок 4 Знак"/>
    <w:basedOn w:val="a0"/>
    <w:link w:val="4"/>
    <w:uiPriority w:val="9"/>
    <w:semiHidden/>
    <w:rsid w:val="00A71EB1"/>
    <w:rPr>
      <w:rFonts w:ascii="Calibri" w:eastAsia="Calibri" w:hAnsi="Calibri" w:cs="Calibri"/>
      <w:b/>
      <w:sz w:val="24"/>
      <w:szCs w:val="24"/>
      <w:lang w:val="uk-UA" w:eastAsia="uk-UA"/>
    </w:rPr>
  </w:style>
  <w:style w:type="character" w:customStyle="1" w:styleId="50">
    <w:name w:val="Заголовок 5 Знак"/>
    <w:basedOn w:val="a0"/>
    <w:link w:val="5"/>
    <w:uiPriority w:val="9"/>
    <w:semiHidden/>
    <w:rsid w:val="00A71EB1"/>
    <w:rPr>
      <w:rFonts w:ascii="Calibri" w:eastAsia="Calibri" w:hAnsi="Calibri" w:cs="Calibri"/>
      <w:b/>
      <w:lang w:val="uk-UA" w:eastAsia="uk-UA"/>
    </w:rPr>
  </w:style>
  <w:style w:type="character" w:customStyle="1" w:styleId="60">
    <w:name w:val="Заголовок 6 Знак"/>
    <w:basedOn w:val="a0"/>
    <w:link w:val="6"/>
    <w:uiPriority w:val="9"/>
    <w:semiHidden/>
    <w:rsid w:val="00A71EB1"/>
    <w:rPr>
      <w:rFonts w:ascii="Calibri" w:eastAsia="Calibri" w:hAnsi="Calibri" w:cs="Calibri"/>
      <w:b/>
      <w:sz w:val="20"/>
      <w:szCs w:val="20"/>
      <w:lang w:val="uk-UA" w:eastAsia="uk-UA"/>
    </w:rPr>
  </w:style>
  <w:style w:type="numbering" w:customStyle="1" w:styleId="11">
    <w:name w:val="Нет списка1"/>
    <w:next w:val="a2"/>
    <w:uiPriority w:val="99"/>
    <w:semiHidden/>
    <w:unhideWhenUsed/>
    <w:rsid w:val="00A71EB1"/>
  </w:style>
  <w:style w:type="table" w:customStyle="1" w:styleId="TableNormal">
    <w:name w:val="Table Normal"/>
    <w:rsid w:val="00A71EB1"/>
    <w:rPr>
      <w:rFonts w:ascii="Calibri" w:eastAsia="Calibri" w:hAnsi="Calibri" w:cs="Calibri"/>
      <w:lang w:val="uk-UA" w:eastAsia="uk-UA"/>
    </w:rPr>
    <w:tblPr>
      <w:tblCellMar>
        <w:top w:w="0" w:type="dxa"/>
        <w:left w:w="0" w:type="dxa"/>
        <w:bottom w:w="0" w:type="dxa"/>
        <w:right w:w="0" w:type="dxa"/>
      </w:tblCellMar>
    </w:tblPr>
  </w:style>
  <w:style w:type="paragraph" w:styleId="a8">
    <w:name w:val="Title"/>
    <w:basedOn w:val="a"/>
    <w:next w:val="a"/>
    <w:link w:val="a9"/>
    <w:uiPriority w:val="10"/>
    <w:qFormat/>
    <w:rsid w:val="00A71EB1"/>
    <w:pPr>
      <w:keepNext/>
      <w:keepLines/>
      <w:spacing w:before="480" w:after="120"/>
    </w:pPr>
    <w:rPr>
      <w:rFonts w:ascii="Calibri" w:eastAsia="Calibri" w:hAnsi="Calibri" w:cs="Calibri"/>
      <w:b/>
      <w:sz w:val="72"/>
      <w:szCs w:val="72"/>
      <w:lang w:eastAsia="uk-UA"/>
    </w:rPr>
  </w:style>
  <w:style w:type="character" w:customStyle="1" w:styleId="a9">
    <w:name w:val="Назва Знак"/>
    <w:basedOn w:val="a0"/>
    <w:link w:val="a8"/>
    <w:uiPriority w:val="10"/>
    <w:rsid w:val="00A71EB1"/>
    <w:rPr>
      <w:rFonts w:ascii="Calibri" w:eastAsia="Calibri" w:hAnsi="Calibri" w:cs="Calibri"/>
      <w:b/>
      <w:sz w:val="72"/>
      <w:szCs w:val="72"/>
      <w:lang w:val="uk-UA" w:eastAsia="uk-UA"/>
    </w:rPr>
  </w:style>
  <w:style w:type="paragraph" w:styleId="aa">
    <w:name w:val="Subtitle"/>
    <w:basedOn w:val="a"/>
    <w:next w:val="a"/>
    <w:link w:val="ab"/>
    <w:uiPriority w:val="11"/>
    <w:qFormat/>
    <w:rsid w:val="00A71EB1"/>
    <w:pPr>
      <w:keepNext/>
      <w:keepLines/>
      <w:spacing w:before="360" w:after="80"/>
    </w:pPr>
    <w:rPr>
      <w:rFonts w:ascii="Georgia" w:eastAsia="Georgia" w:hAnsi="Georgia" w:cs="Georgia"/>
      <w:i/>
      <w:color w:val="666666"/>
      <w:sz w:val="48"/>
      <w:szCs w:val="48"/>
      <w:lang w:eastAsia="uk-UA"/>
    </w:rPr>
  </w:style>
  <w:style w:type="character" w:customStyle="1" w:styleId="ab">
    <w:name w:val="Підзаголовок Знак"/>
    <w:basedOn w:val="a0"/>
    <w:link w:val="aa"/>
    <w:uiPriority w:val="11"/>
    <w:rsid w:val="00A71EB1"/>
    <w:rPr>
      <w:rFonts w:ascii="Georgia" w:eastAsia="Georgia" w:hAnsi="Georgia" w:cs="Georgia"/>
      <w:i/>
      <w:color w:val="666666"/>
      <w:sz w:val="48"/>
      <w:szCs w:val="48"/>
      <w:lang w:val="uk-UA" w:eastAsia="uk-UA"/>
    </w:rPr>
  </w:style>
  <w:style w:type="paragraph" w:styleId="ac">
    <w:name w:val="header"/>
    <w:basedOn w:val="a"/>
    <w:link w:val="ad"/>
    <w:uiPriority w:val="99"/>
    <w:unhideWhenUsed/>
    <w:rsid w:val="00A71EB1"/>
    <w:pPr>
      <w:tabs>
        <w:tab w:val="center" w:pos="4819"/>
        <w:tab w:val="right" w:pos="9639"/>
      </w:tabs>
      <w:spacing w:after="0" w:line="240" w:lineRule="auto"/>
    </w:pPr>
    <w:rPr>
      <w:rFonts w:ascii="Calibri" w:eastAsia="Calibri" w:hAnsi="Calibri" w:cs="Calibri"/>
      <w:lang w:eastAsia="uk-UA"/>
    </w:rPr>
  </w:style>
  <w:style w:type="character" w:customStyle="1" w:styleId="ad">
    <w:name w:val="Верхній колонтитул Знак"/>
    <w:basedOn w:val="a0"/>
    <w:link w:val="ac"/>
    <w:uiPriority w:val="99"/>
    <w:rsid w:val="00A71EB1"/>
    <w:rPr>
      <w:rFonts w:ascii="Calibri" w:eastAsia="Calibri" w:hAnsi="Calibri" w:cs="Calibri"/>
      <w:lang w:val="uk-UA" w:eastAsia="uk-UA"/>
    </w:rPr>
  </w:style>
  <w:style w:type="paragraph" w:styleId="ae">
    <w:name w:val="footer"/>
    <w:basedOn w:val="a"/>
    <w:link w:val="af"/>
    <w:uiPriority w:val="99"/>
    <w:unhideWhenUsed/>
    <w:rsid w:val="00A71EB1"/>
    <w:pPr>
      <w:tabs>
        <w:tab w:val="center" w:pos="4819"/>
        <w:tab w:val="right" w:pos="9639"/>
      </w:tabs>
      <w:spacing w:after="0" w:line="240" w:lineRule="auto"/>
    </w:pPr>
    <w:rPr>
      <w:rFonts w:ascii="Calibri" w:eastAsia="Calibri" w:hAnsi="Calibri" w:cs="Calibri"/>
      <w:lang w:eastAsia="uk-UA"/>
    </w:rPr>
  </w:style>
  <w:style w:type="character" w:customStyle="1" w:styleId="af">
    <w:name w:val="Нижній колонтитул Знак"/>
    <w:basedOn w:val="a0"/>
    <w:link w:val="ae"/>
    <w:uiPriority w:val="99"/>
    <w:rsid w:val="00A71EB1"/>
    <w:rPr>
      <w:rFonts w:ascii="Calibri" w:eastAsia="Calibri" w:hAnsi="Calibri" w:cs="Calibri"/>
      <w:lang w:val="uk-UA" w:eastAsia="uk-UA"/>
    </w:rPr>
  </w:style>
  <w:style w:type="paragraph" w:styleId="af0">
    <w:name w:val="No Spacing"/>
    <w:link w:val="af1"/>
    <w:uiPriority w:val="1"/>
    <w:qFormat/>
    <w:rsid w:val="00A71EB1"/>
    <w:pPr>
      <w:spacing w:after="0" w:line="240" w:lineRule="auto"/>
    </w:pPr>
    <w:rPr>
      <w:rFonts w:ascii="Calibri" w:eastAsia="Calibri" w:hAnsi="Calibri" w:cs="Times New Roman"/>
      <w:szCs w:val="20"/>
      <w:lang w:eastAsia="ru-RU"/>
    </w:rPr>
  </w:style>
  <w:style w:type="paragraph" w:customStyle="1" w:styleId="31">
    <w:name w:val="Заголовок 31"/>
    <w:basedOn w:val="a"/>
    <w:next w:val="a"/>
    <w:qFormat/>
    <w:rsid w:val="00A71EB1"/>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
    <w:basedOn w:val="a"/>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0">
    <w:name w:val="Гиперссылка11"/>
    <w:rsid w:val="00A71EB1"/>
    <w:rPr>
      <w:color w:val="0000FF"/>
      <w:sz w:val="22"/>
      <w:u w:val="single"/>
    </w:rPr>
  </w:style>
  <w:style w:type="character" w:customStyle="1" w:styleId="12">
    <w:name w:val="Основной шрифт абзаца1"/>
    <w:rsid w:val="00A71EB1"/>
    <w:rPr>
      <w:sz w:val="22"/>
    </w:rPr>
  </w:style>
  <w:style w:type="paragraph" w:customStyle="1" w:styleId="rvps2">
    <w:name w:val="rvps2"/>
    <w:basedOn w:val="a"/>
    <w:rsid w:val="00A71EB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TML">
    <w:name w:val="Стандартний HTML Знак"/>
    <w:aliases w:val="Знак9 Знак"/>
    <w:link w:val="HTML0"/>
    <w:uiPriority w:val="99"/>
    <w:rsid w:val="00A71EB1"/>
    <w:rPr>
      <w:rFonts w:ascii="Courier New" w:eastAsia="Courier New" w:hAnsi="Courier New"/>
      <w:sz w:val="20"/>
    </w:rPr>
  </w:style>
  <w:style w:type="paragraph" w:styleId="HTML0">
    <w:name w:val="HTML Preformatted"/>
    <w:aliases w:val="Знак9"/>
    <w:basedOn w:val="a"/>
    <w:link w:val="HTML"/>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lang w:val="ru-RU"/>
    </w:rPr>
  </w:style>
  <w:style w:type="character" w:customStyle="1" w:styleId="HTML10">
    <w:name w:val="Стандартный HTML Знак1"/>
    <w:basedOn w:val="a0"/>
    <w:uiPriority w:val="99"/>
    <w:semiHidden/>
    <w:rsid w:val="00A71EB1"/>
    <w:rPr>
      <w:rFonts w:ascii="Consolas" w:hAnsi="Consolas"/>
      <w:sz w:val="20"/>
      <w:szCs w:val="20"/>
      <w:lang w:val="uk-UA"/>
    </w:rPr>
  </w:style>
  <w:style w:type="character" w:customStyle="1" w:styleId="13">
    <w:name w:val="Гиперссылка1"/>
    <w:basedOn w:val="a0"/>
    <w:uiPriority w:val="99"/>
    <w:unhideWhenUsed/>
    <w:rsid w:val="00A71EB1"/>
    <w:rPr>
      <w:color w:val="0000FF"/>
      <w:u w:val="single"/>
    </w:rPr>
  </w:style>
  <w:style w:type="paragraph" w:customStyle="1" w:styleId="41">
    <w:name w:val="Заголовок 41"/>
    <w:basedOn w:val="a"/>
    <w:next w:val="a"/>
    <w:qFormat/>
    <w:rsid w:val="00A71EB1"/>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f2">
    <w:name w:val="List Paragraph"/>
    <w:aliases w:val="EBRD List,Список уровня 2,название табл/рис,заголовок 1.1,Elenco Normale,References,Number Bullets,List Paragraph (numbered (a)),Chapter10,----,1 Буллет,List Paragraph,List Paragraph_Num123,En tête 1,Литература,Bullet Number,Bullet 1,lp1"/>
    <w:basedOn w:val="a"/>
    <w:link w:val="af3"/>
    <w:uiPriority w:val="34"/>
    <w:qFormat/>
    <w:rsid w:val="00A71EB1"/>
    <w:pPr>
      <w:spacing w:after="0" w:line="240" w:lineRule="auto"/>
      <w:ind w:left="708"/>
    </w:pPr>
    <w:rPr>
      <w:rFonts w:ascii="Times New Roman" w:eastAsia="Times New Roman" w:hAnsi="Times New Roman" w:cs="Times New Roman"/>
      <w:sz w:val="20"/>
      <w:szCs w:val="20"/>
      <w:lang w:val="ru-RU" w:eastAsia="ru-RU"/>
    </w:rPr>
  </w:style>
  <w:style w:type="character" w:customStyle="1" w:styleId="af3">
    <w:name w:val="Абзац списку Знак"/>
    <w:aliases w:val="EBRD List Знак,Список уровня 2 Знак,название табл/рис Знак,заголовок 1.1 Знак,Elenco Normale Знак,References Знак,Number Bullets Знак,List Paragraph (numbered (a)) Знак,Chapter10 Знак,---- Знак,1 Буллет Знак,List Paragraph Знак"/>
    <w:link w:val="af2"/>
    <w:uiPriority w:val="34"/>
    <w:qFormat/>
    <w:locked/>
    <w:rsid w:val="00A71EB1"/>
    <w:rPr>
      <w:rFonts w:ascii="Times New Roman" w:eastAsia="Times New Roman" w:hAnsi="Times New Roman" w:cs="Times New Roman"/>
      <w:sz w:val="20"/>
      <w:szCs w:val="20"/>
      <w:lang w:eastAsia="ru-RU"/>
    </w:rPr>
  </w:style>
  <w:style w:type="paragraph" w:customStyle="1" w:styleId="21">
    <w:name w:val="Основной текст 21"/>
    <w:basedOn w:val="a"/>
    <w:next w:val="22"/>
    <w:link w:val="23"/>
    <w:unhideWhenUsed/>
    <w:rsid w:val="00A71EB1"/>
    <w:pPr>
      <w:spacing w:after="120" w:line="480" w:lineRule="auto"/>
    </w:pPr>
    <w:rPr>
      <w:rFonts w:cs="Times New Roman"/>
      <w:b/>
      <w:lang w:val="ru-RU"/>
    </w:rPr>
  </w:style>
  <w:style w:type="character" w:customStyle="1" w:styleId="23">
    <w:name w:val="Основной текст 2 Знак"/>
    <w:basedOn w:val="a0"/>
    <w:link w:val="21"/>
    <w:rsid w:val="00A71EB1"/>
    <w:rPr>
      <w:rFonts w:cs="Times New Roman"/>
      <w:b/>
      <w:lang w:eastAsia="en-US"/>
    </w:rPr>
  </w:style>
  <w:style w:type="paragraph" w:styleId="32">
    <w:name w:val="Body Text Indent 3"/>
    <w:basedOn w:val="a"/>
    <w:link w:val="33"/>
    <w:semiHidden/>
    <w:unhideWhenUsed/>
    <w:rsid w:val="00A71EB1"/>
    <w:pPr>
      <w:spacing w:after="120" w:line="240" w:lineRule="auto"/>
      <w:ind w:left="283"/>
    </w:pPr>
    <w:rPr>
      <w:rFonts w:ascii="Times New Roman" w:eastAsia="Times New Roman" w:hAnsi="Times New Roman" w:cs="Times New Roman"/>
      <w:sz w:val="16"/>
      <w:szCs w:val="16"/>
      <w:lang w:eastAsia="uk-UA"/>
    </w:rPr>
  </w:style>
  <w:style w:type="character" w:customStyle="1" w:styleId="34">
    <w:name w:val="Основной текст с отступом 3 Знак"/>
    <w:basedOn w:val="a0"/>
    <w:semiHidden/>
    <w:rsid w:val="00A71EB1"/>
    <w:rPr>
      <w:sz w:val="16"/>
      <w:szCs w:val="16"/>
      <w:lang w:val="uk-UA"/>
    </w:rPr>
  </w:style>
  <w:style w:type="paragraph" w:customStyle="1" w:styleId="standard">
    <w:name w:val="standard"/>
    <w:basedOn w:val="a"/>
    <w:rsid w:val="00A71EB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33">
    <w:name w:val="Основний текст з відступом 3 Знак"/>
    <w:basedOn w:val="a0"/>
    <w:link w:val="32"/>
    <w:semiHidden/>
    <w:locked/>
    <w:rsid w:val="00A71EB1"/>
    <w:rPr>
      <w:rFonts w:ascii="Times New Roman" w:eastAsia="Times New Roman" w:hAnsi="Times New Roman" w:cs="Times New Roman"/>
      <w:sz w:val="16"/>
      <w:szCs w:val="16"/>
      <w:lang w:val="uk-UA" w:eastAsia="uk-UA"/>
    </w:rPr>
  </w:style>
  <w:style w:type="paragraph" w:customStyle="1" w:styleId="14">
    <w:name w:val="Обычный1"/>
    <w:qFormat/>
    <w:rsid w:val="00A71EB1"/>
    <w:pPr>
      <w:spacing w:after="0" w:line="240" w:lineRule="auto"/>
    </w:pPr>
    <w:rPr>
      <w:rFonts w:ascii="Times New Roman" w:eastAsia="Times New Roman" w:hAnsi="Times New Roman" w:cs="Times New Roman"/>
      <w:sz w:val="24"/>
      <w:szCs w:val="20"/>
      <w:lang w:eastAsia="ru-RU"/>
    </w:rPr>
  </w:style>
  <w:style w:type="table" w:customStyle="1" w:styleId="15">
    <w:name w:val="Сетка таблицы1"/>
    <w:basedOn w:val="a1"/>
    <w:next w:val="a4"/>
    <w:uiPriority w:val="39"/>
    <w:rsid w:val="00A71EB1"/>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sid w:val="00A71EB1"/>
    <w:rPr>
      <w:b/>
      <w:bCs/>
    </w:rPr>
  </w:style>
  <w:style w:type="character" w:customStyle="1" w:styleId="16">
    <w:name w:val="Неразрешенное упоминание1"/>
    <w:basedOn w:val="a0"/>
    <w:uiPriority w:val="99"/>
    <w:semiHidden/>
    <w:unhideWhenUsed/>
    <w:rsid w:val="00A71EB1"/>
    <w:rPr>
      <w:color w:val="605E5C"/>
      <w:shd w:val="clear" w:color="auto" w:fill="E1DFDD"/>
    </w:rPr>
  </w:style>
  <w:style w:type="paragraph" w:styleId="af5">
    <w:name w:val="Balloon Text"/>
    <w:basedOn w:val="a"/>
    <w:link w:val="af6"/>
    <w:uiPriority w:val="99"/>
    <w:semiHidden/>
    <w:unhideWhenUsed/>
    <w:rsid w:val="00A71EB1"/>
    <w:pPr>
      <w:spacing w:after="0" w:line="240" w:lineRule="auto"/>
    </w:pPr>
    <w:rPr>
      <w:rFonts w:ascii="Segoe UI" w:eastAsia="Calibri" w:hAnsi="Segoe UI" w:cs="Segoe UI"/>
      <w:sz w:val="18"/>
      <w:szCs w:val="18"/>
      <w:lang w:eastAsia="uk-UA"/>
    </w:rPr>
  </w:style>
  <w:style w:type="character" w:customStyle="1" w:styleId="af6">
    <w:name w:val="Текст у виносці Знак"/>
    <w:basedOn w:val="a0"/>
    <w:link w:val="af5"/>
    <w:uiPriority w:val="99"/>
    <w:semiHidden/>
    <w:rsid w:val="00A71EB1"/>
    <w:rPr>
      <w:rFonts w:ascii="Segoe UI" w:eastAsia="Calibri" w:hAnsi="Segoe UI" w:cs="Segoe UI"/>
      <w:sz w:val="18"/>
      <w:szCs w:val="18"/>
      <w:lang w:val="uk-UA" w:eastAsia="uk-UA"/>
    </w:rPr>
  </w:style>
  <w:style w:type="character" w:customStyle="1" w:styleId="17">
    <w:name w:val="Просмотренная гиперссылка1"/>
    <w:basedOn w:val="a0"/>
    <w:uiPriority w:val="99"/>
    <w:semiHidden/>
    <w:unhideWhenUsed/>
    <w:rsid w:val="00A71EB1"/>
    <w:rPr>
      <w:color w:val="800080"/>
      <w:u w:val="single"/>
    </w:rPr>
  </w:style>
  <w:style w:type="character" w:customStyle="1" w:styleId="FontStyle17">
    <w:name w:val="Font Style17"/>
    <w:uiPriority w:val="99"/>
    <w:rsid w:val="00A71EB1"/>
    <w:rPr>
      <w:rFonts w:ascii="Times New Roman" w:hAnsi="Times New Roman" w:cs="Times New Roman"/>
      <w:sz w:val="26"/>
      <w:szCs w:val="26"/>
    </w:rPr>
  </w:style>
  <w:style w:type="paragraph" w:styleId="af7">
    <w:name w:val="Body Text"/>
    <w:basedOn w:val="a"/>
    <w:link w:val="af8"/>
    <w:uiPriority w:val="99"/>
    <w:semiHidden/>
    <w:unhideWhenUsed/>
    <w:rsid w:val="00A71EB1"/>
    <w:pPr>
      <w:spacing w:after="120"/>
    </w:pPr>
    <w:rPr>
      <w:rFonts w:ascii="Calibri" w:eastAsia="Calibri" w:hAnsi="Calibri" w:cs="Calibri"/>
      <w:lang w:eastAsia="uk-UA"/>
    </w:rPr>
  </w:style>
  <w:style w:type="character" w:customStyle="1" w:styleId="af8">
    <w:name w:val="Основний текст Знак"/>
    <w:basedOn w:val="a0"/>
    <w:link w:val="af7"/>
    <w:uiPriority w:val="99"/>
    <w:semiHidden/>
    <w:rsid w:val="00A71EB1"/>
    <w:rPr>
      <w:rFonts w:ascii="Calibri" w:eastAsia="Calibri" w:hAnsi="Calibri" w:cs="Calibri"/>
      <w:lang w:val="uk-UA" w:eastAsia="uk-UA"/>
    </w:rPr>
  </w:style>
  <w:style w:type="character" w:customStyle="1" w:styleId="af1">
    <w:name w:val="Без інтервалів Знак"/>
    <w:link w:val="af0"/>
    <w:uiPriority w:val="1"/>
    <w:locked/>
    <w:rsid w:val="00A71EB1"/>
    <w:rPr>
      <w:rFonts w:ascii="Calibri" w:eastAsia="Calibri" w:hAnsi="Calibri" w:cs="Times New Roman"/>
      <w:szCs w:val="20"/>
      <w:lang w:eastAsia="ru-RU"/>
    </w:rPr>
  </w:style>
  <w:style w:type="paragraph" w:customStyle="1" w:styleId="18">
    <w:name w:val="Абзац списка1"/>
    <w:basedOn w:val="a"/>
    <w:rsid w:val="00A71EB1"/>
    <w:pPr>
      <w:suppressAutoHyphens/>
      <w:spacing w:line="254" w:lineRule="auto"/>
      <w:ind w:left="720"/>
    </w:pPr>
    <w:rPr>
      <w:rFonts w:ascii="Calibri" w:eastAsia="Times New Roman" w:hAnsi="Calibri" w:cs="Calibri"/>
      <w:lang w:val="ru-RU" w:eastAsia="ar-SA"/>
    </w:rPr>
  </w:style>
  <w:style w:type="paragraph" w:customStyle="1" w:styleId="LO-normal">
    <w:name w:val="LO-normal"/>
    <w:rsid w:val="00A71EB1"/>
    <w:pPr>
      <w:suppressAutoHyphens/>
      <w:autoSpaceDN w:val="0"/>
      <w:spacing w:after="0" w:line="240" w:lineRule="auto"/>
    </w:pPr>
    <w:rPr>
      <w:rFonts w:ascii="Calibri" w:eastAsia="Calibri" w:hAnsi="Calibri" w:cs="Calibri"/>
      <w:sz w:val="20"/>
      <w:szCs w:val="20"/>
      <w:lang w:val="uk-UA" w:eastAsia="zh-CN" w:bidi="hi-IN"/>
    </w:rPr>
  </w:style>
  <w:style w:type="paragraph" w:customStyle="1" w:styleId="rvps14">
    <w:name w:val="rvps14"/>
    <w:basedOn w:val="a"/>
    <w:rsid w:val="00A71EB1"/>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9">
    <w:name w:val="annotation reference"/>
    <w:basedOn w:val="a0"/>
    <w:uiPriority w:val="99"/>
    <w:semiHidden/>
    <w:unhideWhenUsed/>
    <w:rsid w:val="00A71EB1"/>
    <w:rPr>
      <w:sz w:val="16"/>
      <w:szCs w:val="16"/>
    </w:rPr>
  </w:style>
  <w:style w:type="paragraph" w:styleId="afa">
    <w:name w:val="annotation text"/>
    <w:basedOn w:val="a"/>
    <w:link w:val="afb"/>
    <w:uiPriority w:val="99"/>
    <w:semiHidden/>
    <w:unhideWhenUsed/>
    <w:rsid w:val="00A71EB1"/>
    <w:pPr>
      <w:spacing w:line="240" w:lineRule="auto"/>
    </w:pPr>
    <w:rPr>
      <w:rFonts w:ascii="Calibri" w:eastAsia="Calibri" w:hAnsi="Calibri" w:cs="Calibri"/>
      <w:sz w:val="20"/>
      <w:szCs w:val="20"/>
      <w:lang w:eastAsia="uk-UA"/>
    </w:rPr>
  </w:style>
  <w:style w:type="character" w:customStyle="1" w:styleId="afb">
    <w:name w:val="Текст примітки Знак"/>
    <w:basedOn w:val="a0"/>
    <w:link w:val="afa"/>
    <w:uiPriority w:val="99"/>
    <w:semiHidden/>
    <w:rsid w:val="00A71EB1"/>
    <w:rPr>
      <w:rFonts w:ascii="Calibri" w:eastAsia="Calibri" w:hAnsi="Calibri" w:cs="Calibri"/>
      <w:sz w:val="20"/>
      <w:szCs w:val="20"/>
      <w:lang w:val="uk-UA" w:eastAsia="uk-UA"/>
    </w:rPr>
  </w:style>
  <w:style w:type="paragraph" w:styleId="afc">
    <w:name w:val="annotation subject"/>
    <w:basedOn w:val="afa"/>
    <w:next w:val="afa"/>
    <w:link w:val="afd"/>
    <w:uiPriority w:val="99"/>
    <w:semiHidden/>
    <w:unhideWhenUsed/>
    <w:rsid w:val="00A71EB1"/>
    <w:rPr>
      <w:b/>
      <w:bCs/>
    </w:rPr>
  </w:style>
  <w:style w:type="character" w:customStyle="1" w:styleId="afd">
    <w:name w:val="Тема примітки Знак"/>
    <w:basedOn w:val="afb"/>
    <w:link w:val="afc"/>
    <w:uiPriority w:val="99"/>
    <w:semiHidden/>
    <w:rsid w:val="00A71EB1"/>
    <w:rPr>
      <w:rFonts w:ascii="Calibri" w:eastAsia="Calibri" w:hAnsi="Calibri" w:cs="Calibri"/>
      <w:b/>
      <w:bCs/>
      <w:sz w:val="20"/>
      <w:szCs w:val="20"/>
      <w:lang w:val="uk-UA" w:eastAsia="uk-UA"/>
    </w:rPr>
  </w:style>
  <w:style w:type="paragraph" w:styleId="afe">
    <w:name w:val="Revision"/>
    <w:hidden/>
    <w:uiPriority w:val="99"/>
    <w:semiHidden/>
    <w:rsid w:val="00A71EB1"/>
    <w:pPr>
      <w:spacing w:after="0" w:line="240" w:lineRule="auto"/>
    </w:pPr>
    <w:rPr>
      <w:rFonts w:ascii="Calibri" w:eastAsia="Calibri" w:hAnsi="Calibri" w:cs="Calibri"/>
      <w:lang w:val="uk-UA" w:eastAsia="uk-UA"/>
    </w:rPr>
  </w:style>
  <w:style w:type="table" w:customStyle="1" w:styleId="111">
    <w:name w:val="Сетка таблицы11"/>
    <w:basedOn w:val="a1"/>
    <w:next w:val="a4"/>
    <w:uiPriority w:val="39"/>
    <w:rsid w:val="00A71EB1"/>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Unresolved Mention"/>
    <w:basedOn w:val="a0"/>
    <w:uiPriority w:val="99"/>
    <w:semiHidden/>
    <w:unhideWhenUsed/>
    <w:rsid w:val="00A71EB1"/>
    <w:rPr>
      <w:color w:val="605E5C"/>
      <w:shd w:val="clear" w:color="auto" w:fill="E1DFDD"/>
    </w:rPr>
  </w:style>
  <w:style w:type="table" w:customStyle="1" w:styleId="42">
    <w:name w:val="Сетка таблицы4"/>
    <w:basedOn w:val="a1"/>
    <w:next w:val="a4"/>
    <w:uiPriority w:val="39"/>
    <w:rsid w:val="00A71EB1"/>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4"/>
    <w:uiPriority w:val="39"/>
    <w:rsid w:val="00A71EB1"/>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A71EB1"/>
  </w:style>
  <w:style w:type="table" w:customStyle="1" w:styleId="TableNormal1">
    <w:name w:val="Table Normal1"/>
    <w:rsid w:val="00A71EB1"/>
    <w:pPr>
      <w:spacing w:after="0" w:line="240" w:lineRule="auto"/>
    </w:pPr>
    <w:rPr>
      <w:rFonts w:ascii="Arial" w:eastAsia="Arial" w:hAnsi="Arial" w:cs="Arial"/>
      <w:lang w:val="uk-UA" w:eastAsia="uk-UA"/>
    </w:rPr>
    <w:tblPr>
      <w:tblCellMar>
        <w:top w:w="0" w:type="dxa"/>
        <w:left w:w="0" w:type="dxa"/>
        <w:bottom w:w="0" w:type="dxa"/>
        <w:right w:w="0" w:type="dxa"/>
      </w:tblCellMar>
    </w:tblPr>
  </w:style>
  <w:style w:type="character" w:customStyle="1" w:styleId="43">
    <w:name w:val="Верхний колонтитул Знак4"/>
    <w:basedOn w:val="a0"/>
    <w:uiPriority w:val="99"/>
    <w:rsid w:val="00A71EB1"/>
  </w:style>
  <w:style w:type="character" w:customStyle="1" w:styleId="35">
    <w:name w:val="Верхний колонтитул Знак3"/>
    <w:basedOn w:val="a0"/>
    <w:uiPriority w:val="99"/>
    <w:rsid w:val="00A71EB1"/>
  </w:style>
  <w:style w:type="character" w:customStyle="1" w:styleId="25">
    <w:name w:val="Верхний колонтитул Знак2"/>
    <w:basedOn w:val="a0"/>
    <w:uiPriority w:val="99"/>
    <w:rsid w:val="00A71EB1"/>
  </w:style>
  <w:style w:type="character" w:customStyle="1" w:styleId="26">
    <w:name w:val="Нижний колонтитул Знак2"/>
    <w:basedOn w:val="a0"/>
    <w:uiPriority w:val="99"/>
    <w:rsid w:val="00A71EB1"/>
  </w:style>
  <w:style w:type="character" w:customStyle="1" w:styleId="19">
    <w:name w:val="Верхний колонтитул Знак1"/>
    <w:basedOn w:val="a0"/>
    <w:uiPriority w:val="99"/>
    <w:rsid w:val="00A71EB1"/>
  </w:style>
  <w:style w:type="character" w:customStyle="1" w:styleId="1a">
    <w:name w:val="Нижний колонтитул Знак1"/>
    <w:basedOn w:val="a0"/>
    <w:uiPriority w:val="99"/>
    <w:rsid w:val="00A71EB1"/>
  </w:style>
  <w:style w:type="character" w:customStyle="1" w:styleId="51">
    <w:name w:val="Верхний колонтитул Знак5"/>
    <w:basedOn w:val="a0"/>
    <w:uiPriority w:val="99"/>
    <w:rsid w:val="00A71EB1"/>
  </w:style>
  <w:style w:type="character" w:customStyle="1" w:styleId="36">
    <w:name w:val="Нижний колонтитул Знак3"/>
    <w:basedOn w:val="a0"/>
    <w:uiPriority w:val="99"/>
    <w:rsid w:val="00A71EB1"/>
  </w:style>
  <w:style w:type="table" w:customStyle="1" w:styleId="27">
    <w:name w:val="2"/>
    <w:basedOn w:val="TableNormal"/>
    <w:rsid w:val="00A71EB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b">
    <w:name w:val="1"/>
    <w:basedOn w:val="TableNormal"/>
    <w:rsid w:val="00A71EB1"/>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styleId="aff0">
    <w:name w:val="Hyperlink"/>
    <w:basedOn w:val="a0"/>
    <w:uiPriority w:val="99"/>
    <w:unhideWhenUsed/>
    <w:rsid w:val="00A71EB1"/>
    <w:rPr>
      <w:color w:val="0563C1" w:themeColor="hyperlink"/>
      <w:u w:val="single"/>
    </w:rPr>
  </w:style>
  <w:style w:type="paragraph" w:styleId="22">
    <w:name w:val="Body Text 2"/>
    <w:basedOn w:val="a"/>
    <w:link w:val="28"/>
    <w:uiPriority w:val="99"/>
    <w:semiHidden/>
    <w:unhideWhenUsed/>
    <w:rsid w:val="00A71EB1"/>
    <w:pPr>
      <w:spacing w:after="120" w:line="480" w:lineRule="auto"/>
    </w:pPr>
  </w:style>
  <w:style w:type="character" w:customStyle="1" w:styleId="28">
    <w:name w:val="Основний текст 2 Знак"/>
    <w:basedOn w:val="a0"/>
    <w:link w:val="22"/>
    <w:uiPriority w:val="99"/>
    <w:semiHidden/>
    <w:rsid w:val="00A71EB1"/>
    <w:rPr>
      <w:lang w:val="uk-UA"/>
    </w:rPr>
  </w:style>
  <w:style w:type="character" w:styleId="aff1">
    <w:name w:val="FollowedHyperlink"/>
    <w:basedOn w:val="a0"/>
    <w:uiPriority w:val="99"/>
    <w:semiHidden/>
    <w:unhideWhenUsed/>
    <w:rsid w:val="00A71EB1"/>
    <w:rPr>
      <w:color w:val="954F72" w:themeColor="followedHyperlink"/>
      <w:u w:val="single"/>
    </w:rPr>
  </w:style>
  <w:style w:type="table" w:customStyle="1" w:styleId="1c">
    <w:name w:val="Сітка таблиці1"/>
    <w:basedOn w:val="a1"/>
    <w:next w:val="a4"/>
    <w:uiPriority w:val="39"/>
    <w:rsid w:val="007B5C52"/>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4"/>
    <w:uiPriority w:val="39"/>
    <w:rsid w:val="007E6230"/>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a"/>
    <w:rsid w:val="00E92067"/>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ff2">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f3"/>
    <w:uiPriority w:val="99"/>
    <w:semiHidden/>
    <w:unhideWhenUsed/>
    <w:qFormat/>
    <w:rsid w:val="00EC0F3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ff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f2"/>
    <w:uiPriority w:val="99"/>
    <w:semiHidden/>
    <w:locked/>
    <w:rsid w:val="002833C6"/>
    <w:rPr>
      <w:rFonts w:ascii="Times New Roman" w:eastAsia="Times New Roman" w:hAnsi="Times New Roman" w:cs="Times New Roman"/>
      <w:sz w:val="24"/>
      <w:szCs w:val="24"/>
      <w:lang w:val="uk-UA" w:eastAsia="uk-UA"/>
    </w:rPr>
  </w:style>
  <w:style w:type="paragraph" w:customStyle="1" w:styleId="TableParagraph">
    <w:name w:val="Table Paragraph"/>
    <w:basedOn w:val="a"/>
    <w:rsid w:val="00B215A9"/>
    <w:pPr>
      <w:widowControl w:val="0"/>
      <w:suppressAutoHyphens/>
      <w:spacing w:after="0" w:line="227" w:lineRule="exact"/>
      <w:ind w:left="103"/>
      <w:jc w:val="center"/>
    </w:pPr>
    <w:rPr>
      <w:rFonts w:ascii="Arial" w:eastAsia="Arial" w:hAnsi="Arial" w:cs="Arial"/>
      <w:lang w:val="en-US"/>
    </w:rPr>
  </w:style>
  <w:style w:type="paragraph" w:customStyle="1" w:styleId="Default">
    <w:name w:val="Default"/>
    <w:uiPriority w:val="99"/>
    <w:rsid w:val="006315C5"/>
    <w:pPr>
      <w:autoSpaceDE w:val="0"/>
      <w:autoSpaceDN w:val="0"/>
      <w:adjustRightInd w:val="0"/>
      <w:spacing w:after="0" w:line="240" w:lineRule="auto"/>
    </w:pPr>
    <w:rPr>
      <w:rFonts w:ascii="Times New Roman" w:hAnsi="Times New Roman" w:cs="Times New Roman"/>
      <w:color w:val="000000"/>
      <w:sz w:val="24"/>
      <w:szCs w:val="24"/>
      <w:lang w:val="uk-U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98498">
      <w:bodyDiv w:val="1"/>
      <w:marLeft w:val="0"/>
      <w:marRight w:val="0"/>
      <w:marTop w:val="0"/>
      <w:marBottom w:val="0"/>
      <w:divBdr>
        <w:top w:val="none" w:sz="0" w:space="0" w:color="auto"/>
        <w:left w:val="none" w:sz="0" w:space="0" w:color="auto"/>
        <w:bottom w:val="none" w:sz="0" w:space="0" w:color="auto"/>
        <w:right w:val="none" w:sz="0" w:space="0" w:color="auto"/>
      </w:divBdr>
    </w:div>
    <w:div w:id="113720140">
      <w:bodyDiv w:val="1"/>
      <w:marLeft w:val="0"/>
      <w:marRight w:val="0"/>
      <w:marTop w:val="0"/>
      <w:marBottom w:val="0"/>
      <w:divBdr>
        <w:top w:val="none" w:sz="0" w:space="0" w:color="auto"/>
        <w:left w:val="none" w:sz="0" w:space="0" w:color="auto"/>
        <w:bottom w:val="none" w:sz="0" w:space="0" w:color="auto"/>
        <w:right w:val="none" w:sz="0" w:space="0" w:color="auto"/>
      </w:divBdr>
    </w:div>
    <w:div w:id="127743397">
      <w:bodyDiv w:val="1"/>
      <w:marLeft w:val="0"/>
      <w:marRight w:val="0"/>
      <w:marTop w:val="0"/>
      <w:marBottom w:val="0"/>
      <w:divBdr>
        <w:top w:val="none" w:sz="0" w:space="0" w:color="auto"/>
        <w:left w:val="none" w:sz="0" w:space="0" w:color="auto"/>
        <w:bottom w:val="none" w:sz="0" w:space="0" w:color="auto"/>
        <w:right w:val="none" w:sz="0" w:space="0" w:color="auto"/>
      </w:divBdr>
    </w:div>
    <w:div w:id="183056801">
      <w:bodyDiv w:val="1"/>
      <w:marLeft w:val="0"/>
      <w:marRight w:val="0"/>
      <w:marTop w:val="0"/>
      <w:marBottom w:val="0"/>
      <w:divBdr>
        <w:top w:val="none" w:sz="0" w:space="0" w:color="auto"/>
        <w:left w:val="none" w:sz="0" w:space="0" w:color="auto"/>
        <w:bottom w:val="none" w:sz="0" w:space="0" w:color="auto"/>
        <w:right w:val="none" w:sz="0" w:space="0" w:color="auto"/>
      </w:divBdr>
    </w:div>
    <w:div w:id="201408263">
      <w:bodyDiv w:val="1"/>
      <w:marLeft w:val="0"/>
      <w:marRight w:val="0"/>
      <w:marTop w:val="0"/>
      <w:marBottom w:val="0"/>
      <w:divBdr>
        <w:top w:val="none" w:sz="0" w:space="0" w:color="auto"/>
        <w:left w:val="none" w:sz="0" w:space="0" w:color="auto"/>
        <w:bottom w:val="none" w:sz="0" w:space="0" w:color="auto"/>
        <w:right w:val="none" w:sz="0" w:space="0" w:color="auto"/>
      </w:divBdr>
    </w:div>
    <w:div w:id="228808920">
      <w:bodyDiv w:val="1"/>
      <w:marLeft w:val="0"/>
      <w:marRight w:val="0"/>
      <w:marTop w:val="0"/>
      <w:marBottom w:val="0"/>
      <w:divBdr>
        <w:top w:val="none" w:sz="0" w:space="0" w:color="auto"/>
        <w:left w:val="none" w:sz="0" w:space="0" w:color="auto"/>
        <w:bottom w:val="none" w:sz="0" w:space="0" w:color="auto"/>
        <w:right w:val="none" w:sz="0" w:space="0" w:color="auto"/>
      </w:divBdr>
    </w:div>
    <w:div w:id="272565688">
      <w:bodyDiv w:val="1"/>
      <w:marLeft w:val="0"/>
      <w:marRight w:val="0"/>
      <w:marTop w:val="0"/>
      <w:marBottom w:val="0"/>
      <w:divBdr>
        <w:top w:val="none" w:sz="0" w:space="0" w:color="auto"/>
        <w:left w:val="none" w:sz="0" w:space="0" w:color="auto"/>
        <w:bottom w:val="none" w:sz="0" w:space="0" w:color="auto"/>
        <w:right w:val="none" w:sz="0" w:space="0" w:color="auto"/>
      </w:divBdr>
    </w:div>
    <w:div w:id="285357079">
      <w:bodyDiv w:val="1"/>
      <w:marLeft w:val="0"/>
      <w:marRight w:val="0"/>
      <w:marTop w:val="0"/>
      <w:marBottom w:val="0"/>
      <w:divBdr>
        <w:top w:val="none" w:sz="0" w:space="0" w:color="auto"/>
        <w:left w:val="none" w:sz="0" w:space="0" w:color="auto"/>
        <w:bottom w:val="none" w:sz="0" w:space="0" w:color="auto"/>
        <w:right w:val="none" w:sz="0" w:space="0" w:color="auto"/>
      </w:divBdr>
    </w:div>
    <w:div w:id="389033688">
      <w:bodyDiv w:val="1"/>
      <w:marLeft w:val="0"/>
      <w:marRight w:val="0"/>
      <w:marTop w:val="0"/>
      <w:marBottom w:val="0"/>
      <w:divBdr>
        <w:top w:val="none" w:sz="0" w:space="0" w:color="auto"/>
        <w:left w:val="none" w:sz="0" w:space="0" w:color="auto"/>
        <w:bottom w:val="none" w:sz="0" w:space="0" w:color="auto"/>
        <w:right w:val="none" w:sz="0" w:space="0" w:color="auto"/>
      </w:divBdr>
    </w:div>
    <w:div w:id="674697956">
      <w:bodyDiv w:val="1"/>
      <w:marLeft w:val="0"/>
      <w:marRight w:val="0"/>
      <w:marTop w:val="0"/>
      <w:marBottom w:val="0"/>
      <w:divBdr>
        <w:top w:val="none" w:sz="0" w:space="0" w:color="auto"/>
        <w:left w:val="none" w:sz="0" w:space="0" w:color="auto"/>
        <w:bottom w:val="none" w:sz="0" w:space="0" w:color="auto"/>
        <w:right w:val="none" w:sz="0" w:space="0" w:color="auto"/>
      </w:divBdr>
    </w:div>
    <w:div w:id="681401382">
      <w:bodyDiv w:val="1"/>
      <w:marLeft w:val="0"/>
      <w:marRight w:val="0"/>
      <w:marTop w:val="0"/>
      <w:marBottom w:val="0"/>
      <w:divBdr>
        <w:top w:val="none" w:sz="0" w:space="0" w:color="auto"/>
        <w:left w:val="none" w:sz="0" w:space="0" w:color="auto"/>
        <w:bottom w:val="none" w:sz="0" w:space="0" w:color="auto"/>
        <w:right w:val="none" w:sz="0" w:space="0" w:color="auto"/>
      </w:divBdr>
    </w:div>
    <w:div w:id="697387497">
      <w:bodyDiv w:val="1"/>
      <w:marLeft w:val="0"/>
      <w:marRight w:val="0"/>
      <w:marTop w:val="0"/>
      <w:marBottom w:val="0"/>
      <w:divBdr>
        <w:top w:val="none" w:sz="0" w:space="0" w:color="auto"/>
        <w:left w:val="none" w:sz="0" w:space="0" w:color="auto"/>
        <w:bottom w:val="none" w:sz="0" w:space="0" w:color="auto"/>
        <w:right w:val="none" w:sz="0" w:space="0" w:color="auto"/>
      </w:divBdr>
    </w:div>
    <w:div w:id="857351861">
      <w:bodyDiv w:val="1"/>
      <w:marLeft w:val="0"/>
      <w:marRight w:val="0"/>
      <w:marTop w:val="0"/>
      <w:marBottom w:val="0"/>
      <w:divBdr>
        <w:top w:val="none" w:sz="0" w:space="0" w:color="auto"/>
        <w:left w:val="none" w:sz="0" w:space="0" w:color="auto"/>
        <w:bottom w:val="none" w:sz="0" w:space="0" w:color="auto"/>
        <w:right w:val="none" w:sz="0" w:space="0" w:color="auto"/>
      </w:divBdr>
    </w:div>
    <w:div w:id="892620716">
      <w:bodyDiv w:val="1"/>
      <w:marLeft w:val="0"/>
      <w:marRight w:val="0"/>
      <w:marTop w:val="0"/>
      <w:marBottom w:val="0"/>
      <w:divBdr>
        <w:top w:val="none" w:sz="0" w:space="0" w:color="auto"/>
        <w:left w:val="none" w:sz="0" w:space="0" w:color="auto"/>
        <w:bottom w:val="none" w:sz="0" w:space="0" w:color="auto"/>
        <w:right w:val="none" w:sz="0" w:space="0" w:color="auto"/>
      </w:divBdr>
    </w:div>
    <w:div w:id="963458996">
      <w:bodyDiv w:val="1"/>
      <w:marLeft w:val="0"/>
      <w:marRight w:val="0"/>
      <w:marTop w:val="0"/>
      <w:marBottom w:val="0"/>
      <w:divBdr>
        <w:top w:val="none" w:sz="0" w:space="0" w:color="auto"/>
        <w:left w:val="none" w:sz="0" w:space="0" w:color="auto"/>
        <w:bottom w:val="none" w:sz="0" w:space="0" w:color="auto"/>
        <w:right w:val="none" w:sz="0" w:space="0" w:color="auto"/>
      </w:divBdr>
    </w:div>
    <w:div w:id="1027802461">
      <w:bodyDiv w:val="1"/>
      <w:marLeft w:val="0"/>
      <w:marRight w:val="0"/>
      <w:marTop w:val="0"/>
      <w:marBottom w:val="0"/>
      <w:divBdr>
        <w:top w:val="none" w:sz="0" w:space="0" w:color="auto"/>
        <w:left w:val="none" w:sz="0" w:space="0" w:color="auto"/>
        <w:bottom w:val="none" w:sz="0" w:space="0" w:color="auto"/>
        <w:right w:val="none" w:sz="0" w:space="0" w:color="auto"/>
      </w:divBdr>
    </w:div>
    <w:div w:id="1051465967">
      <w:bodyDiv w:val="1"/>
      <w:marLeft w:val="0"/>
      <w:marRight w:val="0"/>
      <w:marTop w:val="0"/>
      <w:marBottom w:val="0"/>
      <w:divBdr>
        <w:top w:val="none" w:sz="0" w:space="0" w:color="auto"/>
        <w:left w:val="none" w:sz="0" w:space="0" w:color="auto"/>
        <w:bottom w:val="none" w:sz="0" w:space="0" w:color="auto"/>
        <w:right w:val="none" w:sz="0" w:space="0" w:color="auto"/>
      </w:divBdr>
    </w:div>
    <w:div w:id="1085761170">
      <w:bodyDiv w:val="1"/>
      <w:marLeft w:val="0"/>
      <w:marRight w:val="0"/>
      <w:marTop w:val="0"/>
      <w:marBottom w:val="0"/>
      <w:divBdr>
        <w:top w:val="none" w:sz="0" w:space="0" w:color="auto"/>
        <w:left w:val="none" w:sz="0" w:space="0" w:color="auto"/>
        <w:bottom w:val="none" w:sz="0" w:space="0" w:color="auto"/>
        <w:right w:val="none" w:sz="0" w:space="0" w:color="auto"/>
      </w:divBdr>
    </w:div>
    <w:div w:id="1088576791">
      <w:bodyDiv w:val="1"/>
      <w:marLeft w:val="0"/>
      <w:marRight w:val="0"/>
      <w:marTop w:val="0"/>
      <w:marBottom w:val="0"/>
      <w:divBdr>
        <w:top w:val="none" w:sz="0" w:space="0" w:color="auto"/>
        <w:left w:val="none" w:sz="0" w:space="0" w:color="auto"/>
        <w:bottom w:val="none" w:sz="0" w:space="0" w:color="auto"/>
        <w:right w:val="none" w:sz="0" w:space="0" w:color="auto"/>
      </w:divBdr>
    </w:div>
    <w:div w:id="1148981585">
      <w:bodyDiv w:val="1"/>
      <w:marLeft w:val="0"/>
      <w:marRight w:val="0"/>
      <w:marTop w:val="0"/>
      <w:marBottom w:val="0"/>
      <w:divBdr>
        <w:top w:val="none" w:sz="0" w:space="0" w:color="auto"/>
        <w:left w:val="none" w:sz="0" w:space="0" w:color="auto"/>
        <w:bottom w:val="none" w:sz="0" w:space="0" w:color="auto"/>
        <w:right w:val="none" w:sz="0" w:space="0" w:color="auto"/>
      </w:divBdr>
    </w:div>
    <w:div w:id="1233157127">
      <w:bodyDiv w:val="1"/>
      <w:marLeft w:val="0"/>
      <w:marRight w:val="0"/>
      <w:marTop w:val="0"/>
      <w:marBottom w:val="0"/>
      <w:divBdr>
        <w:top w:val="none" w:sz="0" w:space="0" w:color="auto"/>
        <w:left w:val="none" w:sz="0" w:space="0" w:color="auto"/>
        <w:bottom w:val="none" w:sz="0" w:space="0" w:color="auto"/>
        <w:right w:val="none" w:sz="0" w:space="0" w:color="auto"/>
      </w:divBdr>
    </w:div>
    <w:div w:id="1248808653">
      <w:bodyDiv w:val="1"/>
      <w:marLeft w:val="0"/>
      <w:marRight w:val="0"/>
      <w:marTop w:val="0"/>
      <w:marBottom w:val="0"/>
      <w:divBdr>
        <w:top w:val="none" w:sz="0" w:space="0" w:color="auto"/>
        <w:left w:val="none" w:sz="0" w:space="0" w:color="auto"/>
        <w:bottom w:val="none" w:sz="0" w:space="0" w:color="auto"/>
        <w:right w:val="none" w:sz="0" w:space="0" w:color="auto"/>
      </w:divBdr>
    </w:div>
    <w:div w:id="1360624142">
      <w:bodyDiv w:val="1"/>
      <w:marLeft w:val="0"/>
      <w:marRight w:val="0"/>
      <w:marTop w:val="0"/>
      <w:marBottom w:val="0"/>
      <w:divBdr>
        <w:top w:val="none" w:sz="0" w:space="0" w:color="auto"/>
        <w:left w:val="none" w:sz="0" w:space="0" w:color="auto"/>
        <w:bottom w:val="none" w:sz="0" w:space="0" w:color="auto"/>
        <w:right w:val="none" w:sz="0" w:space="0" w:color="auto"/>
      </w:divBdr>
    </w:div>
    <w:div w:id="1404328867">
      <w:bodyDiv w:val="1"/>
      <w:marLeft w:val="0"/>
      <w:marRight w:val="0"/>
      <w:marTop w:val="0"/>
      <w:marBottom w:val="0"/>
      <w:divBdr>
        <w:top w:val="none" w:sz="0" w:space="0" w:color="auto"/>
        <w:left w:val="none" w:sz="0" w:space="0" w:color="auto"/>
        <w:bottom w:val="none" w:sz="0" w:space="0" w:color="auto"/>
        <w:right w:val="none" w:sz="0" w:space="0" w:color="auto"/>
      </w:divBdr>
    </w:div>
    <w:div w:id="1492790374">
      <w:bodyDiv w:val="1"/>
      <w:marLeft w:val="0"/>
      <w:marRight w:val="0"/>
      <w:marTop w:val="0"/>
      <w:marBottom w:val="0"/>
      <w:divBdr>
        <w:top w:val="none" w:sz="0" w:space="0" w:color="auto"/>
        <w:left w:val="none" w:sz="0" w:space="0" w:color="auto"/>
        <w:bottom w:val="none" w:sz="0" w:space="0" w:color="auto"/>
        <w:right w:val="none" w:sz="0" w:space="0" w:color="auto"/>
      </w:divBdr>
    </w:div>
    <w:div w:id="1519345268">
      <w:bodyDiv w:val="1"/>
      <w:marLeft w:val="0"/>
      <w:marRight w:val="0"/>
      <w:marTop w:val="0"/>
      <w:marBottom w:val="0"/>
      <w:divBdr>
        <w:top w:val="none" w:sz="0" w:space="0" w:color="auto"/>
        <w:left w:val="none" w:sz="0" w:space="0" w:color="auto"/>
        <w:bottom w:val="none" w:sz="0" w:space="0" w:color="auto"/>
        <w:right w:val="none" w:sz="0" w:space="0" w:color="auto"/>
      </w:divBdr>
    </w:div>
    <w:div w:id="1526675952">
      <w:bodyDiv w:val="1"/>
      <w:marLeft w:val="0"/>
      <w:marRight w:val="0"/>
      <w:marTop w:val="0"/>
      <w:marBottom w:val="0"/>
      <w:divBdr>
        <w:top w:val="none" w:sz="0" w:space="0" w:color="auto"/>
        <w:left w:val="none" w:sz="0" w:space="0" w:color="auto"/>
        <w:bottom w:val="none" w:sz="0" w:space="0" w:color="auto"/>
        <w:right w:val="none" w:sz="0" w:space="0" w:color="auto"/>
      </w:divBdr>
    </w:div>
    <w:div w:id="1619557396">
      <w:bodyDiv w:val="1"/>
      <w:marLeft w:val="0"/>
      <w:marRight w:val="0"/>
      <w:marTop w:val="0"/>
      <w:marBottom w:val="0"/>
      <w:divBdr>
        <w:top w:val="none" w:sz="0" w:space="0" w:color="auto"/>
        <w:left w:val="none" w:sz="0" w:space="0" w:color="auto"/>
        <w:bottom w:val="none" w:sz="0" w:space="0" w:color="auto"/>
        <w:right w:val="none" w:sz="0" w:space="0" w:color="auto"/>
      </w:divBdr>
    </w:div>
    <w:div w:id="1679306641">
      <w:bodyDiv w:val="1"/>
      <w:marLeft w:val="0"/>
      <w:marRight w:val="0"/>
      <w:marTop w:val="0"/>
      <w:marBottom w:val="0"/>
      <w:divBdr>
        <w:top w:val="none" w:sz="0" w:space="0" w:color="auto"/>
        <w:left w:val="none" w:sz="0" w:space="0" w:color="auto"/>
        <w:bottom w:val="none" w:sz="0" w:space="0" w:color="auto"/>
        <w:right w:val="none" w:sz="0" w:space="0" w:color="auto"/>
      </w:divBdr>
    </w:div>
    <w:div w:id="1950430004">
      <w:bodyDiv w:val="1"/>
      <w:marLeft w:val="0"/>
      <w:marRight w:val="0"/>
      <w:marTop w:val="0"/>
      <w:marBottom w:val="0"/>
      <w:divBdr>
        <w:top w:val="none" w:sz="0" w:space="0" w:color="auto"/>
        <w:left w:val="none" w:sz="0" w:space="0" w:color="auto"/>
        <w:bottom w:val="none" w:sz="0" w:space="0" w:color="auto"/>
        <w:right w:val="none" w:sz="0" w:space="0" w:color="auto"/>
      </w:divBdr>
    </w:div>
    <w:div w:id="1985810464">
      <w:bodyDiv w:val="1"/>
      <w:marLeft w:val="0"/>
      <w:marRight w:val="0"/>
      <w:marTop w:val="0"/>
      <w:marBottom w:val="0"/>
      <w:divBdr>
        <w:top w:val="none" w:sz="0" w:space="0" w:color="auto"/>
        <w:left w:val="none" w:sz="0" w:space="0" w:color="auto"/>
        <w:bottom w:val="none" w:sz="0" w:space="0" w:color="auto"/>
        <w:right w:val="none" w:sz="0" w:space="0" w:color="auto"/>
      </w:divBdr>
    </w:div>
    <w:div w:id="204632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523</TotalTime>
  <Pages>7</Pages>
  <Words>8198</Words>
  <Characters>4673</Characters>
  <Application>Microsoft Office Word</Application>
  <DocSecurity>0</DocSecurity>
  <Lines>38</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Крістіна Пчелінцева</cp:lastModifiedBy>
  <cp:revision>79</cp:revision>
  <dcterms:created xsi:type="dcterms:W3CDTF">2023-09-14T08:37:00Z</dcterms:created>
  <dcterms:modified xsi:type="dcterms:W3CDTF">2026-02-06T15:07:00Z</dcterms:modified>
</cp:coreProperties>
</file>