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7D8E1" w14:textId="77777777" w:rsidR="001D7B45" w:rsidRPr="00232665" w:rsidRDefault="001D7B45" w:rsidP="001D7B45">
      <w:pPr>
        <w:pBdr>
          <w:top w:val="nil"/>
          <w:left w:val="nil"/>
          <w:bottom w:val="nil"/>
          <w:right w:val="nil"/>
          <w:between w:val="nil"/>
        </w:pBdr>
        <w:spacing w:before="100" w:beforeAutospacing="1" w:after="100" w:afterAutospacing="1" w:line="240" w:lineRule="auto"/>
        <w:contextualSpacing/>
        <w:jc w:val="center"/>
        <w:rPr>
          <w:rFonts w:ascii="Times New Roman" w:hAnsi="Times New Roman" w:cs="Times New Roman"/>
          <w:color w:val="000000"/>
          <w:sz w:val="24"/>
          <w:szCs w:val="24"/>
        </w:rPr>
      </w:pPr>
      <w:r w:rsidRPr="00232665">
        <w:rPr>
          <w:rFonts w:ascii="Times New Roman" w:hAnsi="Times New Roman" w:cs="Times New Roman"/>
          <w:noProof/>
          <w:color w:val="000000"/>
          <w:sz w:val="24"/>
          <w:szCs w:val="24"/>
          <w:lang w:eastAsia="ru-RU"/>
        </w:rPr>
        <w:drawing>
          <wp:inline distT="0" distB="0" distL="114300" distR="114300" wp14:anchorId="555C5C3D" wp14:editId="534B6414">
            <wp:extent cx="419100" cy="609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srcRect/>
                    <a:stretch>
                      <a:fillRect/>
                    </a:stretch>
                  </pic:blipFill>
                  <pic:spPr>
                    <a:xfrm>
                      <a:off x="0" y="0"/>
                      <a:ext cx="419100" cy="609600"/>
                    </a:xfrm>
                    <a:prstGeom prst="rect">
                      <a:avLst/>
                    </a:prstGeom>
                    <a:ln/>
                  </pic:spPr>
                </pic:pic>
              </a:graphicData>
            </a:graphic>
          </wp:inline>
        </w:drawing>
      </w:r>
    </w:p>
    <w:p w14:paraId="68D7F379" w14:textId="77777777" w:rsidR="001D7B45" w:rsidRPr="00232665" w:rsidRDefault="001D7B45" w:rsidP="001D7B45">
      <w:pPr>
        <w:pBdr>
          <w:top w:val="nil"/>
          <w:left w:val="nil"/>
          <w:bottom w:val="nil"/>
          <w:right w:val="nil"/>
          <w:between w:val="nil"/>
        </w:pBdr>
        <w:spacing w:before="100" w:beforeAutospacing="1" w:after="100" w:afterAutospacing="1" w:line="240" w:lineRule="auto"/>
        <w:contextualSpacing/>
        <w:jc w:val="center"/>
        <w:rPr>
          <w:rFonts w:ascii="Times New Roman" w:hAnsi="Times New Roman" w:cs="Times New Roman"/>
          <w:color w:val="000000"/>
          <w:sz w:val="24"/>
          <w:szCs w:val="24"/>
        </w:rPr>
      </w:pPr>
      <w:r w:rsidRPr="00232665">
        <w:rPr>
          <w:rFonts w:ascii="Times New Roman" w:hAnsi="Times New Roman" w:cs="Times New Roman"/>
          <w:b/>
          <w:color w:val="000000"/>
          <w:sz w:val="24"/>
          <w:szCs w:val="24"/>
        </w:rPr>
        <w:t>ДЕРЖАВНА УСТАНОВА</w:t>
      </w:r>
    </w:p>
    <w:p w14:paraId="3FA44A97" w14:textId="77777777" w:rsidR="001D7B45" w:rsidRPr="00232665" w:rsidRDefault="001D7B45" w:rsidP="001D7B45">
      <w:pPr>
        <w:pBdr>
          <w:top w:val="nil"/>
          <w:left w:val="nil"/>
          <w:bottom w:val="nil"/>
          <w:right w:val="nil"/>
          <w:between w:val="nil"/>
        </w:pBdr>
        <w:spacing w:before="100" w:beforeAutospacing="1" w:after="100" w:afterAutospacing="1" w:line="240" w:lineRule="auto"/>
        <w:contextualSpacing/>
        <w:jc w:val="center"/>
        <w:rPr>
          <w:rFonts w:ascii="Times New Roman" w:hAnsi="Times New Roman" w:cs="Times New Roman"/>
          <w:color w:val="000000"/>
          <w:sz w:val="24"/>
          <w:szCs w:val="24"/>
        </w:rPr>
      </w:pPr>
      <w:r w:rsidRPr="00232665">
        <w:rPr>
          <w:rFonts w:ascii="Times New Roman" w:hAnsi="Times New Roman" w:cs="Times New Roman"/>
          <w:b/>
          <w:color w:val="000000"/>
          <w:sz w:val="24"/>
          <w:szCs w:val="24"/>
        </w:rPr>
        <w:t xml:space="preserve">«ЦЕНТР ГРОМАДСЬКОГО ЗДОРОВ’Я </w:t>
      </w:r>
    </w:p>
    <w:p w14:paraId="1CCE5055" w14:textId="77777777" w:rsidR="001D7B45" w:rsidRPr="00232665" w:rsidRDefault="001D7B45" w:rsidP="001D7B45">
      <w:pPr>
        <w:pBdr>
          <w:top w:val="nil"/>
          <w:left w:val="nil"/>
          <w:bottom w:val="nil"/>
          <w:right w:val="nil"/>
          <w:between w:val="nil"/>
        </w:pBdr>
        <w:spacing w:before="100" w:beforeAutospacing="1" w:after="100" w:afterAutospacing="1" w:line="240" w:lineRule="auto"/>
        <w:contextualSpacing/>
        <w:jc w:val="center"/>
        <w:rPr>
          <w:rFonts w:ascii="Times New Roman" w:hAnsi="Times New Roman" w:cs="Times New Roman"/>
          <w:color w:val="000000"/>
          <w:sz w:val="24"/>
          <w:szCs w:val="24"/>
        </w:rPr>
      </w:pPr>
      <w:r w:rsidRPr="00232665">
        <w:rPr>
          <w:rFonts w:ascii="Times New Roman" w:hAnsi="Times New Roman" w:cs="Times New Roman"/>
          <w:b/>
          <w:color w:val="000000"/>
          <w:sz w:val="24"/>
          <w:szCs w:val="24"/>
        </w:rPr>
        <w:t>МІНІСТЕРСТВА ОХОРОНИ ЗДОРОВ’Я УКРАЇНИ»</w:t>
      </w:r>
    </w:p>
    <w:p w14:paraId="31EC9FAD" w14:textId="4E0AE75E" w:rsidR="001D7B45" w:rsidRPr="00232665" w:rsidRDefault="001D7B45" w:rsidP="001D7B45">
      <w:pPr>
        <w:pBdr>
          <w:top w:val="nil"/>
          <w:left w:val="nil"/>
          <w:bottom w:val="nil"/>
          <w:right w:val="nil"/>
          <w:between w:val="nil"/>
        </w:pBdr>
        <w:spacing w:before="100" w:beforeAutospacing="1" w:after="100" w:afterAutospacing="1" w:line="240" w:lineRule="auto"/>
        <w:contextualSpacing/>
        <w:jc w:val="center"/>
        <w:rPr>
          <w:rFonts w:ascii="Times New Roman" w:hAnsi="Times New Roman" w:cs="Times New Roman"/>
          <w:color w:val="000000"/>
          <w:sz w:val="24"/>
          <w:szCs w:val="24"/>
        </w:rPr>
      </w:pPr>
      <w:r w:rsidRPr="00232665">
        <w:rPr>
          <w:rFonts w:ascii="Times New Roman" w:hAnsi="Times New Roman" w:cs="Times New Roman"/>
          <w:color w:val="000000"/>
          <w:sz w:val="24"/>
          <w:szCs w:val="24"/>
        </w:rPr>
        <w:t>вул. Ярославська, 41, м. Київ, 040</w:t>
      </w:r>
      <w:r w:rsidR="0086553C" w:rsidRPr="00232665">
        <w:rPr>
          <w:rFonts w:ascii="Times New Roman" w:hAnsi="Times New Roman" w:cs="Times New Roman"/>
          <w:color w:val="000000"/>
          <w:sz w:val="24"/>
          <w:szCs w:val="24"/>
        </w:rPr>
        <w:t>7</w:t>
      </w:r>
      <w:r w:rsidRPr="00232665">
        <w:rPr>
          <w:rFonts w:ascii="Times New Roman" w:hAnsi="Times New Roman" w:cs="Times New Roman"/>
          <w:color w:val="000000"/>
          <w:sz w:val="24"/>
          <w:szCs w:val="24"/>
        </w:rPr>
        <w:t xml:space="preserve">1, </w:t>
      </w:r>
      <w:proofErr w:type="spellStart"/>
      <w:r w:rsidRPr="00232665">
        <w:rPr>
          <w:rFonts w:ascii="Times New Roman" w:hAnsi="Times New Roman" w:cs="Times New Roman"/>
          <w:color w:val="000000"/>
          <w:sz w:val="24"/>
          <w:szCs w:val="24"/>
        </w:rPr>
        <w:t>тел</w:t>
      </w:r>
      <w:proofErr w:type="spellEnd"/>
      <w:r w:rsidRPr="00232665">
        <w:rPr>
          <w:rFonts w:ascii="Times New Roman" w:hAnsi="Times New Roman" w:cs="Times New Roman"/>
          <w:color w:val="000000"/>
          <w:sz w:val="24"/>
          <w:szCs w:val="24"/>
        </w:rPr>
        <w:t xml:space="preserve">. (044) 334-56-89 </w:t>
      </w:r>
    </w:p>
    <w:p w14:paraId="5DB67EAC" w14:textId="77777777" w:rsidR="001D7B45" w:rsidRPr="00232665" w:rsidRDefault="001D7B45" w:rsidP="001D7B45">
      <w:pPr>
        <w:pBdr>
          <w:top w:val="nil"/>
          <w:left w:val="nil"/>
          <w:bottom w:val="single" w:sz="12" w:space="1" w:color="000000"/>
          <w:right w:val="nil"/>
          <w:between w:val="nil"/>
        </w:pBdr>
        <w:spacing w:before="100" w:beforeAutospacing="1" w:after="100" w:afterAutospacing="1" w:line="240" w:lineRule="auto"/>
        <w:contextualSpacing/>
        <w:jc w:val="center"/>
        <w:rPr>
          <w:rFonts w:ascii="Times New Roman" w:hAnsi="Times New Roman" w:cs="Times New Roman"/>
          <w:color w:val="000000"/>
          <w:sz w:val="24"/>
          <w:szCs w:val="24"/>
        </w:rPr>
      </w:pPr>
      <w:r w:rsidRPr="00232665">
        <w:rPr>
          <w:rFonts w:ascii="Times New Roman" w:hAnsi="Times New Roman" w:cs="Times New Roman"/>
          <w:color w:val="000000"/>
          <w:sz w:val="24"/>
          <w:szCs w:val="24"/>
        </w:rPr>
        <w:t>E-</w:t>
      </w:r>
      <w:proofErr w:type="spellStart"/>
      <w:r w:rsidRPr="00232665">
        <w:rPr>
          <w:rFonts w:ascii="Times New Roman" w:hAnsi="Times New Roman" w:cs="Times New Roman"/>
          <w:color w:val="000000"/>
          <w:sz w:val="24"/>
          <w:szCs w:val="24"/>
        </w:rPr>
        <w:t>mail</w:t>
      </w:r>
      <w:proofErr w:type="spellEnd"/>
      <w:r w:rsidRPr="00232665">
        <w:rPr>
          <w:rFonts w:ascii="Times New Roman" w:hAnsi="Times New Roman" w:cs="Times New Roman"/>
          <w:color w:val="000000"/>
          <w:sz w:val="24"/>
          <w:szCs w:val="24"/>
        </w:rPr>
        <w:t>: info@phc.org.ua, код ЄДРПОУ 40524109</w:t>
      </w:r>
    </w:p>
    <w:tbl>
      <w:tblPr>
        <w:tblW w:w="9781" w:type="dxa"/>
        <w:tblLayout w:type="fixed"/>
        <w:tblLook w:val="0000" w:firstRow="0" w:lastRow="0" w:firstColumn="0" w:lastColumn="0" w:noHBand="0" w:noVBand="0"/>
      </w:tblPr>
      <w:tblGrid>
        <w:gridCol w:w="9781"/>
      </w:tblGrid>
      <w:tr w:rsidR="001D7B45" w:rsidRPr="00232665" w14:paraId="3F5B3B55" w14:textId="77777777" w:rsidTr="550F07E4">
        <w:trPr>
          <w:trHeight w:val="673"/>
        </w:trPr>
        <w:tc>
          <w:tcPr>
            <w:tcW w:w="9781" w:type="dxa"/>
          </w:tcPr>
          <w:p w14:paraId="3D26699F" w14:textId="77777777" w:rsidR="001D7B45" w:rsidRPr="00232665" w:rsidRDefault="001D7B45" w:rsidP="00F72790">
            <w:pPr>
              <w:pBdr>
                <w:top w:val="nil"/>
                <w:left w:val="nil"/>
                <w:bottom w:val="nil"/>
                <w:right w:val="nil"/>
                <w:between w:val="nil"/>
              </w:pBdr>
              <w:spacing w:before="100" w:beforeAutospacing="1" w:after="100" w:afterAutospacing="1" w:line="240" w:lineRule="auto"/>
              <w:contextualSpacing/>
              <w:jc w:val="center"/>
              <w:rPr>
                <w:rFonts w:ascii="Times New Roman" w:hAnsi="Times New Roman" w:cs="Times New Roman"/>
                <w:b/>
                <w:color w:val="000000" w:themeColor="text1"/>
                <w:sz w:val="24"/>
                <w:szCs w:val="24"/>
              </w:rPr>
            </w:pPr>
          </w:p>
          <w:p w14:paraId="05AECA23" w14:textId="77777777" w:rsidR="001D7B45" w:rsidRPr="00232665" w:rsidRDefault="001D7B45" w:rsidP="00F72790">
            <w:pPr>
              <w:spacing w:after="0" w:line="240" w:lineRule="auto"/>
              <w:ind w:left="5553"/>
              <w:rPr>
                <w:rFonts w:ascii="Times New Roman" w:eastAsia="Times New Roman" w:hAnsi="Times New Roman" w:cs="Times New Roman"/>
                <w:iCs/>
                <w:sz w:val="24"/>
                <w:szCs w:val="24"/>
              </w:rPr>
            </w:pPr>
            <w:r w:rsidRPr="00232665">
              <w:rPr>
                <w:rFonts w:ascii="Times New Roman" w:eastAsia="Times New Roman" w:hAnsi="Times New Roman" w:cs="Times New Roman"/>
                <w:iCs/>
                <w:sz w:val="24"/>
                <w:szCs w:val="24"/>
              </w:rPr>
              <w:t>ЗАТВЕРДЖЕНО</w:t>
            </w:r>
          </w:p>
          <w:p w14:paraId="1D8D5E3C" w14:textId="77777777" w:rsidR="001D7B45" w:rsidRPr="00B960DE" w:rsidRDefault="001D7B45" w:rsidP="00F72790">
            <w:pPr>
              <w:spacing w:after="0" w:line="240" w:lineRule="auto"/>
              <w:ind w:left="5553"/>
              <w:rPr>
                <w:rFonts w:ascii="Times New Roman" w:eastAsia="Times New Roman" w:hAnsi="Times New Roman" w:cs="Times New Roman"/>
                <w:iCs/>
                <w:sz w:val="24"/>
                <w:szCs w:val="24"/>
              </w:rPr>
            </w:pPr>
            <w:r w:rsidRPr="00B960DE">
              <w:rPr>
                <w:rFonts w:ascii="Times New Roman" w:eastAsia="Times New Roman" w:hAnsi="Times New Roman" w:cs="Times New Roman"/>
                <w:iCs/>
                <w:sz w:val="24"/>
                <w:szCs w:val="24"/>
              </w:rPr>
              <w:t>Рішенням тендерного комітету</w:t>
            </w:r>
          </w:p>
          <w:p w14:paraId="5364DC24" w14:textId="36647E47" w:rsidR="001D7B45" w:rsidRPr="00FF3227" w:rsidRDefault="001D7B45" w:rsidP="550F07E4">
            <w:pPr>
              <w:spacing w:after="0" w:line="240" w:lineRule="auto"/>
              <w:ind w:left="5553"/>
              <w:rPr>
                <w:rFonts w:ascii="Times New Roman" w:eastAsia="Times New Roman" w:hAnsi="Times New Roman" w:cs="Times New Roman"/>
                <w:sz w:val="24"/>
                <w:szCs w:val="24"/>
                <w:lang w:val="ru-RU"/>
              </w:rPr>
            </w:pPr>
            <w:r w:rsidRPr="550F07E4">
              <w:rPr>
                <w:rFonts w:ascii="Times New Roman" w:eastAsia="Times New Roman" w:hAnsi="Times New Roman" w:cs="Times New Roman"/>
                <w:sz w:val="24"/>
                <w:szCs w:val="24"/>
              </w:rPr>
              <w:t xml:space="preserve">від </w:t>
            </w:r>
            <w:r w:rsidR="44B6D03E" w:rsidRPr="550F07E4">
              <w:rPr>
                <w:rFonts w:ascii="Times New Roman" w:hAnsi="Times New Roman" w:cs="Times New Roman"/>
                <w:sz w:val="24"/>
                <w:szCs w:val="24"/>
              </w:rPr>
              <w:t>«</w:t>
            </w:r>
            <w:r w:rsidR="001005D5">
              <w:rPr>
                <w:rFonts w:ascii="Times New Roman" w:hAnsi="Times New Roman" w:cs="Times New Roman"/>
                <w:sz w:val="24"/>
                <w:szCs w:val="24"/>
              </w:rPr>
              <w:t>09</w:t>
            </w:r>
            <w:r w:rsidR="44B6D03E" w:rsidRPr="550F07E4">
              <w:rPr>
                <w:rFonts w:ascii="Times New Roman" w:hAnsi="Times New Roman" w:cs="Times New Roman"/>
                <w:sz w:val="24"/>
                <w:szCs w:val="24"/>
              </w:rPr>
              <w:t xml:space="preserve">» </w:t>
            </w:r>
            <w:r w:rsidR="001005D5">
              <w:rPr>
                <w:rFonts w:ascii="Times New Roman" w:hAnsi="Times New Roman" w:cs="Times New Roman"/>
                <w:sz w:val="24"/>
                <w:szCs w:val="24"/>
              </w:rPr>
              <w:t>липня</w:t>
            </w:r>
            <w:r w:rsidRPr="550F07E4">
              <w:rPr>
                <w:rFonts w:ascii="Times New Roman" w:eastAsia="Times New Roman" w:hAnsi="Times New Roman" w:cs="Times New Roman"/>
                <w:sz w:val="24"/>
                <w:szCs w:val="24"/>
              </w:rPr>
              <w:t xml:space="preserve"> 202</w:t>
            </w:r>
            <w:r w:rsidR="44B6D03E" w:rsidRPr="550F07E4">
              <w:rPr>
                <w:rFonts w:ascii="Times New Roman" w:eastAsia="Times New Roman" w:hAnsi="Times New Roman" w:cs="Times New Roman"/>
                <w:sz w:val="24"/>
                <w:szCs w:val="24"/>
              </w:rPr>
              <w:t>6</w:t>
            </w:r>
            <w:r w:rsidRPr="550F07E4">
              <w:rPr>
                <w:rFonts w:ascii="Times New Roman" w:eastAsia="Times New Roman" w:hAnsi="Times New Roman" w:cs="Times New Roman"/>
                <w:sz w:val="24"/>
                <w:szCs w:val="24"/>
              </w:rPr>
              <w:t xml:space="preserve"> року №</w:t>
            </w:r>
            <w:r w:rsidR="0DE31A05" w:rsidRPr="550F07E4">
              <w:rPr>
                <w:rFonts w:ascii="Times New Roman" w:eastAsia="Times New Roman" w:hAnsi="Times New Roman" w:cs="Times New Roman"/>
                <w:sz w:val="24"/>
                <w:szCs w:val="24"/>
              </w:rPr>
              <w:t xml:space="preserve"> </w:t>
            </w:r>
            <w:r w:rsidR="7854D954" w:rsidRPr="009E3953">
              <w:rPr>
                <w:rFonts w:ascii="Times New Roman" w:eastAsia="Times New Roman" w:hAnsi="Times New Roman" w:cs="Times New Roman"/>
                <w:sz w:val="24"/>
                <w:szCs w:val="24"/>
              </w:rPr>
              <w:t>1</w:t>
            </w:r>
            <w:r w:rsidR="009E3953" w:rsidRPr="009E3953">
              <w:rPr>
                <w:rFonts w:ascii="Times New Roman" w:eastAsia="Times New Roman" w:hAnsi="Times New Roman" w:cs="Times New Roman"/>
                <w:sz w:val="24"/>
                <w:szCs w:val="24"/>
              </w:rPr>
              <w:t>42</w:t>
            </w:r>
          </w:p>
          <w:p w14:paraId="5F5E41B2" w14:textId="73D5FABC" w:rsidR="001D7B45" w:rsidRPr="00232665" w:rsidRDefault="009E3953" w:rsidP="00F72790">
            <w:pPr>
              <w:spacing w:after="0" w:line="240" w:lineRule="auto"/>
              <w:ind w:left="55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 </w:t>
            </w:r>
            <w:bookmarkStart w:id="0" w:name="_GoBack"/>
            <w:bookmarkEnd w:id="0"/>
            <w:r w:rsidR="001D7B45" w:rsidRPr="00B960DE">
              <w:rPr>
                <w:rFonts w:ascii="Times New Roman" w:eastAsia="Times New Roman" w:hAnsi="Times New Roman" w:cs="Times New Roman"/>
                <w:color w:val="000000"/>
                <w:sz w:val="24"/>
                <w:szCs w:val="24"/>
              </w:rPr>
              <w:t>Голов</w:t>
            </w:r>
            <w:r>
              <w:rPr>
                <w:rFonts w:ascii="Times New Roman" w:eastAsia="Times New Roman" w:hAnsi="Times New Roman" w:cs="Times New Roman"/>
                <w:color w:val="000000"/>
                <w:sz w:val="24"/>
                <w:szCs w:val="24"/>
              </w:rPr>
              <w:t>и</w:t>
            </w:r>
            <w:r w:rsidR="001D7B45" w:rsidRPr="00B960DE">
              <w:rPr>
                <w:rFonts w:ascii="Times New Roman" w:eastAsia="Times New Roman" w:hAnsi="Times New Roman" w:cs="Times New Roman"/>
                <w:color w:val="000000"/>
                <w:sz w:val="24"/>
                <w:szCs w:val="24"/>
              </w:rPr>
              <w:t xml:space="preserve"> тендерного</w:t>
            </w:r>
            <w:r w:rsidR="001D7B45" w:rsidRPr="00232665">
              <w:rPr>
                <w:rFonts w:ascii="Times New Roman" w:eastAsia="Times New Roman" w:hAnsi="Times New Roman" w:cs="Times New Roman"/>
                <w:color w:val="000000"/>
                <w:sz w:val="24"/>
                <w:szCs w:val="24"/>
              </w:rPr>
              <w:t xml:space="preserve"> комітету</w:t>
            </w:r>
          </w:p>
          <w:p w14:paraId="3E0B23BA" w14:textId="0F2AB106" w:rsidR="001D7B45" w:rsidRPr="00232665" w:rsidRDefault="001D7B45" w:rsidP="00F72790">
            <w:pPr>
              <w:spacing w:after="0" w:line="240" w:lineRule="auto"/>
              <w:ind w:left="5553"/>
              <w:rPr>
                <w:rFonts w:ascii="Times New Roman" w:eastAsia="Times New Roman" w:hAnsi="Times New Roman" w:cs="Times New Roman"/>
                <w:iCs/>
                <w:sz w:val="24"/>
                <w:szCs w:val="24"/>
              </w:rPr>
            </w:pPr>
            <w:r w:rsidRPr="00232665">
              <w:rPr>
                <w:rFonts w:ascii="Times New Roman" w:eastAsia="Times New Roman" w:hAnsi="Times New Roman" w:cs="Times New Roman"/>
                <w:iCs/>
                <w:sz w:val="24"/>
                <w:szCs w:val="24"/>
              </w:rPr>
              <w:t>_____________</w:t>
            </w:r>
            <w:r w:rsidR="009E3953">
              <w:rPr>
                <w:rFonts w:ascii="Times New Roman" w:eastAsia="Times New Roman" w:hAnsi="Times New Roman" w:cs="Times New Roman"/>
                <w:iCs/>
                <w:sz w:val="24"/>
                <w:szCs w:val="24"/>
              </w:rPr>
              <w:t>Є.С. Ярмак</w:t>
            </w:r>
          </w:p>
          <w:p w14:paraId="4C667D26" w14:textId="77777777" w:rsidR="001D7B45" w:rsidRPr="00232665" w:rsidRDefault="001D7B45" w:rsidP="00F72790">
            <w:pPr>
              <w:spacing w:after="0" w:line="240" w:lineRule="auto"/>
              <w:jc w:val="center"/>
              <w:rPr>
                <w:rFonts w:ascii="Times New Roman" w:eastAsia="Times New Roman" w:hAnsi="Times New Roman" w:cs="Times New Roman"/>
                <w:b/>
                <w:sz w:val="24"/>
                <w:szCs w:val="24"/>
              </w:rPr>
            </w:pPr>
          </w:p>
          <w:p w14:paraId="12DBE7D6" w14:textId="77777777" w:rsidR="001D7B45" w:rsidRPr="00232665" w:rsidRDefault="001D7B45" w:rsidP="00F72790">
            <w:pPr>
              <w:pBdr>
                <w:top w:val="nil"/>
                <w:left w:val="nil"/>
                <w:bottom w:val="nil"/>
                <w:right w:val="nil"/>
                <w:between w:val="nil"/>
              </w:pBdr>
              <w:spacing w:before="100" w:beforeAutospacing="1" w:after="100" w:afterAutospacing="1" w:line="240" w:lineRule="auto"/>
              <w:contextualSpacing/>
              <w:jc w:val="center"/>
              <w:rPr>
                <w:rFonts w:ascii="Times New Roman" w:hAnsi="Times New Roman" w:cs="Times New Roman"/>
                <w:b/>
                <w:color w:val="000000" w:themeColor="text1"/>
                <w:sz w:val="24"/>
                <w:szCs w:val="24"/>
              </w:rPr>
            </w:pPr>
          </w:p>
          <w:p w14:paraId="1959A5BB" w14:textId="77777777" w:rsidR="001D7B45" w:rsidRPr="00232665" w:rsidRDefault="001D7B45" w:rsidP="00F72790">
            <w:pPr>
              <w:pBdr>
                <w:top w:val="nil"/>
                <w:left w:val="nil"/>
                <w:bottom w:val="nil"/>
                <w:right w:val="nil"/>
                <w:between w:val="nil"/>
              </w:pBdr>
              <w:spacing w:before="100" w:beforeAutospacing="1" w:after="100" w:afterAutospacing="1" w:line="240" w:lineRule="auto"/>
              <w:contextualSpacing/>
              <w:jc w:val="center"/>
              <w:rPr>
                <w:rFonts w:ascii="Times New Roman" w:hAnsi="Times New Roman" w:cs="Times New Roman"/>
                <w:b/>
                <w:color w:val="000000" w:themeColor="text1"/>
                <w:sz w:val="24"/>
                <w:szCs w:val="24"/>
              </w:rPr>
            </w:pPr>
          </w:p>
          <w:p w14:paraId="1F37B820" w14:textId="77777777" w:rsidR="001D7B45" w:rsidRPr="00232665" w:rsidRDefault="001D7B45" w:rsidP="00F72790">
            <w:pPr>
              <w:pBdr>
                <w:top w:val="nil"/>
                <w:left w:val="nil"/>
                <w:bottom w:val="nil"/>
                <w:right w:val="nil"/>
                <w:between w:val="nil"/>
              </w:pBdr>
              <w:spacing w:before="100" w:beforeAutospacing="1" w:after="100" w:afterAutospacing="1" w:line="240" w:lineRule="auto"/>
              <w:contextualSpacing/>
              <w:jc w:val="center"/>
              <w:rPr>
                <w:rFonts w:ascii="Times New Roman" w:hAnsi="Times New Roman" w:cs="Times New Roman"/>
                <w:b/>
                <w:color w:val="000000" w:themeColor="text1"/>
                <w:sz w:val="24"/>
                <w:szCs w:val="24"/>
              </w:rPr>
            </w:pPr>
          </w:p>
          <w:p w14:paraId="379F5827" w14:textId="77777777" w:rsidR="001D7B45" w:rsidRPr="00232665" w:rsidRDefault="001D7B45" w:rsidP="00F72790">
            <w:pPr>
              <w:pBdr>
                <w:top w:val="nil"/>
                <w:left w:val="nil"/>
                <w:bottom w:val="nil"/>
                <w:right w:val="nil"/>
                <w:between w:val="nil"/>
              </w:pBdr>
              <w:spacing w:before="100" w:beforeAutospacing="1" w:after="100" w:afterAutospacing="1" w:line="240" w:lineRule="auto"/>
              <w:contextualSpacing/>
              <w:jc w:val="center"/>
              <w:rPr>
                <w:rFonts w:ascii="Times New Roman" w:hAnsi="Times New Roman" w:cs="Times New Roman"/>
                <w:b/>
                <w:color w:val="000000" w:themeColor="text1"/>
                <w:sz w:val="24"/>
                <w:szCs w:val="24"/>
              </w:rPr>
            </w:pPr>
          </w:p>
          <w:p w14:paraId="7705904E" w14:textId="77777777" w:rsidR="001D7B45" w:rsidRPr="00232665" w:rsidRDefault="001D7B45" w:rsidP="00F72790">
            <w:pPr>
              <w:pBdr>
                <w:top w:val="nil"/>
                <w:left w:val="nil"/>
                <w:bottom w:val="nil"/>
                <w:right w:val="nil"/>
                <w:between w:val="nil"/>
              </w:pBdr>
              <w:spacing w:before="100" w:beforeAutospacing="1" w:after="100" w:afterAutospacing="1" w:line="240" w:lineRule="auto"/>
              <w:contextualSpacing/>
              <w:jc w:val="center"/>
              <w:rPr>
                <w:rFonts w:ascii="Times New Roman" w:hAnsi="Times New Roman" w:cs="Times New Roman"/>
                <w:b/>
                <w:color w:val="000000" w:themeColor="text1"/>
                <w:sz w:val="24"/>
                <w:szCs w:val="24"/>
              </w:rPr>
            </w:pPr>
          </w:p>
          <w:p w14:paraId="2B7DECC2" w14:textId="5FE36713" w:rsidR="001D7B45" w:rsidRDefault="001D7B45" w:rsidP="00F72790">
            <w:pPr>
              <w:pBdr>
                <w:top w:val="nil"/>
                <w:left w:val="nil"/>
                <w:bottom w:val="nil"/>
                <w:right w:val="nil"/>
                <w:between w:val="nil"/>
              </w:pBdr>
              <w:spacing w:before="100" w:beforeAutospacing="1" w:after="100" w:afterAutospacing="1" w:line="240" w:lineRule="auto"/>
              <w:contextualSpacing/>
              <w:jc w:val="center"/>
              <w:rPr>
                <w:rFonts w:ascii="Times New Roman" w:hAnsi="Times New Roman" w:cs="Times New Roman"/>
                <w:b/>
                <w:color w:val="000000" w:themeColor="text1"/>
                <w:sz w:val="24"/>
                <w:szCs w:val="24"/>
              </w:rPr>
            </w:pPr>
            <w:r w:rsidRPr="00232665">
              <w:rPr>
                <w:rFonts w:ascii="Times New Roman" w:hAnsi="Times New Roman" w:cs="Times New Roman"/>
                <w:b/>
                <w:color w:val="000000" w:themeColor="text1"/>
                <w:sz w:val="24"/>
                <w:szCs w:val="24"/>
              </w:rPr>
              <w:t>ТЕНДЕРНА ДОКУМЕНТАЦІЯ</w:t>
            </w:r>
          </w:p>
          <w:p w14:paraId="18F0A206" w14:textId="7CAFA84E" w:rsidR="001D7B45" w:rsidRPr="00232665" w:rsidRDefault="001D7B45" w:rsidP="00F72790">
            <w:pPr>
              <w:pBdr>
                <w:top w:val="nil"/>
                <w:left w:val="nil"/>
                <w:bottom w:val="nil"/>
                <w:right w:val="nil"/>
                <w:between w:val="nil"/>
              </w:pBdr>
              <w:spacing w:before="100" w:beforeAutospacing="1" w:after="100" w:afterAutospacing="1" w:line="240" w:lineRule="auto"/>
              <w:contextualSpacing/>
              <w:jc w:val="center"/>
              <w:rPr>
                <w:rFonts w:ascii="Times New Roman" w:hAnsi="Times New Roman" w:cs="Times New Roman"/>
                <w:b/>
                <w:color w:val="000000" w:themeColor="text1"/>
                <w:sz w:val="24"/>
                <w:szCs w:val="24"/>
              </w:rPr>
            </w:pPr>
            <w:r w:rsidRPr="00232665">
              <w:rPr>
                <w:rFonts w:ascii="Times New Roman" w:hAnsi="Times New Roman" w:cs="Times New Roman"/>
                <w:b/>
                <w:color w:val="000000" w:themeColor="text1"/>
                <w:sz w:val="24"/>
                <w:szCs w:val="24"/>
              </w:rPr>
              <w:t>щодо проведення процедури «Відкриті торги з попередньою кваліфікацією</w:t>
            </w:r>
            <w:r w:rsidR="009C411C">
              <w:rPr>
                <w:rFonts w:ascii="Times New Roman" w:hAnsi="Times New Roman" w:cs="Times New Roman"/>
                <w:b/>
                <w:color w:val="000000" w:themeColor="text1"/>
                <w:sz w:val="24"/>
                <w:szCs w:val="24"/>
              </w:rPr>
              <w:t xml:space="preserve"> учасників</w:t>
            </w:r>
            <w:r w:rsidRPr="00232665">
              <w:rPr>
                <w:rFonts w:ascii="Times New Roman" w:hAnsi="Times New Roman" w:cs="Times New Roman"/>
                <w:b/>
                <w:color w:val="000000" w:themeColor="text1"/>
                <w:sz w:val="24"/>
                <w:szCs w:val="24"/>
              </w:rPr>
              <w:t xml:space="preserve">» згідно </w:t>
            </w:r>
            <w:r w:rsidRPr="003E16A6">
              <w:rPr>
                <w:rFonts w:ascii="Times New Roman" w:hAnsi="Times New Roman" w:cs="Times New Roman"/>
                <w:b/>
                <w:color w:val="000000" w:themeColor="text1"/>
                <w:sz w:val="24"/>
                <w:szCs w:val="24"/>
              </w:rPr>
              <w:t xml:space="preserve">Внутрішніх </w:t>
            </w:r>
            <w:r w:rsidRPr="00232665">
              <w:rPr>
                <w:rFonts w:ascii="Times New Roman" w:hAnsi="Times New Roman" w:cs="Times New Roman"/>
                <w:b/>
                <w:color w:val="000000" w:themeColor="text1"/>
                <w:sz w:val="24"/>
                <w:szCs w:val="24"/>
              </w:rPr>
              <w:t>процедур закупівель товарів, робіт і послуг, необхідних для виконання програм Глобального фонду для боротьби із СНІДом, туберкульозом та малярією за предметом</w:t>
            </w:r>
          </w:p>
          <w:p w14:paraId="6E5FA4D4" w14:textId="163EA4D2" w:rsidR="001D7B45" w:rsidRPr="009C411C" w:rsidRDefault="00C21425" w:rsidP="00F72790">
            <w:pPr>
              <w:widowControl w:val="0"/>
              <w:autoSpaceDE w:val="0"/>
              <w:autoSpaceDN w:val="0"/>
              <w:adjustRightInd w:val="0"/>
              <w:spacing w:before="100" w:beforeAutospacing="1" w:after="100" w:afterAutospacing="1" w:line="240" w:lineRule="auto"/>
              <w:contextualSpacing/>
              <w:jc w:val="center"/>
              <w:rPr>
                <w:rFonts w:ascii="Times New Roman" w:hAnsi="Times New Roman" w:cs="Times New Roman"/>
                <w:b/>
                <w:color w:val="000000" w:themeColor="text1"/>
                <w:sz w:val="24"/>
                <w:szCs w:val="24"/>
              </w:rPr>
            </w:pPr>
            <w:bookmarkStart w:id="1" w:name="_Hlk225249980"/>
            <w:r w:rsidRPr="00C21425">
              <w:rPr>
                <w:rStyle w:val="normaltextrun"/>
                <w:rFonts w:ascii="Times New Roman" w:hAnsi="Times New Roman" w:cs="Times New Roman"/>
                <w:b/>
                <w:bCs/>
                <w:color w:val="000000"/>
                <w:sz w:val="24"/>
                <w:szCs w:val="24"/>
                <w:shd w:val="clear" w:color="auto" w:fill="FFFFFF"/>
              </w:rPr>
              <w:t>ДК 021:2015:38430000-8 -Детектори та аналізатори (Гематологічний аналізатор)</w:t>
            </w:r>
            <w:bookmarkEnd w:id="1"/>
          </w:p>
          <w:p w14:paraId="66434FDA" w14:textId="77777777" w:rsidR="001D7B45" w:rsidRPr="00232665" w:rsidRDefault="001D7B45" w:rsidP="00F72790">
            <w:pPr>
              <w:widowControl w:val="0"/>
              <w:autoSpaceDE w:val="0"/>
              <w:autoSpaceDN w:val="0"/>
              <w:adjustRightInd w:val="0"/>
              <w:spacing w:before="100" w:beforeAutospacing="1" w:after="100" w:afterAutospacing="1" w:line="240" w:lineRule="auto"/>
              <w:contextualSpacing/>
              <w:rPr>
                <w:rFonts w:ascii="Times New Roman" w:hAnsi="Times New Roman" w:cs="Times New Roman"/>
                <w:b/>
                <w:color w:val="000000" w:themeColor="text1"/>
                <w:sz w:val="24"/>
                <w:szCs w:val="24"/>
              </w:rPr>
            </w:pPr>
          </w:p>
        </w:tc>
      </w:tr>
      <w:tr w:rsidR="001D7B45" w:rsidRPr="00232665" w14:paraId="3E3A159F" w14:textId="77777777" w:rsidTr="550F07E4">
        <w:trPr>
          <w:trHeight w:val="2733"/>
        </w:trPr>
        <w:tc>
          <w:tcPr>
            <w:tcW w:w="9781" w:type="dxa"/>
          </w:tcPr>
          <w:p w14:paraId="29FFFD41" w14:textId="77777777" w:rsidR="001D7B45" w:rsidRPr="00232665" w:rsidRDefault="001D7B45"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lang w:eastAsia="ru-RU"/>
              </w:rPr>
            </w:pPr>
            <w:r w:rsidRPr="00232665">
              <w:rPr>
                <w:rFonts w:ascii="Times New Roman" w:hAnsi="Times New Roman" w:cs="Times New Roman"/>
                <w:color w:val="000000" w:themeColor="text1"/>
                <w:sz w:val="24"/>
                <w:szCs w:val="24"/>
                <w:lang w:eastAsia="ru-RU"/>
              </w:rPr>
              <w:t>Джерело фінансування: з метою виконання програми Глобального фонду для боротьби зі СНІДом, туберкульозом та малярією (далі – Глобальний фонд) «Стійка відповідь на епідемії ВІЛ і ТБ в умовах війни та відновлення в Україні», згідно з Угодою про надання гранту між Замовником та Глобальним фондом № 3645 від 19.12.2023 року</w:t>
            </w:r>
          </w:p>
          <w:p w14:paraId="5CA36421" w14:textId="77777777" w:rsidR="001D7B45" w:rsidRPr="00232665" w:rsidRDefault="001D7B45"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p>
          <w:p w14:paraId="034524B4" w14:textId="77777777" w:rsidR="001D7B45" w:rsidRPr="00232665" w:rsidRDefault="001D7B45"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p>
          <w:p w14:paraId="0E9DB149" w14:textId="77777777" w:rsidR="001D7B45" w:rsidRPr="00232665" w:rsidRDefault="001D7B45"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p>
          <w:p w14:paraId="52A6F139" w14:textId="77777777" w:rsidR="001D7B45" w:rsidRPr="00232665" w:rsidRDefault="001D7B45"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p>
          <w:p w14:paraId="6980EEEC" w14:textId="77777777" w:rsidR="001D7B45" w:rsidRPr="00232665" w:rsidRDefault="001D7B45"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p>
          <w:p w14:paraId="7A1DC5D2" w14:textId="77777777" w:rsidR="00747EAC" w:rsidRPr="00232665" w:rsidRDefault="00747EAC"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p>
          <w:p w14:paraId="107E6532" w14:textId="77777777" w:rsidR="00747EAC" w:rsidRPr="00232665" w:rsidRDefault="00747EAC"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p>
          <w:p w14:paraId="12D3F99F" w14:textId="77777777" w:rsidR="00747EAC" w:rsidRPr="00232665" w:rsidRDefault="00747EAC"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p>
          <w:p w14:paraId="7018F3CE" w14:textId="70C99C2C" w:rsidR="00747EAC" w:rsidRDefault="00747EAC" w:rsidP="12A16F25">
            <w:pPr>
              <w:spacing w:before="100" w:beforeAutospacing="1" w:after="100" w:afterAutospacing="1" w:line="240" w:lineRule="auto"/>
              <w:contextualSpacing/>
              <w:jc w:val="center"/>
              <w:rPr>
                <w:rFonts w:ascii="Times New Roman" w:hAnsi="Times New Roman" w:cs="Times New Roman"/>
                <w:color w:val="000000" w:themeColor="text1"/>
                <w:sz w:val="24"/>
                <w:szCs w:val="24"/>
              </w:rPr>
            </w:pPr>
          </w:p>
          <w:p w14:paraId="5D736A4A" w14:textId="7BBDEFC9" w:rsidR="12A16F25" w:rsidRDefault="12A16F25" w:rsidP="12A16F25">
            <w:pPr>
              <w:spacing w:beforeAutospacing="1" w:afterAutospacing="1" w:line="240" w:lineRule="auto"/>
              <w:contextualSpacing/>
              <w:jc w:val="center"/>
              <w:rPr>
                <w:rFonts w:ascii="Times New Roman" w:hAnsi="Times New Roman" w:cs="Times New Roman"/>
                <w:color w:val="000000" w:themeColor="text1"/>
                <w:sz w:val="24"/>
                <w:szCs w:val="24"/>
              </w:rPr>
            </w:pPr>
          </w:p>
          <w:p w14:paraId="01793774" w14:textId="22510D2C" w:rsidR="009C411C" w:rsidRDefault="009C411C"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p>
          <w:p w14:paraId="1A731506" w14:textId="4BFA4376" w:rsidR="009C411C" w:rsidRDefault="009C411C"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p>
          <w:p w14:paraId="5AFAD182" w14:textId="77777777" w:rsidR="009C411C" w:rsidRPr="00232665" w:rsidRDefault="009C411C"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p>
          <w:p w14:paraId="38A044C2" w14:textId="77777777" w:rsidR="00747EAC" w:rsidRPr="00232665" w:rsidRDefault="00747EAC"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p>
          <w:p w14:paraId="34FDC544" w14:textId="77777777" w:rsidR="00747EAC" w:rsidRPr="00232665" w:rsidRDefault="00747EAC"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p>
          <w:p w14:paraId="32CE55B3" w14:textId="39A7E6B2" w:rsidR="001D7B45" w:rsidRPr="00232665" w:rsidRDefault="001D7B45"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r w:rsidRPr="00232665">
              <w:rPr>
                <w:rFonts w:ascii="Times New Roman" w:hAnsi="Times New Roman" w:cs="Times New Roman"/>
                <w:bCs/>
                <w:color w:val="000000" w:themeColor="text1"/>
                <w:sz w:val="24"/>
                <w:szCs w:val="24"/>
              </w:rPr>
              <w:t>м. Київ 202</w:t>
            </w:r>
            <w:r w:rsidR="00742181">
              <w:rPr>
                <w:rFonts w:ascii="Times New Roman" w:hAnsi="Times New Roman" w:cs="Times New Roman"/>
                <w:bCs/>
                <w:color w:val="000000" w:themeColor="text1"/>
                <w:sz w:val="24"/>
                <w:szCs w:val="24"/>
              </w:rPr>
              <w:t>6</w:t>
            </w:r>
          </w:p>
          <w:p w14:paraId="125ABE10" w14:textId="6105B3C4" w:rsidR="00BC56CB" w:rsidRPr="00232665" w:rsidRDefault="00BC56CB" w:rsidP="00F72790">
            <w:pPr>
              <w:spacing w:before="100" w:beforeAutospacing="1" w:after="100" w:afterAutospacing="1" w:line="240" w:lineRule="auto"/>
              <w:contextualSpacing/>
              <w:jc w:val="center"/>
              <w:rPr>
                <w:rFonts w:ascii="Times New Roman" w:hAnsi="Times New Roman" w:cs="Times New Roman"/>
                <w:bCs/>
                <w:color w:val="000000" w:themeColor="text1"/>
                <w:sz w:val="24"/>
                <w:szCs w:val="24"/>
              </w:rPr>
            </w:pPr>
          </w:p>
        </w:tc>
      </w:tr>
    </w:tbl>
    <w:p w14:paraId="2672A8F0" w14:textId="4C04796C" w:rsidR="001D7B45" w:rsidRDefault="001D7B45" w:rsidP="00410F5D">
      <w:pPr>
        <w:spacing w:before="100" w:beforeAutospacing="1" w:after="100" w:afterAutospacing="1"/>
        <w:contextualSpacing/>
      </w:pPr>
    </w:p>
    <w:p w14:paraId="62B30796" w14:textId="77777777" w:rsidR="00C21425" w:rsidRPr="00232665" w:rsidRDefault="00C21425" w:rsidP="00410F5D">
      <w:pPr>
        <w:spacing w:before="100" w:beforeAutospacing="1" w:after="100" w:afterAutospacing="1"/>
        <w:contextualSpacing/>
      </w:pPr>
    </w:p>
    <w:tbl>
      <w:tblPr>
        <w:tblpPr w:leftFromText="180" w:rightFromText="180" w:vertAnchor="text" w:tblpXSpec="center" w:tblpY="1"/>
        <w:tblOverlap w:val="neve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835"/>
        <w:gridCol w:w="6090"/>
      </w:tblGrid>
      <w:tr w:rsidR="00823203" w:rsidRPr="00232665" w14:paraId="45B95C7B" w14:textId="77777777" w:rsidTr="2EB21078">
        <w:trPr>
          <w:trHeight w:val="416"/>
        </w:trPr>
        <w:tc>
          <w:tcPr>
            <w:tcW w:w="704" w:type="dxa"/>
            <w:vAlign w:val="center"/>
          </w:tcPr>
          <w:p w14:paraId="7464DEDB" w14:textId="77777777" w:rsidR="00823203" w:rsidRPr="00232665" w:rsidRDefault="00823203"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lastRenderedPageBreak/>
              <w:t>№</w:t>
            </w:r>
          </w:p>
        </w:tc>
        <w:tc>
          <w:tcPr>
            <w:tcW w:w="8925" w:type="dxa"/>
            <w:gridSpan w:val="2"/>
            <w:vAlign w:val="center"/>
          </w:tcPr>
          <w:p w14:paraId="5CC67D14" w14:textId="77777777" w:rsidR="00823203" w:rsidRPr="00232665" w:rsidRDefault="00823203" w:rsidP="00C56E09">
            <w:pPr>
              <w:spacing w:after="0" w:line="240" w:lineRule="auto"/>
              <w:contextualSpacing/>
              <w:jc w:val="center"/>
              <w:rPr>
                <w:rFonts w:ascii="Times New Roman" w:eastAsia="Times New Roman" w:hAnsi="Times New Roman" w:cs="Times New Roman"/>
                <w:b/>
                <w:sz w:val="24"/>
                <w:szCs w:val="24"/>
              </w:rPr>
            </w:pPr>
            <w:r w:rsidRPr="00232665">
              <w:rPr>
                <w:rFonts w:ascii="Times New Roman" w:eastAsia="Times New Roman" w:hAnsi="Times New Roman" w:cs="Times New Roman"/>
                <w:b/>
                <w:sz w:val="24"/>
                <w:szCs w:val="24"/>
              </w:rPr>
              <w:t>Розділ 1. Загальні положення</w:t>
            </w:r>
          </w:p>
        </w:tc>
      </w:tr>
      <w:tr w:rsidR="00823203" w:rsidRPr="00232665" w14:paraId="793626E8" w14:textId="77777777" w:rsidTr="2EB21078">
        <w:trPr>
          <w:trHeight w:val="845"/>
        </w:trPr>
        <w:tc>
          <w:tcPr>
            <w:tcW w:w="704" w:type="dxa"/>
          </w:tcPr>
          <w:p w14:paraId="0E111800" w14:textId="4F90D066" w:rsidR="00823203" w:rsidRPr="00232665" w:rsidRDefault="005D7595"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1</w:t>
            </w:r>
            <w:r w:rsidR="00823203" w:rsidRPr="00232665">
              <w:rPr>
                <w:rFonts w:ascii="Times New Roman" w:eastAsia="Times New Roman" w:hAnsi="Times New Roman" w:cs="Times New Roman"/>
                <w:color w:val="000000"/>
                <w:sz w:val="24"/>
                <w:szCs w:val="24"/>
              </w:rPr>
              <w:t>.1</w:t>
            </w:r>
          </w:p>
        </w:tc>
        <w:tc>
          <w:tcPr>
            <w:tcW w:w="2835" w:type="dxa"/>
          </w:tcPr>
          <w:p w14:paraId="40D267E1" w14:textId="73DCA3F5" w:rsidR="00823203" w:rsidRPr="00232665" w:rsidRDefault="005D7595" w:rsidP="00C56E09">
            <w:pPr>
              <w:spacing w:after="0" w:line="240" w:lineRule="auto"/>
              <w:contextualSpacing/>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П</w:t>
            </w:r>
            <w:r w:rsidR="00823203" w:rsidRPr="00232665">
              <w:rPr>
                <w:rFonts w:ascii="Times New Roman" w:eastAsia="Times New Roman" w:hAnsi="Times New Roman" w:cs="Times New Roman"/>
                <w:color w:val="000000"/>
                <w:sz w:val="24"/>
                <w:szCs w:val="24"/>
              </w:rPr>
              <w:t>овне найменування</w:t>
            </w:r>
          </w:p>
        </w:tc>
        <w:tc>
          <w:tcPr>
            <w:tcW w:w="6090" w:type="dxa"/>
          </w:tcPr>
          <w:p w14:paraId="62E7FF33" w14:textId="6E731B21" w:rsidR="00823203" w:rsidRPr="00232665" w:rsidRDefault="00823203" w:rsidP="00C56E09">
            <w:pPr>
              <w:spacing w:after="0" w:line="240" w:lineRule="auto"/>
              <w:contextualSpacing/>
              <w:jc w:val="both"/>
              <w:rPr>
                <w:rFonts w:ascii="Times New Roman" w:eastAsia="Times New Roman" w:hAnsi="Times New Roman" w:cs="Times New Roman"/>
                <w:sz w:val="24"/>
                <w:szCs w:val="24"/>
              </w:rPr>
            </w:pPr>
            <w:r w:rsidRPr="00232665">
              <w:rPr>
                <w:rFonts w:ascii="Times New Roman" w:hAnsi="Times New Roman" w:cs="Times New Roman"/>
                <w:color w:val="000000" w:themeColor="text1"/>
                <w:sz w:val="24"/>
                <w:szCs w:val="24"/>
              </w:rPr>
              <w:t xml:space="preserve">Державна установа «Центр громадського здоров’я Міністерства охорони здоров’я України» (далі – Замовник або </w:t>
            </w:r>
            <w:r w:rsidR="009D5AC8" w:rsidRPr="00232665">
              <w:rPr>
                <w:rFonts w:ascii="Times New Roman" w:hAnsi="Times New Roman" w:cs="Times New Roman"/>
                <w:color w:val="000000" w:themeColor="text1"/>
                <w:sz w:val="24"/>
                <w:szCs w:val="24"/>
              </w:rPr>
              <w:t>Центр</w:t>
            </w:r>
            <w:r w:rsidRPr="00232665">
              <w:rPr>
                <w:rFonts w:ascii="Times New Roman" w:hAnsi="Times New Roman" w:cs="Times New Roman"/>
                <w:color w:val="000000" w:themeColor="text1"/>
                <w:sz w:val="24"/>
                <w:szCs w:val="24"/>
              </w:rPr>
              <w:t>)</w:t>
            </w:r>
          </w:p>
        </w:tc>
      </w:tr>
      <w:tr w:rsidR="00823203" w:rsidRPr="00232665" w14:paraId="4E6D381B" w14:textId="77777777" w:rsidTr="2EB21078">
        <w:trPr>
          <w:trHeight w:val="353"/>
        </w:trPr>
        <w:tc>
          <w:tcPr>
            <w:tcW w:w="704" w:type="dxa"/>
          </w:tcPr>
          <w:p w14:paraId="2D7F9B40" w14:textId="34EA5F07" w:rsidR="00823203" w:rsidRPr="00232665" w:rsidRDefault="005D7595"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1</w:t>
            </w:r>
            <w:r w:rsidR="00823203" w:rsidRPr="00232665">
              <w:rPr>
                <w:rFonts w:ascii="Times New Roman" w:eastAsia="Times New Roman" w:hAnsi="Times New Roman" w:cs="Times New Roman"/>
                <w:color w:val="000000"/>
                <w:sz w:val="24"/>
                <w:szCs w:val="24"/>
              </w:rPr>
              <w:t>.2</w:t>
            </w:r>
          </w:p>
        </w:tc>
        <w:tc>
          <w:tcPr>
            <w:tcW w:w="2835" w:type="dxa"/>
          </w:tcPr>
          <w:p w14:paraId="1373C197" w14:textId="60DE4669" w:rsidR="00823203" w:rsidRPr="00232665" w:rsidRDefault="005D7595" w:rsidP="00C56E09">
            <w:pPr>
              <w:spacing w:after="0" w:line="240" w:lineRule="auto"/>
              <w:contextualSpacing/>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М</w:t>
            </w:r>
            <w:r w:rsidR="00823203" w:rsidRPr="00232665">
              <w:rPr>
                <w:rFonts w:ascii="Times New Roman" w:eastAsia="Times New Roman" w:hAnsi="Times New Roman" w:cs="Times New Roman"/>
                <w:color w:val="000000"/>
                <w:sz w:val="24"/>
                <w:szCs w:val="24"/>
              </w:rPr>
              <w:t>ісцезнаходження</w:t>
            </w:r>
          </w:p>
        </w:tc>
        <w:tc>
          <w:tcPr>
            <w:tcW w:w="6090" w:type="dxa"/>
          </w:tcPr>
          <w:p w14:paraId="72309FBE" w14:textId="043ABF4A" w:rsidR="00823203" w:rsidRPr="00232665" w:rsidRDefault="00823203" w:rsidP="00C56E09">
            <w:pPr>
              <w:spacing w:after="0" w:line="240" w:lineRule="auto"/>
              <w:ind w:firstLine="42"/>
              <w:contextualSpacing/>
              <w:rPr>
                <w:rFonts w:ascii="Times New Roman" w:hAnsi="Times New Roman" w:cs="Times New Roman"/>
                <w:color w:val="000000" w:themeColor="text1"/>
                <w:sz w:val="24"/>
                <w:szCs w:val="24"/>
              </w:rPr>
            </w:pPr>
            <w:r w:rsidRPr="00232665">
              <w:rPr>
                <w:rFonts w:ascii="Times New Roman" w:hAnsi="Times New Roman" w:cs="Times New Roman"/>
                <w:color w:val="000000" w:themeColor="text1"/>
                <w:sz w:val="24"/>
                <w:szCs w:val="24"/>
              </w:rPr>
              <w:t xml:space="preserve">04071, м. Київ, вул. </w:t>
            </w:r>
            <w:r w:rsidR="005104F4" w:rsidRPr="00232665">
              <w:rPr>
                <w:rFonts w:ascii="Times New Roman" w:hAnsi="Times New Roman" w:cs="Times New Roman"/>
                <w:color w:val="000000" w:themeColor="text1"/>
                <w:sz w:val="24"/>
                <w:szCs w:val="24"/>
              </w:rPr>
              <w:t>Ярославська 41</w:t>
            </w:r>
          </w:p>
        </w:tc>
      </w:tr>
      <w:tr w:rsidR="00823203" w:rsidRPr="00232665" w14:paraId="77088B4B" w14:textId="77777777" w:rsidTr="2EB21078">
        <w:trPr>
          <w:trHeight w:val="1119"/>
        </w:trPr>
        <w:tc>
          <w:tcPr>
            <w:tcW w:w="704" w:type="dxa"/>
          </w:tcPr>
          <w:p w14:paraId="4F0E35DB" w14:textId="718B3345" w:rsidR="00823203" w:rsidRPr="00232665" w:rsidRDefault="005D7595"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1</w:t>
            </w:r>
            <w:r w:rsidR="00823203" w:rsidRPr="00232665">
              <w:rPr>
                <w:rFonts w:ascii="Times New Roman" w:eastAsia="Times New Roman" w:hAnsi="Times New Roman" w:cs="Times New Roman"/>
                <w:color w:val="000000"/>
                <w:sz w:val="24"/>
                <w:szCs w:val="24"/>
              </w:rPr>
              <w:t>.3</w:t>
            </w:r>
          </w:p>
        </w:tc>
        <w:tc>
          <w:tcPr>
            <w:tcW w:w="2835" w:type="dxa"/>
          </w:tcPr>
          <w:p w14:paraId="6F34E86D" w14:textId="0974B4F8" w:rsidR="00823203" w:rsidRPr="00232665" w:rsidRDefault="005D7595" w:rsidP="00C56E09">
            <w:pPr>
              <w:spacing w:after="0" w:line="240" w:lineRule="auto"/>
              <w:contextualSpacing/>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highlight w:val="white"/>
              </w:rPr>
              <w:t>П</w:t>
            </w:r>
            <w:r w:rsidR="00823203" w:rsidRPr="00232665">
              <w:rPr>
                <w:rFonts w:ascii="Times New Roman" w:eastAsia="Times New Roman" w:hAnsi="Times New Roman" w:cs="Times New Roman"/>
                <w:sz w:val="24"/>
                <w:szCs w:val="24"/>
                <w:highlight w:val="white"/>
              </w:rPr>
              <w:t xml:space="preserve">різвище, ім’я та по батькові, посада та електронна адреса однієї чи кількох посадових осіб </w:t>
            </w:r>
            <w:r w:rsidR="00F21A21" w:rsidRPr="00232665">
              <w:rPr>
                <w:rFonts w:ascii="Times New Roman" w:eastAsia="Times New Roman" w:hAnsi="Times New Roman" w:cs="Times New Roman"/>
                <w:sz w:val="24"/>
                <w:szCs w:val="24"/>
                <w:highlight w:val="white"/>
              </w:rPr>
              <w:t>З</w:t>
            </w:r>
            <w:r w:rsidR="00823203" w:rsidRPr="00232665">
              <w:rPr>
                <w:rFonts w:ascii="Times New Roman" w:eastAsia="Times New Roman" w:hAnsi="Times New Roman" w:cs="Times New Roman"/>
                <w:sz w:val="24"/>
                <w:szCs w:val="24"/>
                <w:highlight w:val="white"/>
              </w:rPr>
              <w:t>амовника, уповноважених здійснювати зв’язок з учасниками</w:t>
            </w:r>
          </w:p>
        </w:tc>
        <w:tc>
          <w:tcPr>
            <w:tcW w:w="6090" w:type="dxa"/>
          </w:tcPr>
          <w:p w14:paraId="02C06997" w14:textId="360A8994" w:rsidR="00FC6C50" w:rsidRDefault="00FC6C50" w:rsidP="00FC6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r w:rsidRPr="00232665">
              <w:rPr>
                <w:rFonts w:ascii="Times New Roman" w:hAnsi="Times New Roman" w:cs="Times New Roman"/>
                <w:color w:val="000000" w:themeColor="text1"/>
                <w:sz w:val="24"/>
                <w:szCs w:val="24"/>
              </w:rPr>
              <w:t xml:space="preserve">З питань технічної специфікації: </w:t>
            </w:r>
          </w:p>
          <w:p w14:paraId="4876EA4B" w14:textId="681BFCED" w:rsidR="00CD1664" w:rsidRDefault="00230F24" w:rsidP="002B1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r w:rsidRPr="00230F24">
              <w:rPr>
                <w:rFonts w:ascii="Times New Roman" w:hAnsi="Times New Roman" w:cs="Times New Roman"/>
                <w:color w:val="000000" w:themeColor="text1"/>
                <w:sz w:val="24"/>
                <w:szCs w:val="24"/>
              </w:rPr>
              <w:t>Россовська О.В. - Головний фахівець з управління та протидії туберкульозу</w:t>
            </w:r>
            <w:r w:rsidR="002B162D">
              <w:rPr>
                <w:rFonts w:ascii="Times New Roman" w:hAnsi="Times New Roman" w:cs="Times New Roman"/>
                <w:color w:val="000000" w:themeColor="text1"/>
                <w:sz w:val="24"/>
                <w:szCs w:val="24"/>
              </w:rPr>
              <w:t>.</w:t>
            </w:r>
          </w:p>
          <w:p w14:paraId="14C2ED63" w14:textId="1870D41E" w:rsidR="002B162D" w:rsidRPr="002B162D" w:rsidRDefault="002B162D" w:rsidP="09A38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proofErr w:type="spellStart"/>
            <w:r w:rsidRPr="09A3859B">
              <w:rPr>
                <w:rFonts w:ascii="Times New Roman" w:hAnsi="Times New Roman" w:cs="Times New Roman"/>
                <w:color w:val="000000" w:themeColor="text1"/>
                <w:sz w:val="24"/>
                <w:szCs w:val="24"/>
              </w:rPr>
              <w:t>тел</w:t>
            </w:r>
            <w:proofErr w:type="spellEnd"/>
            <w:r w:rsidRPr="09A3859B">
              <w:rPr>
                <w:rFonts w:ascii="Times New Roman" w:hAnsi="Times New Roman" w:cs="Times New Roman"/>
                <w:color w:val="000000" w:themeColor="text1"/>
                <w:sz w:val="24"/>
                <w:szCs w:val="24"/>
              </w:rPr>
              <w:t>.:</w:t>
            </w:r>
            <w:r w:rsidR="29626365" w:rsidRPr="09A3859B">
              <w:rPr>
                <w:rFonts w:ascii="Times New Roman" w:hAnsi="Times New Roman" w:cs="Times New Roman"/>
                <w:color w:val="000000" w:themeColor="text1"/>
                <w:sz w:val="24"/>
                <w:szCs w:val="24"/>
              </w:rPr>
              <w:t xml:space="preserve"> +38 (044)334-58-46</w:t>
            </w:r>
          </w:p>
          <w:p w14:paraId="685444D5" w14:textId="77777777" w:rsidR="00D648FD" w:rsidRPr="00CD1664" w:rsidRDefault="00D648FD" w:rsidP="001E7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contextualSpacing/>
              <w:jc w:val="both"/>
              <w:rPr>
                <w:rFonts w:ascii="Times New Roman" w:hAnsi="Times New Roman"/>
                <w:bCs/>
                <w:color w:val="000000" w:themeColor="text1"/>
                <w:sz w:val="24"/>
                <w:szCs w:val="24"/>
              </w:rPr>
            </w:pPr>
          </w:p>
          <w:p w14:paraId="01A33E44" w14:textId="26AF80E6" w:rsidR="001E7E30" w:rsidRDefault="001E7E30" w:rsidP="001E7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contextualSpacing/>
              <w:jc w:val="both"/>
              <w:rPr>
                <w:rFonts w:ascii="Times New Roman" w:hAnsi="Times New Roman"/>
                <w:bCs/>
                <w:color w:val="000000" w:themeColor="text1"/>
                <w:sz w:val="24"/>
                <w:szCs w:val="24"/>
              </w:rPr>
            </w:pPr>
            <w:r w:rsidRPr="00CD1664">
              <w:rPr>
                <w:rFonts w:ascii="Times New Roman" w:hAnsi="Times New Roman"/>
                <w:bCs/>
                <w:color w:val="000000" w:themeColor="text1"/>
                <w:sz w:val="24"/>
                <w:szCs w:val="24"/>
              </w:rPr>
              <w:t xml:space="preserve">З питань проведення процедури закупівлі: </w:t>
            </w:r>
          </w:p>
          <w:p w14:paraId="35F0C5EE" w14:textId="6EE4CBF1" w:rsidR="002B162D" w:rsidRPr="00CD1664" w:rsidRDefault="009E6FD5" w:rsidP="001E7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contextualSpacing/>
              <w:jc w:val="both"/>
              <w:rPr>
                <w:rFonts w:ascii="Times New Roman" w:hAnsi="Times New Roman"/>
                <w:bCs/>
                <w:color w:val="000000" w:themeColor="text1"/>
                <w:sz w:val="24"/>
                <w:szCs w:val="24"/>
              </w:rPr>
            </w:pPr>
            <w:r w:rsidRPr="00E12B37">
              <w:rPr>
                <w:rFonts w:ascii="Times New Roman" w:hAnsi="Times New Roman"/>
                <w:bCs/>
                <w:color w:val="000000" w:themeColor="text1"/>
                <w:sz w:val="24"/>
                <w:szCs w:val="24"/>
              </w:rPr>
              <w:t>Корж О.А.</w:t>
            </w:r>
            <w:r w:rsidR="002B162D">
              <w:rPr>
                <w:rFonts w:ascii="Times New Roman" w:hAnsi="Times New Roman"/>
                <w:bCs/>
                <w:color w:val="000000" w:themeColor="text1"/>
                <w:sz w:val="24"/>
                <w:szCs w:val="24"/>
              </w:rPr>
              <w:t xml:space="preserve"> - </w:t>
            </w:r>
            <w:r w:rsidR="002B162D">
              <w:t xml:space="preserve"> </w:t>
            </w:r>
            <w:r w:rsidR="002B162D" w:rsidRPr="002B162D">
              <w:rPr>
                <w:rFonts w:ascii="Times New Roman" w:hAnsi="Times New Roman"/>
                <w:bCs/>
                <w:color w:val="000000" w:themeColor="text1"/>
                <w:sz w:val="24"/>
                <w:szCs w:val="24"/>
              </w:rPr>
              <w:t>Фахівець з закупівель та постачань</w:t>
            </w:r>
            <w:r w:rsidR="002B162D">
              <w:rPr>
                <w:rFonts w:ascii="Times New Roman" w:hAnsi="Times New Roman"/>
                <w:bCs/>
                <w:color w:val="000000" w:themeColor="text1"/>
                <w:sz w:val="24"/>
                <w:szCs w:val="24"/>
              </w:rPr>
              <w:t xml:space="preserve"> відділу </w:t>
            </w:r>
            <w:r w:rsidR="002B162D">
              <w:t xml:space="preserve"> </w:t>
            </w:r>
            <w:r w:rsidR="002B162D" w:rsidRPr="002B162D">
              <w:rPr>
                <w:rFonts w:ascii="Times New Roman" w:hAnsi="Times New Roman"/>
                <w:bCs/>
                <w:color w:val="000000" w:themeColor="text1"/>
                <w:sz w:val="24"/>
                <w:szCs w:val="24"/>
              </w:rPr>
              <w:t>закупівель та постачань</w:t>
            </w:r>
            <w:r w:rsidR="002B162D">
              <w:rPr>
                <w:rFonts w:ascii="Times New Roman" w:hAnsi="Times New Roman"/>
                <w:bCs/>
                <w:color w:val="000000" w:themeColor="text1"/>
                <w:sz w:val="24"/>
                <w:szCs w:val="24"/>
              </w:rPr>
              <w:t>.</w:t>
            </w:r>
          </w:p>
          <w:p w14:paraId="0482E855" w14:textId="2FD3E8C4" w:rsidR="00CD1664" w:rsidRPr="006C1138" w:rsidRDefault="00E266AD" w:rsidP="00CD1664">
            <w:pPr>
              <w:spacing w:after="0" w:line="240" w:lineRule="auto"/>
              <w:jc w:val="both"/>
              <w:textAlignment w:val="baseline"/>
              <w:rPr>
                <w:rFonts w:ascii="Segoe UI" w:eastAsia="Times New Roman" w:hAnsi="Segoe UI" w:cs="Segoe UI"/>
                <w:sz w:val="24"/>
                <w:szCs w:val="24"/>
              </w:rPr>
            </w:pPr>
            <w:hyperlink r:id="rId12" w:tgtFrame="_blank" w:history="1">
              <w:proofErr w:type="spellStart"/>
              <w:r w:rsidR="00CD1664" w:rsidRPr="006C1138">
                <w:rPr>
                  <w:rFonts w:ascii="Times New Roman" w:eastAsia="Times New Roman" w:hAnsi="Times New Roman" w:cs="Times New Roman"/>
                  <w:color w:val="000000"/>
                  <w:sz w:val="24"/>
                  <w:szCs w:val="24"/>
                </w:rPr>
                <w:t>тел</w:t>
              </w:r>
              <w:proofErr w:type="spellEnd"/>
              <w:r w:rsidR="00CD1664" w:rsidRPr="006C1138">
                <w:rPr>
                  <w:rFonts w:ascii="Times New Roman" w:eastAsia="Times New Roman" w:hAnsi="Times New Roman" w:cs="Times New Roman"/>
                  <w:color w:val="000000"/>
                  <w:sz w:val="24"/>
                  <w:szCs w:val="24"/>
                </w:rPr>
                <w:t>.:  +38 (044)334-53-16.</w:t>
              </w:r>
            </w:hyperlink>
          </w:p>
          <w:p w14:paraId="70C2AA34" w14:textId="333989B4" w:rsidR="001E7E30" w:rsidRPr="00232665" w:rsidRDefault="00CF5773" w:rsidP="00CF5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r w:rsidRPr="006C1138">
              <w:rPr>
                <w:rFonts w:ascii="Times New Roman" w:hAnsi="Times New Roman" w:cs="Times New Roman"/>
                <w:color w:val="000000" w:themeColor="text1"/>
                <w:sz w:val="24"/>
                <w:szCs w:val="24"/>
              </w:rPr>
              <w:t>Електронна пошта</w:t>
            </w:r>
            <w:r w:rsidRPr="00232665">
              <w:rPr>
                <w:rFonts w:ascii="Times New Roman" w:hAnsi="Times New Roman" w:cs="Times New Roman"/>
                <w:color w:val="000000" w:themeColor="text1"/>
                <w:sz w:val="24"/>
                <w:szCs w:val="24"/>
              </w:rPr>
              <w:t xml:space="preserve"> для надання роз’яснень:  </w:t>
            </w:r>
            <w:hyperlink r:id="rId13" w:history="1">
              <w:r w:rsidRPr="00232665">
                <w:rPr>
                  <w:rStyle w:val="ad"/>
                  <w:rFonts w:ascii="Times New Roman" w:hAnsi="Times New Roman" w:cs="Times New Roman"/>
                </w:rPr>
                <w:t>tender@phc.org.ua</w:t>
              </w:r>
            </w:hyperlink>
            <w:r w:rsidRPr="00232665">
              <w:rPr>
                <w:rFonts w:ascii="Times New Roman" w:hAnsi="Times New Roman" w:cs="Times New Roman"/>
              </w:rPr>
              <w:t>.</w:t>
            </w:r>
          </w:p>
        </w:tc>
      </w:tr>
      <w:tr w:rsidR="00823203" w:rsidRPr="00232665" w14:paraId="0092B089" w14:textId="77777777" w:rsidTr="2EB21078">
        <w:trPr>
          <w:trHeight w:val="1119"/>
        </w:trPr>
        <w:tc>
          <w:tcPr>
            <w:tcW w:w="704" w:type="dxa"/>
          </w:tcPr>
          <w:p w14:paraId="1DD4A692" w14:textId="59905CC4" w:rsidR="00823203" w:rsidRPr="00232665" w:rsidRDefault="005D7595"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1.4</w:t>
            </w:r>
          </w:p>
        </w:tc>
        <w:tc>
          <w:tcPr>
            <w:tcW w:w="2835" w:type="dxa"/>
          </w:tcPr>
          <w:p w14:paraId="0206FF4B" w14:textId="77777777" w:rsidR="00823203" w:rsidRPr="00232665" w:rsidRDefault="00823203" w:rsidP="00C56E09">
            <w:pPr>
              <w:spacing w:after="0" w:line="240" w:lineRule="auto"/>
              <w:contextualSpacing/>
              <w:rPr>
                <w:rFonts w:ascii="Times New Roman" w:eastAsia="Times New Roman" w:hAnsi="Times New Roman" w:cs="Times New Roman"/>
                <w:bCs/>
                <w:sz w:val="24"/>
                <w:szCs w:val="24"/>
              </w:rPr>
            </w:pPr>
            <w:r w:rsidRPr="00232665">
              <w:rPr>
                <w:rFonts w:ascii="Times New Roman" w:eastAsia="Times New Roman" w:hAnsi="Times New Roman" w:cs="Times New Roman"/>
                <w:bCs/>
                <w:color w:val="000000"/>
                <w:sz w:val="24"/>
                <w:szCs w:val="24"/>
              </w:rPr>
              <w:t>Процедура закупівлі</w:t>
            </w:r>
          </w:p>
        </w:tc>
        <w:tc>
          <w:tcPr>
            <w:tcW w:w="6090" w:type="dxa"/>
          </w:tcPr>
          <w:p w14:paraId="617C81F6" w14:textId="1F90F124" w:rsidR="00823203" w:rsidRPr="00232665" w:rsidRDefault="00521917" w:rsidP="00C56E09">
            <w:pPr>
              <w:spacing w:after="0" w:line="240" w:lineRule="auto"/>
              <w:contextualSpacing/>
              <w:jc w:val="both"/>
              <w:rPr>
                <w:rFonts w:ascii="Times New Roman" w:eastAsia="Times New Roman" w:hAnsi="Times New Roman" w:cs="Times New Roman"/>
                <w:sz w:val="24"/>
                <w:szCs w:val="24"/>
              </w:rPr>
            </w:pPr>
            <w:r w:rsidRPr="00232665">
              <w:rPr>
                <w:rFonts w:ascii="Times New Roman" w:hAnsi="Times New Roman" w:cs="Times New Roman"/>
                <w:color w:val="000000" w:themeColor="text1"/>
                <w:sz w:val="24"/>
                <w:szCs w:val="24"/>
              </w:rPr>
              <w:t>В</w:t>
            </w:r>
            <w:r w:rsidR="00A2342F" w:rsidRPr="00232665">
              <w:rPr>
                <w:rFonts w:ascii="Times New Roman" w:hAnsi="Times New Roman" w:cs="Times New Roman"/>
                <w:color w:val="000000" w:themeColor="text1"/>
                <w:sz w:val="24"/>
                <w:szCs w:val="24"/>
              </w:rPr>
              <w:t>ідкриті торги</w:t>
            </w:r>
            <w:r w:rsidR="00603FF0" w:rsidRPr="00232665">
              <w:rPr>
                <w:rFonts w:ascii="Times New Roman" w:hAnsi="Times New Roman" w:cs="Times New Roman"/>
                <w:color w:val="000000" w:themeColor="text1"/>
                <w:sz w:val="24"/>
                <w:szCs w:val="24"/>
              </w:rPr>
              <w:t xml:space="preserve"> з попередньою кваліфікацією</w:t>
            </w:r>
            <w:r w:rsidR="00A2342F" w:rsidRPr="00232665">
              <w:rPr>
                <w:rFonts w:ascii="Times New Roman" w:hAnsi="Times New Roman" w:cs="Times New Roman"/>
                <w:color w:val="000000" w:themeColor="text1"/>
                <w:sz w:val="24"/>
                <w:szCs w:val="24"/>
              </w:rPr>
              <w:t xml:space="preserve"> </w:t>
            </w:r>
            <w:r w:rsidR="006C1138">
              <w:rPr>
                <w:rFonts w:ascii="Times New Roman" w:hAnsi="Times New Roman" w:cs="Times New Roman"/>
                <w:color w:val="000000" w:themeColor="text1"/>
                <w:sz w:val="24"/>
                <w:szCs w:val="24"/>
              </w:rPr>
              <w:t xml:space="preserve">учасників </w:t>
            </w:r>
            <w:r w:rsidR="00A2342F" w:rsidRPr="00232665">
              <w:rPr>
                <w:rFonts w:ascii="Times New Roman" w:hAnsi="Times New Roman" w:cs="Times New Roman"/>
                <w:color w:val="000000" w:themeColor="text1"/>
                <w:sz w:val="24"/>
                <w:szCs w:val="24"/>
              </w:rPr>
              <w:t xml:space="preserve">у порядку визначеному </w:t>
            </w:r>
            <w:r w:rsidR="005D7595" w:rsidRPr="00232665">
              <w:rPr>
                <w:rFonts w:ascii="Times New Roman" w:hAnsi="Times New Roman" w:cs="Times New Roman"/>
                <w:color w:val="000000" w:themeColor="text1"/>
                <w:sz w:val="24"/>
                <w:szCs w:val="24"/>
              </w:rPr>
              <w:t>Внутрішніми процедурами закупівель товарів, робіт і послуг, необхідних для виконання програм Глобального фонду для боротьби із СНІДом, туберкульозом та малярією, затвердженого наказом від 27 квітня 2021 року № 16-од</w:t>
            </w:r>
            <w:r w:rsidR="001A59F3" w:rsidRPr="00232665">
              <w:rPr>
                <w:rFonts w:ascii="Times New Roman" w:hAnsi="Times New Roman" w:cs="Times New Roman"/>
                <w:color w:val="000000" w:themeColor="text1"/>
                <w:sz w:val="24"/>
                <w:szCs w:val="24"/>
              </w:rPr>
              <w:t xml:space="preserve">  од та погоджені Глобальний фондом.</w:t>
            </w:r>
          </w:p>
        </w:tc>
      </w:tr>
      <w:tr w:rsidR="00F21A21" w:rsidRPr="00232665" w14:paraId="5E597B33" w14:textId="77777777" w:rsidTr="2EB21078">
        <w:trPr>
          <w:trHeight w:val="593"/>
        </w:trPr>
        <w:tc>
          <w:tcPr>
            <w:tcW w:w="704" w:type="dxa"/>
          </w:tcPr>
          <w:p w14:paraId="4D7B03C4" w14:textId="6BB61099" w:rsidR="00F21A21" w:rsidRPr="00232665" w:rsidRDefault="00F21A21" w:rsidP="00C56E09">
            <w:pPr>
              <w:spacing w:after="0" w:line="240" w:lineRule="auto"/>
              <w:contextualSpacing/>
              <w:jc w:val="center"/>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1.5</w:t>
            </w:r>
          </w:p>
        </w:tc>
        <w:tc>
          <w:tcPr>
            <w:tcW w:w="2835" w:type="dxa"/>
          </w:tcPr>
          <w:p w14:paraId="034C50F2" w14:textId="42A79D1E" w:rsidR="00F21A21" w:rsidRPr="00232665" w:rsidRDefault="00F21A21" w:rsidP="00C56E09">
            <w:pPr>
              <w:spacing w:after="0" w:line="240" w:lineRule="auto"/>
              <w:contextualSpacing/>
              <w:rPr>
                <w:rFonts w:ascii="Times New Roman" w:eastAsia="Times New Roman" w:hAnsi="Times New Roman" w:cs="Times New Roman"/>
                <w:bCs/>
                <w:color w:val="000000"/>
                <w:sz w:val="24"/>
                <w:szCs w:val="24"/>
              </w:rPr>
            </w:pPr>
            <w:r w:rsidRPr="00232665">
              <w:rPr>
                <w:rFonts w:ascii="Times New Roman" w:eastAsia="Times New Roman" w:hAnsi="Times New Roman" w:cs="Times New Roman"/>
                <w:color w:val="000000"/>
                <w:sz w:val="24"/>
                <w:szCs w:val="24"/>
              </w:rPr>
              <w:t>Назва предмета закупівлі</w:t>
            </w:r>
          </w:p>
        </w:tc>
        <w:tc>
          <w:tcPr>
            <w:tcW w:w="6090" w:type="dxa"/>
          </w:tcPr>
          <w:p w14:paraId="21CA061E" w14:textId="6BA51CAC" w:rsidR="00F21A21" w:rsidRPr="002B162D" w:rsidRDefault="00C21425" w:rsidP="00D263F3">
            <w:pPr>
              <w:widowControl w:val="0"/>
              <w:autoSpaceDE w:val="0"/>
              <w:autoSpaceDN w:val="0"/>
              <w:adjustRightInd w:val="0"/>
              <w:spacing w:before="100" w:beforeAutospacing="1" w:after="100" w:afterAutospacing="1" w:line="240" w:lineRule="auto"/>
              <w:contextualSpacing/>
              <w:rPr>
                <w:rFonts w:ascii="Times New Roman" w:hAnsi="Times New Roman" w:cs="Times New Roman"/>
                <w:color w:val="000000" w:themeColor="text1"/>
                <w:sz w:val="24"/>
                <w:szCs w:val="24"/>
              </w:rPr>
            </w:pPr>
            <w:r w:rsidRPr="00C21425">
              <w:rPr>
                <w:rStyle w:val="normaltextrun"/>
                <w:rFonts w:ascii="Times New Roman" w:hAnsi="Times New Roman" w:cs="Times New Roman"/>
                <w:color w:val="000000"/>
                <w:sz w:val="24"/>
                <w:szCs w:val="24"/>
                <w:shd w:val="clear" w:color="auto" w:fill="FFFFFF"/>
              </w:rPr>
              <w:t>ДК 021:2015:38430000-8 -Детектори та аналізатори (Гематологічний аналізатор)</w:t>
            </w:r>
          </w:p>
        </w:tc>
      </w:tr>
      <w:tr w:rsidR="00FC5F6E" w:rsidRPr="00232665" w14:paraId="2AE7D1A4" w14:textId="77777777" w:rsidTr="2EB21078">
        <w:trPr>
          <w:trHeight w:val="551"/>
        </w:trPr>
        <w:tc>
          <w:tcPr>
            <w:tcW w:w="704" w:type="dxa"/>
          </w:tcPr>
          <w:p w14:paraId="6158221D" w14:textId="2532E936" w:rsidR="00FC5F6E" w:rsidRPr="00232665" w:rsidRDefault="00FC5F6E" w:rsidP="00C56E09">
            <w:pPr>
              <w:spacing w:after="0" w:line="240" w:lineRule="auto"/>
              <w:contextualSpacing/>
              <w:jc w:val="center"/>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1.6</w:t>
            </w:r>
          </w:p>
        </w:tc>
        <w:tc>
          <w:tcPr>
            <w:tcW w:w="2835" w:type="dxa"/>
          </w:tcPr>
          <w:p w14:paraId="0D218A0E" w14:textId="4CD3D280" w:rsidR="00FC5F6E" w:rsidRPr="00232665" w:rsidRDefault="00FC5F6E" w:rsidP="00C56E09">
            <w:pPr>
              <w:spacing w:after="0" w:line="240" w:lineRule="auto"/>
              <w:contextualSpacing/>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Очікувана вартість предмета закупівлі</w:t>
            </w:r>
          </w:p>
        </w:tc>
        <w:tc>
          <w:tcPr>
            <w:tcW w:w="6090" w:type="dxa"/>
            <w:vAlign w:val="center"/>
          </w:tcPr>
          <w:p w14:paraId="5AB9F48E" w14:textId="6351DE20" w:rsidR="00FC5F6E" w:rsidRPr="0023529A" w:rsidRDefault="00C21425" w:rsidP="00BF5A18">
            <w:pPr>
              <w:spacing w:after="0" w:line="240" w:lineRule="auto"/>
              <w:contextualSpacing/>
              <w:rPr>
                <w:rFonts w:ascii="Times New Roman" w:hAnsi="Times New Roman" w:cs="Times New Roman"/>
                <w:color w:val="000000" w:themeColor="text1"/>
                <w:sz w:val="24"/>
                <w:szCs w:val="24"/>
              </w:rPr>
            </w:pPr>
            <w:r w:rsidRPr="00C21425">
              <w:rPr>
                <w:rStyle w:val="normaltextrun"/>
                <w:rFonts w:ascii="Times New Roman" w:hAnsi="Times New Roman" w:cs="Times New Roman"/>
                <w:color w:val="000000"/>
                <w:sz w:val="24"/>
                <w:szCs w:val="24"/>
                <w:shd w:val="clear" w:color="auto" w:fill="FFFFFF"/>
              </w:rPr>
              <w:t>3 592</w:t>
            </w:r>
            <w:r>
              <w:rPr>
                <w:rStyle w:val="normaltextrun"/>
                <w:rFonts w:ascii="Times New Roman" w:hAnsi="Times New Roman" w:cs="Times New Roman"/>
                <w:color w:val="000000"/>
                <w:sz w:val="24"/>
                <w:szCs w:val="24"/>
                <w:shd w:val="clear" w:color="auto" w:fill="FFFFFF"/>
              </w:rPr>
              <w:t> </w:t>
            </w:r>
            <w:r w:rsidRPr="00C21425">
              <w:rPr>
                <w:rStyle w:val="normaltextrun"/>
                <w:rFonts w:ascii="Times New Roman" w:hAnsi="Times New Roman" w:cs="Times New Roman"/>
                <w:color w:val="000000"/>
                <w:sz w:val="24"/>
                <w:szCs w:val="24"/>
                <w:shd w:val="clear" w:color="auto" w:fill="FFFFFF"/>
              </w:rPr>
              <w:t>162</w:t>
            </w:r>
            <w:r>
              <w:rPr>
                <w:rStyle w:val="normaltextrun"/>
                <w:rFonts w:ascii="Times New Roman" w:hAnsi="Times New Roman" w:cs="Times New Roman"/>
                <w:color w:val="000000"/>
                <w:sz w:val="24"/>
                <w:szCs w:val="24"/>
                <w:shd w:val="clear" w:color="auto" w:fill="FFFFFF"/>
              </w:rPr>
              <w:t>,</w:t>
            </w:r>
            <w:r w:rsidRPr="00C21425">
              <w:rPr>
                <w:rStyle w:val="normaltextrun"/>
                <w:rFonts w:ascii="Times New Roman" w:hAnsi="Times New Roman" w:cs="Times New Roman"/>
                <w:color w:val="000000"/>
                <w:sz w:val="24"/>
                <w:szCs w:val="24"/>
                <w:shd w:val="clear" w:color="auto" w:fill="FFFFFF"/>
              </w:rPr>
              <w:t>77</w:t>
            </w:r>
            <w:r>
              <w:rPr>
                <w:rStyle w:val="normaltextrun"/>
                <w:rFonts w:ascii="Times New Roman" w:hAnsi="Times New Roman" w:cs="Times New Roman"/>
                <w:color w:val="000000"/>
                <w:sz w:val="24"/>
                <w:szCs w:val="24"/>
                <w:shd w:val="clear" w:color="auto" w:fill="FFFFFF"/>
              </w:rPr>
              <w:t xml:space="preserve"> </w:t>
            </w:r>
            <w:r w:rsidR="002B162D" w:rsidRPr="0023529A">
              <w:rPr>
                <w:rStyle w:val="normaltextrun"/>
                <w:rFonts w:ascii="Times New Roman" w:hAnsi="Times New Roman" w:cs="Times New Roman"/>
                <w:color w:val="000000"/>
                <w:sz w:val="24"/>
                <w:szCs w:val="24"/>
                <w:shd w:val="clear" w:color="auto" w:fill="FFFFFF"/>
              </w:rPr>
              <w:t>грн</w:t>
            </w:r>
            <w:r w:rsidR="008D7867" w:rsidRPr="0023529A">
              <w:rPr>
                <w:rStyle w:val="normaltextrun"/>
                <w:rFonts w:ascii="Times New Roman" w:hAnsi="Times New Roman" w:cs="Times New Roman"/>
                <w:color w:val="000000"/>
                <w:sz w:val="24"/>
                <w:szCs w:val="24"/>
                <w:shd w:val="clear" w:color="auto" w:fill="FFFFFF"/>
              </w:rPr>
              <w:t xml:space="preserve"> без ПДВ.</w:t>
            </w:r>
          </w:p>
        </w:tc>
      </w:tr>
      <w:tr w:rsidR="00FC5F6E" w:rsidRPr="00232665" w14:paraId="58EDC212" w14:textId="77777777" w:rsidTr="2EB21078">
        <w:trPr>
          <w:trHeight w:val="1119"/>
        </w:trPr>
        <w:tc>
          <w:tcPr>
            <w:tcW w:w="704" w:type="dxa"/>
          </w:tcPr>
          <w:p w14:paraId="3409F503" w14:textId="2D297A96"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1.7</w:t>
            </w:r>
          </w:p>
        </w:tc>
        <w:tc>
          <w:tcPr>
            <w:tcW w:w="2835" w:type="dxa"/>
          </w:tcPr>
          <w:p w14:paraId="7D093E0A" w14:textId="0703AA53" w:rsidR="00FC5F6E" w:rsidRPr="00232665" w:rsidRDefault="00FC5F6E" w:rsidP="00C56E09">
            <w:pPr>
              <w:spacing w:after="0" w:line="240" w:lineRule="auto"/>
              <w:contextualSpacing/>
              <w:rPr>
                <w:rFonts w:ascii="Times New Roman" w:eastAsia="Times New Roman" w:hAnsi="Times New Roman" w:cs="Times New Roman"/>
                <w:sz w:val="24"/>
                <w:szCs w:val="24"/>
              </w:rPr>
            </w:pPr>
            <w:r w:rsidRPr="00232665">
              <w:rPr>
                <w:rFonts w:ascii="Times New Roman" w:eastAsia="Times New Roman" w:hAnsi="Times New Roman" w:cs="Times New Roman"/>
                <w:bCs/>
                <w:color w:val="000000"/>
                <w:sz w:val="24"/>
                <w:szCs w:val="24"/>
              </w:rPr>
              <w:t>Інформація про необхідні технічні, якісні та кількісні характеристики предмета закупівлі, у тому числі відповідна технічна специфікація</w:t>
            </w:r>
          </w:p>
        </w:tc>
        <w:tc>
          <w:tcPr>
            <w:tcW w:w="6090" w:type="dxa"/>
          </w:tcPr>
          <w:p w14:paraId="669E108C" w14:textId="67F2A98C" w:rsidR="00FC5F6E" w:rsidRPr="00232665" w:rsidRDefault="00C846D8" w:rsidP="00C56E09">
            <w:pPr>
              <w:spacing w:after="0" w:line="240" w:lineRule="auto"/>
              <w:jc w:val="both"/>
              <w:rPr>
                <w:rFonts w:ascii="Times New Roman" w:hAnsi="Times New Roman" w:cs="Times New Roman"/>
                <w:color w:val="000000" w:themeColor="text1"/>
                <w:sz w:val="24"/>
                <w:szCs w:val="24"/>
              </w:rPr>
            </w:pPr>
            <w:r w:rsidRPr="00232665">
              <w:rPr>
                <w:rFonts w:ascii="Times New Roman" w:hAnsi="Times New Roman" w:cs="Times New Roman"/>
                <w:color w:val="000000" w:themeColor="text1"/>
                <w:sz w:val="24"/>
                <w:szCs w:val="24"/>
              </w:rPr>
              <w:t>Інформація про необхідні технічні, якісні та кількісні характеристики предмета закупівлі</w:t>
            </w:r>
            <w:r w:rsidR="00133A69">
              <w:rPr>
                <w:rFonts w:ascii="Times New Roman" w:hAnsi="Times New Roman" w:cs="Times New Roman"/>
                <w:color w:val="000000" w:themeColor="text1"/>
                <w:sz w:val="24"/>
                <w:szCs w:val="24"/>
              </w:rPr>
              <w:t xml:space="preserve">, у тому числі </w:t>
            </w:r>
            <w:r w:rsidR="00E8222D">
              <w:rPr>
                <w:rFonts w:ascii="Times New Roman" w:hAnsi="Times New Roman" w:cs="Times New Roman"/>
                <w:color w:val="000000" w:themeColor="text1"/>
                <w:sz w:val="24"/>
                <w:szCs w:val="24"/>
              </w:rPr>
              <w:t xml:space="preserve">відповідну технічну специфікацію </w:t>
            </w:r>
            <w:r w:rsidRPr="00232665">
              <w:rPr>
                <w:rFonts w:ascii="Times New Roman" w:hAnsi="Times New Roman" w:cs="Times New Roman"/>
                <w:color w:val="000000" w:themeColor="text1"/>
                <w:sz w:val="24"/>
                <w:szCs w:val="24"/>
              </w:rPr>
              <w:t>викладена у Додатку 2</w:t>
            </w:r>
            <w:r w:rsidRPr="00232665">
              <w:t xml:space="preserve"> </w:t>
            </w:r>
            <w:r w:rsidRPr="00232665">
              <w:rPr>
                <w:rFonts w:ascii="Times New Roman" w:hAnsi="Times New Roman" w:cs="Times New Roman"/>
                <w:color w:val="000000" w:themeColor="text1"/>
                <w:sz w:val="24"/>
                <w:szCs w:val="24"/>
              </w:rPr>
              <w:t>до цієї тендерної документації</w:t>
            </w:r>
          </w:p>
        </w:tc>
      </w:tr>
      <w:tr w:rsidR="00FC5F6E" w:rsidRPr="00232665" w14:paraId="34D4AD7C" w14:textId="77777777" w:rsidTr="2EB21078">
        <w:trPr>
          <w:trHeight w:val="703"/>
        </w:trPr>
        <w:tc>
          <w:tcPr>
            <w:tcW w:w="704" w:type="dxa"/>
          </w:tcPr>
          <w:p w14:paraId="7791561E" w14:textId="2B508849"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1.8</w:t>
            </w:r>
          </w:p>
        </w:tc>
        <w:tc>
          <w:tcPr>
            <w:tcW w:w="2835" w:type="dxa"/>
          </w:tcPr>
          <w:p w14:paraId="1DA1AA25" w14:textId="7BBB7040" w:rsidR="00FC5F6E" w:rsidRPr="00232665" w:rsidRDefault="00FC5F6E" w:rsidP="00C56E09">
            <w:pPr>
              <w:keepNext/>
              <w:keepLines/>
              <w:spacing w:after="0" w:line="240" w:lineRule="auto"/>
              <w:ind w:right="12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Кількість товару та місце його поставки</w:t>
            </w:r>
          </w:p>
        </w:tc>
        <w:tc>
          <w:tcPr>
            <w:tcW w:w="6090" w:type="dxa"/>
          </w:tcPr>
          <w:p w14:paraId="7E58EEF8" w14:textId="07B7BEAA" w:rsidR="00FC5F6E" w:rsidRPr="00A83373" w:rsidRDefault="00A83373" w:rsidP="00C846D8">
            <w:pPr>
              <w:spacing w:after="0" w:line="240" w:lineRule="auto"/>
              <w:contextualSpacing/>
              <w:jc w:val="both"/>
              <w:rPr>
                <w:rFonts w:ascii="Times New Roman" w:eastAsia="Times New Roman" w:hAnsi="Times New Roman" w:cs="Times New Roman"/>
                <w:bCs/>
                <w:sz w:val="24"/>
                <w:szCs w:val="24"/>
              </w:rPr>
            </w:pPr>
            <w:r w:rsidRPr="002B162D">
              <w:rPr>
                <w:rStyle w:val="normaltextrun"/>
                <w:rFonts w:ascii="Times New Roman" w:hAnsi="Times New Roman" w:cs="Times New Roman"/>
                <w:color w:val="000000"/>
                <w:sz w:val="24"/>
                <w:shd w:val="clear" w:color="auto" w:fill="FFFFFF"/>
              </w:rPr>
              <w:t>Відповідно Додатку 2</w:t>
            </w:r>
            <w:r w:rsidR="00DB254F">
              <w:rPr>
                <w:rStyle w:val="normaltextrun"/>
                <w:rFonts w:ascii="Times New Roman" w:hAnsi="Times New Roman" w:cs="Times New Roman"/>
                <w:color w:val="000000"/>
                <w:sz w:val="24"/>
                <w:shd w:val="clear" w:color="auto" w:fill="FFFFFF"/>
              </w:rPr>
              <w:t xml:space="preserve"> та Додатку 9</w:t>
            </w:r>
            <w:r w:rsidRPr="002B162D">
              <w:rPr>
                <w:rStyle w:val="normaltextrun"/>
                <w:rFonts w:ascii="Times New Roman" w:hAnsi="Times New Roman" w:cs="Times New Roman"/>
                <w:color w:val="000000"/>
                <w:sz w:val="24"/>
                <w:shd w:val="clear" w:color="auto" w:fill="FFFFFF"/>
              </w:rPr>
              <w:t xml:space="preserve"> до тендерної документації.</w:t>
            </w:r>
          </w:p>
        </w:tc>
      </w:tr>
      <w:tr w:rsidR="00FC5F6E" w:rsidRPr="00232665" w14:paraId="2FCA21E4" w14:textId="77777777" w:rsidTr="2EB21078">
        <w:trPr>
          <w:trHeight w:val="831"/>
        </w:trPr>
        <w:tc>
          <w:tcPr>
            <w:tcW w:w="704" w:type="dxa"/>
          </w:tcPr>
          <w:p w14:paraId="5E103E98" w14:textId="4B893069"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1.9</w:t>
            </w:r>
          </w:p>
        </w:tc>
        <w:tc>
          <w:tcPr>
            <w:tcW w:w="2835" w:type="dxa"/>
          </w:tcPr>
          <w:p w14:paraId="303E312D" w14:textId="76A6C10B" w:rsidR="00FC5F6E" w:rsidRPr="00232665" w:rsidRDefault="00FC5F6E" w:rsidP="00C56E09">
            <w:pPr>
              <w:spacing w:after="0" w:line="240" w:lineRule="auto"/>
              <w:contextualSpacing/>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Строки поставки товарів, виконання робіт, надання послуг</w:t>
            </w:r>
          </w:p>
        </w:tc>
        <w:tc>
          <w:tcPr>
            <w:tcW w:w="6090" w:type="dxa"/>
            <w:shd w:val="clear" w:color="auto" w:fill="auto"/>
          </w:tcPr>
          <w:p w14:paraId="5CF14AA9" w14:textId="084484CE" w:rsidR="00FC5F6E" w:rsidRPr="001074B1" w:rsidRDefault="00B44B06" w:rsidP="00F4102B">
            <w:pPr>
              <w:spacing w:after="0" w:line="240" w:lineRule="auto"/>
              <w:contextualSpacing/>
              <w:jc w:val="both"/>
              <w:rPr>
                <w:rFonts w:ascii="Times New Roman" w:eastAsia="Times New Roman" w:hAnsi="Times New Roman" w:cs="Times New Roman"/>
                <w:sz w:val="24"/>
                <w:szCs w:val="24"/>
              </w:rPr>
            </w:pPr>
            <w:bookmarkStart w:id="2" w:name="_Hlk231823804"/>
            <w:r w:rsidRPr="3861A1CE">
              <w:rPr>
                <w:rFonts w:ascii="Times New Roman" w:eastAsia="Times New Roman" w:hAnsi="Times New Roman" w:cs="Times New Roman"/>
                <w:sz w:val="24"/>
                <w:szCs w:val="24"/>
              </w:rPr>
              <w:t xml:space="preserve">протягом 90 </w:t>
            </w:r>
            <w:r w:rsidRPr="3861A1CE">
              <w:rPr>
                <w:rFonts w:ascii="Times New Roman" w:eastAsia="Times New Roman" w:hAnsi="Times New Roman" w:cs="Times New Roman"/>
                <w:color w:val="000000" w:themeColor="text1"/>
                <w:sz w:val="24"/>
                <w:szCs w:val="24"/>
              </w:rPr>
              <w:t xml:space="preserve">календарних днів з </w:t>
            </w:r>
            <w:r w:rsidRPr="3861A1CE">
              <w:rPr>
                <w:rFonts w:ascii="Times New Roman" w:eastAsia="Times New Roman" w:hAnsi="Times New Roman" w:cs="Times New Roman"/>
                <w:sz w:val="24"/>
                <w:szCs w:val="24"/>
              </w:rPr>
              <w:t xml:space="preserve">дати укладання </w:t>
            </w:r>
            <w:r w:rsidRPr="3861A1CE">
              <w:rPr>
                <w:rFonts w:ascii="Times New Roman" w:eastAsia="Times New Roman" w:hAnsi="Times New Roman" w:cs="Times New Roman"/>
                <w:color w:val="000000" w:themeColor="text1"/>
                <w:sz w:val="24"/>
                <w:szCs w:val="24"/>
              </w:rPr>
              <w:t xml:space="preserve">Договору з урахуванням </w:t>
            </w:r>
            <w:r w:rsidRPr="3861A1CE">
              <w:rPr>
                <w:rFonts w:ascii="Times New Roman" w:eastAsia="Times New Roman" w:hAnsi="Times New Roman" w:cs="Times New Roman"/>
                <w:sz w:val="24"/>
                <w:szCs w:val="24"/>
              </w:rPr>
              <w:t xml:space="preserve">інсталяції, налаштування та навчання персоналу по користуванню (керуванню) обладнанням </w:t>
            </w:r>
            <w:r w:rsidRPr="3861A1CE">
              <w:rPr>
                <w:rFonts w:ascii="Times New Roman" w:eastAsia="Times New Roman" w:hAnsi="Times New Roman" w:cs="Times New Roman"/>
                <w:color w:val="000000" w:themeColor="text1"/>
                <w:sz w:val="24"/>
                <w:szCs w:val="24"/>
              </w:rPr>
              <w:t xml:space="preserve">за місцем його експлуатації </w:t>
            </w:r>
            <w:bookmarkEnd w:id="2"/>
          </w:p>
        </w:tc>
      </w:tr>
      <w:tr w:rsidR="00FC5F6E" w:rsidRPr="00232665" w14:paraId="34A27A9C" w14:textId="77777777" w:rsidTr="2EB21078">
        <w:trPr>
          <w:trHeight w:val="549"/>
        </w:trPr>
        <w:tc>
          <w:tcPr>
            <w:tcW w:w="704" w:type="dxa"/>
          </w:tcPr>
          <w:p w14:paraId="54CB9345" w14:textId="66FBEABC" w:rsidR="00FC5F6E" w:rsidRPr="00232665" w:rsidRDefault="00FC5F6E" w:rsidP="00C56E09">
            <w:pPr>
              <w:spacing w:after="0" w:line="240" w:lineRule="auto"/>
              <w:contextualSpacing/>
              <w:jc w:val="center"/>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1.10</w:t>
            </w:r>
          </w:p>
        </w:tc>
        <w:tc>
          <w:tcPr>
            <w:tcW w:w="2835" w:type="dxa"/>
          </w:tcPr>
          <w:p w14:paraId="20DD98E2" w14:textId="454537E7" w:rsidR="00FC5F6E" w:rsidRPr="00232665" w:rsidRDefault="00FC5F6E" w:rsidP="00C56E09">
            <w:pPr>
              <w:spacing w:after="0" w:line="240" w:lineRule="auto"/>
              <w:contextualSpacing/>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Вид та обсяг договору</w:t>
            </w:r>
          </w:p>
        </w:tc>
        <w:tc>
          <w:tcPr>
            <w:tcW w:w="6090" w:type="dxa"/>
            <w:shd w:val="clear" w:color="auto" w:fill="auto"/>
          </w:tcPr>
          <w:p w14:paraId="703ECF45" w14:textId="4D3BDA22" w:rsidR="00FC5F6E" w:rsidRPr="00232665" w:rsidRDefault="00FC5F6E" w:rsidP="00C56E09">
            <w:pPr>
              <w:spacing w:after="0" w:line="240" w:lineRule="auto"/>
              <w:contextualSpacing/>
              <w:jc w:val="both"/>
              <w:rPr>
                <w:rFonts w:ascii="Times New Roman" w:hAnsi="Times New Roman" w:cs="Times New Roman"/>
                <w:color w:val="000000" w:themeColor="text1"/>
                <w:sz w:val="24"/>
                <w:szCs w:val="24"/>
              </w:rPr>
            </w:pPr>
            <w:r w:rsidRPr="00232665">
              <w:rPr>
                <w:rFonts w:ascii="Times New Roman" w:hAnsi="Times New Roman" w:cs="Times New Roman"/>
                <w:color w:val="000000" w:themeColor="text1"/>
                <w:sz w:val="24"/>
                <w:szCs w:val="24"/>
              </w:rPr>
              <w:t>Проект договор</w:t>
            </w:r>
            <w:r w:rsidR="00AC35E3" w:rsidRPr="00232665">
              <w:rPr>
                <w:rFonts w:ascii="Times New Roman" w:hAnsi="Times New Roman" w:cs="Times New Roman"/>
                <w:color w:val="000000" w:themeColor="text1"/>
                <w:sz w:val="24"/>
                <w:szCs w:val="24"/>
              </w:rPr>
              <w:t>у</w:t>
            </w:r>
            <w:r w:rsidRPr="00232665">
              <w:rPr>
                <w:rFonts w:ascii="Times New Roman" w:hAnsi="Times New Roman" w:cs="Times New Roman"/>
                <w:color w:val="000000" w:themeColor="text1"/>
                <w:sz w:val="24"/>
                <w:szCs w:val="24"/>
              </w:rPr>
              <w:t xml:space="preserve"> про закупівлю викладено в Додатку </w:t>
            </w:r>
            <w:r w:rsidR="003F474E" w:rsidRPr="00232665">
              <w:rPr>
                <w:rFonts w:ascii="Times New Roman" w:hAnsi="Times New Roman" w:cs="Times New Roman"/>
                <w:color w:val="000000" w:themeColor="text1"/>
                <w:sz w:val="24"/>
                <w:szCs w:val="24"/>
              </w:rPr>
              <w:t>4</w:t>
            </w:r>
            <w:r w:rsidRPr="00232665">
              <w:rPr>
                <w:rFonts w:ascii="Times New Roman" w:hAnsi="Times New Roman" w:cs="Times New Roman"/>
                <w:color w:val="000000" w:themeColor="text1"/>
                <w:sz w:val="24"/>
                <w:szCs w:val="24"/>
              </w:rPr>
              <w:t xml:space="preserve"> до цієї тендерної документації.</w:t>
            </w:r>
          </w:p>
        </w:tc>
      </w:tr>
      <w:tr w:rsidR="00FC5F6E" w:rsidRPr="00232665" w14:paraId="08631D4F" w14:textId="77777777" w:rsidTr="2EB21078">
        <w:trPr>
          <w:trHeight w:val="556"/>
        </w:trPr>
        <w:tc>
          <w:tcPr>
            <w:tcW w:w="704" w:type="dxa"/>
          </w:tcPr>
          <w:p w14:paraId="78830243" w14:textId="69691579"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1.11</w:t>
            </w:r>
          </w:p>
        </w:tc>
        <w:tc>
          <w:tcPr>
            <w:tcW w:w="2835" w:type="dxa"/>
          </w:tcPr>
          <w:p w14:paraId="54FACDC2" w14:textId="7FC16B8D" w:rsidR="00FC5F6E" w:rsidRPr="00232665" w:rsidRDefault="00FC5F6E" w:rsidP="00C56E09">
            <w:pPr>
              <w:spacing w:after="0" w:line="240" w:lineRule="auto"/>
              <w:contextualSpacing/>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Опис окремої частини або частин предмета закупівлі, щодо яких можуть бути подані тендерні пропозиції.</w:t>
            </w:r>
          </w:p>
        </w:tc>
        <w:tc>
          <w:tcPr>
            <w:tcW w:w="6090" w:type="dxa"/>
          </w:tcPr>
          <w:p w14:paraId="34B46A69" w14:textId="0283D470" w:rsidR="00FC5F6E" w:rsidRPr="00232665" w:rsidRDefault="00FC5F6E" w:rsidP="00C56E09">
            <w:pPr>
              <w:keepNext/>
              <w:keepLines/>
              <w:spacing w:after="0" w:line="240" w:lineRule="auto"/>
              <w:ind w:right="140"/>
              <w:contextualSpacing/>
              <w:jc w:val="both"/>
              <w:rPr>
                <w:rFonts w:ascii="Times New Roman" w:eastAsia="Times New Roman" w:hAnsi="Times New Roman" w:cs="Times New Roman"/>
                <w:sz w:val="24"/>
                <w:szCs w:val="24"/>
              </w:rPr>
            </w:pPr>
            <w:r w:rsidRPr="00232665">
              <w:rPr>
                <w:rFonts w:ascii="Times New Roman" w:hAnsi="Times New Roman" w:cs="Times New Roman"/>
                <w:color w:val="000000" w:themeColor="text1"/>
                <w:sz w:val="24"/>
                <w:szCs w:val="24"/>
              </w:rPr>
              <w:t xml:space="preserve">Закупівля здійснюється щодо предмету закупівлі </w:t>
            </w:r>
            <w:r w:rsidR="001C6D28" w:rsidRPr="00232665">
              <w:rPr>
                <w:rFonts w:ascii="Times New Roman" w:hAnsi="Times New Roman" w:cs="Times New Roman"/>
                <w:color w:val="000000" w:themeColor="text1"/>
                <w:sz w:val="24"/>
                <w:szCs w:val="24"/>
              </w:rPr>
              <w:t>в цілому</w:t>
            </w:r>
          </w:p>
        </w:tc>
      </w:tr>
      <w:tr w:rsidR="00FC5F6E" w:rsidRPr="00232665" w14:paraId="50EC82E2" w14:textId="77777777" w:rsidTr="2EB21078">
        <w:trPr>
          <w:trHeight w:val="841"/>
        </w:trPr>
        <w:tc>
          <w:tcPr>
            <w:tcW w:w="704" w:type="dxa"/>
          </w:tcPr>
          <w:p w14:paraId="0731C7EF" w14:textId="7F69A15D" w:rsidR="00FC5F6E" w:rsidRPr="00232665" w:rsidRDefault="00FC5F6E" w:rsidP="00C56E09">
            <w:pPr>
              <w:spacing w:after="0" w:line="240" w:lineRule="auto"/>
              <w:contextualSpacing/>
              <w:jc w:val="center"/>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lastRenderedPageBreak/>
              <w:t>1.12</w:t>
            </w:r>
          </w:p>
        </w:tc>
        <w:tc>
          <w:tcPr>
            <w:tcW w:w="2835" w:type="dxa"/>
          </w:tcPr>
          <w:p w14:paraId="1BCFDD50" w14:textId="3824945E" w:rsidR="00FC5F6E" w:rsidRPr="00232665" w:rsidRDefault="00FC5F6E" w:rsidP="00C56E09">
            <w:pPr>
              <w:spacing w:after="0" w:line="240" w:lineRule="auto"/>
              <w:contextualSpacing/>
              <w:rPr>
                <w:rFonts w:ascii="Times New Roman" w:eastAsia="Times New Roman" w:hAnsi="Times New Roman" w:cs="Times New Roman"/>
                <w:color w:val="000000"/>
                <w:sz w:val="24"/>
                <w:szCs w:val="24"/>
              </w:rPr>
            </w:pPr>
            <w:r w:rsidRPr="00232665">
              <w:rPr>
                <w:rFonts w:ascii="Times New Roman" w:eastAsia="Times New Roman" w:hAnsi="Times New Roman" w:cs="Times New Roman"/>
                <w:bCs/>
                <w:color w:val="000000"/>
                <w:sz w:val="24"/>
                <w:szCs w:val="24"/>
              </w:rPr>
              <w:t>Перелік критеріїв та методика оцінки тендерних пропозицій із зазначенням питомої ваги критеріїв</w:t>
            </w:r>
          </w:p>
        </w:tc>
        <w:tc>
          <w:tcPr>
            <w:tcW w:w="6090" w:type="dxa"/>
          </w:tcPr>
          <w:p w14:paraId="6E5CA380" w14:textId="7D1BE2F0" w:rsidR="00FC5F6E" w:rsidRPr="00232665" w:rsidRDefault="00FC5F6E" w:rsidP="00C56E09">
            <w:pPr>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Єдиний критерій оцінки є ціна – 100%.</w:t>
            </w:r>
          </w:p>
          <w:p w14:paraId="0C4CB000" w14:textId="77777777" w:rsidR="00363836" w:rsidRPr="00232665" w:rsidRDefault="00FC5F6E" w:rsidP="00363836">
            <w:pPr>
              <w:keepNext/>
              <w:keepLines/>
              <w:spacing w:after="0" w:line="240" w:lineRule="auto"/>
              <w:ind w:right="140"/>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Найбільш економічно вигідною пропозицією буде вважатися пропозиція з найнижчою ціною з урахуванням усіх</w:t>
            </w:r>
            <w:r w:rsidR="009E44B9" w:rsidRPr="00232665">
              <w:rPr>
                <w:rFonts w:ascii="Times New Roman" w:eastAsia="Times New Roman" w:hAnsi="Times New Roman" w:cs="Times New Roman"/>
                <w:color w:val="000000"/>
                <w:sz w:val="24"/>
                <w:szCs w:val="24"/>
              </w:rPr>
              <w:t xml:space="preserve"> податків і</w:t>
            </w:r>
            <w:r w:rsidRPr="00232665">
              <w:rPr>
                <w:rFonts w:ascii="Times New Roman" w:eastAsia="Times New Roman" w:hAnsi="Times New Roman" w:cs="Times New Roman"/>
                <w:color w:val="000000"/>
                <w:sz w:val="24"/>
                <w:szCs w:val="24"/>
              </w:rPr>
              <w:t xml:space="preserve"> зборів</w:t>
            </w:r>
            <w:r w:rsidR="009E44B9" w:rsidRPr="00232665">
              <w:rPr>
                <w:rFonts w:ascii="Times New Roman" w:eastAsia="Times New Roman" w:hAnsi="Times New Roman" w:cs="Times New Roman"/>
                <w:color w:val="000000"/>
                <w:sz w:val="24"/>
                <w:szCs w:val="24"/>
              </w:rPr>
              <w:t>, окрім ПДВ</w:t>
            </w:r>
            <w:r w:rsidR="00887F32" w:rsidRPr="00232665">
              <w:rPr>
                <w:rFonts w:ascii="Times New Roman" w:eastAsia="Times New Roman" w:hAnsi="Times New Roman" w:cs="Times New Roman"/>
                <w:color w:val="000000"/>
                <w:sz w:val="24"/>
                <w:szCs w:val="24"/>
              </w:rPr>
              <w:t xml:space="preserve"> </w:t>
            </w:r>
          </w:p>
          <w:p w14:paraId="106A1677" w14:textId="38CC2FA5" w:rsidR="009E44B9" w:rsidRPr="00232665" w:rsidRDefault="009E44B9" w:rsidP="00363836">
            <w:pPr>
              <w:keepNext/>
              <w:keepLines/>
              <w:spacing w:after="0" w:line="240" w:lineRule="auto"/>
              <w:ind w:right="140"/>
              <w:contextualSpacing/>
              <w:jc w:val="both"/>
              <w:rPr>
                <w:rFonts w:ascii="Times New Roman" w:hAnsi="Times New Roman" w:cs="Times New Roman"/>
                <w:color w:val="000000" w:themeColor="text1"/>
                <w:sz w:val="24"/>
                <w:szCs w:val="24"/>
              </w:rPr>
            </w:pPr>
            <w:r w:rsidRPr="00232665">
              <w:rPr>
                <w:rFonts w:ascii="Times New Roman" w:hAnsi="Times New Roman" w:cs="Times New Roman"/>
                <w:color w:val="000000" w:themeColor="text1"/>
                <w:sz w:val="24"/>
                <w:szCs w:val="24"/>
              </w:rPr>
              <w:t>Операції з оплати Товару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232665">
              <w:rPr>
                <w:rFonts w:ascii="Times New Roman" w:hAnsi="Times New Roman" w:cs="Times New Roman"/>
                <w:color w:val="000000" w:themeColor="text1"/>
                <w:sz w:val="24"/>
                <w:szCs w:val="24"/>
              </w:rPr>
              <w:t>субгрантів</w:t>
            </w:r>
            <w:proofErr w:type="spellEnd"/>
            <w:r w:rsidRPr="00232665">
              <w:rPr>
                <w:rFonts w:ascii="Times New Roman" w:hAnsi="Times New Roman" w:cs="Times New Roman"/>
                <w:color w:val="000000" w:themeColor="text1"/>
                <w:sz w:val="24"/>
                <w:szCs w:val="24"/>
              </w:rPr>
              <w:t>) Глобального фонду для боротьби із СНІДом, туберкульозом та малярією в Україні».</w:t>
            </w:r>
          </w:p>
        </w:tc>
      </w:tr>
      <w:tr w:rsidR="00FC5F6E" w:rsidRPr="00232665" w14:paraId="12E4B63C" w14:textId="77777777" w:rsidTr="2EB21078">
        <w:trPr>
          <w:trHeight w:val="841"/>
        </w:trPr>
        <w:tc>
          <w:tcPr>
            <w:tcW w:w="704" w:type="dxa"/>
          </w:tcPr>
          <w:p w14:paraId="6D4FED1B" w14:textId="126067E5" w:rsidR="00FC5F6E" w:rsidRPr="00232665" w:rsidRDefault="00FC5F6E" w:rsidP="00C56E09">
            <w:pPr>
              <w:spacing w:after="0" w:line="240" w:lineRule="auto"/>
              <w:contextualSpacing/>
              <w:jc w:val="center"/>
              <w:rPr>
                <w:rFonts w:ascii="Times New Roman" w:eastAsia="Times New Roman" w:hAnsi="Times New Roman" w:cs="Times New Roman"/>
                <w:color w:val="000000"/>
                <w:sz w:val="24"/>
                <w:szCs w:val="24"/>
              </w:rPr>
            </w:pPr>
            <w:r w:rsidRPr="00232665">
              <w:rPr>
                <w:rFonts w:ascii="Times New Roman" w:eastAsia="Times New Roman" w:hAnsi="Times New Roman" w:cs="Times New Roman"/>
                <w:sz w:val="24"/>
                <w:szCs w:val="24"/>
              </w:rPr>
              <w:t>1.13</w:t>
            </w:r>
          </w:p>
        </w:tc>
        <w:tc>
          <w:tcPr>
            <w:tcW w:w="2835" w:type="dxa"/>
          </w:tcPr>
          <w:p w14:paraId="2E4808EA" w14:textId="6C383378" w:rsidR="00FC5F6E" w:rsidRPr="00232665" w:rsidRDefault="00FC5F6E" w:rsidP="00C56E09">
            <w:pPr>
              <w:spacing w:after="0" w:line="240" w:lineRule="auto"/>
              <w:contextualSpacing/>
              <w:rPr>
                <w:rFonts w:ascii="Times New Roman" w:eastAsia="Times New Roman" w:hAnsi="Times New Roman" w:cs="Times New Roman"/>
                <w:bCs/>
                <w:color w:val="000000"/>
                <w:sz w:val="24"/>
                <w:szCs w:val="24"/>
              </w:rPr>
            </w:pPr>
            <w:r w:rsidRPr="00232665">
              <w:rPr>
                <w:rFonts w:ascii="Times New Roman" w:eastAsia="Times New Roman" w:hAnsi="Times New Roman" w:cs="Times New Roman"/>
                <w:bCs/>
                <w:color w:val="000000"/>
                <w:sz w:val="24"/>
                <w:szCs w:val="24"/>
              </w:rPr>
              <w:t>Строк, протягом якого тендерні пропозиції є дійсними</w:t>
            </w:r>
          </w:p>
        </w:tc>
        <w:tc>
          <w:tcPr>
            <w:tcW w:w="6090" w:type="dxa"/>
            <w:vAlign w:val="center"/>
          </w:tcPr>
          <w:p w14:paraId="1C8AC643" w14:textId="188154AF" w:rsidR="00FC5F6E" w:rsidRPr="00232665" w:rsidRDefault="00FC5F6E" w:rsidP="00C56E09">
            <w:pPr>
              <w:spacing w:after="0" w:line="240" w:lineRule="auto"/>
              <w:contextualSpacing/>
              <w:jc w:val="both"/>
              <w:rPr>
                <w:rFonts w:ascii="Times New Roman" w:hAnsi="Times New Roman" w:cs="Times New Roman"/>
                <w:sz w:val="24"/>
                <w:szCs w:val="24"/>
              </w:rPr>
            </w:pPr>
            <w:r w:rsidRPr="00232665">
              <w:rPr>
                <w:rFonts w:ascii="Times New Roman" w:eastAsia="Times New Roman" w:hAnsi="Times New Roman" w:cs="Times New Roman"/>
                <w:sz w:val="24"/>
                <w:szCs w:val="24"/>
              </w:rPr>
              <w:t xml:space="preserve">Тендерні пропозиції вважаються дійсними </w:t>
            </w:r>
            <w:r w:rsidRPr="00232665">
              <w:rPr>
                <w:rFonts w:ascii="Times New Roman" w:eastAsia="Times New Roman" w:hAnsi="Times New Roman" w:cs="Times New Roman"/>
                <w:bCs/>
                <w:sz w:val="24"/>
                <w:szCs w:val="24"/>
              </w:rPr>
              <w:t xml:space="preserve">протягом </w:t>
            </w:r>
            <w:r w:rsidRPr="00232665">
              <w:rPr>
                <w:rFonts w:ascii="Times New Roman" w:eastAsia="Times New Roman" w:hAnsi="Times New Roman" w:cs="Times New Roman"/>
                <w:bCs/>
                <w:sz w:val="24"/>
                <w:szCs w:val="24"/>
              </w:rPr>
              <w:br/>
              <w:t xml:space="preserve">90 (дев'яносто) </w:t>
            </w:r>
            <w:r w:rsidR="006D0571" w:rsidRPr="00232665">
              <w:rPr>
                <w:rFonts w:ascii="Times New Roman" w:eastAsia="Times New Roman" w:hAnsi="Times New Roman" w:cs="Times New Roman"/>
                <w:bCs/>
                <w:sz w:val="24"/>
                <w:szCs w:val="24"/>
              </w:rPr>
              <w:t xml:space="preserve">календарних </w:t>
            </w:r>
            <w:r w:rsidRPr="00232665">
              <w:rPr>
                <w:rFonts w:ascii="Times New Roman" w:eastAsia="Times New Roman" w:hAnsi="Times New Roman" w:cs="Times New Roman"/>
                <w:bCs/>
                <w:sz w:val="24"/>
                <w:szCs w:val="24"/>
              </w:rPr>
              <w:t>днів з дати кінцевого ст</w:t>
            </w:r>
            <w:r w:rsidRPr="00232665">
              <w:rPr>
                <w:rFonts w:ascii="Times New Roman" w:eastAsia="Times New Roman" w:hAnsi="Times New Roman" w:cs="Times New Roman"/>
                <w:sz w:val="24"/>
                <w:szCs w:val="24"/>
              </w:rPr>
              <w:t xml:space="preserve">року подання тендерних пропозицій. </w:t>
            </w:r>
          </w:p>
        </w:tc>
      </w:tr>
      <w:tr w:rsidR="00FC5F6E" w:rsidRPr="00232665" w14:paraId="4BFD02B5" w14:textId="77777777" w:rsidTr="2EB21078">
        <w:trPr>
          <w:trHeight w:val="1119"/>
        </w:trPr>
        <w:tc>
          <w:tcPr>
            <w:tcW w:w="704" w:type="dxa"/>
          </w:tcPr>
          <w:p w14:paraId="5D680709" w14:textId="177E8074"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1.14</w:t>
            </w:r>
          </w:p>
        </w:tc>
        <w:tc>
          <w:tcPr>
            <w:tcW w:w="2835" w:type="dxa"/>
          </w:tcPr>
          <w:p w14:paraId="7AE2CBF8" w14:textId="6074C465" w:rsidR="00FC5F6E" w:rsidRPr="00232665" w:rsidRDefault="00FC5F6E" w:rsidP="00C56E09">
            <w:pPr>
              <w:spacing w:after="0" w:line="240" w:lineRule="auto"/>
              <w:contextualSpacing/>
              <w:rPr>
                <w:rFonts w:ascii="Times New Roman" w:eastAsia="Times New Roman" w:hAnsi="Times New Roman" w:cs="Times New Roman"/>
                <w:bCs/>
                <w:sz w:val="24"/>
                <w:szCs w:val="24"/>
              </w:rPr>
            </w:pPr>
            <w:r w:rsidRPr="00232665">
              <w:rPr>
                <w:rFonts w:ascii="Times New Roman" w:eastAsia="Times New Roman" w:hAnsi="Times New Roman" w:cs="Times New Roman"/>
                <w:bCs/>
                <w:color w:val="000000"/>
                <w:sz w:val="24"/>
                <w:szCs w:val="24"/>
              </w:rPr>
              <w:t xml:space="preserve">Валюта, у якій повинна бути </w:t>
            </w:r>
            <w:r w:rsidR="00346624" w:rsidRPr="00232665">
              <w:rPr>
                <w:rFonts w:ascii="Times New Roman" w:eastAsia="Times New Roman" w:hAnsi="Times New Roman" w:cs="Times New Roman"/>
                <w:bCs/>
                <w:color w:val="000000"/>
                <w:sz w:val="24"/>
                <w:szCs w:val="24"/>
              </w:rPr>
              <w:t xml:space="preserve">розрахована і </w:t>
            </w:r>
            <w:r w:rsidRPr="00232665">
              <w:rPr>
                <w:rFonts w:ascii="Times New Roman" w:eastAsia="Times New Roman" w:hAnsi="Times New Roman" w:cs="Times New Roman"/>
                <w:bCs/>
                <w:color w:val="000000"/>
                <w:sz w:val="24"/>
                <w:szCs w:val="24"/>
              </w:rPr>
              <w:t>зазначена ціна тендерної пропозиції</w:t>
            </w:r>
            <w:r w:rsidRPr="00232665">
              <w:rPr>
                <w:rFonts w:ascii="Times New Roman" w:hAnsi="Times New Roman" w:cs="Times New Roman"/>
                <w:bCs/>
                <w:sz w:val="24"/>
                <w:szCs w:val="24"/>
              </w:rPr>
              <w:t xml:space="preserve"> </w:t>
            </w:r>
          </w:p>
        </w:tc>
        <w:tc>
          <w:tcPr>
            <w:tcW w:w="6090" w:type="dxa"/>
          </w:tcPr>
          <w:p w14:paraId="69B7D1EB" w14:textId="3966A4CF" w:rsidR="00FC5F6E" w:rsidRPr="00232665" w:rsidRDefault="00FC5F6E" w:rsidP="00C56E09">
            <w:pPr>
              <w:keepNext/>
              <w:keepLines/>
              <w:spacing w:after="0" w:line="240" w:lineRule="auto"/>
              <w:ind w:right="14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Валютою тендерної пропозиції є гривня.</w:t>
            </w:r>
            <w:r w:rsidRPr="00232665">
              <w:rPr>
                <w:rFonts w:ascii="Times New Roman" w:hAnsi="Times New Roman" w:cs="Times New Roman"/>
                <w:sz w:val="24"/>
                <w:szCs w:val="24"/>
              </w:rPr>
              <w:t xml:space="preserve"> </w:t>
            </w:r>
          </w:p>
        </w:tc>
      </w:tr>
      <w:tr w:rsidR="00FC5F6E" w:rsidRPr="00232665" w14:paraId="775BB7CB" w14:textId="77777777" w:rsidTr="2EB21078">
        <w:trPr>
          <w:trHeight w:val="1119"/>
        </w:trPr>
        <w:tc>
          <w:tcPr>
            <w:tcW w:w="704" w:type="dxa"/>
          </w:tcPr>
          <w:p w14:paraId="445DA788" w14:textId="6E2EB8EA"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1.15</w:t>
            </w:r>
          </w:p>
        </w:tc>
        <w:tc>
          <w:tcPr>
            <w:tcW w:w="2835" w:type="dxa"/>
          </w:tcPr>
          <w:p w14:paraId="57F0D4B6" w14:textId="77777777" w:rsidR="00FC5F6E" w:rsidRPr="00232665" w:rsidRDefault="00FC5F6E" w:rsidP="00C56E09">
            <w:pPr>
              <w:spacing w:after="0" w:line="240" w:lineRule="auto"/>
              <w:contextualSpacing/>
              <w:rPr>
                <w:rFonts w:ascii="Times New Roman" w:eastAsia="Times New Roman" w:hAnsi="Times New Roman" w:cs="Times New Roman"/>
                <w:bCs/>
                <w:sz w:val="24"/>
                <w:szCs w:val="24"/>
              </w:rPr>
            </w:pPr>
            <w:r w:rsidRPr="00232665">
              <w:rPr>
                <w:rFonts w:ascii="Times New Roman" w:eastAsia="Times New Roman" w:hAnsi="Times New Roman" w:cs="Times New Roman"/>
                <w:bCs/>
                <w:color w:val="000000"/>
                <w:sz w:val="24"/>
                <w:szCs w:val="24"/>
              </w:rPr>
              <w:t>Мова (мови), якою (якими) повинні бути складені тендерні пропозиції</w:t>
            </w:r>
          </w:p>
        </w:tc>
        <w:tc>
          <w:tcPr>
            <w:tcW w:w="6090" w:type="dxa"/>
          </w:tcPr>
          <w:p w14:paraId="4D1D2ED2" w14:textId="77777777" w:rsidR="00FC5F6E" w:rsidRPr="00232665" w:rsidRDefault="00FC5F6E" w:rsidP="00C56E09">
            <w:pPr>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Мова тендерної пропозиції – українська.</w:t>
            </w:r>
          </w:p>
          <w:p w14:paraId="18FEC4F0" w14:textId="67ED730B" w:rsidR="00FC5F6E" w:rsidRPr="00232665" w:rsidRDefault="00FC5F6E" w:rsidP="00C56E09">
            <w:pPr>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 xml:space="preserve">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w:t>
            </w:r>
          </w:p>
          <w:p w14:paraId="00D5F90B" w14:textId="77777777" w:rsidR="00FC5F6E" w:rsidRPr="00232665" w:rsidRDefault="00FC5F6E" w:rsidP="00C56E09">
            <w:pPr>
              <w:spacing w:after="0" w:line="240" w:lineRule="auto"/>
              <w:contextualSpacing/>
              <w:jc w:val="both"/>
              <w:rPr>
                <w:rFonts w:ascii="Times New Roman" w:eastAsia="Times New Roman" w:hAnsi="Times New Roman" w:cs="Times New Roman"/>
                <w:b/>
                <w:bCs/>
                <w:color w:val="000000"/>
                <w:sz w:val="24"/>
                <w:szCs w:val="24"/>
              </w:rPr>
            </w:pPr>
            <w:r w:rsidRPr="00232665">
              <w:rPr>
                <w:rFonts w:ascii="Times New Roman" w:eastAsia="Times New Roman" w:hAnsi="Times New Roman" w:cs="Times New Roman"/>
                <w:b/>
                <w:bCs/>
                <w:color w:val="000000"/>
                <w:sz w:val="24"/>
                <w:szCs w:val="24"/>
              </w:rPr>
              <w:t>Виключення:</w:t>
            </w:r>
          </w:p>
          <w:p w14:paraId="2BBFC3E9" w14:textId="77777777" w:rsidR="00FC5F6E" w:rsidRPr="00232665" w:rsidRDefault="00FC5F6E" w:rsidP="00C56E09">
            <w:pPr>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 xml:space="preserve">1.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 в тому числі якщо такі документи надані іноземною мовою без перекладу. </w:t>
            </w:r>
          </w:p>
          <w:p w14:paraId="76CB7BDD" w14:textId="77777777" w:rsidR="00FC5F6E" w:rsidRPr="00232665" w:rsidRDefault="00FC5F6E" w:rsidP="00C56E09">
            <w:pPr>
              <w:spacing w:after="0" w:line="240" w:lineRule="auto"/>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2. У випадку надання учасником на підтвердження однієї вимоги кількох документів, викладених різними мовами та за умови, що хоча б один з наданих документів відповідає встановленій вимогі, в тому числі щодо мови, замовник не розглядає інший(і) документ(и), що учасник надав додатково на підтвердження цієї вимоги, навіть якщо інший документ наданий іноземною мовою без перекладу).</w:t>
            </w:r>
          </w:p>
        </w:tc>
      </w:tr>
      <w:tr w:rsidR="00FC5F6E" w:rsidRPr="00232665" w14:paraId="05EDAE15" w14:textId="77777777" w:rsidTr="2EB21078">
        <w:trPr>
          <w:trHeight w:val="416"/>
        </w:trPr>
        <w:tc>
          <w:tcPr>
            <w:tcW w:w="704" w:type="dxa"/>
          </w:tcPr>
          <w:p w14:paraId="35633AC1" w14:textId="6FB0DFC2" w:rsidR="00FC5F6E" w:rsidRPr="00232665" w:rsidRDefault="00FC5F6E" w:rsidP="00C56E09">
            <w:pPr>
              <w:spacing w:after="0" w:line="240" w:lineRule="auto"/>
              <w:contextualSpacing/>
              <w:jc w:val="center"/>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1.16</w:t>
            </w:r>
          </w:p>
        </w:tc>
        <w:tc>
          <w:tcPr>
            <w:tcW w:w="2835" w:type="dxa"/>
          </w:tcPr>
          <w:p w14:paraId="3AD1BEDA" w14:textId="36E067AA" w:rsidR="00FC5F6E" w:rsidRPr="00232665" w:rsidRDefault="00FC5F6E" w:rsidP="00C56E09">
            <w:pPr>
              <w:spacing w:after="0" w:line="240" w:lineRule="auto"/>
              <w:contextualSpacing/>
              <w:rPr>
                <w:rFonts w:ascii="Times New Roman" w:eastAsia="Times New Roman" w:hAnsi="Times New Roman" w:cs="Times New Roman"/>
                <w:bCs/>
                <w:color w:val="000000"/>
                <w:sz w:val="24"/>
                <w:szCs w:val="24"/>
              </w:rPr>
            </w:pPr>
            <w:r w:rsidRPr="00232665">
              <w:rPr>
                <w:rFonts w:ascii="Times New Roman" w:eastAsia="Times New Roman" w:hAnsi="Times New Roman" w:cs="Times New Roman"/>
                <w:bCs/>
                <w:color w:val="000000"/>
                <w:sz w:val="24"/>
                <w:szCs w:val="24"/>
              </w:rPr>
              <w:t>Кінцевий строк подання тендерн</w:t>
            </w:r>
            <w:r w:rsidR="008218BB" w:rsidRPr="00232665">
              <w:rPr>
                <w:rFonts w:ascii="Times New Roman" w:eastAsia="Times New Roman" w:hAnsi="Times New Roman" w:cs="Times New Roman"/>
                <w:bCs/>
                <w:color w:val="000000"/>
                <w:sz w:val="24"/>
                <w:szCs w:val="24"/>
              </w:rPr>
              <w:t xml:space="preserve">их </w:t>
            </w:r>
            <w:r w:rsidRPr="00232665">
              <w:rPr>
                <w:rFonts w:ascii="Times New Roman" w:eastAsia="Times New Roman" w:hAnsi="Times New Roman" w:cs="Times New Roman"/>
                <w:bCs/>
                <w:color w:val="000000"/>
                <w:sz w:val="24"/>
                <w:szCs w:val="24"/>
              </w:rPr>
              <w:t>пропозиці</w:t>
            </w:r>
            <w:r w:rsidR="008218BB" w:rsidRPr="00232665">
              <w:rPr>
                <w:rFonts w:ascii="Times New Roman" w:eastAsia="Times New Roman" w:hAnsi="Times New Roman" w:cs="Times New Roman"/>
                <w:bCs/>
                <w:color w:val="000000"/>
                <w:sz w:val="24"/>
                <w:szCs w:val="24"/>
              </w:rPr>
              <w:t>й</w:t>
            </w:r>
          </w:p>
        </w:tc>
        <w:tc>
          <w:tcPr>
            <w:tcW w:w="6090" w:type="dxa"/>
          </w:tcPr>
          <w:p w14:paraId="6A987166" w14:textId="2FBA23C3" w:rsidR="001074B1" w:rsidRPr="004816D2" w:rsidRDefault="001074B1" w:rsidP="00C56E09">
            <w:pPr>
              <w:spacing w:after="0" w:line="240" w:lineRule="auto"/>
              <w:contextualSpacing/>
              <w:jc w:val="both"/>
              <w:rPr>
                <w:rFonts w:ascii="Times New Roman" w:eastAsia="Times New Roman" w:hAnsi="Times New Roman" w:cs="Times New Roman"/>
                <w:color w:val="000000"/>
                <w:sz w:val="28"/>
                <w:szCs w:val="24"/>
              </w:rPr>
            </w:pPr>
            <w:r w:rsidRPr="004816D2">
              <w:rPr>
                <w:rStyle w:val="normaltextrun"/>
                <w:rFonts w:ascii="Times New Roman" w:hAnsi="Times New Roman" w:cs="Times New Roman"/>
                <w:color w:val="000000"/>
                <w:sz w:val="24"/>
                <w:shd w:val="clear" w:color="auto" w:fill="FFFFFF"/>
              </w:rPr>
              <w:t xml:space="preserve">Кінцевий строк подання тендерних пропозицій - </w:t>
            </w:r>
            <w:r w:rsidRPr="004816D2">
              <w:rPr>
                <w:rFonts w:ascii="Times New Roman" w:hAnsi="Times New Roman" w:cs="Times New Roman"/>
                <w:color w:val="000000"/>
                <w:sz w:val="24"/>
                <w:shd w:val="clear" w:color="auto" w:fill="FFFFFF"/>
              </w:rPr>
              <w:br/>
            </w:r>
            <w:r w:rsidR="004816D2" w:rsidRPr="004816D2">
              <w:rPr>
                <w:rFonts w:ascii="Times New Roman" w:eastAsia="Times New Roman" w:hAnsi="Times New Roman" w:cs="Times New Roman"/>
                <w:color w:val="000000"/>
                <w:sz w:val="24"/>
                <w:szCs w:val="24"/>
              </w:rPr>
              <w:t>«</w:t>
            </w:r>
            <w:r w:rsidR="006920E5">
              <w:rPr>
                <w:rFonts w:ascii="Times New Roman" w:eastAsia="Times New Roman" w:hAnsi="Times New Roman" w:cs="Times New Roman"/>
                <w:color w:val="000000"/>
                <w:sz w:val="24"/>
                <w:szCs w:val="24"/>
              </w:rPr>
              <w:t>23</w:t>
            </w:r>
            <w:r w:rsidR="004816D2" w:rsidRPr="004816D2">
              <w:rPr>
                <w:rFonts w:ascii="Times New Roman" w:eastAsia="Times New Roman" w:hAnsi="Times New Roman" w:cs="Times New Roman"/>
                <w:color w:val="000000"/>
                <w:sz w:val="24"/>
                <w:szCs w:val="24"/>
              </w:rPr>
              <w:t xml:space="preserve">» </w:t>
            </w:r>
            <w:r w:rsidR="002607CA">
              <w:rPr>
                <w:rFonts w:ascii="Times New Roman" w:eastAsia="Times New Roman" w:hAnsi="Times New Roman" w:cs="Times New Roman"/>
                <w:color w:val="000000"/>
                <w:sz w:val="24"/>
                <w:szCs w:val="24"/>
              </w:rPr>
              <w:t>липня</w:t>
            </w:r>
            <w:r w:rsidR="004816D2" w:rsidRPr="004816D2">
              <w:rPr>
                <w:rFonts w:ascii="Times New Roman" w:eastAsia="Times New Roman" w:hAnsi="Times New Roman" w:cs="Times New Roman"/>
                <w:color w:val="000000"/>
                <w:sz w:val="24"/>
                <w:szCs w:val="24"/>
              </w:rPr>
              <w:t xml:space="preserve"> 2026 року, 1</w:t>
            </w:r>
            <w:r w:rsidR="004816D2">
              <w:rPr>
                <w:rFonts w:ascii="Times New Roman" w:eastAsia="Times New Roman" w:hAnsi="Times New Roman" w:cs="Times New Roman"/>
                <w:color w:val="000000"/>
                <w:sz w:val="24"/>
                <w:szCs w:val="24"/>
              </w:rPr>
              <w:t>0</w:t>
            </w:r>
            <w:r w:rsidR="004816D2" w:rsidRPr="004816D2">
              <w:rPr>
                <w:rFonts w:ascii="Times New Roman" w:eastAsia="Times New Roman" w:hAnsi="Times New Roman" w:cs="Times New Roman"/>
                <w:color w:val="000000"/>
                <w:sz w:val="24"/>
                <w:szCs w:val="24"/>
              </w:rPr>
              <w:t>:00.</w:t>
            </w:r>
          </w:p>
          <w:p w14:paraId="4F5340E4" w14:textId="64D56BE1" w:rsidR="00FC5F6E" w:rsidRPr="004816D2" w:rsidRDefault="00FC5F6E" w:rsidP="00C56E09">
            <w:pPr>
              <w:spacing w:after="0" w:line="240" w:lineRule="auto"/>
              <w:contextualSpacing/>
              <w:jc w:val="both"/>
              <w:rPr>
                <w:rFonts w:ascii="Times New Roman" w:eastAsia="Times New Roman" w:hAnsi="Times New Roman" w:cs="Times New Roman"/>
                <w:color w:val="000000"/>
                <w:sz w:val="24"/>
                <w:szCs w:val="24"/>
              </w:rPr>
            </w:pPr>
            <w:r w:rsidRPr="004816D2">
              <w:rPr>
                <w:rFonts w:ascii="Times New Roman" w:eastAsia="Times New Roman" w:hAnsi="Times New Roman" w:cs="Times New Roman"/>
                <w:color w:val="000000"/>
                <w:sz w:val="24"/>
                <w:szCs w:val="24"/>
              </w:rPr>
              <w:t>Отриман</w:t>
            </w:r>
            <w:r w:rsidR="008218BB" w:rsidRPr="004816D2">
              <w:rPr>
                <w:rFonts w:ascii="Times New Roman" w:eastAsia="Times New Roman" w:hAnsi="Times New Roman" w:cs="Times New Roman"/>
                <w:color w:val="000000"/>
                <w:sz w:val="24"/>
                <w:szCs w:val="24"/>
              </w:rPr>
              <w:t>а(-і)</w:t>
            </w:r>
            <w:r w:rsidRPr="004816D2">
              <w:rPr>
                <w:rFonts w:ascii="Times New Roman" w:eastAsia="Times New Roman" w:hAnsi="Times New Roman" w:cs="Times New Roman"/>
                <w:color w:val="000000"/>
                <w:sz w:val="24"/>
                <w:szCs w:val="24"/>
              </w:rPr>
              <w:t xml:space="preserve"> тендерн</w:t>
            </w:r>
            <w:r w:rsidR="008218BB" w:rsidRPr="004816D2">
              <w:rPr>
                <w:rFonts w:ascii="Times New Roman" w:eastAsia="Times New Roman" w:hAnsi="Times New Roman" w:cs="Times New Roman"/>
                <w:color w:val="000000"/>
                <w:sz w:val="24"/>
                <w:szCs w:val="24"/>
              </w:rPr>
              <w:t>а(-і)</w:t>
            </w:r>
            <w:r w:rsidRPr="004816D2">
              <w:rPr>
                <w:rFonts w:ascii="Times New Roman" w:eastAsia="Times New Roman" w:hAnsi="Times New Roman" w:cs="Times New Roman"/>
                <w:color w:val="000000"/>
                <w:sz w:val="24"/>
                <w:szCs w:val="24"/>
              </w:rPr>
              <w:t xml:space="preserve"> пропозиці</w:t>
            </w:r>
            <w:r w:rsidR="008218BB" w:rsidRPr="004816D2">
              <w:rPr>
                <w:rFonts w:ascii="Times New Roman" w:eastAsia="Times New Roman" w:hAnsi="Times New Roman" w:cs="Times New Roman"/>
                <w:color w:val="000000"/>
                <w:sz w:val="24"/>
                <w:szCs w:val="24"/>
              </w:rPr>
              <w:t>я(-ї)</w:t>
            </w:r>
            <w:r w:rsidRPr="004816D2">
              <w:rPr>
                <w:rFonts w:ascii="Times New Roman" w:eastAsia="Times New Roman" w:hAnsi="Times New Roman" w:cs="Times New Roman"/>
                <w:color w:val="000000"/>
                <w:sz w:val="24"/>
                <w:szCs w:val="24"/>
              </w:rPr>
              <w:t xml:space="preserve"> внос</w:t>
            </w:r>
            <w:r w:rsidR="008218BB" w:rsidRPr="004816D2">
              <w:rPr>
                <w:rFonts w:ascii="Times New Roman" w:eastAsia="Times New Roman" w:hAnsi="Times New Roman" w:cs="Times New Roman"/>
                <w:color w:val="000000"/>
                <w:sz w:val="24"/>
                <w:szCs w:val="24"/>
              </w:rPr>
              <w:t>яться</w:t>
            </w:r>
            <w:r w:rsidRPr="004816D2">
              <w:rPr>
                <w:rFonts w:ascii="Times New Roman" w:eastAsia="Times New Roman" w:hAnsi="Times New Roman" w:cs="Times New Roman"/>
                <w:color w:val="000000"/>
                <w:sz w:val="24"/>
                <w:szCs w:val="24"/>
              </w:rPr>
              <w:t xml:space="preserve"> до реєстру отриманих тендерних пропозицій.</w:t>
            </w:r>
          </w:p>
          <w:p w14:paraId="1B9388A4" w14:textId="62F94ADB" w:rsidR="00FC5F6E" w:rsidRPr="00232665" w:rsidRDefault="00FC5F6E" w:rsidP="00C56E09">
            <w:pPr>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lastRenderedPageBreak/>
              <w:t>Тендерні пропозиції після закінчення кінцевого строку їх подання не приймаються</w:t>
            </w:r>
            <w:r w:rsidR="003F72DA" w:rsidRPr="00232665">
              <w:rPr>
                <w:rFonts w:ascii="Times New Roman" w:eastAsia="Times New Roman" w:hAnsi="Times New Roman" w:cs="Times New Roman"/>
                <w:color w:val="000000"/>
                <w:sz w:val="24"/>
                <w:szCs w:val="24"/>
              </w:rPr>
              <w:t>.</w:t>
            </w:r>
          </w:p>
        </w:tc>
      </w:tr>
      <w:tr w:rsidR="00FC5F6E" w:rsidRPr="00232665" w14:paraId="4A74AEF6" w14:textId="77777777" w:rsidTr="2EB21078">
        <w:trPr>
          <w:trHeight w:val="752"/>
        </w:trPr>
        <w:tc>
          <w:tcPr>
            <w:tcW w:w="704" w:type="dxa"/>
          </w:tcPr>
          <w:p w14:paraId="6DCDAB33" w14:textId="6F850544" w:rsidR="00FC5F6E" w:rsidRPr="00232665" w:rsidRDefault="00FC5F6E" w:rsidP="00C56E09">
            <w:pPr>
              <w:spacing w:after="0" w:line="240" w:lineRule="auto"/>
              <w:contextualSpacing/>
              <w:jc w:val="center"/>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lastRenderedPageBreak/>
              <w:t>1.17</w:t>
            </w:r>
          </w:p>
        </w:tc>
        <w:tc>
          <w:tcPr>
            <w:tcW w:w="2835" w:type="dxa"/>
          </w:tcPr>
          <w:p w14:paraId="062DBC04" w14:textId="669D4402" w:rsidR="00FC5F6E" w:rsidRPr="00232665" w:rsidRDefault="00750A37" w:rsidP="00C56E09">
            <w:pPr>
              <w:spacing w:after="0" w:line="240" w:lineRule="auto"/>
              <w:contextualSpacing/>
              <w:rPr>
                <w:rFonts w:ascii="Times New Roman" w:eastAsia="Times New Roman" w:hAnsi="Times New Roman" w:cs="Times New Roman"/>
                <w:bCs/>
                <w:color w:val="000000"/>
                <w:sz w:val="24"/>
                <w:szCs w:val="24"/>
              </w:rPr>
            </w:pPr>
            <w:r w:rsidRPr="00232665">
              <w:rPr>
                <w:rFonts w:ascii="Times New Roman" w:eastAsia="Times New Roman" w:hAnsi="Times New Roman" w:cs="Times New Roman"/>
                <w:bCs/>
                <w:color w:val="000000"/>
                <w:sz w:val="24"/>
                <w:szCs w:val="24"/>
              </w:rPr>
              <w:t>Декларація конфлікту інтересів учасника, який подає тендерну пропозицію</w:t>
            </w:r>
          </w:p>
        </w:tc>
        <w:tc>
          <w:tcPr>
            <w:tcW w:w="6090" w:type="dxa"/>
          </w:tcPr>
          <w:p w14:paraId="23929BEE" w14:textId="27F01706" w:rsidR="00FC5F6E" w:rsidRPr="00232665" w:rsidRDefault="00FC5F6E" w:rsidP="00C56E09">
            <w:pPr>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hAnsi="Times New Roman" w:cs="Times New Roman"/>
                <w:color w:val="000000" w:themeColor="text1"/>
                <w:sz w:val="24"/>
                <w:szCs w:val="24"/>
              </w:rPr>
              <w:t>Викладено в Додатку 5 до цієї тендерної документації.</w:t>
            </w:r>
          </w:p>
        </w:tc>
      </w:tr>
      <w:tr w:rsidR="00FC5F6E" w:rsidRPr="00232665" w14:paraId="4987AA04" w14:textId="77777777" w:rsidTr="2EB21078">
        <w:trPr>
          <w:trHeight w:val="720"/>
        </w:trPr>
        <w:tc>
          <w:tcPr>
            <w:tcW w:w="704" w:type="dxa"/>
          </w:tcPr>
          <w:p w14:paraId="2420C59A" w14:textId="5D280234" w:rsidR="00FC5F6E" w:rsidRPr="00232665" w:rsidRDefault="00FC5F6E" w:rsidP="00C56E09">
            <w:pPr>
              <w:spacing w:after="0" w:line="240" w:lineRule="auto"/>
              <w:contextualSpacing/>
              <w:jc w:val="center"/>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1.18</w:t>
            </w:r>
          </w:p>
        </w:tc>
        <w:tc>
          <w:tcPr>
            <w:tcW w:w="2835" w:type="dxa"/>
          </w:tcPr>
          <w:p w14:paraId="18495DAB" w14:textId="1DEF6653" w:rsidR="00FC5F6E" w:rsidRPr="00232665" w:rsidRDefault="00750A37" w:rsidP="00C56E09">
            <w:pPr>
              <w:spacing w:after="0" w:line="240" w:lineRule="auto"/>
              <w:contextualSpacing/>
              <w:rPr>
                <w:rFonts w:ascii="Times New Roman" w:eastAsia="Times New Roman" w:hAnsi="Times New Roman" w:cs="Times New Roman"/>
                <w:bCs/>
                <w:color w:val="000000"/>
                <w:sz w:val="24"/>
                <w:szCs w:val="24"/>
              </w:rPr>
            </w:pPr>
            <w:r w:rsidRPr="00232665">
              <w:rPr>
                <w:rFonts w:ascii="Times New Roman" w:eastAsia="Times New Roman" w:hAnsi="Times New Roman" w:cs="Times New Roman"/>
                <w:bCs/>
                <w:color w:val="000000"/>
                <w:sz w:val="24"/>
                <w:szCs w:val="24"/>
              </w:rPr>
              <w:t>Кодекс поведінки для постачальників Глобального форду</w:t>
            </w:r>
          </w:p>
        </w:tc>
        <w:tc>
          <w:tcPr>
            <w:tcW w:w="6090" w:type="dxa"/>
          </w:tcPr>
          <w:p w14:paraId="519B2FDA" w14:textId="39D95C3D" w:rsidR="00FC5F6E" w:rsidRPr="00232665" w:rsidRDefault="00FC5F6E" w:rsidP="00C56E09">
            <w:pPr>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hAnsi="Times New Roman" w:cs="Times New Roman"/>
                <w:color w:val="000000" w:themeColor="text1"/>
                <w:sz w:val="24"/>
                <w:szCs w:val="24"/>
              </w:rPr>
              <w:t>Викладено в Додатку 6 до цієї тендерної документації.</w:t>
            </w:r>
          </w:p>
        </w:tc>
      </w:tr>
      <w:tr w:rsidR="00FC5F6E" w:rsidRPr="00232665" w14:paraId="0667C678" w14:textId="77777777" w:rsidTr="2EB21078">
        <w:trPr>
          <w:trHeight w:val="1119"/>
        </w:trPr>
        <w:tc>
          <w:tcPr>
            <w:tcW w:w="704" w:type="dxa"/>
          </w:tcPr>
          <w:p w14:paraId="181DAE1F" w14:textId="26AD36D6" w:rsidR="00FC5F6E" w:rsidRPr="00232665" w:rsidRDefault="00FC5F6E" w:rsidP="00C56E09">
            <w:pPr>
              <w:spacing w:after="0" w:line="240" w:lineRule="auto"/>
              <w:contextualSpacing/>
              <w:jc w:val="center"/>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1.19</w:t>
            </w:r>
          </w:p>
        </w:tc>
        <w:tc>
          <w:tcPr>
            <w:tcW w:w="2835" w:type="dxa"/>
          </w:tcPr>
          <w:p w14:paraId="45ADA06C" w14:textId="0245071D" w:rsidR="00FC5F6E" w:rsidRPr="00232665" w:rsidRDefault="00FC5F6E" w:rsidP="00C56E09">
            <w:pPr>
              <w:spacing w:after="0" w:line="240" w:lineRule="auto"/>
              <w:contextualSpacing/>
              <w:rPr>
                <w:rFonts w:ascii="Times New Roman" w:eastAsia="Times New Roman" w:hAnsi="Times New Roman" w:cs="Times New Roman"/>
                <w:bCs/>
                <w:color w:val="000000"/>
                <w:sz w:val="24"/>
                <w:szCs w:val="24"/>
              </w:rPr>
            </w:pPr>
            <w:r w:rsidRPr="00232665">
              <w:rPr>
                <w:rFonts w:ascii="Times New Roman" w:eastAsia="Times New Roman" w:hAnsi="Times New Roman" w:cs="Times New Roman"/>
                <w:bCs/>
                <w:color w:val="000000"/>
                <w:sz w:val="24"/>
                <w:szCs w:val="24"/>
              </w:rPr>
              <w:t>Кваліфікаційні критерії до учасника та інформація про спосіб підтвердження відповідності учасника установленим критеріям</w:t>
            </w:r>
          </w:p>
        </w:tc>
        <w:tc>
          <w:tcPr>
            <w:tcW w:w="6090" w:type="dxa"/>
          </w:tcPr>
          <w:p w14:paraId="30F01BD0" w14:textId="50FE2981" w:rsidR="00FC5F6E" w:rsidRPr="00232665" w:rsidRDefault="00FC5F6E" w:rsidP="00C56E09">
            <w:pPr>
              <w:spacing w:after="0" w:line="240" w:lineRule="auto"/>
              <w:contextualSpacing/>
              <w:jc w:val="both"/>
              <w:rPr>
                <w:rFonts w:ascii="Times New Roman" w:hAnsi="Times New Roman" w:cs="Times New Roman"/>
                <w:color w:val="000000" w:themeColor="text1"/>
                <w:sz w:val="24"/>
                <w:szCs w:val="24"/>
              </w:rPr>
            </w:pPr>
            <w:r w:rsidRPr="00232665">
              <w:rPr>
                <w:rFonts w:ascii="Times New Roman" w:hAnsi="Times New Roman" w:cs="Times New Roman"/>
                <w:color w:val="000000" w:themeColor="text1"/>
                <w:sz w:val="24"/>
                <w:szCs w:val="24"/>
              </w:rPr>
              <w:t>Викладено в Додатку 1 до цієї тендерної документації</w:t>
            </w:r>
            <w:r w:rsidR="003D7475" w:rsidRPr="00232665">
              <w:rPr>
                <w:rFonts w:ascii="Times New Roman" w:hAnsi="Times New Roman" w:cs="Times New Roman"/>
                <w:color w:val="000000" w:themeColor="text1"/>
                <w:sz w:val="24"/>
                <w:szCs w:val="24"/>
              </w:rPr>
              <w:t>.</w:t>
            </w:r>
          </w:p>
        </w:tc>
      </w:tr>
      <w:tr w:rsidR="003D7475" w:rsidRPr="00232665" w14:paraId="5017EAB7" w14:textId="77777777" w:rsidTr="2EB21078">
        <w:trPr>
          <w:trHeight w:val="1119"/>
        </w:trPr>
        <w:tc>
          <w:tcPr>
            <w:tcW w:w="704" w:type="dxa"/>
          </w:tcPr>
          <w:p w14:paraId="41B20615" w14:textId="72CEF541" w:rsidR="003D7475" w:rsidRPr="00232665" w:rsidRDefault="003D7475" w:rsidP="00C56E09">
            <w:pPr>
              <w:spacing w:after="0" w:line="240" w:lineRule="auto"/>
              <w:contextualSpacing/>
              <w:jc w:val="center"/>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1.20</w:t>
            </w:r>
          </w:p>
        </w:tc>
        <w:tc>
          <w:tcPr>
            <w:tcW w:w="2835" w:type="dxa"/>
          </w:tcPr>
          <w:p w14:paraId="65A02BAB" w14:textId="65D4D5AF" w:rsidR="003D7475" w:rsidRPr="00232665" w:rsidRDefault="003D7475" w:rsidP="00C56E09">
            <w:pPr>
              <w:spacing w:after="0" w:line="240" w:lineRule="auto"/>
              <w:contextualSpacing/>
              <w:rPr>
                <w:rFonts w:ascii="Times New Roman" w:eastAsia="Times New Roman" w:hAnsi="Times New Roman" w:cs="Times New Roman"/>
                <w:bCs/>
                <w:color w:val="000000"/>
                <w:sz w:val="24"/>
                <w:szCs w:val="24"/>
              </w:rPr>
            </w:pPr>
            <w:r w:rsidRPr="00232665">
              <w:rPr>
                <w:rFonts w:ascii="Times New Roman" w:eastAsia="Times New Roman" w:hAnsi="Times New Roman" w:cs="Times New Roman"/>
                <w:bCs/>
                <w:color w:val="000000"/>
                <w:sz w:val="24"/>
                <w:szCs w:val="24"/>
              </w:rPr>
              <w:t>Інша інформація та/або документи, що вимагаються тендерною документацією</w:t>
            </w:r>
          </w:p>
        </w:tc>
        <w:tc>
          <w:tcPr>
            <w:tcW w:w="6090" w:type="dxa"/>
          </w:tcPr>
          <w:p w14:paraId="4CB8295E" w14:textId="40F6A3FE" w:rsidR="003D7475" w:rsidRPr="00232665" w:rsidRDefault="003D7475" w:rsidP="00C56E09">
            <w:pPr>
              <w:spacing w:after="0" w:line="240" w:lineRule="auto"/>
              <w:contextualSpacing/>
              <w:jc w:val="both"/>
              <w:rPr>
                <w:rFonts w:ascii="Times New Roman" w:hAnsi="Times New Roman" w:cs="Times New Roman"/>
                <w:color w:val="000000" w:themeColor="text1"/>
                <w:sz w:val="24"/>
                <w:szCs w:val="24"/>
              </w:rPr>
            </w:pPr>
            <w:r w:rsidRPr="00232665">
              <w:rPr>
                <w:rFonts w:ascii="Times New Roman" w:hAnsi="Times New Roman" w:cs="Times New Roman"/>
                <w:color w:val="000000" w:themeColor="text1"/>
                <w:sz w:val="24"/>
                <w:szCs w:val="24"/>
              </w:rPr>
              <w:t>Викладено в Додатку 7 до цієї тендерної документації.</w:t>
            </w:r>
          </w:p>
        </w:tc>
      </w:tr>
      <w:tr w:rsidR="00FC5F6E" w:rsidRPr="00232665" w14:paraId="6041DDAE" w14:textId="77777777" w:rsidTr="2EB21078">
        <w:trPr>
          <w:trHeight w:val="501"/>
        </w:trPr>
        <w:tc>
          <w:tcPr>
            <w:tcW w:w="9629" w:type="dxa"/>
            <w:gridSpan w:val="3"/>
            <w:vAlign w:val="center"/>
          </w:tcPr>
          <w:p w14:paraId="14A6DB90" w14:textId="6EA7A9CA"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b/>
                <w:color w:val="000000"/>
                <w:sz w:val="24"/>
                <w:szCs w:val="24"/>
              </w:rPr>
              <w:t>Розділ 2. Порядок надання роз’яснень щодо тендерної документації та внесення змін до неї</w:t>
            </w:r>
          </w:p>
        </w:tc>
      </w:tr>
      <w:tr w:rsidR="00FC5F6E" w:rsidRPr="00232665" w14:paraId="494146E7" w14:textId="77777777" w:rsidTr="2EB21078">
        <w:trPr>
          <w:trHeight w:val="557"/>
        </w:trPr>
        <w:tc>
          <w:tcPr>
            <w:tcW w:w="704" w:type="dxa"/>
          </w:tcPr>
          <w:p w14:paraId="59E24928" w14:textId="433EE19F"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2.1</w:t>
            </w:r>
          </w:p>
        </w:tc>
        <w:tc>
          <w:tcPr>
            <w:tcW w:w="2835" w:type="dxa"/>
          </w:tcPr>
          <w:p w14:paraId="591D616A" w14:textId="317B156B" w:rsidR="00FC5F6E" w:rsidRPr="00232665" w:rsidRDefault="00847938" w:rsidP="00C56E09">
            <w:pPr>
              <w:spacing w:after="0" w:line="240" w:lineRule="auto"/>
              <w:contextualSpacing/>
              <w:rPr>
                <w:rFonts w:ascii="Times New Roman" w:eastAsia="Times New Roman" w:hAnsi="Times New Roman" w:cs="Times New Roman"/>
                <w:bCs/>
                <w:sz w:val="24"/>
                <w:szCs w:val="24"/>
              </w:rPr>
            </w:pPr>
            <w:r w:rsidRPr="00232665">
              <w:rPr>
                <w:rFonts w:ascii="Times New Roman" w:eastAsia="Times New Roman" w:hAnsi="Times New Roman" w:cs="Times New Roman"/>
                <w:bCs/>
                <w:sz w:val="24"/>
                <w:szCs w:val="24"/>
              </w:rPr>
              <w:t>Н</w:t>
            </w:r>
            <w:r w:rsidR="00FC5F6E" w:rsidRPr="00232665">
              <w:rPr>
                <w:rFonts w:ascii="Times New Roman" w:eastAsia="Times New Roman" w:hAnsi="Times New Roman" w:cs="Times New Roman"/>
                <w:bCs/>
                <w:sz w:val="24"/>
                <w:szCs w:val="24"/>
              </w:rPr>
              <w:t>адання роз’яснень щодо тендерної документації</w:t>
            </w:r>
          </w:p>
        </w:tc>
        <w:tc>
          <w:tcPr>
            <w:tcW w:w="6090" w:type="dxa"/>
          </w:tcPr>
          <w:p w14:paraId="31B61BA8" w14:textId="1DAC3E3C" w:rsidR="0027030D" w:rsidRPr="00232665" w:rsidRDefault="00FC5F6E" w:rsidP="00C56E09">
            <w:pPr>
              <w:spacing w:after="0" w:line="240" w:lineRule="auto"/>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 xml:space="preserve">Потенційний </w:t>
            </w:r>
            <w:r w:rsidR="0027030D" w:rsidRPr="00232665">
              <w:rPr>
                <w:rFonts w:ascii="Times New Roman" w:eastAsia="Times New Roman" w:hAnsi="Times New Roman" w:cs="Times New Roman"/>
                <w:sz w:val="24"/>
                <w:szCs w:val="24"/>
              </w:rPr>
              <w:t>учасник</w:t>
            </w:r>
            <w:r w:rsidRPr="00232665">
              <w:rPr>
                <w:rFonts w:ascii="Times New Roman" w:eastAsia="Times New Roman" w:hAnsi="Times New Roman" w:cs="Times New Roman"/>
                <w:sz w:val="24"/>
                <w:szCs w:val="24"/>
              </w:rPr>
              <w:t xml:space="preserve"> має право </w:t>
            </w:r>
            <w:r w:rsidRPr="00232665">
              <w:rPr>
                <w:rFonts w:ascii="Times New Roman" w:eastAsia="Times New Roman" w:hAnsi="Times New Roman" w:cs="Times New Roman"/>
                <w:b/>
                <w:bCs/>
                <w:sz w:val="24"/>
                <w:szCs w:val="24"/>
              </w:rPr>
              <w:t>не пізніше ніж за 5 (п’ять)</w:t>
            </w:r>
            <w:r w:rsidR="003E46CE">
              <w:rPr>
                <w:rFonts w:ascii="Times New Roman" w:eastAsia="Times New Roman" w:hAnsi="Times New Roman" w:cs="Times New Roman"/>
                <w:b/>
                <w:bCs/>
                <w:sz w:val="24"/>
                <w:szCs w:val="24"/>
              </w:rPr>
              <w:t xml:space="preserve"> </w:t>
            </w:r>
            <w:r w:rsidRPr="00232665">
              <w:rPr>
                <w:rFonts w:ascii="Times New Roman" w:eastAsia="Times New Roman" w:hAnsi="Times New Roman" w:cs="Times New Roman"/>
                <w:b/>
                <w:bCs/>
                <w:sz w:val="24"/>
                <w:szCs w:val="24"/>
              </w:rPr>
              <w:t xml:space="preserve">робочих днів </w:t>
            </w:r>
            <w:r w:rsidRPr="00232665">
              <w:rPr>
                <w:rFonts w:ascii="Times New Roman" w:eastAsia="Times New Roman" w:hAnsi="Times New Roman" w:cs="Times New Roman"/>
                <w:sz w:val="24"/>
                <w:szCs w:val="24"/>
              </w:rPr>
              <w:t xml:space="preserve">до закінчення строку подання тендерної пропозиції звернутися до замовника через електронну пошту, що вказана в пункті </w:t>
            </w:r>
            <w:r w:rsidRPr="00232665">
              <w:rPr>
                <w:rFonts w:ascii="Times New Roman" w:eastAsia="Times New Roman" w:hAnsi="Times New Roman" w:cs="Times New Roman"/>
                <w:color w:val="000000"/>
                <w:sz w:val="24"/>
                <w:szCs w:val="24"/>
              </w:rPr>
              <w:t>1.3 розділу 1 «</w:t>
            </w:r>
            <w:r w:rsidRPr="00232665">
              <w:rPr>
                <w:rFonts w:ascii="Times New Roman" w:eastAsia="Times New Roman" w:hAnsi="Times New Roman" w:cs="Times New Roman"/>
                <w:bCs/>
                <w:sz w:val="24"/>
                <w:szCs w:val="24"/>
              </w:rPr>
              <w:t>Загальні положення»</w:t>
            </w:r>
            <w:r w:rsidRPr="00232665">
              <w:rPr>
                <w:rFonts w:ascii="Times New Roman" w:eastAsia="Times New Roman" w:hAnsi="Times New Roman" w:cs="Times New Roman"/>
                <w:sz w:val="24"/>
                <w:szCs w:val="24"/>
              </w:rPr>
              <w:t xml:space="preserve"> тендерної документації за роз’ясненнями щодо тендерної документації</w:t>
            </w:r>
            <w:r w:rsidR="0027030D" w:rsidRPr="00232665">
              <w:rPr>
                <w:rFonts w:ascii="Times New Roman" w:eastAsia="Times New Roman" w:hAnsi="Times New Roman" w:cs="Times New Roman"/>
                <w:sz w:val="24"/>
                <w:szCs w:val="24"/>
              </w:rPr>
              <w:t>.</w:t>
            </w:r>
          </w:p>
          <w:p w14:paraId="375812D9" w14:textId="77777777" w:rsidR="0027030D" w:rsidRPr="00232665" w:rsidRDefault="0027030D" w:rsidP="0027030D">
            <w:pPr>
              <w:spacing w:after="0" w:line="240" w:lineRule="auto"/>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 xml:space="preserve">В темі електронного листа звернення потенційному учаснику необхідно обов’язково вказати назву предмета закупівлі  що вказана в пункті </w:t>
            </w:r>
            <w:r w:rsidRPr="00232665">
              <w:rPr>
                <w:rFonts w:ascii="Times New Roman" w:eastAsia="Times New Roman" w:hAnsi="Times New Roman" w:cs="Times New Roman"/>
                <w:color w:val="000000"/>
                <w:sz w:val="24"/>
                <w:szCs w:val="24"/>
              </w:rPr>
              <w:t>1.5 розділу 1 «</w:t>
            </w:r>
            <w:r w:rsidRPr="00232665">
              <w:rPr>
                <w:rFonts w:ascii="Times New Roman" w:eastAsia="Times New Roman" w:hAnsi="Times New Roman" w:cs="Times New Roman"/>
                <w:bCs/>
                <w:sz w:val="24"/>
                <w:szCs w:val="24"/>
              </w:rPr>
              <w:t>Загальні положення»</w:t>
            </w:r>
            <w:r w:rsidRPr="00232665">
              <w:rPr>
                <w:rFonts w:ascii="Times New Roman" w:eastAsia="Times New Roman" w:hAnsi="Times New Roman" w:cs="Times New Roman"/>
                <w:sz w:val="24"/>
                <w:szCs w:val="24"/>
              </w:rPr>
              <w:t xml:space="preserve"> тендерної документації.  </w:t>
            </w:r>
          </w:p>
          <w:p w14:paraId="5B2C302E" w14:textId="5C05ADB8" w:rsidR="00FC5F6E" w:rsidRPr="00232665" w:rsidRDefault="00FC5F6E" w:rsidP="00C56E09">
            <w:pPr>
              <w:spacing w:after="0" w:line="240" w:lineRule="auto"/>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 xml:space="preserve">Замовник повинен </w:t>
            </w:r>
            <w:r w:rsidRPr="00232665">
              <w:rPr>
                <w:rFonts w:ascii="Times New Roman" w:eastAsia="Times New Roman" w:hAnsi="Times New Roman" w:cs="Times New Roman"/>
                <w:b/>
                <w:bCs/>
                <w:sz w:val="24"/>
                <w:szCs w:val="24"/>
              </w:rPr>
              <w:t>протягом 3 (трьох) робочих днів</w:t>
            </w:r>
            <w:r w:rsidRPr="00232665">
              <w:rPr>
                <w:rFonts w:ascii="Times New Roman" w:eastAsia="Times New Roman" w:hAnsi="Times New Roman" w:cs="Times New Roman"/>
                <w:sz w:val="24"/>
                <w:szCs w:val="24"/>
              </w:rPr>
              <w:t xml:space="preserve"> з дати їх отримання надати роз’яснення на звернення.</w:t>
            </w:r>
          </w:p>
        </w:tc>
      </w:tr>
      <w:tr w:rsidR="00FC5F6E" w:rsidRPr="00232665" w14:paraId="678F6A00" w14:textId="77777777" w:rsidTr="2EB21078">
        <w:trPr>
          <w:trHeight w:val="557"/>
        </w:trPr>
        <w:tc>
          <w:tcPr>
            <w:tcW w:w="704" w:type="dxa"/>
          </w:tcPr>
          <w:p w14:paraId="6849DEDD" w14:textId="7E788072"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2.2</w:t>
            </w:r>
          </w:p>
        </w:tc>
        <w:tc>
          <w:tcPr>
            <w:tcW w:w="2835" w:type="dxa"/>
          </w:tcPr>
          <w:p w14:paraId="74F7A10B" w14:textId="77777777" w:rsidR="00FC5F6E" w:rsidRPr="00232665" w:rsidRDefault="00FC5F6E" w:rsidP="00C56E09">
            <w:pPr>
              <w:spacing w:after="0" w:line="240" w:lineRule="auto"/>
              <w:contextualSpacing/>
              <w:rPr>
                <w:rFonts w:ascii="Times New Roman" w:eastAsia="Times New Roman" w:hAnsi="Times New Roman" w:cs="Times New Roman"/>
                <w:bCs/>
                <w:sz w:val="24"/>
                <w:szCs w:val="24"/>
              </w:rPr>
            </w:pPr>
            <w:r w:rsidRPr="00232665">
              <w:rPr>
                <w:rFonts w:ascii="Times New Roman" w:eastAsia="Times New Roman" w:hAnsi="Times New Roman" w:cs="Times New Roman"/>
                <w:bCs/>
                <w:color w:val="000000"/>
                <w:sz w:val="24"/>
                <w:szCs w:val="24"/>
              </w:rPr>
              <w:t>Внесення змін до тендерної документації</w:t>
            </w:r>
          </w:p>
        </w:tc>
        <w:tc>
          <w:tcPr>
            <w:tcW w:w="6090" w:type="dxa"/>
          </w:tcPr>
          <w:p w14:paraId="4933B70F" w14:textId="77777777" w:rsidR="00FC5F6E" w:rsidRPr="00232665" w:rsidRDefault="00FC5F6E" w:rsidP="00C56E09">
            <w:pPr>
              <w:spacing w:after="0" w:line="240" w:lineRule="auto"/>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 xml:space="preserve">Замовник має право з власної ініціативи або за результатами розгляду звернень </w:t>
            </w:r>
            <w:proofErr w:type="spellStart"/>
            <w:r w:rsidRPr="00232665">
              <w:rPr>
                <w:rFonts w:ascii="Times New Roman" w:eastAsia="Times New Roman" w:hAnsi="Times New Roman" w:cs="Times New Roman"/>
                <w:sz w:val="24"/>
                <w:szCs w:val="24"/>
              </w:rPr>
              <w:t>внести</w:t>
            </w:r>
            <w:proofErr w:type="spellEnd"/>
            <w:r w:rsidRPr="00232665">
              <w:rPr>
                <w:rFonts w:ascii="Times New Roman" w:eastAsia="Times New Roman" w:hAnsi="Times New Roman" w:cs="Times New Roman"/>
                <w:sz w:val="24"/>
                <w:szCs w:val="24"/>
              </w:rPr>
              <w:t xml:space="preserve"> зміни до тендерної документації. У разі внесення змін до тендерної документації строк для подання тендерних пропозицій продовжується таким чином, щоб з моменту внесення змін до тендерної документації до закінчення строку подання тендерних пропозицій залишалося не менше ніж </w:t>
            </w:r>
            <w:r w:rsidRPr="00232665">
              <w:rPr>
                <w:rFonts w:ascii="Times New Roman" w:eastAsia="Times New Roman" w:hAnsi="Times New Roman" w:cs="Times New Roman"/>
                <w:b/>
                <w:bCs/>
                <w:sz w:val="24"/>
                <w:szCs w:val="24"/>
              </w:rPr>
              <w:t>7 (сім) робочих днів</w:t>
            </w:r>
            <w:r w:rsidRPr="00232665">
              <w:rPr>
                <w:rFonts w:ascii="Times New Roman" w:eastAsia="Times New Roman" w:hAnsi="Times New Roman" w:cs="Times New Roman"/>
                <w:sz w:val="24"/>
                <w:szCs w:val="24"/>
              </w:rPr>
              <w:t>.</w:t>
            </w:r>
          </w:p>
          <w:p w14:paraId="629775CF" w14:textId="60029DE1" w:rsidR="00FC5F6E" w:rsidRPr="00232665" w:rsidRDefault="00FC5F6E" w:rsidP="00C56E09">
            <w:pPr>
              <w:spacing w:after="0" w:line="240" w:lineRule="auto"/>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Зміни, що вносяться Замовником до тендерної документації, розміщуються та відображаються на веб-сайті Центру у вигляді нової редакції тендерної документації додатково до початкової редакції тендерної документації.</w:t>
            </w:r>
          </w:p>
        </w:tc>
      </w:tr>
      <w:tr w:rsidR="00FC5F6E" w:rsidRPr="00232665" w14:paraId="23595A30" w14:textId="77777777" w:rsidTr="2EB21078">
        <w:trPr>
          <w:trHeight w:val="480"/>
        </w:trPr>
        <w:tc>
          <w:tcPr>
            <w:tcW w:w="9629" w:type="dxa"/>
            <w:gridSpan w:val="3"/>
            <w:vAlign w:val="center"/>
          </w:tcPr>
          <w:p w14:paraId="03E2801C" w14:textId="127A00B0"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b/>
                <w:color w:val="000000"/>
                <w:sz w:val="24"/>
                <w:szCs w:val="24"/>
              </w:rPr>
              <w:t xml:space="preserve">Розділ 3. Порядок подання тендерних </w:t>
            </w:r>
            <w:r w:rsidR="0080391E" w:rsidRPr="00232665">
              <w:rPr>
                <w:rFonts w:ascii="Times New Roman" w:eastAsia="Times New Roman" w:hAnsi="Times New Roman" w:cs="Times New Roman"/>
                <w:b/>
                <w:color w:val="000000"/>
                <w:sz w:val="24"/>
                <w:szCs w:val="24"/>
              </w:rPr>
              <w:t>пропозицій</w:t>
            </w:r>
          </w:p>
        </w:tc>
      </w:tr>
      <w:tr w:rsidR="00FC5F6E" w:rsidRPr="00232665" w14:paraId="544BEB14" w14:textId="77777777" w:rsidTr="2EB21078">
        <w:trPr>
          <w:trHeight w:val="555"/>
        </w:trPr>
        <w:tc>
          <w:tcPr>
            <w:tcW w:w="704" w:type="dxa"/>
          </w:tcPr>
          <w:p w14:paraId="35E596C4" w14:textId="2D1379C1" w:rsidR="00FC5F6E" w:rsidRPr="00232665" w:rsidRDefault="00FC5F6E" w:rsidP="00C56E09">
            <w:pPr>
              <w:spacing w:after="0" w:line="240" w:lineRule="auto"/>
              <w:contextualSpacing/>
              <w:jc w:val="center"/>
              <w:rPr>
                <w:rFonts w:ascii="Times New Roman" w:eastAsia="Times New Roman" w:hAnsi="Times New Roman" w:cs="Times New Roman"/>
                <w:bCs/>
                <w:sz w:val="24"/>
                <w:szCs w:val="24"/>
              </w:rPr>
            </w:pPr>
            <w:bookmarkStart w:id="3" w:name="_Hlk158631481"/>
            <w:r w:rsidRPr="00232665">
              <w:rPr>
                <w:rFonts w:ascii="Times New Roman" w:eastAsia="Times New Roman" w:hAnsi="Times New Roman" w:cs="Times New Roman"/>
                <w:bCs/>
                <w:color w:val="000000"/>
                <w:sz w:val="24"/>
                <w:szCs w:val="24"/>
              </w:rPr>
              <w:t>3.1</w:t>
            </w:r>
          </w:p>
        </w:tc>
        <w:tc>
          <w:tcPr>
            <w:tcW w:w="2835" w:type="dxa"/>
          </w:tcPr>
          <w:p w14:paraId="43D5A0F0" w14:textId="77777777" w:rsidR="00FC5F6E" w:rsidRPr="00232665" w:rsidRDefault="00FC5F6E" w:rsidP="00C56E09">
            <w:pPr>
              <w:spacing w:after="0" w:line="240" w:lineRule="auto"/>
              <w:contextualSpacing/>
              <w:rPr>
                <w:rFonts w:ascii="Times New Roman" w:eastAsia="Times New Roman" w:hAnsi="Times New Roman" w:cs="Times New Roman"/>
                <w:bCs/>
                <w:sz w:val="24"/>
                <w:szCs w:val="24"/>
              </w:rPr>
            </w:pPr>
            <w:r w:rsidRPr="00232665">
              <w:rPr>
                <w:rFonts w:ascii="Times New Roman" w:eastAsia="Times New Roman" w:hAnsi="Times New Roman" w:cs="Times New Roman"/>
                <w:bCs/>
                <w:color w:val="000000"/>
                <w:sz w:val="24"/>
                <w:szCs w:val="24"/>
              </w:rPr>
              <w:t>Зміст і спосіб подання тендерної пропозиції</w:t>
            </w:r>
          </w:p>
        </w:tc>
        <w:tc>
          <w:tcPr>
            <w:tcW w:w="6090" w:type="dxa"/>
          </w:tcPr>
          <w:p w14:paraId="02CF90D7" w14:textId="6182FB27" w:rsidR="00FC5F6E" w:rsidRPr="00232665" w:rsidRDefault="00FC5F6E" w:rsidP="00CC3FCB">
            <w:pPr>
              <w:spacing w:after="0" w:line="240" w:lineRule="auto"/>
              <w:contextualSpacing/>
              <w:jc w:val="both"/>
              <w:rPr>
                <w:rFonts w:ascii="Times New Roman" w:eastAsia="Times New Roman" w:hAnsi="Times New Roman" w:cs="Times New Roman"/>
                <w:b/>
                <w:bCs/>
                <w:sz w:val="24"/>
                <w:szCs w:val="24"/>
              </w:rPr>
            </w:pPr>
            <w:r w:rsidRPr="00232665">
              <w:rPr>
                <w:rFonts w:ascii="Times New Roman" w:eastAsia="Times New Roman" w:hAnsi="Times New Roman" w:cs="Times New Roman"/>
                <w:b/>
                <w:bCs/>
                <w:sz w:val="24"/>
                <w:szCs w:val="24"/>
              </w:rPr>
              <w:t>Тендерна пропозиція повинна складатися з:</w:t>
            </w:r>
          </w:p>
          <w:p w14:paraId="4C2BCF87" w14:textId="4A60BAD1" w:rsidR="00901B41" w:rsidRPr="00232665" w:rsidRDefault="00CC3FCB">
            <w:pPr>
              <w:pStyle w:val="ae"/>
              <w:numPr>
                <w:ilvl w:val="0"/>
                <w:numId w:val="6"/>
              </w:numPr>
              <w:tabs>
                <w:tab w:val="left" w:pos="325"/>
              </w:tabs>
              <w:ind w:left="0" w:firstLine="0"/>
              <w:contextualSpacing/>
              <w:jc w:val="both"/>
              <w:rPr>
                <w:sz w:val="24"/>
                <w:szCs w:val="24"/>
                <w:lang w:val="uk-UA"/>
              </w:rPr>
            </w:pPr>
            <w:r w:rsidRPr="00232665">
              <w:rPr>
                <w:sz w:val="24"/>
                <w:szCs w:val="24"/>
                <w:lang w:val="uk-UA"/>
              </w:rPr>
              <w:t xml:space="preserve">Технічної пропозиції (тендерна пропозиція з інформацією та документами, що підтверджують </w:t>
            </w:r>
            <w:r w:rsidRPr="00232665">
              <w:rPr>
                <w:sz w:val="24"/>
                <w:szCs w:val="24"/>
                <w:lang w:val="uk-UA"/>
              </w:rPr>
              <w:lastRenderedPageBreak/>
              <w:t>відповідність учасника кваліфікаційним критеріям та інформацією і документами, що містять технічний опис предмета закупівлі)</w:t>
            </w:r>
            <w:r w:rsidR="00531D0A" w:rsidRPr="00232665">
              <w:rPr>
                <w:sz w:val="24"/>
                <w:szCs w:val="24"/>
                <w:lang w:val="uk-UA"/>
              </w:rPr>
              <w:t>, що повинна складатися з</w:t>
            </w:r>
            <w:r w:rsidR="00901B41" w:rsidRPr="00232665">
              <w:rPr>
                <w:sz w:val="24"/>
                <w:szCs w:val="24"/>
                <w:lang w:val="uk-UA"/>
              </w:rPr>
              <w:t>:</w:t>
            </w:r>
          </w:p>
          <w:p w14:paraId="00116666" w14:textId="65BE0CFD" w:rsidR="001A0BC7" w:rsidRPr="00232665" w:rsidRDefault="00901B41" w:rsidP="00DB16EF">
            <w:pPr>
              <w:pStyle w:val="ae"/>
              <w:numPr>
                <w:ilvl w:val="0"/>
                <w:numId w:val="7"/>
              </w:numPr>
              <w:tabs>
                <w:tab w:val="left" w:pos="325"/>
              </w:tabs>
              <w:ind w:left="0" w:firstLine="0"/>
              <w:contextualSpacing/>
              <w:jc w:val="both"/>
              <w:rPr>
                <w:sz w:val="24"/>
                <w:szCs w:val="24"/>
                <w:lang w:val="uk-UA"/>
              </w:rPr>
            </w:pPr>
            <w:r w:rsidRPr="00232665">
              <w:rPr>
                <w:sz w:val="24"/>
                <w:szCs w:val="24"/>
                <w:lang w:val="uk-UA"/>
              </w:rPr>
              <w:t>інформації та документів, що підтверджують відповідність учасника кваліфікаційним критеріям, вимоги до надання яких визначено в Додатку 1 до цієї тендерної документації</w:t>
            </w:r>
            <w:r w:rsidR="00655805" w:rsidRPr="00232665">
              <w:rPr>
                <w:sz w:val="24"/>
                <w:szCs w:val="24"/>
                <w:lang w:val="uk-UA"/>
              </w:rPr>
              <w:t>;</w:t>
            </w:r>
            <w:r w:rsidR="001A0BC7" w:rsidRPr="00232665">
              <w:rPr>
                <w:sz w:val="24"/>
                <w:szCs w:val="24"/>
                <w:lang w:val="uk-UA"/>
              </w:rPr>
              <w:t xml:space="preserve"> </w:t>
            </w:r>
          </w:p>
          <w:p w14:paraId="267ED9B7" w14:textId="7FE3A8BC" w:rsidR="000578DF" w:rsidRPr="00232665" w:rsidRDefault="000578DF" w:rsidP="000578DF">
            <w:pPr>
              <w:pStyle w:val="ae"/>
              <w:numPr>
                <w:ilvl w:val="0"/>
                <w:numId w:val="7"/>
              </w:numPr>
              <w:ind w:left="0" w:firstLine="107"/>
              <w:contextualSpacing/>
              <w:jc w:val="both"/>
              <w:rPr>
                <w:sz w:val="24"/>
                <w:szCs w:val="24"/>
                <w:lang w:val="uk-UA"/>
              </w:rPr>
            </w:pPr>
            <w:r w:rsidRPr="00232665">
              <w:rPr>
                <w:sz w:val="24"/>
                <w:szCs w:val="24"/>
                <w:lang w:val="uk-UA"/>
              </w:rPr>
              <w:t>на підтвердження відповідності тендерної пропозиції технічним, якісним, кількісним вимогам до предмета закупівлі, учасник у складі тендерної пропозиції повинен надати підписаний  підписом керівника/уповноваженого представника учасника, а також скріпленої печаткою (за її наявності) Додаток 2 до тендерної документації;</w:t>
            </w:r>
          </w:p>
          <w:p w14:paraId="77252B43" w14:textId="053A160B" w:rsidR="00EA5573" w:rsidRPr="00232665" w:rsidRDefault="00901B41">
            <w:pPr>
              <w:pStyle w:val="ae"/>
              <w:numPr>
                <w:ilvl w:val="0"/>
                <w:numId w:val="7"/>
              </w:numPr>
              <w:tabs>
                <w:tab w:val="left" w:pos="325"/>
              </w:tabs>
              <w:ind w:left="0" w:firstLine="0"/>
              <w:contextualSpacing/>
              <w:jc w:val="both"/>
              <w:rPr>
                <w:sz w:val="24"/>
                <w:szCs w:val="24"/>
                <w:lang w:val="uk-UA"/>
              </w:rPr>
            </w:pPr>
            <w:r w:rsidRPr="00232665">
              <w:rPr>
                <w:sz w:val="24"/>
                <w:szCs w:val="24"/>
                <w:lang w:val="uk-UA"/>
              </w:rPr>
              <w:t>листа - згоди в довільній формі про те, що учасник погоджується з умовами проект</w:t>
            </w:r>
            <w:r w:rsidR="00D46AD4" w:rsidRPr="00232665">
              <w:rPr>
                <w:sz w:val="24"/>
                <w:szCs w:val="24"/>
                <w:lang w:val="uk-UA"/>
              </w:rPr>
              <w:t>у</w:t>
            </w:r>
            <w:r w:rsidRPr="00232665">
              <w:rPr>
                <w:sz w:val="24"/>
                <w:szCs w:val="24"/>
                <w:lang w:val="uk-UA"/>
              </w:rPr>
              <w:t xml:space="preserve"> договору про закупівлю</w:t>
            </w:r>
            <w:r w:rsidR="00AC79A1" w:rsidRPr="00232665">
              <w:rPr>
                <w:sz w:val="24"/>
                <w:szCs w:val="24"/>
                <w:lang w:val="uk-UA"/>
              </w:rPr>
              <w:t xml:space="preserve"> </w:t>
            </w:r>
            <w:r w:rsidRPr="00232665">
              <w:rPr>
                <w:sz w:val="24"/>
                <w:szCs w:val="24"/>
                <w:lang w:val="uk-UA"/>
              </w:rPr>
              <w:t>викладеного в Додатку 4</w:t>
            </w:r>
            <w:r w:rsidR="00D418AC" w:rsidRPr="00232665">
              <w:rPr>
                <w:sz w:val="24"/>
                <w:szCs w:val="24"/>
                <w:lang w:val="uk-UA"/>
              </w:rPr>
              <w:t xml:space="preserve"> до цієї документації;</w:t>
            </w:r>
          </w:p>
          <w:p w14:paraId="65E0AD6B" w14:textId="271ACE7D" w:rsidR="00901B41" w:rsidRPr="00232665" w:rsidRDefault="00901B41">
            <w:pPr>
              <w:pStyle w:val="ae"/>
              <w:numPr>
                <w:ilvl w:val="0"/>
                <w:numId w:val="7"/>
              </w:numPr>
              <w:tabs>
                <w:tab w:val="left" w:pos="325"/>
              </w:tabs>
              <w:ind w:left="0" w:firstLine="0"/>
              <w:contextualSpacing/>
              <w:jc w:val="both"/>
              <w:rPr>
                <w:sz w:val="24"/>
                <w:szCs w:val="24"/>
                <w:lang w:val="uk-UA"/>
              </w:rPr>
            </w:pPr>
            <w:r w:rsidRPr="2EB21078">
              <w:rPr>
                <w:sz w:val="24"/>
                <w:szCs w:val="24"/>
                <w:lang w:val="uk-UA"/>
              </w:rPr>
              <w:t xml:space="preserve">завіреної підписом уповноваженого представника учасника, а також скріпленої печаткою (за її наявності)  Декларації конфлікту інтересів учасника, який подає тендерну пропозицію, що викладена в Додатку </w:t>
            </w:r>
            <w:r w:rsidR="00750A37" w:rsidRPr="2EB21078">
              <w:rPr>
                <w:sz w:val="24"/>
                <w:szCs w:val="24"/>
                <w:lang w:val="uk-UA"/>
              </w:rPr>
              <w:t>5</w:t>
            </w:r>
            <w:r w:rsidRPr="2EB21078">
              <w:rPr>
                <w:sz w:val="24"/>
                <w:szCs w:val="24"/>
                <w:lang w:val="uk-UA"/>
              </w:rPr>
              <w:t xml:space="preserve"> до тендерної документації;</w:t>
            </w:r>
          </w:p>
          <w:p w14:paraId="699688D2" w14:textId="3D34A25E" w:rsidR="6A0178CC" w:rsidRDefault="6A0178CC" w:rsidP="2EB21078">
            <w:pPr>
              <w:pStyle w:val="ae"/>
              <w:numPr>
                <w:ilvl w:val="0"/>
                <w:numId w:val="7"/>
              </w:numPr>
              <w:tabs>
                <w:tab w:val="left" w:pos="325"/>
              </w:tabs>
              <w:ind w:left="0" w:firstLine="0"/>
              <w:contextualSpacing/>
              <w:jc w:val="both"/>
              <w:rPr>
                <w:lang w:val="uk-UA"/>
              </w:rPr>
            </w:pPr>
            <w:r w:rsidRPr="2EB21078">
              <w:rPr>
                <w:color w:val="000000" w:themeColor="text1"/>
                <w:sz w:val="24"/>
                <w:szCs w:val="24"/>
                <w:lang w:val="uk-UA"/>
              </w:rPr>
              <w:t>іншої інформації та/або документів, що передбачені в Додатку 7 до цієї тендерної документації.</w:t>
            </w:r>
          </w:p>
          <w:p w14:paraId="41536EC8" w14:textId="5E9F1542" w:rsidR="6A0178CC" w:rsidRDefault="6A0178CC" w:rsidP="2EB21078">
            <w:pPr>
              <w:pStyle w:val="ae"/>
              <w:numPr>
                <w:ilvl w:val="0"/>
                <w:numId w:val="7"/>
              </w:numPr>
              <w:tabs>
                <w:tab w:val="left" w:pos="325"/>
              </w:tabs>
              <w:ind w:left="0" w:firstLine="0"/>
              <w:contextualSpacing/>
              <w:jc w:val="both"/>
              <w:rPr>
                <w:lang w:val="uk-UA"/>
              </w:rPr>
            </w:pPr>
            <w:r w:rsidRPr="2EB21078">
              <w:rPr>
                <w:color w:val="000000" w:themeColor="text1"/>
                <w:sz w:val="24"/>
                <w:szCs w:val="24"/>
                <w:lang w:val="uk-UA"/>
              </w:rPr>
              <w:t>листа - згоди в довільній формі про те, що учасник погоджується виготовити наклейки та нанести зображення на товар у відповідності до Додатку 8 «Технічні вимоги до наклейок та нанесення зображень» до цієї тендерної документації.</w:t>
            </w:r>
          </w:p>
          <w:p w14:paraId="70448C4E" w14:textId="77EF357F" w:rsidR="6A0178CC" w:rsidRDefault="6A0178CC" w:rsidP="2EB21078">
            <w:pPr>
              <w:pStyle w:val="ae"/>
              <w:numPr>
                <w:ilvl w:val="0"/>
                <w:numId w:val="7"/>
              </w:numPr>
              <w:tabs>
                <w:tab w:val="left" w:pos="325"/>
              </w:tabs>
              <w:ind w:left="0" w:firstLine="0"/>
              <w:contextualSpacing/>
              <w:jc w:val="both"/>
              <w:rPr>
                <w:lang w:val="uk-UA"/>
              </w:rPr>
            </w:pPr>
            <w:r w:rsidRPr="2EB21078">
              <w:rPr>
                <w:color w:val="000000" w:themeColor="text1"/>
                <w:sz w:val="24"/>
                <w:szCs w:val="24"/>
                <w:lang w:val="uk-UA"/>
              </w:rPr>
              <w:t>листа - згоди в довільній формі про те, що учасник погоджується зробити поставку товарів за адресами відповідно до Додатку 9 до цієї тендерної документації «Перелік отримувачів та адрес доставки товару».</w:t>
            </w:r>
          </w:p>
          <w:p w14:paraId="502A87CC" w14:textId="77777777" w:rsidR="00901B41" w:rsidRPr="00232665" w:rsidRDefault="00901B41">
            <w:pPr>
              <w:pStyle w:val="ae"/>
              <w:numPr>
                <w:ilvl w:val="0"/>
                <w:numId w:val="7"/>
              </w:numPr>
              <w:tabs>
                <w:tab w:val="left" w:pos="325"/>
              </w:tabs>
              <w:ind w:left="0" w:firstLine="0"/>
              <w:contextualSpacing/>
              <w:jc w:val="both"/>
              <w:rPr>
                <w:b/>
                <w:sz w:val="24"/>
                <w:szCs w:val="24"/>
                <w:lang w:val="uk-UA"/>
              </w:rPr>
            </w:pPr>
            <w:r w:rsidRPr="00232665">
              <w:rPr>
                <w:b/>
                <w:sz w:val="24"/>
                <w:szCs w:val="24"/>
                <w:lang w:val="uk-UA"/>
              </w:rPr>
              <w:t>іншої інформації та/або документів, що передбачені в Додатку 7 до цієї тендерної документації.</w:t>
            </w:r>
          </w:p>
          <w:p w14:paraId="67FD063D" w14:textId="7F379D40" w:rsidR="00531D0A" w:rsidRPr="00232665" w:rsidRDefault="00531D0A">
            <w:pPr>
              <w:pStyle w:val="ae"/>
              <w:numPr>
                <w:ilvl w:val="0"/>
                <w:numId w:val="6"/>
              </w:numPr>
              <w:tabs>
                <w:tab w:val="left" w:pos="325"/>
              </w:tabs>
              <w:ind w:left="0" w:firstLine="0"/>
              <w:contextualSpacing/>
              <w:jc w:val="both"/>
              <w:rPr>
                <w:sz w:val="24"/>
                <w:szCs w:val="24"/>
                <w:lang w:val="uk-UA"/>
              </w:rPr>
            </w:pPr>
            <w:r w:rsidRPr="00232665">
              <w:rPr>
                <w:sz w:val="24"/>
                <w:szCs w:val="24"/>
                <w:lang w:val="uk-UA"/>
              </w:rPr>
              <w:t>Цінової пропозиції (тендерна пропозиція із зазначенням ціни та показників інших критеріїв оцінки), що повинна складатися з:</w:t>
            </w:r>
          </w:p>
          <w:p w14:paraId="64231CE1" w14:textId="257931EF" w:rsidR="00901B41" w:rsidRPr="00232665" w:rsidRDefault="00901B41">
            <w:pPr>
              <w:pStyle w:val="ae"/>
              <w:numPr>
                <w:ilvl w:val="0"/>
                <w:numId w:val="7"/>
              </w:numPr>
              <w:tabs>
                <w:tab w:val="left" w:pos="325"/>
              </w:tabs>
              <w:ind w:left="0" w:firstLine="0"/>
              <w:contextualSpacing/>
              <w:jc w:val="both"/>
              <w:rPr>
                <w:sz w:val="24"/>
                <w:szCs w:val="24"/>
                <w:lang w:val="uk-UA"/>
              </w:rPr>
            </w:pPr>
            <w:r w:rsidRPr="00232665">
              <w:rPr>
                <w:sz w:val="24"/>
                <w:szCs w:val="24"/>
                <w:lang w:val="uk-UA"/>
              </w:rPr>
              <w:t>інформації про ціну тендерної пропозиції, яка надається шляхом заповнення форми «Ціна тендерної пропозиції» що викладена в Додатку 3 до цієї тендерної документації</w:t>
            </w:r>
            <w:r w:rsidR="0088590C" w:rsidRPr="00232665">
              <w:rPr>
                <w:sz w:val="24"/>
                <w:szCs w:val="24"/>
                <w:lang w:val="uk-UA"/>
              </w:rPr>
              <w:t>.</w:t>
            </w:r>
          </w:p>
          <w:p w14:paraId="7D26DB4A" w14:textId="77777777" w:rsidR="00901B41" w:rsidRPr="00232665" w:rsidRDefault="00901B41" w:rsidP="00CC3FCB">
            <w:pPr>
              <w:widowControl w:val="0"/>
              <w:tabs>
                <w:tab w:val="left" w:pos="993"/>
                <w:tab w:val="left" w:pos="1134"/>
              </w:tabs>
              <w:spacing w:after="0" w:line="240" w:lineRule="auto"/>
              <w:contextualSpacing/>
              <w:jc w:val="both"/>
              <w:rPr>
                <w:rFonts w:ascii="Times New Roman" w:hAnsi="Times New Roman" w:cs="Times New Roman"/>
                <w:sz w:val="24"/>
                <w:szCs w:val="24"/>
              </w:rPr>
            </w:pPr>
          </w:p>
          <w:p w14:paraId="0547619E" w14:textId="3C11A0FF" w:rsidR="00901B41" w:rsidRPr="00232665" w:rsidRDefault="00901B41" w:rsidP="00CC3FCB">
            <w:pPr>
              <w:widowControl w:val="0"/>
              <w:tabs>
                <w:tab w:val="left" w:pos="993"/>
                <w:tab w:val="left" w:pos="1134"/>
              </w:tabs>
              <w:spacing w:after="0" w:line="240" w:lineRule="auto"/>
              <w:contextualSpacing/>
              <w:jc w:val="both"/>
              <w:rPr>
                <w:rFonts w:ascii="Times New Roman" w:eastAsia="Times New Roman" w:hAnsi="Times New Roman" w:cs="Times New Roman"/>
                <w:sz w:val="24"/>
                <w:szCs w:val="24"/>
              </w:rPr>
            </w:pPr>
            <w:r w:rsidRPr="00232665">
              <w:rPr>
                <w:rFonts w:ascii="Times New Roman" w:hAnsi="Times New Roman" w:cs="Times New Roman"/>
                <w:sz w:val="24"/>
                <w:szCs w:val="24"/>
              </w:rPr>
              <w:t>Тендерна пропозиція повинна складатись з двох частин</w:t>
            </w:r>
            <w:r w:rsidR="00360F34" w:rsidRPr="00232665">
              <w:rPr>
                <w:rFonts w:ascii="Times New Roman" w:hAnsi="Times New Roman" w:cs="Times New Roman"/>
                <w:sz w:val="24"/>
                <w:szCs w:val="24"/>
              </w:rPr>
              <w:t xml:space="preserve"> </w:t>
            </w:r>
            <w:r w:rsidR="00531D0A" w:rsidRPr="00232665">
              <w:rPr>
                <w:rFonts w:ascii="Times New Roman" w:hAnsi="Times New Roman" w:cs="Times New Roman"/>
                <w:sz w:val="24"/>
                <w:szCs w:val="24"/>
              </w:rPr>
              <w:t>(технічна пропозиція та цінова пропозиція)</w:t>
            </w:r>
            <w:r w:rsidRPr="00232665">
              <w:rPr>
                <w:rFonts w:ascii="Times New Roman" w:hAnsi="Times New Roman" w:cs="Times New Roman"/>
                <w:sz w:val="24"/>
                <w:szCs w:val="24"/>
              </w:rPr>
              <w:t xml:space="preserve"> </w:t>
            </w:r>
            <w:r w:rsidRPr="00232665">
              <w:rPr>
                <w:rFonts w:ascii="Times New Roman" w:eastAsia="Times New Roman" w:hAnsi="Times New Roman" w:cs="Times New Roman"/>
                <w:sz w:val="24"/>
                <w:szCs w:val="24"/>
              </w:rPr>
              <w:t>на яких повинно бути зазначено:</w:t>
            </w:r>
          </w:p>
          <w:p w14:paraId="02584539" w14:textId="5EA8F53E" w:rsidR="00901B41" w:rsidRPr="00232665" w:rsidRDefault="00901B41" w:rsidP="005D1211">
            <w:pPr>
              <w:pStyle w:val="ae"/>
              <w:widowControl w:val="0"/>
              <w:tabs>
                <w:tab w:val="left" w:pos="325"/>
                <w:tab w:val="left" w:pos="1134"/>
              </w:tabs>
              <w:ind w:left="0"/>
              <w:contextualSpacing/>
              <w:jc w:val="both"/>
              <w:rPr>
                <w:sz w:val="24"/>
                <w:szCs w:val="24"/>
                <w:lang w:val="uk-UA"/>
              </w:rPr>
            </w:pPr>
          </w:p>
          <w:p w14:paraId="351ABB93" w14:textId="2D3C9DD6" w:rsidR="00CC3FCB" w:rsidRPr="00232665" w:rsidRDefault="00901B41">
            <w:pPr>
              <w:pStyle w:val="ae"/>
              <w:widowControl w:val="0"/>
              <w:numPr>
                <w:ilvl w:val="0"/>
                <w:numId w:val="8"/>
              </w:numPr>
              <w:tabs>
                <w:tab w:val="left" w:pos="325"/>
                <w:tab w:val="left" w:pos="1134"/>
              </w:tabs>
              <w:ind w:left="0" w:firstLine="0"/>
              <w:contextualSpacing/>
              <w:jc w:val="both"/>
              <w:rPr>
                <w:bCs/>
                <w:sz w:val="24"/>
                <w:szCs w:val="24"/>
                <w:lang w:val="uk-UA"/>
              </w:rPr>
            </w:pPr>
            <w:r w:rsidRPr="00232665">
              <w:rPr>
                <w:b/>
                <w:bCs/>
                <w:sz w:val="24"/>
                <w:szCs w:val="24"/>
                <w:lang w:val="uk-UA"/>
              </w:rPr>
              <w:t>конверт з технічною пропозицією повинен містити</w:t>
            </w:r>
            <w:r w:rsidR="00360F34" w:rsidRPr="00232665">
              <w:rPr>
                <w:b/>
                <w:bCs/>
                <w:sz w:val="24"/>
                <w:szCs w:val="24"/>
                <w:lang w:val="uk-UA"/>
              </w:rPr>
              <w:t>:</w:t>
            </w:r>
            <w:r w:rsidRPr="00232665">
              <w:rPr>
                <w:sz w:val="24"/>
                <w:szCs w:val="24"/>
                <w:lang w:val="uk-UA"/>
              </w:rPr>
              <w:t xml:space="preserve"> </w:t>
            </w:r>
            <w:r w:rsidR="00360F34" w:rsidRPr="00232665">
              <w:rPr>
                <w:sz w:val="24"/>
                <w:szCs w:val="24"/>
                <w:lang w:val="uk-UA"/>
              </w:rPr>
              <w:br/>
              <w:t>-</w:t>
            </w:r>
            <w:r w:rsidRPr="00232665">
              <w:rPr>
                <w:sz w:val="24"/>
                <w:szCs w:val="24"/>
                <w:lang w:val="uk-UA"/>
              </w:rPr>
              <w:t>надпис «ТЕХНІЧНА ПРОПОЗИЦІЯ</w:t>
            </w:r>
            <w:r w:rsidR="00725A5C">
              <w:rPr>
                <w:sz w:val="24"/>
                <w:szCs w:val="24"/>
                <w:lang w:val="uk-UA"/>
              </w:rPr>
              <w:t xml:space="preserve">» </w:t>
            </w:r>
            <w:r w:rsidRPr="00232665">
              <w:rPr>
                <w:bCs/>
                <w:sz w:val="24"/>
                <w:szCs w:val="24"/>
                <w:lang w:val="uk-UA"/>
              </w:rPr>
              <w:t xml:space="preserve">«НЕ РОЗКРИВАТИ ДО </w:t>
            </w:r>
            <w:r w:rsidR="00FC722D" w:rsidRPr="00232665">
              <w:rPr>
                <w:bCs/>
                <w:sz w:val="24"/>
                <w:szCs w:val="24"/>
                <w:lang w:val="uk-UA"/>
              </w:rPr>
              <w:t>1</w:t>
            </w:r>
            <w:r w:rsidR="004816D2">
              <w:rPr>
                <w:bCs/>
                <w:sz w:val="24"/>
                <w:szCs w:val="24"/>
                <w:lang w:val="uk-UA"/>
              </w:rPr>
              <w:t>1</w:t>
            </w:r>
            <w:r w:rsidRPr="00232665">
              <w:rPr>
                <w:bCs/>
                <w:sz w:val="24"/>
                <w:szCs w:val="24"/>
                <w:lang w:val="uk-UA"/>
              </w:rPr>
              <w:t xml:space="preserve">:00 </w:t>
            </w:r>
            <w:r w:rsidR="004816D2" w:rsidRPr="004816D2">
              <w:rPr>
                <w:rStyle w:val="normaltextrun"/>
                <w:color w:val="000000"/>
                <w:sz w:val="24"/>
                <w:szCs w:val="24"/>
                <w:shd w:val="clear" w:color="auto" w:fill="FFFFFF"/>
              </w:rPr>
              <w:t>«</w:t>
            </w:r>
            <w:r w:rsidR="00557922">
              <w:rPr>
                <w:rStyle w:val="normaltextrun"/>
                <w:color w:val="000000"/>
                <w:sz w:val="24"/>
                <w:szCs w:val="24"/>
                <w:shd w:val="clear" w:color="auto" w:fill="FFFFFF"/>
                <w:lang w:val="uk-UA"/>
              </w:rPr>
              <w:t>23</w:t>
            </w:r>
            <w:r w:rsidR="004816D2" w:rsidRPr="004816D2">
              <w:rPr>
                <w:rStyle w:val="normaltextrun"/>
                <w:color w:val="000000"/>
                <w:sz w:val="24"/>
                <w:szCs w:val="24"/>
                <w:shd w:val="clear" w:color="auto" w:fill="FFFFFF"/>
              </w:rPr>
              <w:t xml:space="preserve">» </w:t>
            </w:r>
            <w:r w:rsidR="002607CA">
              <w:rPr>
                <w:rStyle w:val="normaltextrun"/>
                <w:color w:val="000000"/>
                <w:sz w:val="24"/>
                <w:szCs w:val="24"/>
                <w:shd w:val="clear" w:color="auto" w:fill="FFFFFF"/>
                <w:lang w:val="uk-UA"/>
              </w:rPr>
              <w:t>липня</w:t>
            </w:r>
            <w:r w:rsidR="004816D2" w:rsidRPr="004816D2">
              <w:rPr>
                <w:rStyle w:val="normaltextrun"/>
                <w:color w:val="000000"/>
                <w:sz w:val="24"/>
                <w:szCs w:val="24"/>
                <w:shd w:val="clear" w:color="auto" w:fill="FFFFFF"/>
              </w:rPr>
              <w:t xml:space="preserve"> 2026 року»;</w:t>
            </w:r>
          </w:p>
          <w:p w14:paraId="3B4B5C90" w14:textId="77777777" w:rsidR="005D1211" w:rsidRPr="00232665" w:rsidRDefault="005D1211" w:rsidP="005D1211">
            <w:pPr>
              <w:pStyle w:val="ae"/>
              <w:widowControl w:val="0"/>
              <w:tabs>
                <w:tab w:val="left" w:pos="325"/>
                <w:tab w:val="left" w:pos="1134"/>
              </w:tabs>
              <w:ind w:left="42"/>
              <w:contextualSpacing/>
              <w:jc w:val="both"/>
              <w:rPr>
                <w:bCs/>
                <w:sz w:val="24"/>
                <w:szCs w:val="24"/>
                <w:lang w:val="uk-UA"/>
              </w:rPr>
            </w:pPr>
            <w:r w:rsidRPr="00232665">
              <w:rPr>
                <w:bCs/>
                <w:sz w:val="24"/>
                <w:szCs w:val="24"/>
                <w:lang w:val="uk-UA"/>
              </w:rPr>
              <w:lastRenderedPageBreak/>
              <w:t>-</w:t>
            </w:r>
            <w:r w:rsidRPr="00232665">
              <w:rPr>
                <w:bCs/>
                <w:sz w:val="24"/>
                <w:szCs w:val="24"/>
                <w:lang w:val="uk-UA"/>
              </w:rPr>
              <w:tab/>
              <w:t>найменування і адреса Центру;</w:t>
            </w:r>
          </w:p>
          <w:p w14:paraId="552AE072" w14:textId="33942555" w:rsidR="005D1211" w:rsidRPr="00232665" w:rsidRDefault="005D1211" w:rsidP="005D1211">
            <w:pPr>
              <w:pStyle w:val="ae"/>
              <w:widowControl w:val="0"/>
              <w:tabs>
                <w:tab w:val="left" w:pos="325"/>
                <w:tab w:val="left" w:pos="1134"/>
              </w:tabs>
              <w:ind w:left="42"/>
              <w:contextualSpacing/>
              <w:jc w:val="both"/>
              <w:rPr>
                <w:bCs/>
                <w:sz w:val="24"/>
                <w:szCs w:val="24"/>
                <w:lang w:val="uk-UA"/>
              </w:rPr>
            </w:pPr>
            <w:r w:rsidRPr="00232665">
              <w:rPr>
                <w:bCs/>
                <w:sz w:val="24"/>
                <w:szCs w:val="24"/>
                <w:lang w:val="uk-UA"/>
              </w:rPr>
              <w:t>-</w:t>
            </w:r>
            <w:r w:rsidRPr="00232665">
              <w:rPr>
                <w:bCs/>
                <w:sz w:val="24"/>
                <w:szCs w:val="24"/>
                <w:lang w:val="uk-UA"/>
              </w:rPr>
              <w:tab/>
              <w:t>назва предмета закупівлі відповідно до оголошення про проведення відкритих торгів</w:t>
            </w:r>
            <w:r w:rsidR="006C1138">
              <w:rPr>
                <w:bCs/>
                <w:sz w:val="24"/>
                <w:szCs w:val="24"/>
                <w:lang w:val="uk-UA"/>
              </w:rPr>
              <w:t xml:space="preserve"> з попередньою кваліфікацією учасників</w:t>
            </w:r>
            <w:r w:rsidRPr="00232665">
              <w:rPr>
                <w:bCs/>
                <w:sz w:val="24"/>
                <w:szCs w:val="24"/>
                <w:lang w:val="uk-UA"/>
              </w:rPr>
              <w:t>;</w:t>
            </w:r>
          </w:p>
          <w:p w14:paraId="3E63E9BE" w14:textId="68F150F9" w:rsidR="005D1211" w:rsidRPr="00232665" w:rsidRDefault="005D1211" w:rsidP="005D1211">
            <w:pPr>
              <w:pStyle w:val="ae"/>
              <w:widowControl w:val="0"/>
              <w:tabs>
                <w:tab w:val="left" w:pos="325"/>
                <w:tab w:val="left" w:pos="1134"/>
              </w:tabs>
              <w:ind w:left="42"/>
              <w:contextualSpacing/>
              <w:jc w:val="both"/>
              <w:rPr>
                <w:bCs/>
                <w:sz w:val="24"/>
                <w:szCs w:val="24"/>
                <w:lang w:val="uk-UA"/>
              </w:rPr>
            </w:pPr>
            <w:r w:rsidRPr="00232665">
              <w:rPr>
                <w:bCs/>
                <w:sz w:val="24"/>
                <w:szCs w:val="24"/>
                <w:lang w:val="uk-UA"/>
              </w:rPr>
              <w:t>-</w:t>
            </w:r>
            <w:r w:rsidRPr="00232665">
              <w:rPr>
                <w:bCs/>
                <w:sz w:val="24"/>
                <w:szCs w:val="24"/>
                <w:lang w:val="uk-UA"/>
              </w:rPr>
              <w:tab/>
              <w:t>найменування учасника процедури закупівлі, його адреса, ідентифікаційний код, контактний номер телефону та електронна пошта, а також інші відомості про учасника.</w:t>
            </w:r>
          </w:p>
          <w:p w14:paraId="6B204CEE" w14:textId="77777777" w:rsidR="005D1211" w:rsidRPr="00232665" w:rsidRDefault="005D1211" w:rsidP="005D1211">
            <w:pPr>
              <w:pStyle w:val="ae"/>
              <w:widowControl w:val="0"/>
              <w:tabs>
                <w:tab w:val="left" w:pos="325"/>
                <w:tab w:val="left" w:pos="1134"/>
              </w:tabs>
              <w:ind w:left="42"/>
              <w:contextualSpacing/>
              <w:jc w:val="both"/>
              <w:rPr>
                <w:bCs/>
                <w:sz w:val="24"/>
                <w:szCs w:val="24"/>
                <w:lang w:val="uk-UA"/>
              </w:rPr>
            </w:pPr>
          </w:p>
          <w:p w14:paraId="1D143DB6" w14:textId="706EE08C" w:rsidR="00901B41" w:rsidRPr="00232665" w:rsidRDefault="00CC3FCB">
            <w:pPr>
              <w:pStyle w:val="ae"/>
              <w:widowControl w:val="0"/>
              <w:numPr>
                <w:ilvl w:val="0"/>
                <w:numId w:val="8"/>
              </w:numPr>
              <w:tabs>
                <w:tab w:val="left" w:pos="325"/>
                <w:tab w:val="left" w:pos="1134"/>
              </w:tabs>
              <w:ind w:left="0" w:firstLine="0"/>
              <w:contextualSpacing/>
              <w:jc w:val="both"/>
              <w:rPr>
                <w:bCs/>
                <w:sz w:val="24"/>
                <w:szCs w:val="24"/>
                <w:lang w:val="uk-UA"/>
              </w:rPr>
            </w:pPr>
            <w:r w:rsidRPr="00232665">
              <w:rPr>
                <w:b/>
                <w:bCs/>
                <w:sz w:val="24"/>
                <w:szCs w:val="24"/>
                <w:lang w:val="uk-UA"/>
              </w:rPr>
              <w:t>к</w:t>
            </w:r>
            <w:r w:rsidR="00901B41" w:rsidRPr="00232665">
              <w:rPr>
                <w:b/>
                <w:bCs/>
                <w:sz w:val="24"/>
                <w:szCs w:val="24"/>
                <w:lang w:val="uk-UA"/>
              </w:rPr>
              <w:t>онверт з ціновою пропозицією повинен містити</w:t>
            </w:r>
            <w:r w:rsidR="005D1211" w:rsidRPr="00232665">
              <w:rPr>
                <w:sz w:val="24"/>
                <w:szCs w:val="24"/>
                <w:lang w:val="uk-UA"/>
              </w:rPr>
              <w:t>:</w:t>
            </w:r>
            <w:r w:rsidR="00901B41" w:rsidRPr="00232665">
              <w:rPr>
                <w:sz w:val="24"/>
                <w:szCs w:val="24"/>
                <w:lang w:val="uk-UA"/>
              </w:rPr>
              <w:t xml:space="preserve"> </w:t>
            </w:r>
            <w:r w:rsidR="005D1211" w:rsidRPr="00232665">
              <w:rPr>
                <w:sz w:val="24"/>
                <w:szCs w:val="24"/>
                <w:lang w:val="uk-UA"/>
              </w:rPr>
              <w:br/>
              <w:t xml:space="preserve">- </w:t>
            </w:r>
            <w:r w:rsidR="00901B41" w:rsidRPr="00232665">
              <w:rPr>
                <w:sz w:val="24"/>
                <w:szCs w:val="24"/>
                <w:lang w:val="uk-UA"/>
              </w:rPr>
              <w:t>надпис «ЦІНОВА ПРОПОЗИЦІЯ</w:t>
            </w:r>
            <w:r w:rsidR="0072376D">
              <w:rPr>
                <w:sz w:val="24"/>
                <w:szCs w:val="24"/>
                <w:lang w:val="uk-UA"/>
              </w:rPr>
              <w:t xml:space="preserve">» </w:t>
            </w:r>
            <w:r w:rsidR="00901B41" w:rsidRPr="00232665">
              <w:rPr>
                <w:bCs/>
                <w:sz w:val="24"/>
                <w:szCs w:val="24"/>
                <w:lang w:val="uk-UA"/>
              </w:rPr>
              <w:t xml:space="preserve">«НЕ РОЗКРИВАТИ ДО </w:t>
            </w:r>
            <w:r w:rsidR="00FC722D" w:rsidRPr="00232665">
              <w:rPr>
                <w:bCs/>
                <w:sz w:val="24"/>
                <w:szCs w:val="24"/>
                <w:lang w:val="uk-UA"/>
              </w:rPr>
              <w:t>1</w:t>
            </w:r>
            <w:r w:rsidR="004816D2">
              <w:rPr>
                <w:bCs/>
                <w:sz w:val="24"/>
                <w:szCs w:val="24"/>
                <w:lang w:val="uk-UA"/>
              </w:rPr>
              <w:t>1</w:t>
            </w:r>
            <w:r w:rsidR="00901B41" w:rsidRPr="00232665">
              <w:rPr>
                <w:bCs/>
                <w:sz w:val="24"/>
                <w:szCs w:val="24"/>
                <w:lang w:val="uk-UA"/>
              </w:rPr>
              <w:t>:00</w:t>
            </w:r>
            <w:r w:rsidR="00750A37" w:rsidRPr="00232665">
              <w:rPr>
                <w:bCs/>
                <w:sz w:val="24"/>
                <w:szCs w:val="24"/>
                <w:lang w:val="uk-UA"/>
              </w:rPr>
              <w:t xml:space="preserve"> </w:t>
            </w:r>
            <w:r w:rsidR="00901B41" w:rsidRPr="00232665">
              <w:rPr>
                <w:bCs/>
                <w:sz w:val="24"/>
                <w:szCs w:val="24"/>
                <w:lang w:val="uk-UA"/>
              </w:rPr>
              <w:t>«</w:t>
            </w:r>
            <w:r w:rsidR="00557922">
              <w:rPr>
                <w:bCs/>
                <w:sz w:val="24"/>
                <w:szCs w:val="24"/>
                <w:lang w:val="uk-UA"/>
              </w:rPr>
              <w:t>0</w:t>
            </w:r>
            <w:r w:rsidR="002607CA">
              <w:rPr>
                <w:bCs/>
                <w:sz w:val="24"/>
                <w:szCs w:val="24"/>
                <w:lang w:val="uk-UA"/>
              </w:rPr>
              <w:t>6</w:t>
            </w:r>
            <w:r w:rsidR="00901B41" w:rsidRPr="00232665">
              <w:rPr>
                <w:bCs/>
                <w:sz w:val="24"/>
                <w:szCs w:val="24"/>
                <w:lang w:val="uk-UA"/>
              </w:rPr>
              <w:t xml:space="preserve">» </w:t>
            </w:r>
            <w:r w:rsidR="00557922">
              <w:rPr>
                <w:bCs/>
                <w:sz w:val="24"/>
                <w:szCs w:val="24"/>
                <w:lang w:val="uk-UA"/>
              </w:rPr>
              <w:t>серпня</w:t>
            </w:r>
            <w:r w:rsidR="00901B41" w:rsidRPr="00232665">
              <w:rPr>
                <w:bCs/>
                <w:sz w:val="24"/>
                <w:szCs w:val="24"/>
                <w:lang w:val="uk-UA"/>
              </w:rPr>
              <w:t xml:space="preserve"> 202</w:t>
            </w:r>
            <w:r w:rsidR="004816D2">
              <w:rPr>
                <w:bCs/>
                <w:sz w:val="24"/>
                <w:szCs w:val="24"/>
                <w:lang w:val="uk-UA"/>
              </w:rPr>
              <w:t>6</w:t>
            </w:r>
            <w:r w:rsidR="00901B41" w:rsidRPr="00232665">
              <w:rPr>
                <w:bCs/>
                <w:sz w:val="24"/>
                <w:szCs w:val="24"/>
                <w:lang w:val="uk-UA"/>
              </w:rPr>
              <w:t xml:space="preserve"> року</w:t>
            </w:r>
            <w:r w:rsidRPr="00232665">
              <w:rPr>
                <w:bCs/>
                <w:sz w:val="24"/>
                <w:szCs w:val="24"/>
                <w:lang w:val="uk-UA"/>
              </w:rPr>
              <w:t>»</w:t>
            </w:r>
            <w:r w:rsidR="00901B41" w:rsidRPr="00232665">
              <w:rPr>
                <w:bCs/>
                <w:sz w:val="24"/>
                <w:szCs w:val="24"/>
                <w:lang w:val="uk-UA"/>
              </w:rPr>
              <w:t>.</w:t>
            </w:r>
          </w:p>
          <w:p w14:paraId="65E2E3B2" w14:textId="77777777" w:rsidR="005D1211" w:rsidRPr="00232665" w:rsidRDefault="005D1211" w:rsidP="005D1211">
            <w:pPr>
              <w:pStyle w:val="ae"/>
              <w:widowControl w:val="0"/>
              <w:tabs>
                <w:tab w:val="left" w:pos="325"/>
                <w:tab w:val="left" w:pos="1134"/>
              </w:tabs>
              <w:ind w:left="0"/>
              <w:contextualSpacing/>
              <w:jc w:val="both"/>
              <w:rPr>
                <w:bCs/>
                <w:sz w:val="24"/>
                <w:szCs w:val="24"/>
                <w:lang w:val="uk-UA"/>
              </w:rPr>
            </w:pPr>
            <w:r w:rsidRPr="00232665">
              <w:rPr>
                <w:bCs/>
                <w:sz w:val="24"/>
                <w:szCs w:val="24"/>
                <w:lang w:val="uk-UA"/>
              </w:rPr>
              <w:t>-</w:t>
            </w:r>
            <w:r w:rsidRPr="00232665">
              <w:rPr>
                <w:bCs/>
                <w:sz w:val="24"/>
                <w:szCs w:val="24"/>
                <w:lang w:val="uk-UA"/>
              </w:rPr>
              <w:tab/>
              <w:t>найменування і адреса Центру;</w:t>
            </w:r>
          </w:p>
          <w:p w14:paraId="4C461807" w14:textId="1677F825" w:rsidR="005D1211" w:rsidRPr="00232665" w:rsidRDefault="005D1211" w:rsidP="005D1211">
            <w:pPr>
              <w:pStyle w:val="ae"/>
              <w:widowControl w:val="0"/>
              <w:tabs>
                <w:tab w:val="left" w:pos="325"/>
                <w:tab w:val="left" w:pos="1134"/>
              </w:tabs>
              <w:ind w:left="0"/>
              <w:contextualSpacing/>
              <w:jc w:val="both"/>
              <w:rPr>
                <w:bCs/>
                <w:sz w:val="24"/>
                <w:szCs w:val="24"/>
                <w:lang w:val="uk-UA"/>
              </w:rPr>
            </w:pPr>
            <w:r w:rsidRPr="00232665">
              <w:rPr>
                <w:bCs/>
                <w:sz w:val="24"/>
                <w:szCs w:val="24"/>
                <w:lang w:val="uk-UA"/>
              </w:rPr>
              <w:t>-</w:t>
            </w:r>
            <w:r w:rsidRPr="00232665">
              <w:rPr>
                <w:bCs/>
                <w:sz w:val="24"/>
                <w:szCs w:val="24"/>
                <w:lang w:val="uk-UA"/>
              </w:rPr>
              <w:tab/>
              <w:t>назва предмета закупівлі відповідно до оголошення про проведення відкритих торгів</w:t>
            </w:r>
            <w:r w:rsidR="006C1138">
              <w:rPr>
                <w:bCs/>
                <w:sz w:val="24"/>
                <w:szCs w:val="24"/>
                <w:lang w:val="uk-UA"/>
              </w:rPr>
              <w:t xml:space="preserve"> з попередньою кваліфікацією учасників</w:t>
            </w:r>
            <w:r w:rsidRPr="00232665">
              <w:rPr>
                <w:bCs/>
                <w:sz w:val="24"/>
                <w:szCs w:val="24"/>
                <w:lang w:val="uk-UA"/>
              </w:rPr>
              <w:t>;</w:t>
            </w:r>
          </w:p>
          <w:p w14:paraId="12586C5E" w14:textId="3814A1C1" w:rsidR="005D1211" w:rsidRPr="00232665" w:rsidRDefault="005D1211" w:rsidP="005D1211">
            <w:pPr>
              <w:pStyle w:val="ae"/>
              <w:widowControl w:val="0"/>
              <w:tabs>
                <w:tab w:val="left" w:pos="325"/>
                <w:tab w:val="left" w:pos="1134"/>
              </w:tabs>
              <w:ind w:left="0"/>
              <w:contextualSpacing/>
              <w:jc w:val="both"/>
              <w:rPr>
                <w:bCs/>
                <w:sz w:val="24"/>
                <w:szCs w:val="24"/>
                <w:lang w:val="uk-UA"/>
              </w:rPr>
            </w:pPr>
            <w:r w:rsidRPr="00232665">
              <w:rPr>
                <w:bCs/>
                <w:sz w:val="24"/>
                <w:szCs w:val="24"/>
                <w:lang w:val="uk-UA"/>
              </w:rPr>
              <w:t>-</w:t>
            </w:r>
            <w:r w:rsidRPr="00232665">
              <w:rPr>
                <w:bCs/>
                <w:sz w:val="24"/>
                <w:szCs w:val="24"/>
                <w:lang w:val="uk-UA"/>
              </w:rPr>
              <w:tab/>
              <w:t>найменування учасника процедури закупівлі, його адреса, ідентифікаційний код, контактний номер телефону та електронна пошта, а також інші відомості про учасника.</w:t>
            </w:r>
          </w:p>
          <w:p w14:paraId="20D71889" w14:textId="23E0E99F" w:rsidR="00703E78" w:rsidRDefault="00703E78" w:rsidP="00703E78">
            <w:pPr>
              <w:spacing w:after="0" w:line="240" w:lineRule="auto"/>
              <w:contextualSpacing/>
              <w:jc w:val="both"/>
              <w:rPr>
                <w:rFonts w:ascii="Times New Roman" w:eastAsia="Times New Roman" w:hAnsi="Times New Roman" w:cs="Times New Roman"/>
                <w:b/>
                <w:sz w:val="24"/>
                <w:szCs w:val="24"/>
              </w:rPr>
            </w:pPr>
            <w:r w:rsidRPr="00232665">
              <w:rPr>
                <w:rFonts w:ascii="Times New Roman" w:eastAsia="Times New Roman" w:hAnsi="Times New Roman" w:cs="Times New Roman"/>
                <w:b/>
                <w:sz w:val="24"/>
                <w:szCs w:val="24"/>
              </w:rPr>
              <w:t>Тендерна пропозиція має бути подана учасником у конверті форматом А4, який на лініях склеювання має бути засвідчений підписом уповноваженого представника учасника та відбитком печатки учасника (за наявності) у декількох місцях, аби виключити можливість несанкціонованого ознайомлення із вмістом конверту до настання дати розкриття Замовником тендерних пропозицій.</w:t>
            </w:r>
          </w:p>
          <w:p w14:paraId="7B5BC85F" w14:textId="38A712BE" w:rsidR="00D67CF6" w:rsidRPr="00232665" w:rsidRDefault="00D67CF6" w:rsidP="00703E78">
            <w:pPr>
              <w:spacing w:after="0" w:line="240" w:lineRule="auto"/>
              <w:contextualSpacing/>
              <w:jc w:val="both"/>
              <w:rPr>
                <w:rFonts w:ascii="Times New Roman" w:eastAsia="Times New Roman" w:hAnsi="Times New Roman" w:cs="Times New Roman"/>
                <w:b/>
                <w:sz w:val="24"/>
                <w:szCs w:val="24"/>
              </w:rPr>
            </w:pPr>
            <w:r w:rsidRPr="00D67CF6">
              <w:rPr>
                <w:rFonts w:ascii="Times New Roman" w:eastAsia="Times New Roman" w:hAnsi="Times New Roman" w:cs="Times New Roman"/>
                <w:b/>
                <w:sz w:val="24"/>
                <w:szCs w:val="24"/>
              </w:rPr>
              <w:t>До розгляду допускаються конверти з розширенням та додатковим простором для вкладень об’ємних документів без згинання</w:t>
            </w:r>
            <w:r>
              <w:rPr>
                <w:rFonts w:ascii="Times New Roman" w:eastAsia="Times New Roman" w:hAnsi="Times New Roman" w:cs="Times New Roman"/>
                <w:b/>
                <w:sz w:val="24"/>
                <w:szCs w:val="24"/>
              </w:rPr>
              <w:t xml:space="preserve"> формату С4 та В4.</w:t>
            </w:r>
          </w:p>
          <w:p w14:paraId="76D51479" w14:textId="77777777" w:rsidR="00703E78" w:rsidRPr="00232665" w:rsidRDefault="00703E78" w:rsidP="00703E78">
            <w:pPr>
              <w:spacing w:after="0" w:line="240" w:lineRule="auto"/>
              <w:contextualSpacing/>
              <w:jc w:val="both"/>
              <w:rPr>
                <w:rFonts w:ascii="Times New Roman" w:eastAsia="Times New Roman" w:hAnsi="Times New Roman" w:cs="Times New Roman"/>
                <w:b/>
                <w:sz w:val="24"/>
                <w:szCs w:val="24"/>
              </w:rPr>
            </w:pPr>
            <w:r w:rsidRPr="00232665">
              <w:rPr>
                <w:rFonts w:ascii="Times New Roman" w:eastAsia="Times New Roman" w:hAnsi="Times New Roman" w:cs="Times New Roman"/>
                <w:b/>
                <w:sz w:val="24"/>
                <w:szCs w:val="24"/>
              </w:rPr>
              <w:t>Тендерна пропозиція та всі копії будь-яких документів, що включаються в пропозицію, мають бути обов’язково засвідчені підписом уповноваженого представника учасника, а також скріпленими печаткою (за її наявності).</w:t>
            </w:r>
          </w:p>
          <w:p w14:paraId="667A03FB" w14:textId="677F6033" w:rsidR="00703E78" w:rsidRPr="00232665" w:rsidRDefault="00703E78" w:rsidP="00703E78">
            <w:pPr>
              <w:spacing w:after="0" w:line="240" w:lineRule="auto"/>
              <w:contextualSpacing/>
              <w:jc w:val="both"/>
              <w:rPr>
                <w:rFonts w:ascii="Times New Roman" w:eastAsia="Times New Roman" w:hAnsi="Times New Roman" w:cs="Times New Roman"/>
                <w:b/>
                <w:sz w:val="24"/>
                <w:szCs w:val="24"/>
              </w:rPr>
            </w:pPr>
            <w:r w:rsidRPr="00232665">
              <w:rPr>
                <w:rFonts w:ascii="Times New Roman" w:eastAsia="Times New Roman" w:hAnsi="Times New Roman" w:cs="Times New Roman"/>
                <w:b/>
                <w:sz w:val="24"/>
                <w:szCs w:val="24"/>
              </w:rPr>
              <w:t>Усі аркуші тендерної пропозиції повинні бути пронумеровані та прошиті, а місце з’єднання аркушів має бути засвідчений підписом уповноваженого представника учасника та відбитком печатки учасника (за наявності) .</w:t>
            </w:r>
          </w:p>
          <w:p w14:paraId="5998E966" w14:textId="77777777" w:rsidR="00FC5F6E" w:rsidRPr="00232665" w:rsidRDefault="00FC5F6E" w:rsidP="00CC3FCB">
            <w:pPr>
              <w:spacing w:after="0" w:line="240" w:lineRule="auto"/>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Надані копії документів мають бути розбірливими та якісними. Відповідальність за достовірність наданої інформації в своїй тендерній пропозиції несе учасник. Всі пропозиції, отримані після кінцевого строку подання тендерних пропозицій, розгляду не підлягають. Кожен учасник має право подати лише одну тендерну пропозицію.</w:t>
            </w:r>
          </w:p>
          <w:p w14:paraId="70B8B4BE" w14:textId="77777777" w:rsidR="00B707A2" w:rsidRPr="00232665" w:rsidRDefault="00827FEE" w:rsidP="00B707A2">
            <w:pPr>
              <w:spacing w:after="0" w:line="240" w:lineRule="auto"/>
              <w:contextualSpacing/>
              <w:jc w:val="both"/>
              <w:rPr>
                <w:rFonts w:ascii="Times New Roman" w:eastAsia="Times New Roman" w:hAnsi="Times New Roman" w:cs="Times New Roman"/>
                <w:b/>
                <w:bCs/>
                <w:sz w:val="24"/>
                <w:szCs w:val="24"/>
              </w:rPr>
            </w:pPr>
            <w:r w:rsidRPr="00232665">
              <w:rPr>
                <w:rFonts w:ascii="Times New Roman" w:eastAsia="Times New Roman" w:hAnsi="Times New Roman" w:cs="Times New Roman"/>
                <w:b/>
                <w:bCs/>
                <w:sz w:val="24"/>
                <w:szCs w:val="24"/>
              </w:rPr>
              <w:t>Тендерна пропозиція подається особисто представником учасника та/або служби кур’єрської доставки на адресу Центру 04071, м. Київ, вул. Ярославська 41</w:t>
            </w:r>
            <w:r w:rsidR="00B707A2" w:rsidRPr="00232665">
              <w:rPr>
                <w:rFonts w:ascii="Times New Roman" w:eastAsia="Times New Roman" w:hAnsi="Times New Roman" w:cs="Times New Roman"/>
                <w:b/>
                <w:bCs/>
                <w:sz w:val="24"/>
                <w:szCs w:val="24"/>
              </w:rPr>
              <w:t>.</w:t>
            </w:r>
          </w:p>
          <w:p w14:paraId="4766F82F" w14:textId="1BF713A0" w:rsidR="00D24523" w:rsidRPr="00232665" w:rsidRDefault="00827FEE" w:rsidP="00B707A2">
            <w:pPr>
              <w:spacing w:after="0" w:line="240" w:lineRule="auto"/>
              <w:contextualSpacing/>
              <w:jc w:val="both"/>
              <w:rPr>
                <w:rFonts w:ascii="Times New Roman" w:eastAsia="Times New Roman" w:hAnsi="Times New Roman" w:cs="Times New Roman"/>
                <w:b/>
                <w:sz w:val="24"/>
                <w:szCs w:val="24"/>
              </w:rPr>
            </w:pPr>
            <w:r w:rsidRPr="00232665">
              <w:rPr>
                <w:rFonts w:ascii="Times New Roman" w:eastAsia="Times New Roman" w:hAnsi="Times New Roman" w:cs="Times New Roman"/>
                <w:b/>
                <w:bCs/>
                <w:sz w:val="24"/>
                <w:szCs w:val="24"/>
              </w:rPr>
              <w:lastRenderedPageBreak/>
              <w:t>Інформація про отримані тендерні пропозиції зазначається секретарем Тендерного комітету в реєстрі отриманих пропозицій.</w:t>
            </w:r>
          </w:p>
        </w:tc>
      </w:tr>
      <w:tr w:rsidR="00FC5F6E" w:rsidRPr="00232665" w14:paraId="5DDA95C9" w14:textId="77777777" w:rsidTr="2EB21078">
        <w:trPr>
          <w:trHeight w:val="329"/>
        </w:trPr>
        <w:tc>
          <w:tcPr>
            <w:tcW w:w="9629" w:type="dxa"/>
            <w:gridSpan w:val="3"/>
            <w:vAlign w:val="center"/>
          </w:tcPr>
          <w:p w14:paraId="352B6BFD" w14:textId="73613636" w:rsidR="00FC5F6E" w:rsidRPr="00232665" w:rsidRDefault="00FC5F6E" w:rsidP="00C56E09">
            <w:pPr>
              <w:keepNext/>
              <w:keepLines/>
              <w:spacing w:after="0" w:line="240" w:lineRule="auto"/>
              <w:ind w:right="120"/>
              <w:contextualSpacing/>
              <w:jc w:val="center"/>
              <w:rPr>
                <w:rFonts w:ascii="Times New Roman" w:eastAsia="Times New Roman" w:hAnsi="Times New Roman" w:cs="Times New Roman"/>
                <w:b/>
                <w:bCs/>
                <w:sz w:val="24"/>
                <w:szCs w:val="24"/>
              </w:rPr>
            </w:pPr>
            <w:bookmarkStart w:id="4" w:name="_1fob9te" w:colFirst="0" w:colLast="0"/>
            <w:bookmarkStart w:id="5" w:name="_3znysh7" w:colFirst="0" w:colLast="0"/>
            <w:bookmarkEnd w:id="3"/>
            <w:bookmarkEnd w:id="4"/>
            <w:bookmarkEnd w:id="5"/>
            <w:r w:rsidRPr="00232665">
              <w:rPr>
                <w:rFonts w:ascii="Times New Roman" w:eastAsia="Times New Roman" w:hAnsi="Times New Roman" w:cs="Times New Roman"/>
                <w:b/>
                <w:bCs/>
                <w:sz w:val="24"/>
                <w:szCs w:val="24"/>
              </w:rPr>
              <w:lastRenderedPageBreak/>
              <w:t>Розділ 4. Розкриття та розгляд тендерних пропозицій</w:t>
            </w:r>
          </w:p>
        </w:tc>
      </w:tr>
      <w:tr w:rsidR="00FC5F6E" w:rsidRPr="00232665" w14:paraId="749CE29C" w14:textId="77777777" w:rsidTr="2EB21078">
        <w:trPr>
          <w:trHeight w:val="1119"/>
        </w:trPr>
        <w:tc>
          <w:tcPr>
            <w:tcW w:w="704" w:type="dxa"/>
          </w:tcPr>
          <w:p w14:paraId="25B127CC" w14:textId="0CA15972"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4.1</w:t>
            </w:r>
          </w:p>
        </w:tc>
        <w:tc>
          <w:tcPr>
            <w:tcW w:w="2835" w:type="dxa"/>
          </w:tcPr>
          <w:p w14:paraId="1850868B" w14:textId="0D702054" w:rsidR="00FC5F6E" w:rsidRPr="00232665" w:rsidRDefault="00FC5F6E" w:rsidP="00C56E09">
            <w:pPr>
              <w:spacing w:after="0" w:line="240" w:lineRule="auto"/>
              <w:contextualSpacing/>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Розкриття тендерних пропозицій</w:t>
            </w:r>
          </w:p>
        </w:tc>
        <w:tc>
          <w:tcPr>
            <w:tcW w:w="6090" w:type="dxa"/>
            <w:vAlign w:val="center"/>
          </w:tcPr>
          <w:p w14:paraId="04702E9F" w14:textId="7B4B3DD7" w:rsidR="0023529A" w:rsidRDefault="004975A2" w:rsidP="0072376D">
            <w:pPr>
              <w:keepNext/>
              <w:keepLines/>
              <w:spacing w:after="0" w:line="240" w:lineRule="auto"/>
              <w:ind w:right="12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 xml:space="preserve">Розкриття технічних пропозицій </w:t>
            </w:r>
            <w:r w:rsidRPr="0072376D">
              <w:rPr>
                <w:rFonts w:ascii="Times New Roman" w:eastAsia="Times New Roman" w:hAnsi="Times New Roman" w:cs="Times New Roman"/>
                <w:sz w:val="24"/>
                <w:szCs w:val="24"/>
              </w:rPr>
              <w:t xml:space="preserve">– </w:t>
            </w:r>
            <w:r w:rsidR="0072376D">
              <w:rPr>
                <w:rFonts w:ascii="Times New Roman" w:eastAsia="Times New Roman" w:hAnsi="Times New Roman" w:cs="Times New Roman"/>
                <w:sz w:val="24"/>
                <w:szCs w:val="24"/>
              </w:rPr>
              <w:t>о</w:t>
            </w:r>
            <w:r w:rsidR="0023529A">
              <w:rPr>
                <w:rFonts w:ascii="Times New Roman" w:eastAsia="Times New Roman" w:hAnsi="Times New Roman" w:cs="Times New Roman"/>
                <w:sz w:val="24"/>
                <w:szCs w:val="24"/>
              </w:rPr>
              <w:t>б</w:t>
            </w:r>
            <w:r w:rsidR="0072376D">
              <w:rPr>
                <w:rFonts w:ascii="Times New Roman" w:eastAsia="Times New Roman" w:hAnsi="Times New Roman" w:cs="Times New Roman"/>
                <w:sz w:val="24"/>
                <w:szCs w:val="24"/>
              </w:rPr>
              <w:t xml:space="preserve"> </w:t>
            </w:r>
            <w:r w:rsidR="00ED06E0" w:rsidRPr="0072376D">
              <w:rPr>
                <w:rFonts w:ascii="Times New Roman" w:eastAsia="Times New Roman" w:hAnsi="Times New Roman" w:cs="Times New Roman"/>
                <w:sz w:val="24"/>
                <w:szCs w:val="24"/>
              </w:rPr>
              <w:t>1</w:t>
            </w:r>
            <w:r w:rsidR="0023529A">
              <w:rPr>
                <w:rFonts w:ascii="Times New Roman" w:eastAsia="Times New Roman" w:hAnsi="Times New Roman" w:cs="Times New Roman"/>
                <w:sz w:val="24"/>
                <w:szCs w:val="24"/>
              </w:rPr>
              <w:t>1</w:t>
            </w:r>
            <w:r w:rsidR="005B0EE7" w:rsidRPr="0072376D">
              <w:rPr>
                <w:rFonts w:ascii="Times New Roman" w:eastAsia="Times New Roman" w:hAnsi="Times New Roman" w:cs="Times New Roman"/>
                <w:sz w:val="24"/>
                <w:szCs w:val="24"/>
              </w:rPr>
              <w:t xml:space="preserve">:00 </w:t>
            </w:r>
            <w:r w:rsidR="0072376D">
              <w:rPr>
                <w:rFonts w:ascii="Times New Roman" w:eastAsia="Times New Roman" w:hAnsi="Times New Roman" w:cs="Times New Roman"/>
                <w:sz w:val="24"/>
                <w:szCs w:val="24"/>
              </w:rPr>
              <w:t xml:space="preserve">год. </w:t>
            </w:r>
            <w:r w:rsidR="0023529A" w:rsidRPr="0023529A">
              <w:rPr>
                <w:rFonts w:ascii="Times New Roman" w:eastAsia="Times New Roman" w:hAnsi="Times New Roman" w:cs="Times New Roman"/>
                <w:sz w:val="24"/>
                <w:szCs w:val="24"/>
              </w:rPr>
              <w:t>«</w:t>
            </w:r>
            <w:r w:rsidR="006C07AB">
              <w:rPr>
                <w:rFonts w:ascii="Times New Roman" w:eastAsia="Times New Roman" w:hAnsi="Times New Roman" w:cs="Times New Roman"/>
                <w:sz w:val="24"/>
                <w:szCs w:val="24"/>
              </w:rPr>
              <w:t>23</w:t>
            </w:r>
            <w:r w:rsidR="0023529A" w:rsidRPr="0023529A">
              <w:rPr>
                <w:rFonts w:ascii="Times New Roman" w:eastAsia="Times New Roman" w:hAnsi="Times New Roman" w:cs="Times New Roman"/>
                <w:sz w:val="24"/>
                <w:szCs w:val="24"/>
              </w:rPr>
              <w:t xml:space="preserve">» </w:t>
            </w:r>
            <w:r w:rsidR="002607CA">
              <w:rPr>
                <w:rFonts w:ascii="Times New Roman" w:eastAsia="Times New Roman" w:hAnsi="Times New Roman" w:cs="Times New Roman"/>
                <w:sz w:val="24"/>
                <w:szCs w:val="24"/>
              </w:rPr>
              <w:t>липня</w:t>
            </w:r>
            <w:r w:rsidR="0023529A" w:rsidRPr="0023529A">
              <w:rPr>
                <w:rFonts w:ascii="Times New Roman" w:eastAsia="Times New Roman" w:hAnsi="Times New Roman" w:cs="Times New Roman"/>
                <w:sz w:val="24"/>
                <w:szCs w:val="24"/>
              </w:rPr>
              <w:t xml:space="preserve"> 2026 року.  </w:t>
            </w:r>
          </w:p>
          <w:p w14:paraId="4ABFC044" w14:textId="0756B8BE" w:rsidR="004975A2" w:rsidRPr="00232665" w:rsidRDefault="004975A2" w:rsidP="00C56E09">
            <w:pPr>
              <w:keepNext/>
              <w:keepLines/>
              <w:spacing w:after="0" w:line="240" w:lineRule="auto"/>
              <w:ind w:right="12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 xml:space="preserve">Розкриття цінових пропозицій </w:t>
            </w:r>
            <w:r w:rsidR="0072376D">
              <w:rPr>
                <w:rFonts w:ascii="Times New Roman" w:eastAsia="Times New Roman" w:hAnsi="Times New Roman" w:cs="Times New Roman"/>
                <w:sz w:val="24"/>
                <w:szCs w:val="24"/>
              </w:rPr>
              <w:t>–</w:t>
            </w:r>
            <w:r w:rsidRPr="00232665">
              <w:rPr>
                <w:rFonts w:ascii="Times New Roman" w:eastAsia="Times New Roman" w:hAnsi="Times New Roman" w:cs="Times New Roman"/>
                <w:sz w:val="24"/>
                <w:szCs w:val="24"/>
              </w:rPr>
              <w:t xml:space="preserve"> </w:t>
            </w:r>
            <w:r w:rsidR="0023529A" w:rsidRPr="0023529A">
              <w:rPr>
                <w:rFonts w:ascii="Times New Roman" w:eastAsia="Times New Roman" w:hAnsi="Times New Roman" w:cs="Times New Roman"/>
                <w:sz w:val="24"/>
                <w:szCs w:val="24"/>
              </w:rPr>
              <w:t>об 11:00 год. «</w:t>
            </w:r>
            <w:r w:rsidR="006C07AB">
              <w:rPr>
                <w:rFonts w:ascii="Times New Roman" w:eastAsia="Times New Roman" w:hAnsi="Times New Roman" w:cs="Times New Roman"/>
                <w:sz w:val="24"/>
                <w:szCs w:val="24"/>
              </w:rPr>
              <w:t>06</w:t>
            </w:r>
            <w:r w:rsidR="0023529A" w:rsidRPr="0023529A">
              <w:rPr>
                <w:rFonts w:ascii="Times New Roman" w:eastAsia="Times New Roman" w:hAnsi="Times New Roman" w:cs="Times New Roman"/>
                <w:sz w:val="24"/>
                <w:szCs w:val="24"/>
              </w:rPr>
              <w:t xml:space="preserve">» </w:t>
            </w:r>
            <w:r w:rsidR="006C07AB">
              <w:rPr>
                <w:rFonts w:ascii="Times New Roman" w:eastAsia="Times New Roman" w:hAnsi="Times New Roman" w:cs="Times New Roman"/>
                <w:sz w:val="24"/>
                <w:szCs w:val="24"/>
              </w:rPr>
              <w:t>серпня</w:t>
            </w:r>
            <w:r w:rsidR="002607CA">
              <w:rPr>
                <w:rFonts w:ascii="Times New Roman" w:eastAsia="Times New Roman" w:hAnsi="Times New Roman" w:cs="Times New Roman"/>
                <w:sz w:val="24"/>
                <w:szCs w:val="24"/>
              </w:rPr>
              <w:t xml:space="preserve"> </w:t>
            </w:r>
            <w:r w:rsidR="0023529A" w:rsidRPr="0023529A">
              <w:rPr>
                <w:rFonts w:ascii="Times New Roman" w:eastAsia="Times New Roman" w:hAnsi="Times New Roman" w:cs="Times New Roman"/>
                <w:sz w:val="24"/>
                <w:szCs w:val="24"/>
              </w:rPr>
              <w:t xml:space="preserve">2026 року. </w:t>
            </w:r>
          </w:p>
          <w:p w14:paraId="7CB100B6" w14:textId="77777777" w:rsidR="004C2752" w:rsidRPr="00232665" w:rsidRDefault="004C2752" w:rsidP="004C2752">
            <w:pPr>
              <w:keepNext/>
              <w:keepLines/>
              <w:spacing w:after="0" w:line="240" w:lineRule="auto"/>
              <w:ind w:right="120"/>
              <w:contextualSpacing/>
              <w:jc w:val="both"/>
              <w:rPr>
                <w:rFonts w:ascii="Times New Roman" w:eastAsia="Times New Roman" w:hAnsi="Times New Roman" w:cs="Times New Roman"/>
                <w:b/>
                <w:sz w:val="24"/>
                <w:szCs w:val="24"/>
              </w:rPr>
            </w:pPr>
            <w:r w:rsidRPr="00232665">
              <w:rPr>
                <w:rFonts w:ascii="Times New Roman" w:eastAsia="Times New Roman" w:hAnsi="Times New Roman" w:cs="Times New Roman"/>
                <w:sz w:val="24"/>
                <w:szCs w:val="24"/>
              </w:rPr>
              <w:t>Місце розкриття тендерних пропозицій: 04071, м. Київ, вул. Ярославська 41, кабінет 209.</w:t>
            </w:r>
          </w:p>
          <w:p w14:paraId="5BDB8471" w14:textId="07AB8AAD" w:rsidR="00FC5F6E" w:rsidRPr="00232665" w:rsidRDefault="00FC5F6E" w:rsidP="00C56E09">
            <w:pPr>
              <w:keepNext/>
              <w:keepLines/>
              <w:spacing w:after="0" w:line="240" w:lineRule="auto"/>
              <w:ind w:right="12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Розкриття тендерних пропозицій</w:t>
            </w:r>
            <w:r w:rsidR="00CC3FCB" w:rsidRPr="00232665">
              <w:rPr>
                <w:rFonts w:ascii="Times New Roman" w:eastAsia="Times New Roman" w:hAnsi="Times New Roman" w:cs="Times New Roman"/>
                <w:sz w:val="24"/>
                <w:szCs w:val="24"/>
              </w:rPr>
              <w:t xml:space="preserve"> з інформацією та документами, що підтверджують відповідність учасника кваліфікаційним критеріям та інформацією і документами, що містять технічний опис предмета закупівлі (технічна пропозиція) </w:t>
            </w:r>
            <w:r w:rsidRPr="00232665">
              <w:rPr>
                <w:rFonts w:ascii="Times New Roman" w:eastAsia="Times New Roman" w:hAnsi="Times New Roman" w:cs="Times New Roman"/>
                <w:sz w:val="24"/>
                <w:szCs w:val="24"/>
              </w:rPr>
              <w:t xml:space="preserve">здійснюється Замовником </w:t>
            </w:r>
            <w:r w:rsidR="00CC3FCB" w:rsidRPr="00232665">
              <w:rPr>
                <w:rFonts w:ascii="Times New Roman" w:eastAsia="Times New Roman" w:hAnsi="Times New Roman" w:cs="Times New Roman"/>
                <w:sz w:val="24"/>
                <w:szCs w:val="24"/>
              </w:rPr>
              <w:t>у день закінчення строку подання те</w:t>
            </w:r>
            <w:r w:rsidRPr="00232665">
              <w:rPr>
                <w:rFonts w:ascii="Times New Roman" w:eastAsia="Times New Roman" w:hAnsi="Times New Roman" w:cs="Times New Roman"/>
                <w:sz w:val="24"/>
                <w:szCs w:val="24"/>
              </w:rPr>
              <w:t>ндерних пропозицій. У виключних випадках розкриття тендерних пропозицій може бути перенесено на наступний робочий день.</w:t>
            </w:r>
          </w:p>
          <w:p w14:paraId="44111639" w14:textId="1F54C2E0" w:rsidR="00531D0A" w:rsidRPr="00232665" w:rsidRDefault="00531D0A" w:rsidP="00C56E09">
            <w:pPr>
              <w:keepNext/>
              <w:keepLines/>
              <w:spacing w:after="0" w:line="240" w:lineRule="auto"/>
              <w:ind w:right="12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 xml:space="preserve">Засідання тендерного комітету з розкриття тендерних пропозицій із зазначенням ціни та показників інших критеріїв оцінки (цінова пропозиція), які допущено до участі в другому етапі відкритих торгів </w:t>
            </w:r>
            <w:r w:rsidR="006C1138" w:rsidRPr="006C1138">
              <w:rPr>
                <w:rFonts w:ascii="Times New Roman" w:hAnsi="Times New Roman" w:cs="Times New Roman"/>
                <w:bCs/>
                <w:sz w:val="24"/>
                <w:szCs w:val="24"/>
              </w:rPr>
              <w:t>з попередньою кваліфікацією учасників</w:t>
            </w:r>
            <w:r w:rsidR="006C1138" w:rsidRPr="00232665">
              <w:rPr>
                <w:rFonts w:ascii="Times New Roman" w:eastAsia="Times New Roman" w:hAnsi="Times New Roman" w:cs="Times New Roman"/>
                <w:sz w:val="24"/>
                <w:szCs w:val="24"/>
              </w:rPr>
              <w:t xml:space="preserve"> </w:t>
            </w:r>
            <w:r w:rsidRPr="00232665">
              <w:rPr>
                <w:rFonts w:ascii="Times New Roman" w:eastAsia="Times New Roman" w:hAnsi="Times New Roman" w:cs="Times New Roman"/>
                <w:sz w:val="24"/>
                <w:szCs w:val="24"/>
              </w:rPr>
              <w:t>повинно бути проведено не пізніше 10 робочих днів з дня розкриття технічних пропозицій.</w:t>
            </w:r>
          </w:p>
          <w:p w14:paraId="6B57D34C" w14:textId="77777777" w:rsidR="00531D0A" w:rsidRPr="00232665" w:rsidRDefault="00531D0A" w:rsidP="00C56E09">
            <w:pPr>
              <w:keepNext/>
              <w:keepLines/>
              <w:spacing w:after="0" w:line="240" w:lineRule="auto"/>
              <w:ind w:right="120"/>
              <w:contextualSpacing/>
              <w:jc w:val="both"/>
              <w:rPr>
                <w:rFonts w:ascii="Times New Roman" w:eastAsia="Times New Roman" w:hAnsi="Times New Roman" w:cs="Times New Roman"/>
                <w:sz w:val="24"/>
                <w:szCs w:val="24"/>
              </w:rPr>
            </w:pPr>
          </w:p>
          <w:p w14:paraId="52ED0584" w14:textId="31B1B98F" w:rsidR="00FC5F6E" w:rsidRPr="00232665" w:rsidRDefault="00FC5F6E" w:rsidP="00C56E09">
            <w:pPr>
              <w:keepNext/>
              <w:keepLines/>
              <w:spacing w:after="0" w:line="240" w:lineRule="auto"/>
              <w:ind w:right="12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 xml:space="preserve">Всі учасники, які подали тендерні пропозиції або їх представники мають право брати участь </w:t>
            </w:r>
            <w:r w:rsidR="004975A2" w:rsidRPr="00232665">
              <w:rPr>
                <w:rFonts w:ascii="Times New Roman" w:eastAsia="Times New Roman" w:hAnsi="Times New Roman" w:cs="Times New Roman"/>
                <w:sz w:val="24"/>
                <w:szCs w:val="24"/>
              </w:rPr>
              <w:t>у засіданні тендерного комітету лише на другому етапі проведення відкритих торгів</w:t>
            </w:r>
            <w:r w:rsidR="006C1138">
              <w:rPr>
                <w:rFonts w:ascii="Times New Roman" w:eastAsia="Times New Roman" w:hAnsi="Times New Roman" w:cs="Times New Roman"/>
                <w:sz w:val="24"/>
                <w:szCs w:val="24"/>
              </w:rPr>
              <w:t xml:space="preserve"> </w:t>
            </w:r>
            <w:r w:rsidR="006C1138" w:rsidRPr="006C1138">
              <w:rPr>
                <w:rFonts w:ascii="Times New Roman" w:hAnsi="Times New Roman" w:cs="Times New Roman"/>
                <w:bCs/>
                <w:sz w:val="24"/>
                <w:szCs w:val="24"/>
              </w:rPr>
              <w:t>з попередньою кваліфікацією учасників</w:t>
            </w:r>
            <w:r w:rsidRPr="006C1138">
              <w:rPr>
                <w:rFonts w:ascii="Times New Roman" w:eastAsia="Times New Roman" w:hAnsi="Times New Roman" w:cs="Times New Roman"/>
                <w:sz w:val="24"/>
                <w:szCs w:val="24"/>
              </w:rPr>
              <w:t>,</w:t>
            </w:r>
            <w:r w:rsidRPr="00232665">
              <w:rPr>
                <w:rFonts w:ascii="Times New Roman" w:eastAsia="Times New Roman" w:hAnsi="Times New Roman" w:cs="Times New Roman"/>
                <w:sz w:val="24"/>
                <w:szCs w:val="24"/>
              </w:rPr>
              <w:t xml:space="preserve"> надавши Замовнику оригінал або належним чином завірену копію документа, який підтверджує повноваження представника (довіреність, наказ про призначення тощо) та копію документа, що посвідчує особу.</w:t>
            </w:r>
          </w:p>
          <w:p w14:paraId="2C41C13C" w14:textId="39DC04CC" w:rsidR="00FC5F6E" w:rsidRPr="00232665" w:rsidRDefault="00FC5F6E" w:rsidP="00C56E09">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Під час засідання з розкриття тендерних пропозицій, Замовник:</w:t>
            </w:r>
          </w:p>
          <w:p w14:paraId="719EF622" w14:textId="460D6D9F" w:rsidR="00FC5F6E" w:rsidRPr="00232665" w:rsidRDefault="00FC5F6E" w:rsidP="00C56E09">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w:t>
            </w:r>
            <w:r w:rsidRPr="00232665">
              <w:rPr>
                <w:rFonts w:ascii="Times New Roman" w:eastAsia="Times New Roman" w:hAnsi="Times New Roman" w:cs="Times New Roman"/>
                <w:sz w:val="24"/>
                <w:szCs w:val="24"/>
              </w:rPr>
              <w:tab/>
              <w:t>оголошує кількість поданих тендерних пропозицій;</w:t>
            </w:r>
          </w:p>
          <w:p w14:paraId="7A55604C" w14:textId="23D26E85" w:rsidR="00FC5F6E" w:rsidRPr="00232665" w:rsidRDefault="00FC5F6E" w:rsidP="00C56E09">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w:t>
            </w:r>
            <w:r w:rsidRPr="00232665">
              <w:rPr>
                <w:rFonts w:ascii="Times New Roman" w:eastAsia="Times New Roman" w:hAnsi="Times New Roman" w:cs="Times New Roman"/>
                <w:sz w:val="24"/>
                <w:szCs w:val="24"/>
              </w:rPr>
              <w:tab/>
              <w:t>здійснює огляд поштових конвертів на предмет їх оформлення та відсутності/наявності зовнішніх пошкоджень;</w:t>
            </w:r>
          </w:p>
          <w:p w14:paraId="385C3DD1" w14:textId="5D42C26E" w:rsidR="00FC5F6E" w:rsidRPr="00232665" w:rsidRDefault="00FC5F6E" w:rsidP="00C56E09">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w:t>
            </w:r>
            <w:r w:rsidRPr="00232665">
              <w:rPr>
                <w:rFonts w:ascii="Times New Roman" w:eastAsia="Times New Roman" w:hAnsi="Times New Roman" w:cs="Times New Roman"/>
                <w:sz w:val="24"/>
                <w:szCs w:val="24"/>
              </w:rPr>
              <w:tab/>
              <w:t>здійснює розкриття поданих тендерних пропозицій;</w:t>
            </w:r>
          </w:p>
          <w:p w14:paraId="45BC5EA8" w14:textId="7BC2F574" w:rsidR="00FC5F6E" w:rsidRDefault="00FC5F6E" w:rsidP="00C56E09">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w:t>
            </w:r>
            <w:r w:rsidRPr="00232665">
              <w:rPr>
                <w:rFonts w:ascii="Times New Roman" w:eastAsia="Times New Roman" w:hAnsi="Times New Roman" w:cs="Times New Roman"/>
                <w:sz w:val="24"/>
                <w:szCs w:val="24"/>
              </w:rPr>
              <w:tab/>
              <w:t>перевіряє повноту складу документів в тендерній пропозиції</w:t>
            </w:r>
            <w:r w:rsidR="00C9252A" w:rsidRPr="00232665">
              <w:rPr>
                <w:rFonts w:ascii="Times New Roman" w:eastAsia="Times New Roman" w:hAnsi="Times New Roman" w:cs="Times New Roman"/>
                <w:sz w:val="24"/>
                <w:szCs w:val="24"/>
              </w:rPr>
              <w:t xml:space="preserve"> </w:t>
            </w:r>
            <w:r w:rsidR="00F90A71">
              <w:rPr>
                <w:rFonts w:ascii="Times New Roman" w:eastAsia="Times New Roman" w:hAnsi="Times New Roman" w:cs="Times New Roman"/>
                <w:sz w:val="24"/>
                <w:szCs w:val="24"/>
              </w:rPr>
              <w:t>.</w:t>
            </w:r>
          </w:p>
          <w:p w14:paraId="014F5F4D" w14:textId="73421BBD" w:rsidR="00F90A71" w:rsidRDefault="00943452" w:rsidP="00C56E09">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Під час засідання з розкриття тендерних пропозицій</w:t>
            </w:r>
            <w:r>
              <w:rPr>
                <w:rFonts w:ascii="Times New Roman" w:eastAsia="Times New Roman" w:hAnsi="Times New Roman" w:cs="Times New Roman"/>
                <w:sz w:val="24"/>
                <w:szCs w:val="24"/>
              </w:rPr>
              <w:t xml:space="preserve"> із зазначення ціни та показників інших критеріїв оцінки (цінова пропозиція), які допущено до участі в другому етапі відкритих торгів з попередньою кваліфікацією учасників, Замовник:</w:t>
            </w:r>
          </w:p>
          <w:p w14:paraId="0913FC6C" w14:textId="7E78AFEF" w:rsidR="00943452" w:rsidRPr="00943452" w:rsidRDefault="00943452" w:rsidP="00943452">
            <w:pPr>
              <w:pStyle w:val="ae"/>
              <w:keepNext/>
              <w:keepLines/>
              <w:numPr>
                <w:ilvl w:val="0"/>
                <w:numId w:val="7"/>
              </w:numPr>
              <w:tabs>
                <w:tab w:val="left" w:pos="325"/>
              </w:tabs>
              <w:ind w:left="0" w:right="120" w:firstLine="0"/>
              <w:contextualSpacing/>
              <w:jc w:val="both"/>
              <w:rPr>
                <w:sz w:val="24"/>
                <w:szCs w:val="24"/>
                <w:lang w:val="uk-UA"/>
              </w:rPr>
            </w:pPr>
            <w:r w:rsidRPr="00943452">
              <w:rPr>
                <w:sz w:val="24"/>
                <w:szCs w:val="24"/>
                <w:lang w:val="uk-UA"/>
              </w:rPr>
              <w:lastRenderedPageBreak/>
              <w:t>здійснює огляд поштових конвертів на предмет їх оформлення та відсутності/наявності зовнішніх пошкоджень;</w:t>
            </w:r>
          </w:p>
          <w:p w14:paraId="5EC77E85" w14:textId="56ED1F38" w:rsidR="00943452" w:rsidRPr="00232665" w:rsidRDefault="00943452" w:rsidP="00943452">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w:t>
            </w:r>
            <w:r w:rsidRPr="00232665">
              <w:rPr>
                <w:rFonts w:ascii="Times New Roman" w:eastAsia="Times New Roman" w:hAnsi="Times New Roman" w:cs="Times New Roman"/>
                <w:sz w:val="24"/>
                <w:szCs w:val="24"/>
              </w:rPr>
              <w:tab/>
              <w:t>здійснює розкриття поданих тендерних пропозицій</w:t>
            </w:r>
            <w:r>
              <w:rPr>
                <w:rFonts w:ascii="Times New Roman" w:eastAsia="Times New Roman" w:hAnsi="Times New Roman" w:cs="Times New Roman"/>
                <w:sz w:val="24"/>
                <w:szCs w:val="24"/>
              </w:rPr>
              <w:t xml:space="preserve"> із зазначення ціни</w:t>
            </w:r>
            <w:r w:rsidRPr="00232665">
              <w:rPr>
                <w:rFonts w:ascii="Times New Roman" w:eastAsia="Times New Roman" w:hAnsi="Times New Roman" w:cs="Times New Roman"/>
                <w:sz w:val="24"/>
                <w:szCs w:val="24"/>
              </w:rPr>
              <w:t>;</w:t>
            </w:r>
          </w:p>
          <w:p w14:paraId="64463645" w14:textId="659B9BE7" w:rsidR="00FC5F6E" w:rsidRPr="00232665" w:rsidRDefault="00FC5F6E" w:rsidP="00943452">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w:t>
            </w:r>
            <w:r w:rsidRPr="00232665">
              <w:rPr>
                <w:rFonts w:ascii="Times New Roman" w:eastAsia="Times New Roman" w:hAnsi="Times New Roman" w:cs="Times New Roman"/>
                <w:sz w:val="24"/>
                <w:szCs w:val="24"/>
              </w:rPr>
              <w:tab/>
              <w:t>оголошує ціну кожної поданої пропозиції</w:t>
            </w:r>
            <w:r w:rsidR="00744F3A" w:rsidRPr="00232665">
              <w:rPr>
                <w:rFonts w:ascii="Times New Roman" w:eastAsia="Times New Roman" w:hAnsi="Times New Roman" w:cs="Times New Roman"/>
                <w:sz w:val="24"/>
                <w:szCs w:val="24"/>
              </w:rPr>
              <w:t xml:space="preserve"> </w:t>
            </w:r>
            <w:r w:rsidRPr="00232665">
              <w:rPr>
                <w:rFonts w:ascii="Times New Roman" w:eastAsia="Times New Roman" w:hAnsi="Times New Roman" w:cs="Times New Roman"/>
                <w:sz w:val="24"/>
                <w:szCs w:val="24"/>
              </w:rPr>
              <w:t>та показники нецінових критеріїв оцінки.</w:t>
            </w:r>
          </w:p>
        </w:tc>
      </w:tr>
      <w:tr w:rsidR="006A7105" w:rsidRPr="00232665" w14:paraId="2180DEC0" w14:textId="77777777" w:rsidTr="2EB21078">
        <w:trPr>
          <w:trHeight w:val="1119"/>
        </w:trPr>
        <w:tc>
          <w:tcPr>
            <w:tcW w:w="704" w:type="dxa"/>
          </w:tcPr>
          <w:p w14:paraId="7824430F" w14:textId="47478955" w:rsidR="006A7105" w:rsidRPr="00FB34BF" w:rsidRDefault="00133E19" w:rsidP="00C56E09">
            <w:pPr>
              <w:spacing w:after="0" w:line="240" w:lineRule="auto"/>
              <w:contextualSpacing/>
              <w:jc w:val="center"/>
              <w:rPr>
                <w:rFonts w:ascii="Times New Roman" w:eastAsia="Times New Roman" w:hAnsi="Times New Roman" w:cs="Times New Roman"/>
                <w:sz w:val="24"/>
                <w:szCs w:val="24"/>
              </w:rPr>
            </w:pPr>
            <w:r w:rsidRPr="00FB34BF">
              <w:rPr>
                <w:rFonts w:ascii="Times New Roman" w:eastAsia="Times New Roman" w:hAnsi="Times New Roman" w:cs="Times New Roman"/>
                <w:sz w:val="24"/>
                <w:szCs w:val="24"/>
              </w:rPr>
              <w:lastRenderedPageBreak/>
              <w:t>4.2</w:t>
            </w:r>
          </w:p>
        </w:tc>
        <w:tc>
          <w:tcPr>
            <w:tcW w:w="2835" w:type="dxa"/>
          </w:tcPr>
          <w:p w14:paraId="222D7E27" w14:textId="38622C3C" w:rsidR="006A7105" w:rsidRPr="00FB34BF" w:rsidRDefault="00133E19" w:rsidP="00133E19">
            <w:pPr>
              <w:spacing w:after="0" w:line="240" w:lineRule="auto"/>
              <w:rPr>
                <w:rFonts w:ascii="Times New Roman" w:eastAsia="Times New Roman" w:hAnsi="Times New Roman" w:cs="Times New Roman"/>
                <w:sz w:val="24"/>
                <w:szCs w:val="24"/>
              </w:rPr>
            </w:pPr>
            <w:r w:rsidRPr="3AB74145">
              <w:rPr>
                <w:rFonts w:ascii="Times New Roman" w:eastAsia="Times New Roman" w:hAnsi="Times New Roman" w:cs="Times New Roman"/>
                <w:color w:val="000000" w:themeColor="text1"/>
                <w:sz w:val="24"/>
                <w:szCs w:val="24"/>
              </w:rPr>
              <w:t>Виправлення невідповідності у документах, матеріалах та інформації, що подані учасником.</w:t>
            </w:r>
          </w:p>
        </w:tc>
        <w:tc>
          <w:tcPr>
            <w:tcW w:w="6090" w:type="dxa"/>
            <w:vAlign w:val="center"/>
          </w:tcPr>
          <w:p w14:paraId="5EFAA341" w14:textId="62389D70" w:rsidR="00133E19" w:rsidRPr="00FB34BF" w:rsidRDefault="00133E19" w:rsidP="3AB74145">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3AB74145">
              <w:rPr>
                <w:rFonts w:ascii="Times New Roman" w:eastAsia="Times New Roman" w:hAnsi="Times New Roman" w:cs="Times New Roman"/>
                <w:sz w:val="24"/>
                <w:szCs w:val="24"/>
              </w:rPr>
              <w:t>Якщо під час розгляду тендерної пропозиції Учасника виявлено невідповідності у документах, матеріалах та інформації, що подані Учасником у тендерній пропозиції та/або подання яких передбачалося оголошенням про проведення процедури відкриті торги</w:t>
            </w:r>
            <w:r w:rsidR="00FB34BF" w:rsidRPr="3AB74145">
              <w:rPr>
                <w:rFonts w:ascii="Times New Roman" w:eastAsia="Times New Roman" w:hAnsi="Times New Roman" w:cs="Times New Roman"/>
                <w:sz w:val="24"/>
                <w:szCs w:val="24"/>
              </w:rPr>
              <w:t xml:space="preserve"> </w:t>
            </w:r>
            <w:r w:rsidRPr="3AB74145">
              <w:rPr>
                <w:rFonts w:ascii="Times New Roman" w:eastAsia="Times New Roman" w:hAnsi="Times New Roman" w:cs="Times New Roman"/>
                <w:sz w:val="24"/>
                <w:szCs w:val="24"/>
              </w:rPr>
              <w:t xml:space="preserve">з попередньою кваліфікацією </w:t>
            </w:r>
            <w:r w:rsidR="3A04CDF4" w:rsidRPr="3AB74145">
              <w:rPr>
                <w:rFonts w:ascii="Times New Roman" w:eastAsia="Times New Roman" w:hAnsi="Times New Roman" w:cs="Times New Roman"/>
                <w:sz w:val="24"/>
                <w:szCs w:val="24"/>
              </w:rPr>
              <w:t xml:space="preserve">учасників </w:t>
            </w:r>
            <w:r w:rsidRPr="3AB74145">
              <w:rPr>
                <w:rFonts w:ascii="Times New Roman" w:eastAsia="Times New Roman" w:hAnsi="Times New Roman" w:cs="Times New Roman"/>
                <w:sz w:val="24"/>
                <w:szCs w:val="24"/>
              </w:rPr>
              <w:t>та/або в тендерній документації про закупівлю.</w:t>
            </w:r>
          </w:p>
          <w:p w14:paraId="5055EFA5" w14:textId="77777777" w:rsidR="00133E19" w:rsidRPr="00FB34BF" w:rsidRDefault="00133E19" w:rsidP="00133E19">
            <w:pPr>
              <w:shd w:val="clear" w:color="auto" w:fill="FFFFFF"/>
              <w:spacing w:after="0" w:line="240" w:lineRule="auto"/>
              <w:jc w:val="both"/>
              <w:textAlignment w:val="baseline"/>
              <w:rPr>
                <w:rFonts w:ascii="Times New Roman" w:eastAsia="Times New Roman" w:hAnsi="Times New Roman" w:cs="Times New Roman"/>
                <w:sz w:val="24"/>
                <w:szCs w:val="24"/>
              </w:rPr>
            </w:pPr>
            <w:r w:rsidRPr="00FB34BF">
              <w:rPr>
                <w:rFonts w:ascii="Times New Roman" w:eastAsia="Times New Roman" w:hAnsi="Times New Roman" w:cs="Times New Roman"/>
                <w:sz w:val="24"/>
                <w:szCs w:val="24"/>
              </w:rPr>
              <w:t>Замовник надсилає на електронну адресу Учасника, повідомлення з вимогою про виправлення таких невідповідностей.</w:t>
            </w:r>
          </w:p>
          <w:p w14:paraId="0BD77E29" w14:textId="435B2247" w:rsidR="00133E19" w:rsidRPr="00FB34BF" w:rsidRDefault="00133E19" w:rsidP="00133E19">
            <w:pPr>
              <w:shd w:val="clear" w:color="auto" w:fill="FFFFFF"/>
              <w:spacing w:after="0" w:line="240" w:lineRule="auto"/>
              <w:jc w:val="both"/>
              <w:textAlignment w:val="baseline"/>
              <w:rPr>
                <w:rFonts w:ascii="Times New Roman" w:eastAsia="Times New Roman" w:hAnsi="Times New Roman" w:cs="Times New Roman"/>
                <w:sz w:val="24"/>
                <w:szCs w:val="24"/>
              </w:rPr>
            </w:pPr>
            <w:r w:rsidRPr="00FB34BF">
              <w:rPr>
                <w:rFonts w:ascii="Times New Roman" w:eastAsia="Times New Roman" w:hAnsi="Times New Roman" w:cs="Times New Roman"/>
                <w:sz w:val="24"/>
                <w:szCs w:val="24"/>
              </w:rPr>
              <w:t>Під невідповідністю у документах, матеріалах та інформації, що подані учасником у складі тендерної пропозиції та/або подання яких вимагається оголошенням про проведення процедури відкриті торги з попередньою кваліфікацією та/або в тендерній документації про закупівлю, розуміється у тому числі відсутність у складі тендерної пропозиції у документах, матеріалах та інформації, подання яких передбачається оголошенням про проведення процедури відкриті торги з попередньою кваліфікацією та/або в тендерній документації про закупівлю (крім випадків виявлення невідповідностей у документах на підтвердження відповідності тендерної пропозиції технічним, якісним, кількісним вимогам до предмета закупівлі та/або в документах щодо інформації про ціну тендерної пропозиції та/або не дотримання вимог щодо оформлення тендерної пропозиції).</w:t>
            </w:r>
          </w:p>
          <w:p w14:paraId="650FAFFA" w14:textId="77777777" w:rsidR="00133E19" w:rsidRPr="00FB34BF" w:rsidRDefault="00133E19" w:rsidP="00133E19">
            <w:pPr>
              <w:shd w:val="clear" w:color="auto" w:fill="FFFFFF"/>
              <w:spacing w:after="0" w:line="240" w:lineRule="auto"/>
              <w:jc w:val="both"/>
              <w:textAlignment w:val="baseline"/>
              <w:rPr>
                <w:rFonts w:ascii="Times New Roman" w:eastAsia="Times New Roman" w:hAnsi="Times New Roman" w:cs="Times New Roman"/>
                <w:sz w:val="24"/>
                <w:szCs w:val="24"/>
              </w:rPr>
            </w:pPr>
            <w:r w:rsidRPr="00FB34BF">
              <w:rPr>
                <w:rFonts w:ascii="Times New Roman" w:eastAsia="Times New Roman" w:hAnsi="Times New Roman" w:cs="Times New Roman"/>
                <w:sz w:val="24"/>
                <w:szCs w:val="24"/>
              </w:rPr>
              <w:t>Замовник не може розміщувати щодо одного і того ж учасника більше ніж один раз повідомлення з вимогою про виправлення невідповідностей у документах, матеріалах та інформації, що подані Учасником у складі тендерної пропозиції.</w:t>
            </w:r>
          </w:p>
          <w:p w14:paraId="25DEF5CB" w14:textId="2F730B3C" w:rsidR="00133E19" w:rsidRPr="00FB34BF" w:rsidRDefault="00133E19" w:rsidP="00133E19">
            <w:pPr>
              <w:shd w:val="clear" w:color="auto" w:fill="FFFFFF"/>
              <w:spacing w:after="0" w:line="240" w:lineRule="auto"/>
              <w:jc w:val="both"/>
              <w:textAlignment w:val="baseline"/>
              <w:rPr>
                <w:rFonts w:ascii="Times New Roman" w:eastAsia="Times New Roman" w:hAnsi="Times New Roman" w:cs="Times New Roman"/>
                <w:sz w:val="24"/>
                <w:szCs w:val="24"/>
              </w:rPr>
            </w:pPr>
            <w:r w:rsidRPr="00FB34BF">
              <w:rPr>
                <w:rFonts w:ascii="Times New Roman" w:eastAsia="Times New Roman" w:hAnsi="Times New Roman" w:cs="Times New Roman"/>
                <w:sz w:val="24"/>
                <w:szCs w:val="24"/>
              </w:rPr>
              <w:t xml:space="preserve">Учасник виправляє виявлені Замовником після розкриття тендерних пропозицій невідповідності у документах, матеріалах та інформації, що подані ним у складі своєї тендерної пропозиції, шляхом надсилання на електронну адресу </w:t>
            </w:r>
            <w:hyperlink r:id="rId14" w:tooltip="mailto:tender@phc.org.ua" w:history="1">
              <w:r w:rsidRPr="003577CC">
                <w:rPr>
                  <w:rFonts w:ascii="Times New Roman" w:eastAsia="Times New Roman" w:hAnsi="Times New Roman" w:cs="Times New Roman"/>
                  <w:sz w:val="24"/>
                  <w:szCs w:val="24"/>
                </w:rPr>
                <w:t>tender@phc.org.ua</w:t>
              </w:r>
            </w:hyperlink>
            <w:r w:rsidRPr="00FB34BF">
              <w:rPr>
                <w:rFonts w:ascii="Times New Roman" w:eastAsia="Times New Roman" w:hAnsi="Times New Roman" w:cs="Times New Roman"/>
                <w:sz w:val="24"/>
                <w:szCs w:val="24"/>
              </w:rPr>
              <w:t xml:space="preserve"> та/або особисто представником учасника та/або служби кур’єрської доставки на адресу Центру 04071, м. Київ, вул. Ярославська 41 уточнених або нових документів, матеріалів та інформації, які мають бути обов’язково засвідчені підписом уповноваженого представника учасника, а також скріпленими печаткою (за її наявності), протягом 24 годин з моменту надсилання Замовником повідомлення з </w:t>
            </w:r>
            <w:r w:rsidRPr="00FB34BF">
              <w:rPr>
                <w:rFonts w:ascii="Times New Roman" w:eastAsia="Times New Roman" w:hAnsi="Times New Roman" w:cs="Times New Roman"/>
                <w:sz w:val="24"/>
                <w:szCs w:val="24"/>
              </w:rPr>
              <w:lastRenderedPageBreak/>
              <w:t>вимогою про виправлення таких невідповідностей на електронну адресу Учасника.</w:t>
            </w:r>
          </w:p>
          <w:p w14:paraId="464D60A1" w14:textId="1E6C5008" w:rsidR="006A7105" w:rsidRPr="00FB34BF" w:rsidRDefault="00133E19" w:rsidP="00133E19">
            <w:pPr>
              <w:shd w:val="clear" w:color="auto" w:fill="FFFFFF"/>
              <w:spacing w:after="0" w:line="240" w:lineRule="auto"/>
              <w:jc w:val="both"/>
              <w:textAlignment w:val="baseline"/>
              <w:rPr>
                <w:rFonts w:ascii="Times New Roman" w:hAnsi="Times New Roman" w:cs="Times New Roman"/>
                <w:sz w:val="24"/>
                <w:szCs w:val="24"/>
              </w:rPr>
            </w:pPr>
            <w:r w:rsidRPr="00FB34BF">
              <w:rPr>
                <w:rFonts w:ascii="Times New Roman" w:eastAsia="Times New Roman" w:hAnsi="Times New Roman" w:cs="Times New Roman"/>
                <w:sz w:val="24"/>
                <w:szCs w:val="24"/>
              </w:rPr>
              <w:t>Замовник розглядає подані тендерні пропозиції з урахуванням виправлення або не виправлення Учасником виявлених невідповідностей.</w:t>
            </w:r>
          </w:p>
        </w:tc>
      </w:tr>
      <w:tr w:rsidR="00FC5F6E" w:rsidRPr="00232665" w14:paraId="619DF950" w14:textId="77777777" w:rsidTr="2EB21078">
        <w:trPr>
          <w:trHeight w:val="560"/>
        </w:trPr>
        <w:tc>
          <w:tcPr>
            <w:tcW w:w="704" w:type="dxa"/>
          </w:tcPr>
          <w:p w14:paraId="41AE69F1" w14:textId="19E88A11" w:rsidR="00FC5F6E" w:rsidRPr="00232665" w:rsidRDefault="00FC5F6E" w:rsidP="12CFD81B">
            <w:pPr>
              <w:spacing w:after="0" w:line="240" w:lineRule="auto"/>
              <w:contextualSpacing/>
              <w:jc w:val="center"/>
              <w:rPr>
                <w:rFonts w:ascii="Times New Roman" w:eastAsia="Times New Roman" w:hAnsi="Times New Roman" w:cs="Times New Roman"/>
                <w:sz w:val="24"/>
                <w:szCs w:val="24"/>
              </w:rPr>
            </w:pPr>
            <w:r w:rsidRPr="12CFD81B">
              <w:rPr>
                <w:rFonts w:ascii="Times New Roman" w:eastAsia="Times New Roman" w:hAnsi="Times New Roman" w:cs="Times New Roman"/>
                <w:sz w:val="24"/>
                <w:szCs w:val="24"/>
              </w:rPr>
              <w:lastRenderedPageBreak/>
              <w:t>4.</w:t>
            </w:r>
            <w:r w:rsidR="242C90A7" w:rsidRPr="12CFD81B">
              <w:rPr>
                <w:rFonts w:ascii="Times New Roman" w:eastAsia="Times New Roman" w:hAnsi="Times New Roman" w:cs="Times New Roman"/>
                <w:sz w:val="24"/>
                <w:szCs w:val="24"/>
              </w:rPr>
              <w:t>3</w:t>
            </w:r>
          </w:p>
        </w:tc>
        <w:tc>
          <w:tcPr>
            <w:tcW w:w="2835" w:type="dxa"/>
          </w:tcPr>
          <w:p w14:paraId="5B231259" w14:textId="2A10A7E4" w:rsidR="00FC5F6E" w:rsidRPr="00232665" w:rsidRDefault="00FC5F6E" w:rsidP="00C56E09">
            <w:pPr>
              <w:spacing w:after="0" w:line="240" w:lineRule="auto"/>
              <w:contextualSpacing/>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Розгляд та оцінка тендерних пропозицій</w:t>
            </w:r>
          </w:p>
        </w:tc>
        <w:tc>
          <w:tcPr>
            <w:tcW w:w="6090" w:type="dxa"/>
            <w:vAlign w:val="center"/>
          </w:tcPr>
          <w:p w14:paraId="63BA8A4A" w14:textId="77777777" w:rsidR="004A0794" w:rsidRPr="00232665" w:rsidRDefault="00FC5F6E" w:rsidP="00133E19">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Оцінка тендерних пропозицій проводиться на основі критеріїв і методики оцінки</w:t>
            </w:r>
            <w:r w:rsidR="000614A6" w:rsidRPr="00232665">
              <w:rPr>
                <w:rFonts w:ascii="Times New Roman" w:eastAsia="Times New Roman" w:hAnsi="Times New Roman" w:cs="Times New Roman"/>
                <w:sz w:val="24"/>
                <w:szCs w:val="24"/>
              </w:rPr>
              <w:t>, зазначених Центром у тендерній документації</w:t>
            </w:r>
            <w:r w:rsidRPr="00232665">
              <w:rPr>
                <w:rFonts w:ascii="Times New Roman" w:eastAsia="Times New Roman" w:hAnsi="Times New Roman" w:cs="Times New Roman"/>
                <w:sz w:val="24"/>
                <w:szCs w:val="24"/>
              </w:rPr>
              <w:t xml:space="preserve">. </w:t>
            </w:r>
          </w:p>
          <w:p w14:paraId="602E3BEE" w14:textId="1FFE6BBA" w:rsidR="00FC5F6E" w:rsidRPr="00232665" w:rsidRDefault="00FC5F6E" w:rsidP="00133E19">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Єдиний критерій оцінки є ціна – 100%.</w:t>
            </w:r>
          </w:p>
          <w:p w14:paraId="24946F74" w14:textId="620FFAF4" w:rsidR="00FC5F6E" w:rsidRPr="00232665" w:rsidRDefault="00FC5F6E" w:rsidP="00133E19">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Найбільш економічно вигідною пропозицією</w:t>
            </w:r>
            <w:r w:rsidR="00AC6560" w:rsidRPr="00232665">
              <w:rPr>
                <w:rFonts w:ascii="Times New Roman" w:eastAsia="Times New Roman" w:hAnsi="Times New Roman" w:cs="Times New Roman"/>
                <w:sz w:val="24"/>
                <w:szCs w:val="24"/>
              </w:rPr>
              <w:t xml:space="preserve"> </w:t>
            </w:r>
            <w:r w:rsidRPr="00232665">
              <w:rPr>
                <w:rFonts w:ascii="Times New Roman" w:eastAsia="Times New Roman" w:hAnsi="Times New Roman" w:cs="Times New Roman"/>
                <w:sz w:val="24"/>
                <w:szCs w:val="24"/>
              </w:rPr>
              <w:t>буде вважатися пропозиція з найнижчою ціною з урахуванням усіх податків та зборів</w:t>
            </w:r>
            <w:r w:rsidR="00AC6560" w:rsidRPr="00232665">
              <w:rPr>
                <w:rFonts w:ascii="Times New Roman" w:eastAsia="Times New Roman" w:hAnsi="Times New Roman" w:cs="Times New Roman"/>
                <w:sz w:val="24"/>
                <w:szCs w:val="24"/>
              </w:rPr>
              <w:t>.</w:t>
            </w:r>
          </w:p>
          <w:p w14:paraId="14273289" w14:textId="00A4E7F9" w:rsidR="00531D0A" w:rsidRPr="006C1138" w:rsidRDefault="00531D0A" w:rsidP="00133E19">
            <w:pPr>
              <w:tabs>
                <w:tab w:val="left" w:pos="993"/>
                <w:tab w:val="left" w:pos="1134"/>
              </w:tabs>
              <w:spacing w:after="0" w:line="240" w:lineRule="auto"/>
              <w:contextualSpacing/>
              <w:jc w:val="both"/>
              <w:rPr>
                <w:rFonts w:ascii="Times New Roman" w:hAnsi="Times New Roman" w:cs="Times New Roman"/>
                <w:sz w:val="24"/>
                <w:szCs w:val="24"/>
              </w:rPr>
            </w:pPr>
            <w:r w:rsidRPr="00232665">
              <w:rPr>
                <w:rFonts w:ascii="Times New Roman" w:hAnsi="Times New Roman" w:cs="Times New Roman"/>
                <w:color w:val="000000"/>
                <w:sz w:val="24"/>
                <w:szCs w:val="24"/>
              </w:rPr>
              <w:t xml:space="preserve">Після розгляду </w:t>
            </w:r>
            <w:r w:rsidRPr="00232665">
              <w:rPr>
                <w:rFonts w:ascii="Times New Roman" w:hAnsi="Times New Roman" w:cs="Times New Roman"/>
                <w:color w:val="000000"/>
                <w:sz w:val="24"/>
                <w:szCs w:val="24"/>
                <w:shd w:val="clear" w:color="auto" w:fill="FFFFFF"/>
              </w:rPr>
              <w:t xml:space="preserve">тендерної пропозиції з інформацією та документами, що підтверджують відповідність учасника кваліфікаційним критеріям, та інформацією і документами, що містять технічний опис предмета закупівлі (технічна пропозиція) Замовник приймає рішення щодо переліку учасників, яких допущено до участі в другому етапі відкритих </w:t>
            </w:r>
            <w:r w:rsidRPr="006C1138">
              <w:rPr>
                <w:rFonts w:ascii="Times New Roman" w:hAnsi="Times New Roman" w:cs="Times New Roman"/>
                <w:color w:val="000000"/>
                <w:sz w:val="24"/>
                <w:szCs w:val="24"/>
                <w:shd w:val="clear" w:color="auto" w:fill="FFFFFF"/>
              </w:rPr>
              <w:t>торгів</w:t>
            </w:r>
            <w:r w:rsidR="006C1138" w:rsidRPr="006C1138">
              <w:rPr>
                <w:rFonts w:ascii="Times New Roman" w:hAnsi="Times New Roman" w:cs="Times New Roman"/>
                <w:color w:val="000000"/>
                <w:sz w:val="24"/>
                <w:szCs w:val="24"/>
                <w:shd w:val="clear" w:color="auto" w:fill="FFFFFF"/>
              </w:rPr>
              <w:t xml:space="preserve"> </w:t>
            </w:r>
            <w:r w:rsidR="006C1138" w:rsidRPr="006C1138">
              <w:rPr>
                <w:rFonts w:ascii="Times New Roman" w:hAnsi="Times New Roman" w:cs="Times New Roman"/>
                <w:bCs/>
                <w:sz w:val="24"/>
                <w:szCs w:val="24"/>
              </w:rPr>
              <w:t>з попередньою кваліфікацією учасників</w:t>
            </w:r>
            <w:r w:rsidRPr="006C1138">
              <w:rPr>
                <w:rFonts w:ascii="Times New Roman" w:hAnsi="Times New Roman" w:cs="Times New Roman"/>
                <w:color w:val="000000"/>
                <w:sz w:val="24"/>
                <w:szCs w:val="24"/>
                <w:shd w:val="clear" w:color="auto" w:fill="FFFFFF"/>
              </w:rPr>
              <w:t>.</w:t>
            </w:r>
          </w:p>
          <w:p w14:paraId="2AD53F37" w14:textId="77EC0741" w:rsidR="00531D0A" w:rsidRPr="00232665" w:rsidRDefault="00531D0A" w:rsidP="00133E19">
            <w:pPr>
              <w:tabs>
                <w:tab w:val="left" w:pos="993"/>
                <w:tab w:val="left" w:pos="1134"/>
              </w:tabs>
              <w:spacing w:after="0" w:line="240" w:lineRule="auto"/>
              <w:contextualSpacing/>
              <w:jc w:val="both"/>
              <w:rPr>
                <w:rFonts w:ascii="Times New Roman" w:hAnsi="Times New Roman" w:cs="Times New Roman"/>
                <w:sz w:val="24"/>
                <w:szCs w:val="24"/>
              </w:rPr>
            </w:pPr>
            <w:r w:rsidRPr="00232665">
              <w:rPr>
                <w:rFonts w:ascii="Times New Roman" w:hAnsi="Times New Roman" w:cs="Times New Roman"/>
                <w:sz w:val="24"/>
                <w:szCs w:val="24"/>
              </w:rPr>
              <w:t xml:space="preserve">До участі в другому етапі відкритих </w:t>
            </w:r>
            <w:r w:rsidRPr="006C1138">
              <w:rPr>
                <w:rFonts w:ascii="Times New Roman" w:hAnsi="Times New Roman" w:cs="Times New Roman"/>
                <w:sz w:val="24"/>
                <w:szCs w:val="24"/>
              </w:rPr>
              <w:t xml:space="preserve">торгів </w:t>
            </w:r>
            <w:r w:rsidR="006C1138" w:rsidRPr="006C1138">
              <w:rPr>
                <w:rFonts w:ascii="Times New Roman" w:hAnsi="Times New Roman" w:cs="Times New Roman"/>
                <w:bCs/>
                <w:sz w:val="24"/>
                <w:szCs w:val="24"/>
              </w:rPr>
              <w:t>з попередньою кваліфікацією учасників</w:t>
            </w:r>
            <w:r w:rsidR="006C1138" w:rsidRPr="00232665">
              <w:rPr>
                <w:rFonts w:ascii="Times New Roman" w:hAnsi="Times New Roman" w:cs="Times New Roman"/>
                <w:sz w:val="24"/>
                <w:szCs w:val="24"/>
              </w:rPr>
              <w:t xml:space="preserve"> </w:t>
            </w:r>
            <w:r w:rsidRPr="00232665">
              <w:rPr>
                <w:rFonts w:ascii="Times New Roman" w:hAnsi="Times New Roman" w:cs="Times New Roman"/>
                <w:sz w:val="24"/>
                <w:szCs w:val="24"/>
              </w:rPr>
              <w:t>Замовником допускаються тендерні пропозиції, які повністю відповідають умовам цього оголошення та кваліфікаційним критеріям.</w:t>
            </w:r>
          </w:p>
          <w:p w14:paraId="164C180B" w14:textId="1AE9149D" w:rsidR="00FC5F6E" w:rsidRPr="00232665" w:rsidRDefault="00FC5F6E" w:rsidP="00133E19">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 xml:space="preserve">Строк оцінки та розгляду тендерної пропозиції не повинен перевищувати 5 робочих днів з дня розкриття тендерних пропозиції. Строк розгляду тендерної пропозиції може бути аргументовано продовжено тендерним комітетом до </w:t>
            </w:r>
            <w:r w:rsidR="00943452">
              <w:rPr>
                <w:rFonts w:ascii="Times New Roman" w:eastAsia="Times New Roman" w:hAnsi="Times New Roman" w:cs="Times New Roman"/>
                <w:sz w:val="24"/>
                <w:szCs w:val="24"/>
              </w:rPr>
              <w:t>2</w:t>
            </w:r>
            <w:r w:rsidRPr="00232665">
              <w:rPr>
                <w:rFonts w:ascii="Times New Roman" w:eastAsia="Times New Roman" w:hAnsi="Times New Roman" w:cs="Times New Roman"/>
                <w:sz w:val="24"/>
                <w:szCs w:val="24"/>
              </w:rPr>
              <w:t>0 робочих днів.</w:t>
            </w:r>
          </w:p>
          <w:p w14:paraId="62C1DB60" w14:textId="4C1D49C7" w:rsidR="00FC5F6E" w:rsidRPr="00232665" w:rsidRDefault="00FC5F6E" w:rsidP="00133E19">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 xml:space="preserve">За результатами розгляду та оцінки тендерних пропозицій Замовник визначає переможця та приймає рішення про намір укласти договір </w:t>
            </w:r>
            <w:r w:rsidR="00250580" w:rsidRPr="00232665">
              <w:rPr>
                <w:rFonts w:ascii="Times New Roman" w:eastAsia="Times New Roman" w:hAnsi="Times New Roman" w:cs="Times New Roman"/>
                <w:sz w:val="24"/>
                <w:szCs w:val="24"/>
              </w:rPr>
              <w:t>про закупівлю</w:t>
            </w:r>
            <w:r w:rsidRPr="00232665">
              <w:rPr>
                <w:rFonts w:ascii="Times New Roman" w:eastAsia="Times New Roman" w:hAnsi="Times New Roman" w:cs="Times New Roman"/>
                <w:sz w:val="24"/>
                <w:szCs w:val="24"/>
              </w:rPr>
              <w:t>.</w:t>
            </w:r>
          </w:p>
          <w:p w14:paraId="1C00B149" w14:textId="2D5E580E" w:rsidR="00FC5F6E" w:rsidRPr="00232665" w:rsidRDefault="00FC5F6E" w:rsidP="00133E19">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Інформацію про результати проведення відкритих торгів</w:t>
            </w:r>
            <w:r w:rsidR="007362CE">
              <w:rPr>
                <w:rFonts w:ascii="Times New Roman" w:eastAsia="Times New Roman" w:hAnsi="Times New Roman" w:cs="Times New Roman"/>
                <w:sz w:val="24"/>
                <w:szCs w:val="24"/>
              </w:rPr>
              <w:t xml:space="preserve"> </w:t>
            </w:r>
            <w:r w:rsidR="007362CE">
              <w:rPr>
                <w:bCs/>
                <w:sz w:val="24"/>
                <w:szCs w:val="24"/>
              </w:rPr>
              <w:t xml:space="preserve"> </w:t>
            </w:r>
            <w:r w:rsidR="007362CE" w:rsidRPr="007C06CF">
              <w:rPr>
                <w:rFonts w:ascii="Times New Roman" w:hAnsi="Times New Roman" w:cs="Times New Roman"/>
                <w:bCs/>
                <w:sz w:val="24"/>
                <w:szCs w:val="24"/>
              </w:rPr>
              <w:t>з попередньою кваліфікацією учасників</w:t>
            </w:r>
            <w:r w:rsidRPr="00232665">
              <w:rPr>
                <w:rFonts w:ascii="Times New Roman" w:eastAsia="Times New Roman" w:hAnsi="Times New Roman" w:cs="Times New Roman"/>
                <w:sz w:val="24"/>
                <w:szCs w:val="24"/>
              </w:rPr>
              <w:t xml:space="preserve"> Замовник публікує на веб-сайті Центру та надсилає переможцю відповідне повідомлення у строк, що не перевищує 5 робочих днів з дня прийняття відповідного рішення.</w:t>
            </w:r>
          </w:p>
        </w:tc>
      </w:tr>
      <w:tr w:rsidR="00FC5F6E" w:rsidRPr="00232665" w14:paraId="54834F66" w14:textId="77777777" w:rsidTr="2EB21078">
        <w:trPr>
          <w:trHeight w:val="512"/>
        </w:trPr>
        <w:tc>
          <w:tcPr>
            <w:tcW w:w="9629" w:type="dxa"/>
            <w:gridSpan w:val="3"/>
            <w:vAlign w:val="center"/>
          </w:tcPr>
          <w:p w14:paraId="1D868439" w14:textId="77777777" w:rsidR="00FC5F6E" w:rsidRPr="00232665" w:rsidRDefault="00FC5F6E" w:rsidP="00C56E09">
            <w:pPr>
              <w:spacing w:after="0" w:line="240" w:lineRule="auto"/>
              <w:contextualSpacing/>
              <w:jc w:val="center"/>
              <w:rPr>
                <w:rFonts w:ascii="Times New Roman" w:eastAsia="Times New Roman" w:hAnsi="Times New Roman" w:cs="Times New Roman"/>
                <w:b/>
                <w:color w:val="000000"/>
                <w:sz w:val="24"/>
                <w:szCs w:val="24"/>
              </w:rPr>
            </w:pPr>
            <w:r w:rsidRPr="00232665">
              <w:rPr>
                <w:rFonts w:ascii="Times New Roman" w:eastAsia="Times New Roman" w:hAnsi="Times New Roman" w:cs="Times New Roman"/>
                <w:b/>
                <w:color w:val="000000"/>
                <w:sz w:val="24"/>
                <w:szCs w:val="24"/>
              </w:rPr>
              <w:t xml:space="preserve">Розділ 5. Відхилення тендерних пропозицій. </w:t>
            </w:r>
          </w:p>
          <w:p w14:paraId="18AD8991" w14:textId="4B086E91"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b/>
                <w:color w:val="000000"/>
                <w:sz w:val="24"/>
                <w:szCs w:val="24"/>
              </w:rPr>
              <w:t>Відміна процедури закупівлі чи визначення її такою, що не відбулась</w:t>
            </w:r>
          </w:p>
        </w:tc>
      </w:tr>
      <w:tr w:rsidR="00FC5F6E" w:rsidRPr="00232665" w14:paraId="13F70CDB" w14:textId="77777777" w:rsidTr="2EB21078">
        <w:trPr>
          <w:trHeight w:val="1266"/>
        </w:trPr>
        <w:tc>
          <w:tcPr>
            <w:tcW w:w="704" w:type="dxa"/>
          </w:tcPr>
          <w:p w14:paraId="4C89E015" w14:textId="02E8B38C"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5.1</w:t>
            </w:r>
          </w:p>
        </w:tc>
        <w:tc>
          <w:tcPr>
            <w:tcW w:w="2835" w:type="dxa"/>
          </w:tcPr>
          <w:p w14:paraId="60667246" w14:textId="343CAD2B" w:rsidR="00FC5F6E" w:rsidRPr="00232665" w:rsidRDefault="00FC5F6E" w:rsidP="00C56E09">
            <w:pPr>
              <w:spacing w:after="0" w:line="240" w:lineRule="auto"/>
              <w:contextualSpacing/>
              <w:rPr>
                <w:rFonts w:ascii="Times New Roman" w:eastAsia="Times New Roman" w:hAnsi="Times New Roman" w:cs="Times New Roman"/>
                <w:bCs/>
                <w:sz w:val="24"/>
                <w:szCs w:val="24"/>
              </w:rPr>
            </w:pPr>
            <w:r w:rsidRPr="00232665">
              <w:rPr>
                <w:rFonts w:ascii="Times New Roman" w:eastAsia="Times New Roman" w:hAnsi="Times New Roman" w:cs="Times New Roman"/>
                <w:bCs/>
                <w:color w:val="000000"/>
                <w:sz w:val="24"/>
                <w:szCs w:val="24"/>
              </w:rPr>
              <w:t>Відхилення тендерних пропозицій</w:t>
            </w:r>
          </w:p>
        </w:tc>
        <w:tc>
          <w:tcPr>
            <w:tcW w:w="6090" w:type="dxa"/>
            <w:vAlign w:val="center"/>
          </w:tcPr>
          <w:p w14:paraId="60730EF4" w14:textId="6BC4D28F" w:rsidR="00FC5F6E" w:rsidRPr="00232665" w:rsidRDefault="00FC5F6E" w:rsidP="00C56E09">
            <w:pPr>
              <w:widowControl w:val="0"/>
              <w:spacing w:after="0" w:line="240" w:lineRule="auto"/>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Замовник відхиляє тендерну пропозицію в разі, якщо учасник:</w:t>
            </w:r>
          </w:p>
          <w:p w14:paraId="391193A9" w14:textId="77777777" w:rsidR="00FC5F6E" w:rsidRPr="00232665" w:rsidRDefault="00FC5F6E" w:rsidP="00C56E09">
            <w:pPr>
              <w:widowControl w:val="0"/>
              <w:tabs>
                <w:tab w:val="left" w:pos="467"/>
              </w:tabs>
              <w:spacing w:after="0" w:line="240" w:lineRule="auto"/>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1)</w:t>
            </w:r>
            <w:r w:rsidRPr="00232665">
              <w:rPr>
                <w:rFonts w:ascii="Times New Roman" w:eastAsia="Times New Roman" w:hAnsi="Times New Roman" w:cs="Times New Roman"/>
                <w:sz w:val="24"/>
                <w:szCs w:val="24"/>
              </w:rPr>
              <w:tab/>
              <w:t>не відповідає кваліфікаційним (кваліфікаційному) критеріям, установленим в тендерній документації;</w:t>
            </w:r>
          </w:p>
          <w:p w14:paraId="725A9F3F" w14:textId="77777777" w:rsidR="00FC5F6E" w:rsidRPr="00232665" w:rsidRDefault="00FC5F6E" w:rsidP="00C56E09">
            <w:pPr>
              <w:widowControl w:val="0"/>
              <w:tabs>
                <w:tab w:val="left" w:pos="467"/>
              </w:tabs>
              <w:spacing w:after="0" w:line="240" w:lineRule="auto"/>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2)</w:t>
            </w:r>
            <w:r w:rsidRPr="00232665">
              <w:rPr>
                <w:rFonts w:ascii="Times New Roman" w:eastAsia="Times New Roman" w:hAnsi="Times New Roman" w:cs="Times New Roman"/>
                <w:sz w:val="24"/>
                <w:szCs w:val="24"/>
              </w:rPr>
              <w:tab/>
              <w:t>відмовився від підписання договору про закупівлю відповідно до вимог тендерної документації або укладення договору про закупівлю;</w:t>
            </w:r>
          </w:p>
          <w:p w14:paraId="199C2076" w14:textId="1A2C388F" w:rsidR="00FC5F6E" w:rsidRPr="00232665" w:rsidRDefault="00FC5F6E" w:rsidP="00C56E09">
            <w:pPr>
              <w:widowControl w:val="0"/>
              <w:tabs>
                <w:tab w:val="left" w:pos="467"/>
              </w:tabs>
              <w:spacing w:after="0" w:line="240" w:lineRule="auto"/>
              <w:jc w:val="both"/>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3)</w:t>
            </w:r>
            <w:r w:rsidRPr="00232665">
              <w:rPr>
                <w:rFonts w:ascii="Times New Roman" w:eastAsia="Times New Roman" w:hAnsi="Times New Roman" w:cs="Times New Roman"/>
                <w:sz w:val="24"/>
                <w:szCs w:val="24"/>
              </w:rPr>
              <w:tab/>
              <w:t>не надав документи, що вимагались тендерною документацією;</w:t>
            </w:r>
          </w:p>
          <w:p w14:paraId="68E0D277" w14:textId="159609FD" w:rsidR="00FC5F6E" w:rsidRPr="00232665" w:rsidRDefault="00FC5F6E" w:rsidP="00C56E09">
            <w:pPr>
              <w:widowControl w:val="0"/>
              <w:tabs>
                <w:tab w:val="left" w:pos="467"/>
              </w:tabs>
              <w:spacing w:after="0" w:line="240" w:lineRule="auto"/>
              <w:jc w:val="both"/>
              <w:rPr>
                <w:rFonts w:ascii="Times New Roman" w:eastAsia="Times New Roman" w:hAnsi="Times New Roman" w:cs="Times New Roman"/>
                <w:sz w:val="24"/>
                <w:szCs w:val="24"/>
                <w:highlight w:val="white"/>
              </w:rPr>
            </w:pPr>
            <w:r w:rsidRPr="00232665">
              <w:rPr>
                <w:rFonts w:ascii="Times New Roman" w:eastAsia="Times New Roman" w:hAnsi="Times New Roman" w:cs="Times New Roman"/>
                <w:sz w:val="24"/>
                <w:szCs w:val="24"/>
              </w:rPr>
              <w:t>4)</w:t>
            </w:r>
            <w:r w:rsidRPr="00232665">
              <w:rPr>
                <w:rFonts w:ascii="Times New Roman" w:eastAsia="Times New Roman" w:hAnsi="Times New Roman" w:cs="Times New Roman"/>
                <w:sz w:val="24"/>
                <w:szCs w:val="24"/>
              </w:rPr>
              <w:tab/>
              <w:t>тендерна пропозиція не відповідає умовам тендерної документації.</w:t>
            </w:r>
          </w:p>
        </w:tc>
      </w:tr>
      <w:tr w:rsidR="00FC5F6E" w:rsidRPr="00232665" w14:paraId="2A8B62F7" w14:textId="77777777" w:rsidTr="2EB21078">
        <w:trPr>
          <w:trHeight w:val="1119"/>
        </w:trPr>
        <w:tc>
          <w:tcPr>
            <w:tcW w:w="704" w:type="dxa"/>
          </w:tcPr>
          <w:p w14:paraId="07B4D713" w14:textId="29302776"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lastRenderedPageBreak/>
              <w:t>5.2</w:t>
            </w:r>
          </w:p>
        </w:tc>
        <w:tc>
          <w:tcPr>
            <w:tcW w:w="2835" w:type="dxa"/>
          </w:tcPr>
          <w:p w14:paraId="3FAB9924" w14:textId="08FC578D" w:rsidR="00FC5F6E" w:rsidRPr="00232665" w:rsidRDefault="00FC5F6E" w:rsidP="00C56E09">
            <w:pPr>
              <w:spacing w:after="0" w:line="240" w:lineRule="auto"/>
              <w:contextualSpacing/>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Відмова в участі у процедурі закупівлі</w:t>
            </w:r>
          </w:p>
        </w:tc>
        <w:tc>
          <w:tcPr>
            <w:tcW w:w="6090" w:type="dxa"/>
            <w:vAlign w:val="center"/>
          </w:tcPr>
          <w:p w14:paraId="170F63FE" w14:textId="304A71E6" w:rsidR="00FC5F6E" w:rsidRPr="00232665" w:rsidRDefault="00FC5F6E" w:rsidP="00C56E09">
            <w:pPr>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Замовник приймає рішення про відмову учаснику в участі у процедурі закупівлі та зобов’язаний відхилити тендерну пропозицію учасника в разі, якщо:</w:t>
            </w:r>
          </w:p>
          <w:p w14:paraId="447BC8FC" w14:textId="77777777" w:rsidR="00FC5F6E" w:rsidRPr="00232665" w:rsidRDefault="00FC5F6E" w:rsidP="00C56E09">
            <w:pPr>
              <w:tabs>
                <w:tab w:val="left" w:pos="467"/>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1)</w:t>
            </w:r>
            <w:r w:rsidRPr="00232665">
              <w:rPr>
                <w:rFonts w:ascii="Times New Roman" w:eastAsia="Times New Roman" w:hAnsi="Times New Roman" w:cs="Times New Roman"/>
                <w:color w:val="000000"/>
                <w:sz w:val="24"/>
                <w:szCs w:val="24"/>
              </w:rPr>
              <w:tab/>
              <w:t>він має незаперечні докази того, що учасник пропонує, дає або погоджується дати прямо чи опосередковано будь-якій посадовій особі Центру,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Центром певної процедури закупівлі;</w:t>
            </w:r>
          </w:p>
          <w:p w14:paraId="5BDA50D9" w14:textId="77777777" w:rsidR="00FC5F6E" w:rsidRPr="00232665" w:rsidRDefault="00FC5F6E" w:rsidP="00C56E09">
            <w:pPr>
              <w:tabs>
                <w:tab w:val="left" w:pos="467"/>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2)</w:t>
            </w:r>
            <w:r w:rsidRPr="00232665">
              <w:rPr>
                <w:rFonts w:ascii="Times New Roman" w:eastAsia="Times New Roman" w:hAnsi="Times New Roman" w:cs="Times New Roman"/>
                <w:color w:val="000000"/>
                <w:sz w:val="24"/>
                <w:szCs w:val="24"/>
              </w:rPr>
              <w:tab/>
              <w:t xml:space="preserve">відомості про юридичну особу, яка є учасником, </w:t>
            </w:r>
            <w:proofErr w:type="spellStart"/>
            <w:r w:rsidRPr="00232665">
              <w:rPr>
                <w:rFonts w:ascii="Times New Roman" w:eastAsia="Times New Roman" w:hAnsi="Times New Roman" w:cs="Times New Roman"/>
                <w:color w:val="000000"/>
                <w:sz w:val="24"/>
                <w:szCs w:val="24"/>
              </w:rPr>
              <w:t>внесено</w:t>
            </w:r>
            <w:proofErr w:type="spellEnd"/>
            <w:r w:rsidRPr="00232665">
              <w:rPr>
                <w:rFonts w:ascii="Times New Roman" w:eastAsia="Times New Roman" w:hAnsi="Times New Roman" w:cs="Times New Roman"/>
                <w:color w:val="000000"/>
                <w:sz w:val="24"/>
                <w:szCs w:val="24"/>
              </w:rPr>
              <w:t xml:space="preserve"> до Єдиного державного реєстру осіб, які вчинили корупційні або пов’язані з корупцією правопорушення;</w:t>
            </w:r>
          </w:p>
          <w:p w14:paraId="615C84D9" w14:textId="77777777" w:rsidR="00FC5F6E" w:rsidRPr="00232665" w:rsidRDefault="00FC5F6E" w:rsidP="00C56E09">
            <w:pPr>
              <w:tabs>
                <w:tab w:val="left" w:pos="467"/>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3)</w:t>
            </w:r>
            <w:r w:rsidRPr="00232665">
              <w:rPr>
                <w:rFonts w:ascii="Times New Roman" w:eastAsia="Times New Roman" w:hAnsi="Times New Roman" w:cs="Times New Roman"/>
                <w:color w:val="000000"/>
                <w:sz w:val="24"/>
                <w:szCs w:val="24"/>
              </w:rPr>
              <w:tab/>
              <w:t>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було притягнуто згідно із законом до відповідальності за вчинення у сфері закупівель корупційного правопорушення;</w:t>
            </w:r>
          </w:p>
          <w:p w14:paraId="356167E0" w14:textId="77777777" w:rsidR="00FC5F6E" w:rsidRPr="00232665" w:rsidRDefault="00FC5F6E" w:rsidP="00C56E09">
            <w:pPr>
              <w:tabs>
                <w:tab w:val="left" w:pos="325"/>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4)</w:t>
            </w:r>
            <w:r w:rsidRPr="00232665">
              <w:rPr>
                <w:rFonts w:ascii="Times New Roman" w:eastAsia="Times New Roman" w:hAnsi="Times New Roman" w:cs="Times New Roman"/>
                <w:color w:val="000000"/>
                <w:sz w:val="24"/>
                <w:szCs w:val="24"/>
              </w:rPr>
              <w:tab/>
              <w:t>фізична особа, яка є учасником, була засуджена за злочин, учинений з корисливих мотивів, судимість з якої не знято або не погашено у встановленому законом порядку;</w:t>
            </w:r>
          </w:p>
          <w:p w14:paraId="74DADD8E" w14:textId="77777777" w:rsidR="00FC5F6E" w:rsidRPr="00232665" w:rsidRDefault="00FC5F6E" w:rsidP="00C56E09">
            <w:pPr>
              <w:tabs>
                <w:tab w:val="left" w:pos="325"/>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5)</w:t>
            </w:r>
            <w:r w:rsidRPr="00232665">
              <w:rPr>
                <w:rFonts w:ascii="Times New Roman" w:eastAsia="Times New Roman" w:hAnsi="Times New Roman" w:cs="Times New Roman"/>
                <w:color w:val="000000"/>
                <w:sz w:val="24"/>
                <w:szCs w:val="24"/>
              </w:rPr>
              <w:tab/>
              <w:t>службова (посадова) особа учасника, яка підписала тендерну пропозицію, була засуджена за злочин, вчинений з корисливих мотивів, судимість з якої не знято або не погашено у встановленому законом порядку;</w:t>
            </w:r>
          </w:p>
          <w:p w14:paraId="0B7280FB" w14:textId="77777777" w:rsidR="00FC5F6E" w:rsidRPr="00232665" w:rsidRDefault="00FC5F6E" w:rsidP="00C56E09">
            <w:pPr>
              <w:tabs>
                <w:tab w:val="left" w:pos="0"/>
                <w:tab w:val="left" w:pos="325"/>
                <w:tab w:val="left" w:pos="467"/>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6)</w:t>
            </w:r>
            <w:r w:rsidRPr="00232665">
              <w:rPr>
                <w:rFonts w:ascii="Times New Roman" w:eastAsia="Times New Roman" w:hAnsi="Times New Roman" w:cs="Times New Roman"/>
                <w:color w:val="000000"/>
                <w:sz w:val="24"/>
                <w:szCs w:val="24"/>
              </w:rPr>
              <w:tab/>
              <w:t>тендерна пропозиція подана учасником процедури закупівлі, який є пов’язаною особою з іншими учасниками процедури закупівлі та/або з членом (членами) тендерного комітету, уповноваженою особою (особами) Центру;</w:t>
            </w:r>
          </w:p>
          <w:p w14:paraId="42CAE258" w14:textId="77777777" w:rsidR="00FC5F6E" w:rsidRPr="00232665" w:rsidRDefault="00FC5F6E" w:rsidP="00C56E09">
            <w:pPr>
              <w:tabs>
                <w:tab w:val="left" w:pos="325"/>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7)</w:t>
            </w:r>
            <w:r w:rsidRPr="00232665">
              <w:rPr>
                <w:rFonts w:ascii="Times New Roman" w:eastAsia="Times New Roman" w:hAnsi="Times New Roman" w:cs="Times New Roman"/>
                <w:color w:val="000000"/>
                <w:sz w:val="24"/>
                <w:szCs w:val="24"/>
              </w:rPr>
              <w:tab/>
              <w:t>учасник визнаний у встановленому законом порядку банкрутом та стосовно нього відкрита ліквідаційна процедура.</w:t>
            </w:r>
          </w:p>
          <w:p w14:paraId="6C1CDE5C" w14:textId="5E2BCCAE" w:rsidR="00FC5F6E" w:rsidRPr="00232665" w:rsidRDefault="00FC5F6E" w:rsidP="00C56E09">
            <w:pPr>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Замовник може прийняти рішення про відмову учаснику в участі у процедурі закупівлі та може відхилити тендерну пропозицію учасника у разі, якщо учасник має заборгованість із сплати податків і зборів (обов’язкових платежів).</w:t>
            </w:r>
          </w:p>
        </w:tc>
      </w:tr>
      <w:tr w:rsidR="00FC5F6E" w:rsidRPr="00232665" w14:paraId="784A9F3E" w14:textId="77777777" w:rsidTr="2EB21078">
        <w:trPr>
          <w:trHeight w:val="1119"/>
        </w:trPr>
        <w:tc>
          <w:tcPr>
            <w:tcW w:w="704" w:type="dxa"/>
          </w:tcPr>
          <w:p w14:paraId="406054CE" w14:textId="76FDFB78" w:rsidR="00FC5F6E" w:rsidRPr="00232665" w:rsidRDefault="00FC5F6E" w:rsidP="00C56E09">
            <w:pPr>
              <w:spacing w:after="0" w:line="240" w:lineRule="auto"/>
              <w:contextualSpacing/>
              <w:jc w:val="center"/>
              <w:rPr>
                <w:rFonts w:ascii="Times New Roman" w:eastAsia="Times New Roman" w:hAnsi="Times New Roman" w:cs="Times New Roman"/>
                <w:sz w:val="24"/>
                <w:szCs w:val="24"/>
              </w:rPr>
            </w:pPr>
            <w:r w:rsidRPr="00232665">
              <w:rPr>
                <w:rFonts w:ascii="Times New Roman" w:eastAsia="Times New Roman" w:hAnsi="Times New Roman" w:cs="Times New Roman"/>
                <w:color w:val="000000"/>
                <w:sz w:val="24"/>
                <w:szCs w:val="24"/>
              </w:rPr>
              <w:t>5.3</w:t>
            </w:r>
          </w:p>
        </w:tc>
        <w:tc>
          <w:tcPr>
            <w:tcW w:w="2835" w:type="dxa"/>
          </w:tcPr>
          <w:p w14:paraId="4AA229B8" w14:textId="77ECE5BE" w:rsidR="00FC5F6E" w:rsidRPr="00232665" w:rsidRDefault="00FC5F6E" w:rsidP="00C56E09">
            <w:pPr>
              <w:spacing w:after="0" w:line="240" w:lineRule="auto"/>
              <w:contextualSpacing/>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Відміна процедури закупівлі чи визначення її такою, що не відбулась</w:t>
            </w:r>
          </w:p>
        </w:tc>
        <w:tc>
          <w:tcPr>
            <w:tcW w:w="6090" w:type="dxa"/>
            <w:vAlign w:val="center"/>
          </w:tcPr>
          <w:p w14:paraId="35007E2D" w14:textId="5B8C2B00" w:rsidR="00FC5F6E" w:rsidRPr="00232665" w:rsidRDefault="00FC5F6E" w:rsidP="00C56E09">
            <w:pPr>
              <w:keepNext/>
              <w:keepLine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 xml:space="preserve">Замовник відміняє </w:t>
            </w:r>
            <w:r w:rsidR="004A0794" w:rsidRPr="00232665">
              <w:rPr>
                <w:rFonts w:ascii="Times New Roman" w:eastAsia="Times New Roman" w:hAnsi="Times New Roman" w:cs="Times New Roman"/>
                <w:color w:val="000000"/>
                <w:sz w:val="24"/>
                <w:szCs w:val="24"/>
              </w:rPr>
              <w:t>процедуру закупівлі</w:t>
            </w:r>
            <w:r w:rsidRPr="00232665">
              <w:rPr>
                <w:rFonts w:ascii="Times New Roman" w:eastAsia="Times New Roman" w:hAnsi="Times New Roman" w:cs="Times New Roman"/>
                <w:color w:val="000000"/>
                <w:sz w:val="24"/>
                <w:szCs w:val="24"/>
              </w:rPr>
              <w:t xml:space="preserve"> у разі:</w:t>
            </w:r>
          </w:p>
          <w:p w14:paraId="6EF54E99" w14:textId="77777777" w:rsidR="00FC5F6E" w:rsidRPr="00232665" w:rsidRDefault="00FC5F6E" w:rsidP="00C56E09">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1)</w:t>
            </w:r>
            <w:r w:rsidRPr="00232665">
              <w:rPr>
                <w:rFonts w:ascii="Times New Roman" w:eastAsia="Times New Roman" w:hAnsi="Times New Roman" w:cs="Times New Roman"/>
                <w:color w:val="000000"/>
                <w:sz w:val="24"/>
                <w:szCs w:val="24"/>
              </w:rPr>
              <w:tab/>
              <w:t>відсутності подальшої потреби в закупівлі товарів, робіт чи послуг;</w:t>
            </w:r>
          </w:p>
          <w:p w14:paraId="53D54402" w14:textId="77777777" w:rsidR="00FC5F6E" w:rsidRPr="00232665" w:rsidRDefault="00FC5F6E" w:rsidP="00C56E09">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2)</w:t>
            </w:r>
            <w:r w:rsidRPr="00232665">
              <w:rPr>
                <w:rFonts w:ascii="Times New Roman" w:eastAsia="Times New Roman" w:hAnsi="Times New Roman" w:cs="Times New Roman"/>
                <w:color w:val="000000"/>
                <w:sz w:val="24"/>
                <w:szCs w:val="24"/>
              </w:rPr>
              <w:tab/>
              <w:t>подання для участі в них менше трьох тендерних пропозицій, а в разі здійснення закупівлі за рамковими угодами з кількома учасниками - менше двох пропозицій;</w:t>
            </w:r>
          </w:p>
          <w:p w14:paraId="379EE774" w14:textId="77777777" w:rsidR="00FC5F6E" w:rsidRPr="00232665" w:rsidRDefault="00FC5F6E" w:rsidP="00C56E09">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3)</w:t>
            </w:r>
            <w:r w:rsidRPr="00232665">
              <w:rPr>
                <w:rFonts w:ascii="Times New Roman" w:eastAsia="Times New Roman" w:hAnsi="Times New Roman" w:cs="Times New Roman"/>
                <w:color w:val="000000"/>
                <w:sz w:val="24"/>
                <w:szCs w:val="24"/>
              </w:rPr>
              <w:tab/>
              <w:t>допущення до оцінки менше двох тендерних пропозицій, а в разі здійснення закупівлі за рамковими угодами з кількома учасниками - менше двох пропозицій;</w:t>
            </w:r>
          </w:p>
          <w:p w14:paraId="6622281A" w14:textId="5C9FA5A9" w:rsidR="00FC5F6E" w:rsidRPr="00232665" w:rsidRDefault="00FC5F6E" w:rsidP="00C56E09">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4)</w:t>
            </w:r>
            <w:r w:rsidRPr="00232665">
              <w:rPr>
                <w:rFonts w:ascii="Times New Roman" w:eastAsia="Times New Roman" w:hAnsi="Times New Roman" w:cs="Times New Roman"/>
                <w:color w:val="000000"/>
                <w:sz w:val="24"/>
                <w:szCs w:val="24"/>
              </w:rPr>
              <w:tab/>
              <w:t>відхилення всіх тендерних пропозицій.</w:t>
            </w:r>
          </w:p>
          <w:p w14:paraId="2FD1AB4F" w14:textId="3F139D4C" w:rsidR="00FC5F6E" w:rsidRPr="00232665" w:rsidRDefault="00FC5F6E" w:rsidP="00C56E09">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lastRenderedPageBreak/>
              <w:t>Замовник має право визнати процедуру закупівлі такою, що не відбулась, у разі:</w:t>
            </w:r>
          </w:p>
          <w:p w14:paraId="19A5C98C" w14:textId="77777777" w:rsidR="00FC5F6E" w:rsidRPr="00232665" w:rsidRDefault="00FC5F6E" w:rsidP="00C56E09">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1)</w:t>
            </w:r>
            <w:r w:rsidRPr="00232665">
              <w:rPr>
                <w:rFonts w:ascii="Times New Roman" w:eastAsia="Times New Roman" w:hAnsi="Times New Roman" w:cs="Times New Roman"/>
                <w:color w:val="000000"/>
                <w:sz w:val="24"/>
                <w:szCs w:val="24"/>
              </w:rPr>
              <w:tab/>
              <w:t>якщо ціна найбільш економічно вигідної тендерної пропозиції перевищує суму, передбачену бюджетом на фінансування закупівлі, у разі відсутності погодження Глобального фонду;</w:t>
            </w:r>
          </w:p>
          <w:p w14:paraId="0831BD28" w14:textId="77777777" w:rsidR="00FC5F6E" w:rsidRPr="00232665" w:rsidRDefault="00FC5F6E" w:rsidP="00C56E09">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2)</w:t>
            </w:r>
            <w:r w:rsidRPr="00232665">
              <w:rPr>
                <w:rFonts w:ascii="Times New Roman" w:eastAsia="Times New Roman" w:hAnsi="Times New Roman" w:cs="Times New Roman"/>
                <w:color w:val="000000"/>
                <w:sz w:val="24"/>
                <w:szCs w:val="24"/>
              </w:rPr>
              <w:tab/>
              <w:t>якщо здійснення закупівлі стало неможливим унаслідок непереборної сили;</w:t>
            </w:r>
          </w:p>
          <w:p w14:paraId="77324AF8" w14:textId="4B4679EA" w:rsidR="00FC5F6E" w:rsidRDefault="00FC5F6E" w:rsidP="00C56E09">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3)</w:t>
            </w:r>
            <w:r w:rsidRPr="00232665">
              <w:rPr>
                <w:rFonts w:ascii="Times New Roman" w:eastAsia="Times New Roman" w:hAnsi="Times New Roman" w:cs="Times New Roman"/>
                <w:color w:val="000000"/>
                <w:sz w:val="24"/>
                <w:szCs w:val="24"/>
              </w:rPr>
              <w:tab/>
              <w:t>скорочення видатків на здійснення закупівлі товарів, робіт і послуг.</w:t>
            </w:r>
          </w:p>
          <w:p w14:paraId="69BFD953" w14:textId="09EC57CB" w:rsidR="00D345A3" w:rsidRPr="00232665" w:rsidRDefault="00D345A3" w:rsidP="00C56E09">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Замовник має право визнати </w:t>
            </w:r>
            <w:r w:rsidRPr="00232665">
              <w:rPr>
                <w:rFonts w:ascii="Times New Roman" w:eastAsia="Times New Roman" w:hAnsi="Times New Roman" w:cs="Times New Roman"/>
                <w:color w:val="000000"/>
                <w:sz w:val="24"/>
                <w:szCs w:val="24"/>
              </w:rPr>
              <w:t>процедур</w:t>
            </w:r>
            <w:r>
              <w:rPr>
                <w:rFonts w:ascii="Times New Roman" w:eastAsia="Times New Roman" w:hAnsi="Times New Roman" w:cs="Times New Roman"/>
                <w:color w:val="000000"/>
                <w:sz w:val="24"/>
                <w:szCs w:val="24"/>
              </w:rPr>
              <w:t>у</w:t>
            </w:r>
            <w:r w:rsidRPr="00232665">
              <w:rPr>
                <w:rFonts w:ascii="Times New Roman" w:eastAsia="Times New Roman" w:hAnsi="Times New Roman" w:cs="Times New Roman"/>
                <w:color w:val="000000"/>
                <w:sz w:val="24"/>
                <w:szCs w:val="24"/>
              </w:rPr>
              <w:t xml:space="preserve"> закупівлі </w:t>
            </w:r>
            <w:r>
              <w:rPr>
                <w:rFonts w:ascii="Times New Roman" w:eastAsia="Times New Roman" w:hAnsi="Times New Roman" w:cs="Times New Roman"/>
                <w:color w:val="000000"/>
                <w:sz w:val="24"/>
                <w:szCs w:val="24"/>
              </w:rPr>
              <w:t>такими, що не відбулися частково (за лотом).</w:t>
            </w:r>
          </w:p>
          <w:p w14:paraId="2A902E3D" w14:textId="04155CF6" w:rsidR="00FC5F6E" w:rsidRPr="00232665" w:rsidRDefault="00FC5F6E" w:rsidP="00C56E09">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 xml:space="preserve">Повідомлення про відміну процедури закупівлі або визнання її такою, що не відбулась, надсилається Замовником усім учасникам протягом </w:t>
            </w:r>
            <w:r w:rsidR="00042DCE">
              <w:rPr>
                <w:rFonts w:ascii="Times New Roman" w:eastAsia="Times New Roman" w:hAnsi="Times New Roman" w:cs="Times New Roman"/>
                <w:color w:val="000000"/>
                <w:sz w:val="24"/>
                <w:szCs w:val="24"/>
              </w:rPr>
              <w:t>1</w:t>
            </w:r>
            <w:r w:rsidRPr="00232665">
              <w:rPr>
                <w:rFonts w:ascii="Times New Roman" w:eastAsia="Times New Roman" w:hAnsi="Times New Roman" w:cs="Times New Roman"/>
                <w:color w:val="000000"/>
                <w:sz w:val="24"/>
                <w:szCs w:val="24"/>
              </w:rPr>
              <w:t xml:space="preserve"> </w:t>
            </w:r>
            <w:r w:rsidR="007D0C29" w:rsidRPr="00232665">
              <w:rPr>
                <w:rFonts w:ascii="Times New Roman" w:eastAsia="Times New Roman" w:hAnsi="Times New Roman" w:cs="Times New Roman"/>
                <w:color w:val="000000"/>
                <w:sz w:val="24"/>
                <w:szCs w:val="24"/>
              </w:rPr>
              <w:t>робоч</w:t>
            </w:r>
            <w:r w:rsidR="00042DCE">
              <w:rPr>
                <w:rFonts w:ascii="Times New Roman" w:eastAsia="Times New Roman" w:hAnsi="Times New Roman" w:cs="Times New Roman"/>
                <w:color w:val="000000"/>
                <w:sz w:val="24"/>
                <w:szCs w:val="24"/>
              </w:rPr>
              <w:t>ого</w:t>
            </w:r>
            <w:r w:rsidR="007D0C29" w:rsidRPr="00232665">
              <w:rPr>
                <w:rFonts w:ascii="Times New Roman" w:eastAsia="Times New Roman" w:hAnsi="Times New Roman" w:cs="Times New Roman"/>
                <w:color w:val="000000"/>
                <w:sz w:val="24"/>
                <w:szCs w:val="24"/>
              </w:rPr>
              <w:t xml:space="preserve"> </w:t>
            </w:r>
            <w:r w:rsidRPr="00232665">
              <w:rPr>
                <w:rFonts w:ascii="Times New Roman" w:eastAsia="Times New Roman" w:hAnsi="Times New Roman" w:cs="Times New Roman"/>
                <w:color w:val="000000"/>
                <w:sz w:val="24"/>
                <w:szCs w:val="24"/>
              </w:rPr>
              <w:t>дн</w:t>
            </w:r>
            <w:r w:rsidR="00042DCE">
              <w:rPr>
                <w:rFonts w:ascii="Times New Roman" w:eastAsia="Times New Roman" w:hAnsi="Times New Roman" w:cs="Times New Roman"/>
                <w:color w:val="000000"/>
                <w:sz w:val="24"/>
                <w:szCs w:val="24"/>
              </w:rPr>
              <w:t>я</w:t>
            </w:r>
            <w:r w:rsidRPr="00232665">
              <w:rPr>
                <w:rFonts w:ascii="Times New Roman" w:eastAsia="Times New Roman" w:hAnsi="Times New Roman" w:cs="Times New Roman"/>
                <w:color w:val="000000"/>
                <w:sz w:val="24"/>
                <w:szCs w:val="24"/>
              </w:rPr>
              <w:t xml:space="preserve"> з дня прийняття відповідного рішення.</w:t>
            </w:r>
          </w:p>
        </w:tc>
      </w:tr>
    </w:tbl>
    <w:p w14:paraId="5A16601D" w14:textId="77777777" w:rsidR="004431E6" w:rsidRPr="00232665" w:rsidRDefault="004431E6" w:rsidP="007E09DD">
      <w:pPr>
        <w:spacing w:before="100" w:beforeAutospacing="1" w:after="100" w:afterAutospacing="1" w:line="240" w:lineRule="auto"/>
        <w:ind w:left="5660" w:firstLine="700"/>
        <w:contextualSpacing/>
        <w:rPr>
          <w:rFonts w:ascii="Times New Roman" w:eastAsia="Times New Roman" w:hAnsi="Times New Roman" w:cs="Times New Roman"/>
          <w:b/>
          <w:color w:val="000000"/>
          <w:sz w:val="24"/>
          <w:szCs w:val="24"/>
        </w:rPr>
        <w:sectPr w:rsidR="004431E6" w:rsidRPr="00232665" w:rsidSect="004608D9">
          <w:footerReference w:type="default" r:id="rId15"/>
          <w:type w:val="continuous"/>
          <w:pgSz w:w="11906" w:h="16838"/>
          <w:pgMar w:top="850" w:right="850" w:bottom="850" w:left="1417" w:header="709" w:footer="709" w:gutter="0"/>
          <w:pgNumType w:start="1"/>
          <w:cols w:space="720"/>
        </w:sectPr>
      </w:pPr>
      <w:bookmarkStart w:id="6" w:name="_Hlk105501637"/>
    </w:p>
    <w:p w14:paraId="036C7FE2" w14:textId="77777777" w:rsidR="008923B7" w:rsidRPr="008923B7" w:rsidRDefault="008923B7" w:rsidP="2F2DE7CB">
      <w:pPr>
        <w:spacing w:after="0" w:line="240" w:lineRule="auto"/>
        <w:ind w:left="6795"/>
        <w:textAlignment w:val="baseline"/>
        <w:rPr>
          <w:rFonts w:ascii="Times New Roman" w:eastAsia="Times New Roman" w:hAnsi="Times New Roman" w:cs="Times New Roman"/>
          <w:sz w:val="18"/>
          <w:szCs w:val="18"/>
        </w:rPr>
      </w:pPr>
      <w:bookmarkStart w:id="7" w:name="_Hlk47079990"/>
      <w:bookmarkEnd w:id="6"/>
      <w:r w:rsidRPr="2F2DE7CB">
        <w:rPr>
          <w:rFonts w:ascii="Times New Roman" w:eastAsia="Times New Roman" w:hAnsi="Times New Roman" w:cs="Times New Roman"/>
          <w:b/>
          <w:bCs/>
          <w:color w:val="000000" w:themeColor="text1"/>
          <w:sz w:val="24"/>
          <w:szCs w:val="24"/>
        </w:rPr>
        <w:lastRenderedPageBreak/>
        <w:t>ДОДАТОК 1</w:t>
      </w:r>
      <w:r w:rsidRPr="2F2DE7CB">
        <w:rPr>
          <w:rFonts w:ascii="Times New Roman" w:eastAsia="Times New Roman" w:hAnsi="Times New Roman" w:cs="Times New Roman"/>
          <w:color w:val="000000" w:themeColor="text1"/>
          <w:sz w:val="24"/>
          <w:szCs w:val="24"/>
        </w:rPr>
        <w:t> </w:t>
      </w:r>
    </w:p>
    <w:p w14:paraId="2BC9C3BC" w14:textId="6BA199BF" w:rsidR="008923B7" w:rsidRPr="00CF6E5B" w:rsidRDefault="008923B7" w:rsidP="00CF6E5B">
      <w:pPr>
        <w:spacing w:after="0" w:line="240" w:lineRule="auto"/>
        <w:ind w:left="6795"/>
        <w:textAlignment w:val="baseline"/>
        <w:rPr>
          <w:rFonts w:ascii="Times New Roman" w:eastAsia="Times New Roman" w:hAnsi="Times New Roman" w:cs="Times New Roman"/>
          <w:sz w:val="18"/>
          <w:szCs w:val="18"/>
        </w:rPr>
      </w:pPr>
      <w:r w:rsidRPr="2F2DE7CB">
        <w:rPr>
          <w:rFonts w:ascii="Times New Roman" w:eastAsia="Times New Roman" w:hAnsi="Times New Roman" w:cs="Times New Roman"/>
          <w:color w:val="000000" w:themeColor="text1"/>
          <w:sz w:val="24"/>
          <w:szCs w:val="24"/>
        </w:rPr>
        <w:t>до тендерної документації </w:t>
      </w:r>
    </w:p>
    <w:p w14:paraId="0C2B271A" w14:textId="4EEE1C0B" w:rsidR="008923B7" w:rsidRPr="008923B7" w:rsidRDefault="008923B7" w:rsidP="63F5A02B">
      <w:pPr>
        <w:shd w:val="clear" w:color="auto" w:fill="FFFFFF" w:themeFill="background1"/>
        <w:spacing w:after="0" w:line="240" w:lineRule="auto"/>
        <w:jc w:val="center"/>
        <w:textAlignment w:val="baseline"/>
        <w:rPr>
          <w:rFonts w:ascii="Times New Roman" w:hAnsi="Times New Roman"/>
          <w:color w:val="000000" w:themeColor="text1"/>
          <w:sz w:val="24"/>
          <w:szCs w:val="24"/>
        </w:rPr>
      </w:pPr>
      <w:r w:rsidRPr="63F5A02B">
        <w:rPr>
          <w:rFonts w:ascii="Times New Roman" w:eastAsia="Times New Roman" w:hAnsi="Times New Roman" w:cs="Times New Roman"/>
          <w:b/>
          <w:bCs/>
          <w:color w:val="000000" w:themeColor="text1"/>
          <w:sz w:val="24"/>
          <w:szCs w:val="24"/>
        </w:rPr>
        <w:t>Інформація</w:t>
      </w:r>
      <w:r w:rsidR="006E645E" w:rsidRPr="63F5A02B">
        <w:rPr>
          <w:rFonts w:ascii="Times New Roman" w:eastAsia="Times New Roman" w:hAnsi="Times New Roman" w:cs="Times New Roman"/>
          <w:b/>
          <w:bCs/>
          <w:color w:val="000000" w:themeColor="text1"/>
          <w:sz w:val="24"/>
          <w:szCs w:val="24"/>
        </w:rPr>
        <w:t xml:space="preserve"> </w:t>
      </w:r>
      <w:r w:rsidRPr="63F5A02B">
        <w:rPr>
          <w:rFonts w:ascii="Times New Roman" w:eastAsia="Times New Roman" w:hAnsi="Times New Roman" w:cs="Times New Roman"/>
          <w:b/>
          <w:bCs/>
          <w:color w:val="000000" w:themeColor="text1"/>
          <w:sz w:val="24"/>
          <w:szCs w:val="24"/>
        </w:rPr>
        <w:t xml:space="preserve">та документи, що підтверджують відповідність учасника кваліфікаційним </w:t>
      </w:r>
      <w:r w:rsidRPr="63F5A02B">
        <w:rPr>
          <w:rFonts w:ascii="Times New Roman" w:hAnsi="Times New Roman"/>
          <w:color w:val="000000" w:themeColor="text1"/>
          <w:sz w:val="24"/>
          <w:szCs w:val="24"/>
        </w:rPr>
        <w:t>критеріям </w:t>
      </w:r>
    </w:p>
    <w:p w14:paraId="6B9BED93" w14:textId="77777777" w:rsidR="008923B7" w:rsidRPr="008923B7" w:rsidRDefault="008923B7" w:rsidP="63F5A02B">
      <w:pPr>
        <w:shd w:val="clear" w:color="auto" w:fill="FFFFFF" w:themeFill="background1"/>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1769"/>
        <w:gridCol w:w="7269"/>
      </w:tblGrid>
      <w:tr w:rsidR="008923B7" w:rsidRPr="008923B7" w14:paraId="7FFF06E3" w14:textId="77777777" w:rsidTr="63F5A02B">
        <w:trPr>
          <w:trHeight w:val="510"/>
        </w:trPr>
        <w:tc>
          <w:tcPr>
            <w:tcW w:w="690" w:type="dxa"/>
            <w:tcBorders>
              <w:top w:val="single" w:sz="6" w:space="0" w:color="000000" w:themeColor="text1"/>
              <w:left w:val="single" w:sz="6" w:space="0" w:color="000000" w:themeColor="text1"/>
              <w:bottom w:val="single" w:sz="6" w:space="0" w:color="000000" w:themeColor="text1"/>
              <w:right w:val="nil"/>
            </w:tcBorders>
            <w:shd w:val="clear" w:color="auto" w:fill="auto"/>
            <w:hideMark/>
          </w:tcPr>
          <w:p w14:paraId="57F60854" w14:textId="77777777" w:rsidR="008923B7" w:rsidRPr="008923B7" w:rsidRDefault="008923B7" w:rsidP="63F5A02B">
            <w:pPr>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  </w:t>
            </w:r>
          </w:p>
          <w:p w14:paraId="14AA55F6" w14:textId="77777777" w:rsidR="008923B7" w:rsidRPr="008923B7" w:rsidRDefault="008923B7" w:rsidP="63F5A02B">
            <w:pPr>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з. п. </w:t>
            </w:r>
          </w:p>
        </w:tc>
        <w:tc>
          <w:tcPr>
            <w:tcW w:w="1830" w:type="dxa"/>
            <w:tcBorders>
              <w:top w:val="single" w:sz="6" w:space="0" w:color="000000" w:themeColor="text1"/>
              <w:left w:val="single" w:sz="6" w:space="0" w:color="000000" w:themeColor="text1"/>
              <w:bottom w:val="single" w:sz="6" w:space="0" w:color="000000" w:themeColor="text1"/>
              <w:right w:val="nil"/>
            </w:tcBorders>
            <w:shd w:val="clear" w:color="auto" w:fill="auto"/>
            <w:hideMark/>
          </w:tcPr>
          <w:p w14:paraId="65B070DE" w14:textId="77777777" w:rsidR="008923B7" w:rsidRPr="008923B7" w:rsidRDefault="008923B7" w:rsidP="63F5A02B">
            <w:pPr>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Кваліфікаційні критерії </w:t>
            </w:r>
          </w:p>
        </w:tc>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E6DED3" w14:textId="77777777" w:rsidR="008923B7" w:rsidRPr="008923B7" w:rsidRDefault="008923B7" w:rsidP="63F5A02B">
            <w:pPr>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Документи та інформація, які підтверджують відповідність учасника кваліфікаційним критеріям </w:t>
            </w:r>
          </w:p>
        </w:tc>
      </w:tr>
      <w:tr w:rsidR="008923B7" w:rsidRPr="008923B7" w14:paraId="667F602C" w14:textId="77777777" w:rsidTr="63F5A02B">
        <w:trPr>
          <w:trHeight w:val="7500"/>
        </w:trPr>
        <w:tc>
          <w:tcPr>
            <w:tcW w:w="690" w:type="dxa"/>
            <w:tcBorders>
              <w:top w:val="single" w:sz="6" w:space="0" w:color="000000" w:themeColor="text1"/>
              <w:left w:val="single" w:sz="6" w:space="0" w:color="000000" w:themeColor="text1"/>
              <w:bottom w:val="single" w:sz="6" w:space="0" w:color="000000" w:themeColor="text1"/>
              <w:right w:val="nil"/>
            </w:tcBorders>
            <w:shd w:val="clear" w:color="auto" w:fill="auto"/>
            <w:hideMark/>
          </w:tcPr>
          <w:p w14:paraId="75B8222E" w14:textId="77777777" w:rsidR="008923B7" w:rsidRPr="008923B7" w:rsidRDefault="008923B7" w:rsidP="63F5A02B">
            <w:pPr>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1. </w:t>
            </w:r>
          </w:p>
        </w:tc>
        <w:tc>
          <w:tcPr>
            <w:tcW w:w="1830" w:type="dxa"/>
            <w:tcBorders>
              <w:top w:val="single" w:sz="6" w:space="0" w:color="000000" w:themeColor="text1"/>
              <w:left w:val="single" w:sz="6" w:space="0" w:color="000000" w:themeColor="text1"/>
              <w:bottom w:val="single" w:sz="6" w:space="0" w:color="000000" w:themeColor="text1"/>
              <w:right w:val="nil"/>
            </w:tcBorders>
            <w:shd w:val="clear" w:color="auto" w:fill="auto"/>
            <w:hideMark/>
          </w:tcPr>
          <w:p w14:paraId="34043852" w14:textId="77777777" w:rsidR="008923B7" w:rsidRPr="008923B7" w:rsidRDefault="008923B7" w:rsidP="63F5A02B">
            <w:pPr>
              <w:spacing w:after="0" w:line="240" w:lineRule="auto"/>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Наявність документально підтвердженого досвіду виконання аналогічного (аналогічних) за предметом закупівлі договору (договорів) </w:t>
            </w:r>
          </w:p>
        </w:tc>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0F17423" w14:textId="4032EF7B" w:rsidR="008923B7" w:rsidRPr="008923B7" w:rsidRDefault="008923B7" w:rsidP="63F5A02B">
            <w:pPr>
              <w:spacing w:after="0" w:line="240" w:lineRule="auto"/>
              <w:ind w:firstLine="465"/>
              <w:jc w:val="both"/>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1.1. На підтвердження досвіду виконання аналогічного (аналогічних) за предметом закупівлі договору (договорів)</w:t>
            </w:r>
            <w:r w:rsidR="006E645E" w:rsidRPr="63F5A02B">
              <w:rPr>
                <w:rFonts w:ascii="Times New Roman" w:hAnsi="Times New Roman"/>
                <w:color w:val="000000" w:themeColor="text1"/>
                <w:sz w:val="24"/>
                <w:szCs w:val="24"/>
              </w:rPr>
              <w:t xml:space="preserve"> </w:t>
            </w:r>
            <w:r w:rsidRPr="63F5A02B">
              <w:rPr>
                <w:rFonts w:ascii="Times New Roman" w:hAnsi="Times New Roman"/>
                <w:color w:val="000000" w:themeColor="text1"/>
                <w:sz w:val="24"/>
                <w:szCs w:val="24"/>
              </w:rPr>
              <w:t>Учасник має надати: </w:t>
            </w:r>
          </w:p>
          <w:p w14:paraId="6A012E17" w14:textId="6AE434C7" w:rsidR="008923B7" w:rsidRPr="008923B7" w:rsidRDefault="008923B7" w:rsidP="63F5A02B">
            <w:pPr>
              <w:spacing w:after="0" w:line="240" w:lineRule="auto"/>
              <w:ind w:firstLine="465"/>
              <w:jc w:val="both"/>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1.1.1. довідку за формою 1, з інформацією про виконання</w:t>
            </w:r>
            <w:r w:rsidR="006E645E" w:rsidRPr="63F5A02B">
              <w:rPr>
                <w:rFonts w:ascii="Times New Roman" w:hAnsi="Times New Roman"/>
                <w:color w:val="000000" w:themeColor="text1"/>
                <w:sz w:val="24"/>
                <w:szCs w:val="24"/>
              </w:rPr>
              <w:t xml:space="preserve"> </w:t>
            </w:r>
            <w:r w:rsidRPr="63F5A02B">
              <w:rPr>
                <w:rFonts w:ascii="Times New Roman" w:hAnsi="Times New Roman"/>
                <w:color w:val="000000" w:themeColor="text1"/>
                <w:sz w:val="24"/>
                <w:szCs w:val="24"/>
              </w:rPr>
              <w:t>в повному обсягу учасником аналогічного (аналогічних) за предметом закупівлі договору (договорів) (не менше одного договору). </w:t>
            </w:r>
          </w:p>
          <w:p w14:paraId="4A521E38" w14:textId="77777777" w:rsidR="008923B7" w:rsidRPr="008923B7" w:rsidRDefault="008923B7" w:rsidP="63F5A02B">
            <w:pPr>
              <w:spacing w:after="0" w:line="240" w:lineRule="auto"/>
              <w:ind w:firstLine="465"/>
              <w:jc w:val="right"/>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Форма 1 </w:t>
            </w:r>
          </w:p>
          <w:p w14:paraId="4B5E1978" w14:textId="77777777" w:rsidR="008923B7" w:rsidRPr="008923B7" w:rsidRDefault="008923B7" w:rsidP="63F5A02B">
            <w:pPr>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Довідка </w:t>
            </w:r>
          </w:p>
          <w:p w14:paraId="7403E33D" w14:textId="77777777" w:rsidR="008923B7" w:rsidRPr="008923B7" w:rsidRDefault="008923B7" w:rsidP="63F5A02B">
            <w:pPr>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про наявність в учасника досвіду виконання аналогічного (аналогічних) за предметом закупівлі договору (договорів) </w:t>
            </w:r>
          </w:p>
          <w:p w14:paraId="54318269" w14:textId="77777777" w:rsidR="008923B7" w:rsidRPr="008923B7" w:rsidRDefault="008923B7" w:rsidP="63F5A02B">
            <w:pPr>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 </w:t>
            </w:r>
          </w:p>
          <w:p w14:paraId="0A64DBAD" w14:textId="77777777" w:rsidR="008923B7" w:rsidRPr="008923B7" w:rsidRDefault="008923B7" w:rsidP="63F5A02B">
            <w:pPr>
              <w:spacing w:after="0" w:line="240" w:lineRule="auto"/>
              <w:jc w:val="both"/>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Учасник _________ (зазначається інформація про назву учасника) на виконання вимог тендерної документації замовника надає інформацію про наявність досвіду виконання аналогічного (аналогічних) за предметом закупівлі договору (договорів), а саме: </w:t>
            </w:r>
          </w:p>
          <w:p w14:paraId="5A4C340B" w14:textId="77777777" w:rsidR="008923B7" w:rsidRPr="008923B7" w:rsidRDefault="008923B7" w:rsidP="63F5A02B">
            <w:pPr>
              <w:spacing w:after="0" w:line="240" w:lineRule="auto"/>
              <w:jc w:val="both"/>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5"/>
              <w:gridCol w:w="1275"/>
              <w:gridCol w:w="1518"/>
              <w:gridCol w:w="1125"/>
              <w:gridCol w:w="1275"/>
              <w:gridCol w:w="1680"/>
            </w:tblGrid>
            <w:tr w:rsidR="008923B7" w:rsidRPr="008923B7" w14:paraId="32291A51" w14:textId="77777777" w:rsidTr="63F5A02B">
              <w:trPr>
                <w:trHeight w:val="300"/>
              </w:trPr>
              <w:tc>
                <w:tcPr>
                  <w:tcW w:w="3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756CAD" w14:textId="77777777" w:rsidR="008923B7" w:rsidRPr="008923B7" w:rsidRDefault="008923B7" w:rsidP="63F5A02B">
                  <w:pPr>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 з/п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D70B28" w14:textId="77777777" w:rsidR="008923B7" w:rsidRPr="008923B7" w:rsidRDefault="008923B7" w:rsidP="63F5A02B">
                  <w:pPr>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Предмет закупівлі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D3BCFF" w14:textId="77777777" w:rsidR="008923B7" w:rsidRPr="008923B7" w:rsidRDefault="008923B7" w:rsidP="63F5A02B">
                  <w:pPr>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Найменування замовника за договором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0656B4" w14:textId="77777777" w:rsidR="008923B7" w:rsidRPr="008923B7" w:rsidRDefault="008923B7" w:rsidP="63F5A02B">
                  <w:pPr>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Номер та дата договору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392FF2" w14:textId="77777777" w:rsidR="008923B7" w:rsidRPr="008923B7" w:rsidRDefault="008923B7" w:rsidP="63F5A02B">
                  <w:pPr>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Сума договору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F16128" w14:textId="77777777" w:rsidR="008923B7" w:rsidRPr="008923B7" w:rsidRDefault="008923B7" w:rsidP="63F5A02B">
                  <w:pPr>
                    <w:spacing w:after="0" w:line="240" w:lineRule="auto"/>
                    <w:jc w:val="center"/>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Документ(и), що підтверджують виконання договору </w:t>
                  </w:r>
                </w:p>
              </w:tc>
            </w:tr>
            <w:tr w:rsidR="008923B7" w:rsidRPr="008923B7" w14:paraId="6C12AB7E" w14:textId="77777777" w:rsidTr="63F5A02B">
              <w:trPr>
                <w:trHeight w:val="300"/>
              </w:trPr>
              <w:tc>
                <w:tcPr>
                  <w:tcW w:w="315" w:type="dxa"/>
                  <w:tcBorders>
                    <w:top w:val="single" w:sz="6" w:space="0" w:color="auto"/>
                    <w:left w:val="single" w:sz="6" w:space="0" w:color="auto"/>
                    <w:bottom w:val="single" w:sz="6" w:space="0" w:color="auto"/>
                    <w:right w:val="single" w:sz="6" w:space="0" w:color="auto"/>
                  </w:tcBorders>
                  <w:shd w:val="clear" w:color="auto" w:fill="auto"/>
                  <w:hideMark/>
                </w:tcPr>
                <w:p w14:paraId="6DE366A5" w14:textId="77777777" w:rsidR="008923B7" w:rsidRPr="008923B7" w:rsidRDefault="008923B7" w:rsidP="63F5A02B">
                  <w:pPr>
                    <w:spacing w:after="0" w:line="240" w:lineRule="auto"/>
                    <w:jc w:val="both"/>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47E5C43F" w14:textId="77777777" w:rsidR="008923B7" w:rsidRPr="008923B7" w:rsidRDefault="008923B7" w:rsidP="63F5A02B">
                  <w:pPr>
                    <w:spacing w:after="0" w:line="240" w:lineRule="auto"/>
                    <w:jc w:val="both"/>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4A68BEA" w14:textId="77777777" w:rsidR="008923B7" w:rsidRPr="008923B7" w:rsidRDefault="008923B7" w:rsidP="63F5A02B">
                  <w:pPr>
                    <w:spacing w:after="0" w:line="240" w:lineRule="auto"/>
                    <w:jc w:val="both"/>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452607C" w14:textId="77777777" w:rsidR="008923B7" w:rsidRPr="008923B7" w:rsidRDefault="008923B7" w:rsidP="63F5A02B">
                  <w:pPr>
                    <w:spacing w:after="0" w:line="240" w:lineRule="auto"/>
                    <w:jc w:val="both"/>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74C2BAC" w14:textId="77777777" w:rsidR="008923B7" w:rsidRPr="008923B7" w:rsidRDefault="008923B7" w:rsidP="63F5A02B">
                  <w:pPr>
                    <w:spacing w:after="0" w:line="240" w:lineRule="auto"/>
                    <w:jc w:val="both"/>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003428ED" w14:textId="77777777" w:rsidR="008923B7" w:rsidRPr="008923B7" w:rsidRDefault="008923B7" w:rsidP="63F5A02B">
                  <w:pPr>
                    <w:spacing w:after="0" w:line="240" w:lineRule="auto"/>
                    <w:jc w:val="both"/>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 </w:t>
                  </w:r>
                </w:p>
              </w:tc>
            </w:tr>
          </w:tbl>
          <w:p w14:paraId="2349DEBD" w14:textId="77777777" w:rsidR="008923B7" w:rsidRPr="008923B7" w:rsidRDefault="008923B7" w:rsidP="63F5A02B">
            <w:pPr>
              <w:spacing w:after="0" w:line="240" w:lineRule="auto"/>
              <w:ind w:right="315" w:firstLine="465"/>
              <w:jc w:val="right"/>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 </w:t>
            </w:r>
          </w:p>
          <w:p w14:paraId="63F2B1FA" w14:textId="5D5B56D4" w:rsidR="008923B7" w:rsidRPr="008923B7" w:rsidRDefault="008923B7" w:rsidP="63F5A02B">
            <w:pPr>
              <w:spacing w:after="0" w:line="240" w:lineRule="auto"/>
              <w:ind w:firstLine="465"/>
              <w:jc w:val="both"/>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Під аналогічним за предметом закупівлі договором слід розуміти договір, який був укладений</w:t>
            </w:r>
            <w:r w:rsidR="006E645E" w:rsidRPr="63F5A02B">
              <w:rPr>
                <w:rFonts w:ascii="Times New Roman" w:hAnsi="Times New Roman"/>
                <w:color w:val="000000" w:themeColor="text1"/>
                <w:sz w:val="24"/>
                <w:szCs w:val="24"/>
              </w:rPr>
              <w:t xml:space="preserve"> </w:t>
            </w:r>
            <w:r w:rsidRPr="63F5A02B">
              <w:rPr>
                <w:rFonts w:ascii="Times New Roman" w:hAnsi="Times New Roman"/>
                <w:color w:val="000000" w:themeColor="text1"/>
                <w:sz w:val="24"/>
                <w:szCs w:val="24"/>
              </w:rPr>
              <w:t>Учасником та виконаний у повному обсязі,</w:t>
            </w:r>
            <w:r w:rsidR="006E645E" w:rsidRPr="63F5A02B">
              <w:rPr>
                <w:rFonts w:ascii="Times New Roman" w:hAnsi="Times New Roman"/>
                <w:color w:val="000000" w:themeColor="text1"/>
                <w:sz w:val="24"/>
                <w:szCs w:val="24"/>
              </w:rPr>
              <w:t xml:space="preserve"> </w:t>
            </w:r>
            <w:r w:rsidRPr="63F5A02B">
              <w:rPr>
                <w:rFonts w:ascii="Times New Roman" w:hAnsi="Times New Roman"/>
                <w:color w:val="000000" w:themeColor="text1"/>
                <w:sz w:val="24"/>
                <w:szCs w:val="24"/>
              </w:rPr>
              <w:t>предмет якого був</w:t>
            </w:r>
            <w:r w:rsidR="006E645E" w:rsidRPr="63F5A02B">
              <w:rPr>
                <w:rFonts w:ascii="Times New Roman" w:hAnsi="Times New Roman"/>
                <w:color w:val="000000" w:themeColor="text1"/>
                <w:sz w:val="24"/>
                <w:szCs w:val="24"/>
              </w:rPr>
              <w:t xml:space="preserve"> </w:t>
            </w:r>
            <w:r w:rsidRPr="63F5A02B">
              <w:rPr>
                <w:rFonts w:ascii="Times New Roman" w:hAnsi="Times New Roman"/>
                <w:color w:val="000000" w:themeColor="text1"/>
                <w:sz w:val="24"/>
                <w:szCs w:val="24"/>
              </w:rPr>
              <w:t>визначений</w:t>
            </w:r>
            <w:r w:rsidR="006E645E" w:rsidRPr="63F5A02B">
              <w:rPr>
                <w:rFonts w:ascii="Times New Roman" w:hAnsi="Times New Roman"/>
                <w:color w:val="000000" w:themeColor="text1"/>
                <w:sz w:val="24"/>
                <w:szCs w:val="24"/>
              </w:rPr>
              <w:t xml:space="preserve"> </w:t>
            </w:r>
            <w:r w:rsidRPr="63F5A02B">
              <w:rPr>
                <w:rFonts w:ascii="Times New Roman" w:hAnsi="Times New Roman"/>
                <w:color w:val="000000" w:themeColor="text1"/>
                <w:sz w:val="24"/>
                <w:szCs w:val="24"/>
              </w:rPr>
              <w:t>за показником четвертої цифри основного словника національного класифікатора України ДК 021:2015 «Єдиний закупівельний словник», затвердженого наказом Міністерства економічного розвитку і торгівлі України від 23 грудня 2015 року № 1749 (далі - Єдиний закупівельний словник)</w:t>
            </w:r>
            <w:r w:rsidR="006E645E" w:rsidRPr="63F5A02B">
              <w:rPr>
                <w:rFonts w:ascii="Times New Roman" w:hAnsi="Times New Roman"/>
                <w:color w:val="000000" w:themeColor="text1"/>
                <w:sz w:val="24"/>
                <w:szCs w:val="24"/>
              </w:rPr>
              <w:t xml:space="preserve"> </w:t>
            </w:r>
            <w:r w:rsidRPr="63F5A02B">
              <w:rPr>
                <w:rFonts w:ascii="Times New Roman" w:hAnsi="Times New Roman"/>
                <w:color w:val="000000" w:themeColor="text1"/>
                <w:sz w:val="24"/>
                <w:szCs w:val="24"/>
              </w:rPr>
              <w:t>та відповідає</w:t>
            </w:r>
            <w:r w:rsidR="006E645E" w:rsidRPr="63F5A02B">
              <w:rPr>
                <w:rFonts w:ascii="Times New Roman" w:hAnsi="Times New Roman"/>
                <w:color w:val="000000" w:themeColor="text1"/>
                <w:sz w:val="24"/>
                <w:szCs w:val="24"/>
              </w:rPr>
              <w:t xml:space="preserve"> </w:t>
            </w:r>
            <w:r w:rsidR="00C21425" w:rsidRPr="00C21425">
              <w:rPr>
                <w:rFonts w:ascii="Times New Roman" w:hAnsi="Times New Roman"/>
                <w:color w:val="000000" w:themeColor="text1"/>
                <w:sz w:val="24"/>
                <w:szCs w:val="24"/>
              </w:rPr>
              <w:t>ДК 021:2015:38430000-8 -Детектори та аналізатори (Гематологічний аналізатор)</w:t>
            </w:r>
            <w:r w:rsidR="006E645E" w:rsidRPr="63F5A02B">
              <w:rPr>
                <w:rFonts w:ascii="Times New Roman" w:hAnsi="Times New Roman"/>
                <w:color w:val="000000" w:themeColor="text1"/>
                <w:sz w:val="24"/>
                <w:szCs w:val="24"/>
              </w:rPr>
              <w:t xml:space="preserve"> </w:t>
            </w:r>
            <w:r w:rsidRPr="63F5A02B">
              <w:rPr>
                <w:rFonts w:ascii="Times New Roman" w:hAnsi="Times New Roman"/>
                <w:color w:val="000000" w:themeColor="text1"/>
                <w:sz w:val="24"/>
                <w:szCs w:val="24"/>
              </w:rPr>
              <w:t>або за таким предметом договору, що за своєю суттю є відповідним до предмета закупівлі. </w:t>
            </w:r>
          </w:p>
          <w:p w14:paraId="70A2C24C" w14:textId="6730E687" w:rsidR="008923B7" w:rsidRPr="008923B7" w:rsidRDefault="008923B7" w:rsidP="63F5A02B">
            <w:pPr>
              <w:spacing w:after="0" w:line="240" w:lineRule="auto"/>
              <w:ind w:firstLine="465"/>
              <w:jc w:val="both"/>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1.1.2.</w:t>
            </w:r>
            <w:r w:rsidR="006E645E" w:rsidRPr="63F5A02B">
              <w:rPr>
                <w:rFonts w:ascii="Times New Roman" w:hAnsi="Times New Roman"/>
                <w:color w:val="000000" w:themeColor="text1"/>
                <w:sz w:val="24"/>
                <w:szCs w:val="24"/>
              </w:rPr>
              <w:t xml:space="preserve"> </w:t>
            </w:r>
            <w:r w:rsidRPr="63F5A02B">
              <w:rPr>
                <w:rFonts w:ascii="Times New Roman" w:hAnsi="Times New Roman"/>
                <w:color w:val="000000" w:themeColor="text1"/>
                <w:sz w:val="24"/>
                <w:szCs w:val="24"/>
              </w:rPr>
              <w:t>Не менше 1 копії договору, зазначеного у довідці і виконан</w:t>
            </w:r>
            <w:r w:rsidR="00B25F18" w:rsidRPr="63F5A02B">
              <w:rPr>
                <w:rFonts w:ascii="Times New Roman" w:hAnsi="Times New Roman"/>
                <w:color w:val="000000" w:themeColor="text1"/>
                <w:sz w:val="24"/>
                <w:szCs w:val="24"/>
              </w:rPr>
              <w:t>ого</w:t>
            </w:r>
            <w:r w:rsidRPr="63F5A02B">
              <w:rPr>
                <w:rFonts w:ascii="Times New Roman" w:hAnsi="Times New Roman"/>
                <w:color w:val="000000" w:themeColor="text1"/>
                <w:sz w:val="24"/>
                <w:szCs w:val="24"/>
              </w:rPr>
              <w:t xml:space="preserve"> у повному обсязі (з усіма укладеними додатковими угодами, додатками та специфікаціями до договору). </w:t>
            </w:r>
          </w:p>
          <w:p w14:paraId="2F04CED4" w14:textId="3028C099" w:rsidR="008923B7" w:rsidRPr="008923B7" w:rsidRDefault="008923B7" w:rsidP="63F5A02B">
            <w:pPr>
              <w:spacing w:after="0" w:line="240" w:lineRule="auto"/>
              <w:ind w:left="30" w:right="90" w:firstLine="420"/>
              <w:jc w:val="both"/>
              <w:textAlignment w:val="baseline"/>
              <w:rPr>
                <w:rFonts w:ascii="Times New Roman" w:hAnsi="Times New Roman"/>
                <w:color w:val="000000" w:themeColor="text1"/>
                <w:sz w:val="24"/>
                <w:szCs w:val="24"/>
              </w:rPr>
            </w:pPr>
            <w:r w:rsidRPr="63F5A02B">
              <w:rPr>
                <w:rFonts w:ascii="Times New Roman" w:hAnsi="Times New Roman"/>
                <w:color w:val="000000" w:themeColor="text1"/>
                <w:sz w:val="24"/>
                <w:szCs w:val="24"/>
              </w:rPr>
              <w:t>1.1.3.</w:t>
            </w:r>
            <w:r w:rsidR="00B25F18" w:rsidRPr="63F5A02B">
              <w:rPr>
                <w:rFonts w:ascii="Times New Roman" w:hAnsi="Times New Roman"/>
                <w:color w:val="000000" w:themeColor="text1"/>
                <w:sz w:val="24"/>
                <w:szCs w:val="24"/>
              </w:rPr>
              <w:t xml:space="preserve"> </w:t>
            </w:r>
            <w:r w:rsidRPr="63F5A02B">
              <w:rPr>
                <w:rFonts w:ascii="Times New Roman" w:hAnsi="Times New Roman"/>
                <w:color w:val="000000" w:themeColor="text1"/>
                <w:sz w:val="24"/>
                <w:szCs w:val="24"/>
              </w:rPr>
              <w:t>Копії/ю документів/у на підтвердження повного виконання не менше ніж одного договору в повному обсязі, зазначеного в наданій Учасником довідці (наприклад: копії</w:t>
            </w:r>
            <w:r w:rsidR="00B25F18" w:rsidRPr="63F5A02B">
              <w:rPr>
                <w:rFonts w:ascii="Times New Roman" w:hAnsi="Times New Roman"/>
                <w:color w:val="000000" w:themeColor="text1"/>
                <w:sz w:val="24"/>
                <w:szCs w:val="24"/>
              </w:rPr>
              <w:t xml:space="preserve"> </w:t>
            </w:r>
            <w:r w:rsidRPr="63F5A02B">
              <w:rPr>
                <w:rFonts w:ascii="Times New Roman" w:hAnsi="Times New Roman"/>
                <w:color w:val="000000" w:themeColor="text1"/>
                <w:sz w:val="24"/>
                <w:szCs w:val="24"/>
              </w:rPr>
              <w:t>видаткових накладних та/або позитивний лист-відгук від контрагента (у довільній формі) із посиланням на наданий Учасником договір). </w:t>
            </w:r>
          </w:p>
        </w:tc>
      </w:tr>
    </w:tbl>
    <w:p w14:paraId="3F996AED" w14:textId="77777777" w:rsidR="008923B7" w:rsidRPr="008923B7" w:rsidRDefault="008923B7" w:rsidP="2F2DE7CB">
      <w:pPr>
        <w:shd w:val="clear" w:color="auto" w:fill="FFFFFF" w:themeFill="background1"/>
        <w:spacing w:after="0" w:line="240" w:lineRule="auto"/>
        <w:jc w:val="center"/>
        <w:textAlignment w:val="baseline"/>
        <w:rPr>
          <w:rFonts w:ascii="Times New Roman" w:eastAsia="Times New Roman" w:hAnsi="Times New Roman" w:cs="Times New Roman"/>
          <w:sz w:val="18"/>
          <w:szCs w:val="18"/>
        </w:rPr>
      </w:pPr>
      <w:r w:rsidRPr="2F2DE7CB">
        <w:rPr>
          <w:rFonts w:ascii="Times New Roman" w:eastAsia="Times New Roman" w:hAnsi="Times New Roman" w:cs="Times New Roman"/>
          <w:sz w:val="24"/>
          <w:szCs w:val="24"/>
        </w:rPr>
        <w:t> </w:t>
      </w:r>
    </w:p>
    <w:p w14:paraId="7BA7D1FF" w14:textId="69265147" w:rsidR="00B25F18" w:rsidRDefault="00B25F18">
      <w:pPr>
        <w:rPr>
          <w:rFonts w:ascii="Times New Roman" w:eastAsia="Times New Roman" w:hAnsi="Times New Roman" w:cs="Times New Roman"/>
          <w:color w:val="000000"/>
          <w:sz w:val="24"/>
          <w:szCs w:val="24"/>
        </w:rPr>
      </w:pPr>
      <w:r w:rsidRPr="2F2DE7CB">
        <w:rPr>
          <w:rFonts w:ascii="Times New Roman" w:eastAsia="Times New Roman" w:hAnsi="Times New Roman" w:cs="Times New Roman"/>
          <w:color w:val="000000" w:themeColor="text1"/>
          <w:sz w:val="24"/>
          <w:szCs w:val="24"/>
        </w:rPr>
        <w:br w:type="page"/>
      </w:r>
    </w:p>
    <w:p w14:paraId="77AE6430" w14:textId="513ECF1C" w:rsidR="00823203" w:rsidRPr="00232665" w:rsidRDefault="00823203" w:rsidP="2F2DE7CB">
      <w:pPr>
        <w:spacing w:before="100" w:beforeAutospacing="1" w:after="100" w:afterAutospacing="1" w:line="240" w:lineRule="auto"/>
        <w:ind w:left="5660" w:firstLine="700"/>
        <w:contextualSpacing/>
        <w:rPr>
          <w:rFonts w:ascii="Times New Roman" w:eastAsia="Times New Roman" w:hAnsi="Times New Roman" w:cs="Times New Roman"/>
          <w:sz w:val="24"/>
          <w:szCs w:val="24"/>
        </w:rPr>
      </w:pPr>
      <w:r w:rsidRPr="2F2DE7CB">
        <w:rPr>
          <w:rFonts w:ascii="Times New Roman" w:eastAsia="Times New Roman" w:hAnsi="Times New Roman" w:cs="Times New Roman"/>
          <w:b/>
          <w:bCs/>
          <w:color w:val="000000" w:themeColor="text1"/>
          <w:sz w:val="24"/>
          <w:szCs w:val="24"/>
        </w:rPr>
        <w:lastRenderedPageBreak/>
        <w:t>ДОДАТОК 2</w:t>
      </w:r>
    </w:p>
    <w:p w14:paraId="2A5B7712" w14:textId="77777777" w:rsidR="00904C58" w:rsidRPr="004172B5" w:rsidRDefault="00823203" w:rsidP="004172B5">
      <w:pPr>
        <w:spacing w:before="100" w:beforeAutospacing="1" w:after="100" w:afterAutospacing="1" w:line="240" w:lineRule="auto"/>
        <w:ind w:left="5660" w:firstLine="700"/>
        <w:contextualSpacing/>
        <w:rPr>
          <w:rFonts w:ascii="Times New Roman" w:eastAsia="Times New Roman" w:hAnsi="Times New Roman" w:cs="Times New Roman"/>
          <w:color w:val="000000"/>
          <w:sz w:val="24"/>
          <w:szCs w:val="24"/>
        </w:rPr>
      </w:pPr>
      <w:r w:rsidRPr="2F2DE7CB">
        <w:rPr>
          <w:rFonts w:ascii="Times New Roman" w:eastAsia="Times New Roman" w:hAnsi="Times New Roman" w:cs="Times New Roman"/>
          <w:color w:val="000000" w:themeColor="text1"/>
          <w:sz w:val="24"/>
          <w:szCs w:val="24"/>
        </w:rPr>
        <w:t>до тендерної документації</w:t>
      </w:r>
      <w:bookmarkStart w:id="8" w:name="_Hlk88138937"/>
    </w:p>
    <w:bookmarkEnd w:id="8"/>
    <w:p w14:paraId="5357B19F" w14:textId="19856FBC" w:rsidR="004172B5" w:rsidRDefault="004172B5" w:rsidP="2F2DE7CB">
      <w:pPr>
        <w:spacing w:after="0" w:line="240" w:lineRule="auto"/>
        <w:jc w:val="center"/>
        <w:textAlignment w:val="baseline"/>
        <w:rPr>
          <w:rFonts w:ascii="Times New Roman" w:eastAsia="Times New Roman" w:hAnsi="Times New Roman" w:cs="Times New Roman"/>
          <w:b/>
          <w:bCs/>
          <w:sz w:val="24"/>
          <w:szCs w:val="24"/>
        </w:rPr>
      </w:pPr>
    </w:p>
    <w:p w14:paraId="2F1C4428" w14:textId="0526C634" w:rsidR="004172B5" w:rsidRDefault="004172B5" w:rsidP="2F2DE7CB">
      <w:pPr>
        <w:spacing w:after="0" w:line="240" w:lineRule="auto"/>
        <w:jc w:val="center"/>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МЕДИКО-ТЕХНІЧНА СПЕЦИФІКАЦІЯ</w:t>
      </w:r>
    </w:p>
    <w:p w14:paraId="2899F5DD" w14:textId="77777777" w:rsidR="004172B5" w:rsidRDefault="004172B5" w:rsidP="2F2DE7CB">
      <w:pPr>
        <w:spacing w:after="0" w:line="240" w:lineRule="auto"/>
        <w:jc w:val="center"/>
        <w:textAlignment w:val="baseline"/>
        <w:rPr>
          <w:rFonts w:ascii="Times New Roman" w:eastAsia="Times New Roman" w:hAnsi="Times New Roman" w:cs="Times New Roman"/>
          <w:b/>
          <w:bCs/>
          <w:sz w:val="24"/>
          <w:szCs w:val="24"/>
        </w:rPr>
      </w:pPr>
    </w:p>
    <w:p w14:paraId="408487F8" w14:textId="3B8E689F" w:rsidR="003805B3" w:rsidRDefault="003805B3" w:rsidP="2F2DE7CB">
      <w:pPr>
        <w:spacing w:after="0" w:line="240" w:lineRule="auto"/>
        <w:jc w:val="center"/>
        <w:textAlignment w:val="baseline"/>
        <w:rPr>
          <w:rFonts w:ascii="Times New Roman" w:eastAsia="Times New Roman" w:hAnsi="Times New Roman" w:cs="Times New Roman"/>
          <w:sz w:val="24"/>
          <w:szCs w:val="24"/>
        </w:rPr>
      </w:pPr>
      <w:r w:rsidRPr="2F2DE7CB">
        <w:rPr>
          <w:rFonts w:ascii="Times New Roman" w:eastAsia="Times New Roman" w:hAnsi="Times New Roman" w:cs="Times New Roman"/>
          <w:b/>
          <w:bCs/>
          <w:sz w:val="24"/>
          <w:szCs w:val="24"/>
        </w:rPr>
        <w:t>(ІНФОРМАЦІЯ ПРО НЕОБХІДНІ ТЕХНІЧНІ, ЯКІСНІ ТА КІЛЬКІСНІ ХАРАКТЕРИСТИКИ ПРЕДМЕТА ЗАКУПІВЛІ)</w:t>
      </w:r>
      <w:r w:rsidRPr="2F2DE7CB">
        <w:rPr>
          <w:rFonts w:ascii="Times New Roman" w:eastAsia="Times New Roman" w:hAnsi="Times New Roman" w:cs="Times New Roman"/>
          <w:sz w:val="24"/>
          <w:szCs w:val="24"/>
        </w:rPr>
        <w:t> </w:t>
      </w:r>
    </w:p>
    <w:p w14:paraId="2156FEE5" w14:textId="77777777" w:rsidR="003D1B83" w:rsidRPr="00F45EA4" w:rsidRDefault="003D1B83" w:rsidP="003D1B83">
      <w:pPr>
        <w:spacing w:after="0" w:line="240" w:lineRule="auto"/>
        <w:jc w:val="center"/>
        <w:rPr>
          <w:rFonts w:ascii="Times New Roman" w:eastAsia="Times New Roman" w:hAnsi="Times New Roman" w:cs="Times New Roman"/>
          <w:color w:val="000000"/>
          <w:sz w:val="24"/>
          <w:szCs w:val="24"/>
        </w:rPr>
      </w:pPr>
    </w:p>
    <w:p w14:paraId="5E22E878" w14:textId="04733F9A" w:rsidR="003D1B83" w:rsidRDefault="003D1B83" w:rsidP="003D1B83">
      <w:pPr>
        <w:spacing w:after="0"/>
        <w:ind w:firstLine="708"/>
        <w:jc w:val="both"/>
      </w:pPr>
    </w:p>
    <w:tbl>
      <w:tblPr>
        <w:tblW w:w="9630" w:type="dxa"/>
        <w:tblLayout w:type="fixed"/>
        <w:tblLook w:val="0400" w:firstRow="0" w:lastRow="0" w:firstColumn="0" w:lastColumn="0" w:noHBand="0" w:noVBand="1"/>
      </w:tblPr>
      <w:tblGrid>
        <w:gridCol w:w="2972"/>
        <w:gridCol w:w="2977"/>
        <w:gridCol w:w="1843"/>
        <w:gridCol w:w="1838"/>
      </w:tblGrid>
      <w:tr w:rsidR="008D50F1" w:rsidRPr="004604AC" w14:paraId="619E4BE8" w14:textId="77777777" w:rsidTr="004D7419">
        <w:trPr>
          <w:trHeight w:val="790"/>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7E539" w14:textId="77777777" w:rsidR="008D50F1" w:rsidRPr="004604AC" w:rsidRDefault="008D50F1" w:rsidP="004D7419">
            <w:pPr>
              <w:spacing w:after="0" w:line="240" w:lineRule="auto"/>
              <w:rPr>
                <w:rFonts w:ascii="Times New Roman" w:eastAsia="Times New Roman" w:hAnsi="Times New Roman" w:cs="Times New Roman"/>
                <w:color w:val="000000"/>
                <w:sz w:val="24"/>
                <w:szCs w:val="24"/>
              </w:rPr>
            </w:pPr>
            <w:r w:rsidRPr="004604AC">
              <w:rPr>
                <w:rFonts w:ascii="Times New Roman" w:eastAsia="Times New Roman" w:hAnsi="Times New Roman" w:cs="Times New Roman"/>
                <w:color w:val="000000"/>
                <w:sz w:val="24"/>
                <w:szCs w:val="24"/>
              </w:rPr>
              <w:t>Назва предмету закупівлі:</w:t>
            </w:r>
          </w:p>
        </w:tc>
        <w:tc>
          <w:tcPr>
            <w:tcW w:w="6658" w:type="dxa"/>
            <w:gridSpan w:val="3"/>
            <w:tcBorders>
              <w:top w:val="single" w:sz="4" w:space="0" w:color="000000"/>
              <w:left w:val="nil"/>
              <w:bottom w:val="single" w:sz="4" w:space="0" w:color="000000"/>
              <w:right w:val="single" w:sz="4" w:space="0" w:color="000000"/>
            </w:tcBorders>
            <w:shd w:val="clear" w:color="auto" w:fill="auto"/>
            <w:vAlign w:val="center"/>
          </w:tcPr>
          <w:p w14:paraId="7461A906" w14:textId="77777777" w:rsidR="008D50F1" w:rsidRPr="00F45EA4" w:rsidRDefault="008D50F1" w:rsidP="004D7419">
            <w:pPr>
              <w:spacing w:after="0" w:line="240" w:lineRule="auto"/>
              <w:rPr>
                <w:rFonts w:ascii="Times New Roman" w:eastAsia="Times New Roman" w:hAnsi="Times New Roman" w:cs="Times New Roman"/>
                <w:b/>
                <w:color w:val="000000"/>
                <w:sz w:val="24"/>
                <w:szCs w:val="24"/>
              </w:rPr>
            </w:pPr>
            <w:r w:rsidRPr="00F45EA4">
              <w:rPr>
                <w:rFonts w:ascii="Times New Roman" w:eastAsia="Times New Roman" w:hAnsi="Times New Roman" w:cs="Times New Roman"/>
                <w:b/>
                <w:color w:val="000000"/>
                <w:sz w:val="24"/>
                <w:szCs w:val="24"/>
              </w:rPr>
              <w:t>ДК 021:2015:38430000-8 -Детектори та аналізатори (Гематологічний аналізатор)</w:t>
            </w:r>
          </w:p>
        </w:tc>
      </w:tr>
      <w:tr w:rsidR="008D50F1" w:rsidRPr="004604AC" w14:paraId="169249B8" w14:textId="77777777" w:rsidTr="004D7419">
        <w:trPr>
          <w:trHeight w:val="284"/>
        </w:trPr>
        <w:tc>
          <w:tcPr>
            <w:tcW w:w="2972" w:type="dxa"/>
            <w:tcBorders>
              <w:top w:val="nil"/>
              <w:left w:val="single" w:sz="4" w:space="0" w:color="000000"/>
              <w:bottom w:val="single" w:sz="4" w:space="0" w:color="000000"/>
              <w:right w:val="single" w:sz="4" w:space="0" w:color="000000"/>
            </w:tcBorders>
            <w:shd w:val="clear" w:color="auto" w:fill="auto"/>
            <w:vAlign w:val="center"/>
          </w:tcPr>
          <w:p w14:paraId="10D2DF85" w14:textId="77777777" w:rsidR="008D50F1" w:rsidRPr="004604AC" w:rsidRDefault="008D50F1" w:rsidP="004D7419">
            <w:pPr>
              <w:spacing w:after="0" w:line="240" w:lineRule="auto"/>
              <w:rPr>
                <w:rFonts w:ascii="Times New Roman" w:eastAsia="Times New Roman" w:hAnsi="Times New Roman" w:cs="Times New Roman"/>
                <w:color w:val="000000"/>
                <w:sz w:val="24"/>
                <w:szCs w:val="24"/>
              </w:rPr>
            </w:pPr>
            <w:r w:rsidRPr="004604AC">
              <w:rPr>
                <w:rFonts w:ascii="Times New Roman" w:eastAsia="Times New Roman" w:hAnsi="Times New Roman" w:cs="Times New Roman"/>
                <w:color w:val="000000"/>
                <w:sz w:val="24"/>
                <w:szCs w:val="24"/>
              </w:rPr>
              <w:t>Кількість:</w:t>
            </w:r>
          </w:p>
        </w:tc>
        <w:tc>
          <w:tcPr>
            <w:tcW w:w="6658" w:type="dxa"/>
            <w:gridSpan w:val="3"/>
            <w:tcBorders>
              <w:top w:val="single" w:sz="4" w:space="0" w:color="000000"/>
              <w:left w:val="nil"/>
              <w:bottom w:val="single" w:sz="4" w:space="0" w:color="000000"/>
              <w:right w:val="single" w:sz="4" w:space="0" w:color="000000"/>
            </w:tcBorders>
            <w:shd w:val="clear" w:color="auto" w:fill="auto"/>
            <w:vAlign w:val="center"/>
          </w:tcPr>
          <w:p w14:paraId="04D5BBCD" w14:textId="77777777" w:rsidR="008D50F1" w:rsidRPr="004604AC" w:rsidRDefault="008D50F1" w:rsidP="004D741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4604AC">
              <w:rPr>
                <w:rFonts w:ascii="Times New Roman" w:eastAsia="Times New Roman" w:hAnsi="Times New Roman" w:cs="Times New Roman"/>
                <w:color w:val="000000"/>
                <w:sz w:val="24"/>
                <w:szCs w:val="24"/>
              </w:rPr>
              <w:t xml:space="preserve"> штук</w:t>
            </w:r>
          </w:p>
        </w:tc>
      </w:tr>
      <w:tr w:rsidR="008D50F1" w:rsidRPr="004604AC" w14:paraId="01CFCBB7" w14:textId="77777777" w:rsidTr="004D7419">
        <w:trPr>
          <w:trHeight w:val="284"/>
        </w:trPr>
        <w:tc>
          <w:tcPr>
            <w:tcW w:w="2972" w:type="dxa"/>
            <w:tcBorders>
              <w:top w:val="nil"/>
              <w:left w:val="single" w:sz="4" w:space="0" w:color="000000"/>
              <w:bottom w:val="single" w:sz="4" w:space="0" w:color="000000"/>
              <w:right w:val="single" w:sz="4" w:space="0" w:color="000000"/>
            </w:tcBorders>
            <w:shd w:val="clear" w:color="auto" w:fill="auto"/>
            <w:vAlign w:val="center"/>
          </w:tcPr>
          <w:p w14:paraId="0522CBB3" w14:textId="77777777" w:rsidR="008D50F1" w:rsidRPr="004604AC" w:rsidRDefault="008D50F1" w:rsidP="004D7419">
            <w:pPr>
              <w:spacing w:after="0" w:line="240" w:lineRule="auto"/>
              <w:rPr>
                <w:rFonts w:ascii="Times New Roman" w:eastAsia="Times New Roman" w:hAnsi="Times New Roman" w:cs="Times New Roman"/>
                <w:color w:val="000000"/>
                <w:sz w:val="24"/>
                <w:szCs w:val="24"/>
              </w:rPr>
            </w:pPr>
            <w:r w:rsidRPr="004604AC">
              <w:rPr>
                <w:rFonts w:ascii="Times New Roman" w:eastAsia="Times New Roman" w:hAnsi="Times New Roman" w:cs="Times New Roman"/>
                <w:color w:val="000000"/>
                <w:sz w:val="24"/>
                <w:szCs w:val="24"/>
              </w:rPr>
              <w:t>Строк поставки:</w:t>
            </w:r>
          </w:p>
        </w:tc>
        <w:tc>
          <w:tcPr>
            <w:tcW w:w="6658" w:type="dxa"/>
            <w:gridSpan w:val="3"/>
            <w:tcBorders>
              <w:top w:val="single" w:sz="4" w:space="0" w:color="000000"/>
              <w:left w:val="nil"/>
              <w:bottom w:val="single" w:sz="4" w:space="0" w:color="000000"/>
              <w:right w:val="single" w:sz="4" w:space="0" w:color="000000"/>
            </w:tcBorders>
            <w:shd w:val="clear" w:color="auto" w:fill="auto"/>
            <w:vAlign w:val="center"/>
          </w:tcPr>
          <w:p w14:paraId="22ED39D1" w14:textId="77777777" w:rsidR="008D50F1" w:rsidRPr="004604AC" w:rsidRDefault="008D50F1" w:rsidP="004D7419">
            <w:pPr>
              <w:spacing w:after="0" w:line="240" w:lineRule="auto"/>
              <w:rPr>
                <w:rFonts w:ascii="Times New Roman" w:eastAsia="Times New Roman" w:hAnsi="Times New Roman" w:cs="Times New Roman"/>
                <w:color w:val="000000"/>
                <w:sz w:val="24"/>
                <w:szCs w:val="24"/>
              </w:rPr>
            </w:pPr>
            <w:r w:rsidRPr="3861A1CE">
              <w:rPr>
                <w:rFonts w:ascii="Times New Roman" w:eastAsia="Times New Roman" w:hAnsi="Times New Roman" w:cs="Times New Roman"/>
                <w:sz w:val="24"/>
                <w:szCs w:val="24"/>
              </w:rPr>
              <w:t xml:space="preserve">протягом 90 </w:t>
            </w:r>
            <w:r w:rsidRPr="3861A1CE">
              <w:rPr>
                <w:rFonts w:ascii="Times New Roman" w:eastAsia="Times New Roman" w:hAnsi="Times New Roman" w:cs="Times New Roman"/>
                <w:color w:val="000000" w:themeColor="text1"/>
                <w:sz w:val="24"/>
                <w:szCs w:val="24"/>
              </w:rPr>
              <w:t xml:space="preserve">календарних днів з </w:t>
            </w:r>
            <w:r w:rsidRPr="3861A1CE">
              <w:rPr>
                <w:rFonts w:ascii="Times New Roman" w:eastAsia="Times New Roman" w:hAnsi="Times New Roman" w:cs="Times New Roman"/>
                <w:sz w:val="24"/>
                <w:szCs w:val="24"/>
              </w:rPr>
              <w:t xml:space="preserve">дати укладання </w:t>
            </w:r>
            <w:r w:rsidRPr="3861A1CE">
              <w:rPr>
                <w:rFonts w:ascii="Times New Roman" w:eastAsia="Times New Roman" w:hAnsi="Times New Roman" w:cs="Times New Roman"/>
                <w:color w:val="000000" w:themeColor="text1"/>
                <w:sz w:val="24"/>
                <w:szCs w:val="24"/>
              </w:rPr>
              <w:t xml:space="preserve">Договору з урахуванням </w:t>
            </w:r>
            <w:r w:rsidRPr="3861A1CE">
              <w:rPr>
                <w:rFonts w:ascii="Times New Roman" w:eastAsia="Times New Roman" w:hAnsi="Times New Roman" w:cs="Times New Roman"/>
                <w:sz w:val="24"/>
                <w:szCs w:val="24"/>
              </w:rPr>
              <w:t xml:space="preserve">інсталяції, налаштування та навчання персоналу по користуванню (керуванню) обладнанням </w:t>
            </w:r>
            <w:r w:rsidRPr="3861A1CE">
              <w:rPr>
                <w:rFonts w:ascii="Times New Roman" w:eastAsia="Times New Roman" w:hAnsi="Times New Roman" w:cs="Times New Roman"/>
                <w:color w:val="000000" w:themeColor="text1"/>
                <w:sz w:val="24"/>
                <w:szCs w:val="24"/>
              </w:rPr>
              <w:t>за місцем його експлуатації та навчання медичного персоналу Отримувачів</w:t>
            </w:r>
          </w:p>
        </w:tc>
      </w:tr>
      <w:tr w:rsidR="008D50F1" w:rsidRPr="004604AC" w14:paraId="199DCD75" w14:textId="77777777" w:rsidTr="004D7419">
        <w:trPr>
          <w:trHeight w:val="284"/>
        </w:trPr>
        <w:tc>
          <w:tcPr>
            <w:tcW w:w="2972" w:type="dxa"/>
            <w:tcBorders>
              <w:top w:val="nil"/>
              <w:left w:val="single" w:sz="4" w:space="0" w:color="000000"/>
              <w:bottom w:val="single" w:sz="4" w:space="0" w:color="000000"/>
              <w:right w:val="single" w:sz="4" w:space="0" w:color="000000"/>
            </w:tcBorders>
            <w:shd w:val="clear" w:color="auto" w:fill="auto"/>
            <w:vAlign w:val="center"/>
          </w:tcPr>
          <w:p w14:paraId="1BC6D538" w14:textId="77777777" w:rsidR="008D50F1" w:rsidRPr="004604AC" w:rsidRDefault="008D50F1" w:rsidP="004D7419">
            <w:pPr>
              <w:spacing w:after="0" w:line="240" w:lineRule="auto"/>
              <w:rPr>
                <w:rFonts w:ascii="Times New Roman" w:eastAsia="Times New Roman" w:hAnsi="Times New Roman" w:cs="Times New Roman"/>
                <w:color w:val="000000"/>
                <w:sz w:val="24"/>
                <w:szCs w:val="24"/>
              </w:rPr>
            </w:pPr>
            <w:r w:rsidRPr="004604AC">
              <w:rPr>
                <w:rFonts w:ascii="Times New Roman" w:eastAsia="Times New Roman" w:hAnsi="Times New Roman" w:cs="Times New Roman"/>
                <w:color w:val="000000"/>
                <w:sz w:val="24"/>
                <w:szCs w:val="24"/>
              </w:rPr>
              <w:t>Гарантійний термін</w:t>
            </w:r>
          </w:p>
        </w:tc>
        <w:tc>
          <w:tcPr>
            <w:tcW w:w="6658" w:type="dxa"/>
            <w:gridSpan w:val="3"/>
            <w:tcBorders>
              <w:top w:val="single" w:sz="4" w:space="0" w:color="000000"/>
              <w:left w:val="nil"/>
              <w:bottom w:val="single" w:sz="4" w:space="0" w:color="000000"/>
              <w:right w:val="single" w:sz="4" w:space="0" w:color="000000"/>
            </w:tcBorders>
            <w:shd w:val="clear" w:color="auto" w:fill="auto"/>
            <w:vAlign w:val="center"/>
          </w:tcPr>
          <w:p w14:paraId="35EE7F7E" w14:textId="77777777" w:rsidR="008D50F1" w:rsidRPr="004604AC" w:rsidRDefault="008D50F1" w:rsidP="004D7419">
            <w:pPr>
              <w:spacing w:after="0" w:line="240" w:lineRule="auto"/>
              <w:rPr>
                <w:rFonts w:ascii="Times New Roman" w:eastAsia="Times New Roman" w:hAnsi="Times New Roman" w:cs="Times New Roman"/>
                <w:color w:val="000000"/>
                <w:sz w:val="24"/>
                <w:szCs w:val="24"/>
              </w:rPr>
            </w:pPr>
            <w:r w:rsidRPr="004604AC">
              <w:rPr>
                <w:rFonts w:ascii="Times New Roman" w:eastAsia="Times New Roman" w:hAnsi="Times New Roman" w:cs="Times New Roman"/>
                <w:color w:val="000000"/>
                <w:sz w:val="24"/>
                <w:szCs w:val="24"/>
              </w:rPr>
              <w:t>12 місяців з дати введення в експлуатацію</w:t>
            </w:r>
          </w:p>
        </w:tc>
      </w:tr>
      <w:tr w:rsidR="008D50F1" w:rsidRPr="004604AC" w14:paraId="10507E3C" w14:textId="77777777" w:rsidTr="004D7419">
        <w:trPr>
          <w:trHeight w:val="284"/>
        </w:trPr>
        <w:tc>
          <w:tcPr>
            <w:tcW w:w="2972" w:type="dxa"/>
            <w:tcBorders>
              <w:top w:val="nil"/>
              <w:left w:val="single" w:sz="4" w:space="0" w:color="000000"/>
              <w:bottom w:val="single" w:sz="4" w:space="0" w:color="000000"/>
              <w:right w:val="single" w:sz="4" w:space="0" w:color="000000"/>
            </w:tcBorders>
            <w:shd w:val="clear" w:color="auto" w:fill="auto"/>
            <w:vAlign w:val="center"/>
          </w:tcPr>
          <w:p w14:paraId="55DFBC52" w14:textId="77777777" w:rsidR="008D50F1" w:rsidRPr="004604AC" w:rsidRDefault="008D50F1" w:rsidP="004D7419">
            <w:pPr>
              <w:spacing w:after="0" w:line="240" w:lineRule="auto"/>
              <w:rPr>
                <w:rFonts w:ascii="Times New Roman" w:eastAsia="Times New Roman" w:hAnsi="Times New Roman" w:cs="Times New Roman"/>
                <w:sz w:val="24"/>
                <w:szCs w:val="24"/>
              </w:rPr>
            </w:pPr>
            <w:r w:rsidRPr="004604AC">
              <w:rPr>
                <w:rFonts w:ascii="Times New Roman" w:eastAsia="Times New Roman" w:hAnsi="Times New Roman" w:cs="Times New Roman"/>
                <w:sz w:val="24"/>
                <w:szCs w:val="24"/>
              </w:rPr>
              <w:t>Рік виробництва</w:t>
            </w:r>
          </w:p>
        </w:tc>
        <w:tc>
          <w:tcPr>
            <w:tcW w:w="6658" w:type="dxa"/>
            <w:gridSpan w:val="3"/>
            <w:tcBorders>
              <w:top w:val="single" w:sz="4" w:space="0" w:color="000000"/>
              <w:left w:val="nil"/>
              <w:bottom w:val="single" w:sz="4" w:space="0" w:color="000000"/>
              <w:right w:val="single" w:sz="4" w:space="0" w:color="000000"/>
            </w:tcBorders>
            <w:shd w:val="clear" w:color="auto" w:fill="auto"/>
            <w:vAlign w:val="center"/>
          </w:tcPr>
          <w:p w14:paraId="0348862F" w14:textId="77777777" w:rsidR="008D50F1" w:rsidRPr="004604AC" w:rsidRDefault="008D50F1" w:rsidP="004D7419">
            <w:pPr>
              <w:spacing w:after="0" w:line="240" w:lineRule="auto"/>
              <w:rPr>
                <w:rFonts w:ascii="Times New Roman" w:eastAsia="Times New Roman" w:hAnsi="Times New Roman" w:cs="Times New Roman"/>
                <w:color w:val="000000" w:themeColor="text1"/>
                <w:sz w:val="24"/>
                <w:szCs w:val="24"/>
              </w:rPr>
            </w:pPr>
            <w:r w:rsidRPr="004604AC">
              <w:rPr>
                <w:rFonts w:ascii="Times New Roman" w:eastAsia="Times New Roman" w:hAnsi="Times New Roman" w:cs="Times New Roman"/>
                <w:color w:val="000000" w:themeColor="text1"/>
                <w:sz w:val="24"/>
                <w:szCs w:val="24"/>
              </w:rPr>
              <w:t>не раніше 2024 року</w:t>
            </w:r>
          </w:p>
        </w:tc>
      </w:tr>
      <w:tr w:rsidR="008D50F1" w:rsidRPr="004604AC" w14:paraId="4F2ABB94" w14:textId="77777777" w:rsidTr="004D7419">
        <w:trPr>
          <w:trHeight w:val="1512"/>
        </w:trPr>
        <w:tc>
          <w:tcPr>
            <w:tcW w:w="2972" w:type="dxa"/>
            <w:tcBorders>
              <w:top w:val="nil"/>
              <w:left w:val="single" w:sz="4" w:space="0" w:color="000000"/>
              <w:bottom w:val="single" w:sz="4" w:space="0" w:color="auto"/>
              <w:right w:val="single" w:sz="4" w:space="0" w:color="000000"/>
            </w:tcBorders>
            <w:shd w:val="clear" w:color="auto" w:fill="auto"/>
            <w:vAlign w:val="center"/>
          </w:tcPr>
          <w:p w14:paraId="7B07905F" w14:textId="77777777" w:rsidR="008D50F1" w:rsidRPr="004604AC" w:rsidRDefault="008D50F1" w:rsidP="004D7419">
            <w:pPr>
              <w:spacing w:after="0" w:line="240" w:lineRule="auto"/>
              <w:jc w:val="center"/>
              <w:rPr>
                <w:rFonts w:ascii="Times New Roman" w:eastAsia="Times New Roman" w:hAnsi="Times New Roman" w:cs="Times New Roman"/>
                <w:b/>
                <w:color w:val="000000"/>
                <w:sz w:val="24"/>
                <w:szCs w:val="24"/>
              </w:rPr>
            </w:pPr>
            <w:r w:rsidRPr="004604AC">
              <w:rPr>
                <w:rFonts w:ascii="Times New Roman" w:eastAsia="Times New Roman" w:hAnsi="Times New Roman" w:cs="Times New Roman"/>
                <w:b/>
                <w:color w:val="000000"/>
                <w:sz w:val="24"/>
                <w:szCs w:val="24"/>
              </w:rPr>
              <w:t>Технічні характеристики</w:t>
            </w:r>
          </w:p>
        </w:tc>
        <w:tc>
          <w:tcPr>
            <w:tcW w:w="2977" w:type="dxa"/>
            <w:tcBorders>
              <w:top w:val="nil"/>
              <w:left w:val="single" w:sz="4" w:space="0" w:color="000000"/>
              <w:bottom w:val="single" w:sz="4" w:space="0" w:color="auto"/>
              <w:right w:val="single" w:sz="4" w:space="0" w:color="000000"/>
            </w:tcBorders>
            <w:shd w:val="clear" w:color="auto" w:fill="auto"/>
            <w:vAlign w:val="center"/>
          </w:tcPr>
          <w:p w14:paraId="6C3A95C7" w14:textId="77777777" w:rsidR="008D50F1" w:rsidRPr="004604AC" w:rsidRDefault="008D50F1" w:rsidP="004D7419">
            <w:pPr>
              <w:spacing w:after="0" w:line="240" w:lineRule="auto"/>
              <w:jc w:val="center"/>
              <w:rPr>
                <w:rFonts w:ascii="Times New Roman" w:eastAsia="Times New Roman" w:hAnsi="Times New Roman" w:cs="Times New Roman"/>
                <w:b/>
                <w:color w:val="000000"/>
                <w:sz w:val="24"/>
                <w:szCs w:val="24"/>
              </w:rPr>
            </w:pPr>
            <w:r w:rsidRPr="004604AC">
              <w:rPr>
                <w:rFonts w:ascii="Times New Roman" w:eastAsia="Times New Roman" w:hAnsi="Times New Roman" w:cs="Times New Roman"/>
                <w:b/>
                <w:color w:val="000000"/>
                <w:sz w:val="24"/>
                <w:szCs w:val="24"/>
              </w:rPr>
              <w:t>Значення</w:t>
            </w:r>
          </w:p>
        </w:tc>
        <w:tc>
          <w:tcPr>
            <w:tcW w:w="1843" w:type="dxa"/>
            <w:tcBorders>
              <w:top w:val="nil"/>
              <w:left w:val="single" w:sz="4" w:space="0" w:color="000000"/>
              <w:bottom w:val="single" w:sz="4" w:space="0" w:color="auto"/>
              <w:right w:val="single" w:sz="4" w:space="0" w:color="000000"/>
            </w:tcBorders>
            <w:shd w:val="clear" w:color="auto" w:fill="auto"/>
            <w:vAlign w:val="center"/>
          </w:tcPr>
          <w:p w14:paraId="1E90EA82" w14:textId="77777777" w:rsidR="008D50F1" w:rsidRPr="004604AC" w:rsidRDefault="008D50F1" w:rsidP="004D7419">
            <w:pPr>
              <w:spacing w:after="0" w:line="240" w:lineRule="auto"/>
              <w:jc w:val="center"/>
              <w:rPr>
                <w:rFonts w:ascii="Times New Roman" w:eastAsia="Times New Roman" w:hAnsi="Times New Roman" w:cs="Times New Roman"/>
                <w:b/>
                <w:color w:val="000000"/>
                <w:sz w:val="24"/>
                <w:szCs w:val="24"/>
              </w:rPr>
            </w:pPr>
            <w:r w:rsidRPr="004604AC">
              <w:rPr>
                <w:rFonts w:ascii="Times New Roman" w:eastAsia="Times New Roman" w:hAnsi="Times New Roman" w:cs="Times New Roman"/>
                <w:b/>
                <w:color w:val="000000"/>
                <w:sz w:val="24"/>
                <w:szCs w:val="24"/>
              </w:rPr>
              <w:t>Відповідність (вказати так/ні)</w:t>
            </w:r>
          </w:p>
        </w:tc>
        <w:tc>
          <w:tcPr>
            <w:tcW w:w="1838" w:type="dxa"/>
            <w:tcBorders>
              <w:top w:val="nil"/>
              <w:left w:val="single" w:sz="4" w:space="0" w:color="000000"/>
              <w:bottom w:val="single" w:sz="4" w:space="0" w:color="auto"/>
              <w:right w:val="single" w:sz="4" w:space="0" w:color="000000"/>
            </w:tcBorders>
            <w:shd w:val="clear" w:color="auto" w:fill="auto"/>
            <w:vAlign w:val="center"/>
          </w:tcPr>
          <w:p w14:paraId="38813067" w14:textId="77777777" w:rsidR="008D50F1" w:rsidRPr="004604AC" w:rsidRDefault="008D50F1" w:rsidP="004D7419">
            <w:pPr>
              <w:spacing w:after="0" w:line="240" w:lineRule="auto"/>
              <w:jc w:val="center"/>
              <w:rPr>
                <w:rFonts w:ascii="Times New Roman" w:eastAsia="Times New Roman" w:hAnsi="Times New Roman" w:cs="Times New Roman"/>
                <w:b/>
                <w:color w:val="000000"/>
                <w:sz w:val="24"/>
                <w:szCs w:val="24"/>
              </w:rPr>
            </w:pPr>
            <w:r w:rsidRPr="004604AC">
              <w:rPr>
                <w:rFonts w:ascii="Times New Roman" w:eastAsia="Times New Roman" w:hAnsi="Times New Roman" w:cs="Times New Roman"/>
                <w:b/>
                <w:color w:val="000000"/>
                <w:sz w:val="24"/>
                <w:szCs w:val="24"/>
              </w:rPr>
              <w:t>Вказати посилання на сторінку технічної документації</w:t>
            </w:r>
          </w:p>
        </w:tc>
      </w:tr>
      <w:tr w:rsidR="008D50F1" w:rsidRPr="004604AC" w14:paraId="7934095A" w14:textId="77777777" w:rsidTr="004D7419">
        <w:trPr>
          <w:trHeight w:val="1002"/>
        </w:trPr>
        <w:tc>
          <w:tcPr>
            <w:tcW w:w="2972" w:type="dxa"/>
            <w:tcBorders>
              <w:top w:val="single" w:sz="4" w:space="0" w:color="auto"/>
              <w:left w:val="single" w:sz="4" w:space="0" w:color="auto"/>
              <w:bottom w:val="single" w:sz="4" w:space="0" w:color="auto"/>
              <w:right w:val="single" w:sz="4" w:space="0" w:color="auto"/>
            </w:tcBorders>
            <w:vAlign w:val="center"/>
          </w:tcPr>
          <w:p w14:paraId="356B06A4" w14:textId="77777777" w:rsidR="008D50F1" w:rsidRPr="004604AC" w:rsidRDefault="008D50F1" w:rsidP="004D7419">
            <w:pPr>
              <w:spacing w:after="0" w:line="240" w:lineRule="auto"/>
              <w:rPr>
                <w:rFonts w:ascii="Times New Roman" w:eastAsia="Times New Roman" w:hAnsi="Times New Roman" w:cs="Times New Roman"/>
                <w:color w:val="000000"/>
                <w:sz w:val="24"/>
                <w:szCs w:val="24"/>
              </w:rPr>
            </w:pPr>
            <w:r w:rsidRPr="004604AC">
              <w:rPr>
                <w:rFonts w:ascii="Times New Roman" w:eastAsia="Courier New" w:hAnsi="Times New Roman"/>
                <w:color w:val="000000"/>
                <w:sz w:val="24"/>
                <w:szCs w:val="24"/>
              </w:rPr>
              <w:t xml:space="preserve">Принцип вимірювання: </w:t>
            </w:r>
          </w:p>
        </w:tc>
        <w:tc>
          <w:tcPr>
            <w:tcW w:w="2977" w:type="dxa"/>
            <w:tcBorders>
              <w:top w:val="single" w:sz="4" w:space="0" w:color="auto"/>
              <w:left w:val="single" w:sz="4" w:space="0" w:color="auto"/>
              <w:bottom w:val="single" w:sz="4" w:space="0" w:color="auto"/>
              <w:right w:val="single" w:sz="4" w:space="0" w:color="auto"/>
            </w:tcBorders>
            <w:vAlign w:val="center"/>
          </w:tcPr>
          <w:p w14:paraId="65EA8E4D" w14:textId="77777777" w:rsidR="008D50F1" w:rsidRPr="004604AC" w:rsidRDefault="008D50F1" w:rsidP="004D7419">
            <w:pPr>
              <w:spacing w:after="0" w:line="240" w:lineRule="auto"/>
              <w:ind w:right="29"/>
              <w:rPr>
                <w:rFonts w:ascii="Times New Roman" w:hAnsi="Times New Roman"/>
                <w:color w:val="000000"/>
                <w:sz w:val="24"/>
                <w:szCs w:val="24"/>
              </w:rPr>
            </w:pPr>
            <w:r w:rsidRPr="00615B8C">
              <w:rPr>
                <w:rFonts w:ascii="Times New Roman" w:hAnsi="Times New Roman"/>
                <w:color w:val="000000"/>
                <w:sz w:val="24"/>
                <w:szCs w:val="24"/>
              </w:rPr>
              <w:t xml:space="preserve">«Метод проточної </w:t>
            </w:r>
            <w:proofErr w:type="spellStart"/>
            <w:r w:rsidRPr="00615B8C">
              <w:rPr>
                <w:rFonts w:ascii="Times New Roman" w:hAnsi="Times New Roman"/>
                <w:color w:val="000000"/>
                <w:sz w:val="24"/>
                <w:szCs w:val="24"/>
              </w:rPr>
              <w:t>цитометрії</w:t>
            </w:r>
            <w:proofErr w:type="spellEnd"/>
            <w:r w:rsidRPr="00615B8C">
              <w:rPr>
                <w:rFonts w:ascii="Times New Roman" w:hAnsi="Times New Roman"/>
                <w:color w:val="000000"/>
                <w:sz w:val="24"/>
                <w:szCs w:val="24"/>
              </w:rPr>
              <w:t xml:space="preserve"> та/або метод електронного імпедансу, або комбінація методів імпедансу та проточної </w:t>
            </w:r>
            <w:proofErr w:type="spellStart"/>
            <w:r w:rsidRPr="00615B8C">
              <w:rPr>
                <w:rFonts w:ascii="Times New Roman" w:hAnsi="Times New Roman"/>
                <w:color w:val="000000"/>
                <w:sz w:val="24"/>
                <w:szCs w:val="24"/>
              </w:rPr>
              <w:t>цитометрії</w:t>
            </w:r>
            <w:proofErr w:type="spellEnd"/>
            <w:r w:rsidRPr="00615B8C">
              <w:rPr>
                <w:rFonts w:ascii="Times New Roman" w:hAnsi="Times New Roman"/>
                <w:color w:val="000000"/>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62202C" w14:textId="77777777" w:rsidR="008D50F1" w:rsidRPr="004604AC"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39793005" w14:textId="77777777" w:rsidR="008D50F1" w:rsidRPr="004604AC" w:rsidRDefault="008D50F1" w:rsidP="004D7419">
            <w:pPr>
              <w:spacing w:after="0" w:line="240" w:lineRule="auto"/>
              <w:jc w:val="center"/>
              <w:rPr>
                <w:rFonts w:ascii="Times New Roman" w:eastAsia="Times New Roman" w:hAnsi="Times New Roman" w:cs="Times New Roman"/>
                <w:color w:val="000000"/>
                <w:sz w:val="24"/>
                <w:szCs w:val="24"/>
              </w:rPr>
            </w:pPr>
          </w:p>
        </w:tc>
      </w:tr>
      <w:tr w:rsidR="008D50F1" w:rsidRPr="004604AC" w14:paraId="66CFDA50" w14:textId="77777777" w:rsidTr="004D7419">
        <w:trPr>
          <w:trHeight w:val="567"/>
        </w:trPr>
        <w:tc>
          <w:tcPr>
            <w:tcW w:w="2972" w:type="dxa"/>
            <w:tcBorders>
              <w:top w:val="single" w:sz="4" w:space="0" w:color="auto"/>
              <w:left w:val="single" w:sz="4" w:space="0" w:color="auto"/>
              <w:bottom w:val="single" w:sz="4" w:space="0" w:color="auto"/>
              <w:right w:val="single" w:sz="4" w:space="0" w:color="auto"/>
            </w:tcBorders>
            <w:vAlign w:val="center"/>
          </w:tcPr>
          <w:p w14:paraId="5C57C438" w14:textId="77777777" w:rsidR="008D50F1" w:rsidRPr="004604AC" w:rsidRDefault="008D50F1" w:rsidP="004D7419">
            <w:pPr>
              <w:spacing w:after="0" w:line="240" w:lineRule="auto"/>
              <w:rPr>
                <w:rFonts w:ascii="Times New Roman" w:eastAsia="Times New Roman" w:hAnsi="Times New Roman" w:cs="Times New Roman"/>
                <w:color w:val="000000"/>
                <w:sz w:val="24"/>
                <w:szCs w:val="24"/>
              </w:rPr>
            </w:pPr>
            <w:r w:rsidRPr="004604AC">
              <w:rPr>
                <w:rFonts w:ascii="Times New Roman" w:eastAsia="Courier New" w:hAnsi="Times New Roman"/>
                <w:color w:val="000000"/>
                <w:sz w:val="24"/>
                <w:szCs w:val="24"/>
              </w:rPr>
              <w:t xml:space="preserve">Продуктивність: </w:t>
            </w:r>
          </w:p>
        </w:tc>
        <w:tc>
          <w:tcPr>
            <w:tcW w:w="2977" w:type="dxa"/>
            <w:tcBorders>
              <w:top w:val="single" w:sz="4" w:space="0" w:color="auto"/>
              <w:left w:val="single" w:sz="4" w:space="0" w:color="auto"/>
              <w:bottom w:val="single" w:sz="4" w:space="0" w:color="auto"/>
              <w:right w:val="single" w:sz="4" w:space="0" w:color="auto"/>
            </w:tcBorders>
            <w:vAlign w:val="center"/>
          </w:tcPr>
          <w:p w14:paraId="2E0F825E" w14:textId="77777777" w:rsidR="008D50F1" w:rsidRPr="004604AC" w:rsidRDefault="008D50F1" w:rsidP="004D7419">
            <w:pPr>
              <w:spacing w:after="0" w:line="240" w:lineRule="auto"/>
              <w:rPr>
                <w:rFonts w:ascii="Times New Roman" w:eastAsia="Times New Roman" w:hAnsi="Times New Roman" w:cs="Times New Roman"/>
                <w:color w:val="000000"/>
                <w:sz w:val="24"/>
                <w:szCs w:val="24"/>
              </w:rPr>
            </w:pPr>
            <w:r w:rsidRPr="004604AC">
              <w:rPr>
                <w:rFonts w:ascii="Times New Roman" w:hAnsi="Times New Roman"/>
                <w:color w:val="000000"/>
                <w:sz w:val="24"/>
                <w:szCs w:val="24"/>
              </w:rPr>
              <w:t>Не менше 35 тестів/год</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4092AD0" w14:textId="77777777" w:rsidR="008D50F1" w:rsidRPr="004604AC"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single" w:sz="4" w:space="0" w:color="auto"/>
              <w:left w:val="single" w:sz="4" w:space="0" w:color="auto"/>
              <w:bottom w:val="single" w:sz="4" w:space="0" w:color="000000"/>
              <w:right w:val="single" w:sz="4" w:space="0" w:color="000000"/>
            </w:tcBorders>
            <w:shd w:val="clear" w:color="auto" w:fill="auto"/>
            <w:vAlign w:val="center"/>
          </w:tcPr>
          <w:p w14:paraId="0EBC3F2A" w14:textId="77777777" w:rsidR="008D50F1" w:rsidRPr="004604AC" w:rsidRDefault="008D50F1" w:rsidP="004D7419">
            <w:pPr>
              <w:spacing w:after="0" w:line="240" w:lineRule="auto"/>
              <w:jc w:val="center"/>
              <w:rPr>
                <w:rFonts w:ascii="Times New Roman" w:eastAsia="Times New Roman" w:hAnsi="Times New Roman" w:cs="Times New Roman"/>
                <w:color w:val="000000"/>
                <w:sz w:val="24"/>
                <w:szCs w:val="24"/>
              </w:rPr>
            </w:pPr>
          </w:p>
        </w:tc>
      </w:tr>
      <w:tr w:rsidR="008D50F1" w:rsidRPr="004604AC" w14:paraId="5FD5002F" w14:textId="77777777" w:rsidTr="004D7419">
        <w:trPr>
          <w:trHeight w:val="567"/>
        </w:trPr>
        <w:tc>
          <w:tcPr>
            <w:tcW w:w="2972" w:type="dxa"/>
            <w:tcBorders>
              <w:top w:val="single" w:sz="4" w:space="0" w:color="auto"/>
              <w:left w:val="single" w:sz="4" w:space="0" w:color="auto"/>
              <w:bottom w:val="single" w:sz="4" w:space="0" w:color="auto"/>
              <w:right w:val="single" w:sz="4" w:space="0" w:color="auto"/>
            </w:tcBorders>
            <w:vAlign w:val="center"/>
          </w:tcPr>
          <w:p w14:paraId="4EF727C5" w14:textId="77777777" w:rsidR="008D50F1" w:rsidRPr="004604AC" w:rsidRDefault="008D50F1" w:rsidP="004D7419">
            <w:pPr>
              <w:spacing w:after="0" w:line="240" w:lineRule="auto"/>
              <w:rPr>
                <w:rFonts w:ascii="Times New Roman" w:eastAsia="Courier New" w:hAnsi="Times New Roman"/>
                <w:color w:val="000000"/>
                <w:sz w:val="24"/>
                <w:szCs w:val="24"/>
              </w:rPr>
            </w:pPr>
            <w:r w:rsidRPr="004604AC">
              <w:rPr>
                <w:rFonts w:ascii="Times New Roman" w:eastAsia="Courier New" w:hAnsi="Times New Roman"/>
                <w:color w:val="000000"/>
                <w:sz w:val="24"/>
                <w:szCs w:val="24"/>
              </w:rPr>
              <w:t xml:space="preserve">Призначений для роботи з </w:t>
            </w:r>
            <w:r>
              <w:rPr>
                <w:rFonts w:ascii="Times New Roman" w:eastAsia="Courier New" w:hAnsi="Times New Roman"/>
                <w:color w:val="000000"/>
                <w:sz w:val="24"/>
                <w:szCs w:val="24"/>
              </w:rPr>
              <w:t>відкритими</w:t>
            </w:r>
            <w:r w:rsidRPr="004604AC">
              <w:rPr>
                <w:rFonts w:ascii="Times New Roman" w:eastAsia="Courier New" w:hAnsi="Times New Roman"/>
                <w:color w:val="000000"/>
                <w:sz w:val="24"/>
                <w:szCs w:val="24"/>
              </w:rPr>
              <w:t xml:space="preserve"> пробірками</w:t>
            </w:r>
          </w:p>
        </w:tc>
        <w:tc>
          <w:tcPr>
            <w:tcW w:w="2977" w:type="dxa"/>
            <w:tcBorders>
              <w:top w:val="single" w:sz="4" w:space="0" w:color="auto"/>
              <w:left w:val="single" w:sz="4" w:space="0" w:color="auto"/>
              <w:bottom w:val="single" w:sz="4" w:space="0" w:color="auto"/>
              <w:right w:val="single" w:sz="4" w:space="0" w:color="auto"/>
            </w:tcBorders>
            <w:vAlign w:val="center"/>
          </w:tcPr>
          <w:p w14:paraId="7ABDA24E" w14:textId="77777777" w:rsidR="008D50F1" w:rsidRPr="004604AC" w:rsidRDefault="008D50F1" w:rsidP="004D7419">
            <w:pPr>
              <w:spacing w:after="0" w:line="240" w:lineRule="auto"/>
              <w:rPr>
                <w:rFonts w:ascii="Times New Roman" w:hAnsi="Times New Roman"/>
                <w:color w:val="000000"/>
                <w:sz w:val="24"/>
                <w:szCs w:val="24"/>
              </w:rPr>
            </w:pPr>
            <w:r w:rsidRPr="004604AC">
              <w:rPr>
                <w:rFonts w:ascii="Times New Roman" w:hAnsi="Times New Roman"/>
                <w:color w:val="000000"/>
                <w:sz w:val="24"/>
                <w:szCs w:val="24"/>
              </w:rPr>
              <w:t>Наявність</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8088032" w14:textId="77777777" w:rsidR="008D50F1" w:rsidRPr="004604AC"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single" w:sz="4" w:space="0" w:color="auto"/>
              <w:left w:val="single" w:sz="4" w:space="0" w:color="auto"/>
              <w:bottom w:val="single" w:sz="4" w:space="0" w:color="000000"/>
              <w:right w:val="single" w:sz="4" w:space="0" w:color="000000"/>
            </w:tcBorders>
            <w:shd w:val="clear" w:color="auto" w:fill="auto"/>
            <w:vAlign w:val="center"/>
          </w:tcPr>
          <w:p w14:paraId="592AF3BA" w14:textId="77777777" w:rsidR="008D50F1" w:rsidRPr="004604AC" w:rsidRDefault="008D50F1" w:rsidP="004D7419">
            <w:pPr>
              <w:spacing w:after="0" w:line="240" w:lineRule="auto"/>
              <w:jc w:val="center"/>
              <w:rPr>
                <w:rFonts w:ascii="Times New Roman" w:eastAsia="Times New Roman" w:hAnsi="Times New Roman" w:cs="Times New Roman"/>
                <w:color w:val="000000"/>
                <w:sz w:val="24"/>
                <w:szCs w:val="24"/>
              </w:rPr>
            </w:pPr>
          </w:p>
        </w:tc>
      </w:tr>
      <w:tr w:rsidR="008D50F1" w:rsidRPr="004604AC" w14:paraId="3A0D7A85" w14:textId="77777777" w:rsidTr="004D7419">
        <w:trPr>
          <w:trHeight w:val="2947"/>
        </w:trPr>
        <w:tc>
          <w:tcPr>
            <w:tcW w:w="2972" w:type="dxa"/>
            <w:tcBorders>
              <w:top w:val="single" w:sz="4" w:space="0" w:color="auto"/>
              <w:left w:val="single" w:sz="4" w:space="0" w:color="auto"/>
              <w:bottom w:val="single" w:sz="4" w:space="0" w:color="auto"/>
              <w:right w:val="single" w:sz="4" w:space="0" w:color="auto"/>
            </w:tcBorders>
            <w:vAlign w:val="center"/>
          </w:tcPr>
          <w:p w14:paraId="0974EE35" w14:textId="77777777" w:rsidR="008D50F1" w:rsidRPr="004604AC" w:rsidRDefault="008D50F1" w:rsidP="004D7419">
            <w:pPr>
              <w:spacing w:after="0" w:line="240" w:lineRule="auto"/>
              <w:rPr>
                <w:rFonts w:ascii="Times New Roman" w:eastAsia="Times New Roman" w:hAnsi="Times New Roman" w:cs="Times New Roman"/>
                <w:color w:val="000000"/>
                <w:sz w:val="24"/>
                <w:szCs w:val="24"/>
              </w:rPr>
            </w:pPr>
            <w:r w:rsidRPr="004604AC">
              <w:rPr>
                <w:rFonts w:ascii="Times New Roman" w:eastAsia="Courier New" w:hAnsi="Times New Roman"/>
                <w:color w:val="000000"/>
                <w:sz w:val="24"/>
                <w:szCs w:val="24"/>
              </w:rPr>
              <w:t xml:space="preserve">Параметри, що визначаються: </w:t>
            </w:r>
          </w:p>
        </w:tc>
        <w:tc>
          <w:tcPr>
            <w:tcW w:w="2977" w:type="dxa"/>
            <w:tcBorders>
              <w:top w:val="single" w:sz="4" w:space="0" w:color="auto"/>
              <w:left w:val="single" w:sz="4" w:space="0" w:color="auto"/>
              <w:bottom w:val="single" w:sz="4" w:space="0" w:color="auto"/>
              <w:right w:val="single" w:sz="4" w:space="0" w:color="auto"/>
            </w:tcBorders>
            <w:vAlign w:val="center"/>
          </w:tcPr>
          <w:p w14:paraId="65E326A4" w14:textId="77777777" w:rsidR="008D50F1" w:rsidRPr="004604AC" w:rsidRDefault="008D50F1" w:rsidP="004D7419">
            <w:pPr>
              <w:spacing w:after="0" w:line="240" w:lineRule="auto"/>
              <w:rPr>
                <w:rFonts w:ascii="Times New Roman" w:hAnsi="Times New Roman"/>
                <w:color w:val="000000"/>
                <w:sz w:val="24"/>
                <w:szCs w:val="24"/>
              </w:rPr>
            </w:pPr>
            <w:r w:rsidRPr="004604AC">
              <w:rPr>
                <w:rFonts w:ascii="Times New Roman" w:hAnsi="Times New Roman"/>
                <w:b/>
                <w:color w:val="000000"/>
                <w:sz w:val="24"/>
                <w:szCs w:val="24"/>
              </w:rPr>
              <w:t>WBC</w:t>
            </w:r>
            <w:r w:rsidRPr="004604AC">
              <w:rPr>
                <w:rFonts w:ascii="Times New Roman" w:hAnsi="Times New Roman"/>
                <w:color w:val="000000"/>
                <w:sz w:val="24"/>
                <w:szCs w:val="24"/>
              </w:rPr>
              <w:t xml:space="preserve">: </w:t>
            </w:r>
            <w:proofErr w:type="spellStart"/>
            <w:r w:rsidRPr="004604AC">
              <w:rPr>
                <w:rFonts w:ascii="Times New Roman" w:hAnsi="Times New Roman"/>
                <w:color w:val="000000"/>
                <w:sz w:val="24"/>
                <w:szCs w:val="24"/>
              </w:rPr>
              <w:t>Lym</w:t>
            </w:r>
            <w:proofErr w:type="spellEnd"/>
            <w:r w:rsidRPr="004604AC">
              <w:rPr>
                <w:rFonts w:ascii="Times New Roman" w:hAnsi="Times New Roman"/>
                <w:color w:val="000000"/>
                <w:sz w:val="24"/>
                <w:szCs w:val="24"/>
              </w:rPr>
              <w:t xml:space="preserve">%, </w:t>
            </w:r>
            <w:proofErr w:type="spellStart"/>
            <w:r w:rsidRPr="004604AC">
              <w:rPr>
                <w:rFonts w:ascii="Times New Roman" w:hAnsi="Times New Roman"/>
                <w:color w:val="000000"/>
                <w:sz w:val="24"/>
                <w:szCs w:val="24"/>
              </w:rPr>
              <w:t>Lym</w:t>
            </w:r>
            <w:proofErr w:type="spellEnd"/>
            <w:r w:rsidRPr="004604AC">
              <w:rPr>
                <w:rFonts w:ascii="Times New Roman" w:hAnsi="Times New Roman"/>
                <w:color w:val="000000"/>
                <w:sz w:val="24"/>
                <w:szCs w:val="24"/>
              </w:rPr>
              <w:t xml:space="preserve">#, </w:t>
            </w:r>
            <w:proofErr w:type="spellStart"/>
            <w:r w:rsidRPr="004604AC">
              <w:rPr>
                <w:rFonts w:ascii="Times New Roman" w:hAnsi="Times New Roman"/>
                <w:color w:val="000000"/>
                <w:sz w:val="24"/>
                <w:szCs w:val="24"/>
              </w:rPr>
              <w:t>Mon</w:t>
            </w:r>
            <w:proofErr w:type="spellEnd"/>
            <w:r w:rsidRPr="004604AC">
              <w:rPr>
                <w:rFonts w:ascii="Times New Roman" w:hAnsi="Times New Roman"/>
                <w:color w:val="000000"/>
                <w:sz w:val="24"/>
                <w:szCs w:val="24"/>
              </w:rPr>
              <w:t xml:space="preserve">%, </w:t>
            </w:r>
            <w:proofErr w:type="spellStart"/>
            <w:r w:rsidRPr="004604AC">
              <w:rPr>
                <w:rFonts w:ascii="Times New Roman" w:hAnsi="Times New Roman"/>
                <w:color w:val="000000"/>
                <w:sz w:val="24"/>
                <w:szCs w:val="24"/>
              </w:rPr>
              <w:t>Mon</w:t>
            </w:r>
            <w:proofErr w:type="spellEnd"/>
            <w:r w:rsidRPr="004604AC">
              <w:rPr>
                <w:rFonts w:ascii="Times New Roman" w:hAnsi="Times New Roman"/>
                <w:color w:val="000000"/>
                <w:sz w:val="24"/>
                <w:szCs w:val="24"/>
              </w:rPr>
              <w:t xml:space="preserve">#, </w:t>
            </w:r>
            <w:proofErr w:type="spellStart"/>
            <w:r w:rsidRPr="004604AC">
              <w:rPr>
                <w:rFonts w:ascii="Times New Roman" w:hAnsi="Times New Roman"/>
                <w:color w:val="000000"/>
                <w:sz w:val="24"/>
                <w:szCs w:val="24"/>
              </w:rPr>
              <w:t>Neu</w:t>
            </w:r>
            <w:proofErr w:type="spellEnd"/>
            <w:r w:rsidRPr="004604AC">
              <w:rPr>
                <w:rFonts w:ascii="Times New Roman" w:hAnsi="Times New Roman"/>
                <w:color w:val="000000"/>
                <w:sz w:val="24"/>
                <w:szCs w:val="24"/>
              </w:rPr>
              <w:t xml:space="preserve">%, </w:t>
            </w:r>
            <w:proofErr w:type="spellStart"/>
            <w:r w:rsidRPr="004604AC">
              <w:rPr>
                <w:rFonts w:ascii="Times New Roman" w:hAnsi="Times New Roman"/>
                <w:color w:val="000000"/>
                <w:sz w:val="24"/>
                <w:szCs w:val="24"/>
              </w:rPr>
              <w:t>Neu</w:t>
            </w:r>
            <w:proofErr w:type="spellEnd"/>
            <w:r w:rsidRPr="004604AC">
              <w:rPr>
                <w:rFonts w:ascii="Times New Roman" w:hAnsi="Times New Roman"/>
                <w:color w:val="000000"/>
                <w:sz w:val="24"/>
                <w:szCs w:val="24"/>
              </w:rPr>
              <w:t xml:space="preserve">#, </w:t>
            </w:r>
            <w:proofErr w:type="spellStart"/>
            <w:r w:rsidRPr="004604AC">
              <w:rPr>
                <w:rFonts w:ascii="Times New Roman" w:hAnsi="Times New Roman"/>
                <w:color w:val="000000"/>
                <w:sz w:val="24"/>
                <w:szCs w:val="24"/>
              </w:rPr>
              <w:t>Bas</w:t>
            </w:r>
            <w:proofErr w:type="spellEnd"/>
            <w:r w:rsidRPr="004604AC">
              <w:rPr>
                <w:rFonts w:ascii="Times New Roman" w:hAnsi="Times New Roman"/>
                <w:color w:val="000000"/>
                <w:sz w:val="24"/>
                <w:szCs w:val="24"/>
              </w:rPr>
              <w:t xml:space="preserve">%, </w:t>
            </w:r>
            <w:proofErr w:type="spellStart"/>
            <w:r w:rsidRPr="004604AC">
              <w:rPr>
                <w:rFonts w:ascii="Times New Roman" w:hAnsi="Times New Roman"/>
                <w:color w:val="000000"/>
                <w:sz w:val="24"/>
                <w:szCs w:val="24"/>
              </w:rPr>
              <w:t>Bas</w:t>
            </w:r>
            <w:proofErr w:type="spellEnd"/>
            <w:r w:rsidRPr="004604AC">
              <w:rPr>
                <w:rFonts w:ascii="Times New Roman" w:hAnsi="Times New Roman"/>
                <w:color w:val="000000"/>
                <w:sz w:val="24"/>
                <w:szCs w:val="24"/>
              </w:rPr>
              <w:t xml:space="preserve">#, </w:t>
            </w:r>
            <w:proofErr w:type="spellStart"/>
            <w:r w:rsidRPr="004604AC">
              <w:rPr>
                <w:rFonts w:ascii="Times New Roman" w:hAnsi="Times New Roman"/>
                <w:color w:val="000000"/>
                <w:sz w:val="24"/>
                <w:szCs w:val="24"/>
              </w:rPr>
              <w:t>Eos</w:t>
            </w:r>
            <w:proofErr w:type="spellEnd"/>
            <w:r w:rsidRPr="004604AC">
              <w:rPr>
                <w:rFonts w:ascii="Times New Roman" w:hAnsi="Times New Roman"/>
                <w:color w:val="000000"/>
                <w:sz w:val="24"/>
                <w:szCs w:val="24"/>
              </w:rPr>
              <w:t xml:space="preserve">%, </w:t>
            </w:r>
            <w:proofErr w:type="spellStart"/>
            <w:r w:rsidRPr="004604AC">
              <w:rPr>
                <w:rFonts w:ascii="Times New Roman" w:hAnsi="Times New Roman"/>
                <w:color w:val="000000"/>
                <w:sz w:val="24"/>
                <w:szCs w:val="24"/>
              </w:rPr>
              <w:t>Eos</w:t>
            </w:r>
            <w:proofErr w:type="spellEnd"/>
            <w:r w:rsidRPr="004604AC">
              <w:rPr>
                <w:rFonts w:ascii="Times New Roman" w:hAnsi="Times New Roman"/>
                <w:color w:val="000000"/>
                <w:sz w:val="24"/>
                <w:szCs w:val="24"/>
              </w:rPr>
              <w:t>#</w:t>
            </w:r>
          </w:p>
          <w:p w14:paraId="564E550B" w14:textId="77777777" w:rsidR="008D50F1" w:rsidRPr="004604AC" w:rsidRDefault="008D50F1" w:rsidP="004D7419">
            <w:pPr>
              <w:spacing w:after="0" w:line="240" w:lineRule="auto"/>
              <w:rPr>
                <w:rFonts w:ascii="Times New Roman" w:hAnsi="Times New Roman"/>
                <w:color w:val="000000"/>
                <w:sz w:val="24"/>
                <w:szCs w:val="24"/>
              </w:rPr>
            </w:pPr>
            <w:r w:rsidRPr="004604AC">
              <w:rPr>
                <w:rFonts w:ascii="Times New Roman" w:hAnsi="Times New Roman"/>
                <w:b/>
                <w:color w:val="000000"/>
                <w:sz w:val="24"/>
                <w:szCs w:val="24"/>
              </w:rPr>
              <w:t>RBC</w:t>
            </w:r>
            <w:r w:rsidRPr="004604AC">
              <w:rPr>
                <w:rFonts w:ascii="Times New Roman" w:hAnsi="Times New Roman"/>
                <w:color w:val="000000"/>
                <w:sz w:val="24"/>
                <w:szCs w:val="24"/>
              </w:rPr>
              <w:t>: MCV, MCH, MCHC, RDW-CV, RDW-SD</w:t>
            </w:r>
          </w:p>
          <w:p w14:paraId="16215D51" w14:textId="77777777" w:rsidR="008D50F1" w:rsidRPr="004604AC" w:rsidRDefault="008D50F1" w:rsidP="004D7419">
            <w:pPr>
              <w:spacing w:after="0" w:line="240" w:lineRule="auto"/>
              <w:rPr>
                <w:rFonts w:ascii="Times New Roman" w:hAnsi="Times New Roman"/>
                <w:color w:val="000000"/>
                <w:sz w:val="24"/>
                <w:szCs w:val="24"/>
              </w:rPr>
            </w:pPr>
            <w:r w:rsidRPr="004604AC">
              <w:rPr>
                <w:rFonts w:ascii="Times New Roman" w:hAnsi="Times New Roman"/>
                <w:b/>
                <w:color w:val="000000"/>
                <w:sz w:val="24"/>
                <w:szCs w:val="24"/>
              </w:rPr>
              <w:t>HGB</w:t>
            </w:r>
            <w:r w:rsidRPr="004604AC">
              <w:rPr>
                <w:rFonts w:ascii="Times New Roman" w:hAnsi="Times New Roman"/>
                <w:color w:val="000000"/>
                <w:sz w:val="24"/>
                <w:szCs w:val="24"/>
              </w:rPr>
              <w:t>,</w:t>
            </w:r>
          </w:p>
          <w:p w14:paraId="1905A97F" w14:textId="77777777" w:rsidR="008D50F1" w:rsidRPr="004604AC" w:rsidRDefault="008D50F1" w:rsidP="004D7419">
            <w:pPr>
              <w:spacing w:after="0" w:line="240" w:lineRule="auto"/>
              <w:rPr>
                <w:rFonts w:ascii="Times New Roman" w:hAnsi="Times New Roman"/>
                <w:b/>
                <w:color w:val="000000"/>
                <w:sz w:val="24"/>
                <w:szCs w:val="24"/>
              </w:rPr>
            </w:pPr>
            <w:r w:rsidRPr="004604AC">
              <w:rPr>
                <w:rFonts w:ascii="Times New Roman" w:hAnsi="Times New Roman"/>
                <w:b/>
                <w:color w:val="000000"/>
                <w:sz w:val="24"/>
                <w:szCs w:val="24"/>
              </w:rPr>
              <w:t>HCT,</w:t>
            </w:r>
          </w:p>
          <w:p w14:paraId="0944220A" w14:textId="77777777" w:rsidR="008D50F1" w:rsidRPr="004604AC" w:rsidRDefault="008D50F1" w:rsidP="004D7419">
            <w:pPr>
              <w:spacing w:after="0" w:line="240" w:lineRule="auto"/>
              <w:rPr>
                <w:rFonts w:ascii="Times New Roman" w:hAnsi="Times New Roman"/>
                <w:color w:val="000000"/>
                <w:sz w:val="24"/>
                <w:szCs w:val="24"/>
              </w:rPr>
            </w:pPr>
            <w:r w:rsidRPr="004604AC">
              <w:rPr>
                <w:rFonts w:ascii="Times New Roman" w:hAnsi="Times New Roman"/>
                <w:b/>
                <w:color w:val="000000"/>
                <w:sz w:val="24"/>
                <w:szCs w:val="24"/>
              </w:rPr>
              <w:t xml:space="preserve">PLT: </w:t>
            </w:r>
            <w:r w:rsidRPr="004604AC">
              <w:rPr>
                <w:rFonts w:ascii="Times New Roman" w:hAnsi="Times New Roman"/>
                <w:color w:val="000000"/>
                <w:sz w:val="24"/>
                <w:szCs w:val="24"/>
              </w:rPr>
              <w:t>MPV, PDW, PCT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5DA9641" w14:textId="77777777" w:rsidR="008D50F1" w:rsidRPr="004604AC"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nil"/>
              <w:left w:val="single" w:sz="4" w:space="0" w:color="auto"/>
              <w:bottom w:val="single" w:sz="4" w:space="0" w:color="000000"/>
              <w:right w:val="single" w:sz="4" w:space="0" w:color="000000"/>
            </w:tcBorders>
            <w:shd w:val="clear" w:color="auto" w:fill="auto"/>
            <w:vAlign w:val="center"/>
          </w:tcPr>
          <w:p w14:paraId="7DC2ED10" w14:textId="77777777" w:rsidR="008D50F1" w:rsidRPr="004604AC" w:rsidRDefault="008D50F1" w:rsidP="004D7419">
            <w:pPr>
              <w:spacing w:after="0" w:line="240" w:lineRule="auto"/>
              <w:jc w:val="center"/>
              <w:rPr>
                <w:rFonts w:ascii="Times New Roman" w:eastAsia="Times New Roman" w:hAnsi="Times New Roman" w:cs="Times New Roman"/>
                <w:color w:val="000000"/>
                <w:sz w:val="24"/>
                <w:szCs w:val="24"/>
              </w:rPr>
            </w:pPr>
          </w:p>
        </w:tc>
      </w:tr>
      <w:tr w:rsidR="008D50F1" w:rsidRPr="004604AC" w14:paraId="6C82A4B0" w14:textId="77777777" w:rsidTr="004D7419">
        <w:trPr>
          <w:trHeight w:val="567"/>
        </w:trPr>
        <w:tc>
          <w:tcPr>
            <w:tcW w:w="2972" w:type="dxa"/>
            <w:tcBorders>
              <w:top w:val="single" w:sz="4" w:space="0" w:color="auto"/>
              <w:left w:val="single" w:sz="4" w:space="0" w:color="auto"/>
              <w:bottom w:val="single" w:sz="4" w:space="0" w:color="auto"/>
              <w:right w:val="single" w:sz="4" w:space="0" w:color="auto"/>
            </w:tcBorders>
            <w:vAlign w:val="center"/>
          </w:tcPr>
          <w:p w14:paraId="322215F6" w14:textId="77777777" w:rsidR="008D50F1" w:rsidRPr="004604AC" w:rsidRDefault="008D50F1" w:rsidP="004D7419">
            <w:pPr>
              <w:spacing w:after="0" w:line="240" w:lineRule="auto"/>
              <w:rPr>
                <w:rFonts w:ascii="Times New Roman" w:eastAsia="Times New Roman" w:hAnsi="Times New Roman" w:cs="Times New Roman"/>
                <w:color w:val="000000"/>
                <w:sz w:val="24"/>
                <w:szCs w:val="24"/>
              </w:rPr>
            </w:pPr>
            <w:r w:rsidRPr="004604AC">
              <w:rPr>
                <w:rFonts w:ascii="Times New Roman" w:hAnsi="Times New Roman"/>
                <w:color w:val="000000"/>
                <w:sz w:val="24"/>
                <w:szCs w:val="24"/>
              </w:rPr>
              <w:t xml:space="preserve">Досліджуваний матеріал </w:t>
            </w:r>
          </w:p>
        </w:tc>
        <w:tc>
          <w:tcPr>
            <w:tcW w:w="2977" w:type="dxa"/>
            <w:tcBorders>
              <w:top w:val="single" w:sz="4" w:space="0" w:color="auto"/>
              <w:left w:val="single" w:sz="4" w:space="0" w:color="auto"/>
              <w:bottom w:val="single" w:sz="4" w:space="0" w:color="auto"/>
              <w:right w:val="single" w:sz="4" w:space="0" w:color="auto"/>
            </w:tcBorders>
            <w:vAlign w:val="center"/>
          </w:tcPr>
          <w:p w14:paraId="60B14972" w14:textId="77777777" w:rsidR="008D50F1" w:rsidRPr="004604AC" w:rsidRDefault="008D50F1" w:rsidP="004D7419">
            <w:pPr>
              <w:spacing w:after="0" w:line="240" w:lineRule="auto"/>
              <w:rPr>
                <w:rFonts w:ascii="Times New Roman" w:eastAsia="Times New Roman" w:hAnsi="Times New Roman" w:cs="Times New Roman"/>
                <w:color w:val="000000"/>
                <w:sz w:val="24"/>
                <w:szCs w:val="24"/>
              </w:rPr>
            </w:pPr>
            <w:r w:rsidRPr="004604AC">
              <w:rPr>
                <w:rFonts w:ascii="Times New Roman" w:hAnsi="Times New Roman"/>
                <w:color w:val="000000"/>
                <w:sz w:val="24"/>
                <w:szCs w:val="24"/>
              </w:rPr>
              <w:t xml:space="preserve">Цілісна кров (венозна та/або капілярна)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C5B7468" w14:textId="77777777" w:rsidR="008D50F1" w:rsidRPr="004604AC"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nil"/>
              <w:left w:val="single" w:sz="4" w:space="0" w:color="auto"/>
              <w:bottom w:val="single" w:sz="4" w:space="0" w:color="000000"/>
              <w:right w:val="single" w:sz="4" w:space="0" w:color="000000"/>
            </w:tcBorders>
            <w:shd w:val="clear" w:color="auto" w:fill="auto"/>
            <w:vAlign w:val="center"/>
          </w:tcPr>
          <w:p w14:paraId="2B8D7307" w14:textId="77777777" w:rsidR="008D50F1" w:rsidRPr="004604AC" w:rsidRDefault="008D50F1" w:rsidP="004D7419">
            <w:pPr>
              <w:spacing w:after="0" w:line="240" w:lineRule="auto"/>
              <w:jc w:val="center"/>
              <w:rPr>
                <w:rFonts w:ascii="Times New Roman" w:eastAsia="Times New Roman" w:hAnsi="Times New Roman" w:cs="Times New Roman"/>
                <w:color w:val="000000"/>
                <w:sz w:val="24"/>
                <w:szCs w:val="24"/>
              </w:rPr>
            </w:pPr>
          </w:p>
        </w:tc>
      </w:tr>
      <w:tr w:rsidR="008D50F1" w:rsidRPr="00B56816" w14:paraId="2ACF29E2" w14:textId="77777777" w:rsidTr="004D7419">
        <w:trPr>
          <w:trHeight w:val="567"/>
        </w:trPr>
        <w:tc>
          <w:tcPr>
            <w:tcW w:w="2972" w:type="dxa"/>
            <w:tcBorders>
              <w:top w:val="single" w:sz="4" w:space="0" w:color="auto"/>
              <w:left w:val="single" w:sz="4" w:space="0" w:color="auto"/>
              <w:bottom w:val="single" w:sz="4" w:space="0" w:color="auto"/>
              <w:right w:val="single" w:sz="4" w:space="0" w:color="auto"/>
            </w:tcBorders>
            <w:vAlign w:val="center"/>
          </w:tcPr>
          <w:p w14:paraId="6AF4E946" w14:textId="77777777" w:rsidR="008D50F1" w:rsidRPr="00B56816"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hAnsi="Times New Roman"/>
                <w:color w:val="000000"/>
                <w:sz w:val="24"/>
                <w:szCs w:val="24"/>
              </w:rPr>
              <w:t xml:space="preserve">Об’єм зразку </w:t>
            </w:r>
          </w:p>
        </w:tc>
        <w:tc>
          <w:tcPr>
            <w:tcW w:w="2977" w:type="dxa"/>
            <w:tcBorders>
              <w:top w:val="single" w:sz="4" w:space="0" w:color="auto"/>
              <w:left w:val="single" w:sz="4" w:space="0" w:color="auto"/>
              <w:bottom w:val="single" w:sz="4" w:space="0" w:color="auto"/>
              <w:right w:val="single" w:sz="4" w:space="0" w:color="auto"/>
            </w:tcBorders>
            <w:vAlign w:val="center"/>
          </w:tcPr>
          <w:p w14:paraId="50A60DA7" w14:textId="77777777" w:rsidR="008D50F1" w:rsidRPr="00B56816" w:rsidRDefault="008D50F1" w:rsidP="004D7419">
            <w:pPr>
              <w:spacing w:after="0" w:line="240" w:lineRule="auto"/>
              <w:rPr>
                <w:rFonts w:ascii="Times New Roman" w:hAnsi="Times New Roman"/>
                <w:color w:val="000000"/>
                <w:sz w:val="24"/>
                <w:szCs w:val="24"/>
              </w:rPr>
            </w:pPr>
            <w:r w:rsidRPr="00B56816">
              <w:rPr>
                <w:rFonts w:ascii="Times New Roman" w:hAnsi="Times New Roman"/>
                <w:color w:val="000000"/>
                <w:sz w:val="24"/>
                <w:szCs w:val="24"/>
              </w:rPr>
              <w:t xml:space="preserve">Цілісна кров (венозна та/або капілярна) -не більше 25 </w:t>
            </w:r>
            <w:proofErr w:type="spellStart"/>
            <w:r w:rsidRPr="00B56816">
              <w:rPr>
                <w:rFonts w:ascii="Times New Roman" w:hAnsi="Times New Roman"/>
                <w:color w:val="000000"/>
                <w:sz w:val="24"/>
                <w:szCs w:val="24"/>
              </w:rPr>
              <w:t>мкл</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D6696D0"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nil"/>
              <w:left w:val="single" w:sz="4" w:space="0" w:color="auto"/>
              <w:bottom w:val="single" w:sz="4" w:space="0" w:color="000000"/>
              <w:right w:val="single" w:sz="4" w:space="0" w:color="000000"/>
            </w:tcBorders>
            <w:shd w:val="clear" w:color="auto" w:fill="auto"/>
            <w:vAlign w:val="center"/>
          </w:tcPr>
          <w:p w14:paraId="33B4668E"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r>
      <w:tr w:rsidR="008D50F1" w:rsidRPr="00B56816" w14:paraId="218591D7" w14:textId="77777777" w:rsidTr="008D50F1">
        <w:trPr>
          <w:trHeight w:val="567"/>
        </w:trPr>
        <w:tc>
          <w:tcPr>
            <w:tcW w:w="2972" w:type="dxa"/>
            <w:tcBorders>
              <w:top w:val="single" w:sz="4" w:space="0" w:color="auto"/>
              <w:left w:val="single" w:sz="4" w:space="0" w:color="auto"/>
              <w:bottom w:val="single" w:sz="4" w:space="0" w:color="auto"/>
              <w:right w:val="single" w:sz="4" w:space="0" w:color="auto"/>
            </w:tcBorders>
            <w:vAlign w:val="center"/>
          </w:tcPr>
          <w:p w14:paraId="688683D6" w14:textId="77777777" w:rsidR="008D50F1" w:rsidRPr="00B56816" w:rsidRDefault="008D50F1" w:rsidP="004D7419">
            <w:pPr>
              <w:spacing w:after="0" w:line="240" w:lineRule="auto"/>
              <w:rPr>
                <w:rFonts w:ascii="Times New Roman" w:hAnsi="Times New Roman"/>
                <w:color w:val="000000"/>
                <w:sz w:val="24"/>
                <w:szCs w:val="24"/>
              </w:rPr>
            </w:pPr>
            <w:r w:rsidRPr="00B56816">
              <w:rPr>
                <w:rFonts w:ascii="Times New Roman" w:hAnsi="Times New Roman"/>
                <w:color w:val="000000"/>
                <w:sz w:val="24"/>
                <w:szCs w:val="24"/>
              </w:rPr>
              <w:t>Диференціація лейкоцитів крові</w:t>
            </w:r>
          </w:p>
        </w:tc>
        <w:tc>
          <w:tcPr>
            <w:tcW w:w="2977" w:type="dxa"/>
            <w:tcBorders>
              <w:top w:val="single" w:sz="4" w:space="0" w:color="auto"/>
              <w:left w:val="single" w:sz="4" w:space="0" w:color="auto"/>
              <w:bottom w:val="single" w:sz="4" w:space="0" w:color="auto"/>
              <w:right w:val="single" w:sz="4" w:space="0" w:color="auto"/>
            </w:tcBorders>
            <w:vAlign w:val="center"/>
          </w:tcPr>
          <w:p w14:paraId="0B7CA68D" w14:textId="77777777" w:rsidR="008D50F1" w:rsidRPr="00B56816" w:rsidRDefault="008D50F1" w:rsidP="004D7419">
            <w:pPr>
              <w:spacing w:after="0" w:line="240" w:lineRule="auto"/>
              <w:rPr>
                <w:rFonts w:ascii="Times New Roman" w:hAnsi="Times New Roman"/>
                <w:color w:val="000000"/>
                <w:sz w:val="24"/>
                <w:szCs w:val="24"/>
              </w:rPr>
            </w:pPr>
            <w:r w:rsidRPr="00B56816">
              <w:rPr>
                <w:rFonts w:ascii="Times New Roman" w:hAnsi="Times New Roman"/>
                <w:color w:val="000000"/>
                <w:sz w:val="24"/>
                <w:szCs w:val="24"/>
              </w:rPr>
              <w:t>5 субпопуляцій</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80E21B9"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nil"/>
              <w:left w:val="single" w:sz="4" w:space="0" w:color="auto"/>
              <w:bottom w:val="single" w:sz="4" w:space="0" w:color="auto"/>
              <w:right w:val="single" w:sz="4" w:space="0" w:color="000000"/>
            </w:tcBorders>
            <w:shd w:val="clear" w:color="auto" w:fill="auto"/>
            <w:vAlign w:val="center"/>
          </w:tcPr>
          <w:p w14:paraId="6130A061"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r>
      <w:tr w:rsidR="008D50F1" w:rsidRPr="00B56816" w14:paraId="54827B17" w14:textId="77777777" w:rsidTr="008D50F1">
        <w:trPr>
          <w:trHeight w:val="567"/>
        </w:trPr>
        <w:tc>
          <w:tcPr>
            <w:tcW w:w="2972" w:type="dxa"/>
            <w:tcBorders>
              <w:top w:val="single" w:sz="4" w:space="0" w:color="auto"/>
              <w:left w:val="single" w:sz="4" w:space="0" w:color="auto"/>
              <w:bottom w:val="single" w:sz="4" w:space="0" w:color="auto"/>
              <w:right w:val="single" w:sz="4" w:space="0" w:color="auto"/>
            </w:tcBorders>
            <w:vAlign w:val="center"/>
          </w:tcPr>
          <w:p w14:paraId="1C38AE76" w14:textId="77777777" w:rsidR="008D50F1" w:rsidRPr="00B56816"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eastAsia="Courier New" w:hAnsi="Times New Roman"/>
                <w:color w:val="000000"/>
                <w:sz w:val="24"/>
                <w:szCs w:val="24"/>
              </w:rPr>
              <w:lastRenderedPageBreak/>
              <w:t>Калібрування</w:t>
            </w:r>
          </w:p>
        </w:tc>
        <w:tc>
          <w:tcPr>
            <w:tcW w:w="2977" w:type="dxa"/>
            <w:tcBorders>
              <w:top w:val="single" w:sz="4" w:space="0" w:color="auto"/>
              <w:left w:val="single" w:sz="4" w:space="0" w:color="auto"/>
              <w:bottom w:val="single" w:sz="4" w:space="0" w:color="auto"/>
              <w:right w:val="single" w:sz="4" w:space="0" w:color="auto"/>
            </w:tcBorders>
            <w:vAlign w:val="center"/>
          </w:tcPr>
          <w:p w14:paraId="4589B80A" w14:textId="77777777" w:rsidR="008D50F1" w:rsidRPr="00B56816"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hAnsi="Times New Roman"/>
                <w:color w:val="000000"/>
                <w:sz w:val="24"/>
                <w:szCs w:val="24"/>
              </w:rPr>
              <w:t xml:space="preserve">Автоматичне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F6622EF"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single" w:sz="4" w:space="0" w:color="auto"/>
              <w:left w:val="single" w:sz="4" w:space="0" w:color="auto"/>
              <w:bottom w:val="single" w:sz="4" w:space="0" w:color="auto"/>
              <w:right w:val="single" w:sz="4" w:space="0" w:color="000000"/>
            </w:tcBorders>
            <w:shd w:val="clear" w:color="auto" w:fill="auto"/>
            <w:vAlign w:val="center"/>
          </w:tcPr>
          <w:p w14:paraId="1C5719B8"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r>
      <w:tr w:rsidR="008D50F1" w:rsidRPr="00B56816" w14:paraId="7AB8D4BD" w14:textId="77777777" w:rsidTr="004D7419">
        <w:trPr>
          <w:trHeight w:val="567"/>
        </w:trPr>
        <w:tc>
          <w:tcPr>
            <w:tcW w:w="2972" w:type="dxa"/>
            <w:tcBorders>
              <w:top w:val="single" w:sz="4" w:space="0" w:color="auto"/>
              <w:left w:val="single" w:sz="4" w:space="0" w:color="auto"/>
              <w:bottom w:val="single" w:sz="4" w:space="0" w:color="auto"/>
              <w:right w:val="single" w:sz="4" w:space="0" w:color="auto"/>
            </w:tcBorders>
            <w:vAlign w:val="center"/>
          </w:tcPr>
          <w:p w14:paraId="2CB8F3A1" w14:textId="77777777" w:rsidR="008D50F1" w:rsidRPr="00B56816" w:rsidRDefault="008D50F1" w:rsidP="004D7419">
            <w:pPr>
              <w:spacing w:after="0" w:line="240" w:lineRule="auto"/>
              <w:rPr>
                <w:rFonts w:ascii="Times New Roman" w:eastAsia="Courier New" w:hAnsi="Times New Roman"/>
                <w:color w:val="000000"/>
                <w:sz w:val="24"/>
                <w:szCs w:val="24"/>
              </w:rPr>
            </w:pPr>
            <w:r w:rsidRPr="00B56816">
              <w:rPr>
                <w:rFonts w:ascii="Times New Roman" w:eastAsia="Courier New" w:hAnsi="Times New Roman"/>
                <w:color w:val="000000"/>
                <w:sz w:val="24"/>
                <w:szCs w:val="24"/>
              </w:rPr>
              <w:t>Вбудована програма контролю якості</w:t>
            </w:r>
          </w:p>
          <w:p w14:paraId="4E672BE6" w14:textId="77777777" w:rsidR="008D50F1" w:rsidRPr="00B56816" w:rsidRDefault="008D50F1" w:rsidP="004D7419">
            <w:pPr>
              <w:spacing w:after="0" w:line="240" w:lineRule="auto"/>
              <w:rPr>
                <w:rFonts w:ascii="Times New Roman" w:eastAsia="Courier New" w:hAnsi="Times New Roman"/>
                <w:color w:val="000000"/>
                <w:sz w:val="24"/>
                <w:szCs w:val="24"/>
              </w:rPr>
            </w:pPr>
            <w:r w:rsidRPr="00B56816">
              <w:rPr>
                <w:rFonts w:ascii="Times New Roman" w:eastAsia="Courier New" w:hAnsi="Times New Roman"/>
                <w:color w:val="000000"/>
                <w:sz w:val="24"/>
                <w:szCs w:val="24"/>
              </w:rPr>
              <w:t xml:space="preserve">досліджень графічне відображення контролю якості за </w:t>
            </w:r>
            <w:proofErr w:type="spellStart"/>
            <w:r w:rsidRPr="00B56816">
              <w:rPr>
                <w:rFonts w:ascii="Times New Roman" w:eastAsia="Courier New" w:hAnsi="Times New Roman"/>
                <w:color w:val="000000"/>
                <w:sz w:val="24"/>
                <w:szCs w:val="24"/>
              </w:rPr>
              <w:t>Леві-Дженінгсом</w:t>
            </w:r>
            <w:proofErr w:type="spellEnd"/>
            <w:r w:rsidRPr="00B56816">
              <w:rPr>
                <w:rFonts w:ascii="Times New Roman" w:eastAsia="Courier New" w:hAnsi="Times New Roman"/>
                <w:color w:val="000000"/>
                <w:sz w:val="24"/>
                <w:szCs w:val="24"/>
              </w:rPr>
              <w:t xml:space="preserve"> або </w:t>
            </w:r>
            <w:r>
              <w:rPr>
                <w:rFonts w:ascii="Times New Roman" w:eastAsia="Courier New" w:hAnsi="Times New Roman"/>
                <w:color w:val="000000"/>
                <w:sz w:val="24"/>
                <w:szCs w:val="24"/>
              </w:rPr>
              <w:t>еквівалент</w:t>
            </w:r>
          </w:p>
        </w:tc>
        <w:tc>
          <w:tcPr>
            <w:tcW w:w="2977" w:type="dxa"/>
            <w:tcBorders>
              <w:top w:val="single" w:sz="4" w:space="0" w:color="auto"/>
              <w:left w:val="single" w:sz="4" w:space="0" w:color="auto"/>
              <w:bottom w:val="single" w:sz="4" w:space="0" w:color="auto"/>
              <w:right w:val="single" w:sz="4" w:space="0" w:color="auto"/>
            </w:tcBorders>
            <w:vAlign w:val="center"/>
          </w:tcPr>
          <w:p w14:paraId="670BEA2C" w14:textId="77777777" w:rsidR="008D50F1" w:rsidRPr="00B56816" w:rsidRDefault="008D50F1" w:rsidP="004D7419">
            <w:pPr>
              <w:spacing w:after="0" w:line="240" w:lineRule="auto"/>
              <w:rPr>
                <w:rFonts w:ascii="Times New Roman" w:hAnsi="Times New Roman"/>
                <w:color w:val="000000"/>
                <w:sz w:val="24"/>
                <w:szCs w:val="24"/>
              </w:rPr>
            </w:pPr>
            <w:r w:rsidRPr="00B56816">
              <w:rPr>
                <w:rFonts w:ascii="Times New Roman" w:hAnsi="Times New Roman"/>
                <w:color w:val="000000"/>
                <w:sz w:val="24"/>
                <w:szCs w:val="24"/>
              </w:rPr>
              <w:t>Наявність</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F238F19"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22358840"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r>
      <w:tr w:rsidR="008D50F1" w:rsidRPr="00B56816" w14:paraId="3760AABA" w14:textId="77777777" w:rsidTr="004D7419">
        <w:trPr>
          <w:trHeight w:val="567"/>
        </w:trPr>
        <w:tc>
          <w:tcPr>
            <w:tcW w:w="2972" w:type="dxa"/>
            <w:tcBorders>
              <w:top w:val="single" w:sz="4" w:space="0" w:color="auto"/>
              <w:left w:val="single" w:sz="4" w:space="0" w:color="auto"/>
              <w:bottom w:val="single" w:sz="4" w:space="0" w:color="auto"/>
              <w:right w:val="single" w:sz="4" w:space="0" w:color="auto"/>
            </w:tcBorders>
            <w:vAlign w:val="center"/>
          </w:tcPr>
          <w:p w14:paraId="1FC66088" w14:textId="77777777" w:rsidR="008D50F1" w:rsidRPr="00B56816"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eastAsia="Courier New" w:hAnsi="Times New Roman"/>
                <w:color w:val="000000"/>
                <w:sz w:val="24"/>
                <w:szCs w:val="24"/>
              </w:rPr>
              <w:t xml:space="preserve">Пам'ять </w:t>
            </w:r>
          </w:p>
        </w:tc>
        <w:tc>
          <w:tcPr>
            <w:tcW w:w="2977" w:type="dxa"/>
            <w:tcBorders>
              <w:top w:val="single" w:sz="4" w:space="0" w:color="auto"/>
              <w:left w:val="single" w:sz="4" w:space="0" w:color="auto"/>
              <w:bottom w:val="single" w:sz="4" w:space="0" w:color="auto"/>
              <w:right w:val="single" w:sz="4" w:space="0" w:color="auto"/>
            </w:tcBorders>
            <w:vAlign w:val="center"/>
          </w:tcPr>
          <w:p w14:paraId="1871FD47" w14:textId="77777777" w:rsidR="008D50F1" w:rsidRPr="00B56816"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hAnsi="Times New Roman"/>
                <w:color w:val="000000"/>
                <w:sz w:val="24"/>
                <w:szCs w:val="24"/>
              </w:rPr>
              <w:t>Не менше 10 000 результатів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80E4549"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single" w:sz="4" w:space="0" w:color="auto"/>
              <w:left w:val="single" w:sz="4" w:space="0" w:color="auto"/>
              <w:bottom w:val="single" w:sz="4" w:space="0" w:color="000000"/>
              <w:right w:val="single" w:sz="4" w:space="0" w:color="000000"/>
            </w:tcBorders>
            <w:shd w:val="clear" w:color="auto" w:fill="auto"/>
            <w:vAlign w:val="center"/>
          </w:tcPr>
          <w:p w14:paraId="06850014"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r>
      <w:tr w:rsidR="008D50F1" w:rsidRPr="00B56816" w14:paraId="1D8AFFEB" w14:textId="77777777" w:rsidTr="004D7419">
        <w:trPr>
          <w:trHeight w:val="567"/>
        </w:trPr>
        <w:tc>
          <w:tcPr>
            <w:tcW w:w="2972" w:type="dxa"/>
            <w:tcBorders>
              <w:top w:val="single" w:sz="4" w:space="0" w:color="auto"/>
              <w:left w:val="single" w:sz="4" w:space="0" w:color="auto"/>
              <w:bottom w:val="single" w:sz="4" w:space="0" w:color="auto"/>
              <w:right w:val="single" w:sz="4" w:space="0" w:color="auto"/>
            </w:tcBorders>
            <w:vAlign w:val="center"/>
          </w:tcPr>
          <w:p w14:paraId="12826289" w14:textId="77777777" w:rsidR="008D50F1" w:rsidRPr="00B56816"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eastAsia="Courier New" w:hAnsi="Times New Roman"/>
                <w:color w:val="000000"/>
                <w:sz w:val="24"/>
                <w:szCs w:val="24"/>
              </w:rPr>
              <w:t xml:space="preserve">Дисплей: </w:t>
            </w:r>
          </w:p>
        </w:tc>
        <w:tc>
          <w:tcPr>
            <w:tcW w:w="2977" w:type="dxa"/>
            <w:tcBorders>
              <w:top w:val="single" w:sz="4" w:space="0" w:color="auto"/>
              <w:left w:val="single" w:sz="4" w:space="0" w:color="auto"/>
              <w:bottom w:val="single" w:sz="4" w:space="0" w:color="auto"/>
              <w:right w:val="single" w:sz="4" w:space="0" w:color="auto"/>
            </w:tcBorders>
            <w:vAlign w:val="center"/>
          </w:tcPr>
          <w:p w14:paraId="2F0AE7C1" w14:textId="77777777" w:rsidR="008D50F1" w:rsidRPr="00B56816"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hAnsi="Times New Roman"/>
                <w:color w:val="000000"/>
                <w:sz w:val="24"/>
                <w:szCs w:val="24"/>
              </w:rPr>
              <w:t>Сенсорний, не менше 7 дюймів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069A39D"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nil"/>
              <w:left w:val="single" w:sz="4" w:space="0" w:color="auto"/>
              <w:bottom w:val="single" w:sz="4" w:space="0" w:color="auto"/>
              <w:right w:val="single" w:sz="4" w:space="0" w:color="000000"/>
            </w:tcBorders>
            <w:shd w:val="clear" w:color="auto" w:fill="auto"/>
            <w:vAlign w:val="center"/>
          </w:tcPr>
          <w:p w14:paraId="7FB6A954"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r>
      <w:tr w:rsidR="008D50F1" w:rsidRPr="00B56816" w14:paraId="507E6C42" w14:textId="77777777" w:rsidTr="004D7419">
        <w:trPr>
          <w:trHeight w:val="567"/>
        </w:trPr>
        <w:tc>
          <w:tcPr>
            <w:tcW w:w="2972" w:type="dxa"/>
            <w:tcBorders>
              <w:top w:val="single" w:sz="4" w:space="0" w:color="auto"/>
              <w:left w:val="single" w:sz="4" w:space="0" w:color="auto"/>
              <w:bottom w:val="single" w:sz="4" w:space="0" w:color="auto"/>
              <w:right w:val="single" w:sz="4" w:space="0" w:color="auto"/>
            </w:tcBorders>
            <w:vAlign w:val="center"/>
          </w:tcPr>
          <w:p w14:paraId="78888C58" w14:textId="77777777" w:rsidR="008D50F1" w:rsidRPr="00B56816"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eastAsia="Courier New" w:hAnsi="Times New Roman"/>
                <w:color w:val="000000"/>
                <w:sz w:val="24"/>
                <w:szCs w:val="24"/>
              </w:rPr>
              <w:t xml:space="preserve">Принтер: </w:t>
            </w:r>
          </w:p>
        </w:tc>
        <w:tc>
          <w:tcPr>
            <w:tcW w:w="2977" w:type="dxa"/>
            <w:tcBorders>
              <w:top w:val="single" w:sz="4" w:space="0" w:color="auto"/>
              <w:left w:val="single" w:sz="4" w:space="0" w:color="auto"/>
              <w:bottom w:val="single" w:sz="4" w:space="0" w:color="auto"/>
              <w:right w:val="single" w:sz="4" w:space="0" w:color="auto"/>
            </w:tcBorders>
            <w:vAlign w:val="center"/>
          </w:tcPr>
          <w:p w14:paraId="297D1218" w14:textId="77777777" w:rsidR="008D50F1" w:rsidRPr="00B56816"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hAnsi="Times New Roman"/>
                <w:color w:val="000000"/>
                <w:sz w:val="24"/>
                <w:szCs w:val="24"/>
              </w:rPr>
              <w:t xml:space="preserve">Наявність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2BDB97"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33940487"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r>
      <w:tr w:rsidR="008D50F1" w:rsidRPr="00B56816" w14:paraId="32108FB7" w14:textId="77777777" w:rsidTr="004D7419">
        <w:trPr>
          <w:trHeight w:val="567"/>
        </w:trPr>
        <w:tc>
          <w:tcPr>
            <w:tcW w:w="2972" w:type="dxa"/>
            <w:tcBorders>
              <w:top w:val="single" w:sz="4" w:space="0" w:color="auto"/>
              <w:left w:val="single" w:sz="4" w:space="0" w:color="auto"/>
              <w:bottom w:val="single" w:sz="4" w:space="0" w:color="auto"/>
              <w:right w:val="single" w:sz="4" w:space="0" w:color="auto"/>
            </w:tcBorders>
            <w:vAlign w:val="center"/>
          </w:tcPr>
          <w:p w14:paraId="1D0C092E" w14:textId="77777777" w:rsidR="008D50F1" w:rsidRPr="00B56816"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eastAsia="Courier New" w:hAnsi="Times New Roman"/>
                <w:color w:val="000000"/>
                <w:sz w:val="24"/>
                <w:szCs w:val="24"/>
              </w:rPr>
              <w:t xml:space="preserve">Інтерфейси: </w:t>
            </w:r>
          </w:p>
        </w:tc>
        <w:tc>
          <w:tcPr>
            <w:tcW w:w="2977" w:type="dxa"/>
            <w:tcBorders>
              <w:top w:val="single" w:sz="4" w:space="0" w:color="auto"/>
              <w:left w:val="single" w:sz="4" w:space="0" w:color="auto"/>
              <w:bottom w:val="single" w:sz="4" w:space="0" w:color="auto"/>
              <w:right w:val="single" w:sz="4" w:space="0" w:color="auto"/>
            </w:tcBorders>
            <w:vAlign w:val="center"/>
          </w:tcPr>
          <w:p w14:paraId="71C8DE15" w14:textId="77777777" w:rsidR="008D50F1" w:rsidRPr="00B56816"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hAnsi="Times New Roman"/>
                <w:color w:val="000000"/>
                <w:sz w:val="24"/>
                <w:szCs w:val="24"/>
              </w:rPr>
              <w:t xml:space="preserve">Стандартний інтерфейс RS232 , </w:t>
            </w:r>
            <w:r w:rsidRPr="00B56816">
              <w:rPr>
                <w:rFonts w:ascii="Times New Roman" w:hAnsi="Times New Roman"/>
                <w:color w:val="000000"/>
                <w:sz w:val="24"/>
                <w:szCs w:val="24"/>
                <w:lang w:val="en-US"/>
              </w:rPr>
              <w:t>USB</w:t>
            </w:r>
            <w:r w:rsidRPr="00DB254F">
              <w:rPr>
                <w:rFonts w:ascii="Times New Roman" w:hAnsi="Times New Roman"/>
                <w:color w:val="000000"/>
                <w:sz w:val="24"/>
                <w:szCs w:val="24"/>
                <w:lang w:val="ru-RU"/>
              </w:rPr>
              <w:t xml:space="preserve"> </w:t>
            </w:r>
            <w:r w:rsidRPr="00B56816">
              <w:rPr>
                <w:rFonts w:ascii="Times New Roman" w:hAnsi="Times New Roman"/>
                <w:color w:val="000000"/>
                <w:sz w:val="24"/>
                <w:szCs w:val="24"/>
              </w:rPr>
              <w:t xml:space="preserve">або </w:t>
            </w:r>
            <w:r>
              <w:rPr>
                <w:rFonts w:ascii="Times New Roman" w:hAnsi="Times New Roman"/>
                <w:color w:val="000000"/>
                <w:sz w:val="24"/>
                <w:szCs w:val="24"/>
              </w:rPr>
              <w:t>еквівалент</w:t>
            </w:r>
            <w:r w:rsidRPr="00B56816">
              <w:rPr>
                <w:rFonts w:ascii="Times New Roman" w:hAnsi="Times New Roman"/>
                <w:color w:val="000000"/>
                <w:sz w:val="24"/>
                <w:szCs w:val="24"/>
              </w:rPr>
              <w:t xml:space="preserve"> та порт локальної мережі</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1FCCA8F"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single" w:sz="4" w:space="0" w:color="auto"/>
              <w:left w:val="single" w:sz="4" w:space="0" w:color="auto"/>
              <w:bottom w:val="single" w:sz="4" w:space="0" w:color="000000"/>
              <w:right w:val="single" w:sz="4" w:space="0" w:color="000000"/>
            </w:tcBorders>
            <w:shd w:val="clear" w:color="auto" w:fill="auto"/>
            <w:vAlign w:val="center"/>
          </w:tcPr>
          <w:p w14:paraId="19F39E67"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r>
      <w:tr w:rsidR="008D50F1" w:rsidRPr="00B56816" w14:paraId="4832A5A5" w14:textId="77777777" w:rsidTr="004D7419">
        <w:trPr>
          <w:trHeight w:val="567"/>
        </w:trPr>
        <w:tc>
          <w:tcPr>
            <w:tcW w:w="2972" w:type="dxa"/>
            <w:tcBorders>
              <w:top w:val="single" w:sz="4" w:space="0" w:color="auto"/>
              <w:left w:val="single" w:sz="4" w:space="0" w:color="auto"/>
              <w:bottom w:val="single" w:sz="4" w:space="0" w:color="auto"/>
              <w:right w:val="single" w:sz="4" w:space="0" w:color="auto"/>
            </w:tcBorders>
            <w:vAlign w:val="center"/>
          </w:tcPr>
          <w:p w14:paraId="40661F18" w14:textId="77777777" w:rsidR="008D50F1" w:rsidRPr="00B56816"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eastAsia="Courier New" w:hAnsi="Times New Roman"/>
                <w:color w:val="000000"/>
                <w:sz w:val="24"/>
                <w:szCs w:val="24"/>
              </w:rPr>
              <w:t>Обмін даними</w:t>
            </w:r>
          </w:p>
        </w:tc>
        <w:tc>
          <w:tcPr>
            <w:tcW w:w="2977" w:type="dxa"/>
            <w:tcBorders>
              <w:top w:val="single" w:sz="4" w:space="0" w:color="auto"/>
              <w:left w:val="single" w:sz="4" w:space="0" w:color="auto"/>
              <w:bottom w:val="single" w:sz="4" w:space="0" w:color="auto"/>
              <w:right w:val="single" w:sz="4" w:space="0" w:color="auto"/>
            </w:tcBorders>
            <w:vAlign w:val="center"/>
          </w:tcPr>
          <w:p w14:paraId="28C3BDBA" w14:textId="77777777" w:rsidR="008D50F1" w:rsidRPr="00B56816"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hAnsi="Times New Roman"/>
                <w:color w:val="000000"/>
                <w:sz w:val="24"/>
                <w:szCs w:val="24"/>
              </w:rPr>
              <w:t xml:space="preserve">LAN-порт - аналізатор підтримує можливість підключення до лабораторної комп’ютерної мережі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8525285"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nil"/>
              <w:left w:val="single" w:sz="4" w:space="0" w:color="auto"/>
              <w:bottom w:val="single" w:sz="4" w:space="0" w:color="000000"/>
              <w:right w:val="single" w:sz="4" w:space="0" w:color="000000"/>
            </w:tcBorders>
            <w:shd w:val="clear" w:color="auto" w:fill="auto"/>
            <w:vAlign w:val="center"/>
          </w:tcPr>
          <w:p w14:paraId="0934C33D" w14:textId="77777777" w:rsidR="008D50F1" w:rsidRPr="00B56816" w:rsidRDefault="008D50F1" w:rsidP="004D7419">
            <w:pPr>
              <w:spacing w:after="0" w:line="240" w:lineRule="auto"/>
              <w:jc w:val="center"/>
              <w:rPr>
                <w:rFonts w:ascii="Times New Roman" w:eastAsia="Times New Roman" w:hAnsi="Times New Roman" w:cs="Times New Roman"/>
                <w:color w:val="000000"/>
                <w:sz w:val="24"/>
                <w:szCs w:val="24"/>
              </w:rPr>
            </w:pPr>
          </w:p>
        </w:tc>
      </w:tr>
      <w:tr w:rsidR="008D50F1" w:rsidRPr="004604AC" w14:paraId="1261F923" w14:textId="77777777" w:rsidTr="004D7419">
        <w:trPr>
          <w:trHeight w:val="567"/>
        </w:trPr>
        <w:tc>
          <w:tcPr>
            <w:tcW w:w="2972" w:type="dxa"/>
            <w:tcBorders>
              <w:top w:val="single" w:sz="4" w:space="0" w:color="auto"/>
              <w:left w:val="single" w:sz="4" w:space="0" w:color="auto"/>
              <w:bottom w:val="single" w:sz="4" w:space="0" w:color="auto"/>
              <w:right w:val="single" w:sz="4" w:space="0" w:color="auto"/>
            </w:tcBorders>
            <w:vAlign w:val="center"/>
          </w:tcPr>
          <w:p w14:paraId="5A098468" w14:textId="77777777" w:rsidR="008D50F1" w:rsidRPr="00B56816"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eastAsia="Courier New" w:hAnsi="Times New Roman"/>
                <w:color w:val="000000"/>
                <w:sz w:val="24"/>
                <w:szCs w:val="24"/>
              </w:rPr>
              <w:t>Стартовий пакет реагентів</w:t>
            </w:r>
          </w:p>
        </w:tc>
        <w:tc>
          <w:tcPr>
            <w:tcW w:w="2977" w:type="dxa"/>
            <w:tcBorders>
              <w:top w:val="single" w:sz="4" w:space="0" w:color="auto"/>
              <w:left w:val="single" w:sz="4" w:space="0" w:color="auto"/>
              <w:bottom w:val="single" w:sz="4" w:space="0" w:color="auto"/>
              <w:right w:val="single" w:sz="4" w:space="0" w:color="auto"/>
            </w:tcBorders>
            <w:vAlign w:val="center"/>
          </w:tcPr>
          <w:p w14:paraId="3A295EFA" w14:textId="77777777" w:rsidR="008D50F1" w:rsidRPr="004604AC" w:rsidRDefault="008D50F1" w:rsidP="004D7419">
            <w:pPr>
              <w:spacing w:after="0" w:line="240" w:lineRule="auto"/>
              <w:rPr>
                <w:rFonts w:ascii="Times New Roman" w:eastAsia="Times New Roman" w:hAnsi="Times New Roman" w:cs="Times New Roman"/>
                <w:color w:val="000000"/>
                <w:sz w:val="24"/>
                <w:szCs w:val="24"/>
              </w:rPr>
            </w:pPr>
            <w:r w:rsidRPr="00B56816">
              <w:rPr>
                <w:rFonts w:ascii="Times New Roman" w:hAnsi="Times New Roman"/>
                <w:color w:val="000000"/>
                <w:sz w:val="24"/>
                <w:szCs w:val="24"/>
              </w:rPr>
              <w:t>Наявність</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2D6473" w14:textId="77777777" w:rsidR="008D50F1" w:rsidRPr="004604AC" w:rsidRDefault="008D50F1" w:rsidP="004D7419">
            <w:pPr>
              <w:spacing w:after="0" w:line="240" w:lineRule="auto"/>
              <w:jc w:val="center"/>
              <w:rPr>
                <w:rFonts w:ascii="Times New Roman" w:eastAsia="Times New Roman" w:hAnsi="Times New Roman" w:cs="Times New Roman"/>
                <w:color w:val="000000"/>
                <w:sz w:val="24"/>
                <w:szCs w:val="24"/>
              </w:rPr>
            </w:pPr>
          </w:p>
        </w:tc>
        <w:tc>
          <w:tcPr>
            <w:tcW w:w="1838" w:type="dxa"/>
            <w:tcBorders>
              <w:top w:val="single" w:sz="4" w:space="0" w:color="000000"/>
              <w:left w:val="single" w:sz="4" w:space="0" w:color="auto"/>
              <w:bottom w:val="single" w:sz="4" w:space="0" w:color="000000"/>
              <w:right w:val="single" w:sz="4" w:space="0" w:color="000000"/>
            </w:tcBorders>
            <w:shd w:val="clear" w:color="auto" w:fill="auto"/>
            <w:vAlign w:val="center"/>
          </w:tcPr>
          <w:p w14:paraId="4873827E" w14:textId="77777777" w:rsidR="008D50F1" w:rsidRPr="004604AC" w:rsidRDefault="008D50F1" w:rsidP="004D7419">
            <w:pPr>
              <w:spacing w:after="0" w:line="240" w:lineRule="auto"/>
              <w:jc w:val="center"/>
              <w:rPr>
                <w:rFonts w:ascii="Times New Roman" w:eastAsia="Times New Roman" w:hAnsi="Times New Roman" w:cs="Times New Roman"/>
                <w:color w:val="000000"/>
                <w:sz w:val="24"/>
                <w:szCs w:val="24"/>
              </w:rPr>
            </w:pPr>
          </w:p>
        </w:tc>
      </w:tr>
    </w:tbl>
    <w:p w14:paraId="1697C431" w14:textId="77777777" w:rsidR="008D50F1" w:rsidRDefault="008D50F1" w:rsidP="003D1B83">
      <w:pPr>
        <w:spacing w:after="0"/>
        <w:ind w:firstLine="708"/>
        <w:jc w:val="both"/>
      </w:pPr>
    </w:p>
    <w:p w14:paraId="7C3D224D" w14:textId="77777777" w:rsidR="003D1B83" w:rsidRPr="00A574BD" w:rsidRDefault="003D1B83" w:rsidP="003D1B83">
      <w:pPr>
        <w:spacing w:after="0" w:line="240" w:lineRule="auto"/>
        <w:ind w:firstLine="708"/>
        <w:jc w:val="both"/>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4"/>
          <w:szCs w:val="24"/>
        </w:rPr>
        <w:t>Всі посилання на торговельну марку, фірму, патент, конструкцію або тип предмета закупівлі, джерело його походження або виробника слід читати як</w:t>
      </w:r>
      <w:r w:rsidRPr="00A574BD">
        <w:rPr>
          <w:rFonts w:ascii="Times New Roman" w:eastAsia="Times New Roman" w:hAnsi="Times New Roman" w:cs="Times New Roman"/>
          <w:b/>
          <w:bCs/>
          <w:color w:val="000000"/>
          <w:sz w:val="24"/>
          <w:szCs w:val="24"/>
        </w:rPr>
        <w:t xml:space="preserve"> «або еквівалент», </w:t>
      </w:r>
      <w:r w:rsidRPr="00A574BD">
        <w:rPr>
          <w:rFonts w:ascii="Times New Roman" w:eastAsia="Times New Roman" w:hAnsi="Times New Roman" w:cs="Times New Roman"/>
          <w:color w:val="000000"/>
          <w:sz w:val="24"/>
          <w:szCs w:val="24"/>
        </w:rPr>
        <w:t>який повинен повністю відповідати товару, запропонованому Замовником в частині складу, якості дослідження та його ефективності.</w:t>
      </w:r>
    </w:p>
    <w:p w14:paraId="5059D497" w14:textId="77777777" w:rsidR="003D1B83" w:rsidRDefault="003D1B83" w:rsidP="003D1B83">
      <w:pPr>
        <w:spacing w:after="0"/>
        <w:ind w:firstLine="708"/>
        <w:jc w:val="both"/>
        <w:rPr>
          <w:rFonts w:ascii="Times New Roman" w:eastAsia="Times New Roman" w:hAnsi="Times New Roman" w:cs="Times New Roman"/>
          <w:color w:val="000000"/>
          <w:sz w:val="24"/>
          <w:szCs w:val="24"/>
        </w:rPr>
      </w:pPr>
      <w:r w:rsidRPr="00A574BD">
        <w:rPr>
          <w:rFonts w:ascii="Times New Roman" w:eastAsia="Times New Roman" w:hAnsi="Times New Roman" w:cs="Times New Roman"/>
          <w:color w:val="000000"/>
          <w:sz w:val="24"/>
          <w:szCs w:val="24"/>
        </w:rPr>
        <w:t>В разі, якщо учасник пропонує еквівалент товару – він повинен надати належним чином засвідченні копії документів, які підтверджують еквівалентність запропонованого до відкритих торгів товару, зазначеному у цій документації, зокрема гарантійний лист виробника.</w:t>
      </w:r>
    </w:p>
    <w:p w14:paraId="213D7EFF" w14:textId="77777777" w:rsidR="003D1B83" w:rsidRDefault="003D1B83" w:rsidP="003D1B83">
      <w:pPr>
        <w:spacing w:after="0"/>
        <w:ind w:firstLine="708"/>
        <w:jc w:val="both"/>
      </w:pPr>
    </w:p>
    <w:p w14:paraId="4F3DC3D1" w14:textId="77777777" w:rsidR="003D1B83" w:rsidRPr="00A574BD" w:rsidRDefault="003D1B83" w:rsidP="003D1B83">
      <w:pPr>
        <w:spacing w:after="0" w:line="240" w:lineRule="auto"/>
        <w:ind w:left="-142" w:firstLine="850"/>
        <w:jc w:val="center"/>
        <w:rPr>
          <w:rFonts w:ascii="Times New Roman" w:eastAsia="Times New Roman" w:hAnsi="Times New Roman" w:cs="Times New Roman"/>
          <w:sz w:val="24"/>
          <w:szCs w:val="24"/>
        </w:rPr>
      </w:pPr>
      <w:r w:rsidRPr="00A574BD">
        <w:rPr>
          <w:rFonts w:ascii="Times New Roman" w:eastAsia="Times New Roman" w:hAnsi="Times New Roman" w:cs="Times New Roman"/>
          <w:b/>
          <w:bCs/>
          <w:color w:val="000000"/>
          <w:sz w:val="24"/>
          <w:szCs w:val="24"/>
        </w:rPr>
        <w:t>Загальні вимоги до предмета закупівлі:</w:t>
      </w:r>
    </w:p>
    <w:p w14:paraId="0F8E1833" w14:textId="77777777" w:rsidR="003D1B83" w:rsidRPr="005C6CCF" w:rsidRDefault="003D1B83" w:rsidP="00B80B14">
      <w:pPr>
        <w:pStyle w:val="ae"/>
        <w:numPr>
          <w:ilvl w:val="0"/>
          <w:numId w:val="10"/>
        </w:numPr>
        <w:tabs>
          <w:tab w:val="num" w:pos="360"/>
        </w:tabs>
        <w:ind w:left="0" w:firstLine="709"/>
        <w:jc w:val="both"/>
        <w:textAlignment w:val="baseline"/>
        <w:rPr>
          <w:color w:val="000000"/>
          <w:sz w:val="24"/>
          <w:szCs w:val="24"/>
          <w:lang w:val="uk-UA"/>
        </w:rPr>
      </w:pPr>
      <w:r w:rsidRPr="00A574BD">
        <w:rPr>
          <w:color w:val="000000"/>
          <w:sz w:val="24"/>
          <w:szCs w:val="24"/>
          <w:lang w:val="uk-UA"/>
        </w:rPr>
        <w:t xml:space="preserve">Підтверджуючі документи технічних та якісних характеристик товару, які повинні бути подані учасником: технічний документ виробника (експлуатаційна документація та/або настанова з експлуатації, та/або інструкція, та/або керівництво, та/або технічні специфікації, та/або брошури від виробника, та/або паспорт або інший документ виробника </w:t>
      </w:r>
      <w:r w:rsidRPr="005C6CCF">
        <w:rPr>
          <w:color w:val="000000"/>
          <w:sz w:val="24"/>
          <w:szCs w:val="24"/>
          <w:lang w:val="uk-UA"/>
        </w:rPr>
        <w:t>про застосування Товару) або сертифікат якості від виробника, українською мовою (або переклад), які містять підтвердження технічних та якісних характеристик товару.</w:t>
      </w:r>
    </w:p>
    <w:p w14:paraId="594305E3" w14:textId="77777777" w:rsidR="003D1B83" w:rsidRPr="005C6CCF" w:rsidRDefault="003D1B83" w:rsidP="00B80B14">
      <w:pPr>
        <w:pStyle w:val="ae"/>
        <w:numPr>
          <w:ilvl w:val="1"/>
          <w:numId w:val="17"/>
        </w:numPr>
        <w:tabs>
          <w:tab w:val="num" w:pos="360"/>
        </w:tabs>
        <w:ind w:left="0" w:firstLine="709"/>
        <w:jc w:val="both"/>
        <w:textAlignment w:val="baseline"/>
        <w:rPr>
          <w:color w:val="000000"/>
          <w:sz w:val="24"/>
          <w:szCs w:val="24"/>
          <w:lang w:val="uk-UA"/>
        </w:rPr>
      </w:pPr>
      <w:r w:rsidRPr="005C6CCF">
        <w:rPr>
          <w:color w:val="000000"/>
          <w:sz w:val="24"/>
          <w:szCs w:val="24"/>
          <w:lang w:val="uk-UA"/>
        </w:rPr>
        <w:t>Учасник повинен підтвердити відповідність запропонованого ним товару вказаним вимогам щодо даного предмету закупівлі шляхом заповнення Додатку 2 до тендерної документації «ІНФОРМАЦІЯ ПРО НЕОБХІДНІ ТЕХНІЧНІ, ЯКІСНІ ТА КІЛЬКІСНІ ХАРАКТЕРИСТИКИ ПРЕДМЕТА ЗАКУПІВЛІ» в повному обсязі, з</w:t>
      </w:r>
      <w:r w:rsidRPr="005C6CCF">
        <w:rPr>
          <w:b/>
          <w:bCs/>
          <w:color w:val="000000"/>
          <w:sz w:val="24"/>
          <w:szCs w:val="24"/>
          <w:lang w:val="uk-UA"/>
        </w:rPr>
        <w:t xml:space="preserve"> обов’язковим</w:t>
      </w:r>
      <w:r w:rsidRPr="005C6CCF">
        <w:rPr>
          <w:color w:val="000000"/>
          <w:sz w:val="24"/>
          <w:szCs w:val="24"/>
          <w:lang w:val="uk-UA"/>
        </w:rPr>
        <w:t xml:space="preserve"> посиланням на відповідну сторінку (пункт) технічного документа виробника (експлуатаційної документації та/або настанови з експлуатації, та/або інструкції, та/або керівництва, та/або технічної специфікації, та/або брошури від виробника, та/або паспорту або іншого документа виробника про застосування Товару або сертифіката якості від виробника. </w:t>
      </w:r>
    </w:p>
    <w:p w14:paraId="7B45B97E" w14:textId="77777777" w:rsidR="003D1B83" w:rsidRPr="005C6CCF" w:rsidRDefault="003D1B83" w:rsidP="00B80B14">
      <w:pPr>
        <w:pStyle w:val="ae"/>
        <w:numPr>
          <w:ilvl w:val="1"/>
          <w:numId w:val="17"/>
        </w:numPr>
        <w:tabs>
          <w:tab w:val="num" w:pos="360"/>
        </w:tabs>
        <w:ind w:left="0" w:firstLine="709"/>
        <w:jc w:val="both"/>
        <w:textAlignment w:val="baseline"/>
        <w:rPr>
          <w:color w:val="000000"/>
          <w:sz w:val="24"/>
          <w:szCs w:val="24"/>
          <w:lang w:val="uk-UA"/>
        </w:rPr>
      </w:pPr>
      <w:r w:rsidRPr="005C6CCF">
        <w:rPr>
          <w:color w:val="000000"/>
          <w:sz w:val="24"/>
          <w:szCs w:val="24"/>
          <w:lang w:val="uk-UA"/>
        </w:rPr>
        <w:t xml:space="preserve">Відсутність підтвердження відповідності по будь-якому пункту таблиць Додатку 2 до тендерної документації «ІНФОРМАЦІЯ ПРО НЕОБХІДНІ ТЕХНІЧНІ, ЯКІСНІ ТА КІЛЬКІСНІ ХАРАКТЕРИСТИКИ ПРЕДМЕТА ЗАКУПІВЛІ» у встановлений замовником спосіб, буде означати, що такий параметр в учасника відсутній, що призведе до відхилення </w:t>
      </w:r>
      <w:r w:rsidRPr="005C6CCF">
        <w:rPr>
          <w:color w:val="000000"/>
          <w:sz w:val="24"/>
          <w:szCs w:val="24"/>
          <w:lang w:val="uk-UA"/>
        </w:rPr>
        <w:lastRenderedPageBreak/>
        <w:t>його тендерної пропозиції на підставі невідповідності його тендерної пропозиції вимогам тендерної документації.</w:t>
      </w:r>
    </w:p>
    <w:p w14:paraId="3CEA036C" w14:textId="77777777" w:rsidR="003D1B83" w:rsidRPr="005C6CCF" w:rsidRDefault="003D1B83" w:rsidP="00B80B14">
      <w:pPr>
        <w:numPr>
          <w:ilvl w:val="0"/>
          <w:numId w:val="11"/>
        </w:numPr>
        <w:tabs>
          <w:tab w:val="num" w:pos="360"/>
        </w:tabs>
        <w:spacing w:after="0" w:line="240" w:lineRule="auto"/>
        <w:ind w:firstLine="709"/>
        <w:jc w:val="both"/>
        <w:textAlignment w:val="baseline"/>
        <w:rPr>
          <w:rFonts w:ascii="Times New Roman" w:eastAsia="Times New Roman" w:hAnsi="Times New Roman" w:cs="Times New Roman"/>
          <w:color w:val="000000"/>
          <w:sz w:val="24"/>
          <w:szCs w:val="24"/>
        </w:rPr>
      </w:pPr>
      <w:r w:rsidRPr="005C6CCF">
        <w:rPr>
          <w:rFonts w:ascii="Times New Roman" w:eastAsia="Times New Roman" w:hAnsi="Times New Roman" w:cs="Times New Roman"/>
          <w:color w:val="000000"/>
          <w:sz w:val="24"/>
          <w:szCs w:val="24"/>
        </w:rPr>
        <w:t>Медичні вироби повинні бути дозволені для введення в обіг та/або експлуатацію (застосування) в Україні відповідно до чинного законодавства України.</w:t>
      </w:r>
    </w:p>
    <w:p w14:paraId="78920865" w14:textId="77777777" w:rsidR="003D1B83" w:rsidRPr="005C6CCF" w:rsidRDefault="003D1B83" w:rsidP="00B80B14">
      <w:pPr>
        <w:numPr>
          <w:ilvl w:val="0"/>
          <w:numId w:val="12"/>
        </w:numPr>
        <w:tabs>
          <w:tab w:val="num" w:pos="360"/>
        </w:tabs>
        <w:spacing w:after="0" w:line="240" w:lineRule="auto"/>
        <w:ind w:firstLine="709"/>
        <w:jc w:val="both"/>
        <w:textAlignment w:val="baseline"/>
        <w:rPr>
          <w:rFonts w:ascii="Times New Roman" w:eastAsia="Times New Roman" w:hAnsi="Times New Roman" w:cs="Times New Roman"/>
          <w:color w:val="000000"/>
          <w:sz w:val="24"/>
          <w:szCs w:val="24"/>
        </w:rPr>
      </w:pPr>
      <w:r w:rsidRPr="005C6CCF">
        <w:rPr>
          <w:rFonts w:ascii="Times New Roman" w:eastAsia="Times New Roman" w:hAnsi="Times New Roman" w:cs="Times New Roman"/>
          <w:color w:val="000000"/>
          <w:sz w:val="24"/>
          <w:szCs w:val="24"/>
        </w:rPr>
        <w:t>У разі, якщо товар не відповідає медико-технічним вимогам Замовника, або Учасник не в змозі виконати умови поставки, які зазначені Замовником, пропозиція відхиляється.</w:t>
      </w:r>
    </w:p>
    <w:p w14:paraId="1558F372" w14:textId="77777777" w:rsidR="003D1B83" w:rsidRPr="00A574BD" w:rsidRDefault="003D1B83" w:rsidP="00B80B14">
      <w:pPr>
        <w:numPr>
          <w:ilvl w:val="0"/>
          <w:numId w:val="13"/>
        </w:numPr>
        <w:tabs>
          <w:tab w:val="num" w:pos="360"/>
        </w:tabs>
        <w:spacing w:after="0" w:line="240" w:lineRule="auto"/>
        <w:ind w:firstLine="709"/>
        <w:jc w:val="both"/>
        <w:textAlignment w:val="baseline"/>
        <w:rPr>
          <w:rFonts w:ascii="Times New Roman" w:eastAsia="Times New Roman" w:hAnsi="Times New Roman" w:cs="Times New Roman"/>
          <w:color w:val="000000"/>
          <w:sz w:val="24"/>
          <w:szCs w:val="24"/>
        </w:rPr>
      </w:pPr>
      <w:r w:rsidRPr="00A574BD">
        <w:rPr>
          <w:rFonts w:ascii="Times New Roman" w:eastAsia="Times New Roman" w:hAnsi="Times New Roman" w:cs="Times New Roman"/>
          <w:color w:val="000000"/>
          <w:sz w:val="24"/>
          <w:szCs w:val="24"/>
        </w:rPr>
        <w:t>Поставка Товару здійснюються силами, засобами та за рахунок Постачальника, яка включає:</w:t>
      </w:r>
    </w:p>
    <w:p w14:paraId="10800D7F" w14:textId="77777777" w:rsidR="003D1B83" w:rsidRPr="00A574BD" w:rsidRDefault="003D1B83" w:rsidP="003D1B83">
      <w:pPr>
        <w:tabs>
          <w:tab w:val="num" w:pos="360"/>
        </w:tabs>
        <w:spacing w:after="0" w:line="240" w:lineRule="auto"/>
        <w:ind w:firstLine="709"/>
        <w:jc w:val="both"/>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4"/>
          <w:szCs w:val="24"/>
        </w:rPr>
        <w:t>4.1. навантаження, транспортування, розвантаження Товару;</w:t>
      </w:r>
    </w:p>
    <w:p w14:paraId="1B9273A4" w14:textId="43840423" w:rsidR="003D1B83" w:rsidRPr="00A574BD" w:rsidRDefault="003D1B83" w:rsidP="003D1B83">
      <w:pPr>
        <w:tabs>
          <w:tab w:val="num" w:pos="360"/>
        </w:tabs>
        <w:spacing w:after="0" w:line="240" w:lineRule="auto"/>
        <w:ind w:firstLine="709"/>
        <w:jc w:val="both"/>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4"/>
          <w:szCs w:val="24"/>
        </w:rPr>
        <w:t>4.2. вивантаження Товару у приміщення Замовника/Отримувачів із залученням відповідного персоналу, за адресами поставки Товару;</w:t>
      </w:r>
    </w:p>
    <w:p w14:paraId="5C6B1E63" w14:textId="77777777" w:rsidR="003D1B83" w:rsidRPr="00A574BD" w:rsidRDefault="003D1B83" w:rsidP="003D1B83">
      <w:pPr>
        <w:tabs>
          <w:tab w:val="num" w:pos="360"/>
        </w:tabs>
        <w:spacing w:after="0" w:line="240" w:lineRule="auto"/>
        <w:ind w:firstLine="709"/>
        <w:jc w:val="both"/>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4"/>
          <w:szCs w:val="24"/>
        </w:rPr>
        <w:t>4.3. доставка Товару до місця його встановлення і експлуатації, враховуючи підйом Товару без ліфту до місця його встановлення і експлуатації,  із залученням відповідного персоналу;</w:t>
      </w:r>
    </w:p>
    <w:p w14:paraId="1479A491" w14:textId="77777777" w:rsidR="003D1B83" w:rsidRPr="00A574BD" w:rsidRDefault="003D1B83" w:rsidP="003D1B83">
      <w:pPr>
        <w:tabs>
          <w:tab w:val="num" w:pos="360"/>
        </w:tabs>
        <w:spacing w:after="0" w:line="240" w:lineRule="auto"/>
        <w:ind w:firstLine="709"/>
        <w:jc w:val="both"/>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4"/>
          <w:szCs w:val="24"/>
        </w:rPr>
        <w:t xml:space="preserve">4.4. проведення монтажних і пусконалагоджувальних робіт (встановлення, інсталяція, запуск, </w:t>
      </w:r>
      <w:proofErr w:type="spellStart"/>
      <w:r w:rsidRPr="00A574BD">
        <w:rPr>
          <w:rFonts w:ascii="Times New Roman" w:eastAsia="Times New Roman" w:hAnsi="Times New Roman" w:cs="Times New Roman"/>
          <w:color w:val="000000"/>
          <w:sz w:val="24"/>
          <w:szCs w:val="24"/>
        </w:rPr>
        <w:t>валідація</w:t>
      </w:r>
      <w:proofErr w:type="spellEnd"/>
      <w:r w:rsidRPr="00A574BD">
        <w:rPr>
          <w:rFonts w:ascii="Times New Roman" w:eastAsia="Times New Roman" w:hAnsi="Times New Roman" w:cs="Times New Roman"/>
          <w:color w:val="000000"/>
          <w:sz w:val="24"/>
          <w:szCs w:val="24"/>
        </w:rPr>
        <w:t>, налаштування Товару тощо);</w:t>
      </w:r>
    </w:p>
    <w:p w14:paraId="19AB1809" w14:textId="77777777" w:rsidR="003D1B83" w:rsidRPr="00A574BD" w:rsidRDefault="003D1B83" w:rsidP="003D1B83">
      <w:pPr>
        <w:tabs>
          <w:tab w:val="num" w:pos="360"/>
        </w:tabs>
        <w:spacing w:after="0" w:line="240" w:lineRule="auto"/>
        <w:ind w:firstLine="709"/>
        <w:jc w:val="both"/>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4"/>
          <w:szCs w:val="24"/>
        </w:rPr>
        <w:t>4.5. навчання персоналу Замовника/Отримувачів Товару сертифікованим інженером компанії-виробника Товару або уповноваженого компанією-виробником офіційного дистриб’ютора тощо за місцем його встановлення і експлуатації із залученням відповідного персоналу.</w:t>
      </w:r>
    </w:p>
    <w:p w14:paraId="53C5BE13" w14:textId="77777777" w:rsidR="003D1B83" w:rsidRPr="00A574BD" w:rsidRDefault="003D1B83" w:rsidP="00B80B14">
      <w:pPr>
        <w:numPr>
          <w:ilvl w:val="0"/>
          <w:numId w:val="14"/>
        </w:numPr>
        <w:tabs>
          <w:tab w:val="num" w:pos="360"/>
        </w:tabs>
        <w:spacing w:after="0" w:line="240" w:lineRule="auto"/>
        <w:ind w:firstLine="709"/>
        <w:jc w:val="both"/>
        <w:textAlignment w:val="baseline"/>
        <w:rPr>
          <w:rFonts w:ascii="Times New Roman" w:eastAsia="Times New Roman" w:hAnsi="Times New Roman" w:cs="Times New Roman"/>
          <w:color w:val="000000"/>
          <w:sz w:val="24"/>
          <w:szCs w:val="24"/>
        </w:rPr>
      </w:pPr>
      <w:r w:rsidRPr="00A574BD">
        <w:rPr>
          <w:rFonts w:ascii="Times New Roman" w:eastAsia="Times New Roman" w:hAnsi="Times New Roman" w:cs="Times New Roman"/>
          <w:color w:val="000000"/>
          <w:sz w:val="24"/>
          <w:szCs w:val="24"/>
        </w:rPr>
        <w:t>Тара та упаковка товару повинна відповідати вимогам, встановленим до даного виду товару і бути такою, що не допускає знищення чи псування Товару, а також уберігає від атмосферних впливів та забезпечує безпечне перевезення Товару.</w:t>
      </w:r>
    </w:p>
    <w:p w14:paraId="6419D091" w14:textId="77777777" w:rsidR="003D1B83" w:rsidRPr="00A574BD" w:rsidRDefault="003D1B83" w:rsidP="00B80B14">
      <w:pPr>
        <w:numPr>
          <w:ilvl w:val="0"/>
          <w:numId w:val="15"/>
        </w:numPr>
        <w:tabs>
          <w:tab w:val="num" w:pos="360"/>
        </w:tabs>
        <w:spacing w:after="0" w:line="240" w:lineRule="auto"/>
        <w:ind w:firstLine="709"/>
        <w:jc w:val="both"/>
        <w:textAlignment w:val="baseline"/>
        <w:rPr>
          <w:rFonts w:ascii="Times New Roman" w:eastAsia="Times New Roman" w:hAnsi="Times New Roman" w:cs="Times New Roman"/>
          <w:color w:val="000000"/>
          <w:sz w:val="24"/>
          <w:szCs w:val="24"/>
        </w:rPr>
      </w:pPr>
      <w:r w:rsidRPr="00A574BD">
        <w:rPr>
          <w:rFonts w:ascii="Times New Roman" w:eastAsia="Times New Roman" w:hAnsi="Times New Roman" w:cs="Times New Roman"/>
          <w:color w:val="000000"/>
          <w:sz w:val="24"/>
          <w:szCs w:val="24"/>
        </w:rPr>
        <w:t>Ціна на Товар повинна включати всі витрати Постачальника, що передбачені п. 4 “Загальні вимоги до предмета закупівлі” цього додатку з урахуванням вартості упаковки/тари, маркування, сплати мита, податків та інших зборів і обов’язкових платежів.</w:t>
      </w:r>
    </w:p>
    <w:p w14:paraId="4D633992" w14:textId="77777777" w:rsidR="003D1B83" w:rsidRPr="00A574BD" w:rsidRDefault="003D1B83" w:rsidP="00B80B14">
      <w:pPr>
        <w:numPr>
          <w:ilvl w:val="0"/>
          <w:numId w:val="16"/>
        </w:numPr>
        <w:tabs>
          <w:tab w:val="num" w:pos="360"/>
        </w:tabs>
        <w:spacing w:after="0" w:line="240" w:lineRule="auto"/>
        <w:ind w:firstLine="709"/>
        <w:jc w:val="both"/>
        <w:textAlignment w:val="baseline"/>
        <w:rPr>
          <w:rFonts w:ascii="Times New Roman" w:eastAsia="Times New Roman" w:hAnsi="Times New Roman" w:cs="Times New Roman"/>
          <w:color w:val="000000"/>
          <w:sz w:val="24"/>
          <w:szCs w:val="24"/>
        </w:rPr>
      </w:pPr>
      <w:r w:rsidRPr="00A574BD">
        <w:rPr>
          <w:rFonts w:ascii="Times New Roman" w:eastAsia="Times New Roman" w:hAnsi="Times New Roman" w:cs="Times New Roman"/>
          <w:color w:val="000000"/>
          <w:sz w:val="24"/>
          <w:szCs w:val="24"/>
        </w:rPr>
        <w:t>Учасник має право подати еквівалент товару запропонованого Замовником у медико-технічних вимогах. При подачі еквіваленту вказується назва еквіваленту, слово «еквівалент» та назва товару згідно медико-технічних вимог, на який подається еквівалент. Обов’язково надає копії їх сертифікатів якості, а також, у разі надання еквіваленту товару, Учасник подає у складі тендерної пропозиції порівняльну таблицю еквівалентності у наступній формі:</w:t>
      </w:r>
    </w:p>
    <w:tbl>
      <w:tblPr>
        <w:tblW w:w="0" w:type="auto"/>
        <w:jc w:val="center"/>
        <w:tblCellMar>
          <w:top w:w="15" w:type="dxa"/>
          <w:left w:w="15" w:type="dxa"/>
          <w:bottom w:w="15" w:type="dxa"/>
          <w:right w:w="15" w:type="dxa"/>
        </w:tblCellMar>
        <w:tblLook w:val="04A0" w:firstRow="1" w:lastRow="0" w:firstColumn="1" w:lastColumn="0" w:noHBand="0" w:noVBand="1"/>
      </w:tblPr>
      <w:tblGrid>
        <w:gridCol w:w="525"/>
        <w:gridCol w:w="1322"/>
        <w:gridCol w:w="1396"/>
        <w:gridCol w:w="512"/>
        <w:gridCol w:w="861"/>
        <w:gridCol w:w="686"/>
        <w:gridCol w:w="686"/>
        <w:gridCol w:w="1291"/>
        <w:gridCol w:w="690"/>
        <w:gridCol w:w="691"/>
        <w:gridCol w:w="969"/>
      </w:tblGrid>
      <w:tr w:rsidR="003D1B83" w:rsidRPr="00A574BD" w14:paraId="3CDCDE71" w14:textId="77777777" w:rsidTr="003E7CC0">
        <w:trPr>
          <w:trHeight w:val="41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A46948" w14:textId="77777777" w:rsidR="003D1B83" w:rsidRPr="00A574BD" w:rsidRDefault="003D1B83" w:rsidP="003E7CC0">
            <w:pPr>
              <w:spacing w:after="0" w:line="240" w:lineRule="auto"/>
              <w:ind w:right="133"/>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w:t>
            </w:r>
          </w:p>
          <w:p w14:paraId="2867E7CB" w14:textId="77777777" w:rsidR="003D1B83" w:rsidRPr="00A574BD" w:rsidRDefault="003D1B83" w:rsidP="003E7CC0">
            <w:pPr>
              <w:spacing w:after="0" w:line="240" w:lineRule="auto"/>
              <w:ind w:right="133"/>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з/п</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41B4E" w14:textId="77777777" w:rsidR="003D1B83" w:rsidRPr="00A574BD" w:rsidRDefault="003D1B83" w:rsidP="003E7CC0">
            <w:pPr>
              <w:spacing w:after="0" w:line="240" w:lineRule="auto"/>
              <w:ind w:right="-108"/>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Предмет закупівлі відповідно</w:t>
            </w:r>
          </w:p>
          <w:p w14:paraId="2B0860E5" w14:textId="77777777" w:rsidR="003D1B83" w:rsidRPr="00A574BD" w:rsidRDefault="003D1B83" w:rsidP="003E7CC0">
            <w:pPr>
              <w:spacing w:after="0" w:line="240" w:lineRule="auto"/>
              <w:ind w:right="-108"/>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тендерної документації</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79F7B2" w14:textId="77777777" w:rsidR="003D1B83" w:rsidRPr="00A574BD" w:rsidRDefault="003D1B83" w:rsidP="003E7CC0">
            <w:pPr>
              <w:spacing w:after="0" w:line="240" w:lineRule="auto"/>
              <w:ind w:right="-108"/>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Предмет закупівлі відповідно</w:t>
            </w:r>
          </w:p>
          <w:p w14:paraId="112064F3" w14:textId="77777777" w:rsidR="003D1B83" w:rsidRPr="00A574BD" w:rsidRDefault="003D1B83" w:rsidP="003E7CC0">
            <w:pPr>
              <w:spacing w:after="0" w:line="240" w:lineRule="auto"/>
              <w:ind w:right="-108"/>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тендерної пропозиції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CD665E" w14:textId="77777777" w:rsidR="003D1B83" w:rsidRPr="00A574BD" w:rsidRDefault="003D1B83" w:rsidP="003E7CC0">
            <w:pPr>
              <w:spacing w:after="0" w:line="240" w:lineRule="auto"/>
              <w:ind w:left="-243" w:right="-245"/>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Відповідність</w:t>
            </w:r>
          </w:p>
        </w:tc>
      </w:tr>
      <w:tr w:rsidR="003D1B83" w:rsidRPr="00A574BD" w14:paraId="10B896FA" w14:textId="77777777" w:rsidTr="003E7CC0">
        <w:trPr>
          <w:trHeight w:val="61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4E7B08" w14:textId="77777777" w:rsidR="003D1B83" w:rsidRPr="00A574BD" w:rsidRDefault="003D1B83" w:rsidP="003E7CC0">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D29D8C" w14:textId="77777777" w:rsidR="003D1B83" w:rsidRPr="00A574BD" w:rsidRDefault="003D1B83" w:rsidP="003E7CC0">
            <w:pPr>
              <w:spacing w:after="0" w:line="240" w:lineRule="auto"/>
              <w:ind w:right="133"/>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Найменування товару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F2F42D" w14:textId="77777777" w:rsidR="003D1B83" w:rsidRPr="00A574BD" w:rsidRDefault="003D1B83" w:rsidP="003E7CC0">
            <w:pPr>
              <w:spacing w:after="0" w:line="240" w:lineRule="auto"/>
              <w:ind w:right="133"/>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Технічні характеристики товару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8E554A" w14:textId="77777777" w:rsidR="003D1B83" w:rsidRPr="00A574BD" w:rsidRDefault="003D1B83" w:rsidP="003E7CC0">
            <w:pPr>
              <w:spacing w:after="0" w:line="240" w:lineRule="auto"/>
              <w:ind w:left="-113" w:right="-108" w:hanging="113"/>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Од.</w:t>
            </w:r>
          </w:p>
          <w:p w14:paraId="516AC3EF" w14:textId="77777777" w:rsidR="003D1B83" w:rsidRPr="00A574BD" w:rsidRDefault="003D1B83" w:rsidP="003E7CC0">
            <w:pPr>
              <w:spacing w:after="0" w:line="240" w:lineRule="auto"/>
              <w:ind w:left="-113" w:right="-108" w:hanging="113"/>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виміру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EB8FAE" w14:textId="77777777" w:rsidR="003D1B83" w:rsidRPr="00A574BD" w:rsidRDefault="003D1B83" w:rsidP="003E7CC0">
            <w:pPr>
              <w:spacing w:after="0" w:line="240" w:lineRule="auto"/>
              <w:ind w:right="-108"/>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Кількість</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F3B03E" w14:textId="77777777" w:rsidR="003D1B83" w:rsidRPr="00A574BD" w:rsidRDefault="003D1B83" w:rsidP="003E7CC0">
            <w:pPr>
              <w:spacing w:after="0" w:line="240" w:lineRule="auto"/>
              <w:ind w:right="133"/>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Найменування товару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BD36E8" w14:textId="77777777" w:rsidR="003D1B83" w:rsidRPr="00A574BD" w:rsidRDefault="003D1B83" w:rsidP="003E7CC0">
            <w:pPr>
              <w:spacing w:after="0" w:line="240" w:lineRule="auto"/>
              <w:ind w:right="-108"/>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Технічні характеристики товару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F029D7" w14:textId="77777777" w:rsidR="003D1B83" w:rsidRPr="00A574BD" w:rsidRDefault="003D1B83" w:rsidP="003E7CC0">
            <w:pPr>
              <w:spacing w:after="0" w:line="240" w:lineRule="auto"/>
              <w:ind w:left="-113" w:right="-108" w:hanging="113"/>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Од.</w:t>
            </w:r>
          </w:p>
          <w:p w14:paraId="2A81E27E" w14:textId="77777777" w:rsidR="003D1B83" w:rsidRPr="00A574BD" w:rsidRDefault="003D1B83" w:rsidP="003E7CC0">
            <w:pPr>
              <w:spacing w:after="0" w:line="240" w:lineRule="auto"/>
              <w:ind w:right="-108"/>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виміру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DAB6E4" w14:textId="77777777" w:rsidR="003D1B83" w:rsidRPr="00A574BD" w:rsidRDefault="003D1B83" w:rsidP="003E7CC0">
            <w:pPr>
              <w:spacing w:after="0" w:line="240" w:lineRule="auto"/>
              <w:ind w:left="-108" w:right="-108" w:hanging="108"/>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Кількість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A72EBC" w14:textId="77777777" w:rsidR="003D1B83" w:rsidRPr="00A574BD" w:rsidRDefault="003D1B83" w:rsidP="003E7CC0">
            <w:pPr>
              <w:spacing w:after="0" w:line="240" w:lineRule="auto"/>
              <w:rPr>
                <w:rFonts w:ascii="Times New Roman" w:eastAsia="Times New Roman" w:hAnsi="Times New Roman" w:cs="Times New Roman"/>
                <w:sz w:val="24"/>
                <w:szCs w:val="24"/>
              </w:rPr>
            </w:pPr>
          </w:p>
        </w:tc>
      </w:tr>
      <w:tr w:rsidR="003D1B83" w:rsidRPr="00A574BD" w14:paraId="700FB78F" w14:textId="77777777" w:rsidTr="003E7CC0">
        <w:trPr>
          <w:trHeight w:val="1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849C89" w14:textId="77777777" w:rsidR="003D1B83" w:rsidRPr="00A574BD" w:rsidRDefault="003D1B83" w:rsidP="003E7CC0">
            <w:pPr>
              <w:spacing w:after="0" w:line="240" w:lineRule="auto"/>
              <w:ind w:right="133"/>
              <w:jc w:val="center"/>
              <w:rPr>
                <w:rFonts w:ascii="Times New Roman" w:eastAsia="Times New Roman" w:hAnsi="Times New Roman" w:cs="Times New Roman"/>
                <w:sz w:val="24"/>
                <w:szCs w:val="24"/>
              </w:rPr>
            </w:pPr>
            <w:r w:rsidRPr="00A574BD">
              <w:rPr>
                <w:rFonts w:ascii="Times New Roman" w:eastAsia="Times New Roman" w:hAnsi="Times New Roman" w:cs="Times New Roman"/>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75F196" w14:textId="77777777" w:rsidR="003D1B83" w:rsidRPr="00A574BD" w:rsidRDefault="003D1B83" w:rsidP="003E7CC0">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C1DBB6" w14:textId="77777777" w:rsidR="003D1B83" w:rsidRPr="00A574BD" w:rsidRDefault="003D1B83" w:rsidP="003E7CC0">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16B541" w14:textId="77777777" w:rsidR="003D1B83" w:rsidRPr="00A574BD" w:rsidRDefault="003D1B83" w:rsidP="003E7CC0">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3433CF" w14:textId="77777777" w:rsidR="003D1B83" w:rsidRPr="00A574BD" w:rsidRDefault="003D1B83" w:rsidP="003E7CC0">
            <w:pPr>
              <w:spacing w:after="0" w:line="240" w:lineRule="auto"/>
              <w:rPr>
                <w:rFonts w:ascii="Times New Roman" w:eastAsia="Times New Roman" w:hAnsi="Times New Roman" w:cs="Times New Roman"/>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B48B0E" w14:textId="77777777" w:rsidR="003D1B83" w:rsidRPr="00A574BD" w:rsidRDefault="003D1B83" w:rsidP="003E7CC0">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475F7D" w14:textId="77777777" w:rsidR="003D1B83" w:rsidRPr="00A574BD" w:rsidRDefault="003D1B83" w:rsidP="003E7CC0">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274295" w14:textId="77777777" w:rsidR="003D1B83" w:rsidRPr="00A574BD" w:rsidRDefault="003D1B83" w:rsidP="003E7CC0">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3237DA" w14:textId="77777777" w:rsidR="003D1B83" w:rsidRPr="00A574BD" w:rsidRDefault="003D1B83" w:rsidP="003E7CC0">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958B59" w14:textId="77777777" w:rsidR="003D1B83" w:rsidRPr="00A574BD" w:rsidRDefault="003D1B83" w:rsidP="003E7CC0">
            <w:pPr>
              <w:spacing w:after="0" w:line="240" w:lineRule="auto"/>
              <w:rPr>
                <w:rFonts w:ascii="Times New Roman" w:eastAsia="Times New Roman" w:hAnsi="Times New Roman" w:cs="Times New Roman"/>
                <w:sz w:val="24"/>
                <w:szCs w:val="24"/>
              </w:rPr>
            </w:pPr>
          </w:p>
        </w:tc>
      </w:tr>
    </w:tbl>
    <w:p w14:paraId="416F5388" w14:textId="77777777" w:rsidR="008E2B6C" w:rsidRDefault="008E2B6C" w:rsidP="003D1B83">
      <w:pPr>
        <w:spacing w:after="0" w:line="240" w:lineRule="auto"/>
        <w:ind w:firstLine="720"/>
        <w:jc w:val="both"/>
        <w:rPr>
          <w:rFonts w:ascii="Times New Roman" w:eastAsia="Times New Roman" w:hAnsi="Times New Roman" w:cs="Times New Roman"/>
          <w:b/>
          <w:bCs/>
          <w:color w:val="000000"/>
          <w:sz w:val="24"/>
          <w:szCs w:val="24"/>
        </w:rPr>
      </w:pPr>
    </w:p>
    <w:p w14:paraId="2601EE2C" w14:textId="55DE04E9" w:rsidR="003D1B83" w:rsidRPr="00A574BD" w:rsidRDefault="003D1B83" w:rsidP="003D1B83">
      <w:pPr>
        <w:spacing w:after="0" w:line="240" w:lineRule="auto"/>
        <w:ind w:firstLine="720"/>
        <w:jc w:val="both"/>
        <w:rPr>
          <w:rFonts w:ascii="Times New Roman" w:eastAsia="Times New Roman" w:hAnsi="Times New Roman" w:cs="Times New Roman"/>
          <w:sz w:val="24"/>
          <w:szCs w:val="24"/>
        </w:rPr>
      </w:pPr>
      <w:r w:rsidRPr="00A574BD">
        <w:rPr>
          <w:rFonts w:ascii="Times New Roman" w:eastAsia="Times New Roman" w:hAnsi="Times New Roman" w:cs="Times New Roman"/>
          <w:b/>
          <w:bCs/>
          <w:color w:val="000000"/>
          <w:sz w:val="24"/>
          <w:szCs w:val="24"/>
        </w:rPr>
        <w:t>Зазначені вимоги повинні бути підтверджені наступними документами:</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3"/>
        <w:gridCol w:w="5809"/>
      </w:tblGrid>
      <w:tr w:rsidR="003D1B83" w:rsidRPr="0026218A" w14:paraId="746EF766" w14:textId="77777777" w:rsidTr="003E7CC0">
        <w:tc>
          <w:tcPr>
            <w:tcW w:w="567" w:type="dxa"/>
          </w:tcPr>
          <w:p w14:paraId="331AE653" w14:textId="77777777" w:rsidR="003D1B83" w:rsidRPr="0026218A" w:rsidRDefault="003D1B83" w:rsidP="003E7CC0">
            <w:pPr>
              <w:tabs>
                <w:tab w:val="left" w:pos="5245"/>
              </w:tabs>
              <w:spacing w:after="0" w:line="240" w:lineRule="auto"/>
              <w:jc w:val="center"/>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1.</w:t>
            </w:r>
          </w:p>
        </w:tc>
        <w:tc>
          <w:tcPr>
            <w:tcW w:w="3263" w:type="dxa"/>
          </w:tcPr>
          <w:p w14:paraId="2A02DDEA"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 xml:space="preserve">Документ, що підтверджує проходження процедури оцінки відповідності предмета закупівлі відповідно до вимог Технічного регламенту щодо медичних виробів для діагностики </w:t>
            </w:r>
            <w:r w:rsidRPr="0026218A">
              <w:rPr>
                <w:rFonts w:ascii="Times New Roman" w:eastAsia="Times New Roman" w:hAnsi="Times New Roman" w:cs="Times New Roman"/>
                <w:sz w:val="24"/>
                <w:szCs w:val="24"/>
                <w:lang w:val="en-US"/>
              </w:rPr>
              <w:t>in</w:t>
            </w:r>
            <w:r w:rsidRPr="0026218A">
              <w:rPr>
                <w:rFonts w:ascii="Times New Roman" w:eastAsia="Times New Roman" w:hAnsi="Times New Roman" w:cs="Times New Roman"/>
                <w:sz w:val="24"/>
                <w:szCs w:val="24"/>
              </w:rPr>
              <w:t xml:space="preserve"> </w:t>
            </w:r>
            <w:r w:rsidRPr="0026218A">
              <w:rPr>
                <w:rFonts w:ascii="Times New Roman" w:eastAsia="Times New Roman" w:hAnsi="Times New Roman" w:cs="Times New Roman"/>
                <w:sz w:val="24"/>
                <w:szCs w:val="24"/>
                <w:lang w:val="en-US"/>
              </w:rPr>
              <w:t>vitro</w:t>
            </w:r>
            <w:r w:rsidRPr="0026218A">
              <w:rPr>
                <w:rFonts w:ascii="Times New Roman" w:eastAsia="Times New Roman" w:hAnsi="Times New Roman" w:cs="Times New Roman"/>
                <w:sz w:val="24"/>
                <w:szCs w:val="24"/>
              </w:rPr>
              <w:t>, затвердженого Постановою Кабінету Міністрів України від 02.10.2013 р. № 754</w:t>
            </w:r>
          </w:p>
        </w:tc>
        <w:tc>
          <w:tcPr>
            <w:tcW w:w="5809" w:type="dxa"/>
          </w:tcPr>
          <w:p w14:paraId="4B0812BA"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Надати:</w:t>
            </w:r>
          </w:p>
          <w:p w14:paraId="0FC356AB"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 xml:space="preserve">1.1. Копію декларації про відповідність предмета закупівлі вимогам відповідного Технічного регламенту у виданні (редакції), чинному на момент подання пропозиції, з урахуванням усіх змін, доповнень, оновлень, </w:t>
            </w:r>
            <w:proofErr w:type="spellStart"/>
            <w:r w:rsidRPr="0026218A">
              <w:rPr>
                <w:rFonts w:ascii="Times New Roman" w:eastAsia="Times New Roman" w:hAnsi="Times New Roman" w:cs="Times New Roman"/>
                <w:sz w:val="24"/>
                <w:szCs w:val="24"/>
              </w:rPr>
              <w:t>перевипуску</w:t>
            </w:r>
            <w:proofErr w:type="spellEnd"/>
            <w:r w:rsidRPr="0026218A">
              <w:rPr>
                <w:rFonts w:ascii="Times New Roman" w:eastAsia="Times New Roman" w:hAnsi="Times New Roman" w:cs="Times New Roman"/>
                <w:sz w:val="24"/>
                <w:szCs w:val="24"/>
              </w:rPr>
              <w:t xml:space="preserve"> тощо, які були внесені до такого документа.</w:t>
            </w:r>
          </w:p>
          <w:p w14:paraId="53E0A394"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 xml:space="preserve">1.2. Копію сертифіката, що засвідчує відповідність предмета закупівлі вимогам відповідного Технічного регламенту, складеного з дотриманням процедур оцінки відповідності, передбачених відповідними Технічними регламентами (у разі якщо законодавством України передбачено обов’язкову </w:t>
            </w:r>
            <w:r w:rsidRPr="0026218A">
              <w:rPr>
                <w:rFonts w:ascii="Times New Roman" w:eastAsia="Times New Roman" w:hAnsi="Times New Roman" w:cs="Times New Roman"/>
                <w:sz w:val="24"/>
                <w:szCs w:val="24"/>
              </w:rPr>
              <w:lastRenderedPageBreak/>
              <w:t xml:space="preserve">наявність сертифіката для такого медичного виробу зокрема, залежно від класу медичного виробу), у виданні (редакції), чинному на момент подання пропозиції, з урахуванням усіх змін, доповнень, оновлень, </w:t>
            </w:r>
            <w:proofErr w:type="spellStart"/>
            <w:r w:rsidRPr="0026218A">
              <w:rPr>
                <w:rFonts w:ascii="Times New Roman" w:eastAsia="Times New Roman" w:hAnsi="Times New Roman" w:cs="Times New Roman"/>
                <w:sz w:val="24"/>
                <w:szCs w:val="24"/>
              </w:rPr>
              <w:t>перевипуску</w:t>
            </w:r>
            <w:proofErr w:type="spellEnd"/>
            <w:r w:rsidRPr="0026218A">
              <w:rPr>
                <w:rFonts w:ascii="Times New Roman" w:eastAsia="Times New Roman" w:hAnsi="Times New Roman" w:cs="Times New Roman"/>
                <w:sz w:val="24"/>
                <w:szCs w:val="24"/>
              </w:rPr>
              <w:t xml:space="preserve"> тощо, які були внесені до такого документа.</w:t>
            </w:r>
          </w:p>
          <w:p w14:paraId="6BF04D37"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1.3. У разі, якщо на момент подання пропозиції, термін дії декларації про відповідність предмета закупівлі вимогам відповідного Технічного регламенту України та/або сертифіката відповідності, що засвідчує відповідність предмета закупівлі вимогам відповідного Технічного регламенту України, сплив (але на момент подання пропозиції не більше ніж на 180 днів) і при цьому подано заявку на проведення процедури оцінки відповідності до органу оцінки відповідності - Учасник повинен у складі своєї пропозиції надати:</w:t>
            </w:r>
          </w:p>
          <w:p w14:paraId="7CCF18C2"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1.3.1. копію декларації про відповідність та/або сертифіката відповідності, термін дії якого(-</w:t>
            </w:r>
            <w:proofErr w:type="spellStart"/>
            <w:r w:rsidRPr="0026218A">
              <w:rPr>
                <w:rFonts w:ascii="Times New Roman" w:eastAsia="Times New Roman" w:hAnsi="Times New Roman" w:cs="Times New Roman"/>
                <w:sz w:val="24"/>
                <w:szCs w:val="24"/>
              </w:rPr>
              <w:t>ої</w:t>
            </w:r>
            <w:proofErr w:type="spellEnd"/>
            <w:r w:rsidRPr="0026218A">
              <w:rPr>
                <w:rFonts w:ascii="Times New Roman" w:eastAsia="Times New Roman" w:hAnsi="Times New Roman" w:cs="Times New Roman"/>
                <w:sz w:val="24"/>
                <w:szCs w:val="24"/>
              </w:rPr>
              <w:t>) сплив;</w:t>
            </w:r>
          </w:p>
          <w:p w14:paraId="2FF5CC54"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1.3.2. копію заяви, поданої до органу оцінки відповідності на проведення оцінки відповідності запропонованого медичного виробу, із відміткою про її прийняття таким органом, та/або іншого документального підтвердження від цього органу оцінки відповідності про прийняття такої заяви;</w:t>
            </w:r>
          </w:p>
          <w:p w14:paraId="03AC841E"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1.3.3. письмове зобов’язання (у довільній формі) Учасника / Уповноваженого представника / Виробника, що копія декларації про відповідність  предмета закупівлі вимогам відповідного Технічного регламенту України та/або копія сертифіката відповідності, що засвідчує відповідність предмета закупівлі вимогам відповідного Технічного регламенту України, складеного з дотриманням процедур оцінки відповідності, передбачених відповідними Технічними регламентами України (у разі, якщо законодавством України передбачено обов’язкову наявність сертифіката для такого медичного виробу), будуть надані не пізніше дати укладення Договору про закупівлю.</w:t>
            </w:r>
          </w:p>
          <w:p w14:paraId="0C551EF6"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1.4.  У разі, якщо на момент подання пропозиції відсутня декларація про відповідність, сертифікат відповідності предмета закупівлі вимогам відповідного Технічного регламенту України  і при цьому подано заявку на проведення процедури оцінки відповідності до органу оцінки відповідності - Учасник повинен у складі своєї пропозиції надати:</w:t>
            </w:r>
          </w:p>
          <w:p w14:paraId="38916F5A"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1.4.1. копію заяви, поданої до органу оцінки відповідності на проведення оцінки відповідності запропонованого медичного виробу, із відміткою про її прийняття таким органом, та/або іншого документального підтвердження від цього органу оцінки відповідності про прийняття такої заяви;</w:t>
            </w:r>
          </w:p>
          <w:p w14:paraId="3E699B13" w14:textId="77777777" w:rsidR="003D1B83" w:rsidRPr="005654D8" w:rsidRDefault="003D1B83" w:rsidP="003E7CC0">
            <w:pPr>
              <w:tabs>
                <w:tab w:val="left" w:pos="5245"/>
              </w:tabs>
              <w:spacing w:after="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 xml:space="preserve">1.4.2. письмове зобов’язання (у довільній формі) Учасника / Уповноваженого представника / </w:t>
            </w:r>
            <w:r w:rsidRPr="0026218A">
              <w:rPr>
                <w:rFonts w:ascii="Times New Roman" w:eastAsia="Times New Roman" w:hAnsi="Times New Roman" w:cs="Times New Roman"/>
                <w:sz w:val="24"/>
                <w:szCs w:val="24"/>
              </w:rPr>
              <w:lastRenderedPageBreak/>
              <w:t>Виробника, що копія декларації про відповідність предмета закупівлі вимогам відповідного Технічного регламенту України та/або копія сертифіката, що засвідчує відповідність предмета закупівлі вимогам відповідного Технічного регламенту України, складеного з дотриманням процедур оцінки відповідності, передбачених відповідними Технічними регламентами України (у разі, якщо законодавством України передбачено обов’язкову наявність сертифіката для такого медичного виробу), будуть надані не пізніше дати укладення Договору про закупівлю.</w:t>
            </w:r>
          </w:p>
        </w:tc>
      </w:tr>
      <w:tr w:rsidR="003D1B83" w:rsidRPr="0026218A" w14:paraId="4C88C4EB" w14:textId="77777777" w:rsidTr="003E7CC0">
        <w:tc>
          <w:tcPr>
            <w:tcW w:w="567" w:type="dxa"/>
          </w:tcPr>
          <w:p w14:paraId="6015F98A" w14:textId="77777777" w:rsidR="003D1B83" w:rsidRPr="0026218A" w:rsidRDefault="003D1B83" w:rsidP="003E7CC0">
            <w:pPr>
              <w:tabs>
                <w:tab w:val="left" w:pos="5245"/>
              </w:tabs>
              <w:spacing w:after="0" w:line="240" w:lineRule="auto"/>
              <w:jc w:val="center"/>
              <w:rPr>
                <w:rFonts w:ascii="Times New Roman" w:eastAsia="Times New Roman" w:hAnsi="Times New Roman" w:cs="Times New Roman"/>
                <w:b/>
                <w:sz w:val="24"/>
                <w:szCs w:val="24"/>
              </w:rPr>
            </w:pPr>
            <w:r w:rsidRPr="0026218A">
              <w:rPr>
                <w:rFonts w:ascii="Times New Roman" w:eastAsia="Times New Roman" w:hAnsi="Times New Roman" w:cs="Times New Roman"/>
                <w:sz w:val="24"/>
                <w:szCs w:val="24"/>
              </w:rPr>
              <w:lastRenderedPageBreak/>
              <w:t>2.</w:t>
            </w:r>
          </w:p>
        </w:tc>
        <w:tc>
          <w:tcPr>
            <w:tcW w:w="3263" w:type="dxa"/>
          </w:tcPr>
          <w:p w14:paraId="46131C24" w14:textId="77777777" w:rsidR="003D1B83" w:rsidRPr="0026218A" w:rsidRDefault="003D1B83" w:rsidP="003E7CC0">
            <w:pPr>
              <w:spacing w:after="240" w:line="240" w:lineRule="auto"/>
              <w:jc w:val="both"/>
              <w:rPr>
                <w:rFonts w:ascii="Times New Roman" w:eastAsia="Times New Roman" w:hAnsi="Times New Roman" w:cs="Times New Roman"/>
                <w:sz w:val="24"/>
                <w:szCs w:val="24"/>
              </w:rPr>
            </w:pPr>
            <w:r w:rsidRPr="003B06DD">
              <w:rPr>
                <w:rFonts w:ascii="Times New Roman" w:hAnsi="Times New Roman"/>
                <w:color w:val="000000"/>
                <w:sz w:val="24"/>
                <w:lang w:eastAsia="ru-RU"/>
              </w:rPr>
              <w:t>Інструкція про застосування медичного виробу</w:t>
            </w:r>
          </w:p>
        </w:tc>
        <w:tc>
          <w:tcPr>
            <w:tcW w:w="5809" w:type="dxa"/>
          </w:tcPr>
          <w:p w14:paraId="662B7854" w14:textId="77777777" w:rsidR="003D1B83" w:rsidRPr="003B06DD" w:rsidRDefault="003D1B83" w:rsidP="003E7CC0">
            <w:pPr>
              <w:tabs>
                <w:tab w:val="left" w:pos="5245"/>
              </w:tabs>
              <w:spacing w:after="0" w:line="240" w:lineRule="auto"/>
              <w:ind w:right="32"/>
              <w:jc w:val="both"/>
              <w:rPr>
                <w:rFonts w:ascii="Times New Roman" w:hAnsi="Times New Roman"/>
                <w:color w:val="000000"/>
                <w:sz w:val="24"/>
                <w:lang w:eastAsia="ru-RU"/>
              </w:rPr>
            </w:pPr>
            <w:r w:rsidRPr="003B06DD">
              <w:rPr>
                <w:rFonts w:ascii="Times New Roman" w:hAnsi="Times New Roman"/>
                <w:color w:val="000000"/>
                <w:sz w:val="24"/>
                <w:lang w:eastAsia="ru-RU"/>
              </w:rPr>
              <w:t>Надати:</w:t>
            </w:r>
          </w:p>
          <w:p w14:paraId="2CB413E5" w14:textId="77777777" w:rsidR="003D1B83" w:rsidRPr="003B06DD" w:rsidRDefault="003D1B83" w:rsidP="003E7CC0">
            <w:pPr>
              <w:tabs>
                <w:tab w:val="left" w:pos="5245"/>
              </w:tabs>
              <w:spacing w:after="0" w:line="240" w:lineRule="auto"/>
              <w:ind w:right="32"/>
              <w:jc w:val="both"/>
              <w:rPr>
                <w:rFonts w:ascii="Times New Roman" w:hAnsi="Times New Roman"/>
                <w:color w:val="000000"/>
                <w:sz w:val="24"/>
                <w:lang w:eastAsia="ru-RU"/>
              </w:rPr>
            </w:pPr>
            <w:r w:rsidRPr="003B06DD">
              <w:rPr>
                <w:rFonts w:ascii="Times New Roman" w:hAnsi="Times New Roman"/>
                <w:color w:val="000000"/>
                <w:sz w:val="24"/>
                <w:lang w:eastAsia="ru-RU"/>
              </w:rPr>
              <w:t>2.1. Копію інструкції із застосування (або настанови з експлуатації, або керівництва користувача, або іншого документа виробника про застосування) предмета закупівлі.</w:t>
            </w:r>
          </w:p>
          <w:p w14:paraId="136C08D1" w14:textId="77777777" w:rsidR="003D1B83" w:rsidRPr="003B06DD" w:rsidRDefault="003D1B83" w:rsidP="003E7CC0">
            <w:pPr>
              <w:tabs>
                <w:tab w:val="left" w:pos="5245"/>
              </w:tabs>
              <w:spacing w:after="0" w:line="240" w:lineRule="auto"/>
              <w:ind w:right="32"/>
              <w:jc w:val="both"/>
              <w:rPr>
                <w:rFonts w:ascii="Times New Roman" w:hAnsi="Times New Roman"/>
                <w:color w:val="000000"/>
                <w:sz w:val="24"/>
                <w:lang w:eastAsia="ru-RU"/>
              </w:rPr>
            </w:pPr>
            <w:r w:rsidRPr="003B06DD">
              <w:rPr>
                <w:rFonts w:ascii="Times New Roman" w:hAnsi="Times New Roman"/>
                <w:color w:val="000000"/>
                <w:sz w:val="24"/>
                <w:lang w:eastAsia="ru-RU"/>
              </w:rPr>
              <w:t>АБО</w:t>
            </w:r>
          </w:p>
          <w:p w14:paraId="329AFE7C" w14:textId="77777777" w:rsidR="003D1B83" w:rsidRPr="003B06DD" w:rsidRDefault="003D1B83" w:rsidP="003E7CC0">
            <w:pPr>
              <w:tabs>
                <w:tab w:val="left" w:pos="5245"/>
              </w:tabs>
              <w:spacing w:after="0" w:line="240" w:lineRule="auto"/>
              <w:ind w:right="32"/>
              <w:jc w:val="both"/>
              <w:rPr>
                <w:rFonts w:ascii="Times New Roman" w:hAnsi="Times New Roman"/>
                <w:color w:val="000000"/>
                <w:sz w:val="24"/>
                <w:lang w:eastAsia="ru-RU"/>
              </w:rPr>
            </w:pPr>
            <w:r w:rsidRPr="003B06DD">
              <w:rPr>
                <w:rFonts w:ascii="Times New Roman" w:hAnsi="Times New Roman"/>
                <w:color w:val="000000"/>
                <w:sz w:val="24"/>
                <w:lang w:eastAsia="ru-RU"/>
              </w:rPr>
              <w:t>у разі, якщо Технічними регламентами України встановлено, що наявність інструкції із застосування предмета закупівлі не є обов'язковою, учасник надає:</w:t>
            </w:r>
          </w:p>
          <w:p w14:paraId="7F21BC9A" w14:textId="77777777" w:rsidR="003D1B83" w:rsidRPr="003B06DD" w:rsidRDefault="003D1B83" w:rsidP="003E7CC0">
            <w:pPr>
              <w:tabs>
                <w:tab w:val="left" w:pos="5245"/>
              </w:tabs>
              <w:spacing w:after="0" w:line="240" w:lineRule="auto"/>
              <w:ind w:right="32"/>
              <w:jc w:val="both"/>
              <w:rPr>
                <w:rFonts w:ascii="Times New Roman" w:hAnsi="Times New Roman"/>
                <w:color w:val="000000"/>
                <w:sz w:val="24"/>
                <w:lang w:eastAsia="ru-RU"/>
              </w:rPr>
            </w:pPr>
            <w:r w:rsidRPr="003B06DD">
              <w:rPr>
                <w:rFonts w:ascii="Times New Roman" w:hAnsi="Times New Roman"/>
                <w:color w:val="000000"/>
                <w:sz w:val="24"/>
                <w:lang w:eastAsia="ru-RU"/>
              </w:rPr>
              <w:t>складені та нанесені відповідно до вимог Технічного регламенту зображення (графічне або фото) предмета закупівлі та/або етикетки, та/або зовнішнього пакування, та/або інший документ, виданий виробником, що містить інформацію та/або відомості, необхідні для безпечного та правильного застосування предмета закупівлі, з урахуванням рівня підготовки та кваліфікації споживачів і користувачів, та для ідентифікації виробника.</w:t>
            </w:r>
          </w:p>
          <w:p w14:paraId="4C4D4CD1" w14:textId="77777777" w:rsidR="003D1B83" w:rsidRPr="003B06DD" w:rsidRDefault="003D1B83" w:rsidP="003E7CC0">
            <w:pPr>
              <w:shd w:val="clear" w:color="auto" w:fill="FFFFFF"/>
              <w:tabs>
                <w:tab w:val="left" w:pos="5245"/>
              </w:tabs>
              <w:spacing w:before="240" w:after="0" w:line="270" w:lineRule="auto"/>
              <w:jc w:val="both"/>
              <w:rPr>
                <w:rFonts w:ascii="Times New Roman" w:eastAsia="Times New Roman" w:hAnsi="Times New Roman" w:cs="Times New Roman"/>
                <w:sz w:val="24"/>
                <w:szCs w:val="24"/>
                <w:lang w:val="ru-RU"/>
              </w:rPr>
            </w:pPr>
            <w:r w:rsidRPr="003B06DD">
              <w:rPr>
                <w:rFonts w:ascii="Times New Roman" w:hAnsi="Times New Roman"/>
                <w:color w:val="000000"/>
                <w:sz w:val="24"/>
                <w:lang w:eastAsia="ru-RU"/>
              </w:rPr>
              <w:t>(Якщо в складі пропозиції надається документ, що складений іншою мовою, ніж українська, Учасник повинен надати автентичний переклад такого документа українською мовою. Визначальним є текст, викладений українською мовою. Відповідальність за достовірність перекладу несе Учасник).</w:t>
            </w:r>
          </w:p>
        </w:tc>
      </w:tr>
      <w:tr w:rsidR="003D1B83" w:rsidRPr="0026218A" w14:paraId="76BAE703" w14:textId="77777777" w:rsidTr="003E7CC0">
        <w:tc>
          <w:tcPr>
            <w:tcW w:w="567" w:type="dxa"/>
          </w:tcPr>
          <w:p w14:paraId="35F740CA" w14:textId="77777777" w:rsidR="003D1B83" w:rsidRPr="0026218A" w:rsidRDefault="003D1B83" w:rsidP="003E7CC0">
            <w:pPr>
              <w:tabs>
                <w:tab w:val="left" w:pos="5245"/>
              </w:tabs>
              <w:spacing w:after="0" w:line="240" w:lineRule="auto"/>
              <w:jc w:val="center"/>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3</w:t>
            </w:r>
          </w:p>
        </w:tc>
        <w:tc>
          <w:tcPr>
            <w:tcW w:w="3263" w:type="dxa"/>
          </w:tcPr>
          <w:p w14:paraId="697D61EB" w14:textId="77777777" w:rsidR="003D1B83" w:rsidRPr="0026218A" w:rsidRDefault="003D1B83" w:rsidP="003E7CC0">
            <w:pPr>
              <w:spacing w:after="24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 xml:space="preserve">Наявність в Учасника повноваження представляти обладнання виробника </w:t>
            </w:r>
          </w:p>
        </w:tc>
        <w:tc>
          <w:tcPr>
            <w:tcW w:w="5809" w:type="dxa"/>
          </w:tcPr>
          <w:p w14:paraId="0A225ABA"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Надати:</w:t>
            </w:r>
          </w:p>
          <w:p w14:paraId="62FF49B1"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lang w:val="ru-RU"/>
              </w:rPr>
            </w:pPr>
            <w:r w:rsidRPr="0026218A">
              <w:rPr>
                <w:rFonts w:ascii="Times New Roman" w:eastAsia="Times New Roman" w:hAnsi="Times New Roman" w:cs="Times New Roman"/>
                <w:sz w:val="24"/>
                <w:szCs w:val="24"/>
              </w:rPr>
              <w:t>3.1. Гарантійний лист від виробника або його офіційного представника в Україні, підтверджуючий, що учасник спроможний виконати постачання запропонованого обладнання в кількості та строки, що вказані в тендерній документації</w:t>
            </w:r>
            <w:r w:rsidRPr="0026218A">
              <w:rPr>
                <w:rFonts w:ascii="Times New Roman" w:eastAsia="Times New Roman" w:hAnsi="Times New Roman" w:cs="Times New Roman"/>
                <w:sz w:val="24"/>
                <w:szCs w:val="24"/>
                <w:lang w:val="ru-RU"/>
              </w:rPr>
              <w:t>.</w:t>
            </w:r>
          </w:p>
        </w:tc>
      </w:tr>
      <w:tr w:rsidR="003E7CC0" w:rsidRPr="0026218A" w14:paraId="572EFE3C" w14:textId="77777777" w:rsidTr="003E7CC0">
        <w:trPr>
          <w:trHeight w:val="2994"/>
        </w:trPr>
        <w:tc>
          <w:tcPr>
            <w:tcW w:w="567" w:type="dxa"/>
          </w:tcPr>
          <w:p w14:paraId="7B3D4483" w14:textId="77777777" w:rsidR="003E7CC0" w:rsidRPr="0026218A" w:rsidRDefault="003E7CC0" w:rsidP="003E7CC0">
            <w:pPr>
              <w:tabs>
                <w:tab w:val="left" w:pos="5245"/>
              </w:tabs>
              <w:spacing w:after="0" w:line="240" w:lineRule="auto"/>
              <w:ind w:left="142"/>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lastRenderedPageBreak/>
              <w:t>4.</w:t>
            </w:r>
          </w:p>
        </w:tc>
        <w:tc>
          <w:tcPr>
            <w:tcW w:w="3263" w:type="dxa"/>
          </w:tcPr>
          <w:p w14:paraId="787A617A" w14:textId="4878B504" w:rsidR="003E7CC0" w:rsidRPr="0026218A" w:rsidRDefault="003E7CC0" w:rsidP="003E7CC0">
            <w:pPr>
              <w:spacing w:after="240" w:line="240" w:lineRule="auto"/>
              <w:jc w:val="both"/>
              <w:rPr>
                <w:rFonts w:ascii="Times New Roman" w:eastAsia="Times New Roman" w:hAnsi="Times New Roman" w:cs="Times New Roman"/>
                <w:sz w:val="24"/>
                <w:szCs w:val="24"/>
              </w:rPr>
            </w:pPr>
            <w:r w:rsidRPr="003E7CC0">
              <w:rPr>
                <w:rFonts w:ascii="Times New Roman" w:eastAsia="Times New Roman" w:hAnsi="Times New Roman" w:cs="Times New Roman"/>
                <w:sz w:val="24"/>
                <w:szCs w:val="24"/>
              </w:rPr>
              <w:t xml:space="preserve">Наявність сертифікованої системи управління якістю </w:t>
            </w:r>
            <w:r w:rsidRPr="005064F3">
              <w:rPr>
                <w:rFonts w:ascii="Times New Roman" w:eastAsia="Times New Roman" w:hAnsi="Times New Roman" w:cs="Times New Roman"/>
                <w:sz w:val="24"/>
                <w:szCs w:val="24"/>
              </w:rPr>
              <w:t>від виробника товару відповідно до ДСТУ</w:t>
            </w:r>
            <w:r w:rsidRPr="003E7CC0">
              <w:rPr>
                <w:rFonts w:ascii="Times New Roman" w:eastAsia="Times New Roman" w:hAnsi="Times New Roman" w:cs="Times New Roman"/>
                <w:sz w:val="24"/>
                <w:szCs w:val="24"/>
              </w:rPr>
              <w:t xml:space="preserve"> ISO 13485:2018 «Медичні вироби. Система управління якістю. Вимоги щодо регулювання» (ISO 13485:2016-Medical </w:t>
            </w:r>
            <w:proofErr w:type="spellStart"/>
            <w:r w:rsidRPr="003E7CC0">
              <w:rPr>
                <w:rFonts w:ascii="Times New Roman" w:eastAsia="Times New Roman" w:hAnsi="Times New Roman" w:cs="Times New Roman"/>
                <w:sz w:val="24"/>
                <w:szCs w:val="24"/>
              </w:rPr>
              <w:t>devices</w:t>
            </w:r>
            <w:proofErr w:type="spellEnd"/>
            <w:r w:rsidRPr="003E7CC0">
              <w:rPr>
                <w:rFonts w:ascii="Times New Roman" w:eastAsia="Times New Roman" w:hAnsi="Times New Roman" w:cs="Times New Roman"/>
                <w:sz w:val="24"/>
                <w:szCs w:val="24"/>
              </w:rPr>
              <w:t xml:space="preserve"> -</w:t>
            </w:r>
            <w:proofErr w:type="spellStart"/>
            <w:r w:rsidRPr="003E7CC0">
              <w:rPr>
                <w:rFonts w:ascii="Times New Roman" w:eastAsia="Times New Roman" w:hAnsi="Times New Roman" w:cs="Times New Roman"/>
                <w:sz w:val="24"/>
                <w:szCs w:val="24"/>
              </w:rPr>
              <w:t>Quality</w:t>
            </w:r>
            <w:proofErr w:type="spellEnd"/>
            <w:r w:rsidRPr="003E7CC0">
              <w:rPr>
                <w:rFonts w:ascii="Times New Roman" w:eastAsia="Times New Roman" w:hAnsi="Times New Roman" w:cs="Times New Roman"/>
                <w:sz w:val="24"/>
                <w:szCs w:val="24"/>
              </w:rPr>
              <w:t xml:space="preserve"> </w:t>
            </w:r>
            <w:proofErr w:type="spellStart"/>
            <w:r w:rsidRPr="003E7CC0">
              <w:rPr>
                <w:rFonts w:ascii="Times New Roman" w:eastAsia="Times New Roman" w:hAnsi="Times New Roman" w:cs="Times New Roman"/>
                <w:sz w:val="24"/>
                <w:szCs w:val="24"/>
              </w:rPr>
              <w:t>management</w:t>
            </w:r>
            <w:proofErr w:type="spellEnd"/>
            <w:r w:rsidRPr="003E7CC0">
              <w:rPr>
                <w:rFonts w:ascii="Times New Roman" w:eastAsia="Times New Roman" w:hAnsi="Times New Roman" w:cs="Times New Roman"/>
                <w:sz w:val="24"/>
                <w:szCs w:val="24"/>
              </w:rPr>
              <w:t xml:space="preserve"> </w:t>
            </w:r>
            <w:proofErr w:type="spellStart"/>
            <w:r w:rsidRPr="003E7CC0">
              <w:rPr>
                <w:rFonts w:ascii="Times New Roman" w:eastAsia="Times New Roman" w:hAnsi="Times New Roman" w:cs="Times New Roman"/>
                <w:sz w:val="24"/>
                <w:szCs w:val="24"/>
              </w:rPr>
              <w:t>systems</w:t>
            </w:r>
            <w:proofErr w:type="spellEnd"/>
            <w:r w:rsidRPr="003E7CC0">
              <w:rPr>
                <w:rFonts w:ascii="Times New Roman" w:eastAsia="Times New Roman" w:hAnsi="Times New Roman" w:cs="Times New Roman"/>
                <w:sz w:val="24"/>
                <w:szCs w:val="24"/>
              </w:rPr>
              <w:t xml:space="preserve"> – </w:t>
            </w:r>
            <w:proofErr w:type="spellStart"/>
            <w:r w:rsidRPr="003E7CC0">
              <w:rPr>
                <w:rFonts w:ascii="Times New Roman" w:eastAsia="Times New Roman" w:hAnsi="Times New Roman" w:cs="Times New Roman"/>
                <w:sz w:val="24"/>
                <w:szCs w:val="24"/>
              </w:rPr>
              <w:t>Requirements</w:t>
            </w:r>
            <w:proofErr w:type="spellEnd"/>
            <w:r w:rsidRPr="003E7CC0">
              <w:rPr>
                <w:rFonts w:ascii="Times New Roman" w:eastAsia="Times New Roman" w:hAnsi="Times New Roman" w:cs="Times New Roman"/>
                <w:sz w:val="24"/>
                <w:szCs w:val="24"/>
              </w:rPr>
              <w:t xml:space="preserve"> </w:t>
            </w:r>
            <w:proofErr w:type="spellStart"/>
            <w:r w:rsidRPr="003E7CC0">
              <w:rPr>
                <w:rFonts w:ascii="Times New Roman" w:eastAsia="Times New Roman" w:hAnsi="Times New Roman" w:cs="Times New Roman"/>
                <w:sz w:val="24"/>
                <w:szCs w:val="24"/>
              </w:rPr>
              <w:t>for</w:t>
            </w:r>
            <w:proofErr w:type="spellEnd"/>
            <w:r w:rsidRPr="003E7CC0">
              <w:rPr>
                <w:rFonts w:ascii="Times New Roman" w:eastAsia="Times New Roman" w:hAnsi="Times New Roman" w:cs="Times New Roman"/>
                <w:sz w:val="24"/>
                <w:szCs w:val="24"/>
              </w:rPr>
              <w:t xml:space="preserve"> </w:t>
            </w:r>
            <w:proofErr w:type="spellStart"/>
            <w:r w:rsidRPr="003E7CC0">
              <w:rPr>
                <w:rFonts w:ascii="Times New Roman" w:eastAsia="Times New Roman" w:hAnsi="Times New Roman" w:cs="Times New Roman"/>
                <w:sz w:val="24"/>
                <w:szCs w:val="24"/>
              </w:rPr>
              <w:t>regulatory</w:t>
            </w:r>
            <w:proofErr w:type="spellEnd"/>
            <w:r w:rsidRPr="003E7CC0">
              <w:rPr>
                <w:rFonts w:ascii="Times New Roman" w:eastAsia="Times New Roman" w:hAnsi="Times New Roman" w:cs="Times New Roman"/>
                <w:sz w:val="24"/>
                <w:szCs w:val="24"/>
              </w:rPr>
              <w:t xml:space="preserve"> </w:t>
            </w:r>
            <w:proofErr w:type="spellStart"/>
            <w:r w:rsidRPr="003E7CC0">
              <w:rPr>
                <w:rFonts w:ascii="Times New Roman" w:eastAsia="Times New Roman" w:hAnsi="Times New Roman" w:cs="Times New Roman"/>
                <w:sz w:val="24"/>
                <w:szCs w:val="24"/>
              </w:rPr>
              <w:t>purpouse</w:t>
            </w:r>
            <w:proofErr w:type="spellEnd"/>
            <w:r w:rsidRPr="003E7CC0">
              <w:rPr>
                <w:rFonts w:ascii="Times New Roman" w:eastAsia="Times New Roman" w:hAnsi="Times New Roman" w:cs="Times New Roman"/>
                <w:sz w:val="24"/>
                <w:szCs w:val="24"/>
              </w:rPr>
              <w:t>)</w:t>
            </w:r>
          </w:p>
        </w:tc>
        <w:tc>
          <w:tcPr>
            <w:tcW w:w="5809" w:type="dxa"/>
          </w:tcPr>
          <w:p w14:paraId="59C533FE" w14:textId="77777777" w:rsidR="003E7CC0" w:rsidRPr="003E7CC0" w:rsidRDefault="003E7CC0" w:rsidP="003E7CC0">
            <w:pPr>
              <w:widowControl w:val="0"/>
              <w:tabs>
                <w:tab w:val="left" w:pos="993"/>
              </w:tabs>
              <w:autoSpaceDE w:val="0"/>
              <w:autoSpaceDN w:val="0"/>
              <w:adjustRightInd w:val="0"/>
              <w:ind w:firstLine="567"/>
              <w:jc w:val="both"/>
              <w:rPr>
                <w:rFonts w:ascii="Times New Roman" w:eastAsia="Times New Roman" w:hAnsi="Times New Roman" w:cs="Times New Roman"/>
                <w:sz w:val="24"/>
                <w:szCs w:val="24"/>
              </w:rPr>
            </w:pPr>
            <w:r w:rsidRPr="003E7CC0">
              <w:rPr>
                <w:rFonts w:ascii="Times New Roman" w:eastAsia="Times New Roman" w:hAnsi="Times New Roman" w:cs="Times New Roman"/>
                <w:sz w:val="24"/>
                <w:szCs w:val="24"/>
              </w:rPr>
              <w:t>Надати:</w:t>
            </w:r>
          </w:p>
          <w:p w14:paraId="7D68736F" w14:textId="77777777" w:rsidR="003E7CC0" w:rsidRPr="003E7CC0" w:rsidRDefault="003E7CC0" w:rsidP="003E7CC0">
            <w:pPr>
              <w:widowControl w:val="0"/>
              <w:tabs>
                <w:tab w:val="left" w:pos="993"/>
              </w:tabs>
              <w:autoSpaceDE w:val="0"/>
              <w:autoSpaceDN w:val="0"/>
              <w:adjustRightInd w:val="0"/>
              <w:ind w:firstLine="567"/>
              <w:jc w:val="both"/>
              <w:rPr>
                <w:rFonts w:ascii="Times New Roman" w:eastAsia="Times New Roman" w:hAnsi="Times New Roman" w:cs="Times New Roman"/>
                <w:sz w:val="24"/>
                <w:szCs w:val="24"/>
              </w:rPr>
            </w:pPr>
            <w:r w:rsidRPr="003E7CC0">
              <w:rPr>
                <w:rFonts w:ascii="Times New Roman" w:eastAsia="Times New Roman" w:hAnsi="Times New Roman" w:cs="Times New Roman"/>
                <w:sz w:val="24"/>
                <w:szCs w:val="24"/>
              </w:rPr>
              <w:t xml:space="preserve">4.1. Копію сертифіката відповідності ISO 13485:2018 «Медичні вироби. Система управління якістю. Вимоги щодо регулювання» (ISO 13485:2016-Medical </w:t>
            </w:r>
            <w:proofErr w:type="spellStart"/>
            <w:r w:rsidRPr="003E7CC0">
              <w:rPr>
                <w:rFonts w:ascii="Times New Roman" w:eastAsia="Times New Roman" w:hAnsi="Times New Roman" w:cs="Times New Roman"/>
                <w:sz w:val="24"/>
                <w:szCs w:val="24"/>
              </w:rPr>
              <w:t>devices</w:t>
            </w:r>
            <w:proofErr w:type="spellEnd"/>
            <w:r w:rsidRPr="003E7CC0">
              <w:rPr>
                <w:rFonts w:ascii="Times New Roman" w:eastAsia="Times New Roman" w:hAnsi="Times New Roman" w:cs="Times New Roman"/>
                <w:sz w:val="24"/>
                <w:szCs w:val="24"/>
              </w:rPr>
              <w:t xml:space="preserve"> -</w:t>
            </w:r>
            <w:proofErr w:type="spellStart"/>
            <w:r w:rsidRPr="003E7CC0">
              <w:rPr>
                <w:rFonts w:ascii="Times New Roman" w:eastAsia="Times New Roman" w:hAnsi="Times New Roman" w:cs="Times New Roman"/>
                <w:sz w:val="24"/>
                <w:szCs w:val="24"/>
              </w:rPr>
              <w:t>Quality</w:t>
            </w:r>
            <w:proofErr w:type="spellEnd"/>
            <w:r w:rsidRPr="003E7CC0">
              <w:rPr>
                <w:rFonts w:ascii="Times New Roman" w:eastAsia="Times New Roman" w:hAnsi="Times New Roman" w:cs="Times New Roman"/>
                <w:sz w:val="24"/>
                <w:szCs w:val="24"/>
              </w:rPr>
              <w:t xml:space="preserve"> </w:t>
            </w:r>
            <w:proofErr w:type="spellStart"/>
            <w:r w:rsidRPr="003E7CC0">
              <w:rPr>
                <w:rFonts w:ascii="Times New Roman" w:eastAsia="Times New Roman" w:hAnsi="Times New Roman" w:cs="Times New Roman"/>
                <w:sz w:val="24"/>
                <w:szCs w:val="24"/>
              </w:rPr>
              <w:t>management</w:t>
            </w:r>
            <w:proofErr w:type="spellEnd"/>
            <w:r w:rsidRPr="003E7CC0">
              <w:rPr>
                <w:rFonts w:ascii="Times New Roman" w:eastAsia="Times New Roman" w:hAnsi="Times New Roman" w:cs="Times New Roman"/>
                <w:sz w:val="24"/>
                <w:szCs w:val="24"/>
              </w:rPr>
              <w:t xml:space="preserve"> </w:t>
            </w:r>
            <w:proofErr w:type="spellStart"/>
            <w:r w:rsidRPr="003E7CC0">
              <w:rPr>
                <w:rFonts w:ascii="Times New Roman" w:eastAsia="Times New Roman" w:hAnsi="Times New Roman" w:cs="Times New Roman"/>
                <w:sz w:val="24"/>
                <w:szCs w:val="24"/>
              </w:rPr>
              <w:t>systems</w:t>
            </w:r>
            <w:proofErr w:type="spellEnd"/>
            <w:r w:rsidRPr="003E7CC0">
              <w:rPr>
                <w:rFonts w:ascii="Times New Roman" w:eastAsia="Times New Roman" w:hAnsi="Times New Roman" w:cs="Times New Roman"/>
                <w:sz w:val="24"/>
                <w:szCs w:val="24"/>
              </w:rPr>
              <w:t xml:space="preserve"> – </w:t>
            </w:r>
            <w:proofErr w:type="spellStart"/>
            <w:r w:rsidRPr="003E7CC0">
              <w:rPr>
                <w:rFonts w:ascii="Times New Roman" w:eastAsia="Times New Roman" w:hAnsi="Times New Roman" w:cs="Times New Roman"/>
                <w:sz w:val="24"/>
                <w:szCs w:val="24"/>
              </w:rPr>
              <w:t>Requirements</w:t>
            </w:r>
            <w:proofErr w:type="spellEnd"/>
            <w:r w:rsidRPr="003E7CC0">
              <w:rPr>
                <w:rFonts w:ascii="Times New Roman" w:eastAsia="Times New Roman" w:hAnsi="Times New Roman" w:cs="Times New Roman"/>
                <w:sz w:val="24"/>
                <w:szCs w:val="24"/>
              </w:rPr>
              <w:t xml:space="preserve"> </w:t>
            </w:r>
            <w:proofErr w:type="spellStart"/>
            <w:r w:rsidRPr="003E7CC0">
              <w:rPr>
                <w:rFonts w:ascii="Times New Roman" w:eastAsia="Times New Roman" w:hAnsi="Times New Roman" w:cs="Times New Roman"/>
                <w:sz w:val="24"/>
                <w:szCs w:val="24"/>
              </w:rPr>
              <w:t>for</w:t>
            </w:r>
            <w:proofErr w:type="spellEnd"/>
            <w:r w:rsidRPr="003E7CC0">
              <w:rPr>
                <w:rFonts w:ascii="Times New Roman" w:eastAsia="Times New Roman" w:hAnsi="Times New Roman" w:cs="Times New Roman"/>
                <w:sz w:val="24"/>
                <w:szCs w:val="24"/>
              </w:rPr>
              <w:t xml:space="preserve"> </w:t>
            </w:r>
            <w:proofErr w:type="spellStart"/>
            <w:r w:rsidRPr="003E7CC0">
              <w:rPr>
                <w:rFonts w:ascii="Times New Roman" w:eastAsia="Times New Roman" w:hAnsi="Times New Roman" w:cs="Times New Roman"/>
                <w:sz w:val="24"/>
                <w:szCs w:val="24"/>
              </w:rPr>
              <w:t>regulatory</w:t>
            </w:r>
            <w:proofErr w:type="spellEnd"/>
            <w:r w:rsidRPr="003E7CC0">
              <w:rPr>
                <w:rFonts w:ascii="Times New Roman" w:eastAsia="Times New Roman" w:hAnsi="Times New Roman" w:cs="Times New Roman"/>
                <w:sz w:val="24"/>
                <w:szCs w:val="24"/>
              </w:rPr>
              <w:t xml:space="preserve"> </w:t>
            </w:r>
            <w:proofErr w:type="spellStart"/>
            <w:r w:rsidRPr="003E7CC0">
              <w:rPr>
                <w:rFonts w:ascii="Times New Roman" w:eastAsia="Times New Roman" w:hAnsi="Times New Roman" w:cs="Times New Roman"/>
                <w:sz w:val="24"/>
                <w:szCs w:val="24"/>
              </w:rPr>
              <w:t>purpouse</w:t>
            </w:r>
            <w:proofErr w:type="spellEnd"/>
            <w:r w:rsidRPr="003E7CC0">
              <w:rPr>
                <w:rFonts w:ascii="Times New Roman" w:eastAsia="Times New Roman" w:hAnsi="Times New Roman" w:cs="Times New Roman"/>
                <w:sz w:val="24"/>
                <w:szCs w:val="24"/>
              </w:rPr>
              <w:t>).</w:t>
            </w:r>
          </w:p>
          <w:p w14:paraId="6EB2A9F5" w14:textId="2B215333" w:rsidR="003E7CC0" w:rsidRPr="003E7CC0" w:rsidRDefault="003E7CC0" w:rsidP="003E7CC0">
            <w:pPr>
              <w:spacing w:after="0" w:line="240" w:lineRule="auto"/>
              <w:jc w:val="both"/>
              <w:rPr>
                <w:rFonts w:ascii="Times New Roman" w:eastAsia="Times New Roman" w:hAnsi="Times New Roman" w:cs="Times New Roman"/>
                <w:sz w:val="24"/>
                <w:szCs w:val="24"/>
              </w:rPr>
            </w:pPr>
            <w:r w:rsidRPr="003E7CC0">
              <w:rPr>
                <w:rFonts w:ascii="Times New Roman" w:eastAsia="Times New Roman" w:hAnsi="Times New Roman" w:cs="Times New Roman"/>
                <w:sz w:val="24"/>
                <w:szCs w:val="24"/>
              </w:rPr>
              <w:t>Якщо сертифікат викладено іншою мовою, аніж українська, його копія повинна надаватися разом із автентичним перекладом на українську мову.</w:t>
            </w:r>
          </w:p>
        </w:tc>
      </w:tr>
      <w:tr w:rsidR="003E7CC0" w:rsidRPr="0026218A" w14:paraId="51DADE8C" w14:textId="77777777" w:rsidTr="003E7CC0">
        <w:trPr>
          <w:trHeight w:val="1963"/>
        </w:trPr>
        <w:tc>
          <w:tcPr>
            <w:tcW w:w="567" w:type="dxa"/>
          </w:tcPr>
          <w:p w14:paraId="40DC22BB" w14:textId="77777777" w:rsidR="003E7CC0" w:rsidRPr="0026218A" w:rsidRDefault="003E7CC0" w:rsidP="003E7CC0">
            <w:pPr>
              <w:tabs>
                <w:tab w:val="left" w:pos="5245"/>
              </w:tabs>
              <w:spacing w:after="0" w:line="240" w:lineRule="auto"/>
              <w:ind w:left="142"/>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5.</w:t>
            </w:r>
          </w:p>
        </w:tc>
        <w:tc>
          <w:tcPr>
            <w:tcW w:w="3263" w:type="dxa"/>
          </w:tcPr>
          <w:p w14:paraId="582D3F17" w14:textId="59FE2986" w:rsidR="003E7CC0" w:rsidRPr="0026218A" w:rsidRDefault="003E7CC0" w:rsidP="003E7CC0">
            <w:pPr>
              <w:spacing w:after="240" w:line="240" w:lineRule="auto"/>
              <w:jc w:val="both"/>
              <w:rPr>
                <w:rFonts w:ascii="Times New Roman" w:eastAsia="Times New Roman" w:hAnsi="Times New Roman" w:cs="Times New Roman"/>
                <w:sz w:val="24"/>
                <w:szCs w:val="24"/>
              </w:rPr>
            </w:pPr>
            <w:r w:rsidRPr="003E7CC0">
              <w:rPr>
                <w:rFonts w:ascii="Times New Roman" w:eastAsia="Times New Roman" w:hAnsi="Times New Roman" w:cs="Times New Roman"/>
                <w:sz w:val="24"/>
                <w:szCs w:val="24"/>
              </w:rPr>
              <w:t xml:space="preserve">Наявність системи менеджменту </w:t>
            </w:r>
            <w:r w:rsidRPr="005064F3">
              <w:rPr>
                <w:rFonts w:ascii="Times New Roman" w:eastAsia="Times New Roman" w:hAnsi="Times New Roman" w:cs="Times New Roman"/>
                <w:sz w:val="24"/>
                <w:szCs w:val="24"/>
              </w:rPr>
              <w:t>якості від виробника товару відповідно</w:t>
            </w:r>
            <w:r w:rsidRPr="003E7CC0">
              <w:rPr>
                <w:rFonts w:ascii="Times New Roman" w:eastAsia="Times New Roman" w:hAnsi="Times New Roman" w:cs="Times New Roman"/>
                <w:sz w:val="24"/>
                <w:szCs w:val="24"/>
              </w:rPr>
              <w:t xml:space="preserve"> до ДСТУ ISO 9001:2015 Системи управління якістю. Вимоги (ISO 9001:2015, IDT)</w:t>
            </w:r>
          </w:p>
        </w:tc>
        <w:tc>
          <w:tcPr>
            <w:tcW w:w="5809" w:type="dxa"/>
          </w:tcPr>
          <w:p w14:paraId="068BE61B" w14:textId="77777777" w:rsidR="003E7CC0" w:rsidRPr="003E7CC0" w:rsidRDefault="003E7CC0" w:rsidP="003E7CC0">
            <w:pPr>
              <w:widowControl w:val="0"/>
              <w:tabs>
                <w:tab w:val="left" w:pos="993"/>
              </w:tabs>
              <w:autoSpaceDE w:val="0"/>
              <w:autoSpaceDN w:val="0"/>
              <w:adjustRightInd w:val="0"/>
              <w:ind w:firstLine="567"/>
              <w:jc w:val="both"/>
              <w:rPr>
                <w:rFonts w:ascii="Times New Roman" w:eastAsia="Times New Roman" w:hAnsi="Times New Roman" w:cs="Times New Roman"/>
                <w:sz w:val="24"/>
                <w:szCs w:val="24"/>
              </w:rPr>
            </w:pPr>
            <w:r w:rsidRPr="003E7CC0">
              <w:rPr>
                <w:rFonts w:ascii="Times New Roman" w:eastAsia="Times New Roman" w:hAnsi="Times New Roman" w:cs="Times New Roman"/>
                <w:sz w:val="24"/>
                <w:szCs w:val="24"/>
              </w:rPr>
              <w:t>Надати:</w:t>
            </w:r>
          </w:p>
          <w:p w14:paraId="400746EA" w14:textId="77777777" w:rsidR="003E7CC0" w:rsidRPr="003E7CC0" w:rsidRDefault="003E7CC0" w:rsidP="003E7CC0">
            <w:pPr>
              <w:widowControl w:val="0"/>
              <w:tabs>
                <w:tab w:val="left" w:pos="993"/>
              </w:tabs>
              <w:autoSpaceDE w:val="0"/>
              <w:autoSpaceDN w:val="0"/>
              <w:adjustRightInd w:val="0"/>
              <w:ind w:firstLine="567"/>
              <w:jc w:val="both"/>
              <w:rPr>
                <w:rFonts w:ascii="Times New Roman" w:eastAsia="Times New Roman" w:hAnsi="Times New Roman" w:cs="Times New Roman"/>
                <w:sz w:val="24"/>
                <w:szCs w:val="24"/>
              </w:rPr>
            </w:pPr>
            <w:r w:rsidRPr="003E7CC0">
              <w:rPr>
                <w:rFonts w:ascii="Times New Roman" w:eastAsia="Times New Roman" w:hAnsi="Times New Roman" w:cs="Times New Roman"/>
                <w:sz w:val="24"/>
                <w:szCs w:val="24"/>
              </w:rPr>
              <w:t>5.1. Копію сертифіката відповідності ISO 9001:2015 Системи управління якістю. Вимоги (ISO 9001:2015, IDT).</w:t>
            </w:r>
          </w:p>
          <w:p w14:paraId="348E4ADD" w14:textId="7238662E" w:rsidR="003E7CC0" w:rsidRPr="0026218A" w:rsidRDefault="003E7CC0" w:rsidP="003E7CC0">
            <w:pPr>
              <w:spacing w:after="0" w:line="240" w:lineRule="auto"/>
              <w:jc w:val="both"/>
              <w:rPr>
                <w:rFonts w:ascii="Times New Roman" w:eastAsia="Times New Roman" w:hAnsi="Times New Roman" w:cs="Times New Roman"/>
                <w:sz w:val="24"/>
                <w:szCs w:val="24"/>
              </w:rPr>
            </w:pPr>
            <w:r w:rsidRPr="003E7CC0">
              <w:rPr>
                <w:rFonts w:ascii="Times New Roman" w:eastAsia="Times New Roman" w:hAnsi="Times New Roman" w:cs="Times New Roman"/>
                <w:sz w:val="24"/>
                <w:szCs w:val="24"/>
              </w:rPr>
              <w:t>Якщо сертифікат викладено іншою мовою, аніж українська, його копія повинна надаватися разом із автентичним перекладом на українську мову.</w:t>
            </w:r>
          </w:p>
        </w:tc>
      </w:tr>
      <w:tr w:rsidR="003D1B83" w:rsidRPr="0026218A" w14:paraId="6160D622" w14:textId="77777777" w:rsidTr="003E7CC0">
        <w:trPr>
          <w:trHeight w:val="2106"/>
        </w:trPr>
        <w:tc>
          <w:tcPr>
            <w:tcW w:w="567" w:type="dxa"/>
          </w:tcPr>
          <w:p w14:paraId="54987EAB" w14:textId="77777777" w:rsidR="003D1B83" w:rsidRPr="0026218A" w:rsidRDefault="003D1B83" w:rsidP="003E7CC0">
            <w:pPr>
              <w:tabs>
                <w:tab w:val="left" w:pos="5245"/>
              </w:tabs>
              <w:spacing w:after="0" w:line="240" w:lineRule="auto"/>
              <w:ind w:left="142"/>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6.</w:t>
            </w:r>
          </w:p>
        </w:tc>
        <w:tc>
          <w:tcPr>
            <w:tcW w:w="3263" w:type="dxa"/>
          </w:tcPr>
          <w:p w14:paraId="79404FD7" w14:textId="77777777" w:rsidR="003D1B83" w:rsidRPr="0026218A" w:rsidRDefault="003D1B83" w:rsidP="003E7CC0">
            <w:pPr>
              <w:spacing w:after="24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Підтвердження якості запропонованого товару</w:t>
            </w:r>
          </w:p>
        </w:tc>
        <w:tc>
          <w:tcPr>
            <w:tcW w:w="5809" w:type="dxa"/>
          </w:tcPr>
          <w:p w14:paraId="3343F6A0"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Надати:</w:t>
            </w:r>
          </w:p>
          <w:p w14:paraId="515913FE"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rPr>
            </w:pPr>
            <w:r w:rsidRPr="0026218A">
              <w:rPr>
                <w:rFonts w:ascii="Times New Roman" w:eastAsia="Times New Roman" w:hAnsi="Times New Roman" w:cs="Times New Roman"/>
                <w:sz w:val="24"/>
                <w:szCs w:val="24"/>
              </w:rPr>
              <w:t>6.1. Документ, що підтверджує якість товару, виданий його виробником (сертифікат якості, або сертифікат аналізу, або інший документ) або документ, що підтверджує якість товару, виданий виробнику товару уповноваженими на це органами, установами, організаціями.</w:t>
            </w:r>
          </w:p>
        </w:tc>
      </w:tr>
      <w:tr w:rsidR="003D1B83" w:rsidRPr="0026218A" w14:paraId="0F085BBD" w14:textId="77777777" w:rsidTr="003E7CC0">
        <w:trPr>
          <w:trHeight w:val="2106"/>
        </w:trPr>
        <w:tc>
          <w:tcPr>
            <w:tcW w:w="567" w:type="dxa"/>
          </w:tcPr>
          <w:p w14:paraId="5B03AE8A" w14:textId="77777777" w:rsidR="003D1B83" w:rsidRPr="0026218A" w:rsidRDefault="003D1B83" w:rsidP="003E7CC0">
            <w:pPr>
              <w:tabs>
                <w:tab w:val="left" w:pos="5245"/>
              </w:tabs>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263" w:type="dxa"/>
          </w:tcPr>
          <w:p w14:paraId="374BDC52" w14:textId="77777777" w:rsidR="003D1B83" w:rsidRPr="0026218A" w:rsidRDefault="003D1B83" w:rsidP="003E7CC0">
            <w:pPr>
              <w:spacing w:after="240" w:line="240" w:lineRule="auto"/>
              <w:jc w:val="both"/>
              <w:rPr>
                <w:rFonts w:ascii="Times New Roman" w:eastAsia="Times New Roman" w:hAnsi="Times New Roman" w:cs="Times New Roman"/>
                <w:sz w:val="24"/>
                <w:szCs w:val="24"/>
              </w:rPr>
            </w:pPr>
            <w:r w:rsidRPr="003D1B83">
              <w:rPr>
                <w:rFonts w:ascii="Times New Roman" w:hAnsi="Times New Roman"/>
                <w:color w:val="000000"/>
                <w:sz w:val="24"/>
                <w:lang w:eastAsia="ru-RU"/>
              </w:rPr>
              <w:t>Забезпечення інсталяції, налаштування та навчання персоналу по користуванню (керуванню) обладнанням за місцем його експлуатації.</w:t>
            </w:r>
          </w:p>
        </w:tc>
        <w:tc>
          <w:tcPr>
            <w:tcW w:w="5809" w:type="dxa"/>
          </w:tcPr>
          <w:p w14:paraId="744FF6C0" w14:textId="77777777" w:rsidR="003D1B83" w:rsidRPr="003D1B83" w:rsidRDefault="003D1B83" w:rsidP="003E7CC0">
            <w:pPr>
              <w:tabs>
                <w:tab w:val="left" w:pos="5245"/>
              </w:tabs>
              <w:spacing w:after="0" w:line="240" w:lineRule="auto"/>
              <w:ind w:right="-286"/>
              <w:jc w:val="both"/>
              <w:rPr>
                <w:rFonts w:ascii="Times New Roman" w:hAnsi="Times New Roman"/>
                <w:color w:val="000000"/>
                <w:sz w:val="24"/>
                <w:lang w:eastAsia="ru-RU"/>
              </w:rPr>
            </w:pPr>
            <w:r w:rsidRPr="003D1B83">
              <w:rPr>
                <w:rFonts w:ascii="Times New Roman" w:hAnsi="Times New Roman"/>
                <w:color w:val="000000"/>
                <w:sz w:val="24"/>
                <w:lang w:eastAsia="ru-RU"/>
              </w:rPr>
              <w:t>Надати:</w:t>
            </w:r>
          </w:p>
          <w:p w14:paraId="3ABA1019" w14:textId="77777777" w:rsidR="003D1B83" w:rsidRPr="0026218A" w:rsidRDefault="003D1B83" w:rsidP="003E7CC0">
            <w:pPr>
              <w:tabs>
                <w:tab w:val="left" w:pos="5245"/>
              </w:tabs>
              <w:spacing w:after="0" w:line="240" w:lineRule="auto"/>
              <w:jc w:val="both"/>
              <w:rPr>
                <w:rFonts w:ascii="Times New Roman" w:eastAsia="Times New Roman" w:hAnsi="Times New Roman" w:cs="Times New Roman"/>
                <w:sz w:val="24"/>
                <w:szCs w:val="24"/>
              </w:rPr>
            </w:pPr>
            <w:r w:rsidRPr="003D1B83">
              <w:rPr>
                <w:rFonts w:ascii="Times New Roman" w:hAnsi="Times New Roman"/>
                <w:color w:val="000000"/>
                <w:sz w:val="24"/>
                <w:lang w:eastAsia="ru-RU"/>
              </w:rPr>
              <w:t>7.1. Гарантійний лист в довільній формі.</w:t>
            </w:r>
          </w:p>
        </w:tc>
      </w:tr>
    </w:tbl>
    <w:p w14:paraId="4EB40E2B" w14:textId="77777777" w:rsidR="003D1B83" w:rsidRPr="0026218A" w:rsidRDefault="003D1B83" w:rsidP="003D1B83">
      <w:pPr>
        <w:tabs>
          <w:tab w:val="left" w:pos="142"/>
        </w:tabs>
        <w:spacing w:after="0" w:line="240" w:lineRule="auto"/>
        <w:ind w:left="-142" w:firstLine="426"/>
        <w:jc w:val="both"/>
        <w:rPr>
          <w:rFonts w:ascii="Times New Roman" w:hAnsi="Times New Roman" w:cs="Times New Roman"/>
          <w:bCs/>
          <w:color w:val="000000"/>
          <w:sz w:val="24"/>
          <w:szCs w:val="24"/>
          <w:shd w:val="clear" w:color="auto" w:fill="FFFFFF"/>
        </w:rPr>
      </w:pPr>
    </w:p>
    <w:p w14:paraId="6C905D69" w14:textId="77777777" w:rsidR="003D1B83" w:rsidRPr="004604AC" w:rsidRDefault="003D1B83" w:rsidP="003D1B83">
      <w:pPr>
        <w:spacing w:after="0"/>
        <w:ind w:firstLine="708"/>
        <w:jc w:val="both"/>
      </w:pPr>
    </w:p>
    <w:p w14:paraId="70D08B16" w14:textId="77F9C606" w:rsidR="00DB5201" w:rsidRPr="00232665" w:rsidRDefault="00DB5201" w:rsidP="2F2DE7CB">
      <w:pPr>
        <w:suppressAutoHyphens/>
        <w:autoSpaceDN w:val="0"/>
        <w:snapToGrid w:val="0"/>
        <w:spacing w:before="20"/>
        <w:contextualSpacing/>
        <w:jc w:val="both"/>
        <w:rPr>
          <w:rFonts w:ascii="Times New Roman" w:eastAsia="Times New Roman" w:hAnsi="Times New Roman" w:cs="Times New Roman"/>
          <w:color w:val="000000"/>
          <w:sz w:val="24"/>
          <w:szCs w:val="24"/>
          <w:shd w:val="clear" w:color="auto" w:fill="FFFFFF"/>
        </w:rPr>
        <w:sectPr w:rsidR="00DB5201" w:rsidRPr="00232665" w:rsidSect="004608D9">
          <w:headerReference w:type="default" r:id="rId16"/>
          <w:pgSz w:w="11906" w:h="16838" w:code="9"/>
          <w:pgMar w:top="850" w:right="850" w:bottom="850" w:left="1417" w:header="709" w:footer="0" w:gutter="0"/>
          <w:cols w:space="708"/>
          <w:docGrid w:linePitch="272"/>
        </w:sectPr>
      </w:pPr>
    </w:p>
    <w:bookmarkEnd w:id="7"/>
    <w:p w14:paraId="032846CE" w14:textId="77777777" w:rsidR="00527582" w:rsidRPr="00232665" w:rsidRDefault="00527582" w:rsidP="030A27AB">
      <w:pPr>
        <w:spacing w:after="0" w:line="240" w:lineRule="auto"/>
        <w:ind w:firstLine="6663"/>
        <w:rPr>
          <w:rFonts w:ascii="Times New Roman" w:eastAsia="Times New Roman" w:hAnsi="Times New Roman" w:cs="Times New Roman"/>
          <w:b/>
          <w:bCs/>
          <w:color w:val="000000"/>
          <w:sz w:val="24"/>
          <w:szCs w:val="24"/>
          <w:lang w:eastAsia="ru-RU"/>
        </w:rPr>
      </w:pPr>
      <w:r w:rsidRPr="030A27AB">
        <w:rPr>
          <w:rFonts w:ascii="Times New Roman" w:eastAsia="Times New Roman" w:hAnsi="Times New Roman" w:cs="Times New Roman"/>
          <w:b/>
          <w:bCs/>
          <w:color w:val="000000" w:themeColor="text1"/>
          <w:sz w:val="24"/>
          <w:szCs w:val="24"/>
          <w:lang w:eastAsia="ru-RU"/>
        </w:rPr>
        <w:lastRenderedPageBreak/>
        <w:t>ДОДАТОК 3</w:t>
      </w:r>
    </w:p>
    <w:p w14:paraId="3B30FB84" w14:textId="77777777" w:rsidR="00527582" w:rsidRPr="00232665" w:rsidRDefault="00527582" w:rsidP="030A27AB">
      <w:pPr>
        <w:spacing w:after="0" w:line="240" w:lineRule="auto"/>
        <w:ind w:firstLine="6663"/>
        <w:rPr>
          <w:rFonts w:ascii="Times New Roman" w:eastAsia="Times New Roman" w:hAnsi="Times New Roman" w:cs="Times New Roman"/>
          <w:b/>
          <w:bCs/>
          <w:color w:val="000000"/>
          <w:sz w:val="24"/>
          <w:szCs w:val="24"/>
          <w:lang w:eastAsia="ru-RU"/>
        </w:rPr>
      </w:pPr>
      <w:r w:rsidRPr="030A27AB">
        <w:rPr>
          <w:rFonts w:ascii="Times New Roman" w:eastAsia="Times New Roman" w:hAnsi="Times New Roman" w:cs="Times New Roman"/>
          <w:b/>
          <w:bCs/>
          <w:color w:val="000000" w:themeColor="text1"/>
          <w:sz w:val="24"/>
          <w:szCs w:val="24"/>
          <w:lang w:eastAsia="ru-RU"/>
        </w:rPr>
        <w:t>до тендерної документації</w:t>
      </w:r>
    </w:p>
    <w:p w14:paraId="366D0143" w14:textId="77777777" w:rsidR="0096469F" w:rsidRPr="00232665" w:rsidRDefault="0096469F" w:rsidP="030A27AB">
      <w:pPr>
        <w:spacing w:after="0" w:line="240" w:lineRule="auto"/>
        <w:ind w:firstLine="6663"/>
        <w:rPr>
          <w:rFonts w:ascii="Times New Roman" w:eastAsia="Times New Roman" w:hAnsi="Times New Roman" w:cs="Times New Roman"/>
          <w:b/>
          <w:bCs/>
          <w:color w:val="000000"/>
          <w:sz w:val="24"/>
          <w:szCs w:val="24"/>
          <w:lang w:eastAsia="ru-RU"/>
        </w:rPr>
      </w:pPr>
    </w:p>
    <w:p w14:paraId="0ED63831" w14:textId="77777777" w:rsidR="0096469F" w:rsidRPr="00232665" w:rsidRDefault="0096469F" w:rsidP="030A27AB">
      <w:pPr>
        <w:spacing w:after="0" w:line="240" w:lineRule="auto"/>
        <w:jc w:val="center"/>
        <w:rPr>
          <w:rFonts w:ascii="Times New Roman" w:eastAsia="Times New Roman" w:hAnsi="Times New Roman" w:cs="Times New Roman"/>
          <w:b/>
          <w:bCs/>
          <w:color w:val="000000"/>
          <w:sz w:val="24"/>
          <w:szCs w:val="24"/>
          <w:lang w:eastAsia="ru-RU"/>
        </w:rPr>
      </w:pPr>
      <w:r w:rsidRPr="030A27AB">
        <w:rPr>
          <w:rFonts w:ascii="Times New Roman" w:eastAsia="Times New Roman" w:hAnsi="Times New Roman" w:cs="Times New Roman"/>
          <w:b/>
          <w:bCs/>
          <w:sz w:val="24"/>
          <w:szCs w:val="24"/>
        </w:rPr>
        <w:t>Ціна тендерної пропозиції</w:t>
      </w:r>
    </w:p>
    <w:p w14:paraId="0CB63E59" w14:textId="3E963E80" w:rsidR="00112E14" w:rsidRDefault="0096469F" w:rsidP="030A27AB">
      <w:pPr>
        <w:widowControl w:val="0"/>
        <w:autoSpaceDE w:val="0"/>
        <w:autoSpaceDN w:val="0"/>
        <w:adjustRightInd w:val="0"/>
        <w:spacing w:after="0" w:line="240" w:lineRule="auto"/>
        <w:ind w:left="-142" w:right="-142" w:firstLine="709"/>
        <w:jc w:val="both"/>
        <w:rPr>
          <w:rFonts w:ascii="Times New Roman" w:eastAsia="Times New Roman" w:hAnsi="Times New Roman" w:cs="Times New Roman"/>
          <w:sz w:val="24"/>
          <w:szCs w:val="24"/>
        </w:rPr>
      </w:pPr>
      <w:r w:rsidRPr="030A27AB">
        <w:rPr>
          <w:rFonts w:ascii="Times New Roman" w:eastAsia="Times New Roman" w:hAnsi="Times New Roman" w:cs="Times New Roman"/>
          <w:sz w:val="24"/>
          <w:szCs w:val="24"/>
        </w:rPr>
        <w:t xml:space="preserve">Ми, _____________________________________________________ (назва учасника), надаємо свою цінову пропозицію на закупівлю згідно </w:t>
      </w:r>
      <w:r w:rsidR="00C21425" w:rsidRPr="030A27AB">
        <w:rPr>
          <w:rStyle w:val="normaltextrun"/>
          <w:rFonts w:ascii="Times New Roman" w:eastAsia="Times New Roman" w:hAnsi="Times New Roman" w:cs="Times New Roman"/>
          <w:color w:val="000000"/>
          <w:sz w:val="24"/>
          <w:szCs w:val="24"/>
          <w:shd w:val="clear" w:color="auto" w:fill="FFFFFF"/>
        </w:rPr>
        <w:t>ДК 021:2015:38430000-8 -Детектори та аналізатори (Гематологічний аналізатор)</w:t>
      </w:r>
      <w:r w:rsidRPr="030A27AB">
        <w:rPr>
          <w:rFonts w:ascii="Times New Roman" w:eastAsia="Times New Roman" w:hAnsi="Times New Roman" w:cs="Times New Roman"/>
          <w:sz w:val="24"/>
          <w:szCs w:val="24"/>
        </w:rPr>
        <w:t xml:space="preserve"> у наступному обсязі:</w:t>
      </w:r>
    </w:p>
    <w:p w14:paraId="203E5963" w14:textId="77777777" w:rsidR="004172B5" w:rsidRDefault="004172B5" w:rsidP="030A27AB">
      <w:pPr>
        <w:widowControl w:val="0"/>
        <w:autoSpaceDE w:val="0"/>
        <w:autoSpaceDN w:val="0"/>
        <w:adjustRightInd w:val="0"/>
        <w:spacing w:after="0" w:line="240" w:lineRule="auto"/>
        <w:ind w:left="-142" w:right="-142" w:firstLine="709"/>
        <w:jc w:val="both"/>
        <w:rPr>
          <w:rFonts w:ascii="Times New Roman" w:eastAsia="Times New Roman" w:hAnsi="Times New Roman" w:cs="Times New Roman"/>
          <w:sz w:val="24"/>
          <w:szCs w:val="24"/>
        </w:rPr>
      </w:pPr>
    </w:p>
    <w:tbl>
      <w:tblPr>
        <w:tblStyle w:val="af0"/>
        <w:tblW w:w="10236" w:type="dxa"/>
        <w:tblInd w:w="-431" w:type="dxa"/>
        <w:tblLook w:val="04A0" w:firstRow="1" w:lastRow="0" w:firstColumn="1" w:lastColumn="0" w:noHBand="0" w:noVBand="1"/>
      </w:tblPr>
      <w:tblGrid>
        <w:gridCol w:w="445"/>
        <w:gridCol w:w="2340"/>
        <w:gridCol w:w="1352"/>
        <w:gridCol w:w="1359"/>
        <w:gridCol w:w="1484"/>
        <w:gridCol w:w="1492"/>
        <w:gridCol w:w="1764"/>
      </w:tblGrid>
      <w:tr w:rsidR="004172B5" w:rsidRPr="003434DB" w14:paraId="1342D7E8" w14:textId="77777777" w:rsidTr="030A27AB">
        <w:trPr>
          <w:trHeight w:val="1206"/>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12F7E14A" w14:textId="77777777" w:rsidR="004172B5" w:rsidRPr="003434DB" w:rsidRDefault="004172B5" w:rsidP="030A27AB">
            <w:pPr>
              <w:tabs>
                <w:tab w:val="left" w:pos="1134"/>
              </w:tabs>
              <w:ind w:right="-91"/>
              <w:jc w:val="center"/>
              <w:rPr>
                <w:b/>
                <w:bCs/>
                <w:sz w:val="24"/>
                <w:szCs w:val="24"/>
                <w:lang w:eastAsia="en-US"/>
              </w:rPr>
            </w:pPr>
            <w:bookmarkStart w:id="9" w:name="_Hlk95831052"/>
            <w:r w:rsidRPr="030A27AB">
              <w:rPr>
                <w:color w:val="000000" w:themeColor="text1"/>
                <w:sz w:val="24"/>
                <w:szCs w:val="24"/>
                <w:lang w:eastAsia="ru-RU"/>
              </w:rPr>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A8AA1CF" w14:textId="0FA138B8" w:rsidR="004172B5" w:rsidRPr="003434DB" w:rsidRDefault="004172B5" w:rsidP="030A27AB">
            <w:pPr>
              <w:tabs>
                <w:tab w:val="left" w:pos="1134"/>
              </w:tabs>
              <w:ind w:right="-91"/>
              <w:jc w:val="center"/>
              <w:rPr>
                <w:b/>
                <w:bCs/>
                <w:color w:val="000000"/>
                <w:sz w:val="24"/>
                <w:szCs w:val="24"/>
                <w:lang w:eastAsia="ru-RU"/>
              </w:rPr>
            </w:pPr>
            <w:r w:rsidRPr="030A27AB">
              <w:rPr>
                <w:b/>
                <w:bCs/>
                <w:color w:val="000000" w:themeColor="text1"/>
                <w:sz w:val="24"/>
                <w:szCs w:val="24"/>
                <w:lang w:eastAsia="ru-RU"/>
              </w:rPr>
              <w:t>Назва Товару</w:t>
            </w:r>
          </w:p>
        </w:tc>
        <w:tc>
          <w:tcPr>
            <w:tcW w:w="1352" w:type="dxa"/>
            <w:tcBorders>
              <w:top w:val="single" w:sz="4" w:space="0" w:color="auto"/>
              <w:left w:val="single" w:sz="4" w:space="0" w:color="auto"/>
              <w:bottom w:val="single" w:sz="4" w:space="0" w:color="auto"/>
              <w:right w:val="single" w:sz="4" w:space="0" w:color="auto"/>
            </w:tcBorders>
            <w:vAlign w:val="center"/>
          </w:tcPr>
          <w:p w14:paraId="436E5871" w14:textId="77777777" w:rsidR="004172B5" w:rsidRPr="003434DB" w:rsidRDefault="004172B5" w:rsidP="030A27AB">
            <w:pPr>
              <w:tabs>
                <w:tab w:val="left" w:pos="1134"/>
              </w:tabs>
              <w:ind w:right="-91"/>
              <w:jc w:val="center"/>
              <w:rPr>
                <w:b/>
                <w:bCs/>
                <w:color w:val="000000"/>
                <w:sz w:val="24"/>
                <w:szCs w:val="24"/>
                <w:lang w:eastAsia="ru-RU"/>
              </w:rPr>
            </w:pPr>
            <w:r w:rsidRPr="030A27AB">
              <w:rPr>
                <w:b/>
                <w:bCs/>
                <w:color w:val="000000" w:themeColor="text1"/>
                <w:sz w:val="24"/>
                <w:szCs w:val="24"/>
                <w:lang w:eastAsia="ru-RU"/>
              </w:rPr>
              <w:t>Торгова назва</w:t>
            </w:r>
          </w:p>
        </w:tc>
        <w:tc>
          <w:tcPr>
            <w:tcW w:w="1359" w:type="dxa"/>
            <w:tcBorders>
              <w:top w:val="single" w:sz="4" w:space="0" w:color="auto"/>
              <w:left w:val="single" w:sz="4" w:space="0" w:color="auto"/>
              <w:bottom w:val="single" w:sz="4" w:space="0" w:color="auto"/>
              <w:right w:val="single" w:sz="4" w:space="0" w:color="auto"/>
            </w:tcBorders>
            <w:vAlign w:val="center"/>
          </w:tcPr>
          <w:p w14:paraId="7B43C382" w14:textId="77777777" w:rsidR="004172B5" w:rsidRPr="003434DB" w:rsidRDefault="004172B5" w:rsidP="030A27AB">
            <w:pPr>
              <w:tabs>
                <w:tab w:val="left" w:pos="1134"/>
              </w:tabs>
              <w:ind w:right="-91"/>
              <w:jc w:val="center"/>
              <w:rPr>
                <w:b/>
                <w:bCs/>
                <w:color w:val="000000"/>
                <w:sz w:val="24"/>
                <w:szCs w:val="24"/>
                <w:lang w:eastAsia="ru-RU"/>
              </w:rPr>
            </w:pPr>
            <w:r w:rsidRPr="030A27AB">
              <w:rPr>
                <w:b/>
                <w:bCs/>
                <w:color w:val="000000" w:themeColor="text1"/>
                <w:sz w:val="24"/>
                <w:szCs w:val="24"/>
                <w:lang w:eastAsia="ru-RU"/>
              </w:rPr>
              <w:t>Виробник</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152BCE24" w14:textId="77777777" w:rsidR="004172B5" w:rsidRPr="003434DB" w:rsidRDefault="004172B5" w:rsidP="030A27AB">
            <w:pPr>
              <w:tabs>
                <w:tab w:val="left" w:pos="1134"/>
              </w:tabs>
              <w:ind w:right="-91"/>
              <w:jc w:val="center"/>
              <w:rPr>
                <w:b/>
                <w:bCs/>
                <w:sz w:val="24"/>
                <w:szCs w:val="24"/>
                <w:lang w:eastAsia="en-US"/>
              </w:rPr>
            </w:pPr>
            <w:r w:rsidRPr="030A27AB">
              <w:rPr>
                <w:b/>
                <w:bCs/>
                <w:color w:val="000000" w:themeColor="text1"/>
                <w:sz w:val="24"/>
                <w:szCs w:val="24"/>
                <w:lang w:eastAsia="ru-RU"/>
              </w:rPr>
              <w:t>Кількість одиниць до закупівлі</w:t>
            </w:r>
          </w:p>
        </w:tc>
        <w:tc>
          <w:tcPr>
            <w:tcW w:w="1492" w:type="dxa"/>
            <w:tcBorders>
              <w:top w:val="single" w:sz="4" w:space="0" w:color="auto"/>
              <w:left w:val="single" w:sz="4" w:space="0" w:color="auto"/>
              <w:bottom w:val="single" w:sz="4" w:space="0" w:color="auto"/>
              <w:right w:val="single" w:sz="4" w:space="0" w:color="auto"/>
            </w:tcBorders>
            <w:vAlign w:val="center"/>
          </w:tcPr>
          <w:p w14:paraId="4C8FF718" w14:textId="77777777" w:rsidR="004172B5" w:rsidRPr="003434DB" w:rsidRDefault="004172B5" w:rsidP="030A27AB">
            <w:pPr>
              <w:tabs>
                <w:tab w:val="left" w:pos="1134"/>
              </w:tabs>
              <w:ind w:right="-91"/>
              <w:jc w:val="center"/>
              <w:rPr>
                <w:b/>
                <w:bCs/>
                <w:color w:val="000000"/>
                <w:sz w:val="24"/>
                <w:szCs w:val="24"/>
                <w:lang w:eastAsia="ru-RU"/>
              </w:rPr>
            </w:pPr>
            <w:r w:rsidRPr="030A27AB">
              <w:rPr>
                <w:b/>
                <w:bCs/>
                <w:color w:val="000000" w:themeColor="text1"/>
                <w:sz w:val="24"/>
                <w:szCs w:val="24"/>
                <w:lang w:eastAsia="ru-RU"/>
              </w:rPr>
              <w:t>Ціна за одиницю (без ПДВ), грн</w:t>
            </w:r>
          </w:p>
        </w:tc>
        <w:tc>
          <w:tcPr>
            <w:tcW w:w="1764" w:type="dxa"/>
            <w:tcBorders>
              <w:top w:val="single" w:sz="4" w:space="0" w:color="auto"/>
              <w:left w:val="single" w:sz="4" w:space="0" w:color="auto"/>
              <w:bottom w:val="single" w:sz="4" w:space="0" w:color="auto"/>
              <w:right w:val="single" w:sz="4" w:space="0" w:color="auto"/>
            </w:tcBorders>
            <w:vAlign w:val="center"/>
          </w:tcPr>
          <w:p w14:paraId="4A074084" w14:textId="77777777" w:rsidR="004172B5" w:rsidRPr="003434DB" w:rsidRDefault="004172B5" w:rsidP="030A27AB">
            <w:pPr>
              <w:tabs>
                <w:tab w:val="left" w:pos="1134"/>
              </w:tabs>
              <w:ind w:right="-91"/>
              <w:jc w:val="center"/>
              <w:rPr>
                <w:b/>
                <w:bCs/>
                <w:color w:val="000000"/>
                <w:sz w:val="24"/>
                <w:szCs w:val="24"/>
                <w:lang w:eastAsia="ru-RU"/>
              </w:rPr>
            </w:pPr>
            <w:r w:rsidRPr="030A27AB">
              <w:rPr>
                <w:b/>
                <w:bCs/>
                <w:color w:val="000000" w:themeColor="text1"/>
                <w:sz w:val="24"/>
                <w:szCs w:val="24"/>
                <w:lang w:eastAsia="ru-RU"/>
              </w:rPr>
              <w:t>Вартість товару(без ПДВ), грн.</w:t>
            </w:r>
          </w:p>
        </w:tc>
      </w:tr>
      <w:tr w:rsidR="004172B5" w:rsidRPr="003434DB" w14:paraId="0259C3CF" w14:textId="77777777" w:rsidTr="030A27AB">
        <w:trPr>
          <w:trHeight w:val="2081"/>
        </w:trPr>
        <w:tc>
          <w:tcPr>
            <w:tcW w:w="445" w:type="dxa"/>
            <w:tcBorders>
              <w:top w:val="single" w:sz="4" w:space="0" w:color="auto"/>
              <w:left w:val="single" w:sz="4" w:space="0" w:color="auto"/>
              <w:right w:val="single" w:sz="4" w:space="0" w:color="auto"/>
            </w:tcBorders>
            <w:vAlign w:val="center"/>
          </w:tcPr>
          <w:p w14:paraId="06618B7E" w14:textId="77777777" w:rsidR="004172B5" w:rsidRPr="003434DB" w:rsidRDefault="004172B5" w:rsidP="030A27AB">
            <w:pPr>
              <w:tabs>
                <w:tab w:val="left" w:pos="1134"/>
              </w:tabs>
              <w:ind w:right="-91"/>
              <w:jc w:val="center"/>
              <w:rPr>
                <w:b/>
                <w:bCs/>
                <w:sz w:val="24"/>
                <w:szCs w:val="24"/>
                <w:lang w:eastAsia="en-US"/>
              </w:rPr>
            </w:pPr>
            <w:r w:rsidRPr="030A27AB">
              <w:rPr>
                <w:b/>
                <w:bCs/>
                <w:sz w:val="24"/>
                <w:szCs w:val="24"/>
                <w:lang w:eastAsia="en-US"/>
              </w:rPr>
              <w:t>1</w:t>
            </w:r>
          </w:p>
        </w:tc>
        <w:tc>
          <w:tcPr>
            <w:tcW w:w="2340" w:type="dxa"/>
            <w:tcBorders>
              <w:top w:val="single" w:sz="4" w:space="0" w:color="auto"/>
              <w:left w:val="single" w:sz="4" w:space="0" w:color="auto"/>
              <w:right w:val="single" w:sz="4" w:space="0" w:color="auto"/>
            </w:tcBorders>
            <w:shd w:val="clear" w:color="auto" w:fill="FFFF00"/>
          </w:tcPr>
          <w:p w14:paraId="67311AB1" w14:textId="30422F7D" w:rsidR="004172B5" w:rsidRPr="00353110" w:rsidRDefault="004172B5" w:rsidP="030A27AB">
            <w:pPr>
              <w:tabs>
                <w:tab w:val="left" w:pos="1134"/>
              </w:tabs>
              <w:ind w:right="-91"/>
              <w:rPr>
                <w:b/>
                <w:bCs/>
                <w:color w:val="000000"/>
                <w:sz w:val="24"/>
                <w:szCs w:val="24"/>
                <w:lang w:eastAsia="ru-RU"/>
              </w:rPr>
            </w:pPr>
          </w:p>
        </w:tc>
        <w:tc>
          <w:tcPr>
            <w:tcW w:w="1352" w:type="dxa"/>
            <w:shd w:val="clear" w:color="auto" w:fill="FFFF00"/>
          </w:tcPr>
          <w:p w14:paraId="61D9E1CC" w14:textId="77777777" w:rsidR="004172B5" w:rsidRPr="003434DB" w:rsidRDefault="004172B5" w:rsidP="030A27AB">
            <w:pPr>
              <w:tabs>
                <w:tab w:val="left" w:pos="1134"/>
              </w:tabs>
              <w:ind w:right="-91"/>
              <w:jc w:val="center"/>
              <w:rPr>
                <w:b/>
                <w:bCs/>
                <w:sz w:val="24"/>
                <w:szCs w:val="24"/>
                <w:highlight w:val="yellow"/>
                <w:lang w:eastAsia="en-US"/>
              </w:rPr>
            </w:pPr>
          </w:p>
        </w:tc>
        <w:tc>
          <w:tcPr>
            <w:tcW w:w="1359" w:type="dxa"/>
            <w:shd w:val="clear" w:color="auto" w:fill="FFFF00"/>
          </w:tcPr>
          <w:p w14:paraId="7EB845B8" w14:textId="77777777" w:rsidR="004172B5" w:rsidRPr="003434DB" w:rsidRDefault="004172B5" w:rsidP="030A27AB">
            <w:pPr>
              <w:tabs>
                <w:tab w:val="left" w:pos="1134"/>
              </w:tabs>
              <w:ind w:right="-91"/>
              <w:jc w:val="center"/>
              <w:rPr>
                <w:b/>
                <w:bCs/>
                <w:sz w:val="24"/>
                <w:szCs w:val="24"/>
                <w:highlight w:val="yellow"/>
                <w:lang w:eastAsia="en-US"/>
              </w:rPr>
            </w:pPr>
          </w:p>
        </w:tc>
        <w:tc>
          <w:tcPr>
            <w:tcW w:w="1484" w:type="dxa"/>
            <w:vAlign w:val="center"/>
          </w:tcPr>
          <w:p w14:paraId="0093F0D6" w14:textId="1BBE026B" w:rsidR="004172B5" w:rsidRPr="003434DB" w:rsidRDefault="009B18FE" w:rsidP="030A27AB">
            <w:pPr>
              <w:tabs>
                <w:tab w:val="left" w:pos="1134"/>
              </w:tabs>
              <w:ind w:right="-91"/>
              <w:jc w:val="center"/>
              <w:rPr>
                <w:b/>
                <w:bCs/>
                <w:sz w:val="24"/>
                <w:szCs w:val="24"/>
                <w:lang w:eastAsia="en-US"/>
              </w:rPr>
            </w:pPr>
            <w:r w:rsidRPr="030A27AB">
              <w:rPr>
                <w:b/>
                <w:bCs/>
                <w:sz w:val="24"/>
                <w:szCs w:val="24"/>
                <w:lang w:eastAsia="en-US"/>
              </w:rPr>
              <w:t>7</w:t>
            </w:r>
          </w:p>
        </w:tc>
        <w:tc>
          <w:tcPr>
            <w:tcW w:w="1492" w:type="dxa"/>
            <w:shd w:val="clear" w:color="auto" w:fill="FFFF00"/>
          </w:tcPr>
          <w:p w14:paraId="468AEE06" w14:textId="77777777" w:rsidR="004172B5" w:rsidRPr="003434DB" w:rsidRDefault="004172B5" w:rsidP="030A27AB">
            <w:pPr>
              <w:tabs>
                <w:tab w:val="left" w:pos="1134"/>
              </w:tabs>
              <w:ind w:right="-91"/>
              <w:jc w:val="center"/>
              <w:rPr>
                <w:b/>
                <w:bCs/>
                <w:sz w:val="24"/>
                <w:szCs w:val="24"/>
                <w:lang w:eastAsia="en-US"/>
              </w:rPr>
            </w:pPr>
          </w:p>
        </w:tc>
        <w:tc>
          <w:tcPr>
            <w:tcW w:w="1764" w:type="dxa"/>
            <w:shd w:val="clear" w:color="auto" w:fill="FFFF00"/>
          </w:tcPr>
          <w:p w14:paraId="5ADA436E" w14:textId="77777777" w:rsidR="004172B5" w:rsidRPr="003434DB" w:rsidRDefault="004172B5" w:rsidP="030A27AB">
            <w:pPr>
              <w:tabs>
                <w:tab w:val="left" w:pos="1134"/>
              </w:tabs>
              <w:ind w:right="-91"/>
              <w:jc w:val="center"/>
              <w:rPr>
                <w:b/>
                <w:bCs/>
                <w:sz w:val="24"/>
                <w:szCs w:val="24"/>
                <w:lang w:eastAsia="en-US"/>
              </w:rPr>
            </w:pPr>
          </w:p>
        </w:tc>
      </w:tr>
      <w:tr w:rsidR="004172B5" w:rsidRPr="003434DB" w14:paraId="4E859BA4" w14:textId="77777777" w:rsidTr="030A27AB">
        <w:trPr>
          <w:trHeight w:val="344"/>
        </w:trPr>
        <w:tc>
          <w:tcPr>
            <w:tcW w:w="6980" w:type="dxa"/>
            <w:gridSpan w:val="5"/>
            <w:tcBorders>
              <w:top w:val="single" w:sz="4" w:space="0" w:color="auto"/>
            </w:tcBorders>
          </w:tcPr>
          <w:p w14:paraId="48B97E71" w14:textId="77777777" w:rsidR="004172B5" w:rsidRPr="003434DB" w:rsidRDefault="004172B5" w:rsidP="030A27AB">
            <w:pPr>
              <w:tabs>
                <w:tab w:val="left" w:pos="1134"/>
              </w:tabs>
              <w:ind w:right="-91"/>
              <w:jc w:val="right"/>
              <w:rPr>
                <w:b/>
                <w:bCs/>
                <w:sz w:val="24"/>
                <w:szCs w:val="24"/>
                <w:lang w:eastAsia="en-US"/>
              </w:rPr>
            </w:pPr>
            <w:r w:rsidRPr="030A27AB">
              <w:rPr>
                <w:b/>
                <w:bCs/>
                <w:sz w:val="24"/>
                <w:szCs w:val="24"/>
                <w:lang w:eastAsia="en-US"/>
              </w:rPr>
              <w:t>Всього:</w:t>
            </w:r>
          </w:p>
        </w:tc>
        <w:tc>
          <w:tcPr>
            <w:tcW w:w="3256" w:type="dxa"/>
            <w:gridSpan w:val="2"/>
            <w:shd w:val="clear" w:color="auto" w:fill="FFFF00"/>
          </w:tcPr>
          <w:p w14:paraId="6E6908DB" w14:textId="77777777" w:rsidR="004172B5" w:rsidRPr="003434DB" w:rsidRDefault="004172B5" w:rsidP="030A27AB">
            <w:pPr>
              <w:tabs>
                <w:tab w:val="left" w:pos="1134"/>
              </w:tabs>
              <w:ind w:right="-91"/>
              <w:jc w:val="center"/>
              <w:rPr>
                <w:b/>
                <w:bCs/>
                <w:sz w:val="24"/>
                <w:szCs w:val="24"/>
                <w:lang w:eastAsia="en-US"/>
              </w:rPr>
            </w:pPr>
          </w:p>
        </w:tc>
      </w:tr>
      <w:bookmarkEnd w:id="9"/>
    </w:tbl>
    <w:p w14:paraId="54A381D9" w14:textId="1FB944E4" w:rsidR="00DC7C36" w:rsidRPr="00232665" w:rsidRDefault="00DC7C36" w:rsidP="030A27AB">
      <w:pPr>
        <w:tabs>
          <w:tab w:val="left" w:pos="993"/>
        </w:tabs>
        <w:spacing w:after="0" w:line="240" w:lineRule="auto"/>
        <w:jc w:val="both"/>
        <w:rPr>
          <w:rFonts w:ascii="Times New Roman" w:eastAsia="Times New Roman" w:hAnsi="Times New Roman" w:cs="Times New Roman"/>
          <w:sz w:val="24"/>
          <w:szCs w:val="24"/>
        </w:rPr>
      </w:pPr>
    </w:p>
    <w:tbl>
      <w:tblPr>
        <w:tblStyle w:val="710"/>
        <w:tblW w:w="10349" w:type="dxa"/>
        <w:tblInd w:w="-431" w:type="dxa"/>
        <w:tblLook w:val="04A0" w:firstRow="1" w:lastRow="0" w:firstColumn="1" w:lastColumn="0" w:noHBand="0" w:noVBand="1"/>
      </w:tblPr>
      <w:tblGrid>
        <w:gridCol w:w="993"/>
        <w:gridCol w:w="4678"/>
        <w:gridCol w:w="4678"/>
      </w:tblGrid>
      <w:tr w:rsidR="0096469F" w:rsidRPr="00232665" w14:paraId="47A86882" w14:textId="77777777" w:rsidTr="030A27AB">
        <w:tc>
          <w:tcPr>
            <w:tcW w:w="993" w:type="dxa"/>
            <w:shd w:val="clear" w:color="auto" w:fill="FFFFFF" w:themeFill="background1"/>
            <w:vAlign w:val="center"/>
          </w:tcPr>
          <w:p w14:paraId="181C66C0" w14:textId="546190EC" w:rsidR="0096469F" w:rsidRPr="00232665" w:rsidRDefault="0096469F" w:rsidP="030A27AB">
            <w:pPr>
              <w:widowControl w:val="0"/>
              <w:autoSpaceDE w:val="0"/>
              <w:autoSpaceDN w:val="0"/>
              <w:adjustRightInd w:val="0"/>
              <w:ind w:left="-113" w:right="-297"/>
              <w:jc w:val="center"/>
              <w:rPr>
                <w:rFonts w:ascii="Times New Roman" w:hAnsi="Times New Roman"/>
                <w:sz w:val="24"/>
                <w:szCs w:val="24"/>
                <w:lang w:val="uk-UA"/>
              </w:rPr>
            </w:pPr>
            <w:r w:rsidRPr="030A27AB">
              <w:rPr>
                <w:rFonts w:ascii="Times New Roman" w:hAnsi="Times New Roman"/>
                <w:sz w:val="24"/>
                <w:szCs w:val="24"/>
                <w:lang w:val="uk-UA"/>
              </w:rPr>
              <w:t xml:space="preserve">№ </w:t>
            </w:r>
          </w:p>
          <w:p w14:paraId="149E867B" w14:textId="77777777" w:rsidR="0096469F" w:rsidRPr="00232665" w:rsidRDefault="0096469F" w:rsidP="030A27AB">
            <w:pPr>
              <w:widowControl w:val="0"/>
              <w:autoSpaceDE w:val="0"/>
              <w:autoSpaceDN w:val="0"/>
              <w:adjustRightInd w:val="0"/>
              <w:ind w:left="-113" w:right="-297"/>
              <w:jc w:val="center"/>
              <w:rPr>
                <w:rFonts w:ascii="Times New Roman" w:hAnsi="Times New Roman"/>
                <w:sz w:val="24"/>
                <w:szCs w:val="24"/>
                <w:lang w:val="uk-UA"/>
              </w:rPr>
            </w:pPr>
            <w:r w:rsidRPr="030A27AB">
              <w:rPr>
                <w:rFonts w:ascii="Times New Roman" w:hAnsi="Times New Roman"/>
                <w:sz w:val="24"/>
                <w:szCs w:val="24"/>
                <w:lang w:val="uk-UA"/>
              </w:rPr>
              <w:t>з/п</w:t>
            </w:r>
          </w:p>
        </w:tc>
        <w:tc>
          <w:tcPr>
            <w:tcW w:w="9356" w:type="dxa"/>
            <w:gridSpan w:val="2"/>
            <w:shd w:val="clear" w:color="auto" w:fill="FFFFFF" w:themeFill="background1"/>
            <w:vAlign w:val="center"/>
          </w:tcPr>
          <w:p w14:paraId="2099CF0A" w14:textId="77777777" w:rsidR="0096469F" w:rsidRPr="00232665" w:rsidRDefault="0096469F" w:rsidP="030A27AB">
            <w:pPr>
              <w:widowControl w:val="0"/>
              <w:autoSpaceDE w:val="0"/>
              <w:autoSpaceDN w:val="0"/>
              <w:adjustRightInd w:val="0"/>
              <w:ind w:right="-284"/>
              <w:jc w:val="center"/>
              <w:rPr>
                <w:rFonts w:ascii="Times New Roman" w:hAnsi="Times New Roman"/>
                <w:sz w:val="24"/>
                <w:szCs w:val="24"/>
                <w:lang w:val="uk-UA"/>
              </w:rPr>
            </w:pPr>
            <w:r w:rsidRPr="030A27AB">
              <w:rPr>
                <w:rFonts w:ascii="Times New Roman" w:hAnsi="Times New Roman"/>
                <w:sz w:val="24"/>
                <w:szCs w:val="24"/>
                <w:lang w:val="uk-UA"/>
              </w:rPr>
              <w:t>Відомості про учасника*</w:t>
            </w:r>
          </w:p>
        </w:tc>
      </w:tr>
      <w:tr w:rsidR="0096469F" w:rsidRPr="00232665" w14:paraId="277FDB5E" w14:textId="77777777" w:rsidTr="030A27AB">
        <w:tc>
          <w:tcPr>
            <w:tcW w:w="993" w:type="dxa"/>
          </w:tcPr>
          <w:p w14:paraId="22BE0DB5" w14:textId="77777777" w:rsidR="0096469F" w:rsidRPr="00232665" w:rsidRDefault="0096469F" w:rsidP="030A27AB">
            <w:pPr>
              <w:widowControl w:val="0"/>
              <w:autoSpaceDE w:val="0"/>
              <w:autoSpaceDN w:val="0"/>
              <w:adjustRightInd w:val="0"/>
              <w:ind w:left="-247" w:right="-297"/>
              <w:jc w:val="center"/>
              <w:rPr>
                <w:rFonts w:ascii="Times New Roman" w:hAnsi="Times New Roman"/>
                <w:sz w:val="24"/>
                <w:szCs w:val="24"/>
                <w:lang w:val="uk-UA"/>
              </w:rPr>
            </w:pPr>
            <w:r w:rsidRPr="030A27AB">
              <w:rPr>
                <w:rFonts w:ascii="Times New Roman" w:hAnsi="Times New Roman"/>
                <w:sz w:val="24"/>
                <w:szCs w:val="24"/>
                <w:lang w:val="uk-UA"/>
              </w:rPr>
              <w:t>1</w:t>
            </w:r>
          </w:p>
        </w:tc>
        <w:tc>
          <w:tcPr>
            <w:tcW w:w="4678" w:type="dxa"/>
          </w:tcPr>
          <w:p w14:paraId="7020A15B" w14:textId="77777777" w:rsidR="0096469F" w:rsidRPr="00232665" w:rsidRDefault="0096469F" w:rsidP="030A27AB">
            <w:pPr>
              <w:widowControl w:val="0"/>
              <w:tabs>
                <w:tab w:val="left" w:pos="4145"/>
              </w:tabs>
              <w:autoSpaceDE w:val="0"/>
              <w:autoSpaceDN w:val="0"/>
              <w:adjustRightInd w:val="0"/>
              <w:ind w:right="34"/>
              <w:rPr>
                <w:rFonts w:ascii="Times New Roman" w:hAnsi="Times New Roman"/>
                <w:sz w:val="24"/>
                <w:szCs w:val="24"/>
                <w:lang w:val="uk-UA"/>
              </w:rPr>
            </w:pPr>
            <w:r w:rsidRPr="030A27AB">
              <w:rPr>
                <w:rFonts w:ascii="Times New Roman" w:hAnsi="Times New Roman"/>
                <w:color w:val="000000" w:themeColor="text1"/>
                <w:sz w:val="24"/>
                <w:szCs w:val="24"/>
                <w:lang w:val="uk-UA"/>
              </w:rPr>
              <w:t>Найменування юридичної особи:</w:t>
            </w:r>
          </w:p>
        </w:tc>
        <w:tc>
          <w:tcPr>
            <w:tcW w:w="4678" w:type="dxa"/>
            <w:shd w:val="clear" w:color="auto" w:fill="FFFF00"/>
          </w:tcPr>
          <w:p w14:paraId="2EDB20A3" w14:textId="77777777" w:rsidR="0096469F" w:rsidRPr="00232665" w:rsidRDefault="0096469F" w:rsidP="030A27AB">
            <w:pPr>
              <w:widowControl w:val="0"/>
              <w:autoSpaceDE w:val="0"/>
              <w:autoSpaceDN w:val="0"/>
              <w:adjustRightInd w:val="0"/>
              <w:ind w:right="-284"/>
              <w:jc w:val="both"/>
              <w:rPr>
                <w:rFonts w:ascii="Times New Roman" w:hAnsi="Times New Roman"/>
                <w:sz w:val="24"/>
                <w:szCs w:val="24"/>
                <w:lang w:val="uk-UA"/>
              </w:rPr>
            </w:pPr>
          </w:p>
        </w:tc>
      </w:tr>
      <w:tr w:rsidR="0096469F" w:rsidRPr="00232665" w14:paraId="04763570" w14:textId="77777777" w:rsidTr="030A27AB">
        <w:tc>
          <w:tcPr>
            <w:tcW w:w="993" w:type="dxa"/>
          </w:tcPr>
          <w:p w14:paraId="6F0F69EE" w14:textId="77777777" w:rsidR="0096469F" w:rsidRPr="00232665" w:rsidRDefault="0096469F" w:rsidP="030A27AB">
            <w:pPr>
              <w:widowControl w:val="0"/>
              <w:autoSpaceDE w:val="0"/>
              <w:autoSpaceDN w:val="0"/>
              <w:adjustRightInd w:val="0"/>
              <w:ind w:left="-247" w:right="-297"/>
              <w:jc w:val="center"/>
              <w:rPr>
                <w:rFonts w:ascii="Times New Roman" w:hAnsi="Times New Roman"/>
                <w:sz w:val="24"/>
                <w:szCs w:val="24"/>
                <w:lang w:val="uk-UA"/>
              </w:rPr>
            </w:pPr>
            <w:r w:rsidRPr="030A27AB">
              <w:rPr>
                <w:rFonts w:ascii="Times New Roman" w:hAnsi="Times New Roman"/>
                <w:sz w:val="24"/>
                <w:szCs w:val="24"/>
                <w:lang w:val="uk-UA"/>
              </w:rPr>
              <w:t>2</w:t>
            </w:r>
          </w:p>
        </w:tc>
        <w:tc>
          <w:tcPr>
            <w:tcW w:w="4678" w:type="dxa"/>
          </w:tcPr>
          <w:p w14:paraId="3D5FC5EC" w14:textId="77777777" w:rsidR="0096469F" w:rsidRPr="00232665" w:rsidRDefault="0096469F" w:rsidP="030A27AB">
            <w:pPr>
              <w:widowControl w:val="0"/>
              <w:tabs>
                <w:tab w:val="left" w:pos="4145"/>
              </w:tabs>
              <w:autoSpaceDE w:val="0"/>
              <w:autoSpaceDN w:val="0"/>
              <w:adjustRightInd w:val="0"/>
              <w:ind w:right="34"/>
              <w:rPr>
                <w:rFonts w:ascii="Times New Roman" w:hAnsi="Times New Roman"/>
                <w:sz w:val="24"/>
                <w:szCs w:val="24"/>
                <w:lang w:val="uk-UA"/>
              </w:rPr>
            </w:pPr>
            <w:r w:rsidRPr="030A27AB">
              <w:rPr>
                <w:rFonts w:ascii="Times New Roman" w:hAnsi="Times New Roman"/>
                <w:color w:val="000000" w:themeColor="text1"/>
                <w:sz w:val="24"/>
                <w:szCs w:val="24"/>
                <w:lang w:val="uk-UA"/>
              </w:rPr>
              <w:t>Юридична адреса:</w:t>
            </w:r>
          </w:p>
        </w:tc>
        <w:tc>
          <w:tcPr>
            <w:tcW w:w="4678" w:type="dxa"/>
            <w:shd w:val="clear" w:color="auto" w:fill="FFFF00"/>
          </w:tcPr>
          <w:p w14:paraId="1E38CF52" w14:textId="77777777" w:rsidR="0096469F" w:rsidRPr="00232665" w:rsidRDefault="0096469F" w:rsidP="030A27AB">
            <w:pPr>
              <w:widowControl w:val="0"/>
              <w:autoSpaceDE w:val="0"/>
              <w:autoSpaceDN w:val="0"/>
              <w:adjustRightInd w:val="0"/>
              <w:ind w:right="-284"/>
              <w:jc w:val="both"/>
              <w:rPr>
                <w:rFonts w:ascii="Times New Roman" w:hAnsi="Times New Roman"/>
                <w:sz w:val="24"/>
                <w:szCs w:val="24"/>
                <w:lang w:val="uk-UA"/>
              </w:rPr>
            </w:pPr>
          </w:p>
        </w:tc>
      </w:tr>
      <w:tr w:rsidR="0096469F" w:rsidRPr="00232665" w14:paraId="26171EAD" w14:textId="77777777" w:rsidTr="030A27AB">
        <w:tc>
          <w:tcPr>
            <w:tcW w:w="993" w:type="dxa"/>
          </w:tcPr>
          <w:p w14:paraId="45ECC974" w14:textId="77777777" w:rsidR="0096469F" w:rsidRPr="00232665" w:rsidRDefault="0096469F" w:rsidP="030A27AB">
            <w:pPr>
              <w:widowControl w:val="0"/>
              <w:autoSpaceDE w:val="0"/>
              <w:autoSpaceDN w:val="0"/>
              <w:adjustRightInd w:val="0"/>
              <w:ind w:left="-247" w:right="-297"/>
              <w:jc w:val="center"/>
              <w:rPr>
                <w:rFonts w:ascii="Times New Roman" w:hAnsi="Times New Roman"/>
                <w:sz w:val="24"/>
                <w:szCs w:val="24"/>
                <w:lang w:val="uk-UA"/>
              </w:rPr>
            </w:pPr>
            <w:r w:rsidRPr="030A27AB">
              <w:rPr>
                <w:rFonts w:ascii="Times New Roman" w:hAnsi="Times New Roman"/>
                <w:sz w:val="24"/>
                <w:szCs w:val="24"/>
                <w:lang w:val="uk-UA"/>
              </w:rPr>
              <w:t>3</w:t>
            </w:r>
          </w:p>
        </w:tc>
        <w:tc>
          <w:tcPr>
            <w:tcW w:w="4678" w:type="dxa"/>
          </w:tcPr>
          <w:p w14:paraId="27F930B9" w14:textId="77777777" w:rsidR="0096469F" w:rsidRPr="00232665" w:rsidRDefault="0096469F" w:rsidP="030A27AB">
            <w:pPr>
              <w:widowControl w:val="0"/>
              <w:tabs>
                <w:tab w:val="left" w:pos="4145"/>
              </w:tabs>
              <w:autoSpaceDE w:val="0"/>
              <w:autoSpaceDN w:val="0"/>
              <w:adjustRightInd w:val="0"/>
              <w:ind w:right="34"/>
              <w:rPr>
                <w:rFonts w:ascii="Times New Roman" w:hAnsi="Times New Roman"/>
                <w:sz w:val="24"/>
                <w:szCs w:val="24"/>
                <w:lang w:val="uk-UA"/>
              </w:rPr>
            </w:pPr>
            <w:r w:rsidRPr="030A27AB">
              <w:rPr>
                <w:rFonts w:ascii="Times New Roman" w:hAnsi="Times New Roman"/>
                <w:color w:val="000000" w:themeColor="text1"/>
                <w:sz w:val="24"/>
                <w:szCs w:val="24"/>
                <w:lang w:val="uk-UA"/>
              </w:rPr>
              <w:t>ПІБ та посада керівника юридичної особи (для юр. осіб):</w:t>
            </w:r>
          </w:p>
        </w:tc>
        <w:tc>
          <w:tcPr>
            <w:tcW w:w="4678" w:type="dxa"/>
            <w:shd w:val="clear" w:color="auto" w:fill="FFFF00"/>
          </w:tcPr>
          <w:p w14:paraId="1DCEEAEC" w14:textId="77777777" w:rsidR="0096469F" w:rsidRPr="00232665" w:rsidRDefault="0096469F" w:rsidP="030A27AB">
            <w:pPr>
              <w:widowControl w:val="0"/>
              <w:autoSpaceDE w:val="0"/>
              <w:autoSpaceDN w:val="0"/>
              <w:adjustRightInd w:val="0"/>
              <w:ind w:right="-284"/>
              <w:jc w:val="both"/>
              <w:rPr>
                <w:rFonts w:ascii="Times New Roman" w:hAnsi="Times New Roman"/>
                <w:sz w:val="24"/>
                <w:szCs w:val="24"/>
                <w:lang w:val="uk-UA"/>
              </w:rPr>
            </w:pPr>
          </w:p>
        </w:tc>
      </w:tr>
      <w:tr w:rsidR="0096469F" w:rsidRPr="00232665" w14:paraId="09C66F3E" w14:textId="77777777" w:rsidTr="030A27AB">
        <w:tc>
          <w:tcPr>
            <w:tcW w:w="993" w:type="dxa"/>
          </w:tcPr>
          <w:p w14:paraId="60009C80" w14:textId="77777777" w:rsidR="0096469F" w:rsidRPr="00232665" w:rsidRDefault="0096469F" w:rsidP="030A27AB">
            <w:pPr>
              <w:widowControl w:val="0"/>
              <w:autoSpaceDE w:val="0"/>
              <w:autoSpaceDN w:val="0"/>
              <w:adjustRightInd w:val="0"/>
              <w:ind w:left="-247" w:right="-297"/>
              <w:jc w:val="center"/>
              <w:rPr>
                <w:rFonts w:ascii="Times New Roman" w:hAnsi="Times New Roman"/>
                <w:sz w:val="24"/>
                <w:szCs w:val="24"/>
                <w:lang w:val="uk-UA"/>
              </w:rPr>
            </w:pPr>
            <w:r w:rsidRPr="030A27AB">
              <w:rPr>
                <w:rFonts w:ascii="Times New Roman" w:hAnsi="Times New Roman"/>
                <w:sz w:val="24"/>
                <w:szCs w:val="24"/>
                <w:lang w:val="uk-UA"/>
              </w:rPr>
              <w:t>4</w:t>
            </w:r>
          </w:p>
        </w:tc>
        <w:tc>
          <w:tcPr>
            <w:tcW w:w="4678" w:type="dxa"/>
          </w:tcPr>
          <w:p w14:paraId="1280C98C" w14:textId="77777777" w:rsidR="0096469F" w:rsidRPr="00232665" w:rsidRDefault="0096469F" w:rsidP="030A27AB">
            <w:pPr>
              <w:widowControl w:val="0"/>
              <w:tabs>
                <w:tab w:val="left" w:pos="4145"/>
              </w:tabs>
              <w:autoSpaceDE w:val="0"/>
              <w:autoSpaceDN w:val="0"/>
              <w:adjustRightInd w:val="0"/>
              <w:ind w:right="34"/>
              <w:rPr>
                <w:rFonts w:ascii="Times New Roman" w:hAnsi="Times New Roman"/>
                <w:sz w:val="24"/>
                <w:szCs w:val="24"/>
                <w:lang w:val="uk-UA"/>
              </w:rPr>
            </w:pPr>
            <w:r w:rsidRPr="030A27AB">
              <w:rPr>
                <w:rFonts w:ascii="Times New Roman" w:hAnsi="Times New Roman"/>
                <w:color w:val="000000" w:themeColor="text1"/>
                <w:sz w:val="24"/>
                <w:szCs w:val="24"/>
                <w:lang w:val="uk-UA"/>
              </w:rPr>
              <w:t>Номер телефону керівника юридичної особи (для юр. осіб):</w:t>
            </w:r>
          </w:p>
        </w:tc>
        <w:tc>
          <w:tcPr>
            <w:tcW w:w="4678" w:type="dxa"/>
            <w:shd w:val="clear" w:color="auto" w:fill="FFFF00"/>
          </w:tcPr>
          <w:p w14:paraId="71C0BAAD" w14:textId="77777777" w:rsidR="0096469F" w:rsidRPr="00232665" w:rsidRDefault="0096469F" w:rsidP="030A27AB">
            <w:pPr>
              <w:widowControl w:val="0"/>
              <w:autoSpaceDE w:val="0"/>
              <w:autoSpaceDN w:val="0"/>
              <w:adjustRightInd w:val="0"/>
              <w:ind w:right="-284"/>
              <w:jc w:val="both"/>
              <w:rPr>
                <w:rFonts w:ascii="Times New Roman" w:hAnsi="Times New Roman"/>
                <w:sz w:val="24"/>
                <w:szCs w:val="24"/>
                <w:lang w:val="uk-UA"/>
              </w:rPr>
            </w:pPr>
          </w:p>
        </w:tc>
      </w:tr>
      <w:tr w:rsidR="0096469F" w:rsidRPr="00232665" w14:paraId="220EC075" w14:textId="77777777" w:rsidTr="030A27AB">
        <w:tc>
          <w:tcPr>
            <w:tcW w:w="993" w:type="dxa"/>
          </w:tcPr>
          <w:p w14:paraId="1CA662AF" w14:textId="77777777" w:rsidR="0096469F" w:rsidRPr="00232665" w:rsidRDefault="0096469F" w:rsidP="030A27AB">
            <w:pPr>
              <w:widowControl w:val="0"/>
              <w:autoSpaceDE w:val="0"/>
              <w:autoSpaceDN w:val="0"/>
              <w:adjustRightInd w:val="0"/>
              <w:ind w:left="-247" w:right="-297"/>
              <w:jc w:val="center"/>
              <w:rPr>
                <w:rFonts w:ascii="Times New Roman" w:hAnsi="Times New Roman"/>
                <w:sz w:val="24"/>
                <w:szCs w:val="24"/>
                <w:lang w:val="uk-UA"/>
              </w:rPr>
            </w:pPr>
            <w:r w:rsidRPr="030A27AB">
              <w:rPr>
                <w:rFonts w:ascii="Times New Roman" w:hAnsi="Times New Roman"/>
                <w:sz w:val="24"/>
                <w:szCs w:val="24"/>
                <w:lang w:val="uk-UA"/>
              </w:rPr>
              <w:t>5</w:t>
            </w:r>
          </w:p>
        </w:tc>
        <w:tc>
          <w:tcPr>
            <w:tcW w:w="4678" w:type="dxa"/>
          </w:tcPr>
          <w:p w14:paraId="3624A027" w14:textId="77777777" w:rsidR="0096469F" w:rsidRPr="00232665" w:rsidRDefault="0096469F" w:rsidP="030A27AB">
            <w:pPr>
              <w:widowControl w:val="0"/>
              <w:tabs>
                <w:tab w:val="left" w:pos="4145"/>
              </w:tabs>
              <w:autoSpaceDE w:val="0"/>
              <w:autoSpaceDN w:val="0"/>
              <w:adjustRightInd w:val="0"/>
              <w:ind w:right="34"/>
              <w:rPr>
                <w:rFonts w:ascii="Times New Roman" w:hAnsi="Times New Roman"/>
                <w:sz w:val="24"/>
                <w:szCs w:val="24"/>
                <w:lang w:val="uk-UA"/>
              </w:rPr>
            </w:pPr>
            <w:r w:rsidRPr="030A27AB">
              <w:rPr>
                <w:rFonts w:ascii="Times New Roman" w:hAnsi="Times New Roman"/>
                <w:color w:val="000000" w:themeColor="text1"/>
                <w:sz w:val="24"/>
                <w:szCs w:val="24"/>
                <w:lang w:val="uk-UA"/>
              </w:rPr>
              <w:t>Контактна особа:</w:t>
            </w:r>
          </w:p>
        </w:tc>
        <w:tc>
          <w:tcPr>
            <w:tcW w:w="4678" w:type="dxa"/>
            <w:shd w:val="clear" w:color="auto" w:fill="FFFF00"/>
          </w:tcPr>
          <w:p w14:paraId="3620C412" w14:textId="77777777" w:rsidR="0096469F" w:rsidRPr="00232665" w:rsidRDefault="0096469F" w:rsidP="030A27AB">
            <w:pPr>
              <w:widowControl w:val="0"/>
              <w:autoSpaceDE w:val="0"/>
              <w:autoSpaceDN w:val="0"/>
              <w:adjustRightInd w:val="0"/>
              <w:ind w:right="-284"/>
              <w:jc w:val="both"/>
              <w:rPr>
                <w:rFonts w:ascii="Times New Roman" w:hAnsi="Times New Roman"/>
                <w:sz w:val="24"/>
                <w:szCs w:val="24"/>
                <w:lang w:val="uk-UA"/>
              </w:rPr>
            </w:pPr>
          </w:p>
        </w:tc>
      </w:tr>
      <w:tr w:rsidR="0096469F" w:rsidRPr="00232665" w14:paraId="39073C42" w14:textId="77777777" w:rsidTr="030A27AB">
        <w:tc>
          <w:tcPr>
            <w:tcW w:w="993" w:type="dxa"/>
          </w:tcPr>
          <w:p w14:paraId="2AF9FAC8" w14:textId="77777777" w:rsidR="0096469F" w:rsidRPr="00232665" w:rsidRDefault="0096469F" w:rsidP="030A27AB">
            <w:pPr>
              <w:widowControl w:val="0"/>
              <w:autoSpaceDE w:val="0"/>
              <w:autoSpaceDN w:val="0"/>
              <w:adjustRightInd w:val="0"/>
              <w:ind w:left="-247" w:right="-297"/>
              <w:jc w:val="center"/>
              <w:rPr>
                <w:rFonts w:ascii="Times New Roman" w:hAnsi="Times New Roman"/>
                <w:sz w:val="24"/>
                <w:szCs w:val="24"/>
                <w:lang w:val="uk-UA"/>
              </w:rPr>
            </w:pPr>
            <w:r w:rsidRPr="030A27AB">
              <w:rPr>
                <w:rFonts w:ascii="Times New Roman" w:hAnsi="Times New Roman"/>
                <w:sz w:val="24"/>
                <w:szCs w:val="24"/>
                <w:lang w:val="uk-UA"/>
              </w:rPr>
              <w:t>6</w:t>
            </w:r>
          </w:p>
        </w:tc>
        <w:tc>
          <w:tcPr>
            <w:tcW w:w="4678" w:type="dxa"/>
          </w:tcPr>
          <w:p w14:paraId="53169FEC" w14:textId="77777777" w:rsidR="0096469F" w:rsidRPr="00232665" w:rsidRDefault="0096469F" w:rsidP="030A27AB">
            <w:pPr>
              <w:widowControl w:val="0"/>
              <w:tabs>
                <w:tab w:val="left" w:pos="4145"/>
              </w:tabs>
              <w:autoSpaceDE w:val="0"/>
              <w:autoSpaceDN w:val="0"/>
              <w:adjustRightInd w:val="0"/>
              <w:ind w:right="34"/>
              <w:rPr>
                <w:rFonts w:ascii="Times New Roman" w:hAnsi="Times New Roman"/>
                <w:sz w:val="24"/>
                <w:szCs w:val="24"/>
                <w:lang w:val="uk-UA"/>
              </w:rPr>
            </w:pPr>
            <w:r w:rsidRPr="030A27AB">
              <w:rPr>
                <w:rFonts w:ascii="Times New Roman" w:hAnsi="Times New Roman"/>
                <w:color w:val="000000" w:themeColor="text1"/>
                <w:sz w:val="24"/>
                <w:szCs w:val="24"/>
                <w:lang w:val="uk-UA"/>
              </w:rPr>
              <w:t>Номер моб. телефону контактної особи:</w:t>
            </w:r>
          </w:p>
        </w:tc>
        <w:tc>
          <w:tcPr>
            <w:tcW w:w="4678" w:type="dxa"/>
            <w:shd w:val="clear" w:color="auto" w:fill="FFFF00"/>
          </w:tcPr>
          <w:p w14:paraId="260215B3" w14:textId="77777777" w:rsidR="0096469F" w:rsidRPr="00232665" w:rsidRDefault="0096469F" w:rsidP="030A27AB">
            <w:pPr>
              <w:widowControl w:val="0"/>
              <w:autoSpaceDE w:val="0"/>
              <w:autoSpaceDN w:val="0"/>
              <w:adjustRightInd w:val="0"/>
              <w:ind w:right="-284"/>
              <w:jc w:val="both"/>
              <w:rPr>
                <w:rFonts w:ascii="Times New Roman" w:hAnsi="Times New Roman"/>
                <w:sz w:val="24"/>
                <w:szCs w:val="24"/>
                <w:lang w:val="uk-UA"/>
              </w:rPr>
            </w:pPr>
          </w:p>
        </w:tc>
      </w:tr>
      <w:tr w:rsidR="0096469F" w:rsidRPr="00232665" w14:paraId="04B97F3B" w14:textId="77777777" w:rsidTr="030A27AB">
        <w:tc>
          <w:tcPr>
            <w:tcW w:w="993" w:type="dxa"/>
          </w:tcPr>
          <w:p w14:paraId="659F8DB6" w14:textId="77777777" w:rsidR="0096469F" w:rsidRPr="00232665" w:rsidRDefault="0096469F" w:rsidP="030A27AB">
            <w:pPr>
              <w:widowControl w:val="0"/>
              <w:autoSpaceDE w:val="0"/>
              <w:autoSpaceDN w:val="0"/>
              <w:adjustRightInd w:val="0"/>
              <w:ind w:left="-247" w:right="-297"/>
              <w:jc w:val="center"/>
              <w:rPr>
                <w:rFonts w:ascii="Times New Roman" w:hAnsi="Times New Roman"/>
                <w:sz w:val="24"/>
                <w:szCs w:val="24"/>
                <w:lang w:val="uk-UA"/>
              </w:rPr>
            </w:pPr>
            <w:r w:rsidRPr="030A27AB">
              <w:rPr>
                <w:rFonts w:ascii="Times New Roman" w:hAnsi="Times New Roman"/>
                <w:sz w:val="24"/>
                <w:szCs w:val="24"/>
                <w:lang w:val="uk-UA"/>
              </w:rPr>
              <w:t>7</w:t>
            </w:r>
          </w:p>
        </w:tc>
        <w:tc>
          <w:tcPr>
            <w:tcW w:w="4678" w:type="dxa"/>
          </w:tcPr>
          <w:p w14:paraId="350C61E0" w14:textId="77777777" w:rsidR="0096469F" w:rsidRPr="00232665" w:rsidRDefault="0096469F" w:rsidP="030A27AB">
            <w:pPr>
              <w:widowControl w:val="0"/>
              <w:tabs>
                <w:tab w:val="left" w:pos="4145"/>
              </w:tabs>
              <w:autoSpaceDE w:val="0"/>
              <w:autoSpaceDN w:val="0"/>
              <w:adjustRightInd w:val="0"/>
              <w:ind w:right="34"/>
              <w:rPr>
                <w:rFonts w:ascii="Times New Roman" w:hAnsi="Times New Roman"/>
                <w:sz w:val="24"/>
                <w:szCs w:val="24"/>
                <w:lang w:val="uk-UA"/>
              </w:rPr>
            </w:pPr>
            <w:r w:rsidRPr="030A27AB">
              <w:rPr>
                <w:rFonts w:ascii="Times New Roman" w:hAnsi="Times New Roman"/>
                <w:color w:val="000000" w:themeColor="text1"/>
                <w:sz w:val="24"/>
                <w:szCs w:val="24"/>
                <w:lang w:val="uk-UA"/>
              </w:rPr>
              <w:t>Електронна пошта контактної особи:</w:t>
            </w:r>
          </w:p>
        </w:tc>
        <w:tc>
          <w:tcPr>
            <w:tcW w:w="4678" w:type="dxa"/>
            <w:shd w:val="clear" w:color="auto" w:fill="FFFF00"/>
          </w:tcPr>
          <w:p w14:paraId="37139149" w14:textId="77777777" w:rsidR="0096469F" w:rsidRPr="00232665" w:rsidRDefault="0096469F" w:rsidP="030A27AB">
            <w:pPr>
              <w:widowControl w:val="0"/>
              <w:autoSpaceDE w:val="0"/>
              <w:autoSpaceDN w:val="0"/>
              <w:adjustRightInd w:val="0"/>
              <w:ind w:right="-284"/>
              <w:jc w:val="both"/>
              <w:rPr>
                <w:rFonts w:ascii="Times New Roman" w:hAnsi="Times New Roman"/>
                <w:sz w:val="24"/>
                <w:szCs w:val="24"/>
                <w:lang w:val="uk-UA"/>
              </w:rPr>
            </w:pPr>
          </w:p>
        </w:tc>
      </w:tr>
      <w:tr w:rsidR="0096469F" w:rsidRPr="00232665" w14:paraId="0C3D1A8E" w14:textId="77777777" w:rsidTr="030A27AB">
        <w:tc>
          <w:tcPr>
            <w:tcW w:w="993" w:type="dxa"/>
          </w:tcPr>
          <w:p w14:paraId="5B52A883" w14:textId="77777777" w:rsidR="0096469F" w:rsidRPr="00232665" w:rsidRDefault="0096469F" w:rsidP="030A27AB">
            <w:pPr>
              <w:widowControl w:val="0"/>
              <w:autoSpaceDE w:val="0"/>
              <w:autoSpaceDN w:val="0"/>
              <w:adjustRightInd w:val="0"/>
              <w:ind w:left="-247" w:right="-297"/>
              <w:jc w:val="center"/>
              <w:rPr>
                <w:rFonts w:ascii="Times New Roman" w:hAnsi="Times New Roman"/>
                <w:sz w:val="24"/>
                <w:szCs w:val="24"/>
                <w:lang w:val="uk-UA"/>
              </w:rPr>
            </w:pPr>
            <w:r w:rsidRPr="030A27AB">
              <w:rPr>
                <w:rFonts w:ascii="Times New Roman" w:hAnsi="Times New Roman"/>
                <w:sz w:val="24"/>
                <w:szCs w:val="24"/>
                <w:lang w:val="uk-UA"/>
              </w:rPr>
              <w:t>8</w:t>
            </w:r>
          </w:p>
        </w:tc>
        <w:tc>
          <w:tcPr>
            <w:tcW w:w="4678" w:type="dxa"/>
          </w:tcPr>
          <w:p w14:paraId="0D179EA2" w14:textId="77777777" w:rsidR="0096469F" w:rsidRPr="00232665" w:rsidRDefault="0096469F" w:rsidP="030A27AB">
            <w:pPr>
              <w:widowControl w:val="0"/>
              <w:tabs>
                <w:tab w:val="left" w:pos="4145"/>
              </w:tabs>
              <w:autoSpaceDE w:val="0"/>
              <w:autoSpaceDN w:val="0"/>
              <w:adjustRightInd w:val="0"/>
              <w:ind w:right="34"/>
              <w:rPr>
                <w:rFonts w:ascii="Times New Roman" w:hAnsi="Times New Roman"/>
                <w:sz w:val="24"/>
                <w:szCs w:val="24"/>
                <w:lang w:val="uk-UA"/>
              </w:rPr>
            </w:pPr>
            <w:r w:rsidRPr="030A27AB">
              <w:rPr>
                <w:rFonts w:ascii="Times New Roman" w:hAnsi="Times New Roman"/>
                <w:color w:val="000000" w:themeColor="text1"/>
                <w:sz w:val="24"/>
                <w:szCs w:val="24"/>
                <w:lang w:val="uk-UA"/>
              </w:rPr>
              <w:t>Адреса веб-сайту (за наявності):</w:t>
            </w:r>
          </w:p>
        </w:tc>
        <w:tc>
          <w:tcPr>
            <w:tcW w:w="4678" w:type="dxa"/>
            <w:shd w:val="clear" w:color="auto" w:fill="FFFF00"/>
          </w:tcPr>
          <w:p w14:paraId="5E2D55B0" w14:textId="77777777" w:rsidR="0096469F" w:rsidRPr="00232665" w:rsidRDefault="0096469F" w:rsidP="030A27AB">
            <w:pPr>
              <w:widowControl w:val="0"/>
              <w:autoSpaceDE w:val="0"/>
              <w:autoSpaceDN w:val="0"/>
              <w:adjustRightInd w:val="0"/>
              <w:ind w:right="-284"/>
              <w:jc w:val="both"/>
              <w:rPr>
                <w:rFonts w:ascii="Times New Roman" w:hAnsi="Times New Roman"/>
                <w:sz w:val="24"/>
                <w:szCs w:val="24"/>
                <w:lang w:val="uk-UA"/>
              </w:rPr>
            </w:pPr>
          </w:p>
        </w:tc>
      </w:tr>
      <w:tr w:rsidR="0096469F" w:rsidRPr="00232665" w14:paraId="047AB60F" w14:textId="77777777" w:rsidTr="030A27AB">
        <w:tc>
          <w:tcPr>
            <w:tcW w:w="993" w:type="dxa"/>
          </w:tcPr>
          <w:p w14:paraId="1F30765B" w14:textId="77777777" w:rsidR="0096469F" w:rsidRPr="00232665" w:rsidRDefault="0096469F" w:rsidP="030A27AB">
            <w:pPr>
              <w:widowControl w:val="0"/>
              <w:autoSpaceDE w:val="0"/>
              <w:autoSpaceDN w:val="0"/>
              <w:adjustRightInd w:val="0"/>
              <w:ind w:left="-247" w:right="-297"/>
              <w:jc w:val="center"/>
              <w:rPr>
                <w:rFonts w:ascii="Times New Roman" w:hAnsi="Times New Roman"/>
                <w:sz w:val="24"/>
                <w:szCs w:val="24"/>
                <w:lang w:val="uk-UA"/>
              </w:rPr>
            </w:pPr>
            <w:r w:rsidRPr="030A27AB">
              <w:rPr>
                <w:rFonts w:ascii="Times New Roman" w:hAnsi="Times New Roman"/>
                <w:sz w:val="24"/>
                <w:szCs w:val="24"/>
                <w:lang w:val="uk-UA"/>
              </w:rPr>
              <w:t>9</w:t>
            </w:r>
          </w:p>
        </w:tc>
        <w:tc>
          <w:tcPr>
            <w:tcW w:w="4678" w:type="dxa"/>
          </w:tcPr>
          <w:p w14:paraId="21394073" w14:textId="77777777" w:rsidR="0096469F" w:rsidRPr="00232665" w:rsidRDefault="0096469F" w:rsidP="030A27AB">
            <w:pPr>
              <w:widowControl w:val="0"/>
              <w:tabs>
                <w:tab w:val="left" w:pos="4145"/>
              </w:tabs>
              <w:autoSpaceDE w:val="0"/>
              <w:autoSpaceDN w:val="0"/>
              <w:adjustRightInd w:val="0"/>
              <w:ind w:right="34"/>
              <w:rPr>
                <w:rFonts w:ascii="Times New Roman" w:hAnsi="Times New Roman"/>
                <w:sz w:val="24"/>
                <w:szCs w:val="24"/>
                <w:lang w:val="uk-UA"/>
              </w:rPr>
            </w:pPr>
            <w:r w:rsidRPr="030A27AB">
              <w:rPr>
                <w:rFonts w:ascii="Times New Roman" w:hAnsi="Times New Roman"/>
                <w:color w:val="000000" w:themeColor="text1"/>
                <w:sz w:val="24"/>
                <w:szCs w:val="24"/>
                <w:lang w:val="uk-UA"/>
              </w:rPr>
              <w:t>Банківські реквізити:</w:t>
            </w:r>
          </w:p>
        </w:tc>
        <w:tc>
          <w:tcPr>
            <w:tcW w:w="4678" w:type="dxa"/>
            <w:shd w:val="clear" w:color="auto" w:fill="FFFF00"/>
          </w:tcPr>
          <w:p w14:paraId="2C6A48E1" w14:textId="77777777" w:rsidR="0096469F" w:rsidRPr="00232665" w:rsidRDefault="0096469F" w:rsidP="030A27AB">
            <w:pPr>
              <w:widowControl w:val="0"/>
              <w:autoSpaceDE w:val="0"/>
              <w:autoSpaceDN w:val="0"/>
              <w:adjustRightInd w:val="0"/>
              <w:ind w:right="-284"/>
              <w:jc w:val="both"/>
              <w:rPr>
                <w:rFonts w:ascii="Times New Roman" w:hAnsi="Times New Roman"/>
                <w:sz w:val="24"/>
                <w:szCs w:val="24"/>
                <w:lang w:val="uk-UA"/>
              </w:rPr>
            </w:pPr>
          </w:p>
        </w:tc>
      </w:tr>
      <w:tr w:rsidR="0096469F" w:rsidRPr="00232665" w14:paraId="4E2E91ED" w14:textId="77777777" w:rsidTr="030A27AB">
        <w:tc>
          <w:tcPr>
            <w:tcW w:w="993" w:type="dxa"/>
          </w:tcPr>
          <w:p w14:paraId="72A71A83" w14:textId="77777777" w:rsidR="0096469F" w:rsidRPr="00232665" w:rsidRDefault="0096469F" w:rsidP="030A27AB">
            <w:pPr>
              <w:widowControl w:val="0"/>
              <w:autoSpaceDE w:val="0"/>
              <w:autoSpaceDN w:val="0"/>
              <w:adjustRightInd w:val="0"/>
              <w:ind w:left="-247" w:right="-297"/>
              <w:jc w:val="center"/>
              <w:rPr>
                <w:rFonts w:ascii="Times New Roman" w:hAnsi="Times New Roman"/>
                <w:sz w:val="24"/>
                <w:szCs w:val="24"/>
                <w:lang w:val="uk-UA"/>
              </w:rPr>
            </w:pPr>
            <w:r w:rsidRPr="030A27AB">
              <w:rPr>
                <w:rFonts w:ascii="Times New Roman" w:hAnsi="Times New Roman"/>
                <w:sz w:val="24"/>
                <w:szCs w:val="24"/>
                <w:lang w:val="uk-UA"/>
              </w:rPr>
              <w:t>10</w:t>
            </w:r>
          </w:p>
        </w:tc>
        <w:tc>
          <w:tcPr>
            <w:tcW w:w="4678" w:type="dxa"/>
          </w:tcPr>
          <w:p w14:paraId="0FB11538" w14:textId="77777777" w:rsidR="0096469F" w:rsidRPr="00232665" w:rsidRDefault="0096469F" w:rsidP="030A27AB">
            <w:pPr>
              <w:widowControl w:val="0"/>
              <w:tabs>
                <w:tab w:val="left" w:pos="4145"/>
              </w:tabs>
              <w:autoSpaceDE w:val="0"/>
              <w:autoSpaceDN w:val="0"/>
              <w:adjustRightInd w:val="0"/>
              <w:ind w:right="34"/>
              <w:rPr>
                <w:rFonts w:ascii="Times New Roman" w:hAnsi="Times New Roman"/>
                <w:color w:val="000000"/>
                <w:sz w:val="24"/>
                <w:szCs w:val="24"/>
                <w:lang w:val="uk-UA"/>
              </w:rPr>
            </w:pPr>
            <w:r w:rsidRPr="030A27AB">
              <w:rPr>
                <w:rFonts w:ascii="Times New Roman" w:hAnsi="Times New Roman"/>
                <w:color w:val="000000" w:themeColor="text1"/>
                <w:sz w:val="24"/>
                <w:szCs w:val="24"/>
                <w:lang w:val="uk-UA"/>
              </w:rPr>
              <w:t>Вид коду економічної діяльності за КВЕД, або вид діяльності згідно статуту, в рамках якого юридична особа або фізична особа має право поставляти відповідний товар:</w:t>
            </w:r>
          </w:p>
        </w:tc>
        <w:tc>
          <w:tcPr>
            <w:tcW w:w="4678" w:type="dxa"/>
            <w:shd w:val="clear" w:color="auto" w:fill="FFFF00"/>
          </w:tcPr>
          <w:p w14:paraId="1787C21D" w14:textId="77777777" w:rsidR="0096469F" w:rsidRPr="00232665" w:rsidRDefault="0096469F" w:rsidP="030A27AB">
            <w:pPr>
              <w:widowControl w:val="0"/>
              <w:autoSpaceDE w:val="0"/>
              <w:autoSpaceDN w:val="0"/>
              <w:adjustRightInd w:val="0"/>
              <w:ind w:right="-284"/>
              <w:jc w:val="both"/>
              <w:rPr>
                <w:rFonts w:ascii="Times New Roman" w:hAnsi="Times New Roman"/>
                <w:sz w:val="24"/>
                <w:szCs w:val="24"/>
                <w:lang w:val="uk-UA"/>
              </w:rPr>
            </w:pPr>
          </w:p>
        </w:tc>
      </w:tr>
      <w:tr w:rsidR="0096469F" w:rsidRPr="00232665" w14:paraId="5400AFD1" w14:textId="77777777" w:rsidTr="030A27AB">
        <w:tc>
          <w:tcPr>
            <w:tcW w:w="993" w:type="dxa"/>
          </w:tcPr>
          <w:p w14:paraId="6BA0FE32" w14:textId="77777777" w:rsidR="0096469F" w:rsidRPr="00232665" w:rsidRDefault="0096469F" w:rsidP="030A27AB">
            <w:pPr>
              <w:widowControl w:val="0"/>
              <w:autoSpaceDE w:val="0"/>
              <w:autoSpaceDN w:val="0"/>
              <w:adjustRightInd w:val="0"/>
              <w:ind w:left="-247" w:right="-297"/>
              <w:jc w:val="center"/>
              <w:rPr>
                <w:rFonts w:ascii="Times New Roman" w:hAnsi="Times New Roman"/>
                <w:sz w:val="24"/>
                <w:szCs w:val="24"/>
                <w:lang w:val="uk-UA"/>
              </w:rPr>
            </w:pPr>
            <w:r w:rsidRPr="030A27AB">
              <w:rPr>
                <w:rFonts w:ascii="Times New Roman" w:hAnsi="Times New Roman"/>
                <w:sz w:val="24"/>
                <w:szCs w:val="24"/>
                <w:lang w:val="uk-UA"/>
              </w:rPr>
              <w:t>11</w:t>
            </w:r>
          </w:p>
        </w:tc>
        <w:tc>
          <w:tcPr>
            <w:tcW w:w="4678" w:type="dxa"/>
          </w:tcPr>
          <w:p w14:paraId="1A44C0D9" w14:textId="77777777" w:rsidR="0096469F" w:rsidRPr="00232665" w:rsidRDefault="0096469F" w:rsidP="030A27AB">
            <w:pPr>
              <w:widowControl w:val="0"/>
              <w:tabs>
                <w:tab w:val="left" w:pos="4145"/>
              </w:tabs>
              <w:autoSpaceDE w:val="0"/>
              <w:autoSpaceDN w:val="0"/>
              <w:adjustRightInd w:val="0"/>
              <w:ind w:right="34"/>
              <w:rPr>
                <w:rFonts w:ascii="Times New Roman" w:hAnsi="Times New Roman"/>
                <w:color w:val="000000"/>
                <w:sz w:val="24"/>
                <w:szCs w:val="24"/>
                <w:lang w:val="uk-UA"/>
              </w:rPr>
            </w:pPr>
            <w:r w:rsidRPr="030A27AB">
              <w:rPr>
                <w:rFonts w:ascii="Times New Roman" w:hAnsi="Times New Roman"/>
                <w:color w:val="000000" w:themeColor="text1"/>
                <w:sz w:val="24"/>
                <w:szCs w:val="24"/>
                <w:lang w:val="uk-UA"/>
              </w:rPr>
              <w:t>Група платника єдиного податку (лише для платників єдиного податку):</w:t>
            </w:r>
          </w:p>
        </w:tc>
        <w:tc>
          <w:tcPr>
            <w:tcW w:w="4678" w:type="dxa"/>
            <w:shd w:val="clear" w:color="auto" w:fill="FFFF00"/>
          </w:tcPr>
          <w:p w14:paraId="5AA701E6" w14:textId="77777777" w:rsidR="0096469F" w:rsidRPr="00232665" w:rsidRDefault="0096469F" w:rsidP="030A27AB">
            <w:pPr>
              <w:widowControl w:val="0"/>
              <w:autoSpaceDE w:val="0"/>
              <w:autoSpaceDN w:val="0"/>
              <w:adjustRightInd w:val="0"/>
              <w:ind w:right="-284"/>
              <w:jc w:val="both"/>
              <w:rPr>
                <w:rFonts w:ascii="Times New Roman" w:hAnsi="Times New Roman"/>
                <w:sz w:val="24"/>
                <w:szCs w:val="24"/>
                <w:lang w:val="uk-UA"/>
              </w:rPr>
            </w:pPr>
          </w:p>
        </w:tc>
      </w:tr>
    </w:tbl>
    <w:p w14:paraId="3965C7E8" w14:textId="77777777" w:rsidR="0096469F" w:rsidRPr="00232665" w:rsidRDefault="0096469F" w:rsidP="030A27AB">
      <w:pPr>
        <w:pBdr>
          <w:top w:val="nil"/>
          <w:left w:val="nil"/>
          <w:bottom w:val="nil"/>
          <w:right w:val="nil"/>
          <w:between w:val="nil"/>
        </w:pBdr>
        <w:spacing w:after="200" w:line="276" w:lineRule="auto"/>
        <w:ind w:right="-426"/>
        <w:rPr>
          <w:rFonts w:ascii="Times New Roman" w:eastAsia="Times New Roman" w:hAnsi="Times New Roman" w:cs="Times New Roman"/>
          <w:sz w:val="24"/>
          <w:szCs w:val="24"/>
        </w:rPr>
      </w:pPr>
      <w:r w:rsidRPr="030A27AB">
        <w:rPr>
          <w:rFonts w:ascii="Times New Roman" w:eastAsia="Times New Roman" w:hAnsi="Times New Roman" w:cs="Times New Roman"/>
          <w:sz w:val="24"/>
          <w:szCs w:val="24"/>
        </w:rPr>
        <w:t>* Учаснику необхідно заповнити клітинки, що виділено жовтим кольором.</w:t>
      </w:r>
    </w:p>
    <w:p w14:paraId="10B2E71A" w14:textId="77777777" w:rsidR="0096469F" w:rsidRPr="00232665" w:rsidRDefault="0096469F" w:rsidP="030A27AB">
      <w:pPr>
        <w:pBdr>
          <w:top w:val="nil"/>
          <w:left w:val="nil"/>
          <w:bottom w:val="nil"/>
          <w:right w:val="nil"/>
          <w:between w:val="nil"/>
        </w:pBdr>
        <w:spacing w:after="200" w:line="276" w:lineRule="auto"/>
        <w:ind w:right="-426"/>
        <w:rPr>
          <w:rFonts w:ascii="Times New Roman" w:eastAsia="Times New Roman" w:hAnsi="Times New Roman" w:cs="Times New Roman"/>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3168"/>
        <w:gridCol w:w="1935"/>
        <w:gridCol w:w="1701"/>
      </w:tblGrid>
      <w:tr w:rsidR="0096469F" w:rsidRPr="00232665" w14:paraId="2699631F" w14:textId="77777777" w:rsidTr="030A27AB">
        <w:trPr>
          <w:trHeight w:val="765"/>
        </w:trPr>
        <w:tc>
          <w:tcPr>
            <w:tcW w:w="567" w:type="dxa"/>
            <w:shd w:val="clear" w:color="auto" w:fill="FFFFFF" w:themeFill="background1"/>
            <w:noWrap/>
            <w:vAlign w:val="center"/>
            <w:hideMark/>
          </w:tcPr>
          <w:p w14:paraId="3A587F6D" w14:textId="77777777" w:rsidR="0096469F" w:rsidRPr="00232665" w:rsidRDefault="0096469F" w:rsidP="030A27AB">
            <w:pPr>
              <w:spacing w:after="0" w:line="240" w:lineRule="auto"/>
              <w:jc w:val="center"/>
              <w:rPr>
                <w:rFonts w:ascii="Times New Roman" w:eastAsia="Times New Roman" w:hAnsi="Times New Roman" w:cs="Times New Roman"/>
                <w:sz w:val="24"/>
                <w:szCs w:val="24"/>
                <w:lang w:eastAsia="ru-RU"/>
              </w:rPr>
            </w:pPr>
            <w:r w:rsidRPr="030A27AB">
              <w:rPr>
                <w:rFonts w:ascii="Times New Roman" w:eastAsia="Times New Roman" w:hAnsi="Times New Roman" w:cs="Times New Roman"/>
                <w:sz w:val="24"/>
                <w:szCs w:val="24"/>
                <w:lang w:eastAsia="ru-RU"/>
              </w:rPr>
              <w:t>№ з/п</w:t>
            </w:r>
          </w:p>
        </w:tc>
        <w:tc>
          <w:tcPr>
            <w:tcW w:w="7513" w:type="dxa"/>
            <w:gridSpan w:val="3"/>
            <w:shd w:val="clear" w:color="auto" w:fill="FFFFFF" w:themeFill="background1"/>
            <w:vAlign w:val="center"/>
            <w:hideMark/>
          </w:tcPr>
          <w:p w14:paraId="701D4E2A" w14:textId="77777777" w:rsidR="0096469F" w:rsidRPr="00232665" w:rsidRDefault="0096469F" w:rsidP="030A27AB">
            <w:pPr>
              <w:spacing w:after="0" w:line="240" w:lineRule="auto"/>
              <w:jc w:val="center"/>
              <w:rPr>
                <w:rFonts w:ascii="Times New Roman" w:eastAsia="Times New Roman" w:hAnsi="Times New Roman" w:cs="Times New Roman"/>
                <w:sz w:val="24"/>
                <w:szCs w:val="24"/>
                <w:lang w:eastAsia="ru-RU"/>
              </w:rPr>
            </w:pPr>
            <w:r w:rsidRPr="030A27AB">
              <w:rPr>
                <w:rFonts w:ascii="Times New Roman" w:eastAsia="Times New Roman" w:hAnsi="Times New Roman" w:cs="Times New Roman"/>
                <w:sz w:val="24"/>
                <w:szCs w:val="24"/>
                <w:lang w:eastAsia="ru-RU"/>
              </w:rPr>
              <w:t>Умови співпраці*</w:t>
            </w:r>
          </w:p>
        </w:tc>
        <w:tc>
          <w:tcPr>
            <w:tcW w:w="1701" w:type="dxa"/>
            <w:shd w:val="clear" w:color="auto" w:fill="FFFFFF" w:themeFill="background1"/>
            <w:vAlign w:val="center"/>
            <w:hideMark/>
          </w:tcPr>
          <w:p w14:paraId="2F4C8BBB" w14:textId="77777777" w:rsidR="0096469F" w:rsidRPr="00232665" w:rsidRDefault="0096469F" w:rsidP="030A27AB">
            <w:pPr>
              <w:spacing w:after="0" w:line="240" w:lineRule="auto"/>
              <w:jc w:val="center"/>
              <w:rPr>
                <w:rFonts w:ascii="Times New Roman" w:eastAsia="Times New Roman" w:hAnsi="Times New Roman" w:cs="Times New Roman"/>
                <w:b/>
                <w:bCs/>
                <w:sz w:val="24"/>
                <w:szCs w:val="24"/>
              </w:rPr>
            </w:pPr>
            <w:r w:rsidRPr="030A27AB">
              <w:rPr>
                <w:rFonts w:ascii="Times New Roman" w:eastAsia="Times New Roman" w:hAnsi="Times New Roman" w:cs="Times New Roman"/>
                <w:b/>
                <w:bCs/>
                <w:sz w:val="24"/>
                <w:szCs w:val="24"/>
              </w:rPr>
              <w:t>Відповідність вимогам / згода</w:t>
            </w:r>
            <w:r>
              <w:br/>
            </w:r>
            <w:r w:rsidRPr="030A27AB">
              <w:rPr>
                <w:rFonts w:ascii="Times New Roman" w:eastAsia="Times New Roman" w:hAnsi="Times New Roman" w:cs="Times New Roman"/>
                <w:b/>
                <w:bCs/>
                <w:sz w:val="24"/>
                <w:szCs w:val="24"/>
              </w:rPr>
              <w:t>(ТАК / НІ)</w:t>
            </w:r>
          </w:p>
        </w:tc>
      </w:tr>
      <w:tr w:rsidR="0096469F" w:rsidRPr="00232665" w14:paraId="79E9DB97" w14:textId="77777777" w:rsidTr="030A27AB">
        <w:trPr>
          <w:trHeight w:val="510"/>
        </w:trPr>
        <w:tc>
          <w:tcPr>
            <w:tcW w:w="567" w:type="dxa"/>
            <w:shd w:val="clear" w:color="auto" w:fill="auto"/>
            <w:noWrap/>
            <w:hideMark/>
          </w:tcPr>
          <w:p w14:paraId="657C5C19"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1</w:t>
            </w:r>
          </w:p>
        </w:tc>
        <w:tc>
          <w:tcPr>
            <w:tcW w:w="2410" w:type="dxa"/>
            <w:shd w:val="clear" w:color="auto" w:fill="auto"/>
            <w:hideMark/>
          </w:tcPr>
          <w:p w14:paraId="6EE621FE" w14:textId="77777777" w:rsidR="0096469F" w:rsidRPr="00232665" w:rsidRDefault="0096469F" w:rsidP="030A27AB">
            <w:pPr>
              <w:spacing w:after="0" w:line="240" w:lineRule="auto"/>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Загальний термін договору:</w:t>
            </w:r>
          </w:p>
        </w:tc>
        <w:tc>
          <w:tcPr>
            <w:tcW w:w="3168" w:type="dxa"/>
            <w:shd w:val="clear" w:color="auto" w:fill="auto"/>
            <w:hideMark/>
          </w:tcPr>
          <w:p w14:paraId="0DB2F13B"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початок:</w:t>
            </w:r>
          </w:p>
          <w:p w14:paraId="24DD23E6"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з дати підписання договору</w:t>
            </w:r>
          </w:p>
        </w:tc>
        <w:tc>
          <w:tcPr>
            <w:tcW w:w="3636" w:type="dxa"/>
            <w:gridSpan w:val="2"/>
            <w:shd w:val="clear" w:color="auto" w:fill="auto"/>
            <w:hideMark/>
          </w:tcPr>
          <w:p w14:paraId="52B702A0"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 xml:space="preserve">кінець: </w:t>
            </w:r>
          </w:p>
          <w:p w14:paraId="51EC8652" w14:textId="1D208DE7" w:rsidR="0096469F" w:rsidRPr="00232665" w:rsidRDefault="00E31EA7" w:rsidP="030A27AB">
            <w:pPr>
              <w:spacing w:after="0" w:line="240" w:lineRule="auto"/>
              <w:jc w:val="center"/>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31</w:t>
            </w:r>
            <w:r w:rsidR="0096469F" w:rsidRPr="030A27AB">
              <w:rPr>
                <w:rFonts w:ascii="Times New Roman" w:eastAsia="Times New Roman" w:hAnsi="Times New Roman" w:cs="Times New Roman"/>
                <w:color w:val="000000" w:themeColor="text1"/>
                <w:sz w:val="24"/>
                <w:szCs w:val="24"/>
                <w:lang w:eastAsia="ru-RU"/>
              </w:rPr>
              <w:t>.</w:t>
            </w:r>
            <w:r w:rsidRPr="030A27AB">
              <w:rPr>
                <w:rFonts w:ascii="Times New Roman" w:eastAsia="Times New Roman" w:hAnsi="Times New Roman" w:cs="Times New Roman"/>
                <w:color w:val="000000" w:themeColor="text1"/>
                <w:sz w:val="24"/>
                <w:szCs w:val="24"/>
                <w:lang w:eastAsia="ru-RU"/>
              </w:rPr>
              <w:t>12</w:t>
            </w:r>
            <w:r w:rsidR="0096469F" w:rsidRPr="030A27AB">
              <w:rPr>
                <w:rFonts w:ascii="Times New Roman" w:eastAsia="Times New Roman" w:hAnsi="Times New Roman" w:cs="Times New Roman"/>
                <w:color w:val="000000" w:themeColor="text1"/>
                <w:sz w:val="24"/>
                <w:szCs w:val="24"/>
                <w:lang w:eastAsia="ru-RU"/>
              </w:rPr>
              <w:t>.202</w:t>
            </w:r>
            <w:r w:rsidR="00D11FFE" w:rsidRPr="030A27AB">
              <w:rPr>
                <w:rFonts w:ascii="Times New Roman" w:eastAsia="Times New Roman" w:hAnsi="Times New Roman" w:cs="Times New Roman"/>
                <w:color w:val="000000" w:themeColor="text1"/>
                <w:sz w:val="24"/>
                <w:szCs w:val="24"/>
                <w:lang w:eastAsia="ru-RU"/>
              </w:rPr>
              <w:t>6</w:t>
            </w:r>
          </w:p>
        </w:tc>
      </w:tr>
      <w:tr w:rsidR="0096469F" w:rsidRPr="00232665" w14:paraId="6DA055E3" w14:textId="77777777" w:rsidTr="030A27AB">
        <w:trPr>
          <w:trHeight w:val="897"/>
        </w:trPr>
        <w:tc>
          <w:tcPr>
            <w:tcW w:w="567" w:type="dxa"/>
            <w:shd w:val="clear" w:color="auto" w:fill="auto"/>
            <w:noWrap/>
            <w:hideMark/>
          </w:tcPr>
          <w:p w14:paraId="1B9A2DF6"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lastRenderedPageBreak/>
              <w:t>2</w:t>
            </w:r>
          </w:p>
        </w:tc>
        <w:tc>
          <w:tcPr>
            <w:tcW w:w="2410" w:type="dxa"/>
            <w:shd w:val="clear" w:color="auto" w:fill="auto"/>
            <w:hideMark/>
          </w:tcPr>
          <w:p w14:paraId="04E204D2" w14:textId="77777777" w:rsidR="0096469F" w:rsidRPr="00232665" w:rsidRDefault="0096469F" w:rsidP="030A27AB">
            <w:pPr>
              <w:spacing w:after="0" w:line="240" w:lineRule="auto"/>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Умови оплати:</w:t>
            </w:r>
          </w:p>
        </w:tc>
        <w:tc>
          <w:tcPr>
            <w:tcW w:w="5103" w:type="dxa"/>
            <w:gridSpan w:val="2"/>
            <w:shd w:val="clear" w:color="auto" w:fill="auto"/>
            <w:hideMark/>
          </w:tcPr>
          <w:p w14:paraId="6DDFA695" w14:textId="78A620ED" w:rsidR="0096469F" w:rsidRPr="00232665" w:rsidRDefault="0096469F" w:rsidP="030A27AB">
            <w:pPr>
              <w:tabs>
                <w:tab w:val="left" w:pos="993"/>
              </w:tabs>
              <w:spacing w:after="0" w:line="240" w:lineRule="auto"/>
              <w:jc w:val="both"/>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 xml:space="preserve">Згідно розділу </w:t>
            </w:r>
            <w:r w:rsidR="00806802" w:rsidRPr="030A27AB">
              <w:rPr>
                <w:rFonts w:ascii="Times New Roman" w:eastAsia="Times New Roman" w:hAnsi="Times New Roman" w:cs="Times New Roman"/>
                <w:color w:val="000000" w:themeColor="text1"/>
                <w:sz w:val="24"/>
                <w:szCs w:val="24"/>
                <w:lang w:eastAsia="ru-RU"/>
              </w:rPr>
              <w:t>__ (номер розділу)</w:t>
            </w:r>
            <w:r w:rsidRPr="030A27AB">
              <w:rPr>
                <w:rFonts w:ascii="Times New Roman" w:eastAsia="Times New Roman" w:hAnsi="Times New Roman" w:cs="Times New Roman"/>
                <w:color w:val="000000" w:themeColor="text1"/>
                <w:sz w:val="24"/>
                <w:szCs w:val="24"/>
                <w:lang w:eastAsia="ru-RU"/>
              </w:rPr>
              <w:t xml:space="preserve"> проекту договору про закупівлю викладеного в Додатку </w:t>
            </w:r>
            <w:r w:rsidR="6C9773F0" w:rsidRPr="030A27AB">
              <w:rPr>
                <w:rFonts w:ascii="Times New Roman" w:eastAsia="Times New Roman" w:hAnsi="Times New Roman" w:cs="Times New Roman"/>
                <w:color w:val="000000" w:themeColor="text1"/>
                <w:sz w:val="24"/>
                <w:szCs w:val="24"/>
                <w:lang w:eastAsia="ru-RU"/>
              </w:rPr>
              <w:t>4</w:t>
            </w:r>
            <w:r w:rsidRPr="030A27AB">
              <w:rPr>
                <w:rFonts w:ascii="Times New Roman" w:eastAsia="Times New Roman" w:hAnsi="Times New Roman" w:cs="Times New Roman"/>
                <w:color w:val="000000" w:themeColor="text1"/>
                <w:sz w:val="24"/>
                <w:szCs w:val="24"/>
                <w:lang w:eastAsia="ru-RU"/>
              </w:rPr>
              <w:t xml:space="preserve"> до цієї тендерної документації.</w:t>
            </w:r>
          </w:p>
        </w:tc>
        <w:tc>
          <w:tcPr>
            <w:tcW w:w="1701" w:type="dxa"/>
            <w:shd w:val="clear" w:color="auto" w:fill="FFFF00"/>
            <w:noWrap/>
            <w:hideMark/>
          </w:tcPr>
          <w:p w14:paraId="3806881B"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rPr>
            </w:pPr>
            <w:r w:rsidRPr="030A27AB">
              <w:rPr>
                <w:rFonts w:ascii="Times New Roman" w:eastAsia="Times New Roman" w:hAnsi="Times New Roman" w:cs="Times New Roman"/>
                <w:color w:val="000000" w:themeColor="text1"/>
                <w:sz w:val="24"/>
                <w:szCs w:val="24"/>
              </w:rPr>
              <w:t> </w:t>
            </w:r>
          </w:p>
        </w:tc>
      </w:tr>
      <w:tr w:rsidR="0096469F" w:rsidRPr="00232665" w14:paraId="1C8E7F65" w14:textId="77777777" w:rsidTr="030A27AB">
        <w:trPr>
          <w:trHeight w:val="255"/>
        </w:trPr>
        <w:tc>
          <w:tcPr>
            <w:tcW w:w="567" w:type="dxa"/>
            <w:shd w:val="clear" w:color="auto" w:fill="auto"/>
            <w:noWrap/>
            <w:hideMark/>
          </w:tcPr>
          <w:p w14:paraId="3B0BDCC0"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3</w:t>
            </w:r>
          </w:p>
        </w:tc>
        <w:tc>
          <w:tcPr>
            <w:tcW w:w="2410" w:type="dxa"/>
            <w:shd w:val="clear" w:color="auto" w:fill="auto"/>
            <w:hideMark/>
          </w:tcPr>
          <w:p w14:paraId="5120922F" w14:textId="77777777" w:rsidR="0096469F" w:rsidRPr="00232665" w:rsidRDefault="0096469F" w:rsidP="030A27AB">
            <w:pPr>
              <w:spacing w:after="0" w:line="240" w:lineRule="auto"/>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Розрахунок</w:t>
            </w:r>
          </w:p>
        </w:tc>
        <w:tc>
          <w:tcPr>
            <w:tcW w:w="5103" w:type="dxa"/>
            <w:gridSpan w:val="2"/>
            <w:shd w:val="clear" w:color="auto" w:fill="auto"/>
            <w:hideMark/>
          </w:tcPr>
          <w:p w14:paraId="6994E625" w14:textId="77777777" w:rsidR="0096469F" w:rsidRPr="00232665" w:rsidRDefault="0096469F" w:rsidP="030A27AB">
            <w:pPr>
              <w:spacing w:after="0" w:line="240" w:lineRule="auto"/>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Безготівковий розрахунок.</w:t>
            </w:r>
          </w:p>
        </w:tc>
        <w:tc>
          <w:tcPr>
            <w:tcW w:w="1701" w:type="dxa"/>
            <w:shd w:val="clear" w:color="auto" w:fill="FFFF00"/>
            <w:noWrap/>
            <w:hideMark/>
          </w:tcPr>
          <w:p w14:paraId="104E07D0"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rPr>
            </w:pPr>
            <w:r w:rsidRPr="030A27AB">
              <w:rPr>
                <w:rFonts w:ascii="Times New Roman" w:eastAsia="Times New Roman" w:hAnsi="Times New Roman" w:cs="Times New Roman"/>
                <w:color w:val="000000" w:themeColor="text1"/>
                <w:sz w:val="24"/>
                <w:szCs w:val="24"/>
              </w:rPr>
              <w:t> </w:t>
            </w:r>
          </w:p>
        </w:tc>
      </w:tr>
      <w:tr w:rsidR="0096469F" w:rsidRPr="00232665" w14:paraId="19BAD479" w14:textId="77777777" w:rsidTr="030A27AB">
        <w:trPr>
          <w:trHeight w:val="570"/>
        </w:trPr>
        <w:tc>
          <w:tcPr>
            <w:tcW w:w="567" w:type="dxa"/>
            <w:shd w:val="clear" w:color="auto" w:fill="auto"/>
            <w:noWrap/>
            <w:hideMark/>
          </w:tcPr>
          <w:p w14:paraId="21BA0E73"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4</w:t>
            </w:r>
          </w:p>
        </w:tc>
        <w:tc>
          <w:tcPr>
            <w:tcW w:w="2410" w:type="dxa"/>
            <w:shd w:val="clear" w:color="auto" w:fill="auto"/>
            <w:hideMark/>
          </w:tcPr>
          <w:p w14:paraId="79C91390" w14:textId="77777777" w:rsidR="0096469F" w:rsidRPr="00232665" w:rsidRDefault="0096469F" w:rsidP="030A27AB">
            <w:pPr>
              <w:spacing w:after="0" w:line="240" w:lineRule="auto"/>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Можливість обрання кількох переможців:</w:t>
            </w:r>
          </w:p>
        </w:tc>
        <w:tc>
          <w:tcPr>
            <w:tcW w:w="5103" w:type="dxa"/>
            <w:gridSpan w:val="2"/>
            <w:shd w:val="clear" w:color="auto" w:fill="auto"/>
            <w:hideMark/>
          </w:tcPr>
          <w:p w14:paraId="32006796" w14:textId="09093158" w:rsidR="0096469F" w:rsidRPr="00232665" w:rsidRDefault="458E90E7" w:rsidP="030A27AB">
            <w:pPr>
              <w:spacing w:after="0" w:line="240" w:lineRule="auto"/>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Ні</w:t>
            </w:r>
            <w:r w:rsidR="6C9773F0" w:rsidRPr="030A27AB">
              <w:rPr>
                <w:rFonts w:ascii="Times New Roman" w:eastAsia="Times New Roman" w:hAnsi="Times New Roman" w:cs="Times New Roman"/>
                <w:color w:val="000000" w:themeColor="text1"/>
                <w:sz w:val="24"/>
                <w:szCs w:val="24"/>
                <w:lang w:eastAsia="ru-RU"/>
              </w:rPr>
              <w:t xml:space="preserve"> </w:t>
            </w:r>
          </w:p>
        </w:tc>
        <w:tc>
          <w:tcPr>
            <w:tcW w:w="1701" w:type="dxa"/>
            <w:shd w:val="clear" w:color="auto" w:fill="FFFF00"/>
            <w:noWrap/>
            <w:hideMark/>
          </w:tcPr>
          <w:p w14:paraId="5492AB1A"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rPr>
            </w:pPr>
            <w:r w:rsidRPr="030A27AB">
              <w:rPr>
                <w:rFonts w:ascii="Times New Roman" w:eastAsia="Times New Roman" w:hAnsi="Times New Roman" w:cs="Times New Roman"/>
                <w:color w:val="000000" w:themeColor="text1"/>
                <w:sz w:val="24"/>
                <w:szCs w:val="24"/>
              </w:rPr>
              <w:t> </w:t>
            </w:r>
          </w:p>
        </w:tc>
      </w:tr>
      <w:tr w:rsidR="0096469F" w:rsidRPr="00232665" w14:paraId="7CE31DD7" w14:textId="77777777" w:rsidTr="030A27AB">
        <w:trPr>
          <w:trHeight w:val="405"/>
        </w:trPr>
        <w:tc>
          <w:tcPr>
            <w:tcW w:w="567" w:type="dxa"/>
            <w:shd w:val="clear" w:color="auto" w:fill="auto"/>
            <w:noWrap/>
            <w:hideMark/>
          </w:tcPr>
          <w:p w14:paraId="2F75D922"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5</w:t>
            </w:r>
          </w:p>
        </w:tc>
        <w:tc>
          <w:tcPr>
            <w:tcW w:w="2410" w:type="dxa"/>
            <w:shd w:val="clear" w:color="auto" w:fill="auto"/>
            <w:hideMark/>
          </w:tcPr>
          <w:p w14:paraId="5717C983" w14:textId="77777777" w:rsidR="0096469F" w:rsidRPr="00232665" w:rsidRDefault="0096469F" w:rsidP="030A27AB">
            <w:pPr>
              <w:spacing w:after="0" w:line="240" w:lineRule="auto"/>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Штрафні санкції:</w:t>
            </w:r>
          </w:p>
        </w:tc>
        <w:tc>
          <w:tcPr>
            <w:tcW w:w="5103" w:type="dxa"/>
            <w:gridSpan w:val="2"/>
            <w:shd w:val="clear" w:color="auto" w:fill="auto"/>
            <w:hideMark/>
          </w:tcPr>
          <w:p w14:paraId="469A9077" w14:textId="77777777" w:rsidR="0096469F" w:rsidRPr="00232665" w:rsidRDefault="0096469F" w:rsidP="030A27AB">
            <w:pPr>
              <w:spacing w:after="0" w:line="240" w:lineRule="auto"/>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Згідно умов договору.</w:t>
            </w:r>
          </w:p>
        </w:tc>
        <w:tc>
          <w:tcPr>
            <w:tcW w:w="1701" w:type="dxa"/>
            <w:shd w:val="clear" w:color="auto" w:fill="FFFF00"/>
            <w:noWrap/>
            <w:hideMark/>
          </w:tcPr>
          <w:p w14:paraId="32A4F1F5"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rPr>
            </w:pPr>
            <w:r w:rsidRPr="030A27AB">
              <w:rPr>
                <w:rFonts w:ascii="Times New Roman" w:eastAsia="Times New Roman" w:hAnsi="Times New Roman" w:cs="Times New Roman"/>
                <w:color w:val="000000" w:themeColor="text1"/>
                <w:sz w:val="24"/>
                <w:szCs w:val="24"/>
              </w:rPr>
              <w:t> </w:t>
            </w:r>
          </w:p>
        </w:tc>
      </w:tr>
      <w:tr w:rsidR="0096469F" w:rsidRPr="00232665" w14:paraId="6CF1D674" w14:textId="77777777" w:rsidTr="030A27AB">
        <w:trPr>
          <w:trHeight w:val="420"/>
        </w:trPr>
        <w:tc>
          <w:tcPr>
            <w:tcW w:w="567" w:type="dxa"/>
            <w:shd w:val="clear" w:color="auto" w:fill="auto"/>
            <w:noWrap/>
            <w:hideMark/>
          </w:tcPr>
          <w:p w14:paraId="2FFCB924"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6</w:t>
            </w:r>
          </w:p>
        </w:tc>
        <w:tc>
          <w:tcPr>
            <w:tcW w:w="2410" w:type="dxa"/>
            <w:shd w:val="clear" w:color="auto" w:fill="auto"/>
            <w:hideMark/>
          </w:tcPr>
          <w:p w14:paraId="0D57739F" w14:textId="77777777" w:rsidR="0096469F" w:rsidRPr="00232665" w:rsidRDefault="0096469F" w:rsidP="030A27AB">
            <w:pPr>
              <w:spacing w:after="0" w:line="240" w:lineRule="auto"/>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Умови постачання товару</w:t>
            </w:r>
          </w:p>
        </w:tc>
        <w:tc>
          <w:tcPr>
            <w:tcW w:w="5103" w:type="dxa"/>
            <w:gridSpan w:val="2"/>
            <w:shd w:val="clear" w:color="auto" w:fill="auto"/>
            <w:hideMark/>
          </w:tcPr>
          <w:p w14:paraId="6EFB508F" w14:textId="77777777" w:rsidR="0096469F" w:rsidRPr="00232665" w:rsidRDefault="0096469F" w:rsidP="030A27AB">
            <w:pPr>
              <w:spacing w:after="0" w:line="240" w:lineRule="auto"/>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Згідно умов договору.</w:t>
            </w:r>
          </w:p>
        </w:tc>
        <w:tc>
          <w:tcPr>
            <w:tcW w:w="1701" w:type="dxa"/>
            <w:shd w:val="clear" w:color="auto" w:fill="FFFF00"/>
            <w:noWrap/>
            <w:hideMark/>
          </w:tcPr>
          <w:p w14:paraId="3A4E67D3"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rPr>
            </w:pPr>
            <w:r w:rsidRPr="030A27AB">
              <w:rPr>
                <w:rFonts w:ascii="Times New Roman" w:eastAsia="Times New Roman" w:hAnsi="Times New Roman" w:cs="Times New Roman"/>
                <w:color w:val="000000" w:themeColor="text1"/>
                <w:sz w:val="24"/>
                <w:szCs w:val="24"/>
              </w:rPr>
              <w:t> </w:t>
            </w:r>
          </w:p>
        </w:tc>
      </w:tr>
      <w:tr w:rsidR="0096469F" w:rsidRPr="00232665" w14:paraId="447E9EEF" w14:textId="77777777" w:rsidTr="030A27AB">
        <w:trPr>
          <w:trHeight w:val="563"/>
        </w:trPr>
        <w:tc>
          <w:tcPr>
            <w:tcW w:w="567" w:type="dxa"/>
            <w:shd w:val="clear" w:color="auto" w:fill="auto"/>
            <w:noWrap/>
            <w:hideMark/>
          </w:tcPr>
          <w:p w14:paraId="14BD00F3"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7</w:t>
            </w:r>
          </w:p>
        </w:tc>
        <w:tc>
          <w:tcPr>
            <w:tcW w:w="2410" w:type="dxa"/>
            <w:shd w:val="clear" w:color="auto" w:fill="auto"/>
            <w:hideMark/>
          </w:tcPr>
          <w:p w14:paraId="31DA37D4" w14:textId="77777777" w:rsidR="0096469F" w:rsidRPr="00232665" w:rsidRDefault="0096469F" w:rsidP="030A27AB">
            <w:pPr>
              <w:spacing w:after="0" w:line="240" w:lineRule="auto"/>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Дозволяється оплата ПДВ за проектом:</w:t>
            </w:r>
          </w:p>
        </w:tc>
        <w:tc>
          <w:tcPr>
            <w:tcW w:w="5103" w:type="dxa"/>
            <w:gridSpan w:val="2"/>
            <w:shd w:val="clear" w:color="auto" w:fill="auto"/>
            <w:hideMark/>
          </w:tcPr>
          <w:p w14:paraId="1B9C99C8" w14:textId="77777777" w:rsidR="0096469F" w:rsidRPr="00232665" w:rsidRDefault="0096469F" w:rsidP="030A27AB">
            <w:pPr>
              <w:spacing w:after="0" w:line="240" w:lineRule="auto"/>
              <w:jc w:val="both"/>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Ні. Послуги, роботи та товари мають надаватись або постачатись без ПДВ. Закупівля буде здійснюватися за рахунок грантів Глобального Фонду (Постанова КМУ №284 від 17 квітня 2013 року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(субгрантів) Глобального фонду для боротьби із СНІДом, туберкульозом та малярією в Україні»). Існуюче законодавство безперешкодно дозволяє отримати звільнення від ПДВ для договорів.</w:t>
            </w:r>
          </w:p>
        </w:tc>
        <w:tc>
          <w:tcPr>
            <w:tcW w:w="1701" w:type="dxa"/>
            <w:shd w:val="clear" w:color="auto" w:fill="FFFF00"/>
            <w:noWrap/>
            <w:hideMark/>
          </w:tcPr>
          <w:p w14:paraId="61C4585C"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rPr>
            </w:pPr>
            <w:r w:rsidRPr="030A27AB">
              <w:rPr>
                <w:rFonts w:ascii="Times New Roman" w:eastAsia="Times New Roman" w:hAnsi="Times New Roman" w:cs="Times New Roman"/>
                <w:color w:val="000000" w:themeColor="text1"/>
                <w:sz w:val="24"/>
                <w:szCs w:val="24"/>
              </w:rPr>
              <w:t> </w:t>
            </w:r>
          </w:p>
        </w:tc>
      </w:tr>
      <w:tr w:rsidR="0096469F" w:rsidRPr="00232665" w14:paraId="26B3B473" w14:textId="77777777" w:rsidTr="030A27AB">
        <w:trPr>
          <w:trHeight w:val="765"/>
        </w:trPr>
        <w:tc>
          <w:tcPr>
            <w:tcW w:w="567" w:type="dxa"/>
            <w:shd w:val="clear" w:color="auto" w:fill="auto"/>
            <w:noWrap/>
            <w:hideMark/>
          </w:tcPr>
          <w:p w14:paraId="48A404AD"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rPr>
            </w:pPr>
            <w:r w:rsidRPr="030A27AB">
              <w:rPr>
                <w:rFonts w:ascii="Times New Roman" w:eastAsia="Times New Roman" w:hAnsi="Times New Roman" w:cs="Times New Roman"/>
                <w:color w:val="000000" w:themeColor="text1"/>
                <w:sz w:val="24"/>
                <w:szCs w:val="24"/>
              </w:rPr>
              <w:t>8</w:t>
            </w:r>
          </w:p>
        </w:tc>
        <w:tc>
          <w:tcPr>
            <w:tcW w:w="2410" w:type="dxa"/>
            <w:shd w:val="clear" w:color="auto" w:fill="auto"/>
            <w:hideMark/>
          </w:tcPr>
          <w:p w14:paraId="5754301F" w14:textId="77777777" w:rsidR="0096469F" w:rsidRPr="00232665" w:rsidRDefault="0096469F" w:rsidP="030A27AB">
            <w:pPr>
              <w:spacing w:after="0" w:line="240" w:lineRule="auto"/>
              <w:rPr>
                <w:rFonts w:ascii="Times New Roman" w:eastAsia="Times New Roman" w:hAnsi="Times New Roman" w:cs="Times New Roman"/>
                <w:color w:val="000000" w:themeColor="text1"/>
                <w:sz w:val="24"/>
                <w:szCs w:val="24"/>
              </w:rPr>
            </w:pPr>
            <w:r w:rsidRPr="030A27AB">
              <w:rPr>
                <w:rFonts w:ascii="Times New Roman" w:eastAsia="Times New Roman" w:hAnsi="Times New Roman" w:cs="Times New Roman"/>
                <w:color w:val="000000" w:themeColor="text1"/>
                <w:sz w:val="24"/>
                <w:szCs w:val="24"/>
              </w:rPr>
              <w:t>Фіксована вартість товару, робіт або послуг:</w:t>
            </w:r>
          </w:p>
        </w:tc>
        <w:tc>
          <w:tcPr>
            <w:tcW w:w="5103" w:type="dxa"/>
            <w:gridSpan w:val="2"/>
            <w:shd w:val="clear" w:color="auto" w:fill="auto"/>
            <w:hideMark/>
          </w:tcPr>
          <w:p w14:paraId="53C6F5D8" w14:textId="77777777" w:rsidR="0096469F" w:rsidRPr="00232665" w:rsidRDefault="0096469F" w:rsidP="030A27AB">
            <w:pPr>
              <w:spacing w:after="0" w:line="240" w:lineRule="auto"/>
              <w:rPr>
                <w:rFonts w:ascii="Times New Roman" w:eastAsia="Times New Roman" w:hAnsi="Times New Roman" w:cs="Times New Roman"/>
                <w:color w:val="000000" w:themeColor="text1"/>
                <w:sz w:val="24"/>
                <w:szCs w:val="24"/>
                <w:lang w:eastAsia="ru-RU"/>
              </w:rPr>
            </w:pPr>
            <w:r w:rsidRPr="030A27AB">
              <w:rPr>
                <w:rFonts w:ascii="Times New Roman" w:eastAsia="Times New Roman" w:hAnsi="Times New Roman" w:cs="Times New Roman"/>
                <w:color w:val="000000" w:themeColor="text1"/>
                <w:sz w:val="24"/>
                <w:szCs w:val="24"/>
                <w:lang w:eastAsia="ru-RU"/>
              </w:rPr>
              <w:t>Вартість товару, робіт або послуг не може бути змінена протягом строку дії договору.</w:t>
            </w:r>
          </w:p>
        </w:tc>
        <w:tc>
          <w:tcPr>
            <w:tcW w:w="1701" w:type="dxa"/>
            <w:shd w:val="clear" w:color="auto" w:fill="FFFF00"/>
            <w:noWrap/>
            <w:hideMark/>
          </w:tcPr>
          <w:p w14:paraId="12D23E7B" w14:textId="77777777" w:rsidR="0096469F" w:rsidRPr="00232665" w:rsidRDefault="0096469F" w:rsidP="030A27AB">
            <w:pPr>
              <w:spacing w:after="0" w:line="240" w:lineRule="auto"/>
              <w:jc w:val="center"/>
              <w:rPr>
                <w:rFonts w:ascii="Times New Roman" w:eastAsia="Times New Roman" w:hAnsi="Times New Roman" w:cs="Times New Roman"/>
                <w:color w:val="000000" w:themeColor="text1"/>
                <w:sz w:val="24"/>
                <w:szCs w:val="24"/>
              </w:rPr>
            </w:pPr>
            <w:r w:rsidRPr="030A27AB">
              <w:rPr>
                <w:rFonts w:ascii="Times New Roman" w:eastAsia="Times New Roman" w:hAnsi="Times New Roman" w:cs="Times New Roman"/>
                <w:color w:val="000000" w:themeColor="text1"/>
                <w:sz w:val="24"/>
                <w:szCs w:val="24"/>
              </w:rPr>
              <w:t> </w:t>
            </w:r>
          </w:p>
        </w:tc>
      </w:tr>
    </w:tbl>
    <w:p w14:paraId="571E695B" w14:textId="77777777" w:rsidR="0096469F" w:rsidRPr="00232665" w:rsidRDefault="0096469F" w:rsidP="030A27AB">
      <w:pPr>
        <w:spacing w:after="0" w:line="240" w:lineRule="auto"/>
        <w:ind w:right="-142" w:firstLine="709"/>
        <w:jc w:val="both"/>
        <w:rPr>
          <w:rFonts w:ascii="Times New Roman" w:eastAsia="Times New Roman" w:hAnsi="Times New Roman" w:cs="Times New Roman"/>
          <w:color w:val="000000"/>
          <w:sz w:val="24"/>
          <w:szCs w:val="24"/>
        </w:rPr>
      </w:pPr>
      <w:r w:rsidRPr="030A27AB">
        <w:rPr>
          <w:rFonts w:ascii="Times New Roman" w:eastAsia="Times New Roman" w:hAnsi="Times New Roman" w:cs="Times New Roman"/>
          <w:color w:val="000000" w:themeColor="text1"/>
          <w:sz w:val="24"/>
          <w:szCs w:val="24"/>
        </w:rPr>
        <w:t xml:space="preserve">*Неприйняття учасником умов співпраці призведе до відхилення його тендерної пропозиції, як такої </w:t>
      </w:r>
      <w:r w:rsidRPr="030A27AB">
        <w:rPr>
          <w:rFonts w:ascii="Times New Roman" w:eastAsia="Times New Roman" w:hAnsi="Times New Roman" w:cs="Times New Roman"/>
          <w:sz w:val="24"/>
          <w:szCs w:val="24"/>
        </w:rPr>
        <w:t>що не відповідає умовам тендерної документації.</w:t>
      </w:r>
    </w:p>
    <w:p w14:paraId="44BCB022" w14:textId="77777777" w:rsidR="0096469F" w:rsidRPr="00232665" w:rsidRDefault="0096469F" w:rsidP="030A27AB">
      <w:pPr>
        <w:spacing w:after="0" w:line="240" w:lineRule="auto"/>
        <w:ind w:right="-142" w:firstLine="709"/>
        <w:jc w:val="both"/>
        <w:rPr>
          <w:rFonts w:ascii="Times New Roman" w:eastAsia="Times New Roman" w:hAnsi="Times New Roman" w:cs="Times New Roman"/>
          <w:sz w:val="24"/>
          <w:szCs w:val="24"/>
        </w:rPr>
      </w:pPr>
    </w:p>
    <w:p w14:paraId="15BDEDA8" w14:textId="77777777" w:rsidR="0096469F" w:rsidRPr="00232665" w:rsidRDefault="0096469F" w:rsidP="030A27AB">
      <w:pPr>
        <w:spacing w:after="0" w:line="240" w:lineRule="auto"/>
        <w:ind w:firstLine="709"/>
        <w:jc w:val="both"/>
        <w:rPr>
          <w:rFonts w:ascii="Times New Roman" w:eastAsia="Times New Roman" w:hAnsi="Times New Roman" w:cs="Times New Roman"/>
          <w:sz w:val="24"/>
          <w:szCs w:val="24"/>
        </w:rPr>
      </w:pPr>
      <w:r w:rsidRPr="030A27AB">
        <w:rPr>
          <w:rFonts w:ascii="Times New Roman" w:eastAsia="Times New Roman" w:hAnsi="Times New Roman" w:cs="Times New Roman"/>
          <w:sz w:val="24"/>
          <w:szCs w:val="24"/>
        </w:rPr>
        <w:t>Підписанням «Ціна тендерної пропозиції» підтверджуємо, що у разі перемоги нашої пропозиції ми зобов’язуємось:</w:t>
      </w:r>
    </w:p>
    <w:p w14:paraId="32530FB0" w14:textId="22A323D1" w:rsidR="0096469F" w:rsidRPr="00427ECD" w:rsidRDefault="0096469F" w:rsidP="030A27AB">
      <w:pPr>
        <w:numPr>
          <w:ilvl w:val="0"/>
          <w:numId w:val="9"/>
        </w:numPr>
        <w:tabs>
          <w:tab w:val="left" w:pos="142"/>
        </w:tabs>
        <w:spacing w:after="0" w:line="240" w:lineRule="auto"/>
        <w:ind w:left="0" w:firstLine="142"/>
        <w:jc w:val="both"/>
        <w:rPr>
          <w:rFonts w:ascii="Times New Roman" w:eastAsia="Times New Roman" w:hAnsi="Times New Roman" w:cs="Times New Roman"/>
          <w:sz w:val="24"/>
          <w:szCs w:val="24"/>
          <w:lang w:eastAsia="ru-RU"/>
        </w:rPr>
      </w:pPr>
      <w:r w:rsidRPr="030A27AB">
        <w:rPr>
          <w:rFonts w:ascii="Times New Roman" w:eastAsia="Times New Roman" w:hAnsi="Times New Roman" w:cs="Times New Roman"/>
          <w:sz w:val="24"/>
          <w:szCs w:val="24"/>
          <w:lang w:eastAsia="ru-RU"/>
        </w:rPr>
        <w:t xml:space="preserve">укласти з Державною установою «Центр громадського здоров’я Міністерства охорони здоров’я України» протягом узгодженого терміну договір про закупівлю за </w:t>
      </w:r>
      <w:r w:rsidR="00C21425" w:rsidRPr="030A27AB">
        <w:rPr>
          <w:rStyle w:val="normaltextrun"/>
          <w:rFonts w:ascii="Times New Roman" w:eastAsia="Times New Roman" w:hAnsi="Times New Roman" w:cs="Times New Roman"/>
          <w:color w:val="000000"/>
          <w:sz w:val="24"/>
          <w:szCs w:val="24"/>
          <w:shd w:val="clear" w:color="auto" w:fill="FFFFFF"/>
        </w:rPr>
        <w:t>ДК 021:2015:38430000-8 -Детектори та аналізатори (Гематологічний аналізатор)</w:t>
      </w:r>
      <w:r w:rsidR="00D11FFE" w:rsidRPr="030A27AB">
        <w:rPr>
          <w:rFonts w:ascii="Times New Roman" w:eastAsia="Times New Roman" w:hAnsi="Times New Roman" w:cs="Times New Roman"/>
          <w:sz w:val="24"/>
          <w:szCs w:val="24"/>
          <w:lang w:eastAsia="ru-RU"/>
        </w:rPr>
        <w:t xml:space="preserve"> </w:t>
      </w:r>
      <w:r w:rsidRPr="030A27AB">
        <w:rPr>
          <w:rFonts w:ascii="Times New Roman" w:eastAsia="Times New Roman" w:hAnsi="Times New Roman" w:cs="Times New Roman"/>
          <w:sz w:val="24"/>
          <w:szCs w:val="24"/>
          <w:lang w:eastAsia="ru-RU"/>
        </w:rPr>
        <w:t xml:space="preserve">в рамках програми Глобального Фонду на умовах, які викладені </w:t>
      </w:r>
      <w:r w:rsidR="006B75E4" w:rsidRPr="030A27AB">
        <w:rPr>
          <w:rFonts w:ascii="Times New Roman" w:eastAsia="Times New Roman" w:hAnsi="Times New Roman" w:cs="Times New Roman"/>
          <w:sz w:val="24"/>
          <w:szCs w:val="24"/>
          <w:lang w:eastAsia="ru-RU"/>
        </w:rPr>
        <w:t>в тендерній документації</w:t>
      </w:r>
      <w:r w:rsidRPr="030A27AB">
        <w:rPr>
          <w:rFonts w:ascii="Times New Roman" w:eastAsia="Times New Roman" w:hAnsi="Times New Roman" w:cs="Times New Roman"/>
          <w:sz w:val="24"/>
          <w:szCs w:val="24"/>
          <w:lang w:eastAsia="ru-RU"/>
        </w:rPr>
        <w:t>;</w:t>
      </w:r>
    </w:p>
    <w:p w14:paraId="378D9B9E" w14:textId="4E743993" w:rsidR="0096469F" w:rsidRPr="001014F9" w:rsidRDefault="0096469F" w:rsidP="030A27AB">
      <w:pPr>
        <w:numPr>
          <w:ilvl w:val="0"/>
          <w:numId w:val="9"/>
        </w:numPr>
        <w:tabs>
          <w:tab w:val="left" w:pos="142"/>
        </w:tabs>
        <w:spacing w:after="0" w:line="240" w:lineRule="auto"/>
        <w:ind w:left="0" w:firstLine="142"/>
        <w:jc w:val="both"/>
        <w:rPr>
          <w:rFonts w:ascii="Times New Roman" w:eastAsia="Times New Roman" w:hAnsi="Times New Roman" w:cs="Times New Roman"/>
          <w:color w:val="000000"/>
          <w:sz w:val="24"/>
          <w:szCs w:val="24"/>
          <w:lang w:eastAsia="ru-RU"/>
        </w:rPr>
      </w:pPr>
      <w:r w:rsidRPr="030A27AB">
        <w:rPr>
          <w:rFonts w:ascii="Times New Roman" w:eastAsia="Times New Roman" w:hAnsi="Times New Roman" w:cs="Times New Roman"/>
          <w:sz w:val="24"/>
          <w:szCs w:val="24"/>
          <w:lang w:eastAsia="ru-RU"/>
        </w:rPr>
        <w:t>д</w:t>
      </w:r>
      <w:r w:rsidRPr="030A27AB">
        <w:rPr>
          <w:rFonts w:ascii="Times New Roman" w:eastAsia="Times New Roman" w:hAnsi="Times New Roman" w:cs="Times New Roman"/>
          <w:color w:val="000000"/>
          <w:sz w:val="24"/>
          <w:szCs w:val="24"/>
          <w:bdr w:val="none" w:sz="0" w:space="0" w:color="auto" w:frame="1"/>
          <w:shd w:val="clear" w:color="auto" w:fill="FFFFFF"/>
          <w:lang w:eastAsia="ru-RU"/>
        </w:rPr>
        <w:t xml:space="preserve">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w:t>
      </w:r>
      <w:r w:rsidRPr="030A27AB">
        <w:rPr>
          <w:rFonts w:ascii="Times New Roman" w:eastAsia="Times New Roman" w:hAnsi="Times New Roman" w:cs="Times New Roman"/>
          <w:color w:val="000000"/>
          <w:sz w:val="24"/>
          <w:szCs w:val="24"/>
          <w:lang w:eastAsia="ru-RU"/>
        </w:rPr>
        <w:t>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w:t>
      </w:r>
      <w:r w:rsidR="001014F9" w:rsidRPr="030A27AB">
        <w:rPr>
          <w:rFonts w:ascii="Times New Roman" w:eastAsia="Times New Roman" w:hAnsi="Times New Roman" w:cs="Times New Roman"/>
          <w:color w:val="000000"/>
          <w:sz w:val="24"/>
          <w:szCs w:val="24"/>
          <w:lang w:eastAsia="ru-RU"/>
        </w:rPr>
        <w:t xml:space="preserve"> </w:t>
      </w:r>
      <w:r w:rsidR="001014F9" w:rsidRPr="030A27AB">
        <w:rPr>
          <w:rFonts w:ascii="Times New Roman" w:eastAsia="Times New Roman" w:hAnsi="Times New Roman" w:cs="Times New Roman"/>
          <w:sz w:val="24"/>
          <w:szCs w:val="24"/>
          <w:lang w:eastAsia="ru-RU"/>
        </w:rPr>
        <w:t>та/або Україною</w:t>
      </w:r>
      <w:r w:rsidRPr="030A27AB">
        <w:rPr>
          <w:rFonts w:ascii="Times New Roman" w:eastAsia="Times New Roman" w:hAnsi="Times New Roman" w:cs="Times New Roman"/>
          <w:color w:val="000000"/>
          <w:sz w:val="24"/>
          <w:szCs w:val="24"/>
          <w:lang w:eastAsia="ru-RU"/>
        </w:rPr>
        <w:t>;</w:t>
      </w:r>
    </w:p>
    <w:p w14:paraId="4E97DD94" w14:textId="77777777" w:rsidR="0096469F" w:rsidRPr="00232665" w:rsidRDefault="0096469F" w:rsidP="030A27AB">
      <w:pPr>
        <w:numPr>
          <w:ilvl w:val="0"/>
          <w:numId w:val="9"/>
        </w:numPr>
        <w:tabs>
          <w:tab w:val="left" w:pos="142"/>
          <w:tab w:val="left" w:pos="851"/>
        </w:tabs>
        <w:spacing w:after="0" w:line="240" w:lineRule="auto"/>
        <w:ind w:left="0" w:firstLine="142"/>
        <w:contextualSpacing/>
        <w:jc w:val="both"/>
        <w:rPr>
          <w:rFonts w:ascii="Times New Roman" w:eastAsia="Times New Roman" w:hAnsi="Times New Roman" w:cs="Times New Roman"/>
          <w:sz w:val="24"/>
          <w:szCs w:val="24"/>
          <w:lang w:eastAsia="ru-RU"/>
        </w:rPr>
      </w:pPr>
      <w:r w:rsidRPr="030A27AB">
        <w:rPr>
          <w:rFonts w:ascii="Times New Roman" w:eastAsia="Times New Roman" w:hAnsi="Times New Roman" w:cs="Times New Roman"/>
          <w:color w:val="000000"/>
          <w:sz w:val="24"/>
          <w:szCs w:val="24"/>
          <w:bdr w:val="none" w:sz="0" w:space="0" w:color="auto" w:frame="1"/>
          <w:shd w:val="clear" w:color="auto" w:fill="FFFFFF"/>
          <w:lang w:eastAsia="ru-RU"/>
        </w:rPr>
        <w:t>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331C6729" w14:textId="77777777" w:rsidR="0096469F" w:rsidRPr="00232665" w:rsidRDefault="0096469F" w:rsidP="030A27AB">
      <w:pPr>
        <w:tabs>
          <w:tab w:val="left" w:pos="142"/>
        </w:tabs>
        <w:spacing w:after="0" w:line="240" w:lineRule="auto"/>
        <w:ind w:firstLine="142"/>
        <w:jc w:val="both"/>
        <w:rPr>
          <w:rFonts w:ascii="Times New Roman" w:eastAsia="Times New Roman" w:hAnsi="Times New Roman" w:cs="Times New Roman"/>
          <w:sz w:val="24"/>
          <w:szCs w:val="24"/>
        </w:rPr>
      </w:pPr>
      <w:r w:rsidRPr="030A27AB">
        <w:rPr>
          <w:rFonts w:ascii="Times New Roman" w:eastAsia="Times New Roman" w:hAnsi="Times New Roman" w:cs="Times New Roman"/>
          <w:sz w:val="24"/>
          <w:szCs w:val="24"/>
          <w:lang w:bidi="hi-IN"/>
        </w:rPr>
        <w:t>Запропонована цінова пропозиція включає всі витрати з постачання товару, а також всі податки та збори відповідно до чинного законодавства України.</w:t>
      </w:r>
    </w:p>
    <w:p w14:paraId="63AE550D" w14:textId="77777777" w:rsidR="0096469F" w:rsidRPr="00232665" w:rsidRDefault="0096469F" w:rsidP="030A27AB">
      <w:pPr>
        <w:suppressAutoHyphens/>
        <w:spacing w:after="0" w:line="240" w:lineRule="auto"/>
        <w:ind w:firstLine="709"/>
        <w:jc w:val="both"/>
        <w:rPr>
          <w:rFonts w:ascii="Times New Roman" w:eastAsia="Times New Roman" w:hAnsi="Times New Roman" w:cs="Times New Roman"/>
          <w:sz w:val="24"/>
          <w:szCs w:val="24"/>
        </w:rPr>
      </w:pPr>
      <w:r w:rsidRPr="030A27AB">
        <w:rPr>
          <w:rFonts w:ascii="Times New Roman" w:eastAsia="Times New Roman" w:hAnsi="Times New Roman" w:cs="Times New Roman"/>
          <w:sz w:val="24"/>
          <w:szCs w:val="24"/>
        </w:rPr>
        <w:lastRenderedPageBreak/>
        <w:t>Термін дії даної пропозиції складає 90 календарних днів з дня відкриття Пропозиції.</w:t>
      </w:r>
    </w:p>
    <w:p w14:paraId="3201C6AA" w14:textId="3978C4E8" w:rsidR="0096469F" w:rsidRPr="00232665" w:rsidRDefault="0096469F" w:rsidP="030A27AB">
      <w:pPr>
        <w:tabs>
          <w:tab w:val="right" w:pos="9356"/>
        </w:tabs>
        <w:suppressAutoHyphens/>
        <w:spacing w:after="0" w:line="240" w:lineRule="auto"/>
        <w:ind w:firstLine="709"/>
        <w:jc w:val="both"/>
        <w:rPr>
          <w:rFonts w:ascii="Times New Roman" w:eastAsia="Times New Roman" w:hAnsi="Times New Roman" w:cs="Times New Roman"/>
          <w:sz w:val="24"/>
          <w:szCs w:val="24"/>
        </w:rPr>
      </w:pPr>
      <w:r w:rsidRPr="030A27AB">
        <w:rPr>
          <w:rFonts w:ascii="Times New Roman" w:eastAsia="Times New Roman" w:hAnsi="Times New Roman" w:cs="Times New Roman"/>
          <w:sz w:val="24"/>
          <w:szCs w:val="24"/>
        </w:rPr>
        <w:t xml:space="preserve">Повідомляємо, що </w:t>
      </w:r>
      <w:r w:rsidRPr="030A27AB">
        <w:rPr>
          <w:rFonts w:ascii="Times New Roman" w:eastAsia="Times New Roman" w:hAnsi="Times New Roman" w:cs="Times New Roman"/>
          <w:b/>
          <w:bCs/>
          <w:sz w:val="24"/>
          <w:szCs w:val="24"/>
        </w:rPr>
        <w:t>ми ознайомлені</w:t>
      </w:r>
      <w:r w:rsidRPr="030A27AB">
        <w:rPr>
          <w:rFonts w:ascii="Times New Roman" w:eastAsia="Times New Roman" w:hAnsi="Times New Roman" w:cs="Times New Roman"/>
          <w:sz w:val="24"/>
          <w:szCs w:val="24"/>
        </w:rPr>
        <w:t xml:space="preserve"> з Постановою Кабінету Міністрів України від </w:t>
      </w:r>
      <w:r>
        <w:br/>
      </w:r>
      <w:r w:rsidRPr="030A27AB">
        <w:rPr>
          <w:rFonts w:ascii="Times New Roman" w:eastAsia="Times New Roman" w:hAnsi="Times New Roman" w:cs="Times New Roman"/>
          <w:sz w:val="24"/>
          <w:szCs w:val="24"/>
        </w:rPr>
        <w:t xml:space="preserve">17 квітня 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(субгрантів) Глобального фонду для боротьби із СНІДом, туберкульозом та малярією в Україні та «Кодексом поведінки постачальників», який затверджено </w:t>
      </w:r>
      <w:r w:rsidR="001014F9" w:rsidRPr="030A27AB">
        <w:rPr>
          <w:rFonts w:ascii="Times New Roman" w:eastAsia="Times New Roman" w:hAnsi="Times New Roman" w:cs="Times New Roman"/>
          <w:sz w:val="24"/>
          <w:szCs w:val="24"/>
        </w:rPr>
        <w:t>11</w:t>
      </w:r>
      <w:r w:rsidRPr="030A27AB">
        <w:rPr>
          <w:rFonts w:ascii="Times New Roman" w:eastAsia="Times New Roman" w:hAnsi="Times New Roman" w:cs="Times New Roman"/>
          <w:sz w:val="24"/>
          <w:szCs w:val="24"/>
        </w:rPr>
        <w:t xml:space="preserve"> </w:t>
      </w:r>
      <w:r w:rsidR="001014F9" w:rsidRPr="030A27AB">
        <w:rPr>
          <w:rFonts w:ascii="Times New Roman" w:eastAsia="Times New Roman" w:hAnsi="Times New Roman" w:cs="Times New Roman"/>
          <w:sz w:val="24"/>
          <w:szCs w:val="24"/>
        </w:rPr>
        <w:t>лютого</w:t>
      </w:r>
      <w:r w:rsidRPr="030A27AB">
        <w:rPr>
          <w:rFonts w:ascii="Times New Roman" w:eastAsia="Times New Roman" w:hAnsi="Times New Roman" w:cs="Times New Roman"/>
          <w:sz w:val="24"/>
          <w:szCs w:val="24"/>
        </w:rPr>
        <w:t xml:space="preserve"> 20</w:t>
      </w:r>
      <w:r w:rsidR="001014F9" w:rsidRPr="030A27AB">
        <w:rPr>
          <w:rFonts w:ascii="Times New Roman" w:eastAsia="Times New Roman" w:hAnsi="Times New Roman" w:cs="Times New Roman"/>
          <w:sz w:val="24"/>
          <w:szCs w:val="24"/>
        </w:rPr>
        <w:t>21</w:t>
      </w:r>
      <w:r w:rsidRPr="030A27AB">
        <w:rPr>
          <w:rFonts w:ascii="Times New Roman" w:eastAsia="Times New Roman" w:hAnsi="Times New Roman" w:cs="Times New Roman"/>
          <w:sz w:val="24"/>
          <w:szCs w:val="24"/>
        </w:rPr>
        <w:t xml:space="preserve"> року на засіданні Ради виконавчого менеджменту Глобального Фонду боротьби зі СНІД, туберкульозом та малярією і </w:t>
      </w:r>
      <w:r w:rsidRPr="030A27AB">
        <w:rPr>
          <w:rFonts w:ascii="Times New Roman" w:eastAsia="Times New Roman" w:hAnsi="Times New Roman" w:cs="Times New Roman"/>
          <w:b/>
          <w:bCs/>
          <w:sz w:val="24"/>
          <w:szCs w:val="24"/>
        </w:rPr>
        <w:t>зобов’язуємось дотримуватись їх умов.</w:t>
      </w:r>
    </w:p>
    <w:tbl>
      <w:tblPr>
        <w:tblW w:w="9786" w:type="dxa"/>
        <w:tblInd w:w="-147" w:type="dxa"/>
        <w:tblLayout w:type="fixed"/>
        <w:tblLook w:val="0000" w:firstRow="0" w:lastRow="0" w:firstColumn="0" w:lastColumn="0" w:noHBand="0" w:noVBand="0"/>
      </w:tblPr>
      <w:tblGrid>
        <w:gridCol w:w="4859"/>
        <w:gridCol w:w="2659"/>
        <w:gridCol w:w="2268"/>
      </w:tblGrid>
      <w:tr w:rsidR="0096469F" w:rsidRPr="00232665" w14:paraId="41BEAC3E" w14:textId="77777777" w:rsidTr="030A27AB">
        <w:tc>
          <w:tcPr>
            <w:tcW w:w="4859" w:type="dxa"/>
          </w:tcPr>
          <w:p w14:paraId="092F33AA" w14:textId="77777777" w:rsidR="0096469F" w:rsidRPr="00232665" w:rsidRDefault="0096469F" w:rsidP="030A27AB">
            <w:pPr>
              <w:suppressAutoHyphens/>
              <w:spacing w:after="0" w:line="240" w:lineRule="auto"/>
              <w:ind w:firstLine="426"/>
              <w:jc w:val="both"/>
              <w:rPr>
                <w:rFonts w:ascii="Times New Roman" w:eastAsia="Times New Roman" w:hAnsi="Times New Roman" w:cs="Times New Roman"/>
                <w:sz w:val="24"/>
                <w:szCs w:val="24"/>
              </w:rPr>
            </w:pPr>
          </w:p>
          <w:p w14:paraId="72DDB44E" w14:textId="07EA207C" w:rsidR="0096469F" w:rsidRPr="00232665" w:rsidRDefault="0096469F" w:rsidP="030A27AB">
            <w:pPr>
              <w:suppressAutoHyphens/>
              <w:spacing w:after="0" w:line="240" w:lineRule="auto"/>
              <w:jc w:val="both"/>
              <w:rPr>
                <w:rFonts w:ascii="Times New Roman" w:eastAsia="Times New Roman" w:hAnsi="Times New Roman" w:cs="Times New Roman"/>
                <w:sz w:val="24"/>
                <w:szCs w:val="24"/>
              </w:rPr>
            </w:pPr>
            <w:r w:rsidRPr="030A27AB">
              <w:rPr>
                <w:rFonts w:ascii="Times New Roman" w:eastAsia="Times New Roman" w:hAnsi="Times New Roman" w:cs="Times New Roman"/>
                <w:sz w:val="24"/>
                <w:szCs w:val="24"/>
              </w:rPr>
              <w:t>Дата:«____»_____________ 202</w:t>
            </w:r>
            <w:r w:rsidR="00806802" w:rsidRPr="030A27AB">
              <w:rPr>
                <w:rFonts w:ascii="Times New Roman" w:eastAsia="Times New Roman" w:hAnsi="Times New Roman" w:cs="Times New Roman"/>
                <w:sz w:val="24"/>
                <w:szCs w:val="24"/>
              </w:rPr>
              <w:t>6</w:t>
            </w:r>
            <w:r w:rsidRPr="030A27AB">
              <w:rPr>
                <w:rFonts w:ascii="Times New Roman" w:eastAsia="Times New Roman" w:hAnsi="Times New Roman" w:cs="Times New Roman"/>
                <w:sz w:val="24"/>
                <w:szCs w:val="24"/>
              </w:rPr>
              <w:t xml:space="preserve"> року</w:t>
            </w:r>
          </w:p>
          <w:p w14:paraId="3E5B1357" w14:textId="77777777" w:rsidR="0096469F" w:rsidRPr="00232665" w:rsidRDefault="0096469F" w:rsidP="030A27AB">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4701C5F3" w14:textId="77777777" w:rsidR="0096469F" w:rsidRPr="00232665" w:rsidRDefault="0096469F" w:rsidP="030A27AB">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30A27AB">
              <w:rPr>
                <w:rFonts w:ascii="Times New Roman" w:eastAsia="Times New Roman" w:hAnsi="Times New Roman" w:cs="Times New Roman"/>
                <w:color w:val="000000" w:themeColor="text1"/>
                <w:sz w:val="24"/>
                <w:szCs w:val="24"/>
              </w:rPr>
              <w:t xml:space="preserve">Керівник Учасника процедури закупівлі </w:t>
            </w:r>
          </w:p>
          <w:p w14:paraId="2A13D0D9" w14:textId="77777777" w:rsidR="0096469F" w:rsidRPr="00232665" w:rsidRDefault="0096469F" w:rsidP="030A27AB">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30A27AB">
              <w:rPr>
                <w:rFonts w:ascii="Times New Roman" w:eastAsia="Times New Roman" w:hAnsi="Times New Roman" w:cs="Times New Roman"/>
                <w:color w:val="000000" w:themeColor="text1"/>
                <w:sz w:val="24"/>
                <w:szCs w:val="24"/>
              </w:rPr>
              <w:t xml:space="preserve">(або уповноважена особа) </w:t>
            </w:r>
          </w:p>
        </w:tc>
        <w:tc>
          <w:tcPr>
            <w:tcW w:w="2659" w:type="dxa"/>
          </w:tcPr>
          <w:p w14:paraId="553FD8F1" w14:textId="77777777" w:rsidR="0096469F" w:rsidRPr="00232665" w:rsidRDefault="0096469F" w:rsidP="030A27AB">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0D7273AA" w14:textId="77777777" w:rsidR="0096469F" w:rsidRPr="00232665" w:rsidRDefault="0096469F" w:rsidP="030A27AB">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7ACBF9A0" w14:textId="77777777" w:rsidR="0096469F" w:rsidRPr="00232665" w:rsidRDefault="0096469F" w:rsidP="030A27AB">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7E346A27" w14:textId="77777777" w:rsidR="0096469F" w:rsidRPr="00232665" w:rsidRDefault="0096469F" w:rsidP="030A27AB">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30A27AB">
              <w:rPr>
                <w:rFonts w:ascii="Times New Roman" w:eastAsia="Times New Roman" w:hAnsi="Times New Roman" w:cs="Times New Roman"/>
                <w:color w:val="000000" w:themeColor="text1"/>
                <w:sz w:val="24"/>
                <w:szCs w:val="24"/>
              </w:rPr>
              <w:t>підпис</w:t>
            </w:r>
          </w:p>
        </w:tc>
        <w:tc>
          <w:tcPr>
            <w:tcW w:w="2268" w:type="dxa"/>
          </w:tcPr>
          <w:p w14:paraId="3BD96443" w14:textId="77777777" w:rsidR="0096469F" w:rsidRPr="00232665" w:rsidRDefault="0096469F" w:rsidP="030A27AB">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1DE82F31" w14:textId="77777777" w:rsidR="0096469F" w:rsidRPr="00232665" w:rsidRDefault="0096469F" w:rsidP="030A27AB">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6F671DE6" w14:textId="77777777" w:rsidR="0096469F" w:rsidRPr="00232665" w:rsidRDefault="0096469F" w:rsidP="030A27AB">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61F2FC1C" w14:textId="77777777" w:rsidR="0096469F" w:rsidRPr="00232665" w:rsidRDefault="0096469F" w:rsidP="030A27AB">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sidRPr="030A27AB">
              <w:rPr>
                <w:rFonts w:ascii="Times New Roman" w:eastAsia="Times New Roman" w:hAnsi="Times New Roman" w:cs="Times New Roman"/>
                <w:color w:val="000000" w:themeColor="text1"/>
                <w:sz w:val="24"/>
                <w:szCs w:val="24"/>
              </w:rPr>
              <w:t>Прізвище, ініціали</w:t>
            </w:r>
          </w:p>
        </w:tc>
      </w:tr>
    </w:tbl>
    <w:p w14:paraId="4AE299D8" w14:textId="77777777" w:rsidR="0096469F" w:rsidRPr="00232665" w:rsidRDefault="0096469F" w:rsidP="030A27AB">
      <w:pPr>
        <w:spacing w:before="100" w:beforeAutospacing="1" w:after="100" w:afterAutospacing="1" w:line="240" w:lineRule="auto"/>
        <w:contextualSpacing/>
        <w:rPr>
          <w:rFonts w:ascii="Times New Roman" w:eastAsia="Times New Roman" w:hAnsi="Times New Roman" w:cs="Times New Roman"/>
          <w:b/>
          <w:bCs/>
          <w:color w:val="000000"/>
          <w:sz w:val="24"/>
          <w:szCs w:val="24"/>
        </w:rPr>
        <w:sectPr w:rsidR="0096469F" w:rsidRPr="00232665" w:rsidSect="002209AC">
          <w:footerReference w:type="default" r:id="rId17"/>
          <w:pgSz w:w="11906" w:h="16838"/>
          <w:pgMar w:top="850" w:right="850" w:bottom="850" w:left="1417" w:header="709" w:footer="709" w:gutter="0"/>
          <w:pgNumType w:start="1"/>
          <w:cols w:space="720"/>
        </w:sectPr>
      </w:pPr>
    </w:p>
    <w:p w14:paraId="24E6992F" w14:textId="77777777" w:rsidR="0026218A" w:rsidRPr="00232665" w:rsidRDefault="0026218A" w:rsidP="0021326D">
      <w:pPr>
        <w:spacing w:after="0" w:line="240" w:lineRule="auto"/>
        <w:jc w:val="center"/>
        <w:rPr>
          <w:rFonts w:ascii="Times New Roman" w:hAnsi="Times New Roman" w:cs="Times New Roman"/>
          <w:b/>
          <w:bCs/>
          <w:sz w:val="24"/>
          <w:szCs w:val="24"/>
        </w:rPr>
      </w:pPr>
    </w:p>
    <w:p w14:paraId="281B9FE3" w14:textId="6D0D28B5" w:rsidR="00BE0931" w:rsidRDefault="00BE0931" w:rsidP="005679CA">
      <w:pPr>
        <w:tabs>
          <w:tab w:val="left" w:pos="6915"/>
        </w:tabs>
        <w:spacing w:after="0" w:line="240" w:lineRule="auto"/>
        <w:ind w:left="5670"/>
        <w:rPr>
          <w:rFonts w:ascii="Times New Roman" w:eastAsia="Times New Roman" w:hAnsi="Times New Roman" w:cs="Times New Roman"/>
          <w:b/>
          <w:sz w:val="24"/>
          <w:szCs w:val="24"/>
        </w:rPr>
      </w:pPr>
      <w:bookmarkStart w:id="10" w:name="_heading=h.gjdgxs" w:colFirst="0" w:colLast="0"/>
      <w:bookmarkStart w:id="11" w:name="_Hlk129082739"/>
      <w:bookmarkEnd w:id="10"/>
      <w:r w:rsidRPr="00232665">
        <w:rPr>
          <w:rFonts w:ascii="Times New Roman" w:eastAsia="Times New Roman" w:hAnsi="Times New Roman" w:cs="Times New Roman"/>
          <w:b/>
          <w:sz w:val="24"/>
          <w:szCs w:val="24"/>
        </w:rPr>
        <w:t>ДОДАТОК 4</w:t>
      </w:r>
    </w:p>
    <w:p w14:paraId="1A58E1E8" w14:textId="77777777" w:rsidR="005679CA" w:rsidRPr="00232665" w:rsidRDefault="005679CA" w:rsidP="005679CA">
      <w:pPr>
        <w:spacing w:after="0" w:line="240" w:lineRule="auto"/>
        <w:ind w:left="5670"/>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до тендерної документації</w:t>
      </w:r>
    </w:p>
    <w:p w14:paraId="575CB356" w14:textId="77777777" w:rsidR="005679CA" w:rsidRPr="00232665" w:rsidRDefault="005679CA" w:rsidP="00BE0931">
      <w:pPr>
        <w:tabs>
          <w:tab w:val="left" w:pos="6915"/>
        </w:tabs>
        <w:spacing w:after="0" w:line="240" w:lineRule="auto"/>
        <w:ind w:firstLine="567"/>
        <w:jc w:val="center"/>
        <w:rPr>
          <w:rFonts w:ascii="Times New Roman" w:eastAsia="Times New Roman" w:hAnsi="Times New Roman" w:cs="Times New Roman"/>
          <w:b/>
          <w:sz w:val="24"/>
          <w:szCs w:val="24"/>
        </w:rPr>
      </w:pPr>
    </w:p>
    <w:p w14:paraId="53363D59" w14:textId="254C4C0F" w:rsidR="00776610" w:rsidRPr="00232665" w:rsidRDefault="00071BEF" w:rsidP="00776610">
      <w:pPr>
        <w:tabs>
          <w:tab w:val="left" w:pos="6915"/>
        </w:tabs>
        <w:suppressAutoHyphens/>
        <w:autoSpaceDN w:val="0"/>
        <w:spacing w:after="0" w:line="240" w:lineRule="auto"/>
        <w:jc w:val="center"/>
        <w:textAlignment w:val="baseline"/>
        <w:rPr>
          <w:rFonts w:ascii="Times New Roman" w:eastAsia="Times New Roman" w:hAnsi="Times New Roman" w:cs="Times New Roman"/>
          <w:b/>
          <w:sz w:val="24"/>
          <w:szCs w:val="24"/>
          <w:lang w:eastAsia="ja-JP"/>
        </w:rPr>
      </w:pPr>
      <w:r w:rsidRPr="00232665">
        <w:rPr>
          <w:rFonts w:ascii="Times New Roman" w:eastAsia="Times New Roman" w:hAnsi="Times New Roman" w:cs="Times New Roman"/>
          <w:b/>
          <w:sz w:val="24"/>
          <w:szCs w:val="24"/>
          <w:lang w:eastAsia="ja-JP"/>
        </w:rPr>
        <w:t xml:space="preserve">ПРОЕКТ </w:t>
      </w:r>
      <w:r w:rsidR="00776610" w:rsidRPr="00232665">
        <w:rPr>
          <w:rFonts w:ascii="Times New Roman" w:eastAsia="Times New Roman" w:hAnsi="Times New Roman" w:cs="Times New Roman"/>
          <w:b/>
          <w:sz w:val="24"/>
          <w:szCs w:val="24"/>
          <w:lang w:eastAsia="ja-JP"/>
        </w:rPr>
        <w:t>ДОГОВ</w:t>
      </w:r>
      <w:r w:rsidR="00284980" w:rsidRPr="00232665">
        <w:rPr>
          <w:rFonts w:ascii="Times New Roman" w:eastAsia="Times New Roman" w:hAnsi="Times New Roman" w:cs="Times New Roman"/>
          <w:b/>
          <w:sz w:val="24"/>
          <w:szCs w:val="24"/>
          <w:lang w:eastAsia="ja-JP"/>
        </w:rPr>
        <w:t>ОРУ</w:t>
      </w:r>
      <w:r w:rsidR="00776610" w:rsidRPr="00232665">
        <w:rPr>
          <w:rFonts w:ascii="Times New Roman" w:eastAsia="Times New Roman" w:hAnsi="Times New Roman" w:cs="Times New Roman"/>
          <w:b/>
          <w:sz w:val="24"/>
          <w:szCs w:val="24"/>
          <w:lang w:eastAsia="ja-JP"/>
        </w:rPr>
        <w:t xml:space="preserve"> ПРО ЗАКУПІВЛЮ № ______</w:t>
      </w:r>
    </w:p>
    <w:p w14:paraId="62DC51AD" w14:textId="77777777" w:rsidR="00776610" w:rsidRPr="00232665" w:rsidRDefault="00776610" w:rsidP="00776610">
      <w:pPr>
        <w:tabs>
          <w:tab w:val="left" w:pos="6915"/>
        </w:tabs>
        <w:suppressAutoHyphens/>
        <w:autoSpaceDN w:val="0"/>
        <w:spacing w:after="0" w:line="240" w:lineRule="auto"/>
        <w:ind w:firstLine="567"/>
        <w:jc w:val="center"/>
        <w:textAlignment w:val="baseline"/>
        <w:rPr>
          <w:rFonts w:ascii="Times New Roman" w:eastAsia="Times New Roman" w:hAnsi="Times New Roman" w:cs="Times New Roman"/>
          <w:b/>
          <w:sz w:val="24"/>
          <w:szCs w:val="24"/>
          <w:lang w:eastAsia="ja-JP"/>
        </w:rPr>
      </w:pPr>
    </w:p>
    <w:p w14:paraId="39364B97" w14:textId="7F8D2BBB" w:rsidR="00776610" w:rsidRDefault="00776610" w:rsidP="00776610">
      <w:pPr>
        <w:tabs>
          <w:tab w:val="left" w:pos="6915"/>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r w:rsidRPr="00232665">
        <w:rPr>
          <w:rFonts w:ascii="Times New Roman" w:eastAsia="Times New Roman" w:hAnsi="Times New Roman" w:cs="Times New Roman"/>
          <w:sz w:val="24"/>
          <w:szCs w:val="24"/>
          <w:lang w:eastAsia="ja-JP"/>
        </w:rPr>
        <w:t xml:space="preserve">м. Київ                                                                                       </w:t>
      </w:r>
      <w:r w:rsidRPr="00232665">
        <w:rPr>
          <w:rFonts w:eastAsia="Calibri" w:cs="Times New Roman"/>
          <w:lang w:eastAsia="ja-JP"/>
        </w:rPr>
        <w:t xml:space="preserve">     </w:t>
      </w:r>
      <w:r w:rsidRPr="00232665">
        <w:rPr>
          <w:rFonts w:ascii="Times New Roman" w:eastAsia="Times New Roman" w:hAnsi="Times New Roman" w:cs="Times New Roman"/>
          <w:sz w:val="24"/>
          <w:szCs w:val="24"/>
          <w:lang w:eastAsia="ja-JP"/>
        </w:rPr>
        <w:t xml:space="preserve"> «____»____________202</w:t>
      </w:r>
      <w:r w:rsidR="005679CA">
        <w:rPr>
          <w:rFonts w:ascii="Times New Roman" w:eastAsia="Times New Roman" w:hAnsi="Times New Roman" w:cs="Times New Roman"/>
          <w:sz w:val="24"/>
          <w:szCs w:val="24"/>
          <w:lang w:eastAsia="ja-JP"/>
        </w:rPr>
        <w:t>6</w:t>
      </w:r>
      <w:r w:rsidRPr="00232665">
        <w:rPr>
          <w:rFonts w:ascii="Times New Roman" w:eastAsia="Times New Roman" w:hAnsi="Times New Roman" w:cs="Times New Roman"/>
          <w:sz w:val="24"/>
          <w:szCs w:val="24"/>
          <w:lang w:eastAsia="ja-JP"/>
        </w:rPr>
        <w:t xml:space="preserve"> року</w:t>
      </w:r>
    </w:p>
    <w:p w14:paraId="44E413D1" w14:textId="77777777" w:rsidR="001B1843" w:rsidRPr="00232665" w:rsidRDefault="001B1843" w:rsidP="00776610">
      <w:pPr>
        <w:tabs>
          <w:tab w:val="left" w:pos="6915"/>
        </w:tabs>
        <w:suppressAutoHyphens/>
        <w:autoSpaceDN w:val="0"/>
        <w:spacing w:after="0" w:line="240" w:lineRule="auto"/>
        <w:jc w:val="both"/>
        <w:textAlignment w:val="baseline"/>
        <w:rPr>
          <w:rFonts w:eastAsia="Calibri" w:cs="Times New Roman"/>
          <w:lang w:eastAsia="ja-JP"/>
        </w:rPr>
      </w:pPr>
    </w:p>
    <w:p w14:paraId="1152FF22" w14:textId="77777777" w:rsidR="00A36732" w:rsidRDefault="00A36732" w:rsidP="00F26433">
      <w:pPr>
        <w:spacing w:after="0" w:line="240" w:lineRule="auto"/>
        <w:ind w:left="5660" w:firstLine="700"/>
        <w:rPr>
          <w:rFonts w:ascii="Times New Roman" w:eastAsia="Times New Roman" w:hAnsi="Times New Roman" w:cs="Times New Roman"/>
          <w:b/>
          <w:color w:val="000000"/>
          <w:sz w:val="24"/>
          <w:szCs w:val="24"/>
        </w:rPr>
      </w:pPr>
      <w:bookmarkStart w:id="12" w:name="_heading=h.2s8eyo1"/>
      <w:bookmarkEnd w:id="12"/>
    </w:p>
    <w:p w14:paraId="58623430" w14:textId="77777777" w:rsidR="00A36732" w:rsidRDefault="00A36732" w:rsidP="00A36732">
      <w:pPr>
        <w:pStyle w:val="Normal0"/>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b/>
          <w:bCs/>
          <w:sz w:val="24"/>
          <w:szCs w:val="24"/>
        </w:rPr>
        <w:t>Державна установа «Центр громадського здоров</w:t>
      </w:r>
      <w:r>
        <w:rPr>
          <w:rFonts w:ascii="Times New Roman" w:eastAsia="Times New Roman" w:hAnsi="Times New Roman"/>
          <w:b/>
          <w:bCs/>
          <w:sz w:val="24"/>
          <w:szCs w:val="24"/>
        </w:rPr>
        <w:t>’</w:t>
      </w:r>
      <w:r w:rsidRPr="77C85EB6">
        <w:rPr>
          <w:rFonts w:ascii="Times New Roman" w:eastAsia="Times New Roman" w:hAnsi="Times New Roman"/>
          <w:b/>
          <w:bCs/>
          <w:sz w:val="24"/>
          <w:szCs w:val="24"/>
        </w:rPr>
        <w:t>я Міністерства охорони здоров</w:t>
      </w:r>
      <w:r>
        <w:rPr>
          <w:rFonts w:ascii="Times New Roman" w:eastAsia="Times New Roman" w:hAnsi="Times New Roman"/>
          <w:b/>
          <w:bCs/>
          <w:sz w:val="24"/>
          <w:szCs w:val="24"/>
        </w:rPr>
        <w:t>’</w:t>
      </w:r>
      <w:r w:rsidRPr="77C85EB6">
        <w:rPr>
          <w:rFonts w:ascii="Times New Roman" w:eastAsia="Times New Roman" w:hAnsi="Times New Roman"/>
          <w:b/>
          <w:bCs/>
          <w:sz w:val="24"/>
          <w:szCs w:val="24"/>
        </w:rPr>
        <w:t xml:space="preserve">я України» </w:t>
      </w:r>
      <w:r w:rsidRPr="77C85EB6">
        <w:rPr>
          <w:rFonts w:ascii="Times New Roman" w:eastAsia="Times New Roman" w:hAnsi="Times New Roman"/>
          <w:sz w:val="24"/>
          <w:szCs w:val="24"/>
        </w:rPr>
        <w:t xml:space="preserve">(далі – Покупець), в особі </w:t>
      </w:r>
      <w:r w:rsidRPr="77C85EB6">
        <w:rPr>
          <w:rFonts w:ascii="Times New Roman" w:eastAsia="Times New Roman" w:hAnsi="Times New Roman"/>
          <w:color w:val="4471C4"/>
          <w:sz w:val="24"/>
          <w:szCs w:val="24"/>
        </w:rPr>
        <w:t>(зазначити посаду, ПІБ підписанта)</w:t>
      </w:r>
      <w:r w:rsidRPr="77C85EB6">
        <w:rPr>
          <w:rFonts w:ascii="Times New Roman" w:eastAsia="Times New Roman" w:hAnsi="Times New Roman"/>
          <w:sz w:val="24"/>
          <w:szCs w:val="24"/>
        </w:rPr>
        <w:t>, який(а) діє на підставі</w:t>
      </w:r>
      <w:r w:rsidRPr="77C85EB6">
        <w:rPr>
          <w:rFonts w:ascii="Times New Roman" w:eastAsia="Times New Roman" w:hAnsi="Times New Roman"/>
          <w:color w:val="4471C4"/>
          <w:sz w:val="24"/>
          <w:szCs w:val="24"/>
        </w:rPr>
        <w:t xml:space="preserve"> (зазначити документ та реквізити документа на право підпису)</w:t>
      </w:r>
      <w:r w:rsidRPr="77C85EB6">
        <w:rPr>
          <w:rFonts w:ascii="Times New Roman" w:eastAsia="Times New Roman" w:hAnsi="Times New Roman"/>
          <w:sz w:val="24"/>
          <w:szCs w:val="24"/>
        </w:rPr>
        <w:t>, з однієї сторони, та</w:t>
      </w:r>
      <w:r w:rsidRPr="77C85EB6">
        <w:rPr>
          <w:rFonts w:ascii="Times New Roman" w:eastAsia="Times New Roman" w:hAnsi="Times New Roman"/>
          <w:color w:val="4471C4"/>
          <w:sz w:val="24"/>
          <w:szCs w:val="24"/>
        </w:rPr>
        <w:t xml:space="preserve"> (зазначити повну назву Постачальника)</w:t>
      </w:r>
      <w:r w:rsidRPr="77C85EB6">
        <w:rPr>
          <w:rFonts w:ascii="Times New Roman" w:eastAsia="Times New Roman" w:hAnsi="Times New Roman"/>
          <w:sz w:val="24"/>
          <w:szCs w:val="24"/>
        </w:rPr>
        <w:t xml:space="preserve"> (далі – Постачальник), в особі </w:t>
      </w:r>
      <w:r w:rsidRPr="77C85EB6">
        <w:rPr>
          <w:rFonts w:ascii="Times New Roman" w:eastAsia="Times New Roman" w:hAnsi="Times New Roman"/>
          <w:color w:val="4471C4"/>
          <w:sz w:val="24"/>
          <w:szCs w:val="24"/>
        </w:rPr>
        <w:t>(зазначити посаду, ПІБ підписанта)</w:t>
      </w:r>
      <w:r w:rsidRPr="77C85EB6">
        <w:rPr>
          <w:rFonts w:ascii="Times New Roman" w:eastAsia="Times New Roman" w:hAnsi="Times New Roman"/>
          <w:sz w:val="24"/>
          <w:szCs w:val="24"/>
        </w:rPr>
        <w:t xml:space="preserve">, який(а) діє на підставі </w:t>
      </w:r>
      <w:r w:rsidRPr="77C85EB6">
        <w:rPr>
          <w:rFonts w:ascii="Times New Roman" w:eastAsia="Times New Roman" w:hAnsi="Times New Roman"/>
          <w:color w:val="4471C4"/>
          <w:sz w:val="24"/>
          <w:szCs w:val="24"/>
        </w:rPr>
        <w:t>(зазначити документ та реквізити документа на право підпису)</w:t>
      </w:r>
      <w:r w:rsidRPr="77C85EB6">
        <w:rPr>
          <w:rFonts w:ascii="Times New Roman" w:eastAsia="Times New Roman" w:hAnsi="Times New Roman"/>
          <w:sz w:val="24"/>
          <w:szCs w:val="24"/>
        </w:rPr>
        <w:t>, з другої сторони, які в подальшому при спільному згадуванні по тексту разом іменуються Сторони, а кожна окремо – Сторона,</w:t>
      </w:r>
      <w:r w:rsidRPr="77C85EB6">
        <w:rPr>
          <w:rFonts w:ascii="Times New Roman" w:eastAsia="Times New Roman" w:hAnsi="Times New Roman"/>
          <w:b/>
          <w:bCs/>
          <w:sz w:val="24"/>
          <w:szCs w:val="24"/>
        </w:rPr>
        <w:t xml:space="preserve"> </w:t>
      </w:r>
      <w:r w:rsidRPr="77C85EB6">
        <w:rPr>
          <w:rFonts w:ascii="Times New Roman" w:eastAsia="Times New Roman" w:hAnsi="Times New Roman"/>
          <w:sz w:val="24"/>
          <w:szCs w:val="24"/>
        </w:rPr>
        <w:t>уклали Договір про закупівлю №</w:t>
      </w:r>
      <w:r w:rsidRPr="77C85EB6">
        <w:rPr>
          <w:rFonts w:ascii="Times New Roman" w:eastAsia="Times New Roman" w:hAnsi="Times New Roman"/>
          <w:color w:val="4471C4"/>
          <w:sz w:val="24"/>
          <w:szCs w:val="24"/>
        </w:rPr>
        <w:t xml:space="preserve"> (зазначити номер договору)</w:t>
      </w:r>
      <w:r w:rsidRPr="77C85EB6">
        <w:rPr>
          <w:rFonts w:ascii="Times New Roman" w:eastAsia="Times New Roman" w:hAnsi="Times New Roman"/>
          <w:sz w:val="24"/>
          <w:szCs w:val="24"/>
        </w:rPr>
        <w:t xml:space="preserve"> від</w:t>
      </w:r>
      <w:r w:rsidRPr="77C85EB6">
        <w:rPr>
          <w:rFonts w:ascii="Times New Roman" w:eastAsia="Times New Roman" w:hAnsi="Times New Roman"/>
          <w:color w:val="4471C4"/>
          <w:sz w:val="24"/>
          <w:szCs w:val="24"/>
        </w:rPr>
        <w:t xml:space="preserve"> (зазначити дату договору у форматі «___» ________ 202__ року)</w:t>
      </w:r>
      <w:r w:rsidRPr="77C85EB6">
        <w:rPr>
          <w:rFonts w:ascii="Times New Roman" w:eastAsia="Times New Roman" w:hAnsi="Times New Roman"/>
          <w:sz w:val="24"/>
          <w:szCs w:val="24"/>
        </w:rPr>
        <w:t xml:space="preserve"> (далі – Договір) про наступне:</w:t>
      </w:r>
    </w:p>
    <w:p w14:paraId="4A790874" w14:textId="77777777" w:rsidR="00A36732" w:rsidRDefault="00A36732" w:rsidP="00A36732">
      <w:pPr>
        <w:pStyle w:val="Normal0"/>
        <w:spacing w:after="0" w:line="240" w:lineRule="auto"/>
        <w:ind w:firstLine="567"/>
        <w:jc w:val="both"/>
        <w:rPr>
          <w:rFonts w:ascii="Times New Roman" w:eastAsia="Times New Roman" w:hAnsi="Times New Roman"/>
          <w:sz w:val="24"/>
          <w:szCs w:val="24"/>
        </w:rPr>
      </w:pPr>
    </w:p>
    <w:p w14:paraId="20461D03" w14:textId="77777777" w:rsidR="00A36732" w:rsidRDefault="00A36732" w:rsidP="00A36732">
      <w:pPr>
        <w:pStyle w:val="Normal0"/>
        <w:widowControl w:val="0"/>
        <w:numPr>
          <w:ilvl w:val="0"/>
          <w:numId w:val="19"/>
        </w:numPr>
        <w:pBdr>
          <w:top w:val="nil"/>
          <w:left w:val="nil"/>
          <w:bottom w:val="nil"/>
          <w:right w:val="nil"/>
          <w:between w:val="nil"/>
        </w:pBdr>
        <w:tabs>
          <w:tab w:val="left" w:pos="851"/>
        </w:tabs>
        <w:suppressAutoHyphens w:val="0"/>
        <w:autoSpaceDN/>
        <w:spacing w:after="0" w:line="240" w:lineRule="auto"/>
        <w:ind w:right="140"/>
        <w:jc w:val="center"/>
        <w:textAlignment w:val="auto"/>
        <w:rPr>
          <w:rFonts w:ascii="Times New Roman" w:eastAsia="Times New Roman" w:hAnsi="Times New Roman"/>
          <w:b/>
          <w:color w:val="000000"/>
          <w:sz w:val="24"/>
          <w:szCs w:val="24"/>
        </w:rPr>
      </w:pPr>
      <w:r>
        <w:rPr>
          <w:rFonts w:ascii="Times New Roman" w:eastAsia="Times New Roman" w:hAnsi="Times New Roman"/>
          <w:b/>
          <w:color w:val="000000"/>
          <w:sz w:val="24"/>
          <w:szCs w:val="24"/>
        </w:rPr>
        <w:t>ПРЕДМЕТ ДОГОВОРУ</w:t>
      </w:r>
    </w:p>
    <w:p w14:paraId="3CD3D1E2" w14:textId="77777777" w:rsidR="00A36732" w:rsidRDefault="00A36732" w:rsidP="00A36732">
      <w:pPr>
        <w:pStyle w:val="Normal0"/>
        <w:numPr>
          <w:ilvl w:val="1"/>
          <w:numId w:val="23"/>
        </w:numPr>
        <w:tabs>
          <w:tab w:val="left" w:pos="710"/>
          <w:tab w:val="left" w:pos="993"/>
        </w:tabs>
        <w:suppressAutoHyphens w:val="0"/>
        <w:autoSpaceDN/>
        <w:spacing w:after="0" w:line="240" w:lineRule="auto"/>
        <w:ind w:left="0" w:firstLine="567"/>
        <w:jc w:val="both"/>
        <w:textAlignment w:val="auto"/>
        <w:rPr>
          <w:rFonts w:ascii="Times New Roman" w:eastAsia="Times New Roman" w:hAnsi="Times New Roman"/>
          <w:sz w:val="24"/>
          <w:szCs w:val="24"/>
        </w:rPr>
      </w:pPr>
      <w:bookmarkStart w:id="13" w:name="_heading=h.30j0zll"/>
      <w:bookmarkEnd w:id="13"/>
      <w:r w:rsidRPr="77C85EB6">
        <w:rPr>
          <w:rFonts w:ascii="Times New Roman" w:eastAsia="Times New Roman" w:hAnsi="Times New Roman"/>
          <w:sz w:val="24"/>
          <w:szCs w:val="24"/>
        </w:rPr>
        <w:t>Постачальник, в порядку та на умовах, визначених Договором, зобов</w:t>
      </w:r>
      <w:r>
        <w:rPr>
          <w:rFonts w:ascii="Times New Roman" w:eastAsia="Times New Roman" w:hAnsi="Times New Roman"/>
          <w:sz w:val="24"/>
          <w:szCs w:val="24"/>
        </w:rPr>
        <w:t>’</w:t>
      </w:r>
      <w:r w:rsidRPr="77C85EB6">
        <w:rPr>
          <w:rFonts w:ascii="Times New Roman" w:eastAsia="Times New Roman" w:hAnsi="Times New Roman"/>
          <w:sz w:val="24"/>
          <w:szCs w:val="24"/>
        </w:rPr>
        <w:t xml:space="preserve">язується поставити та передати у власність Покупця товар згідно з кодом </w:t>
      </w:r>
      <w:r w:rsidRPr="77C85EB6">
        <w:rPr>
          <w:rFonts w:ascii="Times New Roman" w:eastAsia="Times New Roman" w:hAnsi="Times New Roman"/>
          <w:b/>
          <w:bCs/>
          <w:sz w:val="24"/>
          <w:szCs w:val="24"/>
        </w:rPr>
        <w:t xml:space="preserve">ДК 021:2015: </w:t>
      </w:r>
      <w:r w:rsidRPr="77C85EB6">
        <w:rPr>
          <w:rFonts w:ascii="Times New Roman" w:eastAsia="Times New Roman" w:hAnsi="Times New Roman"/>
          <w:b/>
          <w:bCs/>
          <w:color w:val="4471C4"/>
          <w:sz w:val="24"/>
          <w:szCs w:val="24"/>
        </w:rPr>
        <w:t>(зазначити код ДК предмету закупівлі)</w:t>
      </w:r>
      <w:r w:rsidRPr="77C85EB6">
        <w:rPr>
          <w:rFonts w:ascii="Times New Roman" w:eastAsia="Times New Roman" w:hAnsi="Times New Roman"/>
          <w:b/>
          <w:bCs/>
          <w:color w:val="000000" w:themeColor="text1"/>
          <w:sz w:val="24"/>
          <w:szCs w:val="24"/>
        </w:rPr>
        <w:t xml:space="preserve"> </w:t>
      </w:r>
      <w:r w:rsidRPr="77C85EB6">
        <w:rPr>
          <w:rFonts w:ascii="Times New Roman" w:eastAsia="Times New Roman" w:hAnsi="Times New Roman"/>
          <w:color w:val="000000" w:themeColor="text1"/>
          <w:sz w:val="24"/>
          <w:szCs w:val="24"/>
        </w:rPr>
        <w:t>(</w:t>
      </w:r>
      <w:r w:rsidRPr="77C85EB6">
        <w:rPr>
          <w:rFonts w:ascii="Times New Roman" w:eastAsia="Times New Roman" w:hAnsi="Times New Roman"/>
          <w:color w:val="4471C4"/>
          <w:sz w:val="24"/>
          <w:szCs w:val="24"/>
        </w:rPr>
        <w:t>зазначити конкретну назву предмету закупівлі</w:t>
      </w:r>
      <w:r w:rsidRPr="77C85EB6">
        <w:rPr>
          <w:rFonts w:ascii="Times New Roman" w:eastAsia="Times New Roman" w:hAnsi="Times New Roman"/>
          <w:b/>
          <w:bCs/>
          <w:color w:val="000000" w:themeColor="text1"/>
          <w:sz w:val="24"/>
          <w:szCs w:val="24"/>
        </w:rPr>
        <w:t>)</w:t>
      </w:r>
      <w:r w:rsidRPr="77C85EB6">
        <w:t xml:space="preserve"> </w:t>
      </w:r>
      <w:r w:rsidRPr="77C85EB6">
        <w:rPr>
          <w:rFonts w:ascii="Times New Roman" w:eastAsia="Times New Roman" w:hAnsi="Times New Roman"/>
          <w:color w:val="000000" w:themeColor="text1"/>
          <w:sz w:val="24"/>
          <w:szCs w:val="24"/>
        </w:rPr>
        <w:t>(</w:t>
      </w:r>
      <w:r w:rsidRPr="77C85EB6">
        <w:rPr>
          <w:rFonts w:ascii="Times New Roman" w:eastAsia="Times New Roman" w:hAnsi="Times New Roman"/>
          <w:sz w:val="24"/>
          <w:szCs w:val="24"/>
        </w:rPr>
        <w:t xml:space="preserve">далі – Товар)  з подальшою доставкою Товару за адресами </w:t>
      </w:r>
      <w:r w:rsidRPr="77C85EB6">
        <w:rPr>
          <w:rFonts w:ascii="Times New Roman" w:eastAsia="Times New Roman" w:hAnsi="Times New Roman"/>
          <w:sz w:val="24"/>
          <w:szCs w:val="24"/>
          <w:highlight w:val="white"/>
        </w:rPr>
        <w:t xml:space="preserve">отримувачів Товару </w:t>
      </w:r>
      <w:r w:rsidRPr="77C85EB6">
        <w:rPr>
          <w:rFonts w:ascii="Times New Roman" w:eastAsia="Times New Roman" w:hAnsi="Times New Roman"/>
          <w:sz w:val="24"/>
          <w:szCs w:val="24"/>
        </w:rPr>
        <w:t>згідно з Додатком 3 «Перелік отримувачів та адрес доставки Товару» до Договору (далі - отримувачі Товару), з найменуванням,</w:t>
      </w:r>
      <w:r w:rsidRPr="00F1535C">
        <w:rPr>
          <w:rFonts w:ascii="Times New Roman" w:eastAsia="Times New Roman" w:hAnsi="Times New Roman"/>
          <w:sz w:val="24"/>
          <w:szCs w:val="24"/>
        </w:rPr>
        <w:t xml:space="preserve"> технічними, функціональними та якісними </w:t>
      </w:r>
      <w:r w:rsidRPr="77C85EB6">
        <w:rPr>
          <w:rFonts w:ascii="Times New Roman" w:eastAsia="Times New Roman" w:hAnsi="Times New Roman"/>
          <w:sz w:val="24"/>
          <w:szCs w:val="24"/>
        </w:rPr>
        <w:t>характеристиками, у кількості, асортименті та за цінами, що зазначені у Додатку 1 «Специфікація» та Додатку 2 «</w:t>
      </w:r>
      <w:r>
        <w:rPr>
          <w:rFonts w:ascii="Times New Roman" w:eastAsia="Times New Roman" w:hAnsi="Times New Roman"/>
          <w:sz w:val="24"/>
          <w:szCs w:val="24"/>
        </w:rPr>
        <w:t>Медико-технічна</w:t>
      </w:r>
      <w:r w:rsidRPr="77C85EB6">
        <w:rPr>
          <w:rFonts w:ascii="Times New Roman" w:eastAsia="Times New Roman" w:hAnsi="Times New Roman"/>
          <w:sz w:val="24"/>
          <w:szCs w:val="24"/>
        </w:rPr>
        <w:t xml:space="preserve"> специфікація», які є невід</w:t>
      </w:r>
      <w:r>
        <w:rPr>
          <w:rFonts w:ascii="Times New Roman" w:eastAsia="Times New Roman" w:hAnsi="Times New Roman"/>
          <w:sz w:val="24"/>
          <w:szCs w:val="24"/>
        </w:rPr>
        <w:t>’</w:t>
      </w:r>
      <w:r w:rsidRPr="77C85EB6">
        <w:rPr>
          <w:rFonts w:ascii="Times New Roman" w:eastAsia="Times New Roman" w:hAnsi="Times New Roman"/>
          <w:sz w:val="24"/>
          <w:szCs w:val="24"/>
        </w:rPr>
        <w:t>ємними</w:t>
      </w:r>
      <w:r>
        <w:t xml:space="preserve"> </w:t>
      </w:r>
      <w:r w:rsidRPr="77C85EB6">
        <w:rPr>
          <w:rFonts w:ascii="Times New Roman" w:eastAsia="Times New Roman" w:hAnsi="Times New Roman"/>
          <w:sz w:val="24"/>
          <w:szCs w:val="24"/>
        </w:rPr>
        <w:t>частинами</w:t>
      </w:r>
      <w:r>
        <w:t xml:space="preserve"> </w:t>
      </w:r>
      <w:r w:rsidRPr="77C85EB6">
        <w:rPr>
          <w:rFonts w:ascii="Times New Roman" w:eastAsia="Times New Roman" w:hAnsi="Times New Roman"/>
          <w:sz w:val="24"/>
          <w:szCs w:val="24"/>
        </w:rPr>
        <w:t>Договору, а Покупець зобов</w:t>
      </w:r>
      <w:r>
        <w:rPr>
          <w:rFonts w:ascii="Times New Roman" w:eastAsia="Times New Roman" w:hAnsi="Times New Roman"/>
          <w:sz w:val="24"/>
          <w:szCs w:val="24"/>
        </w:rPr>
        <w:t>’</w:t>
      </w:r>
      <w:r w:rsidRPr="77C85EB6">
        <w:rPr>
          <w:rFonts w:ascii="Times New Roman" w:eastAsia="Times New Roman" w:hAnsi="Times New Roman"/>
          <w:sz w:val="24"/>
          <w:szCs w:val="24"/>
        </w:rPr>
        <w:t>язується прийняти та оплатити такий Товар відповідно до умов Договору.</w:t>
      </w:r>
    </w:p>
    <w:p w14:paraId="2527A41E" w14:textId="77777777" w:rsidR="00A36732" w:rsidRDefault="00A36732" w:rsidP="00A36732">
      <w:pPr>
        <w:pStyle w:val="Normal0"/>
        <w:tabs>
          <w:tab w:val="left" w:pos="6915"/>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1.2. Постачальник гарантує, що Товар належить йому на праві власності, не перебуває під забороною відчуження, арештом, не є предметом договорів оренди,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14:paraId="7CCFE4A4" w14:textId="77777777" w:rsidR="00A36732" w:rsidRDefault="00A36732" w:rsidP="00A36732">
      <w:pPr>
        <w:pStyle w:val="Normal0"/>
        <w:tabs>
          <w:tab w:val="left" w:pos="6915"/>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 xml:space="preserve">1.3. Постачальник підтверджує, що укладання та виконання ним Договору не суперечить нормам </w:t>
      </w:r>
      <w:r>
        <w:rPr>
          <w:rFonts w:ascii="Times New Roman" w:eastAsia="Times New Roman" w:hAnsi="Times New Roman"/>
          <w:sz w:val="24"/>
          <w:szCs w:val="24"/>
        </w:rPr>
        <w:t xml:space="preserve">чинного </w:t>
      </w:r>
      <w:r w:rsidRPr="77C85EB6">
        <w:rPr>
          <w:rFonts w:ascii="Times New Roman" w:eastAsia="Times New Roman" w:hAnsi="Times New Roman"/>
          <w:sz w:val="24"/>
          <w:szCs w:val="24"/>
        </w:rPr>
        <w:t>законодавства України 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Постачальника, положенням його установчих документів чи інших локальних актів.</w:t>
      </w:r>
    </w:p>
    <w:p w14:paraId="4E836E4C" w14:textId="77777777" w:rsidR="00A36732" w:rsidRPr="00B30C2C" w:rsidRDefault="00A36732" w:rsidP="00A36732">
      <w:pPr>
        <w:pBdr>
          <w:top w:val="nil"/>
          <w:left w:val="nil"/>
          <w:bottom w:val="nil"/>
          <w:right w:val="nil"/>
          <w:between w:val="nil"/>
        </w:pBdr>
        <w:spacing w:after="0" w:line="240" w:lineRule="auto"/>
        <w:ind w:firstLine="567"/>
        <w:jc w:val="both"/>
        <w:rPr>
          <w:color w:val="000000"/>
          <w:sz w:val="24"/>
          <w:szCs w:val="24"/>
          <w:shd w:val="clear" w:color="auto" w:fill="FFFFFF"/>
        </w:rPr>
      </w:pPr>
      <w:r w:rsidRPr="00047BFE">
        <w:rPr>
          <w:rFonts w:ascii="Times New Roman" w:eastAsia="Times New Roman" w:hAnsi="Times New Roman"/>
          <w:sz w:val="24"/>
          <w:szCs w:val="24"/>
        </w:rPr>
        <w:t xml:space="preserve">1.4. </w:t>
      </w:r>
      <w:r w:rsidRPr="00D46ABE">
        <w:rPr>
          <w:rFonts w:ascii="Times New Roman" w:eastAsia="Times New Roman" w:hAnsi="Times New Roman" w:cs="Times New Roman"/>
          <w:sz w:val="24"/>
          <w:szCs w:val="24"/>
        </w:rPr>
        <w:t>Цей Договір укладено</w:t>
      </w:r>
      <w:r w:rsidRPr="00A36732">
        <w:rPr>
          <w:rFonts w:ascii="Times New Roman" w:eastAsia="Times New Roman" w:hAnsi="Times New Roman" w:cs="Times New Roman"/>
          <w:sz w:val="24"/>
          <w:szCs w:val="24"/>
          <w:lang w:val="ru-RU"/>
        </w:rPr>
        <w:t xml:space="preserve"> </w:t>
      </w:r>
      <w:r w:rsidRPr="00D46ABE">
        <w:rPr>
          <w:rStyle w:val="normaltextrun"/>
          <w:rFonts w:ascii="Times New Roman" w:hAnsi="Times New Roman" w:cs="Times New Roman"/>
          <w:color w:val="000000"/>
          <w:sz w:val="24"/>
          <w:szCs w:val="24"/>
          <w:shd w:val="clear" w:color="auto" w:fill="FFFFFF"/>
        </w:rPr>
        <w:t xml:space="preserve">з метою реалізації </w:t>
      </w:r>
      <w:r>
        <w:rPr>
          <w:rStyle w:val="normaltextrun"/>
          <w:rFonts w:ascii="Times New Roman" w:hAnsi="Times New Roman" w:cs="Times New Roman"/>
          <w:color w:val="000000"/>
          <w:sz w:val="24"/>
          <w:szCs w:val="24"/>
          <w:shd w:val="clear" w:color="auto" w:fill="FFFFFF"/>
        </w:rPr>
        <w:t>Покупцем</w:t>
      </w:r>
      <w:r w:rsidRPr="00D46ABE">
        <w:rPr>
          <w:rStyle w:val="normaltextrun"/>
          <w:rFonts w:ascii="Times New Roman" w:hAnsi="Times New Roman" w:cs="Times New Roman"/>
          <w:color w:val="000000"/>
          <w:sz w:val="24"/>
          <w:szCs w:val="24"/>
          <w:shd w:val="clear" w:color="auto" w:fill="FFFFFF"/>
        </w:rPr>
        <w:t xml:space="preserve"> програми Глобального фонду для боротьби зі СНІДом, туберкульозом та малярією (далі – Глобальний фонд, донор) </w:t>
      </w:r>
      <w:r w:rsidRPr="00D46ABE">
        <w:rPr>
          <w:rStyle w:val="normaltextrun"/>
          <w:rFonts w:ascii="Times New Roman" w:hAnsi="Times New Roman" w:cs="Times New Roman"/>
          <w:color w:val="4471C4"/>
          <w:sz w:val="24"/>
          <w:szCs w:val="24"/>
          <w:shd w:val="clear" w:color="auto" w:fill="FFFFFF"/>
        </w:rPr>
        <w:t>(зазначити назву програми)</w:t>
      </w:r>
      <w:r w:rsidRPr="00D46ABE">
        <w:rPr>
          <w:rStyle w:val="normaltextrun"/>
          <w:rFonts w:ascii="Times New Roman" w:hAnsi="Times New Roman" w:cs="Times New Roman"/>
          <w:color w:val="000000"/>
          <w:sz w:val="24"/>
          <w:szCs w:val="24"/>
          <w:shd w:val="clear" w:color="auto" w:fill="FFFFFF"/>
        </w:rPr>
        <w:t xml:space="preserve">, яка реалізується </w:t>
      </w:r>
      <w:r>
        <w:rPr>
          <w:rStyle w:val="normaltextrun"/>
          <w:rFonts w:ascii="Times New Roman" w:hAnsi="Times New Roman" w:cs="Times New Roman"/>
          <w:color w:val="000000"/>
          <w:sz w:val="24"/>
          <w:szCs w:val="24"/>
          <w:shd w:val="clear" w:color="auto" w:fill="FFFFFF"/>
        </w:rPr>
        <w:t>Покупцем</w:t>
      </w:r>
      <w:r w:rsidRPr="00D46ABE">
        <w:rPr>
          <w:rStyle w:val="normaltextrun"/>
          <w:rFonts w:ascii="Times New Roman" w:hAnsi="Times New Roman" w:cs="Times New Roman"/>
          <w:color w:val="000000"/>
          <w:sz w:val="24"/>
          <w:szCs w:val="24"/>
          <w:shd w:val="clear" w:color="auto" w:fill="FFFFFF"/>
        </w:rPr>
        <w:t xml:space="preserve"> в рамках </w:t>
      </w:r>
      <w:r w:rsidRPr="00D46ABE">
        <w:rPr>
          <w:rStyle w:val="normaltextrun"/>
          <w:rFonts w:ascii="Times New Roman" w:hAnsi="Times New Roman" w:cs="Times New Roman"/>
          <w:color w:val="4471C4"/>
          <w:sz w:val="24"/>
          <w:szCs w:val="24"/>
          <w:shd w:val="clear" w:color="auto" w:fill="FFFFFF"/>
        </w:rPr>
        <w:t>(зазначити назву Угоди)</w:t>
      </w:r>
      <w:r w:rsidRPr="00D46ABE">
        <w:rPr>
          <w:rStyle w:val="normaltextrun"/>
          <w:rFonts w:ascii="Times New Roman" w:hAnsi="Times New Roman" w:cs="Times New Roman"/>
          <w:color w:val="000000"/>
          <w:sz w:val="24"/>
          <w:szCs w:val="24"/>
          <w:shd w:val="clear" w:color="auto" w:fill="FFFFFF"/>
        </w:rPr>
        <w:t xml:space="preserve">, укладеною між </w:t>
      </w:r>
      <w:r>
        <w:rPr>
          <w:rStyle w:val="normaltextrun"/>
          <w:rFonts w:ascii="Times New Roman" w:hAnsi="Times New Roman" w:cs="Times New Roman"/>
          <w:color w:val="000000"/>
          <w:sz w:val="24"/>
          <w:szCs w:val="24"/>
          <w:shd w:val="clear" w:color="auto" w:fill="FFFFFF"/>
        </w:rPr>
        <w:t>Покупцем</w:t>
      </w:r>
      <w:r w:rsidRPr="00D46ABE">
        <w:rPr>
          <w:rStyle w:val="normaltextrun"/>
          <w:rFonts w:ascii="Times New Roman" w:hAnsi="Times New Roman" w:cs="Times New Roman"/>
          <w:color w:val="000000"/>
          <w:sz w:val="24"/>
          <w:szCs w:val="24"/>
          <w:shd w:val="clear" w:color="auto" w:fill="FFFFFF"/>
        </w:rPr>
        <w:t xml:space="preserve">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w:t>
      </w:r>
      <w:r>
        <w:rPr>
          <w:rStyle w:val="normaltextrun"/>
          <w:rFonts w:ascii="Times New Roman" w:hAnsi="Times New Roman" w:cs="Times New Roman"/>
          <w:color w:val="000000"/>
          <w:sz w:val="24"/>
          <w:szCs w:val="24"/>
          <w:shd w:val="clear" w:color="auto" w:fill="FFFFFF"/>
        </w:rPr>
        <w:t>Покупцем</w:t>
      </w:r>
      <w:r w:rsidRPr="00D46ABE">
        <w:rPr>
          <w:rStyle w:val="normaltextrun"/>
          <w:rFonts w:ascii="Times New Roman" w:hAnsi="Times New Roman" w:cs="Times New Roman"/>
          <w:color w:val="000000"/>
          <w:sz w:val="24"/>
          <w:szCs w:val="24"/>
          <w:shd w:val="clear" w:color="auto" w:fill="FFFFFF"/>
        </w:rPr>
        <w:t xml:space="preserve"> та Глобальним фондом умовах закупівлі товарів, робіт і послуг, а також з метою реалізації програм, які здійснюються Глобальним фондом.</w:t>
      </w:r>
      <w:r w:rsidRPr="00D46ABE">
        <w:rPr>
          <w:rStyle w:val="eop"/>
          <w:color w:val="000000"/>
          <w:sz w:val="24"/>
          <w:szCs w:val="24"/>
          <w:shd w:val="clear" w:color="auto" w:fill="FFFFFF"/>
        </w:rPr>
        <w:t> </w:t>
      </w:r>
    </w:p>
    <w:p w14:paraId="232B4A3B" w14:textId="77777777" w:rsidR="00A36732" w:rsidRPr="00047BFE" w:rsidRDefault="00A36732" w:rsidP="00A36732">
      <w:pPr>
        <w:pStyle w:val="Normal0"/>
        <w:tabs>
          <w:tab w:val="left" w:pos="6915"/>
        </w:tabs>
        <w:spacing w:after="0" w:line="240" w:lineRule="auto"/>
        <w:jc w:val="both"/>
        <w:rPr>
          <w:rFonts w:ascii="Times New Roman" w:eastAsia="Times New Roman" w:hAnsi="Times New Roman"/>
          <w:sz w:val="24"/>
          <w:szCs w:val="24"/>
        </w:rPr>
      </w:pPr>
    </w:p>
    <w:p w14:paraId="4ECB6D22" w14:textId="77777777" w:rsidR="00A36732" w:rsidRDefault="00A36732" w:rsidP="00A36732">
      <w:pPr>
        <w:pStyle w:val="Normal0"/>
        <w:widowControl w:val="0"/>
        <w:numPr>
          <w:ilvl w:val="0"/>
          <w:numId w:val="19"/>
        </w:numPr>
        <w:pBdr>
          <w:top w:val="nil"/>
          <w:left w:val="nil"/>
          <w:bottom w:val="nil"/>
          <w:right w:val="nil"/>
          <w:between w:val="nil"/>
        </w:pBdr>
        <w:shd w:val="clear" w:color="auto" w:fill="FFFFFF"/>
        <w:tabs>
          <w:tab w:val="left" w:pos="851"/>
          <w:tab w:val="left" w:pos="1843"/>
          <w:tab w:val="left" w:pos="3544"/>
        </w:tabs>
        <w:suppressAutoHyphens w:val="0"/>
        <w:autoSpaceDN/>
        <w:spacing w:after="0" w:line="240" w:lineRule="auto"/>
        <w:jc w:val="center"/>
        <w:textAlignment w:val="auto"/>
        <w:rPr>
          <w:rFonts w:ascii="Times New Roman" w:eastAsia="Times New Roman" w:hAnsi="Times New Roman"/>
          <w:color w:val="000000"/>
          <w:sz w:val="24"/>
          <w:szCs w:val="24"/>
        </w:rPr>
      </w:pPr>
      <w:r>
        <w:rPr>
          <w:rFonts w:ascii="Times New Roman" w:eastAsia="Times New Roman" w:hAnsi="Times New Roman"/>
          <w:b/>
          <w:color w:val="000000"/>
          <w:sz w:val="24"/>
          <w:szCs w:val="24"/>
        </w:rPr>
        <w:t>ПОРЯДОК ПОСТАВКИ ТОВАРУ</w:t>
      </w:r>
    </w:p>
    <w:p w14:paraId="6D2697ED" w14:textId="77777777" w:rsidR="00A36732" w:rsidRDefault="00A36732" w:rsidP="00A36732">
      <w:pPr>
        <w:pStyle w:val="Normal0"/>
        <w:widowControl w:val="0"/>
        <w:numPr>
          <w:ilvl w:val="1"/>
          <w:numId w:val="19"/>
        </w:numPr>
        <w:tabs>
          <w:tab w:val="left" w:pos="360"/>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09284A78">
        <w:rPr>
          <w:rFonts w:ascii="Times New Roman" w:eastAsia="Times New Roman" w:hAnsi="Times New Roman"/>
          <w:color w:val="000000" w:themeColor="text1"/>
          <w:sz w:val="24"/>
          <w:szCs w:val="24"/>
        </w:rPr>
        <w:t xml:space="preserve">Строк поставки Товару: до </w:t>
      </w:r>
      <w:r w:rsidRPr="00016613">
        <w:rPr>
          <w:rFonts w:ascii="Times New Roman" w:eastAsia="Times New Roman" w:hAnsi="Times New Roman"/>
          <w:color w:val="4471C4"/>
          <w:sz w:val="24"/>
          <w:szCs w:val="24"/>
        </w:rPr>
        <w:t>(зазначити</w:t>
      </w:r>
      <w:r w:rsidRPr="09284A78">
        <w:rPr>
          <w:rFonts w:ascii="Times New Roman" w:eastAsia="Times New Roman" w:hAnsi="Times New Roman"/>
          <w:color w:val="4471C4"/>
          <w:sz w:val="24"/>
          <w:szCs w:val="24"/>
        </w:rPr>
        <w:t xml:space="preserve"> конкретну дату відповідно до умов тендерної документації/оголошення у форматі “___” __________ 202__ року</w:t>
      </w:r>
      <w:r w:rsidRPr="09284A78">
        <w:rPr>
          <w:rFonts w:ascii="Times New Roman" w:eastAsia="Times New Roman" w:hAnsi="Times New Roman"/>
          <w:color w:val="000000" w:themeColor="text1"/>
          <w:sz w:val="24"/>
          <w:szCs w:val="24"/>
        </w:rPr>
        <w:t>).</w:t>
      </w:r>
      <w:r w:rsidRPr="09284A78">
        <w:t xml:space="preserve"> </w:t>
      </w:r>
    </w:p>
    <w:p w14:paraId="7C9F527C" w14:textId="77777777" w:rsidR="00A36732" w:rsidRDefault="00A36732" w:rsidP="00A36732">
      <w:pPr>
        <w:pStyle w:val="Normal0"/>
        <w:widowControl w:val="0"/>
        <w:numPr>
          <w:ilvl w:val="1"/>
          <w:numId w:val="19"/>
        </w:numPr>
        <w:tabs>
          <w:tab w:val="left" w:pos="360"/>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09284A78">
        <w:rPr>
          <w:rFonts w:ascii="Times New Roman" w:eastAsia="Times New Roman" w:hAnsi="Times New Roman"/>
          <w:color w:val="000000" w:themeColor="text1"/>
          <w:sz w:val="24"/>
          <w:szCs w:val="24"/>
        </w:rPr>
        <w:t>Місце поставки Товару:</w:t>
      </w:r>
      <w:r w:rsidRPr="09284A78">
        <w:rPr>
          <w:rFonts w:ascii="Times New Roman" w:eastAsia="Times New Roman" w:hAnsi="Times New Roman"/>
          <w:color w:val="4F81BD" w:themeColor="accent1"/>
          <w:sz w:val="24"/>
          <w:szCs w:val="24"/>
        </w:rPr>
        <w:t xml:space="preserve"> на склад Постачальника з подальшою доставкою за адресами отримувачів Товару.</w:t>
      </w:r>
    </w:p>
    <w:p w14:paraId="072C54C3" w14:textId="6A526970" w:rsidR="00A36732" w:rsidRDefault="00A36732" w:rsidP="00A36732">
      <w:pPr>
        <w:pStyle w:val="Normal0"/>
        <w:widowControl w:val="0"/>
        <w:numPr>
          <w:ilvl w:val="1"/>
          <w:numId w:val="19"/>
        </w:numPr>
        <w:tabs>
          <w:tab w:val="left" w:pos="360"/>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00855DE9">
        <w:rPr>
          <w:rFonts w:ascii="Times New Roman" w:eastAsia="Times New Roman" w:hAnsi="Times New Roman"/>
          <w:sz w:val="24"/>
          <w:szCs w:val="24"/>
        </w:rPr>
        <w:lastRenderedPageBreak/>
        <w:t xml:space="preserve">Доставка Товару </w:t>
      </w:r>
      <w:r w:rsidRPr="00855DE9">
        <w:rPr>
          <w:rFonts w:ascii="Times New Roman" w:eastAsia="Times New Roman" w:hAnsi="Times New Roman"/>
          <w:color w:val="000000" w:themeColor="text1"/>
          <w:sz w:val="24"/>
          <w:szCs w:val="24"/>
        </w:rPr>
        <w:t xml:space="preserve">на склад Постачальника та </w:t>
      </w:r>
      <w:r w:rsidRPr="00855DE9">
        <w:rPr>
          <w:rFonts w:ascii="Times New Roman" w:eastAsia="Times New Roman" w:hAnsi="Times New Roman"/>
          <w:sz w:val="24"/>
          <w:szCs w:val="24"/>
        </w:rPr>
        <w:t xml:space="preserve">до отримувачів Товару, вантажно-розвантажувальні роботи </w:t>
      </w:r>
      <w:r w:rsidRPr="00855DE9">
        <w:rPr>
          <w:rFonts w:ascii="Times New Roman" w:eastAsia="Times New Roman" w:hAnsi="Times New Roman"/>
          <w:sz w:val="24"/>
          <w:szCs w:val="24"/>
          <w:highlight w:val="white"/>
        </w:rPr>
        <w:t>із занесенням Товару відповідним персоналом або за допомогою спеціалізованої техніки у приміщення Покупця або отримувачів Товару до місця його встановлення і експлуатації, враховуючи можливий підйом Товару без ліфту,</w:t>
      </w:r>
      <w:r w:rsidRPr="00855DE9">
        <w:rPr>
          <w:rFonts w:ascii="Times New Roman" w:eastAsia="Times New Roman" w:hAnsi="Times New Roman"/>
          <w:color w:val="6D9EEB"/>
          <w:sz w:val="24"/>
          <w:szCs w:val="24"/>
          <w:highlight w:val="white"/>
        </w:rPr>
        <w:t xml:space="preserve"> </w:t>
      </w:r>
      <w:r w:rsidR="00994C3C" w:rsidRPr="00994C3C">
        <w:rPr>
          <w:rFonts w:ascii="Times New Roman" w:eastAsia="Times New Roman" w:hAnsi="Times New Roman"/>
          <w:color w:val="4F81BD" w:themeColor="accent1"/>
          <w:sz w:val="24"/>
          <w:szCs w:val="24"/>
        </w:rPr>
        <w:t xml:space="preserve">з урахуванням інсталяції, налаштування та навчання персоналу по користуванню (керуванню) обладнанням за місцем його експлуатації </w:t>
      </w:r>
      <w:r w:rsidRPr="00855DE9">
        <w:rPr>
          <w:rFonts w:ascii="Times New Roman" w:eastAsia="Times New Roman" w:hAnsi="Times New Roman"/>
          <w:color w:val="4F81BD" w:themeColor="accent1"/>
          <w:sz w:val="24"/>
          <w:szCs w:val="24"/>
          <w:highlight w:val="white"/>
        </w:rPr>
        <w:t>сертифікованим інженером компанії-виробника Товару або уповноваженим представником компанії-виробника офіційного дистриб’ютора</w:t>
      </w:r>
      <w:r w:rsidRPr="00855DE9">
        <w:rPr>
          <w:rFonts w:ascii="Times New Roman" w:eastAsia="Times New Roman" w:hAnsi="Times New Roman"/>
          <w:color w:val="4F81BD" w:themeColor="accent1"/>
          <w:sz w:val="24"/>
          <w:szCs w:val="24"/>
        </w:rPr>
        <w:t xml:space="preserve"> </w:t>
      </w:r>
      <w:r w:rsidRPr="00855DE9">
        <w:rPr>
          <w:rFonts w:ascii="Times New Roman" w:eastAsia="Times New Roman" w:hAnsi="Times New Roman"/>
          <w:sz w:val="24"/>
          <w:szCs w:val="24"/>
        </w:rPr>
        <w:t>здійснюються Постачальником в межах загальної ціни Договору.</w:t>
      </w:r>
      <w:r>
        <w:t xml:space="preserve"> </w:t>
      </w:r>
      <w:r w:rsidRPr="00855DE9">
        <w:rPr>
          <w:rFonts w:ascii="Times New Roman" w:eastAsia="Times New Roman" w:hAnsi="Times New Roman"/>
          <w:sz w:val="24"/>
          <w:szCs w:val="24"/>
        </w:rPr>
        <w:t>Вказані витрати окремо не сплачуються та включені до загальної ціни Договору, визначеної пунктом 3.2 Договору.</w:t>
      </w:r>
    </w:p>
    <w:p w14:paraId="4ABC7E1A" w14:textId="77777777" w:rsidR="00A36732" w:rsidRPr="00855DE9" w:rsidRDefault="00A36732" w:rsidP="00A36732">
      <w:pPr>
        <w:pStyle w:val="Normal0"/>
        <w:widowControl w:val="0"/>
        <w:numPr>
          <w:ilvl w:val="1"/>
          <w:numId w:val="19"/>
        </w:numPr>
        <w:tabs>
          <w:tab w:val="left" w:pos="360"/>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00855DE9">
        <w:rPr>
          <w:rFonts w:ascii="Times New Roman" w:eastAsia="Times New Roman" w:hAnsi="Times New Roman"/>
          <w:color w:val="000000" w:themeColor="text1"/>
          <w:sz w:val="24"/>
          <w:szCs w:val="24"/>
        </w:rPr>
        <w:t xml:space="preserve">Постачальник зобов’язується не пізніше, ніж за 5 (п’ять) робочих днів до дати поставки Товару надати для попереднього ознайомлення </w:t>
      </w:r>
      <w:r w:rsidRPr="00855DE9">
        <w:rPr>
          <w:rFonts w:ascii="Times New Roman" w:eastAsia="Times New Roman" w:hAnsi="Times New Roman"/>
          <w:sz w:val="24"/>
          <w:szCs w:val="24"/>
        </w:rPr>
        <w:t>Покупцю документи, визначені пунктом 2.1</w:t>
      </w:r>
      <w:r>
        <w:rPr>
          <w:rFonts w:ascii="Times New Roman" w:eastAsia="Times New Roman" w:hAnsi="Times New Roman"/>
          <w:sz w:val="24"/>
          <w:szCs w:val="24"/>
        </w:rPr>
        <w:t>1</w:t>
      </w:r>
      <w:r w:rsidRPr="00855DE9">
        <w:rPr>
          <w:rFonts w:ascii="Times New Roman" w:eastAsia="Times New Roman" w:hAnsi="Times New Roman"/>
          <w:sz w:val="24"/>
          <w:szCs w:val="24"/>
        </w:rPr>
        <w:t xml:space="preserve"> Договору.</w:t>
      </w:r>
      <w:r w:rsidRPr="00855DE9">
        <w:rPr>
          <w:rFonts w:ascii="Times New Roman" w:eastAsia="Times New Roman" w:hAnsi="Times New Roman"/>
          <w:color w:val="000000" w:themeColor="text1"/>
          <w:sz w:val="24"/>
          <w:szCs w:val="24"/>
        </w:rPr>
        <w:t xml:space="preserve"> </w:t>
      </w:r>
    </w:p>
    <w:p w14:paraId="3C3E8D4D" w14:textId="77777777" w:rsidR="00A36732" w:rsidRPr="00855DE9" w:rsidRDefault="00A36732" w:rsidP="00A36732">
      <w:pPr>
        <w:pStyle w:val="Normal0"/>
        <w:widowControl w:val="0"/>
        <w:numPr>
          <w:ilvl w:val="1"/>
          <w:numId w:val="19"/>
        </w:numPr>
        <w:tabs>
          <w:tab w:val="left" w:pos="360"/>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00855DE9">
        <w:rPr>
          <w:rFonts w:ascii="Times New Roman" w:hAnsi="Times New Roman"/>
          <w:color w:val="000000" w:themeColor="text1"/>
          <w:sz w:val="24"/>
          <w:szCs w:val="24"/>
        </w:rPr>
        <w:t xml:space="preserve">Товар повинен бути введений в обіг та/або експлуатацію (застосування) відповідно до законодавства України. </w:t>
      </w:r>
      <w:r w:rsidRPr="00855DE9">
        <w:rPr>
          <w:rFonts w:ascii="Times New Roman" w:hAnsi="Times New Roman"/>
          <w:color w:val="000000"/>
          <w:sz w:val="24"/>
          <w:szCs w:val="24"/>
          <w:lang w:eastAsia="uk-UA"/>
        </w:rPr>
        <w:t xml:space="preserve">Медичні вироби повинні відповідати умовам Технічного регламенту, затвердженого </w:t>
      </w:r>
      <w:r w:rsidRPr="00855DE9">
        <w:rPr>
          <w:rFonts w:ascii="Times New Roman" w:hAnsi="Times New Roman"/>
          <w:color w:val="4472C4"/>
          <w:sz w:val="24"/>
          <w:szCs w:val="24"/>
          <w:lang w:eastAsia="uk-UA"/>
        </w:rPr>
        <w:t>постановою Кабінету Міністрів України від 02.10.2013 № 753 «Про затвердження Технічного регламенту щодо медичних виробів».</w:t>
      </w:r>
    </w:p>
    <w:p w14:paraId="46BFA55A" w14:textId="77777777" w:rsidR="00A36732" w:rsidRDefault="00A36732" w:rsidP="00A36732">
      <w:pPr>
        <w:spacing w:after="0" w:line="240" w:lineRule="auto"/>
        <w:ind w:firstLine="567"/>
        <w:jc w:val="both"/>
        <w:rPr>
          <w:rFonts w:ascii="Times New Roman" w:eastAsia="Times New Roman" w:hAnsi="Times New Roman" w:cs="Times New Roman"/>
          <w:color w:val="4472C4"/>
          <w:sz w:val="24"/>
          <w:szCs w:val="24"/>
        </w:rPr>
      </w:pPr>
      <w:r w:rsidRPr="00855DE9">
        <w:rPr>
          <w:rFonts w:ascii="Times New Roman" w:eastAsia="Times New Roman" w:hAnsi="Times New Roman" w:cs="Times New Roman"/>
          <w:color w:val="4472C4"/>
          <w:sz w:val="24"/>
          <w:szCs w:val="24"/>
        </w:rPr>
        <w:t>або постановою Кабінету Міністрів України від 02.10.2013 № 754 «Про</w:t>
      </w:r>
      <w:r w:rsidRPr="00777DA8">
        <w:rPr>
          <w:rFonts w:ascii="Times New Roman" w:eastAsia="Times New Roman" w:hAnsi="Times New Roman" w:cs="Times New Roman"/>
          <w:color w:val="4472C4"/>
          <w:sz w:val="24"/>
          <w:szCs w:val="24"/>
        </w:rPr>
        <w:t xml:space="preserve"> затвердження Технічного регламенту щодо медичних виробів для діагностики </w:t>
      </w:r>
      <w:proofErr w:type="spellStart"/>
      <w:r w:rsidRPr="00777DA8">
        <w:rPr>
          <w:rFonts w:ascii="Times New Roman" w:eastAsia="Times New Roman" w:hAnsi="Times New Roman" w:cs="Times New Roman"/>
          <w:color w:val="4472C4"/>
          <w:sz w:val="24"/>
          <w:szCs w:val="24"/>
        </w:rPr>
        <w:t>in</w:t>
      </w:r>
      <w:proofErr w:type="spellEnd"/>
      <w:r w:rsidRPr="00777DA8">
        <w:rPr>
          <w:rFonts w:ascii="Times New Roman" w:eastAsia="Times New Roman" w:hAnsi="Times New Roman" w:cs="Times New Roman"/>
          <w:color w:val="4472C4"/>
          <w:sz w:val="24"/>
          <w:szCs w:val="24"/>
        </w:rPr>
        <w:t xml:space="preserve"> </w:t>
      </w:r>
      <w:proofErr w:type="spellStart"/>
      <w:r w:rsidRPr="00777DA8">
        <w:rPr>
          <w:rFonts w:ascii="Times New Roman" w:eastAsia="Times New Roman" w:hAnsi="Times New Roman" w:cs="Times New Roman"/>
          <w:color w:val="4472C4"/>
          <w:sz w:val="24"/>
          <w:szCs w:val="24"/>
        </w:rPr>
        <w:t>vitro</w:t>
      </w:r>
      <w:proofErr w:type="spellEnd"/>
      <w:r w:rsidRPr="00777DA8">
        <w:rPr>
          <w:rFonts w:ascii="Times New Roman" w:eastAsia="Times New Roman" w:hAnsi="Times New Roman" w:cs="Times New Roman"/>
          <w:color w:val="4472C4"/>
          <w:sz w:val="24"/>
          <w:szCs w:val="24"/>
        </w:rPr>
        <w:t>».</w:t>
      </w:r>
    </w:p>
    <w:p w14:paraId="41375A7E" w14:textId="77777777" w:rsidR="00A36732" w:rsidRDefault="00A36732" w:rsidP="00A36732">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2.6. </w:t>
      </w:r>
      <w:r w:rsidRPr="77C85EB6">
        <w:rPr>
          <w:rFonts w:ascii="Times New Roman" w:eastAsia="Times New Roman" w:hAnsi="Times New Roman"/>
          <w:sz w:val="24"/>
          <w:szCs w:val="24"/>
        </w:rPr>
        <w:t xml:space="preserve">Попереднє постачання Товару повинне бути здійснене на склад Постачальника за </w:t>
      </w:r>
      <w:proofErr w:type="spellStart"/>
      <w:r w:rsidRPr="77C85EB6">
        <w:rPr>
          <w:rFonts w:ascii="Times New Roman" w:eastAsia="Times New Roman" w:hAnsi="Times New Roman"/>
          <w:sz w:val="24"/>
          <w:szCs w:val="24"/>
        </w:rPr>
        <w:t>адресою</w:t>
      </w:r>
      <w:proofErr w:type="spellEnd"/>
      <w:r w:rsidRPr="004B6166">
        <w:rPr>
          <w:rFonts w:ascii="Times New Roman" w:eastAsia="Times New Roman" w:hAnsi="Times New Roman"/>
          <w:sz w:val="24"/>
          <w:szCs w:val="24"/>
        </w:rPr>
        <w:t xml:space="preserve">: </w:t>
      </w:r>
      <w:r w:rsidRPr="007D618C">
        <w:rPr>
          <w:rFonts w:ascii="Times New Roman" w:eastAsia="Times New Roman" w:hAnsi="Times New Roman"/>
          <w:sz w:val="24"/>
          <w:szCs w:val="24"/>
        </w:rPr>
        <w:t>__________________</w:t>
      </w:r>
      <w:r>
        <w:rPr>
          <w:rFonts w:ascii="Times New Roman" w:eastAsia="Times New Roman" w:hAnsi="Times New Roman"/>
          <w:sz w:val="24"/>
          <w:szCs w:val="24"/>
        </w:rPr>
        <w:t xml:space="preserve"> </w:t>
      </w:r>
      <w:r w:rsidRPr="00EF0B42">
        <w:rPr>
          <w:rFonts w:ascii="Times New Roman" w:eastAsia="Times New Roman" w:hAnsi="Times New Roman"/>
          <w:color w:val="4F81BD" w:themeColor="accent1"/>
          <w:sz w:val="24"/>
          <w:szCs w:val="24"/>
        </w:rPr>
        <w:t>(зазначити адресу складу Постачальника)</w:t>
      </w:r>
      <w:r w:rsidRPr="77C85EB6">
        <w:rPr>
          <w:rFonts w:ascii="Times New Roman" w:eastAsia="Times New Roman" w:hAnsi="Times New Roman"/>
          <w:sz w:val="24"/>
          <w:szCs w:val="24"/>
        </w:rPr>
        <w:t xml:space="preserve">  для перевірки Товару (кількості, якості, комплектності тощо), </w:t>
      </w:r>
      <w:r w:rsidRPr="77C85EB6">
        <w:rPr>
          <w:rFonts w:ascii="Times New Roman" w:eastAsia="Times New Roman" w:hAnsi="Times New Roman"/>
          <w:color w:val="000000" w:themeColor="text1"/>
          <w:sz w:val="24"/>
          <w:szCs w:val="24"/>
        </w:rPr>
        <w:t>на відповідність вимогам Додатку 1 «Специфікація» та Додатку 2 «</w:t>
      </w:r>
      <w:r>
        <w:rPr>
          <w:rFonts w:ascii="Times New Roman" w:eastAsia="Times New Roman" w:hAnsi="Times New Roman"/>
          <w:color w:val="000000" w:themeColor="text1"/>
          <w:sz w:val="24"/>
          <w:szCs w:val="24"/>
        </w:rPr>
        <w:t>Медико-технічна</w:t>
      </w:r>
      <w:r w:rsidRPr="77C85EB6">
        <w:rPr>
          <w:rFonts w:ascii="Times New Roman" w:eastAsia="Times New Roman" w:hAnsi="Times New Roman"/>
          <w:color w:val="000000" w:themeColor="text1"/>
          <w:sz w:val="24"/>
          <w:szCs w:val="24"/>
        </w:rPr>
        <w:t xml:space="preserve"> специфікація» до Договору. Перевірка на відсутність механічних й інших </w:t>
      </w:r>
      <w:r w:rsidRPr="77C85EB6">
        <w:rPr>
          <w:rFonts w:ascii="Times New Roman" w:eastAsia="Times New Roman" w:hAnsi="Times New Roman"/>
          <w:sz w:val="24"/>
          <w:szCs w:val="24"/>
        </w:rPr>
        <w:t>пошкоджень</w:t>
      </w:r>
      <w:r w:rsidRPr="77C85EB6">
        <w:rPr>
          <w:rFonts w:ascii="Times New Roman" w:eastAsia="Times New Roman" w:hAnsi="Times New Roman"/>
          <w:color w:val="000000" w:themeColor="text1"/>
          <w:sz w:val="24"/>
          <w:szCs w:val="24"/>
        </w:rPr>
        <w:t xml:space="preserve"> і дефектів проводиться представником Покупця в присутності представника Постачальника, за результатом чого, за відсутності явних недоліків, представник Покупця підписує видаткові накладні на поставлений Товар. </w:t>
      </w:r>
      <w:r w:rsidRPr="77C85EB6">
        <w:rPr>
          <w:rFonts w:ascii="Times New Roman" w:eastAsia="Times New Roman" w:hAnsi="Times New Roman"/>
          <w:sz w:val="24"/>
          <w:szCs w:val="24"/>
        </w:rPr>
        <w:t>У разі виявлення будь-яких невідповідностей представник Покупця повідомляє про відмову у прийнятті Товару та підписання видаткової накладної.</w:t>
      </w:r>
    </w:p>
    <w:p w14:paraId="039763BA" w14:textId="77777777" w:rsidR="00A36732" w:rsidRDefault="00A36732" w:rsidP="00A36732">
      <w:pPr>
        <w:pStyle w:val="Normal0"/>
        <w:spacing w:after="0" w:line="240" w:lineRule="auto"/>
        <w:ind w:firstLine="567"/>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2.6.1. </w:t>
      </w:r>
      <w:r w:rsidRPr="77C85EB6">
        <w:rPr>
          <w:rFonts w:ascii="Times New Roman" w:eastAsia="Times New Roman" w:hAnsi="Times New Roman"/>
          <w:sz w:val="24"/>
          <w:szCs w:val="24"/>
        </w:rPr>
        <w:t xml:space="preserve">Разом з Товаром Постачальник надає </w:t>
      </w:r>
      <w:r>
        <w:rPr>
          <w:rFonts w:ascii="Times New Roman" w:eastAsia="Times New Roman" w:hAnsi="Times New Roman"/>
          <w:sz w:val="24"/>
          <w:szCs w:val="24"/>
        </w:rPr>
        <w:t>Покупцю</w:t>
      </w:r>
      <w:r>
        <w:t xml:space="preserve"> </w:t>
      </w:r>
      <w:r w:rsidRPr="77C85EB6">
        <w:rPr>
          <w:rFonts w:ascii="Times New Roman" w:eastAsia="Times New Roman" w:hAnsi="Times New Roman"/>
          <w:sz w:val="24"/>
          <w:szCs w:val="24"/>
        </w:rPr>
        <w:t xml:space="preserve">документи (викладені та/або перекладені українською мовою) на Товар </w:t>
      </w:r>
      <w:r w:rsidRPr="77C85EB6">
        <w:rPr>
          <w:rFonts w:ascii="Times New Roman" w:eastAsia="Times New Roman" w:hAnsi="Times New Roman"/>
          <w:color w:val="4471C4"/>
          <w:sz w:val="24"/>
          <w:szCs w:val="24"/>
        </w:rPr>
        <w:t xml:space="preserve">паспорт/сертифікат якості, </w:t>
      </w:r>
      <w:r w:rsidRPr="002E47AF">
        <w:rPr>
          <w:rFonts w:ascii="Times New Roman" w:eastAsia="Times New Roman" w:hAnsi="Times New Roman"/>
          <w:color w:val="4471C4"/>
          <w:sz w:val="24"/>
          <w:szCs w:val="24"/>
        </w:rPr>
        <w:t>сертифікат оцінки відповідності на медичний виріб/декларації відповідності,</w:t>
      </w:r>
      <w:r w:rsidRPr="00DA6410">
        <w:rPr>
          <w:color w:val="000000" w:themeColor="text1"/>
          <w:highlight w:val="white"/>
        </w:rPr>
        <w:t xml:space="preserve"> </w:t>
      </w:r>
      <w:r w:rsidRPr="77C85EB6">
        <w:rPr>
          <w:rFonts w:ascii="Times New Roman" w:eastAsia="Times New Roman" w:hAnsi="Times New Roman"/>
          <w:color w:val="4471C4"/>
          <w:sz w:val="24"/>
          <w:szCs w:val="24"/>
        </w:rPr>
        <w:t>документи, що підтверджують країну походження Товару, інструкцію</w:t>
      </w:r>
      <w:r w:rsidRPr="77C85EB6">
        <w:rPr>
          <w:rFonts w:ascii="Times New Roman" w:eastAsia="Times New Roman" w:hAnsi="Times New Roman"/>
          <w:color w:val="4A86E8"/>
          <w:sz w:val="24"/>
          <w:szCs w:val="24"/>
        </w:rPr>
        <w:t>(-</w:t>
      </w:r>
      <w:proofErr w:type="spellStart"/>
      <w:r w:rsidRPr="77C85EB6">
        <w:rPr>
          <w:rFonts w:ascii="Times New Roman" w:eastAsia="Times New Roman" w:hAnsi="Times New Roman"/>
          <w:color w:val="4A86E8"/>
          <w:sz w:val="24"/>
          <w:szCs w:val="24"/>
        </w:rPr>
        <w:t>ції</w:t>
      </w:r>
      <w:proofErr w:type="spellEnd"/>
      <w:r w:rsidRPr="77C85EB6">
        <w:rPr>
          <w:rFonts w:ascii="Times New Roman" w:eastAsia="Times New Roman" w:hAnsi="Times New Roman"/>
          <w:color w:val="4A86E8"/>
          <w:sz w:val="24"/>
          <w:szCs w:val="24"/>
        </w:rPr>
        <w:t xml:space="preserve">) </w:t>
      </w:r>
      <w:r w:rsidRPr="77C85EB6">
        <w:rPr>
          <w:rFonts w:ascii="Times New Roman" w:eastAsia="Times New Roman" w:hAnsi="Times New Roman"/>
          <w:color w:val="4471C4"/>
          <w:sz w:val="24"/>
          <w:szCs w:val="24"/>
        </w:rPr>
        <w:t xml:space="preserve">щодо застосування (використання) Товару </w:t>
      </w:r>
      <w:r w:rsidRPr="00E512FF">
        <w:rPr>
          <w:rFonts w:ascii="Times New Roman" w:eastAsia="Times New Roman" w:hAnsi="Times New Roman"/>
          <w:color w:val="4F81BD" w:themeColor="accent1"/>
          <w:sz w:val="24"/>
          <w:szCs w:val="24"/>
        </w:rPr>
        <w:t>тощо)</w:t>
      </w:r>
      <w:r w:rsidRPr="77C85EB6">
        <w:rPr>
          <w:rFonts w:ascii="Times New Roman" w:eastAsia="Times New Roman" w:hAnsi="Times New Roman"/>
          <w:sz w:val="24"/>
          <w:szCs w:val="24"/>
        </w:rPr>
        <w:t xml:space="preserve">, які мають відповідати державним стандартам, технічним умовам, іншим вимогам та нормативним документам в Україні для даного виду товару. У разі подання копій документів, вони повинні бути засвідчені в установленому порядку. </w:t>
      </w:r>
      <w:r w:rsidRPr="77C85EB6">
        <w:rPr>
          <w:rFonts w:ascii="Times New Roman" w:eastAsia="Times New Roman" w:hAnsi="Times New Roman"/>
          <w:color w:val="000000" w:themeColor="text1"/>
          <w:sz w:val="24"/>
          <w:szCs w:val="24"/>
        </w:rPr>
        <w:t xml:space="preserve">При відсутності одного із зазначених документів, а також у випадку їх неналежного оформлення або наявності розбіжностей у відомостях або даних, </w:t>
      </w:r>
      <w:r>
        <w:rPr>
          <w:rFonts w:ascii="Times New Roman" w:eastAsia="Times New Roman" w:hAnsi="Times New Roman"/>
          <w:color w:val="000000" w:themeColor="text1"/>
          <w:sz w:val="24"/>
          <w:szCs w:val="24"/>
        </w:rPr>
        <w:t>Покупець</w:t>
      </w:r>
      <w:r w:rsidRPr="00BA62B1">
        <w:rPr>
          <w:rFonts w:ascii="Times New Roman" w:eastAsia="Times New Roman" w:hAnsi="Times New Roman"/>
          <w:color w:val="000000" w:themeColor="text1"/>
          <w:sz w:val="24"/>
          <w:szCs w:val="24"/>
        </w:rPr>
        <w:t xml:space="preserve"> має право відмовитись</w:t>
      </w:r>
      <w:r w:rsidRPr="77C85EB6">
        <w:rPr>
          <w:rFonts w:ascii="Times New Roman" w:eastAsia="Times New Roman" w:hAnsi="Times New Roman"/>
          <w:color w:val="000000" w:themeColor="text1"/>
          <w:sz w:val="24"/>
          <w:szCs w:val="24"/>
        </w:rPr>
        <w:t xml:space="preserve"> від прийняття Товару до моменту одержання відповідних виправлених або відкоригованих документів.</w:t>
      </w:r>
    </w:p>
    <w:p w14:paraId="61D982C7" w14:textId="77777777" w:rsidR="00A36732" w:rsidRDefault="00A36732" w:rsidP="00A36732">
      <w:pPr>
        <w:pStyle w:val="Norm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2.7. </w:t>
      </w:r>
      <w:r w:rsidRPr="77C85EB6">
        <w:rPr>
          <w:rFonts w:ascii="Times New Roman" w:eastAsia="Times New Roman" w:hAnsi="Times New Roman"/>
          <w:sz w:val="24"/>
          <w:szCs w:val="24"/>
        </w:rPr>
        <w:t xml:space="preserve">Після підписання видаткової накладної на Товар в день отримання Покупцем Товару Постачальник приймає його відповідно до акту приймання-передачі на відповідальне зберігання з подальшою доставкою Товару до отримувачів Товару. </w:t>
      </w:r>
    </w:p>
    <w:p w14:paraId="707AEC93" w14:textId="77777777" w:rsidR="00A36732" w:rsidRDefault="00A36732" w:rsidP="00A36732">
      <w:pPr>
        <w:pStyle w:val="Norm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2.8. </w:t>
      </w:r>
      <w:r w:rsidRPr="77C85EB6">
        <w:rPr>
          <w:rFonts w:ascii="Times New Roman" w:eastAsia="Times New Roman" w:hAnsi="Times New Roman"/>
          <w:sz w:val="24"/>
          <w:szCs w:val="24"/>
        </w:rPr>
        <w:t>Постачальник зобов</w:t>
      </w:r>
      <w:r>
        <w:rPr>
          <w:rFonts w:ascii="Times New Roman" w:eastAsia="Times New Roman" w:hAnsi="Times New Roman"/>
          <w:sz w:val="24"/>
          <w:szCs w:val="24"/>
        </w:rPr>
        <w:t>’</w:t>
      </w:r>
      <w:r w:rsidRPr="77C85EB6">
        <w:rPr>
          <w:rFonts w:ascii="Times New Roman" w:eastAsia="Times New Roman" w:hAnsi="Times New Roman"/>
          <w:sz w:val="24"/>
          <w:szCs w:val="24"/>
        </w:rPr>
        <w:t>язаний власними силами та за власний рахунок здійснити поставку Товару разом із супровідними документами, розвантаження за адресами отримувачів Товару та передачу їм Товару</w:t>
      </w:r>
      <w:r w:rsidRPr="77C85EB6">
        <w:rPr>
          <w:rFonts w:ascii="Times New Roman" w:eastAsia="Times New Roman" w:hAnsi="Times New Roman"/>
          <w:color w:val="4A86E8"/>
          <w:sz w:val="24"/>
          <w:szCs w:val="24"/>
        </w:rPr>
        <w:t xml:space="preserve">. </w:t>
      </w:r>
    </w:p>
    <w:p w14:paraId="36D2ACE7" w14:textId="77777777" w:rsidR="00A36732" w:rsidRDefault="00A36732" w:rsidP="00A36732">
      <w:pPr>
        <w:pStyle w:val="Norm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2.9. </w:t>
      </w:r>
      <w:r w:rsidRPr="77C85EB6">
        <w:rPr>
          <w:rFonts w:ascii="Times New Roman" w:eastAsia="Times New Roman" w:hAnsi="Times New Roman"/>
          <w:sz w:val="24"/>
          <w:szCs w:val="24"/>
        </w:rPr>
        <w:t xml:space="preserve">Постачальник несе всі ризики випадкового знищення, випадкового пошкодження або втрати Товару до передачі його </w:t>
      </w:r>
      <w:r w:rsidRPr="77C85EB6">
        <w:rPr>
          <w:rFonts w:ascii="Times New Roman" w:eastAsia="Times New Roman" w:hAnsi="Times New Roman"/>
          <w:color w:val="000000" w:themeColor="text1"/>
          <w:sz w:val="24"/>
          <w:szCs w:val="24"/>
          <w:highlight w:val="white"/>
        </w:rPr>
        <w:t>отримувачам Товару</w:t>
      </w:r>
      <w:r w:rsidRPr="77C85EB6">
        <w:rPr>
          <w:rFonts w:ascii="Times New Roman" w:eastAsia="Times New Roman" w:hAnsi="Times New Roman"/>
          <w:sz w:val="24"/>
          <w:szCs w:val="24"/>
        </w:rPr>
        <w:t>.</w:t>
      </w:r>
    </w:p>
    <w:p w14:paraId="4B3FEA2A" w14:textId="77777777" w:rsidR="00A36732" w:rsidRPr="00855DE9" w:rsidRDefault="00A36732" w:rsidP="00A36732">
      <w:pPr>
        <w:pStyle w:val="Norm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2.10. </w:t>
      </w:r>
      <w:r w:rsidRPr="77C85EB6">
        <w:rPr>
          <w:rFonts w:ascii="Times New Roman" w:eastAsia="Times New Roman" w:hAnsi="Times New Roman"/>
          <w:sz w:val="24"/>
          <w:szCs w:val="24"/>
        </w:rPr>
        <w:t>Постачальник разом із Товаром зобов</w:t>
      </w:r>
      <w:r>
        <w:rPr>
          <w:rFonts w:ascii="Times New Roman" w:eastAsia="Times New Roman" w:hAnsi="Times New Roman"/>
          <w:sz w:val="24"/>
          <w:szCs w:val="24"/>
        </w:rPr>
        <w:t>’</w:t>
      </w:r>
      <w:r w:rsidRPr="77C85EB6">
        <w:rPr>
          <w:rFonts w:ascii="Times New Roman" w:eastAsia="Times New Roman" w:hAnsi="Times New Roman"/>
          <w:sz w:val="24"/>
          <w:szCs w:val="24"/>
        </w:rPr>
        <w:t xml:space="preserve">язується передати для підписання </w:t>
      </w:r>
      <w:r w:rsidRPr="77C85EB6">
        <w:rPr>
          <w:rFonts w:ascii="Times New Roman" w:eastAsia="Times New Roman" w:hAnsi="Times New Roman"/>
          <w:color w:val="000000" w:themeColor="text1"/>
          <w:sz w:val="24"/>
          <w:szCs w:val="24"/>
        </w:rPr>
        <w:t xml:space="preserve">кожному отримувачу Товару </w:t>
      </w:r>
      <w:r w:rsidRPr="77C85EB6">
        <w:rPr>
          <w:rFonts w:ascii="Times New Roman" w:eastAsia="Times New Roman" w:hAnsi="Times New Roman"/>
          <w:color w:val="4F81BD" w:themeColor="accent1"/>
          <w:sz w:val="24"/>
          <w:szCs w:val="24"/>
        </w:rPr>
        <w:t xml:space="preserve">(крім </w:t>
      </w:r>
      <w:r w:rsidRPr="005801D3">
        <w:rPr>
          <w:rFonts w:ascii="Times New Roman" w:eastAsia="Times New Roman" w:hAnsi="Times New Roman"/>
          <w:color w:val="4F81BD" w:themeColor="accent1"/>
          <w:sz w:val="24"/>
          <w:szCs w:val="24"/>
        </w:rPr>
        <w:t>Покупця)</w:t>
      </w:r>
      <w:r w:rsidRPr="77C85EB6">
        <w:rPr>
          <w:rFonts w:ascii="Times New Roman" w:eastAsia="Times New Roman" w:hAnsi="Times New Roman"/>
          <w:sz w:val="24"/>
          <w:szCs w:val="24"/>
        </w:rPr>
        <w:t xml:space="preserve"> </w:t>
      </w:r>
      <w:r w:rsidRPr="77C85EB6">
        <w:rPr>
          <w:rFonts w:ascii="Times New Roman" w:eastAsia="Times New Roman" w:hAnsi="Times New Roman"/>
          <w:color w:val="000000" w:themeColor="text1"/>
          <w:sz w:val="24"/>
          <w:szCs w:val="24"/>
        </w:rPr>
        <w:t>наступні документи, в тому числі ті, що були надані йому Покупцем:</w:t>
      </w:r>
    </w:p>
    <w:p w14:paraId="6E073BB3" w14:textId="77777777" w:rsidR="00A36732" w:rsidRPr="00A075B3" w:rsidRDefault="00A36732" w:rsidP="00A36732">
      <w:pPr>
        <w:pStyle w:val="Normal0"/>
        <w:pBdr>
          <w:top w:val="nil"/>
          <w:left w:val="nil"/>
          <w:bottom w:val="nil"/>
          <w:right w:val="nil"/>
          <w:between w:val="nil"/>
        </w:pBdr>
        <w:shd w:val="clear" w:color="auto" w:fill="FFFFFF" w:themeFill="background1"/>
        <w:spacing w:after="0" w:line="240" w:lineRule="auto"/>
        <w:ind w:firstLine="567"/>
        <w:jc w:val="both"/>
        <w:rPr>
          <w:rFonts w:ascii="Times New Roman" w:eastAsia="Times New Roman" w:hAnsi="Times New Roman"/>
          <w:color w:val="4F81BD" w:themeColor="accent1"/>
          <w:sz w:val="24"/>
          <w:szCs w:val="24"/>
        </w:rPr>
      </w:pPr>
      <w:r w:rsidRPr="00A075B3">
        <w:rPr>
          <w:rFonts w:ascii="Times New Roman" w:eastAsia="Times New Roman" w:hAnsi="Times New Roman"/>
          <w:color w:val="4F81BD" w:themeColor="accent1"/>
          <w:sz w:val="24"/>
          <w:szCs w:val="24"/>
        </w:rPr>
        <w:t>2.1</w:t>
      </w:r>
      <w:r>
        <w:rPr>
          <w:rFonts w:ascii="Times New Roman" w:eastAsia="Times New Roman" w:hAnsi="Times New Roman"/>
          <w:color w:val="4F81BD" w:themeColor="accent1"/>
          <w:sz w:val="24"/>
          <w:szCs w:val="24"/>
        </w:rPr>
        <w:t>0</w:t>
      </w:r>
      <w:r w:rsidRPr="00A075B3">
        <w:rPr>
          <w:rFonts w:ascii="Times New Roman" w:eastAsia="Times New Roman" w:hAnsi="Times New Roman"/>
          <w:color w:val="4F81BD" w:themeColor="accent1"/>
          <w:sz w:val="24"/>
          <w:szCs w:val="24"/>
        </w:rPr>
        <w:t>.1. У випадках, коли отримувачами Товару є юридичні особи:</w:t>
      </w:r>
    </w:p>
    <w:p w14:paraId="268A3831" w14:textId="77777777" w:rsidR="00A36732" w:rsidRPr="00A075B3" w:rsidRDefault="00A36732" w:rsidP="00A36732">
      <w:pPr>
        <w:pStyle w:val="Normal0"/>
        <w:shd w:val="clear" w:color="auto" w:fill="FFFFFF" w:themeFill="background1"/>
        <w:spacing w:after="0" w:line="240" w:lineRule="auto"/>
        <w:ind w:firstLine="567"/>
        <w:jc w:val="both"/>
        <w:rPr>
          <w:rFonts w:ascii="Times New Roman" w:eastAsia="Times New Roman" w:hAnsi="Times New Roman"/>
          <w:color w:val="4F81BD" w:themeColor="accent1"/>
          <w:sz w:val="24"/>
          <w:szCs w:val="24"/>
        </w:rPr>
      </w:pPr>
      <w:r w:rsidRPr="00A075B3">
        <w:rPr>
          <w:rFonts w:ascii="Times New Roman" w:eastAsia="Times New Roman" w:hAnsi="Times New Roman"/>
          <w:color w:val="4F81BD" w:themeColor="accent1"/>
          <w:sz w:val="24"/>
          <w:szCs w:val="24"/>
        </w:rPr>
        <w:t xml:space="preserve">1) два примірника договору про безоплатну передачу майна від Покупця до отримувача Товару;* (* </w:t>
      </w:r>
      <w:r w:rsidRPr="00A075B3">
        <w:rPr>
          <w:rFonts w:ascii="Times New Roman" w:eastAsia="Times New Roman" w:hAnsi="Times New Roman"/>
          <w:i/>
          <w:iCs/>
          <w:color w:val="4F81BD" w:themeColor="accent1"/>
          <w:sz w:val="24"/>
          <w:szCs w:val="24"/>
        </w:rPr>
        <w:t>зазначається, якщо попередньо такий договір не був укладений</w:t>
      </w:r>
      <w:r w:rsidRPr="00A075B3">
        <w:rPr>
          <w:rFonts w:ascii="Times New Roman" w:eastAsia="Times New Roman" w:hAnsi="Times New Roman"/>
          <w:color w:val="4F81BD" w:themeColor="accent1"/>
          <w:sz w:val="24"/>
          <w:szCs w:val="24"/>
        </w:rPr>
        <w:t>);</w:t>
      </w:r>
    </w:p>
    <w:p w14:paraId="1F9A7483" w14:textId="77777777" w:rsidR="00A36732" w:rsidRPr="00A075B3" w:rsidRDefault="00A36732" w:rsidP="00A36732">
      <w:pPr>
        <w:pStyle w:val="Normal0"/>
        <w:spacing w:after="0" w:line="240" w:lineRule="auto"/>
        <w:ind w:firstLine="567"/>
        <w:jc w:val="both"/>
        <w:rPr>
          <w:rFonts w:ascii="Times New Roman" w:eastAsia="Times New Roman" w:hAnsi="Times New Roman"/>
          <w:color w:val="4F81BD" w:themeColor="accent1"/>
          <w:sz w:val="24"/>
          <w:szCs w:val="24"/>
        </w:rPr>
      </w:pPr>
      <w:r w:rsidRPr="00A075B3">
        <w:rPr>
          <w:rFonts w:ascii="Times New Roman" w:eastAsia="Times New Roman" w:hAnsi="Times New Roman"/>
          <w:color w:val="4F81BD" w:themeColor="accent1"/>
          <w:sz w:val="24"/>
          <w:szCs w:val="24"/>
        </w:rPr>
        <w:t>2) два примірника видаткової накладної про передачу Товару кожному отримувачу Товару.</w:t>
      </w:r>
    </w:p>
    <w:p w14:paraId="03748EB9" w14:textId="77777777" w:rsidR="00A36732" w:rsidRPr="00A075B3" w:rsidRDefault="00A36732" w:rsidP="00A36732">
      <w:pPr>
        <w:pStyle w:val="Normal0"/>
        <w:spacing w:after="0" w:line="240" w:lineRule="auto"/>
        <w:ind w:firstLine="567"/>
        <w:jc w:val="both"/>
        <w:rPr>
          <w:rFonts w:ascii="Times New Roman" w:eastAsia="Times New Roman" w:hAnsi="Times New Roman"/>
          <w:color w:val="4F81BD" w:themeColor="accent1"/>
          <w:sz w:val="24"/>
          <w:szCs w:val="24"/>
        </w:rPr>
      </w:pPr>
      <w:r w:rsidRPr="00A075B3">
        <w:rPr>
          <w:rFonts w:ascii="Times New Roman" w:eastAsia="Times New Roman" w:hAnsi="Times New Roman"/>
          <w:color w:val="4F81BD" w:themeColor="accent1"/>
          <w:sz w:val="24"/>
          <w:szCs w:val="24"/>
        </w:rPr>
        <w:lastRenderedPageBreak/>
        <w:t>2.1</w:t>
      </w:r>
      <w:r>
        <w:rPr>
          <w:rFonts w:ascii="Times New Roman" w:eastAsia="Times New Roman" w:hAnsi="Times New Roman"/>
          <w:color w:val="4F81BD" w:themeColor="accent1"/>
          <w:sz w:val="24"/>
          <w:szCs w:val="24"/>
        </w:rPr>
        <w:t>0</w:t>
      </w:r>
      <w:r w:rsidRPr="00A075B3">
        <w:rPr>
          <w:rFonts w:ascii="Times New Roman" w:eastAsia="Times New Roman" w:hAnsi="Times New Roman"/>
          <w:color w:val="4F81BD" w:themeColor="accent1"/>
          <w:sz w:val="24"/>
          <w:szCs w:val="24"/>
        </w:rPr>
        <w:t xml:space="preserve">.2. У випадках, коли отримувачами Товару є фізичні особи: </w:t>
      </w:r>
    </w:p>
    <w:p w14:paraId="29940D79" w14:textId="77777777" w:rsidR="00A36732" w:rsidRPr="00A075B3" w:rsidRDefault="00A36732" w:rsidP="00A36732">
      <w:pPr>
        <w:pStyle w:val="Normal0"/>
        <w:tabs>
          <w:tab w:val="left" w:pos="709"/>
          <w:tab w:val="left" w:pos="851"/>
          <w:tab w:val="left" w:pos="1560"/>
        </w:tabs>
        <w:spacing w:after="0" w:line="240" w:lineRule="auto"/>
        <w:ind w:firstLine="567"/>
        <w:jc w:val="both"/>
        <w:rPr>
          <w:rFonts w:ascii="Times New Roman" w:eastAsia="Times New Roman" w:hAnsi="Times New Roman"/>
          <w:color w:val="4F81BD" w:themeColor="accent1"/>
          <w:sz w:val="24"/>
          <w:szCs w:val="24"/>
        </w:rPr>
      </w:pPr>
      <w:r w:rsidRPr="00A075B3">
        <w:rPr>
          <w:rFonts w:ascii="Times New Roman" w:eastAsia="Times New Roman" w:hAnsi="Times New Roman"/>
          <w:color w:val="4F81BD" w:themeColor="accent1"/>
          <w:sz w:val="24"/>
          <w:szCs w:val="24"/>
        </w:rPr>
        <w:t xml:space="preserve">1) два примірника </w:t>
      </w:r>
      <w:proofErr w:type="spellStart"/>
      <w:r w:rsidRPr="00A075B3">
        <w:rPr>
          <w:rFonts w:ascii="Times New Roman" w:eastAsia="Times New Roman" w:hAnsi="Times New Roman"/>
          <w:color w:val="4F81BD" w:themeColor="accent1"/>
          <w:sz w:val="24"/>
          <w:szCs w:val="24"/>
        </w:rPr>
        <w:t>акта</w:t>
      </w:r>
      <w:proofErr w:type="spellEnd"/>
      <w:r w:rsidRPr="00A075B3">
        <w:rPr>
          <w:rFonts w:ascii="Times New Roman" w:eastAsia="Times New Roman" w:hAnsi="Times New Roman"/>
          <w:color w:val="4F81BD" w:themeColor="accent1"/>
          <w:sz w:val="24"/>
          <w:szCs w:val="24"/>
        </w:rPr>
        <w:t xml:space="preserve"> приймання-передачі товару від Покупця до отримувача Товару. </w:t>
      </w:r>
    </w:p>
    <w:p w14:paraId="2FD5B2A0" w14:textId="77777777" w:rsidR="00A36732" w:rsidRDefault="00A36732" w:rsidP="00A36732">
      <w:pPr>
        <w:pStyle w:val="Normal0"/>
        <w:pBdr>
          <w:top w:val="nil"/>
          <w:left w:val="nil"/>
          <w:bottom w:val="nil"/>
          <w:right w:val="nil"/>
          <w:between w:val="nil"/>
        </w:pBdr>
        <w:spacing w:after="0" w:line="240" w:lineRule="auto"/>
        <w:ind w:firstLine="567"/>
        <w:jc w:val="both"/>
        <w:rPr>
          <w:rFonts w:ascii="Times New Roman" w:eastAsia="Times New Roman" w:hAnsi="Times New Roman"/>
          <w:color w:val="000000"/>
          <w:sz w:val="24"/>
          <w:szCs w:val="24"/>
        </w:rPr>
      </w:pPr>
      <w:r w:rsidRPr="77C85EB6">
        <w:rPr>
          <w:rFonts w:ascii="Times New Roman" w:eastAsia="Times New Roman" w:hAnsi="Times New Roman"/>
          <w:color w:val="000000" w:themeColor="text1"/>
          <w:sz w:val="24"/>
          <w:szCs w:val="24"/>
        </w:rPr>
        <w:t xml:space="preserve">Зазначені в цьому пункті документи повинні бути підписані </w:t>
      </w:r>
      <w:r w:rsidRPr="77C85EB6">
        <w:rPr>
          <w:rFonts w:ascii="Times New Roman" w:eastAsia="Times New Roman" w:hAnsi="Times New Roman"/>
          <w:color w:val="000000" w:themeColor="text1"/>
          <w:sz w:val="24"/>
          <w:szCs w:val="24"/>
          <w:highlight w:val="white"/>
        </w:rPr>
        <w:t xml:space="preserve">отримувачами Товару та </w:t>
      </w:r>
      <w:r w:rsidRPr="007D618C">
        <w:rPr>
          <w:rFonts w:ascii="Times New Roman" w:eastAsia="Times New Roman" w:hAnsi="Times New Roman"/>
          <w:color w:val="4F81BD" w:themeColor="accent1"/>
          <w:sz w:val="24"/>
          <w:szCs w:val="24"/>
        </w:rPr>
        <w:t xml:space="preserve">скріплені печаткою </w:t>
      </w:r>
      <w:r w:rsidRPr="77C85EB6">
        <w:rPr>
          <w:rFonts w:ascii="Times New Roman" w:eastAsia="Times New Roman" w:hAnsi="Times New Roman"/>
          <w:color w:val="4F81BD" w:themeColor="accent1"/>
          <w:sz w:val="24"/>
          <w:szCs w:val="24"/>
        </w:rPr>
        <w:t>(за наявності</w:t>
      </w:r>
      <w:r w:rsidRPr="003E4890">
        <w:rPr>
          <w:rFonts w:ascii="Times New Roman" w:eastAsia="Times New Roman" w:hAnsi="Times New Roman"/>
          <w:color w:val="4F81BD" w:themeColor="accent1"/>
          <w:sz w:val="24"/>
          <w:szCs w:val="24"/>
        </w:rPr>
        <w:t>)</w:t>
      </w:r>
      <w:r w:rsidRPr="007426F6">
        <w:rPr>
          <w:rFonts w:ascii="Times New Roman" w:eastAsia="Times New Roman" w:hAnsi="Times New Roman"/>
          <w:color w:val="4F81BD" w:themeColor="accent1"/>
          <w:sz w:val="24"/>
          <w:szCs w:val="24"/>
        </w:rPr>
        <w:t>, крім Покупця</w:t>
      </w:r>
      <w:r w:rsidRPr="007426F6">
        <w:rPr>
          <w:rFonts w:ascii="Times New Roman" w:eastAsia="Times New Roman" w:hAnsi="Times New Roman"/>
          <w:color w:val="4F81BD" w:themeColor="accent1"/>
          <w:sz w:val="24"/>
          <w:szCs w:val="24"/>
          <w:highlight w:val="white"/>
        </w:rPr>
        <w:t>.</w:t>
      </w:r>
    </w:p>
    <w:p w14:paraId="34326B88" w14:textId="77777777" w:rsidR="00A36732" w:rsidRDefault="00A36732" w:rsidP="00A36732">
      <w:pPr>
        <w:pStyle w:val="Normal0"/>
        <w:pBdr>
          <w:top w:val="nil"/>
          <w:left w:val="nil"/>
          <w:bottom w:val="nil"/>
          <w:right w:val="nil"/>
          <w:between w:val="nil"/>
        </w:pBdr>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sz w:val="24"/>
          <w:szCs w:val="24"/>
        </w:rPr>
        <w:t>2.11.</w:t>
      </w:r>
      <w:r w:rsidRPr="77C85EB6">
        <w:rPr>
          <w:rFonts w:ascii="Times New Roman" w:eastAsia="Times New Roman" w:hAnsi="Times New Roman"/>
          <w:sz w:val="24"/>
          <w:szCs w:val="24"/>
        </w:rPr>
        <w:t xml:space="preserve"> </w:t>
      </w:r>
      <w:r>
        <w:rPr>
          <w:rFonts w:ascii="Times New Roman" w:eastAsia="Times New Roman" w:hAnsi="Times New Roman"/>
          <w:sz w:val="24"/>
          <w:szCs w:val="24"/>
        </w:rPr>
        <w:t>Р</w:t>
      </w:r>
      <w:r w:rsidRPr="77C85EB6">
        <w:rPr>
          <w:rFonts w:ascii="Times New Roman" w:eastAsia="Times New Roman" w:hAnsi="Times New Roman"/>
          <w:sz w:val="24"/>
          <w:szCs w:val="24"/>
        </w:rPr>
        <w:t>азом з Товаром Постачальник надає отримувачам Товару</w:t>
      </w:r>
      <w:r>
        <w:t xml:space="preserve"> </w:t>
      </w:r>
      <w:r w:rsidRPr="77C85EB6">
        <w:rPr>
          <w:rFonts w:ascii="Times New Roman" w:eastAsia="Times New Roman" w:hAnsi="Times New Roman"/>
          <w:sz w:val="24"/>
          <w:szCs w:val="24"/>
        </w:rPr>
        <w:t>документи (викладені та/або перекладені українською мовою) на Товар (</w:t>
      </w:r>
      <w:r w:rsidRPr="77C85EB6">
        <w:rPr>
          <w:rFonts w:ascii="Times New Roman" w:eastAsia="Times New Roman" w:hAnsi="Times New Roman"/>
          <w:color w:val="4471C4"/>
          <w:sz w:val="24"/>
          <w:szCs w:val="24"/>
        </w:rPr>
        <w:t xml:space="preserve">паспорт/сертифікат якості, </w:t>
      </w:r>
      <w:r w:rsidRPr="002E47AF">
        <w:rPr>
          <w:rFonts w:ascii="Times New Roman" w:eastAsia="Times New Roman" w:hAnsi="Times New Roman"/>
          <w:color w:val="4471C4"/>
          <w:sz w:val="24"/>
          <w:szCs w:val="24"/>
        </w:rPr>
        <w:t>сертифікат оцінки відповідності на медичний виріб/декларації відповідності,</w:t>
      </w:r>
      <w:r>
        <w:rPr>
          <w:rFonts w:ascii="Times New Roman" w:eastAsia="Times New Roman" w:hAnsi="Times New Roman"/>
          <w:color w:val="4471C4"/>
          <w:sz w:val="24"/>
          <w:szCs w:val="24"/>
        </w:rPr>
        <w:t xml:space="preserve"> </w:t>
      </w:r>
      <w:r w:rsidRPr="77C85EB6">
        <w:rPr>
          <w:rFonts w:ascii="Times New Roman" w:eastAsia="Times New Roman" w:hAnsi="Times New Roman"/>
          <w:color w:val="4471C4"/>
          <w:sz w:val="24"/>
          <w:szCs w:val="24"/>
        </w:rPr>
        <w:t>документи, що підтверджують країну походження Товару, інструкцію</w:t>
      </w:r>
      <w:r w:rsidRPr="77C85EB6">
        <w:rPr>
          <w:rFonts w:ascii="Times New Roman" w:eastAsia="Times New Roman" w:hAnsi="Times New Roman"/>
          <w:color w:val="4A86E8"/>
          <w:sz w:val="24"/>
          <w:szCs w:val="24"/>
        </w:rPr>
        <w:t>(-</w:t>
      </w:r>
      <w:proofErr w:type="spellStart"/>
      <w:r w:rsidRPr="77C85EB6">
        <w:rPr>
          <w:rFonts w:ascii="Times New Roman" w:eastAsia="Times New Roman" w:hAnsi="Times New Roman"/>
          <w:color w:val="4A86E8"/>
          <w:sz w:val="24"/>
          <w:szCs w:val="24"/>
        </w:rPr>
        <w:t>ції</w:t>
      </w:r>
      <w:proofErr w:type="spellEnd"/>
      <w:r w:rsidRPr="77C85EB6">
        <w:rPr>
          <w:rFonts w:ascii="Times New Roman" w:eastAsia="Times New Roman" w:hAnsi="Times New Roman"/>
          <w:color w:val="4A86E8"/>
          <w:sz w:val="24"/>
          <w:szCs w:val="24"/>
        </w:rPr>
        <w:t xml:space="preserve">) </w:t>
      </w:r>
      <w:r w:rsidRPr="77C85EB6">
        <w:rPr>
          <w:rFonts w:ascii="Times New Roman" w:eastAsia="Times New Roman" w:hAnsi="Times New Roman"/>
          <w:color w:val="4471C4"/>
          <w:sz w:val="24"/>
          <w:szCs w:val="24"/>
        </w:rPr>
        <w:t xml:space="preserve">щодо застосування (використання) Товару </w:t>
      </w:r>
      <w:r w:rsidRPr="00ED29A1">
        <w:rPr>
          <w:rFonts w:ascii="Times New Roman" w:eastAsia="Times New Roman" w:hAnsi="Times New Roman"/>
          <w:color w:val="4F81BD" w:themeColor="accent1"/>
          <w:sz w:val="24"/>
          <w:szCs w:val="24"/>
        </w:rPr>
        <w:t>тощо)</w:t>
      </w:r>
      <w:r w:rsidRPr="77C85EB6">
        <w:rPr>
          <w:rFonts w:ascii="Times New Roman" w:eastAsia="Times New Roman" w:hAnsi="Times New Roman"/>
          <w:sz w:val="24"/>
          <w:szCs w:val="24"/>
        </w:rPr>
        <w:t xml:space="preserve">, які мають відповідати державним стандартам, технічним умовам, іншим вимогам та нормативним документам в Україні для даного виду товару. У разі подання копій документів, вони повинні бути засвідчені в установленому порядку. </w:t>
      </w:r>
      <w:r w:rsidRPr="77C85EB6">
        <w:rPr>
          <w:rFonts w:ascii="Times New Roman" w:eastAsia="Times New Roman" w:hAnsi="Times New Roman"/>
          <w:color w:val="000000" w:themeColor="text1"/>
          <w:sz w:val="24"/>
          <w:szCs w:val="24"/>
        </w:rPr>
        <w:t xml:space="preserve">При відсутності одного із зазначених документів, а також у випадку їх неналежного оформлення або наявності розбіжностей у відомостях або даних, </w:t>
      </w:r>
      <w:r w:rsidRPr="008102C2">
        <w:rPr>
          <w:rFonts w:ascii="Times New Roman" w:eastAsia="Times New Roman" w:hAnsi="Times New Roman"/>
          <w:color w:val="000000" w:themeColor="text1"/>
          <w:sz w:val="24"/>
          <w:szCs w:val="24"/>
        </w:rPr>
        <w:t>отримувач Товару</w:t>
      </w:r>
      <w:r w:rsidRPr="77C85EB6">
        <w:rPr>
          <w:rFonts w:ascii="Times New Roman" w:eastAsia="Times New Roman" w:hAnsi="Times New Roman"/>
          <w:color w:val="000000" w:themeColor="text1"/>
          <w:sz w:val="24"/>
          <w:szCs w:val="24"/>
        </w:rPr>
        <w:t xml:space="preserve">  має право відмовитись від прийняття Товару до моменту одержання відповідних виправлених або відкоригованих документів.</w:t>
      </w:r>
    </w:p>
    <w:p w14:paraId="0D541E38" w14:textId="77777777" w:rsidR="00A36732" w:rsidRDefault="00A36732" w:rsidP="00A36732">
      <w:pPr>
        <w:pStyle w:val="Normal0"/>
        <w:pBdr>
          <w:top w:val="nil"/>
          <w:left w:val="nil"/>
          <w:bottom w:val="nil"/>
          <w:right w:val="nil"/>
          <w:between w:val="nil"/>
        </w:pBdr>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2.12. </w:t>
      </w:r>
      <w:r w:rsidRPr="77C85EB6">
        <w:rPr>
          <w:rFonts w:ascii="Times New Roman" w:eastAsia="Times New Roman" w:hAnsi="Times New Roman"/>
          <w:sz w:val="24"/>
          <w:szCs w:val="24"/>
        </w:rPr>
        <w:t>У разі відмови підписання отримувачами Товару будь-яких документів, визначених пунктом 2.1</w:t>
      </w:r>
      <w:r>
        <w:rPr>
          <w:rFonts w:ascii="Times New Roman" w:eastAsia="Times New Roman" w:hAnsi="Times New Roman"/>
          <w:sz w:val="24"/>
          <w:szCs w:val="24"/>
        </w:rPr>
        <w:t>0</w:t>
      </w:r>
      <w:r w:rsidRPr="77C85EB6">
        <w:rPr>
          <w:rFonts w:ascii="Times New Roman" w:eastAsia="Times New Roman" w:hAnsi="Times New Roman"/>
          <w:sz w:val="24"/>
          <w:szCs w:val="24"/>
        </w:rPr>
        <w:t xml:space="preserve"> Договору, Постачальник зобов</w:t>
      </w:r>
      <w:r>
        <w:rPr>
          <w:rFonts w:ascii="Times New Roman" w:eastAsia="Times New Roman" w:hAnsi="Times New Roman"/>
          <w:sz w:val="24"/>
          <w:szCs w:val="24"/>
        </w:rPr>
        <w:t>’</w:t>
      </w:r>
      <w:r w:rsidRPr="77C85EB6">
        <w:rPr>
          <w:rFonts w:ascii="Times New Roman" w:eastAsia="Times New Roman" w:hAnsi="Times New Roman"/>
          <w:sz w:val="24"/>
          <w:szCs w:val="24"/>
        </w:rPr>
        <w:t xml:space="preserve">язується повернути Товар Покупцю за </w:t>
      </w:r>
      <w:proofErr w:type="spellStart"/>
      <w:r w:rsidRPr="77C85EB6">
        <w:rPr>
          <w:rFonts w:ascii="Times New Roman" w:eastAsia="Times New Roman" w:hAnsi="Times New Roman"/>
          <w:sz w:val="24"/>
          <w:szCs w:val="24"/>
        </w:rPr>
        <w:t>адресою</w:t>
      </w:r>
      <w:proofErr w:type="spellEnd"/>
      <w:r w:rsidRPr="77C85EB6">
        <w:rPr>
          <w:rFonts w:ascii="Times New Roman" w:eastAsia="Times New Roman" w:hAnsi="Times New Roman"/>
          <w:sz w:val="24"/>
          <w:szCs w:val="24"/>
        </w:rPr>
        <w:t>: вул. Ярославська, 41, м. Київ.</w:t>
      </w:r>
    </w:p>
    <w:p w14:paraId="6F180DB4" w14:textId="77777777" w:rsidR="00A36732" w:rsidRPr="00855DE9" w:rsidRDefault="00A36732" w:rsidP="00A36732">
      <w:pPr>
        <w:pStyle w:val="Normal0"/>
        <w:pBdr>
          <w:top w:val="nil"/>
          <w:left w:val="nil"/>
          <w:bottom w:val="nil"/>
          <w:right w:val="nil"/>
          <w:between w:val="nil"/>
        </w:pBdr>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2.13. </w:t>
      </w:r>
      <w:r w:rsidRPr="77C85EB6">
        <w:rPr>
          <w:rFonts w:ascii="Times New Roman" w:eastAsia="Times New Roman" w:hAnsi="Times New Roman"/>
          <w:sz w:val="24"/>
          <w:szCs w:val="24"/>
        </w:rPr>
        <w:t>Після того як буде здійснена доставка та передача Товару отримувачам Товару, Постачальник зобов</w:t>
      </w:r>
      <w:r>
        <w:rPr>
          <w:rFonts w:ascii="Times New Roman" w:eastAsia="Times New Roman" w:hAnsi="Times New Roman"/>
          <w:sz w:val="24"/>
          <w:szCs w:val="24"/>
        </w:rPr>
        <w:t>’</w:t>
      </w:r>
      <w:r w:rsidRPr="77C85EB6">
        <w:rPr>
          <w:rFonts w:ascii="Times New Roman" w:eastAsia="Times New Roman" w:hAnsi="Times New Roman"/>
          <w:sz w:val="24"/>
          <w:szCs w:val="24"/>
        </w:rPr>
        <w:t xml:space="preserve">язується передати Покупцю </w:t>
      </w:r>
      <w:r w:rsidRPr="0035561C">
        <w:rPr>
          <w:rFonts w:ascii="Times New Roman" w:eastAsia="Times New Roman" w:hAnsi="Times New Roman"/>
          <w:sz w:val="24"/>
          <w:szCs w:val="24"/>
        </w:rPr>
        <w:t xml:space="preserve">підписані та </w:t>
      </w:r>
      <w:r w:rsidRPr="007426F6">
        <w:rPr>
          <w:rFonts w:ascii="Times New Roman" w:eastAsia="Times New Roman" w:hAnsi="Times New Roman"/>
          <w:color w:val="4F81BD" w:themeColor="accent1"/>
          <w:sz w:val="24"/>
          <w:szCs w:val="24"/>
        </w:rPr>
        <w:t>скріплені печаткою (</w:t>
      </w:r>
      <w:r w:rsidRPr="77C85EB6">
        <w:rPr>
          <w:rFonts w:ascii="Times New Roman" w:eastAsia="Times New Roman" w:hAnsi="Times New Roman"/>
          <w:color w:val="4471C4"/>
          <w:sz w:val="24"/>
          <w:szCs w:val="24"/>
        </w:rPr>
        <w:t xml:space="preserve">за наявності) </w:t>
      </w:r>
      <w:r w:rsidRPr="77C85EB6">
        <w:rPr>
          <w:rFonts w:ascii="Times New Roman" w:eastAsia="Times New Roman" w:hAnsi="Times New Roman"/>
          <w:sz w:val="24"/>
          <w:szCs w:val="24"/>
        </w:rPr>
        <w:t xml:space="preserve">від кожного отримувача Товару </w:t>
      </w:r>
      <w:r w:rsidRPr="00A075B3">
        <w:rPr>
          <w:rFonts w:ascii="Times New Roman" w:eastAsia="Times New Roman" w:hAnsi="Times New Roman"/>
          <w:color w:val="4F81BD" w:themeColor="accent1"/>
          <w:sz w:val="24"/>
          <w:szCs w:val="24"/>
        </w:rPr>
        <w:t xml:space="preserve">(крім Покупця) </w:t>
      </w:r>
      <w:r w:rsidRPr="77C85EB6">
        <w:rPr>
          <w:rFonts w:ascii="Times New Roman" w:eastAsia="Times New Roman" w:hAnsi="Times New Roman"/>
          <w:sz w:val="24"/>
          <w:szCs w:val="24"/>
        </w:rPr>
        <w:t>наступні документи:</w:t>
      </w:r>
    </w:p>
    <w:p w14:paraId="08D2978C" w14:textId="77777777" w:rsidR="00A36732" w:rsidRPr="007426F6" w:rsidRDefault="00A36732" w:rsidP="00A36732">
      <w:pPr>
        <w:pStyle w:val="Norm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olor w:val="4F81BD" w:themeColor="accent1"/>
          <w:sz w:val="24"/>
          <w:szCs w:val="24"/>
        </w:rPr>
      </w:pPr>
      <w:r w:rsidRPr="007426F6">
        <w:rPr>
          <w:rFonts w:ascii="Times New Roman" w:eastAsia="Times New Roman" w:hAnsi="Times New Roman"/>
          <w:color w:val="4F81BD" w:themeColor="accent1"/>
          <w:sz w:val="24"/>
          <w:szCs w:val="24"/>
        </w:rPr>
        <w:t>2.1</w:t>
      </w:r>
      <w:r>
        <w:rPr>
          <w:rFonts w:ascii="Times New Roman" w:eastAsia="Times New Roman" w:hAnsi="Times New Roman"/>
          <w:color w:val="4F81BD" w:themeColor="accent1"/>
          <w:sz w:val="24"/>
          <w:szCs w:val="24"/>
        </w:rPr>
        <w:t>3</w:t>
      </w:r>
      <w:r w:rsidRPr="007426F6">
        <w:rPr>
          <w:rFonts w:ascii="Times New Roman" w:eastAsia="Times New Roman" w:hAnsi="Times New Roman"/>
          <w:color w:val="4F81BD" w:themeColor="accent1"/>
          <w:sz w:val="24"/>
          <w:szCs w:val="24"/>
        </w:rPr>
        <w:t>.1. У разі передачі Товарів отримувачу Товару – юридичній особі:</w:t>
      </w:r>
    </w:p>
    <w:p w14:paraId="120C91BB" w14:textId="77777777" w:rsidR="00A36732" w:rsidRPr="007426F6" w:rsidRDefault="00A36732" w:rsidP="00A36732">
      <w:pPr>
        <w:pStyle w:val="Normal0"/>
        <w:numPr>
          <w:ilvl w:val="0"/>
          <w:numId w:val="22"/>
        </w:numPr>
        <w:tabs>
          <w:tab w:val="left" w:pos="993"/>
        </w:tabs>
        <w:suppressAutoHyphens w:val="0"/>
        <w:autoSpaceDN/>
        <w:spacing w:after="0" w:line="240" w:lineRule="auto"/>
        <w:ind w:left="0" w:firstLine="567"/>
        <w:jc w:val="both"/>
        <w:textAlignment w:val="auto"/>
        <w:rPr>
          <w:rFonts w:ascii="Times New Roman" w:eastAsia="Times New Roman" w:hAnsi="Times New Roman"/>
          <w:color w:val="4F81BD" w:themeColor="accent1"/>
          <w:sz w:val="24"/>
          <w:szCs w:val="24"/>
        </w:rPr>
      </w:pPr>
      <w:r w:rsidRPr="007426F6">
        <w:rPr>
          <w:rFonts w:ascii="Times New Roman" w:eastAsia="Times New Roman" w:hAnsi="Times New Roman"/>
          <w:color w:val="4F81BD" w:themeColor="accent1"/>
          <w:sz w:val="24"/>
          <w:szCs w:val="24"/>
        </w:rPr>
        <w:t xml:space="preserve">один примірник договору про безоплатну передачу майна (другий примірник залишається у отримувача Товару);* </w:t>
      </w:r>
      <w:r w:rsidRPr="003E4890">
        <w:rPr>
          <w:rFonts w:ascii="Times New Roman" w:eastAsia="Times New Roman" w:hAnsi="Times New Roman"/>
          <w:color w:val="4F81BD" w:themeColor="accent1"/>
          <w:sz w:val="24"/>
          <w:szCs w:val="24"/>
        </w:rPr>
        <w:t xml:space="preserve">(* </w:t>
      </w:r>
      <w:r w:rsidRPr="003E4890">
        <w:rPr>
          <w:rFonts w:ascii="Times New Roman" w:eastAsia="Times New Roman" w:hAnsi="Times New Roman"/>
          <w:i/>
          <w:iCs/>
          <w:color w:val="4F81BD" w:themeColor="accent1"/>
          <w:sz w:val="24"/>
          <w:szCs w:val="24"/>
        </w:rPr>
        <w:t>зазначається якщо попередньо такий договір не був укладений)</w:t>
      </w:r>
      <w:r w:rsidRPr="003E4890">
        <w:rPr>
          <w:rFonts w:ascii="Times New Roman" w:eastAsia="Times New Roman" w:hAnsi="Times New Roman"/>
          <w:color w:val="4F81BD" w:themeColor="accent1"/>
          <w:sz w:val="24"/>
          <w:szCs w:val="24"/>
        </w:rPr>
        <w:t>;</w:t>
      </w:r>
    </w:p>
    <w:p w14:paraId="073F6B6F" w14:textId="77777777" w:rsidR="00A36732" w:rsidRPr="007426F6" w:rsidRDefault="00A36732" w:rsidP="00A36732">
      <w:pPr>
        <w:pStyle w:val="Normal0"/>
        <w:numPr>
          <w:ilvl w:val="0"/>
          <w:numId w:val="22"/>
        </w:numPr>
        <w:tabs>
          <w:tab w:val="left" w:pos="993"/>
        </w:tabs>
        <w:suppressAutoHyphens w:val="0"/>
        <w:autoSpaceDN/>
        <w:spacing w:after="0" w:line="240" w:lineRule="auto"/>
        <w:ind w:left="0" w:firstLine="567"/>
        <w:jc w:val="both"/>
        <w:textAlignment w:val="auto"/>
        <w:rPr>
          <w:rFonts w:ascii="Times New Roman" w:eastAsia="Times New Roman" w:hAnsi="Times New Roman"/>
          <w:color w:val="4F81BD" w:themeColor="accent1"/>
          <w:sz w:val="24"/>
          <w:szCs w:val="24"/>
        </w:rPr>
      </w:pPr>
      <w:r w:rsidRPr="007426F6">
        <w:rPr>
          <w:rFonts w:ascii="Times New Roman" w:eastAsia="Times New Roman" w:hAnsi="Times New Roman"/>
          <w:color w:val="4F81BD" w:themeColor="accent1"/>
          <w:sz w:val="24"/>
          <w:szCs w:val="24"/>
        </w:rPr>
        <w:t>один примірник видаткової накладної про передачу Товару отримувачу Товару (другий примірник залишається отримувачу Товару).</w:t>
      </w:r>
    </w:p>
    <w:p w14:paraId="27093327" w14:textId="77777777" w:rsidR="00A36732" w:rsidRPr="007426F6" w:rsidRDefault="00A36732" w:rsidP="00A36732">
      <w:pPr>
        <w:pStyle w:val="Normal0"/>
        <w:tabs>
          <w:tab w:val="left" w:pos="993"/>
        </w:tabs>
        <w:spacing w:after="0" w:line="240" w:lineRule="auto"/>
        <w:ind w:firstLine="567"/>
        <w:jc w:val="both"/>
        <w:rPr>
          <w:rFonts w:ascii="Times New Roman" w:eastAsia="Times New Roman" w:hAnsi="Times New Roman"/>
          <w:color w:val="4F81BD" w:themeColor="accent1"/>
          <w:sz w:val="24"/>
          <w:szCs w:val="24"/>
        </w:rPr>
      </w:pPr>
      <w:r w:rsidRPr="007426F6">
        <w:rPr>
          <w:rFonts w:ascii="Times New Roman" w:eastAsia="Times New Roman" w:hAnsi="Times New Roman"/>
          <w:color w:val="4F81BD" w:themeColor="accent1"/>
          <w:sz w:val="24"/>
          <w:szCs w:val="24"/>
        </w:rPr>
        <w:t>2.1</w:t>
      </w:r>
      <w:r>
        <w:rPr>
          <w:rFonts w:ascii="Times New Roman" w:eastAsia="Times New Roman" w:hAnsi="Times New Roman"/>
          <w:color w:val="4F81BD" w:themeColor="accent1"/>
          <w:sz w:val="24"/>
          <w:szCs w:val="24"/>
        </w:rPr>
        <w:t>3</w:t>
      </w:r>
      <w:r w:rsidRPr="007426F6">
        <w:rPr>
          <w:rFonts w:ascii="Times New Roman" w:eastAsia="Times New Roman" w:hAnsi="Times New Roman"/>
          <w:color w:val="4F81BD" w:themeColor="accent1"/>
          <w:sz w:val="24"/>
          <w:szCs w:val="24"/>
        </w:rPr>
        <w:t>.2. У разі передачі Товару отримувачу Товару – фізичній особі: </w:t>
      </w:r>
    </w:p>
    <w:p w14:paraId="26FC30FE" w14:textId="77777777" w:rsidR="00A36732" w:rsidRDefault="00A36732" w:rsidP="00A36732">
      <w:pPr>
        <w:pStyle w:val="Normal0"/>
        <w:numPr>
          <w:ilvl w:val="0"/>
          <w:numId w:val="24"/>
        </w:numPr>
        <w:pBdr>
          <w:top w:val="nil"/>
          <w:left w:val="nil"/>
          <w:bottom w:val="nil"/>
          <w:right w:val="nil"/>
          <w:between w:val="nil"/>
        </w:pBdr>
        <w:tabs>
          <w:tab w:val="left" w:pos="851"/>
          <w:tab w:val="left" w:pos="993"/>
        </w:tabs>
        <w:suppressAutoHyphens w:val="0"/>
        <w:autoSpaceDN/>
        <w:spacing w:after="0" w:line="240" w:lineRule="auto"/>
        <w:ind w:left="0" w:firstLine="567"/>
        <w:jc w:val="both"/>
        <w:textAlignment w:val="auto"/>
        <w:rPr>
          <w:rFonts w:ascii="Times New Roman" w:eastAsia="Times New Roman" w:hAnsi="Times New Roman"/>
          <w:color w:val="000000"/>
          <w:sz w:val="24"/>
          <w:szCs w:val="24"/>
        </w:rPr>
      </w:pPr>
      <w:r w:rsidRPr="007426F6">
        <w:rPr>
          <w:rFonts w:ascii="Times New Roman" w:eastAsia="Times New Roman" w:hAnsi="Times New Roman"/>
          <w:color w:val="4F81BD" w:themeColor="accent1"/>
          <w:sz w:val="24"/>
          <w:szCs w:val="24"/>
        </w:rPr>
        <w:t xml:space="preserve">один примірник акту приймання-передачі Товару від Покупця до отримувача Товару (другий примірник залишається отримувачу Товару), </w:t>
      </w:r>
      <w:r w:rsidRPr="0035561C">
        <w:rPr>
          <w:rFonts w:ascii="Times New Roman" w:eastAsia="Times New Roman" w:hAnsi="Times New Roman"/>
          <w:sz w:val="24"/>
          <w:szCs w:val="24"/>
        </w:rPr>
        <w:t xml:space="preserve">що підтверджує </w:t>
      </w:r>
      <w:r w:rsidRPr="004B6166">
        <w:rPr>
          <w:rFonts w:ascii="Times New Roman" w:eastAsia="Times New Roman" w:hAnsi="Times New Roman"/>
          <w:color w:val="000000" w:themeColor="text1"/>
          <w:sz w:val="24"/>
          <w:szCs w:val="24"/>
        </w:rPr>
        <w:t>здійснення доставки Товару за всіма</w:t>
      </w:r>
      <w:r w:rsidRPr="77C85EB6">
        <w:rPr>
          <w:rFonts w:ascii="Times New Roman" w:eastAsia="Times New Roman" w:hAnsi="Times New Roman"/>
          <w:color w:val="000000" w:themeColor="text1"/>
          <w:sz w:val="24"/>
          <w:szCs w:val="24"/>
        </w:rPr>
        <w:t xml:space="preserve"> адресами, відповідно до Додатку 3 «Перелік отримувачів та адрес доставки Товару» до Договору. </w:t>
      </w:r>
    </w:p>
    <w:p w14:paraId="33F0413D" w14:textId="77777777" w:rsidR="00A36732" w:rsidRDefault="00A36732" w:rsidP="00A36732">
      <w:pPr>
        <w:pStyle w:val="Normal0"/>
        <w:numPr>
          <w:ilvl w:val="1"/>
          <w:numId w:val="48"/>
        </w:numPr>
        <w:pBdr>
          <w:top w:val="nil"/>
          <w:left w:val="nil"/>
          <w:bottom w:val="nil"/>
          <w:right w:val="nil"/>
          <w:between w:val="nil"/>
        </w:pBdr>
        <w:tabs>
          <w:tab w:val="left" w:pos="851"/>
          <w:tab w:val="left" w:pos="993"/>
          <w:tab w:val="left" w:pos="1134"/>
        </w:tabs>
        <w:suppressAutoHyphens w:val="0"/>
        <w:autoSpaceDN/>
        <w:spacing w:after="0" w:line="240" w:lineRule="auto"/>
        <w:ind w:left="0" w:firstLine="567"/>
        <w:jc w:val="both"/>
        <w:textAlignment w:val="auto"/>
        <w:rPr>
          <w:rFonts w:ascii="Times New Roman" w:eastAsia="Times New Roman" w:hAnsi="Times New Roman"/>
          <w:color w:val="000000"/>
          <w:sz w:val="24"/>
          <w:szCs w:val="24"/>
        </w:rPr>
      </w:pPr>
      <w:r w:rsidRPr="00855DE9">
        <w:rPr>
          <w:rFonts w:ascii="Times New Roman" w:eastAsia="Times New Roman" w:hAnsi="Times New Roman"/>
          <w:sz w:val="24"/>
          <w:szCs w:val="24"/>
        </w:rPr>
        <w:t>Доставка Товару отримувачам Товару підтверджується належним чином оформленими та підписаними документами, передбаченими пунктом 2.1</w:t>
      </w:r>
      <w:r>
        <w:rPr>
          <w:rFonts w:ascii="Times New Roman" w:eastAsia="Times New Roman" w:hAnsi="Times New Roman"/>
          <w:sz w:val="24"/>
          <w:szCs w:val="24"/>
        </w:rPr>
        <w:t>3</w:t>
      </w:r>
      <w:r w:rsidRPr="00855DE9">
        <w:rPr>
          <w:rFonts w:ascii="Times New Roman" w:eastAsia="Times New Roman" w:hAnsi="Times New Roman"/>
          <w:sz w:val="24"/>
          <w:szCs w:val="24"/>
        </w:rPr>
        <w:t xml:space="preserve"> Договору.</w:t>
      </w:r>
    </w:p>
    <w:p w14:paraId="23038725" w14:textId="77777777" w:rsidR="00A36732" w:rsidRDefault="00A36732" w:rsidP="00A36732">
      <w:pPr>
        <w:pStyle w:val="Normal0"/>
        <w:numPr>
          <w:ilvl w:val="1"/>
          <w:numId w:val="48"/>
        </w:numPr>
        <w:pBdr>
          <w:top w:val="nil"/>
          <w:left w:val="nil"/>
          <w:bottom w:val="nil"/>
          <w:right w:val="nil"/>
          <w:between w:val="nil"/>
        </w:pBdr>
        <w:tabs>
          <w:tab w:val="left" w:pos="851"/>
          <w:tab w:val="left" w:pos="993"/>
          <w:tab w:val="left" w:pos="1134"/>
        </w:tabs>
        <w:suppressAutoHyphens w:val="0"/>
        <w:autoSpaceDN/>
        <w:spacing w:after="0" w:line="240" w:lineRule="auto"/>
        <w:ind w:left="0" w:firstLine="567"/>
        <w:jc w:val="both"/>
        <w:textAlignment w:val="auto"/>
        <w:rPr>
          <w:rFonts w:ascii="Times New Roman" w:eastAsia="Times New Roman" w:hAnsi="Times New Roman"/>
          <w:color w:val="000000"/>
          <w:sz w:val="24"/>
          <w:szCs w:val="24"/>
        </w:rPr>
      </w:pPr>
      <w:r w:rsidRPr="00855DE9">
        <w:rPr>
          <w:rFonts w:ascii="Times New Roman" w:eastAsia="Times New Roman" w:hAnsi="Times New Roman"/>
          <w:sz w:val="24"/>
          <w:szCs w:val="24"/>
        </w:rPr>
        <w:t xml:space="preserve">Якщо Постачальник передав Покупцеві або отримувачам Товару меншу кількість Товару, ніж це встановлено Договором, Покупець має право вимагати передання кількості Товару, якої не вистачає, або відмовитися від переданого Товару та його оплати. </w:t>
      </w:r>
    </w:p>
    <w:p w14:paraId="596462F1" w14:textId="77777777" w:rsidR="00A36732" w:rsidRDefault="00A36732" w:rsidP="00A36732">
      <w:pPr>
        <w:pStyle w:val="Normal0"/>
        <w:numPr>
          <w:ilvl w:val="1"/>
          <w:numId w:val="48"/>
        </w:numPr>
        <w:pBdr>
          <w:top w:val="nil"/>
          <w:left w:val="nil"/>
          <w:bottom w:val="nil"/>
          <w:right w:val="nil"/>
          <w:between w:val="nil"/>
        </w:pBdr>
        <w:tabs>
          <w:tab w:val="left" w:pos="851"/>
          <w:tab w:val="left" w:pos="993"/>
          <w:tab w:val="left" w:pos="1134"/>
        </w:tabs>
        <w:suppressAutoHyphens w:val="0"/>
        <w:autoSpaceDN/>
        <w:spacing w:after="0" w:line="240" w:lineRule="auto"/>
        <w:ind w:left="0" w:firstLine="567"/>
        <w:jc w:val="both"/>
        <w:textAlignment w:val="auto"/>
        <w:rPr>
          <w:rFonts w:ascii="Times New Roman" w:eastAsia="Times New Roman" w:hAnsi="Times New Roman"/>
          <w:color w:val="000000"/>
          <w:sz w:val="24"/>
          <w:szCs w:val="24"/>
        </w:rPr>
      </w:pPr>
      <w:r w:rsidRPr="00855DE9">
        <w:rPr>
          <w:rFonts w:ascii="Times New Roman" w:eastAsia="Times New Roman" w:hAnsi="Times New Roman"/>
          <w:sz w:val="24"/>
          <w:szCs w:val="24"/>
        </w:rPr>
        <w:t xml:space="preserve">У разі передачі Постачальником Товару в асортименті, що не відповідає умовам  Договору, і характеристикам, що визначені у Додатку 1 «Специфікація» та Додатку 2 «Медико-технічна специфікація» Договору, Покупець має право відмовитися від його прийняття та оплати. </w:t>
      </w:r>
    </w:p>
    <w:p w14:paraId="7B34A2D8" w14:textId="77777777" w:rsidR="00A36732" w:rsidRDefault="00A36732" w:rsidP="00A36732">
      <w:pPr>
        <w:pStyle w:val="Normal0"/>
        <w:numPr>
          <w:ilvl w:val="1"/>
          <w:numId w:val="48"/>
        </w:numPr>
        <w:pBdr>
          <w:top w:val="nil"/>
          <w:left w:val="nil"/>
          <w:bottom w:val="nil"/>
          <w:right w:val="nil"/>
          <w:between w:val="nil"/>
        </w:pBdr>
        <w:tabs>
          <w:tab w:val="left" w:pos="851"/>
          <w:tab w:val="left" w:pos="993"/>
          <w:tab w:val="left" w:pos="1134"/>
        </w:tabs>
        <w:suppressAutoHyphens w:val="0"/>
        <w:autoSpaceDN/>
        <w:spacing w:after="0" w:line="240" w:lineRule="auto"/>
        <w:ind w:left="0" w:firstLine="567"/>
        <w:jc w:val="both"/>
        <w:textAlignment w:val="auto"/>
        <w:rPr>
          <w:rFonts w:ascii="Times New Roman" w:eastAsia="Times New Roman" w:hAnsi="Times New Roman"/>
          <w:color w:val="000000"/>
          <w:sz w:val="24"/>
          <w:szCs w:val="24"/>
        </w:rPr>
      </w:pPr>
      <w:r w:rsidRPr="00855DE9">
        <w:rPr>
          <w:rFonts w:ascii="Times New Roman" w:eastAsia="Times New Roman" w:hAnsi="Times New Roman"/>
          <w:sz w:val="24"/>
          <w:szCs w:val="24"/>
        </w:rPr>
        <w:t xml:space="preserve">У випадку, коли Товар виявиться дефектним, Постачальник зобов’язаний замінити його на Товар належної якості за власний рахунок. </w:t>
      </w:r>
    </w:p>
    <w:p w14:paraId="2D583CDE" w14:textId="77777777" w:rsidR="00A36732" w:rsidRDefault="00A36732" w:rsidP="00A36732">
      <w:pPr>
        <w:pStyle w:val="Normal0"/>
        <w:numPr>
          <w:ilvl w:val="1"/>
          <w:numId w:val="48"/>
        </w:numPr>
        <w:pBdr>
          <w:top w:val="nil"/>
          <w:left w:val="nil"/>
          <w:bottom w:val="nil"/>
          <w:right w:val="nil"/>
          <w:between w:val="nil"/>
        </w:pBdr>
        <w:tabs>
          <w:tab w:val="left" w:pos="851"/>
          <w:tab w:val="left" w:pos="993"/>
          <w:tab w:val="left" w:pos="1134"/>
        </w:tabs>
        <w:suppressAutoHyphens w:val="0"/>
        <w:autoSpaceDN/>
        <w:spacing w:after="0" w:line="240" w:lineRule="auto"/>
        <w:ind w:left="0" w:firstLine="567"/>
        <w:jc w:val="both"/>
        <w:textAlignment w:val="auto"/>
        <w:rPr>
          <w:rFonts w:ascii="Times New Roman" w:eastAsia="Times New Roman" w:hAnsi="Times New Roman"/>
          <w:color w:val="000000"/>
          <w:sz w:val="24"/>
          <w:szCs w:val="24"/>
        </w:rPr>
      </w:pPr>
      <w:r w:rsidRPr="00855DE9">
        <w:rPr>
          <w:rFonts w:ascii="Times New Roman" w:eastAsia="Times New Roman" w:hAnsi="Times New Roman"/>
          <w:sz w:val="24"/>
          <w:szCs w:val="24"/>
        </w:rPr>
        <w:t xml:space="preserve">У випадку виявлення Покупцем або отримувачем Товару дефекту, непридатності, будь-яких пошкоджень або нестачі Товару, Покупець або отримувач Товару </w:t>
      </w:r>
      <w:r w:rsidRPr="00855DE9">
        <w:rPr>
          <w:rFonts w:ascii="Times New Roman" w:eastAsia="Times New Roman" w:hAnsi="Times New Roman"/>
          <w:color w:val="000000" w:themeColor="text1"/>
          <w:sz w:val="24"/>
          <w:szCs w:val="24"/>
        </w:rPr>
        <w:t>зобов’язаний повідомити про це</w:t>
      </w:r>
      <w:r w:rsidRPr="77C85EB6">
        <w:t xml:space="preserve"> </w:t>
      </w:r>
      <w:r w:rsidRPr="00855DE9">
        <w:rPr>
          <w:rFonts w:ascii="Times New Roman" w:eastAsia="Times New Roman" w:hAnsi="Times New Roman"/>
          <w:sz w:val="24"/>
          <w:szCs w:val="24"/>
        </w:rPr>
        <w:t>Постачальника та скласти відповідний акт.</w:t>
      </w:r>
    </w:p>
    <w:p w14:paraId="2D23E8FE" w14:textId="77777777" w:rsidR="00A36732" w:rsidRDefault="00A36732" w:rsidP="00A36732">
      <w:pPr>
        <w:pStyle w:val="Normal0"/>
        <w:numPr>
          <w:ilvl w:val="1"/>
          <w:numId w:val="48"/>
        </w:numPr>
        <w:pBdr>
          <w:top w:val="nil"/>
          <w:left w:val="nil"/>
          <w:bottom w:val="nil"/>
          <w:right w:val="nil"/>
          <w:between w:val="nil"/>
        </w:pBdr>
        <w:tabs>
          <w:tab w:val="left" w:pos="851"/>
          <w:tab w:val="left" w:pos="993"/>
          <w:tab w:val="left" w:pos="1134"/>
        </w:tabs>
        <w:suppressAutoHyphens w:val="0"/>
        <w:autoSpaceDN/>
        <w:spacing w:after="0" w:line="240" w:lineRule="auto"/>
        <w:ind w:left="0" w:firstLine="567"/>
        <w:jc w:val="both"/>
        <w:textAlignment w:val="auto"/>
        <w:rPr>
          <w:rFonts w:ascii="Times New Roman" w:eastAsia="Times New Roman" w:hAnsi="Times New Roman"/>
          <w:color w:val="000000"/>
          <w:sz w:val="24"/>
          <w:szCs w:val="24"/>
        </w:rPr>
      </w:pPr>
      <w:r w:rsidRPr="00855DE9">
        <w:rPr>
          <w:rFonts w:ascii="Times New Roman" w:eastAsia="Times New Roman" w:hAnsi="Times New Roman"/>
          <w:sz w:val="24"/>
          <w:szCs w:val="24"/>
        </w:rPr>
        <w:t>Повідомлення з актом, передбачені в пункті 2.1</w:t>
      </w:r>
      <w:r>
        <w:rPr>
          <w:rFonts w:ascii="Times New Roman" w:eastAsia="Times New Roman" w:hAnsi="Times New Roman"/>
          <w:sz w:val="24"/>
          <w:szCs w:val="24"/>
        </w:rPr>
        <w:t>8</w:t>
      </w:r>
      <w:r w:rsidRPr="00855DE9">
        <w:rPr>
          <w:rFonts w:ascii="Times New Roman" w:eastAsia="Times New Roman" w:hAnsi="Times New Roman"/>
          <w:sz w:val="24"/>
          <w:szCs w:val="24"/>
        </w:rPr>
        <w:t xml:space="preserve"> Договору, направляються Покупцем або отримувачем Товару засобами електронного поштового зв’язку на електронну адресу: </w:t>
      </w:r>
      <w:r w:rsidRPr="00855DE9">
        <w:rPr>
          <w:rFonts w:ascii="Times New Roman" w:eastAsia="Times New Roman" w:hAnsi="Times New Roman"/>
          <w:color w:val="4F81BD" w:themeColor="accent1"/>
          <w:sz w:val="24"/>
          <w:szCs w:val="24"/>
        </w:rPr>
        <w:t xml:space="preserve">(зазначити електронну адресу Постачальника) </w:t>
      </w:r>
      <w:r w:rsidRPr="00855DE9">
        <w:rPr>
          <w:rFonts w:ascii="Times New Roman" w:eastAsia="Times New Roman" w:hAnsi="Times New Roman"/>
          <w:sz w:val="24"/>
          <w:szCs w:val="24"/>
        </w:rPr>
        <w:t>в строк не пізніше 10 (десяти) робочих днів з дати приймання Товару Покупцем або отримувачем Товару.</w:t>
      </w:r>
    </w:p>
    <w:p w14:paraId="55AE11AB" w14:textId="77777777" w:rsidR="00A36732" w:rsidRDefault="00A36732" w:rsidP="00A36732">
      <w:pPr>
        <w:pStyle w:val="Normal0"/>
        <w:numPr>
          <w:ilvl w:val="1"/>
          <w:numId w:val="48"/>
        </w:numPr>
        <w:pBdr>
          <w:top w:val="nil"/>
          <w:left w:val="nil"/>
          <w:bottom w:val="nil"/>
          <w:right w:val="nil"/>
          <w:between w:val="nil"/>
        </w:pBdr>
        <w:tabs>
          <w:tab w:val="left" w:pos="851"/>
          <w:tab w:val="left" w:pos="993"/>
          <w:tab w:val="left" w:pos="1134"/>
        </w:tabs>
        <w:suppressAutoHyphens w:val="0"/>
        <w:autoSpaceDN/>
        <w:spacing w:after="0" w:line="240" w:lineRule="auto"/>
        <w:ind w:left="0" w:firstLine="567"/>
        <w:jc w:val="both"/>
        <w:textAlignment w:val="auto"/>
        <w:rPr>
          <w:rFonts w:ascii="Times New Roman" w:eastAsia="Times New Roman" w:hAnsi="Times New Roman"/>
          <w:color w:val="000000"/>
          <w:sz w:val="24"/>
          <w:szCs w:val="24"/>
        </w:rPr>
      </w:pPr>
      <w:r w:rsidRPr="00855DE9">
        <w:rPr>
          <w:rFonts w:ascii="Times New Roman" w:eastAsia="Times New Roman" w:hAnsi="Times New Roman"/>
          <w:sz w:val="24"/>
          <w:szCs w:val="24"/>
        </w:rPr>
        <w:t xml:space="preserve">Постачальник зобов’язаний поставити Товар у кількості виявленої нестачі дефектного, пошкодженого або непридатного Товару відповідно до складеного </w:t>
      </w:r>
      <w:r w:rsidRPr="00855DE9">
        <w:rPr>
          <w:rFonts w:ascii="Times New Roman" w:eastAsia="Times New Roman" w:hAnsi="Times New Roman"/>
          <w:sz w:val="24"/>
          <w:szCs w:val="24"/>
        </w:rPr>
        <w:lastRenderedPageBreak/>
        <w:t>представниками Покупця або отримувача Товару акту за власний рахунок упродовж 3 (трьох) робочих днів від дня отримання повідомлення від Покупця або отримувача Товару.</w:t>
      </w:r>
    </w:p>
    <w:p w14:paraId="11E8AC35" w14:textId="76A3DB61" w:rsidR="00A36732" w:rsidRDefault="00A36732" w:rsidP="00A36732">
      <w:pPr>
        <w:pStyle w:val="Normal0"/>
        <w:numPr>
          <w:ilvl w:val="1"/>
          <w:numId w:val="48"/>
        </w:numPr>
        <w:pBdr>
          <w:top w:val="nil"/>
          <w:left w:val="nil"/>
          <w:bottom w:val="nil"/>
          <w:right w:val="nil"/>
          <w:between w:val="nil"/>
        </w:pBdr>
        <w:tabs>
          <w:tab w:val="left" w:pos="851"/>
          <w:tab w:val="left" w:pos="993"/>
          <w:tab w:val="left" w:pos="1134"/>
        </w:tabs>
        <w:suppressAutoHyphens w:val="0"/>
        <w:autoSpaceDN/>
        <w:spacing w:after="0" w:line="240" w:lineRule="auto"/>
        <w:ind w:left="0" w:firstLine="567"/>
        <w:jc w:val="both"/>
        <w:textAlignment w:val="auto"/>
        <w:rPr>
          <w:rFonts w:ascii="Times New Roman" w:eastAsia="Times New Roman" w:hAnsi="Times New Roman"/>
          <w:color w:val="000000"/>
          <w:sz w:val="24"/>
          <w:szCs w:val="24"/>
        </w:rPr>
      </w:pPr>
      <w:r w:rsidRPr="00855DE9">
        <w:rPr>
          <w:rFonts w:ascii="Times New Roman" w:eastAsia="Times New Roman" w:hAnsi="Times New Roman"/>
          <w:sz w:val="24"/>
          <w:szCs w:val="24"/>
        </w:rPr>
        <w:t>Зобов’язання Постачальника за Договором щодо поставки Товару вважаються виконаними належним чином та у відповідності до умов Договору лише після здійснення доставки Товару на умовах Договору до отримувачів Товару</w:t>
      </w:r>
      <w:r w:rsidR="00186C21">
        <w:rPr>
          <w:rFonts w:ascii="Times New Roman" w:eastAsia="Times New Roman" w:hAnsi="Times New Roman"/>
          <w:sz w:val="24"/>
          <w:szCs w:val="24"/>
        </w:rPr>
        <w:t xml:space="preserve"> </w:t>
      </w:r>
      <w:r w:rsidR="008654A4" w:rsidRPr="008654A4">
        <w:rPr>
          <w:rFonts w:ascii="Times New Roman" w:eastAsia="Times New Roman" w:hAnsi="Times New Roman"/>
          <w:sz w:val="24"/>
          <w:szCs w:val="24"/>
        </w:rPr>
        <w:t xml:space="preserve">з урахуванням інсталяції, налаштування та навчання персоналу по користуванню (керуванню) обладнанням за місцем його експлуатації </w:t>
      </w:r>
      <w:r w:rsidRPr="00855DE9">
        <w:rPr>
          <w:rFonts w:ascii="Times New Roman" w:eastAsia="Times New Roman" w:hAnsi="Times New Roman"/>
          <w:sz w:val="24"/>
          <w:szCs w:val="24"/>
        </w:rPr>
        <w:t xml:space="preserve">та отримання Покупцем від усіх отримувачів Товару оформлених та підписаних документів, передбачених пунктом </w:t>
      </w:r>
      <w:r>
        <w:rPr>
          <w:rFonts w:ascii="Times New Roman" w:eastAsia="Times New Roman" w:hAnsi="Times New Roman"/>
          <w:sz w:val="24"/>
          <w:szCs w:val="24"/>
        </w:rPr>
        <w:t>2.13</w:t>
      </w:r>
      <w:r w:rsidRPr="00855DE9">
        <w:rPr>
          <w:rFonts w:ascii="Times New Roman" w:eastAsia="Times New Roman" w:hAnsi="Times New Roman"/>
          <w:sz w:val="24"/>
          <w:szCs w:val="24"/>
        </w:rPr>
        <w:t xml:space="preserve"> Договору.</w:t>
      </w:r>
    </w:p>
    <w:p w14:paraId="262333FD" w14:textId="77777777" w:rsidR="00A36732" w:rsidRPr="00855DE9" w:rsidRDefault="00A36732" w:rsidP="00A36732">
      <w:pPr>
        <w:pStyle w:val="Normal0"/>
        <w:numPr>
          <w:ilvl w:val="1"/>
          <w:numId w:val="48"/>
        </w:numPr>
        <w:pBdr>
          <w:top w:val="nil"/>
          <w:left w:val="nil"/>
          <w:bottom w:val="nil"/>
          <w:right w:val="nil"/>
          <w:between w:val="nil"/>
        </w:pBdr>
        <w:tabs>
          <w:tab w:val="left" w:pos="851"/>
          <w:tab w:val="left" w:pos="993"/>
          <w:tab w:val="left" w:pos="1134"/>
        </w:tabs>
        <w:suppressAutoHyphens w:val="0"/>
        <w:autoSpaceDN/>
        <w:spacing w:after="0" w:line="240" w:lineRule="auto"/>
        <w:ind w:left="0" w:firstLine="567"/>
        <w:jc w:val="both"/>
        <w:textAlignment w:val="auto"/>
        <w:rPr>
          <w:rFonts w:ascii="Times New Roman" w:eastAsia="Times New Roman" w:hAnsi="Times New Roman"/>
          <w:color w:val="000000"/>
          <w:sz w:val="24"/>
          <w:szCs w:val="24"/>
        </w:rPr>
      </w:pPr>
      <w:r w:rsidRPr="00855DE9">
        <w:rPr>
          <w:rFonts w:ascii="Times New Roman" w:eastAsia="Times New Roman" w:hAnsi="Times New Roman"/>
          <w:sz w:val="24"/>
          <w:szCs w:val="24"/>
        </w:rPr>
        <w:t>У разі неможливості Покупця прийняти Товар у зв’язку із, зокрема, але не виключно, прийняттям рішення</w:t>
      </w:r>
      <w:r w:rsidRPr="00855DE9">
        <w:rPr>
          <w:rStyle w:val="normaltextrun"/>
          <w:rFonts w:ascii="Times New Roman" w:hAnsi="Times New Roman"/>
          <w:sz w:val="24"/>
          <w:szCs w:val="24"/>
          <w:shd w:val="clear" w:color="auto" w:fill="FFFFFF"/>
        </w:rPr>
        <w:t xml:space="preserve"> донора </w:t>
      </w:r>
      <w:r w:rsidRPr="00855DE9">
        <w:rPr>
          <w:rFonts w:ascii="Times New Roman" w:eastAsia="Times New Roman" w:hAnsi="Times New Roman"/>
          <w:sz w:val="24"/>
          <w:szCs w:val="24"/>
        </w:rPr>
        <w:t xml:space="preserve">за програмою, зазначеною в пункті 1.4 Договору, органом влади України або держави </w:t>
      </w:r>
      <w:r w:rsidRPr="00855DE9">
        <w:rPr>
          <w:rStyle w:val="normaltextrun"/>
          <w:rFonts w:ascii="Times New Roman" w:hAnsi="Times New Roman"/>
          <w:sz w:val="24"/>
          <w:szCs w:val="24"/>
          <w:shd w:val="clear" w:color="auto" w:fill="FFFFFF"/>
        </w:rPr>
        <w:t xml:space="preserve">донора </w:t>
      </w:r>
      <w:r w:rsidRPr="00855DE9">
        <w:rPr>
          <w:rFonts w:ascii="Times New Roman" w:eastAsia="Times New Roman" w:hAnsi="Times New Roman"/>
          <w:sz w:val="24"/>
          <w:szCs w:val="24"/>
        </w:rPr>
        <w:t xml:space="preserve">про неможливість здійснювати діяльність за програмою, та/або використання коштів на закупівлю Товару, та/або здійснення видатків за відповідним напрямом, Покупець зобов’язаний повідомити про це Постачальника в строк не пізніше 3 (трьох) робочих днів з дати отримання відповідного листа/повідомлення/рішення тощо від </w:t>
      </w:r>
      <w:r w:rsidRPr="00855DE9">
        <w:rPr>
          <w:rStyle w:val="normaltextrun"/>
          <w:rFonts w:ascii="Times New Roman" w:hAnsi="Times New Roman"/>
          <w:sz w:val="24"/>
          <w:szCs w:val="24"/>
          <w:shd w:val="clear" w:color="auto" w:fill="FFFFFF"/>
        </w:rPr>
        <w:t>донора</w:t>
      </w:r>
      <w:r w:rsidRPr="00855DE9">
        <w:rPr>
          <w:rFonts w:ascii="Times New Roman" w:eastAsia="Times New Roman" w:hAnsi="Times New Roman"/>
          <w:sz w:val="24"/>
          <w:szCs w:val="24"/>
        </w:rPr>
        <w:t xml:space="preserve">/органу влади тощо, шляхом направлення листа засобами електронного зв’язку на електронну адресу Постачальника _____________________ </w:t>
      </w:r>
      <w:r w:rsidRPr="00855DE9">
        <w:rPr>
          <w:rFonts w:ascii="Times New Roman" w:eastAsia="Times New Roman" w:hAnsi="Times New Roman"/>
          <w:color w:val="4F81BD" w:themeColor="accent1"/>
          <w:sz w:val="24"/>
          <w:szCs w:val="24"/>
        </w:rPr>
        <w:t>(зазначити електрону адресу Постачальника)</w:t>
      </w:r>
      <w:r w:rsidRPr="00855DE9">
        <w:rPr>
          <w:rFonts w:ascii="Times New Roman" w:eastAsia="Times New Roman" w:hAnsi="Times New Roman"/>
          <w:sz w:val="24"/>
          <w:szCs w:val="24"/>
        </w:rPr>
        <w:t>, з подальшим направленням письмового повідомлення (рекомендованим листом з повідомленням про вручення). Таке повідомлення не вважається односторонньою відмовою Покупця від Договору.</w:t>
      </w:r>
    </w:p>
    <w:p w14:paraId="2F8E365F" w14:textId="77777777" w:rsidR="00A36732" w:rsidRDefault="00A36732" w:rsidP="00A36732">
      <w:pPr>
        <w:pStyle w:val="Normal0"/>
        <w:tabs>
          <w:tab w:val="left" w:pos="568"/>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2.2</w:t>
      </w:r>
      <w:r>
        <w:rPr>
          <w:rFonts w:ascii="Times New Roman" w:eastAsia="Times New Roman" w:hAnsi="Times New Roman"/>
          <w:sz w:val="24"/>
          <w:szCs w:val="24"/>
        </w:rPr>
        <w:t>2</w:t>
      </w:r>
      <w:r w:rsidRPr="77C85EB6">
        <w:rPr>
          <w:rFonts w:ascii="Times New Roman" w:eastAsia="Times New Roman" w:hAnsi="Times New Roman"/>
          <w:sz w:val="24"/>
          <w:szCs w:val="24"/>
        </w:rPr>
        <w:t xml:space="preserve">.1. Повідомлення, передбачене пунктом </w:t>
      </w:r>
      <w:r>
        <w:rPr>
          <w:rFonts w:ascii="Times New Roman" w:eastAsia="Times New Roman" w:hAnsi="Times New Roman"/>
          <w:sz w:val="24"/>
          <w:szCs w:val="24"/>
        </w:rPr>
        <w:t>2.22</w:t>
      </w:r>
      <w:r w:rsidRPr="77C85EB6">
        <w:rPr>
          <w:rFonts w:ascii="Times New Roman" w:eastAsia="Times New Roman" w:hAnsi="Times New Roman"/>
          <w:sz w:val="24"/>
          <w:szCs w:val="24"/>
        </w:rPr>
        <w:t xml:space="preserve"> Договору, вважається отриманим та прийнятим Постачальником в день його направлення Покупцем на електронну пошту Постачальника. З моменту отримання такого повідомлення Постачальник зобов</w:t>
      </w:r>
      <w:r>
        <w:rPr>
          <w:rFonts w:ascii="Times New Roman" w:eastAsia="Times New Roman" w:hAnsi="Times New Roman"/>
          <w:sz w:val="24"/>
          <w:szCs w:val="24"/>
        </w:rPr>
        <w:t>’</w:t>
      </w:r>
      <w:r w:rsidRPr="77C85EB6">
        <w:rPr>
          <w:rFonts w:ascii="Times New Roman" w:eastAsia="Times New Roman" w:hAnsi="Times New Roman"/>
          <w:sz w:val="24"/>
          <w:szCs w:val="24"/>
        </w:rPr>
        <w:t>язаний зупинити поставку Товару до моменту настання однієї із обставин:</w:t>
      </w:r>
    </w:p>
    <w:p w14:paraId="7DC89C98" w14:textId="77777777" w:rsidR="00A36732" w:rsidRDefault="00A36732" w:rsidP="00A36732">
      <w:pPr>
        <w:pStyle w:val="Normal0"/>
        <w:pBdr>
          <w:top w:val="nil"/>
          <w:left w:val="nil"/>
          <w:bottom w:val="nil"/>
          <w:right w:val="nil"/>
          <w:between w:val="nil"/>
        </w:pBdr>
        <w:tabs>
          <w:tab w:val="left" w:pos="568"/>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1)</w:t>
      </w:r>
      <w:r w:rsidRPr="77C85EB6">
        <w:rPr>
          <w:rFonts w:ascii="Times New Roman" w:eastAsia="Times New Roman" w:hAnsi="Times New Roman"/>
          <w:color w:val="000000" w:themeColor="text1"/>
          <w:sz w:val="24"/>
          <w:szCs w:val="24"/>
        </w:rPr>
        <w:t xml:space="preserve">отримання повідомлення від Покупця про припинення дії обставин, визначених пунктом </w:t>
      </w:r>
      <w:r>
        <w:rPr>
          <w:rFonts w:ascii="Times New Roman" w:eastAsia="Times New Roman" w:hAnsi="Times New Roman"/>
          <w:color w:val="000000" w:themeColor="text1"/>
          <w:sz w:val="24"/>
          <w:szCs w:val="24"/>
        </w:rPr>
        <w:t>2.22</w:t>
      </w:r>
      <w:r w:rsidRPr="77C85EB6">
        <w:rPr>
          <w:rFonts w:ascii="Times New Roman" w:eastAsia="Times New Roman" w:hAnsi="Times New Roman"/>
          <w:color w:val="000000" w:themeColor="text1"/>
          <w:sz w:val="24"/>
          <w:szCs w:val="24"/>
        </w:rPr>
        <w:t xml:space="preserve"> Договору, на умовах, визначених пунктом 2.2</w:t>
      </w:r>
      <w:r>
        <w:rPr>
          <w:rFonts w:ascii="Times New Roman" w:eastAsia="Times New Roman" w:hAnsi="Times New Roman"/>
          <w:color w:val="000000" w:themeColor="text1"/>
          <w:sz w:val="24"/>
          <w:szCs w:val="24"/>
        </w:rPr>
        <w:t>3</w:t>
      </w:r>
      <w:r w:rsidRPr="77C85EB6">
        <w:rPr>
          <w:rFonts w:ascii="Times New Roman" w:eastAsia="Times New Roman" w:hAnsi="Times New Roman"/>
          <w:color w:val="000000" w:themeColor="text1"/>
          <w:sz w:val="24"/>
          <w:szCs w:val="24"/>
        </w:rPr>
        <w:t xml:space="preserve"> Договору;</w:t>
      </w:r>
    </w:p>
    <w:p w14:paraId="142C7B5E" w14:textId="77777777" w:rsidR="00A36732" w:rsidRDefault="00A36732" w:rsidP="00A36732">
      <w:pPr>
        <w:pStyle w:val="Normal0"/>
        <w:tabs>
          <w:tab w:val="left" w:pos="568"/>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2) отримання повідомлення від Покупця про прийняте рішення щодо односторонньої відмови від Договору.</w:t>
      </w:r>
    </w:p>
    <w:p w14:paraId="09857A47" w14:textId="77777777" w:rsidR="00A36732" w:rsidRDefault="00A36732" w:rsidP="00A36732">
      <w:pPr>
        <w:pStyle w:val="Normal0"/>
        <w:shd w:val="clear" w:color="auto" w:fill="FFFFFF" w:themeFill="background1"/>
        <w:tabs>
          <w:tab w:val="left" w:pos="993"/>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2.2</w:t>
      </w:r>
      <w:r>
        <w:rPr>
          <w:rFonts w:ascii="Times New Roman" w:eastAsia="Times New Roman" w:hAnsi="Times New Roman"/>
          <w:sz w:val="24"/>
          <w:szCs w:val="24"/>
        </w:rPr>
        <w:t>2</w:t>
      </w:r>
      <w:r w:rsidRPr="77C85EB6">
        <w:rPr>
          <w:rFonts w:ascii="Times New Roman" w:eastAsia="Times New Roman" w:hAnsi="Times New Roman"/>
          <w:sz w:val="24"/>
          <w:szCs w:val="24"/>
        </w:rPr>
        <w:t xml:space="preserve">.2. Товари, поставлені після направлення повідомлення, передбаченого пунктом </w:t>
      </w:r>
      <w:r>
        <w:rPr>
          <w:rFonts w:ascii="Times New Roman" w:eastAsia="Times New Roman" w:hAnsi="Times New Roman"/>
          <w:sz w:val="24"/>
          <w:szCs w:val="24"/>
        </w:rPr>
        <w:t>2.22</w:t>
      </w:r>
      <w:r w:rsidRPr="77C85EB6">
        <w:rPr>
          <w:rFonts w:ascii="Times New Roman" w:eastAsia="Times New Roman" w:hAnsi="Times New Roman"/>
          <w:sz w:val="24"/>
          <w:szCs w:val="24"/>
        </w:rPr>
        <w:t xml:space="preserve"> Договору, не підлягають прийняттю та оплаті Покупцем. Товари, які були поставлені до моменту отримання Постачальником повідомлення в порядку, визначеному пунктом </w:t>
      </w:r>
      <w:r>
        <w:rPr>
          <w:rFonts w:ascii="Times New Roman" w:eastAsia="Times New Roman" w:hAnsi="Times New Roman"/>
          <w:sz w:val="24"/>
          <w:szCs w:val="24"/>
        </w:rPr>
        <w:t>2.22</w:t>
      </w:r>
      <w:r w:rsidRPr="77C85EB6">
        <w:rPr>
          <w:rFonts w:ascii="Times New Roman" w:eastAsia="Times New Roman" w:hAnsi="Times New Roman"/>
          <w:sz w:val="24"/>
          <w:szCs w:val="24"/>
        </w:rPr>
        <w:t xml:space="preserve"> Договору, але щодо яких не може бути здійснена оплата у зв</w:t>
      </w:r>
      <w:r>
        <w:rPr>
          <w:rFonts w:ascii="Times New Roman" w:eastAsia="Times New Roman" w:hAnsi="Times New Roman"/>
          <w:sz w:val="24"/>
          <w:szCs w:val="24"/>
        </w:rPr>
        <w:t>’</w:t>
      </w:r>
      <w:r w:rsidRPr="77C85EB6">
        <w:rPr>
          <w:rFonts w:ascii="Times New Roman" w:eastAsia="Times New Roman" w:hAnsi="Times New Roman"/>
          <w:sz w:val="24"/>
          <w:szCs w:val="24"/>
        </w:rPr>
        <w:t>язку з</w:t>
      </w:r>
      <w:r w:rsidRPr="00F1535C">
        <w:rPr>
          <w:rFonts w:ascii="Times New Roman" w:eastAsia="Times New Roman" w:hAnsi="Times New Roman"/>
          <w:sz w:val="24"/>
          <w:szCs w:val="24"/>
        </w:rPr>
        <w:t xml:space="preserve"> </w:t>
      </w:r>
      <w:r w:rsidRPr="77C85EB6">
        <w:rPr>
          <w:rFonts w:ascii="Times New Roman" w:eastAsia="Times New Roman" w:hAnsi="Times New Roman"/>
          <w:sz w:val="24"/>
          <w:szCs w:val="24"/>
        </w:rPr>
        <w:t xml:space="preserve">настанням обставин, визначених пунктом </w:t>
      </w:r>
      <w:r>
        <w:rPr>
          <w:rFonts w:ascii="Times New Roman" w:eastAsia="Times New Roman" w:hAnsi="Times New Roman"/>
          <w:sz w:val="24"/>
          <w:szCs w:val="24"/>
        </w:rPr>
        <w:t>2.22</w:t>
      </w:r>
      <w:r w:rsidRPr="77C85EB6">
        <w:rPr>
          <w:rFonts w:ascii="Times New Roman" w:eastAsia="Times New Roman" w:hAnsi="Times New Roman"/>
          <w:sz w:val="24"/>
          <w:szCs w:val="24"/>
        </w:rPr>
        <w:t xml:space="preserve"> Договору, підлягають поверненню Постачальнику на умовах, визначених Договором.</w:t>
      </w:r>
    </w:p>
    <w:p w14:paraId="60B0A0F3" w14:textId="77777777" w:rsidR="00A36732" w:rsidRDefault="00A36732" w:rsidP="00A36732">
      <w:pPr>
        <w:pStyle w:val="Normal0"/>
        <w:tabs>
          <w:tab w:val="left" w:pos="99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2.23</w:t>
      </w:r>
      <w:r w:rsidRPr="77C85EB6">
        <w:rPr>
          <w:rFonts w:ascii="Times New Roman" w:eastAsia="Times New Roman" w:hAnsi="Times New Roman"/>
          <w:sz w:val="24"/>
          <w:szCs w:val="24"/>
        </w:rPr>
        <w:t xml:space="preserve">. Про припинення дії обставин, визначених у пункті </w:t>
      </w:r>
      <w:r>
        <w:rPr>
          <w:rFonts w:ascii="Times New Roman" w:eastAsia="Times New Roman" w:hAnsi="Times New Roman"/>
          <w:sz w:val="24"/>
          <w:szCs w:val="24"/>
        </w:rPr>
        <w:t>2.22</w:t>
      </w:r>
      <w:r w:rsidRPr="77C85EB6">
        <w:rPr>
          <w:rFonts w:ascii="Times New Roman" w:eastAsia="Times New Roman" w:hAnsi="Times New Roman"/>
          <w:sz w:val="24"/>
          <w:szCs w:val="24"/>
        </w:rPr>
        <w:t xml:space="preserve"> Договору Покупець повідомляє Постачальника протягом 3 (трьох) робочих днів з дня отримання відповідного повідомлення від </w:t>
      </w:r>
      <w:r w:rsidRPr="00B30C2C">
        <w:rPr>
          <w:rStyle w:val="normaltextrun"/>
          <w:rFonts w:ascii="Times New Roman" w:hAnsi="Times New Roman"/>
          <w:sz w:val="24"/>
          <w:szCs w:val="24"/>
          <w:shd w:val="clear" w:color="auto" w:fill="FFFFFF"/>
        </w:rPr>
        <w:t>донора</w:t>
      </w:r>
      <w:r w:rsidRPr="00B30C2C">
        <w:rPr>
          <w:rFonts w:ascii="Times New Roman" w:eastAsia="Times New Roman" w:hAnsi="Times New Roman"/>
          <w:sz w:val="24"/>
          <w:szCs w:val="24"/>
        </w:rPr>
        <w:t>/орга</w:t>
      </w:r>
      <w:r w:rsidRPr="77C85EB6">
        <w:rPr>
          <w:rFonts w:ascii="Times New Roman" w:eastAsia="Times New Roman" w:hAnsi="Times New Roman"/>
          <w:sz w:val="24"/>
          <w:szCs w:val="24"/>
        </w:rPr>
        <w:t>ну влади тощо, шляхом направлення листа засобами електронного зв</w:t>
      </w:r>
      <w:r>
        <w:rPr>
          <w:rFonts w:ascii="Times New Roman" w:eastAsia="Times New Roman" w:hAnsi="Times New Roman"/>
          <w:sz w:val="24"/>
          <w:szCs w:val="24"/>
        </w:rPr>
        <w:t>’</w:t>
      </w:r>
      <w:r w:rsidRPr="77C85EB6">
        <w:rPr>
          <w:rFonts w:ascii="Times New Roman" w:eastAsia="Times New Roman" w:hAnsi="Times New Roman"/>
          <w:sz w:val="24"/>
          <w:szCs w:val="24"/>
        </w:rPr>
        <w:t xml:space="preserve">язку на електронну адресу Постачальника, зазначену в пункті </w:t>
      </w:r>
      <w:r>
        <w:rPr>
          <w:rFonts w:ascii="Times New Roman" w:eastAsia="Times New Roman" w:hAnsi="Times New Roman"/>
          <w:sz w:val="24"/>
          <w:szCs w:val="24"/>
        </w:rPr>
        <w:t>2.22</w:t>
      </w:r>
      <w:r w:rsidRPr="77C85EB6">
        <w:rPr>
          <w:rFonts w:ascii="Times New Roman" w:eastAsia="Times New Roman" w:hAnsi="Times New Roman"/>
          <w:sz w:val="24"/>
          <w:szCs w:val="24"/>
        </w:rPr>
        <w:t xml:space="preserve"> Договору, з подальшим направленням письмового повідомлення (рекомендованим листом з повідомленням про вручення). Повідомлення вважається отриманим Постачальником в день його направлення Покупцем. У такому випадку Сторони укладають додаткову угоду про зміну строків поставки Товару або про розірвання Договору, у разі наявності обставин, що унеможливлюють зміну строків поставки Товару.</w:t>
      </w:r>
    </w:p>
    <w:p w14:paraId="731B7C17" w14:textId="77777777" w:rsidR="00A36732" w:rsidRPr="00CB32CB" w:rsidRDefault="00A36732" w:rsidP="00A36732">
      <w:pPr>
        <w:pStyle w:val="Normal0"/>
        <w:widowControl w:val="0"/>
        <w:tabs>
          <w:tab w:val="left" w:pos="360"/>
          <w:tab w:val="left" w:pos="993"/>
          <w:tab w:val="left" w:pos="1134"/>
          <w:tab w:val="left" w:pos="1276"/>
        </w:tabs>
        <w:spacing w:after="0" w:line="240" w:lineRule="auto"/>
        <w:ind w:firstLine="567"/>
        <w:jc w:val="both"/>
      </w:pPr>
      <w:r w:rsidRPr="00CB32CB">
        <w:rPr>
          <w:rFonts w:ascii="Times New Roman" w:eastAsia="Times New Roman" w:hAnsi="Times New Roman"/>
          <w:sz w:val="24"/>
          <w:szCs w:val="24"/>
        </w:rPr>
        <w:t>2.2</w:t>
      </w:r>
      <w:r>
        <w:rPr>
          <w:rFonts w:ascii="Times New Roman" w:eastAsia="Times New Roman" w:hAnsi="Times New Roman"/>
          <w:sz w:val="24"/>
          <w:szCs w:val="24"/>
        </w:rPr>
        <w:t>4</w:t>
      </w:r>
      <w:r w:rsidRPr="00CB32CB">
        <w:rPr>
          <w:rFonts w:ascii="Times New Roman" w:eastAsia="Times New Roman" w:hAnsi="Times New Roman"/>
          <w:sz w:val="24"/>
          <w:szCs w:val="24"/>
        </w:rPr>
        <w:t>.</w:t>
      </w:r>
      <w:r w:rsidRPr="00876B0B">
        <w:rPr>
          <w:rFonts w:ascii="Times New Roman" w:eastAsia="Times New Roman" w:hAnsi="Times New Roman"/>
          <w:sz w:val="24"/>
          <w:szCs w:val="24"/>
        </w:rPr>
        <w:t xml:space="preserve"> </w:t>
      </w:r>
      <w:r w:rsidRPr="00CB32CB">
        <w:rPr>
          <w:rFonts w:ascii="Times New Roman" w:eastAsia="Times New Roman" w:hAnsi="Times New Roman"/>
          <w:sz w:val="24"/>
          <w:szCs w:val="24"/>
        </w:rPr>
        <w:t>Покупець може зменшити обсяги закупівлі, зокрема з урахуванням фактичного обсягу видатків Покупця. Зменшення обсягів закупівлі з цієї підстави не є порушенням умов Договору та не тягне за собою застосування штрафних санкцій до Покупця.</w:t>
      </w:r>
    </w:p>
    <w:p w14:paraId="00747B31" w14:textId="77777777" w:rsidR="00A36732" w:rsidRDefault="00A36732" w:rsidP="00A36732">
      <w:pPr>
        <w:pStyle w:val="Normal0"/>
        <w:tabs>
          <w:tab w:val="left" w:pos="993"/>
        </w:tabs>
        <w:spacing w:after="0" w:line="240" w:lineRule="auto"/>
        <w:ind w:firstLine="566"/>
        <w:jc w:val="both"/>
        <w:rPr>
          <w:rFonts w:ascii="Times New Roman" w:eastAsia="Times New Roman" w:hAnsi="Times New Roman"/>
          <w:sz w:val="24"/>
          <w:szCs w:val="24"/>
        </w:rPr>
      </w:pPr>
    </w:p>
    <w:p w14:paraId="0FA6AB98" w14:textId="77777777" w:rsidR="00A36732" w:rsidRDefault="00A36732" w:rsidP="00A36732">
      <w:pPr>
        <w:pStyle w:val="Normal0"/>
        <w:widowControl w:val="0"/>
        <w:numPr>
          <w:ilvl w:val="0"/>
          <w:numId w:val="20"/>
        </w:numPr>
        <w:tabs>
          <w:tab w:val="left" w:pos="0"/>
          <w:tab w:val="left" w:pos="426"/>
          <w:tab w:val="left" w:pos="567"/>
          <w:tab w:val="left" w:pos="851"/>
        </w:tabs>
        <w:suppressAutoHyphens w:val="0"/>
        <w:autoSpaceDN/>
        <w:spacing w:after="0" w:line="240" w:lineRule="auto"/>
        <w:ind w:left="0"/>
        <w:jc w:val="center"/>
        <w:textAlignment w:val="auto"/>
        <w:rPr>
          <w:rFonts w:ascii="Times New Roman" w:eastAsia="Times New Roman" w:hAnsi="Times New Roman"/>
          <w:b/>
          <w:sz w:val="24"/>
          <w:szCs w:val="24"/>
        </w:rPr>
      </w:pPr>
      <w:r>
        <w:rPr>
          <w:rFonts w:ascii="Times New Roman" w:eastAsia="Times New Roman" w:hAnsi="Times New Roman"/>
          <w:b/>
          <w:sz w:val="24"/>
          <w:szCs w:val="24"/>
        </w:rPr>
        <w:t>ЦІНА ДОГОВОРУ</w:t>
      </w:r>
    </w:p>
    <w:p w14:paraId="0811A0D1" w14:textId="77777777" w:rsidR="00A36732" w:rsidRDefault="00A36732" w:rsidP="00A36732">
      <w:pPr>
        <w:pStyle w:val="Normal0"/>
        <w:widowControl w:val="0"/>
        <w:numPr>
          <w:ilvl w:val="1"/>
          <w:numId w:val="20"/>
        </w:numPr>
        <w:tabs>
          <w:tab w:val="left" w:pos="142"/>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Постачальник постачає Товар за цінами, які зазначені у Додатку 1 «Специфікація», який є невід</w:t>
      </w:r>
      <w:r>
        <w:rPr>
          <w:rFonts w:ascii="Times New Roman" w:eastAsia="Times New Roman" w:hAnsi="Times New Roman"/>
          <w:sz w:val="24"/>
          <w:szCs w:val="24"/>
        </w:rPr>
        <w:t>’</w:t>
      </w:r>
      <w:r w:rsidRPr="77C85EB6">
        <w:rPr>
          <w:rFonts w:ascii="Times New Roman" w:eastAsia="Times New Roman" w:hAnsi="Times New Roman"/>
          <w:sz w:val="24"/>
          <w:szCs w:val="24"/>
        </w:rPr>
        <w:t>ємною частиною  Договору.</w:t>
      </w:r>
    </w:p>
    <w:p w14:paraId="2753328E" w14:textId="77777777" w:rsidR="00A36732" w:rsidRDefault="00A36732" w:rsidP="00A36732">
      <w:pPr>
        <w:pStyle w:val="Normal0"/>
        <w:widowControl w:val="0"/>
        <w:numPr>
          <w:ilvl w:val="1"/>
          <w:numId w:val="20"/>
        </w:numPr>
        <w:tabs>
          <w:tab w:val="left" w:pos="142"/>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t xml:space="preserve"> Загальна ціна Договору складає – </w:t>
      </w:r>
      <w:r w:rsidRPr="007426F6">
        <w:rPr>
          <w:rFonts w:ascii="Times New Roman" w:eastAsia="Times New Roman" w:hAnsi="Times New Roman"/>
          <w:b/>
          <w:sz w:val="24"/>
          <w:szCs w:val="24"/>
        </w:rPr>
        <w:t>______</w:t>
      </w:r>
      <w:r w:rsidRPr="00794306">
        <w:rPr>
          <w:rFonts w:ascii="Times New Roman" w:eastAsia="Times New Roman" w:hAnsi="Times New Roman"/>
          <w:b/>
          <w:sz w:val="24"/>
          <w:szCs w:val="24"/>
        </w:rPr>
        <w:t xml:space="preserve"> грн </w:t>
      </w:r>
      <w:r w:rsidRPr="007426F6">
        <w:rPr>
          <w:rFonts w:ascii="Times New Roman" w:eastAsia="Times New Roman" w:hAnsi="Times New Roman"/>
          <w:b/>
          <w:sz w:val="24"/>
          <w:szCs w:val="24"/>
        </w:rPr>
        <w:t>(__________</w:t>
      </w:r>
      <w:r w:rsidRPr="00794306">
        <w:rPr>
          <w:rFonts w:ascii="Times New Roman" w:eastAsia="Times New Roman" w:hAnsi="Times New Roman"/>
          <w:b/>
          <w:sz w:val="24"/>
          <w:szCs w:val="24"/>
        </w:rPr>
        <w:t xml:space="preserve">гривень </w:t>
      </w:r>
      <w:r w:rsidRPr="007D618C">
        <w:rPr>
          <w:rFonts w:ascii="Times New Roman" w:eastAsia="Times New Roman" w:hAnsi="Times New Roman"/>
          <w:b/>
          <w:sz w:val="24"/>
          <w:szCs w:val="24"/>
        </w:rPr>
        <w:t>_________</w:t>
      </w:r>
      <w:r w:rsidRPr="00794306">
        <w:rPr>
          <w:rFonts w:ascii="Times New Roman" w:eastAsia="Times New Roman" w:hAnsi="Times New Roman"/>
          <w:b/>
          <w:sz w:val="24"/>
          <w:szCs w:val="24"/>
        </w:rPr>
        <w:t xml:space="preserve"> </w:t>
      </w:r>
      <w:r w:rsidRPr="00B30C2C">
        <w:rPr>
          <w:rFonts w:ascii="Times New Roman" w:eastAsia="Times New Roman" w:hAnsi="Times New Roman"/>
          <w:b/>
          <w:sz w:val="24"/>
          <w:szCs w:val="24"/>
        </w:rPr>
        <w:t xml:space="preserve">копійок), </w:t>
      </w:r>
      <w:r w:rsidRPr="00B30C2C">
        <w:rPr>
          <w:rFonts w:ascii="Times New Roman" w:eastAsia="Times New Roman" w:hAnsi="Times New Roman"/>
          <w:sz w:val="24"/>
          <w:szCs w:val="24"/>
        </w:rPr>
        <w:t>без ПДВ</w:t>
      </w:r>
      <w:r w:rsidRPr="00B30C2C">
        <w:rPr>
          <w:rFonts w:ascii="Times New Roman" w:eastAsia="Times New Roman" w:hAnsi="Times New Roman"/>
          <w:b/>
          <w:sz w:val="24"/>
          <w:szCs w:val="24"/>
        </w:rPr>
        <w:t>.</w:t>
      </w:r>
    </w:p>
    <w:p w14:paraId="3DC72B65" w14:textId="49055B0E" w:rsidR="00A36732" w:rsidRDefault="00A36732" w:rsidP="00A36732">
      <w:pPr>
        <w:pStyle w:val="Normal0"/>
        <w:numPr>
          <w:ilvl w:val="1"/>
          <w:numId w:val="20"/>
        </w:numPr>
        <w:pBdr>
          <w:top w:val="nil"/>
          <w:left w:val="nil"/>
          <w:bottom w:val="nil"/>
          <w:right w:val="nil"/>
          <w:between w:val="nil"/>
        </w:pBdr>
        <w:tabs>
          <w:tab w:val="left" w:pos="1134"/>
        </w:tabs>
        <w:suppressAutoHyphens w:val="0"/>
        <w:autoSpaceDN/>
        <w:spacing w:after="0" w:line="240" w:lineRule="auto"/>
        <w:ind w:left="0" w:firstLine="567"/>
        <w:jc w:val="both"/>
        <w:textAlignment w:val="auto"/>
        <w:rPr>
          <w:rFonts w:ascii="Times New Roman" w:eastAsia="Times New Roman" w:hAnsi="Times New Roman"/>
          <w:color w:val="000000"/>
          <w:sz w:val="24"/>
          <w:szCs w:val="24"/>
        </w:rPr>
      </w:pPr>
      <w:r w:rsidRPr="77C85EB6">
        <w:rPr>
          <w:rFonts w:ascii="Times New Roman" w:eastAsia="Times New Roman" w:hAnsi="Times New Roman"/>
          <w:color w:val="000000" w:themeColor="text1"/>
          <w:sz w:val="24"/>
          <w:szCs w:val="24"/>
        </w:rPr>
        <w:lastRenderedPageBreak/>
        <w:t xml:space="preserve">Ціна  Договору включає </w:t>
      </w:r>
      <w:r w:rsidRPr="77C85EB6">
        <w:rPr>
          <w:rFonts w:ascii="Times New Roman" w:eastAsia="Times New Roman" w:hAnsi="Times New Roman"/>
          <w:sz w:val="24"/>
          <w:szCs w:val="24"/>
        </w:rPr>
        <w:t>ціну за одиницю Товару</w:t>
      </w:r>
      <w:r w:rsidRPr="77C85EB6">
        <w:rPr>
          <w:rFonts w:ascii="Times New Roman" w:eastAsia="Times New Roman" w:hAnsi="Times New Roman"/>
          <w:color w:val="000000" w:themeColor="text1"/>
          <w:sz w:val="24"/>
          <w:szCs w:val="24"/>
        </w:rPr>
        <w:t xml:space="preserve"> </w:t>
      </w:r>
      <w:r w:rsidRPr="00A712FE">
        <w:rPr>
          <w:rFonts w:ascii="Times New Roman" w:eastAsia="Times New Roman" w:hAnsi="Times New Roman"/>
          <w:sz w:val="24"/>
          <w:szCs w:val="24"/>
        </w:rPr>
        <w:t>з найменуванням, технічними, функціональними та якісними характеристиками, у кількості, асортименті</w:t>
      </w:r>
      <w:r w:rsidRPr="77C85EB6">
        <w:rPr>
          <w:rFonts w:ascii="Times New Roman" w:eastAsia="Times New Roman" w:hAnsi="Times New Roman"/>
          <w:color w:val="000000" w:themeColor="text1"/>
          <w:sz w:val="24"/>
          <w:szCs w:val="24"/>
        </w:rPr>
        <w:t>, що визначен</w:t>
      </w:r>
      <w:r w:rsidRPr="77C85EB6">
        <w:rPr>
          <w:rFonts w:ascii="Times New Roman" w:eastAsia="Times New Roman" w:hAnsi="Times New Roman"/>
          <w:sz w:val="24"/>
          <w:szCs w:val="24"/>
        </w:rPr>
        <w:t>і</w:t>
      </w:r>
      <w:r w:rsidRPr="77C85EB6">
        <w:rPr>
          <w:rFonts w:ascii="Times New Roman" w:eastAsia="Times New Roman" w:hAnsi="Times New Roman"/>
          <w:color w:val="000000" w:themeColor="text1"/>
          <w:sz w:val="24"/>
          <w:szCs w:val="24"/>
        </w:rPr>
        <w:t xml:space="preserve"> у Додатку 1 «Специфікація» та Додатку 2 «</w:t>
      </w:r>
      <w:r>
        <w:rPr>
          <w:rFonts w:ascii="Times New Roman" w:eastAsia="Times New Roman" w:hAnsi="Times New Roman"/>
          <w:color w:val="000000" w:themeColor="text1"/>
          <w:sz w:val="24"/>
          <w:szCs w:val="24"/>
        </w:rPr>
        <w:t>Медико-технічна</w:t>
      </w:r>
      <w:r w:rsidRPr="77C85EB6">
        <w:rPr>
          <w:rFonts w:ascii="Times New Roman" w:eastAsia="Times New Roman" w:hAnsi="Times New Roman"/>
          <w:color w:val="000000" w:themeColor="text1"/>
          <w:sz w:val="24"/>
          <w:szCs w:val="24"/>
        </w:rPr>
        <w:t xml:space="preserve"> специфікація» Договору, вартість упаковки/тари, маркування, сплату мита, податків та інших зборів і обов</w:t>
      </w:r>
      <w:r>
        <w:rPr>
          <w:rFonts w:ascii="Times New Roman" w:eastAsia="Times New Roman" w:hAnsi="Times New Roman"/>
          <w:color w:val="000000" w:themeColor="text1"/>
          <w:sz w:val="24"/>
          <w:szCs w:val="24"/>
        </w:rPr>
        <w:t>’</w:t>
      </w:r>
      <w:r w:rsidRPr="77C85EB6">
        <w:rPr>
          <w:rFonts w:ascii="Times New Roman" w:eastAsia="Times New Roman" w:hAnsi="Times New Roman"/>
          <w:color w:val="000000" w:themeColor="text1"/>
          <w:sz w:val="24"/>
          <w:szCs w:val="24"/>
        </w:rPr>
        <w:t xml:space="preserve">язкових платежів, страхування, транспортні витрати, </w:t>
      </w:r>
      <w:r>
        <w:rPr>
          <w:rFonts w:ascii="Times New Roman" w:eastAsia="Times New Roman" w:hAnsi="Times New Roman"/>
          <w:color w:val="000000" w:themeColor="text1"/>
          <w:sz w:val="24"/>
          <w:szCs w:val="24"/>
        </w:rPr>
        <w:t xml:space="preserve">відповідальне зберігання, </w:t>
      </w:r>
      <w:r w:rsidRPr="0081092F">
        <w:rPr>
          <w:rFonts w:ascii="Times New Roman" w:hAnsi="Times New Roman"/>
          <w:sz w:val="24"/>
          <w:szCs w:val="24"/>
        </w:rPr>
        <w:t>а також вартість доставки Товару до отримувачів Товару у відповідності до визначених Договором умов поставки,</w:t>
      </w:r>
      <w:r w:rsidRPr="0081092F">
        <w:rPr>
          <w:rFonts w:ascii="Times New Roman" w:hAnsi="Times New Roman"/>
          <w:color w:val="000000"/>
          <w:sz w:val="24"/>
          <w:szCs w:val="24"/>
        </w:rPr>
        <w:t xml:space="preserve"> вантажно-розвантажувальні роботи </w:t>
      </w:r>
      <w:r w:rsidRPr="0081092F">
        <w:rPr>
          <w:rFonts w:ascii="Times New Roman" w:hAnsi="Times New Roman"/>
          <w:sz w:val="24"/>
          <w:szCs w:val="24"/>
          <w:highlight w:val="white"/>
        </w:rPr>
        <w:t>з занесенням Товару відповідним персоналом або за допомогою спеціалізованої техніки у приміщення Покупця до місця його встановлення і експлуатації, враховуючи можливий підйом Товару без ліфту</w:t>
      </w:r>
      <w:r w:rsidRPr="0081092F">
        <w:rPr>
          <w:rFonts w:ascii="Times New Roman" w:hAnsi="Times New Roman"/>
          <w:color w:val="000000"/>
          <w:sz w:val="24"/>
          <w:szCs w:val="24"/>
        </w:rPr>
        <w:t xml:space="preserve">, </w:t>
      </w:r>
      <w:r w:rsidR="00DF2419" w:rsidRPr="00DF2419">
        <w:rPr>
          <w:rFonts w:ascii="Times New Roman" w:hAnsi="Times New Roman"/>
          <w:color w:val="4F81BD" w:themeColor="accent1"/>
          <w:sz w:val="24"/>
          <w:szCs w:val="24"/>
        </w:rPr>
        <w:t>з урахуванням інсталяції, налаштування та навчання персоналу по користуванню (керуванню) обладнанням за місцем його експлуатації</w:t>
      </w:r>
      <w:r w:rsidR="00DF2419">
        <w:rPr>
          <w:rFonts w:ascii="Times New Roman" w:hAnsi="Times New Roman"/>
          <w:color w:val="4F81BD" w:themeColor="accent1"/>
          <w:sz w:val="24"/>
          <w:szCs w:val="24"/>
          <w:highlight w:val="white"/>
        </w:rPr>
        <w:t xml:space="preserve"> </w:t>
      </w:r>
      <w:r w:rsidRPr="00306506">
        <w:rPr>
          <w:rFonts w:ascii="Times New Roman" w:eastAsia="Times New Roman" w:hAnsi="Times New Roman"/>
          <w:color w:val="4F81BD" w:themeColor="accent1"/>
          <w:sz w:val="24"/>
          <w:szCs w:val="24"/>
        </w:rPr>
        <w:t xml:space="preserve">сертифікованим інженером компанії-виробника Товару або уповноваженим представником компанії-виробника офіційного дистриб’ютора за </w:t>
      </w:r>
      <w:proofErr w:type="spellStart"/>
      <w:r w:rsidRPr="00306506">
        <w:rPr>
          <w:rFonts w:ascii="Times New Roman" w:eastAsia="Times New Roman" w:hAnsi="Times New Roman"/>
          <w:color w:val="4F81BD" w:themeColor="accent1"/>
          <w:sz w:val="24"/>
          <w:szCs w:val="24"/>
        </w:rPr>
        <w:t>адресою</w:t>
      </w:r>
      <w:proofErr w:type="spellEnd"/>
      <w:r w:rsidRPr="00306506">
        <w:rPr>
          <w:rFonts w:ascii="Times New Roman" w:eastAsia="Times New Roman" w:hAnsi="Times New Roman"/>
          <w:color w:val="4F81BD" w:themeColor="accent1"/>
          <w:sz w:val="24"/>
          <w:szCs w:val="24"/>
        </w:rPr>
        <w:t xml:space="preserve"> </w:t>
      </w:r>
      <w:r w:rsidRPr="00306506">
        <w:rPr>
          <w:rFonts w:ascii="Times New Roman" w:eastAsia="Times New Roman" w:hAnsi="Times New Roman"/>
          <w:color w:val="4F81BD" w:themeColor="accent1"/>
          <w:sz w:val="24"/>
          <w:szCs w:val="24"/>
          <w:highlight w:val="white"/>
        </w:rPr>
        <w:t>отримувачів Товару</w:t>
      </w:r>
      <w:r>
        <w:rPr>
          <w:rFonts w:ascii="Times New Roman" w:hAnsi="Times New Roman"/>
          <w:color w:val="4F81BD" w:themeColor="accent1"/>
          <w:sz w:val="24"/>
          <w:szCs w:val="24"/>
        </w:rPr>
        <w:t xml:space="preserve"> </w:t>
      </w:r>
      <w:r w:rsidRPr="0081092F">
        <w:rPr>
          <w:rFonts w:ascii="Times New Roman" w:hAnsi="Times New Roman"/>
          <w:sz w:val="24"/>
          <w:szCs w:val="24"/>
        </w:rPr>
        <w:t xml:space="preserve">та </w:t>
      </w:r>
      <w:r w:rsidRPr="0081092F">
        <w:rPr>
          <w:rFonts w:ascii="Times New Roman" w:hAnsi="Times New Roman"/>
          <w:color w:val="000000"/>
          <w:sz w:val="24"/>
          <w:szCs w:val="24"/>
        </w:rPr>
        <w:t>гарантійне обслуговування Товару</w:t>
      </w:r>
      <w:r w:rsidRPr="0081092F">
        <w:rPr>
          <w:rFonts w:ascii="Times New Roman" w:eastAsia="Times New Roman" w:hAnsi="Times New Roman"/>
          <w:color w:val="000000" w:themeColor="text1"/>
          <w:sz w:val="24"/>
          <w:szCs w:val="24"/>
        </w:rPr>
        <w:t xml:space="preserve"> в порядку,</w:t>
      </w:r>
      <w:r>
        <w:rPr>
          <w:rFonts w:ascii="Times New Roman" w:eastAsia="Times New Roman" w:hAnsi="Times New Roman"/>
          <w:color w:val="000000" w:themeColor="text1"/>
          <w:sz w:val="24"/>
          <w:szCs w:val="24"/>
        </w:rPr>
        <w:t xml:space="preserve"> передбаченому розділом 6 Договору</w:t>
      </w:r>
      <w:r w:rsidRPr="77C85EB6">
        <w:rPr>
          <w:rFonts w:ascii="Times New Roman" w:eastAsia="Times New Roman" w:hAnsi="Times New Roman"/>
          <w:color w:val="000000" w:themeColor="text1"/>
          <w:sz w:val="24"/>
          <w:szCs w:val="24"/>
        </w:rPr>
        <w:t xml:space="preserve">. </w:t>
      </w:r>
    </w:p>
    <w:p w14:paraId="1CD88D8F" w14:textId="77777777" w:rsidR="00A36732" w:rsidRDefault="00A36732" w:rsidP="00A36732">
      <w:pPr>
        <w:pStyle w:val="Normal0"/>
        <w:widowControl w:val="0"/>
        <w:numPr>
          <w:ilvl w:val="1"/>
          <w:numId w:val="20"/>
        </w:numPr>
        <w:tabs>
          <w:tab w:val="left" w:pos="142"/>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highlight w:val="white"/>
        </w:rPr>
        <w:t>Постачальник не вправі змінювати ціну в односторонньому порядку.</w:t>
      </w:r>
    </w:p>
    <w:p w14:paraId="3ABB6A3C" w14:textId="77777777" w:rsidR="00A36732" w:rsidRDefault="00A36732" w:rsidP="00A36732">
      <w:pPr>
        <w:pStyle w:val="Normal0"/>
        <w:widowControl w:val="0"/>
        <w:tabs>
          <w:tab w:val="left" w:pos="142"/>
          <w:tab w:val="left" w:pos="993"/>
          <w:tab w:val="left" w:pos="1134"/>
        </w:tabs>
        <w:spacing w:after="0" w:line="240" w:lineRule="auto"/>
        <w:ind w:left="709"/>
        <w:jc w:val="both"/>
        <w:rPr>
          <w:rFonts w:ascii="Times New Roman" w:eastAsia="Times New Roman" w:hAnsi="Times New Roman"/>
          <w:sz w:val="24"/>
          <w:szCs w:val="24"/>
        </w:rPr>
      </w:pPr>
    </w:p>
    <w:p w14:paraId="42E75DFB" w14:textId="77777777" w:rsidR="00A36732" w:rsidRDefault="00A36732" w:rsidP="00A36732">
      <w:pPr>
        <w:pStyle w:val="Normal0"/>
        <w:widowControl w:val="0"/>
        <w:spacing w:after="0" w:line="240" w:lineRule="auto"/>
        <w:ind w:firstLine="567"/>
        <w:jc w:val="center"/>
        <w:rPr>
          <w:rFonts w:ascii="Times New Roman" w:eastAsia="Times New Roman" w:hAnsi="Times New Roman"/>
          <w:b/>
          <w:sz w:val="24"/>
          <w:szCs w:val="24"/>
        </w:rPr>
      </w:pPr>
      <w:r>
        <w:rPr>
          <w:rFonts w:ascii="Times New Roman" w:eastAsia="Times New Roman" w:hAnsi="Times New Roman"/>
          <w:b/>
          <w:sz w:val="24"/>
          <w:szCs w:val="24"/>
        </w:rPr>
        <w:t>4. ПОРЯДОК ЗДІЙСНЕННЯ РОЗРАХУНКІВ ЗА ДОГОВОРОМ</w:t>
      </w:r>
    </w:p>
    <w:p w14:paraId="410D4C63" w14:textId="07241572" w:rsidR="00A36732" w:rsidRDefault="00A36732" w:rsidP="00A36732">
      <w:pPr>
        <w:pStyle w:val="Normal0"/>
        <w:widowControl w:val="0"/>
        <w:numPr>
          <w:ilvl w:val="1"/>
          <w:numId w:val="18"/>
        </w:numPr>
        <w:tabs>
          <w:tab w:val="left" w:pos="284"/>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t>Покупець здійснює оплату за Товар в безготівковому порядку за фактом його постачання отримувачам Товару</w:t>
      </w:r>
      <w:r>
        <w:t xml:space="preserve">, </w:t>
      </w:r>
      <w:r w:rsidRPr="0081092F">
        <w:rPr>
          <w:rFonts w:ascii="Times New Roman" w:hAnsi="Times New Roman"/>
          <w:sz w:val="24"/>
          <w:szCs w:val="24"/>
        </w:rPr>
        <w:t xml:space="preserve">здійснення </w:t>
      </w:r>
      <w:r w:rsidRPr="0081092F">
        <w:rPr>
          <w:rFonts w:ascii="Times New Roman" w:hAnsi="Times New Roman"/>
          <w:color w:val="1F1F1F"/>
          <w:sz w:val="24"/>
          <w:szCs w:val="24"/>
          <w:highlight w:val="white"/>
        </w:rPr>
        <w:t>вантажно-розвантажувальних робіт з занесенням Товару відповідним персоналом або за допомогою спеціалізованої техніки у приміщення отримувачів Товару до місця його встановлення і експлуатації, враховуючи можливий підйом Товару без ліфту</w:t>
      </w:r>
      <w:r w:rsidR="00FD50FD">
        <w:rPr>
          <w:rFonts w:ascii="Times New Roman" w:hAnsi="Times New Roman"/>
          <w:color w:val="1F1F1F"/>
          <w:sz w:val="24"/>
          <w:szCs w:val="24"/>
          <w:highlight w:val="white"/>
        </w:rPr>
        <w:t xml:space="preserve">, </w:t>
      </w:r>
      <w:r w:rsidR="00FD50FD" w:rsidRPr="00FD50FD">
        <w:rPr>
          <w:rFonts w:ascii="Times New Roman" w:hAnsi="Times New Roman"/>
          <w:sz w:val="24"/>
          <w:szCs w:val="24"/>
        </w:rPr>
        <w:t xml:space="preserve">з урахуванням інсталяції, налаштування та навчання персоналу по користуванню (керуванню) обладнанням за місцем його експлуатації </w:t>
      </w:r>
      <w:r w:rsidRPr="00306506">
        <w:rPr>
          <w:rFonts w:ascii="Times New Roman" w:eastAsia="Times New Roman" w:hAnsi="Times New Roman"/>
          <w:color w:val="4F81BD" w:themeColor="accent1"/>
          <w:sz w:val="24"/>
          <w:szCs w:val="24"/>
          <w:highlight w:val="white"/>
        </w:rPr>
        <w:t>сертифікованим інженером компанії-виробника Товару або уповноваженим представником компанії-виробника офіційного дистриб’ютора</w:t>
      </w:r>
      <w:r w:rsidRPr="0081092F">
        <w:rPr>
          <w:rFonts w:ascii="Times New Roman" w:eastAsia="Times New Roman" w:hAnsi="Times New Roman"/>
          <w:sz w:val="24"/>
          <w:szCs w:val="24"/>
        </w:rPr>
        <w:t>. Датою здійсненн</w:t>
      </w:r>
      <w:r>
        <w:rPr>
          <w:rFonts w:ascii="Times New Roman" w:eastAsia="Times New Roman" w:hAnsi="Times New Roman"/>
          <w:sz w:val="24"/>
          <w:szCs w:val="24"/>
        </w:rPr>
        <w:t>я будь-яких платежів Покупцем за Договором є дата списання відповідних коштів з реєстраційного рахунку Покупця.</w:t>
      </w:r>
    </w:p>
    <w:p w14:paraId="36384284" w14:textId="77777777" w:rsidR="00A36732" w:rsidRDefault="00A36732" w:rsidP="00A36732">
      <w:pPr>
        <w:pStyle w:val="Normal0"/>
        <w:widowControl w:val="0"/>
        <w:numPr>
          <w:ilvl w:val="1"/>
          <w:numId w:val="18"/>
        </w:numPr>
        <w:tabs>
          <w:tab w:val="left" w:pos="284"/>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0D5D613C">
        <w:rPr>
          <w:rFonts w:ascii="Times New Roman" w:eastAsia="Times New Roman" w:hAnsi="Times New Roman"/>
          <w:sz w:val="24"/>
          <w:szCs w:val="24"/>
        </w:rPr>
        <w:t xml:space="preserve">Розрахунки за Товар, якщо інший порядок не встановлено у Додатку 1 «Специфікація» до Договору, здійснюються наступним чином: платіж у розмірі 100% вартості Товару здійснюватиметься протягом 10 (десяти) робочих днів з дати постачання Товару отримувачам Товару та підписання уповноваженими представниками Сторін видаткової накладної та отримання Покупцем від Постачальника всіх документів, передбачених пунктом </w:t>
      </w:r>
      <w:r>
        <w:rPr>
          <w:rFonts w:ascii="Times New Roman" w:eastAsia="Times New Roman" w:hAnsi="Times New Roman"/>
          <w:sz w:val="24"/>
          <w:szCs w:val="24"/>
        </w:rPr>
        <w:t>2.13</w:t>
      </w:r>
      <w:r w:rsidRPr="0D5D613C">
        <w:rPr>
          <w:rFonts w:ascii="Times New Roman" w:eastAsia="Times New Roman" w:hAnsi="Times New Roman"/>
          <w:sz w:val="24"/>
          <w:szCs w:val="24"/>
        </w:rPr>
        <w:t xml:space="preserve"> Договору. </w:t>
      </w:r>
    </w:p>
    <w:p w14:paraId="275C7F8C" w14:textId="77777777" w:rsidR="00A36732" w:rsidRDefault="00A36732" w:rsidP="00A36732">
      <w:pPr>
        <w:pStyle w:val="Normal0"/>
        <w:widowControl w:val="0"/>
        <w:numPr>
          <w:ilvl w:val="1"/>
          <w:numId w:val="18"/>
        </w:numPr>
        <w:tabs>
          <w:tab w:val="left" w:pos="284"/>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0D5D613C">
        <w:rPr>
          <w:rFonts w:ascii="Times New Roman" w:eastAsia="Times New Roman" w:hAnsi="Times New Roman"/>
          <w:sz w:val="24"/>
          <w:szCs w:val="24"/>
        </w:rPr>
        <w:t xml:space="preserve">У разі, якщо поставка здійснена лише частково, або партіями (документи, передбачені пунктом </w:t>
      </w:r>
      <w:r>
        <w:rPr>
          <w:rFonts w:ascii="Times New Roman" w:eastAsia="Times New Roman" w:hAnsi="Times New Roman"/>
          <w:sz w:val="24"/>
          <w:szCs w:val="24"/>
        </w:rPr>
        <w:t>2.13</w:t>
      </w:r>
      <w:r w:rsidRPr="0D5D613C">
        <w:rPr>
          <w:rFonts w:ascii="Times New Roman" w:eastAsia="Times New Roman" w:hAnsi="Times New Roman"/>
          <w:sz w:val="24"/>
          <w:szCs w:val="24"/>
        </w:rPr>
        <w:t xml:space="preserve"> Договору підписані отримувачами Товару і передані Покупцю лише на частину Товару, зазначеного у Додатку 1 «Специфікація» до Договору), оплата здійснюється </w:t>
      </w:r>
      <w:proofErr w:type="spellStart"/>
      <w:r w:rsidRPr="0D5D613C">
        <w:rPr>
          <w:rFonts w:ascii="Times New Roman" w:eastAsia="Times New Roman" w:hAnsi="Times New Roman"/>
          <w:sz w:val="24"/>
          <w:szCs w:val="24"/>
        </w:rPr>
        <w:t>пропорційно</w:t>
      </w:r>
      <w:proofErr w:type="spellEnd"/>
      <w:r w:rsidRPr="0D5D613C">
        <w:rPr>
          <w:rFonts w:ascii="Times New Roman" w:eastAsia="Times New Roman" w:hAnsi="Times New Roman"/>
          <w:sz w:val="24"/>
          <w:szCs w:val="24"/>
        </w:rPr>
        <w:t xml:space="preserve"> за фактично поставлену отримувачам Товару кількість Товару.</w:t>
      </w:r>
    </w:p>
    <w:p w14:paraId="2295DD2D" w14:textId="77777777" w:rsidR="00A36732" w:rsidRDefault="00A36732" w:rsidP="00A36732">
      <w:pPr>
        <w:pStyle w:val="Normal0"/>
        <w:widowControl w:val="0"/>
        <w:numPr>
          <w:ilvl w:val="1"/>
          <w:numId w:val="18"/>
        </w:numPr>
        <w:tabs>
          <w:tab w:val="left" w:pos="284"/>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0D5D613C">
        <w:rPr>
          <w:rFonts w:ascii="Times New Roman" w:eastAsia="Times New Roman" w:hAnsi="Times New Roman"/>
          <w:sz w:val="24"/>
          <w:szCs w:val="24"/>
        </w:rPr>
        <w:t>Розрахунки за поставлений Товар проводяться відповідно до Бюджетного кодексу України, в національній валюті України, в межах фактичного обсягу фінансування видатків Покупця.</w:t>
      </w:r>
    </w:p>
    <w:p w14:paraId="6A52CD7A" w14:textId="77777777" w:rsidR="00A36732" w:rsidRDefault="00A36732" w:rsidP="00A36732">
      <w:pPr>
        <w:pStyle w:val="Normal0"/>
        <w:widowControl w:val="0"/>
        <w:numPr>
          <w:ilvl w:val="1"/>
          <w:numId w:val="18"/>
        </w:numPr>
        <w:tabs>
          <w:tab w:val="left" w:pos="284"/>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0D5D613C">
        <w:rPr>
          <w:rFonts w:ascii="Times New Roman" w:eastAsia="Times New Roman" w:hAnsi="Times New Roman"/>
          <w:sz w:val="24"/>
          <w:szCs w:val="24"/>
        </w:rPr>
        <w:t>Постачальник зобов’язується належним чином і у встановлений чинним законодавством 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законодавством, нанесення електронного підпису уповноваженої платником особи, та реєструвати їх в Єдиному реєстрі податкових накладних у термін визначений чинним законодавством України.</w:t>
      </w:r>
    </w:p>
    <w:p w14:paraId="05A1C220" w14:textId="77777777" w:rsidR="00A36732" w:rsidRDefault="00A36732" w:rsidP="00A36732">
      <w:pPr>
        <w:pStyle w:val="Normal0"/>
        <w:widowControl w:val="0"/>
        <w:numPr>
          <w:ilvl w:val="1"/>
          <w:numId w:val="18"/>
        </w:numPr>
        <w:tabs>
          <w:tab w:val="left" w:pos="284"/>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0D5D613C">
        <w:rPr>
          <w:rFonts w:ascii="Times New Roman" w:eastAsia="Times New Roman" w:hAnsi="Times New Roman"/>
          <w:sz w:val="24"/>
          <w:szCs w:val="24"/>
        </w:rPr>
        <w:t xml:space="preserve">В окремих випадках (коли Покупець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Постачальник зобов’язується надавати Покупцю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w:t>
      </w:r>
      <w:r w:rsidRPr="0D5D613C">
        <w:rPr>
          <w:rFonts w:ascii="Times New Roman" w:eastAsia="Times New Roman" w:hAnsi="Times New Roman"/>
          <w:sz w:val="24"/>
          <w:szCs w:val="24"/>
        </w:rPr>
        <w:lastRenderedPageBreak/>
        <w:t>або усного запиту Покупця.</w:t>
      </w:r>
    </w:p>
    <w:p w14:paraId="29A10252" w14:textId="77777777" w:rsidR="00A36732" w:rsidRPr="00B30C2C" w:rsidRDefault="00A36732" w:rsidP="00A36732">
      <w:pPr>
        <w:pStyle w:val="Normal0"/>
        <w:widowControl w:val="0"/>
        <w:numPr>
          <w:ilvl w:val="1"/>
          <w:numId w:val="18"/>
        </w:numPr>
        <w:tabs>
          <w:tab w:val="left" w:pos="284"/>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0D5D613C">
        <w:rPr>
          <w:rFonts w:ascii="Times New Roman" w:eastAsia="Times New Roman" w:hAnsi="Times New Roman"/>
          <w:color w:val="000000" w:themeColor="text1"/>
          <w:sz w:val="24"/>
          <w:szCs w:val="24"/>
        </w:rPr>
        <w:t>Сторони дійшли згоди, що у зв’язку з тим, що оплата за цим Договором здійснюється за рахунок бюджетних коштів, датою виникнення податкових зобов’язань у Постачальника є дата зарахування зазначених коштів на його банківський рахунок відповідно до пункту 187.7 статті 187 Податкового кодексу України.</w:t>
      </w:r>
      <w:bookmarkStart w:id="14" w:name="_heading=h.b7i0m4mor19l"/>
      <w:bookmarkStart w:id="15" w:name="_heading=h.1fob9te"/>
      <w:bookmarkEnd w:id="14"/>
      <w:bookmarkEnd w:id="15"/>
    </w:p>
    <w:p w14:paraId="20E2BC36" w14:textId="77777777" w:rsidR="00A36732" w:rsidRPr="00B30C2C" w:rsidRDefault="00A36732" w:rsidP="00A36732">
      <w:pPr>
        <w:pStyle w:val="Normal0"/>
        <w:widowControl w:val="0"/>
        <w:numPr>
          <w:ilvl w:val="1"/>
          <w:numId w:val="18"/>
        </w:numPr>
        <w:tabs>
          <w:tab w:val="left" w:pos="284"/>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00B30C2C">
        <w:rPr>
          <w:rFonts w:ascii="Times New Roman" w:eastAsia="Times New Roman" w:hAnsi="Times New Roman"/>
          <w:sz w:val="24"/>
          <w:szCs w:val="24"/>
        </w:rPr>
        <w:t xml:space="preserve">Операції з оплати за </w:t>
      </w:r>
      <w:r>
        <w:rPr>
          <w:rFonts w:ascii="Times New Roman" w:eastAsia="Times New Roman" w:hAnsi="Times New Roman"/>
          <w:sz w:val="24"/>
          <w:szCs w:val="24"/>
        </w:rPr>
        <w:t>Товар</w:t>
      </w:r>
      <w:r w:rsidRPr="00B30C2C">
        <w:rPr>
          <w:rFonts w:ascii="Times New Roman" w:eastAsia="Times New Roman" w:hAnsi="Times New Roman"/>
          <w:sz w:val="24"/>
          <w:szCs w:val="24"/>
        </w:rPr>
        <w:t xml:space="preserve"> звільнені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30C2C">
        <w:rPr>
          <w:rFonts w:ascii="Times New Roman" w:eastAsia="Times New Roman" w:hAnsi="Times New Roman"/>
          <w:sz w:val="24"/>
          <w:szCs w:val="24"/>
        </w:rPr>
        <w:t>субгрантів</w:t>
      </w:r>
      <w:proofErr w:type="spellEnd"/>
      <w:r w:rsidRPr="00B30C2C">
        <w:rPr>
          <w:rFonts w:ascii="Times New Roman" w:eastAsia="Times New Roman" w:hAnsi="Times New Roman"/>
          <w:sz w:val="24"/>
          <w:szCs w:val="24"/>
        </w:rPr>
        <w:t>) Глобального фонду для боротьби із СНІДом, туберкульозом та малярією в Україні».</w:t>
      </w:r>
    </w:p>
    <w:p w14:paraId="355B34D7" w14:textId="77777777" w:rsidR="00A36732" w:rsidRDefault="00A36732" w:rsidP="00A36732">
      <w:pPr>
        <w:pStyle w:val="Normal0"/>
        <w:widowControl w:val="0"/>
        <w:numPr>
          <w:ilvl w:val="1"/>
          <w:numId w:val="18"/>
        </w:numPr>
        <w:tabs>
          <w:tab w:val="left" w:pos="284"/>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0D5D613C">
        <w:rPr>
          <w:rFonts w:ascii="Times New Roman" w:eastAsia="Times New Roman" w:hAnsi="Times New Roman"/>
          <w:sz w:val="24"/>
          <w:szCs w:val="24"/>
        </w:rPr>
        <w:t xml:space="preserve">У разі затримки фінансування, що не зумовлене дією обставин, визначених у пункті </w:t>
      </w:r>
      <w:r>
        <w:rPr>
          <w:rFonts w:ascii="Times New Roman" w:eastAsia="Times New Roman" w:hAnsi="Times New Roman"/>
          <w:sz w:val="24"/>
          <w:szCs w:val="24"/>
        </w:rPr>
        <w:t>2.22</w:t>
      </w:r>
      <w:r w:rsidRPr="0D5D613C">
        <w:rPr>
          <w:rFonts w:ascii="Times New Roman" w:eastAsia="Times New Roman" w:hAnsi="Times New Roman"/>
          <w:sz w:val="24"/>
          <w:szCs w:val="24"/>
        </w:rPr>
        <w:t xml:space="preserve"> Договору, розрахунок за поставлений Товар здійснюється протягом 10 (десяти) робочих днів з дати отримання Покупцем бюджетного призначення на фінансування закупівлі на свій реєстраційний рахунок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 Затримка оплати за Товар з підстав затримки бюджетного фінансування Покупця не є порушенням умов Договору.</w:t>
      </w:r>
    </w:p>
    <w:p w14:paraId="0706F20D" w14:textId="77777777" w:rsidR="00A36732" w:rsidRDefault="00A36732" w:rsidP="00A36732">
      <w:pPr>
        <w:pStyle w:val="Normal0"/>
        <w:widowControl w:val="0"/>
        <w:numPr>
          <w:ilvl w:val="1"/>
          <w:numId w:val="18"/>
        </w:numPr>
        <w:tabs>
          <w:tab w:val="left" w:pos="284"/>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0D5D613C">
        <w:rPr>
          <w:rFonts w:ascii="Times New Roman" w:eastAsia="Times New Roman" w:hAnsi="Times New Roman"/>
          <w:sz w:val="24"/>
          <w:szCs w:val="24"/>
        </w:rPr>
        <w:t xml:space="preserve"> У разі неможливості прийняти та/а</w:t>
      </w:r>
      <w:r w:rsidRPr="77C85EB6">
        <w:rPr>
          <w:rFonts w:ascii="Times New Roman" w:eastAsia="Times New Roman" w:hAnsi="Times New Roman"/>
          <w:sz w:val="24"/>
          <w:szCs w:val="24"/>
        </w:rPr>
        <w:t xml:space="preserve">бо оплатити Товар за наявності дії обставин, зазначених в пункті </w:t>
      </w:r>
      <w:r>
        <w:rPr>
          <w:rFonts w:ascii="Times New Roman" w:eastAsia="Times New Roman" w:hAnsi="Times New Roman"/>
          <w:sz w:val="24"/>
          <w:szCs w:val="24"/>
        </w:rPr>
        <w:t>2.22</w:t>
      </w:r>
      <w:r w:rsidRPr="77C85EB6">
        <w:rPr>
          <w:rFonts w:ascii="Times New Roman" w:eastAsia="Times New Roman" w:hAnsi="Times New Roman"/>
          <w:sz w:val="24"/>
          <w:szCs w:val="24"/>
        </w:rPr>
        <w:t xml:space="preserve"> Договору, Покупець здійснює оплату за Товар протягом 10 (десяти) робочих днів з дати отримання Покупцем відповідного повідомлення від </w:t>
      </w:r>
      <w:r w:rsidRPr="00B30C2C">
        <w:rPr>
          <w:rStyle w:val="normaltextrun"/>
          <w:rFonts w:ascii="Times New Roman" w:hAnsi="Times New Roman"/>
          <w:sz w:val="24"/>
          <w:szCs w:val="24"/>
          <w:shd w:val="clear" w:color="auto" w:fill="FFFFFF"/>
        </w:rPr>
        <w:t>донора/</w:t>
      </w:r>
      <w:r w:rsidRPr="00B30C2C">
        <w:rPr>
          <w:rStyle w:val="normaltextrun"/>
          <w:shd w:val="clear" w:color="auto" w:fill="FFFFFF"/>
        </w:rPr>
        <w:t xml:space="preserve"> </w:t>
      </w:r>
      <w:r w:rsidRPr="77C85EB6">
        <w:rPr>
          <w:rFonts w:ascii="Times New Roman" w:eastAsia="Times New Roman" w:hAnsi="Times New Roman"/>
          <w:sz w:val="24"/>
          <w:szCs w:val="24"/>
        </w:rPr>
        <w:t xml:space="preserve">органу влади тощо, який наділений відповідною компетенцією про припинення дії обставин, зазначених у пункті </w:t>
      </w:r>
      <w:r>
        <w:rPr>
          <w:rFonts w:ascii="Times New Roman" w:eastAsia="Times New Roman" w:hAnsi="Times New Roman"/>
          <w:sz w:val="24"/>
          <w:szCs w:val="24"/>
        </w:rPr>
        <w:t>2.22</w:t>
      </w:r>
      <w:r w:rsidRPr="77C85EB6">
        <w:rPr>
          <w:rFonts w:ascii="Times New Roman" w:eastAsia="Times New Roman" w:hAnsi="Times New Roman"/>
          <w:sz w:val="24"/>
          <w:szCs w:val="24"/>
        </w:rPr>
        <w:t xml:space="preserve"> Договору, та підписання уповноваженими представниками Сторін видаткової накладної. Затримка оплати за поставлений Товар за наявності обставин, зазначених в пункті </w:t>
      </w:r>
      <w:r>
        <w:rPr>
          <w:rFonts w:ascii="Times New Roman" w:eastAsia="Times New Roman" w:hAnsi="Times New Roman"/>
          <w:sz w:val="24"/>
          <w:szCs w:val="24"/>
        </w:rPr>
        <w:t>2.22</w:t>
      </w:r>
      <w:r w:rsidRPr="77C85EB6">
        <w:rPr>
          <w:rFonts w:ascii="Times New Roman" w:eastAsia="Times New Roman" w:hAnsi="Times New Roman"/>
          <w:sz w:val="24"/>
          <w:szCs w:val="24"/>
        </w:rPr>
        <w:t xml:space="preserve"> Договору, не є порушенням Покупцем умов Договору.</w:t>
      </w:r>
    </w:p>
    <w:p w14:paraId="30809D50" w14:textId="77777777" w:rsidR="00A36732" w:rsidRDefault="00A36732" w:rsidP="00A36732">
      <w:pPr>
        <w:pStyle w:val="Normal0"/>
        <w:widowControl w:val="0"/>
        <w:tabs>
          <w:tab w:val="left" w:pos="284"/>
          <w:tab w:val="left" w:pos="1134"/>
        </w:tabs>
        <w:spacing w:after="0" w:line="240" w:lineRule="auto"/>
        <w:ind w:left="709" w:firstLine="709"/>
        <w:jc w:val="both"/>
        <w:rPr>
          <w:rFonts w:ascii="Times New Roman" w:eastAsia="Times New Roman" w:hAnsi="Times New Roman"/>
          <w:sz w:val="24"/>
          <w:szCs w:val="24"/>
        </w:rPr>
      </w:pPr>
    </w:p>
    <w:p w14:paraId="511FCF91" w14:textId="77777777" w:rsidR="00A36732" w:rsidRPr="003327A4" w:rsidRDefault="00A36732" w:rsidP="00A36732">
      <w:pPr>
        <w:pStyle w:val="Normal0"/>
        <w:widowControl w:val="0"/>
        <w:tabs>
          <w:tab w:val="left" w:pos="0"/>
        </w:tabs>
        <w:spacing w:after="0" w:line="240" w:lineRule="auto"/>
        <w:ind w:firstLine="567"/>
        <w:jc w:val="center"/>
        <w:rPr>
          <w:rFonts w:ascii="Times New Roman" w:eastAsia="Times New Roman" w:hAnsi="Times New Roman"/>
          <w:b/>
          <w:sz w:val="24"/>
          <w:szCs w:val="24"/>
          <w:highlight w:val="white"/>
        </w:rPr>
      </w:pPr>
      <w:r>
        <w:rPr>
          <w:rFonts w:ascii="Times New Roman" w:eastAsia="Times New Roman" w:hAnsi="Times New Roman"/>
          <w:b/>
          <w:sz w:val="24"/>
          <w:szCs w:val="24"/>
        </w:rPr>
        <w:t>5. ЯКІСТЬ, КОМПЛЕКТНІСТЬ ТА АСОРТИМЕНТ. УПАКОВКА ТА МАРКУВАННЯ.</w:t>
      </w:r>
      <w:r>
        <w:rPr>
          <w:rFonts w:ascii="Times New Roman" w:eastAsia="Times New Roman" w:hAnsi="Times New Roman"/>
          <w:b/>
          <w:sz w:val="24"/>
          <w:szCs w:val="24"/>
          <w:highlight w:val="white"/>
        </w:rPr>
        <w:t xml:space="preserve"> </w:t>
      </w:r>
    </w:p>
    <w:p w14:paraId="4C6ACEC8" w14:textId="77777777" w:rsidR="00A36732" w:rsidRDefault="00A36732" w:rsidP="00A36732">
      <w:pPr>
        <w:pStyle w:val="Normal0"/>
        <w:tabs>
          <w:tab w:val="left" w:pos="851"/>
          <w:tab w:val="left" w:pos="1134"/>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5.1.</w:t>
      </w:r>
      <w:r>
        <w:tab/>
      </w:r>
      <w:r w:rsidRPr="77C85EB6">
        <w:rPr>
          <w:rFonts w:ascii="Times New Roman" w:eastAsia="Times New Roman" w:hAnsi="Times New Roman"/>
          <w:sz w:val="24"/>
          <w:szCs w:val="24"/>
        </w:rPr>
        <w:t>Якість Товару, що поставляється відповідно до Договору, повинна відповідати характеристикам, які встановлені виробником Товару, та вимогам чинного законодавства України. Додаток 1 «Специфікація» та Додаток 2 «</w:t>
      </w:r>
      <w:r>
        <w:rPr>
          <w:rFonts w:ascii="Times New Roman" w:eastAsia="Times New Roman" w:hAnsi="Times New Roman"/>
          <w:sz w:val="24"/>
          <w:szCs w:val="24"/>
        </w:rPr>
        <w:t>Медико-технічна</w:t>
      </w:r>
      <w:r w:rsidRPr="77C85EB6">
        <w:rPr>
          <w:rFonts w:ascii="Times New Roman" w:eastAsia="Times New Roman" w:hAnsi="Times New Roman"/>
          <w:sz w:val="24"/>
          <w:szCs w:val="24"/>
        </w:rPr>
        <w:t xml:space="preserve"> специфікація» до Договору можуть встановлювати додаткові вимоги до Товару. </w:t>
      </w:r>
    </w:p>
    <w:p w14:paraId="388BB815" w14:textId="77777777" w:rsidR="00A36732" w:rsidRDefault="00A36732" w:rsidP="00A36732">
      <w:pPr>
        <w:pStyle w:val="Normal0"/>
        <w:tabs>
          <w:tab w:val="left" w:pos="851"/>
          <w:tab w:val="left" w:pos="1134"/>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5.2.</w:t>
      </w:r>
      <w:r>
        <w:tab/>
      </w:r>
      <w:r w:rsidRPr="77C85EB6">
        <w:rPr>
          <w:rFonts w:ascii="Times New Roman" w:eastAsia="Times New Roman" w:hAnsi="Times New Roman"/>
          <w:sz w:val="24"/>
          <w:szCs w:val="24"/>
        </w:rPr>
        <w:t xml:space="preserve">Постачальник засвідчує та гарантує якість Товару, що поставляється за Договором, відповідність Товару та способу здійснення його поставки </w:t>
      </w:r>
      <w:r>
        <w:rPr>
          <w:rFonts w:ascii="Times New Roman" w:eastAsia="Times New Roman" w:hAnsi="Times New Roman"/>
          <w:sz w:val="24"/>
          <w:szCs w:val="24"/>
        </w:rPr>
        <w:t xml:space="preserve">чинному </w:t>
      </w:r>
      <w:r w:rsidRPr="77C85EB6">
        <w:rPr>
          <w:rFonts w:ascii="Times New Roman" w:eastAsia="Times New Roman" w:hAnsi="Times New Roman"/>
          <w:sz w:val="24"/>
          <w:szCs w:val="24"/>
        </w:rPr>
        <w:t xml:space="preserve">законодавству України, стандартам, технічним умовам для даного виду Товару, </w:t>
      </w:r>
      <w:r w:rsidRPr="77C85EB6">
        <w:rPr>
          <w:rFonts w:ascii="Times New Roman" w:eastAsia="Times New Roman" w:hAnsi="Times New Roman"/>
          <w:color w:val="4471C4"/>
          <w:sz w:val="24"/>
          <w:szCs w:val="24"/>
        </w:rPr>
        <w:t>що підтверджується наступним/-</w:t>
      </w:r>
      <w:proofErr w:type="spellStart"/>
      <w:r w:rsidRPr="77C85EB6">
        <w:rPr>
          <w:rFonts w:ascii="Times New Roman" w:eastAsia="Times New Roman" w:hAnsi="Times New Roman"/>
          <w:color w:val="4471C4"/>
          <w:sz w:val="24"/>
          <w:szCs w:val="24"/>
        </w:rPr>
        <w:t>ими</w:t>
      </w:r>
      <w:proofErr w:type="spellEnd"/>
      <w:r w:rsidRPr="77C85EB6">
        <w:rPr>
          <w:rFonts w:ascii="Times New Roman" w:eastAsia="Times New Roman" w:hAnsi="Times New Roman"/>
          <w:color w:val="4471C4"/>
          <w:sz w:val="24"/>
          <w:szCs w:val="24"/>
        </w:rPr>
        <w:t xml:space="preserve"> документом/-</w:t>
      </w:r>
      <w:proofErr w:type="spellStart"/>
      <w:r w:rsidRPr="77C85EB6">
        <w:rPr>
          <w:rFonts w:ascii="Times New Roman" w:eastAsia="Times New Roman" w:hAnsi="Times New Roman"/>
          <w:color w:val="4471C4"/>
          <w:sz w:val="24"/>
          <w:szCs w:val="24"/>
        </w:rPr>
        <w:t>ами</w:t>
      </w:r>
      <w:proofErr w:type="spellEnd"/>
      <w:r w:rsidRPr="77C85EB6">
        <w:rPr>
          <w:rFonts w:ascii="Times New Roman" w:eastAsia="Times New Roman" w:hAnsi="Times New Roman"/>
          <w:color w:val="4471C4"/>
          <w:sz w:val="24"/>
          <w:szCs w:val="24"/>
        </w:rPr>
        <w:t>: (за потребою ініціюючого підрозділу зазначити назву документа/-</w:t>
      </w:r>
      <w:proofErr w:type="spellStart"/>
      <w:r w:rsidRPr="77C85EB6">
        <w:rPr>
          <w:rFonts w:ascii="Times New Roman" w:eastAsia="Times New Roman" w:hAnsi="Times New Roman"/>
          <w:color w:val="4471C4"/>
          <w:sz w:val="24"/>
          <w:szCs w:val="24"/>
        </w:rPr>
        <w:t>ів</w:t>
      </w:r>
      <w:proofErr w:type="spellEnd"/>
      <w:r w:rsidRPr="77C85EB6">
        <w:rPr>
          <w:rFonts w:ascii="Times New Roman" w:eastAsia="Times New Roman" w:hAnsi="Times New Roman"/>
          <w:color w:val="4471C4"/>
          <w:sz w:val="24"/>
          <w:szCs w:val="24"/>
        </w:rPr>
        <w:t xml:space="preserve"> на Товар</w:t>
      </w:r>
      <w:r>
        <w:rPr>
          <w:rFonts w:ascii="Times New Roman" w:eastAsia="Times New Roman" w:hAnsi="Times New Roman"/>
          <w:color w:val="4471C4"/>
          <w:sz w:val="24"/>
          <w:szCs w:val="24"/>
        </w:rPr>
        <w:t>)</w:t>
      </w:r>
      <w:r w:rsidRPr="77C85EB6">
        <w:rPr>
          <w:rFonts w:ascii="Times New Roman" w:eastAsia="Times New Roman" w:hAnsi="Times New Roman"/>
          <w:color w:val="4471C4"/>
          <w:sz w:val="24"/>
          <w:szCs w:val="24"/>
        </w:rPr>
        <w:t xml:space="preserve"> паспорт</w:t>
      </w:r>
      <w:r>
        <w:rPr>
          <w:rFonts w:ascii="Times New Roman" w:eastAsia="Times New Roman" w:hAnsi="Times New Roman"/>
          <w:color w:val="4471C4"/>
          <w:sz w:val="24"/>
          <w:szCs w:val="24"/>
        </w:rPr>
        <w:t>ом</w:t>
      </w:r>
      <w:r w:rsidRPr="77C85EB6">
        <w:rPr>
          <w:rFonts w:ascii="Times New Roman" w:eastAsia="Times New Roman" w:hAnsi="Times New Roman"/>
          <w:color w:val="4471C4"/>
          <w:sz w:val="24"/>
          <w:szCs w:val="24"/>
        </w:rPr>
        <w:t>/сертифікат</w:t>
      </w:r>
      <w:r>
        <w:rPr>
          <w:rFonts w:ascii="Times New Roman" w:eastAsia="Times New Roman" w:hAnsi="Times New Roman"/>
          <w:color w:val="4471C4"/>
          <w:sz w:val="24"/>
          <w:szCs w:val="24"/>
        </w:rPr>
        <w:t>ом</w:t>
      </w:r>
      <w:r w:rsidRPr="77C85EB6">
        <w:rPr>
          <w:rFonts w:ascii="Times New Roman" w:eastAsia="Times New Roman" w:hAnsi="Times New Roman"/>
          <w:color w:val="4471C4"/>
          <w:sz w:val="24"/>
          <w:szCs w:val="24"/>
        </w:rPr>
        <w:t xml:space="preserve"> якості,</w:t>
      </w:r>
      <w:r w:rsidRPr="008579E2">
        <w:rPr>
          <w:rFonts w:ascii="Times New Roman" w:eastAsia="Times New Roman" w:hAnsi="Times New Roman"/>
          <w:color w:val="4471C4"/>
          <w:sz w:val="24"/>
          <w:szCs w:val="24"/>
        </w:rPr>
        <w:t xml:space="preserve"> </w:t>
      </w:r>
      <w:r w:rsidRPr="002E47AF">
        <w:rPr>
          <w:rFonts w:ascii="Times New Roman" w:eastAsia="Times New Roman" w:hAnsi="Times New Roman"/>
          <w:color w:val="4471C4"/>
          <w:sz w:val="24"/>
          <w:szCs w:val="24"/>
        </w:rPr>
        <w:t>сертифікат</w:t>
      </w:r>
      <w:r>
        <w:rPr>
          <w:rFonts w:ascii="Times New Roman" w:eastAsia="Times New Roman" w:hAnsi="Times New Roman"/>
          <w:color w:val="4471C4"/>
          <w:sz w:val="24"/>
          <w:szCs w:val="24"/>
        </w:rPr>
        <w:t>ом</w:t>
      </w:r>
      <w:r w:rsidRPr="002E47AF">
        <w:rPr>
          <w:rFonts w:ascii="Times New Roman" w:eastAsia="Times New Roman" w:hAnsi="Times New Roman"/>
          <w:color w:val="4471C4"/>
          <w:sz w:val="24"/>
          <w:szCs w:val="24"/>
        </w:rPr>
        <w:t xml:space="preserve"> оцінки відповідності на медичний виріб/деклараці</w:t>
      </w:r>
      <w:r>
        <w:rPr>
          <w:rFonts w:ascii="Times New Roman" w:eastAsia="Times New Roman" w:hAnsi="Times New Roman"/>
          <w:color w:val="4471C4"/>
          <w:sz w:val="24"/>
          <w:szCs w:val="24"/>
        </w:rPr>
        <w:t>єю</w:t>
      </w:r>
      <w:r w:rsidRPr="002E47AF">
        <w:rPr>
          <w:rFonts w:ascii="Times New Roman" w:eastAsia="Times New Roman" w:hAnsi="Times New Roman"/>
          <w:color w:val="4471C4"/>
          <w:sz w:val="24"/>
          <w:szCs w:val="24"/>
        </w:rPr>
        <w:t xml:space="preserve"> відповідності,</w:t>
      </w:r>
      <w:r w:rsidRPr="77C85EB6">
        <w:rPr>
          <w:rFonts w:ascii="Times New Roman" w:eastAsia="Times New Roman" w:hAnsi="Times New Roman"/>
          <w:color w:val="4471C4"/>
          <w:sz w:val="24"/>
          <w:szCs w:val="24"/>
        </w:rPr>
        <w:t xml:space="preserve"> інструкці</w:t>
      </w:r>
      <w:r>
        <w:rPr>
          <w:rFonts w:ascii="Times New Roman" w:eastAsia="Times New Roman" w:hAnsi="Times New Roman"/>
          <w:color w:val="4471C4"/>
          <w:sz w:val="24"/>
          <w:szCs w:val="24"/>
        </w:rPr>
        <w:t>єю</w:t>
      </w:r>
      <w:r w:rsidRPr="77C85EB6">
        <w:rPr>
          <w:rFonts w:ascii="Times New Roman" w:eastAsia="Times New Roman" w:hAnsi="Times New Roman"/>
          <w:color w:val="4471C4"/>
          <w:sz w:val="24"/>
          <w:szCs w:val="24"/>
        </w:rPr>
        <w:t xml:space="preserve"> щодо застосування (використання) Товару тощо, які мають відповідати державним стандартам, технічним умовам, іншим вимогам та нормативним документам в Україні для даного виду Товару), </w:t>
      </w:r>
      <w:r w:rsidRPr="00F1535C">
        <w:rPr>
          <w:rFonts w:ascii="Times New Roman" w:eastAsia="Times New Roman" w:hAnsi="Times New Roman"/>
          <w:sz w:val="24"/>
          <w:szCs w:val="24"/>
        </w:rPr>
        <w:t>вимогам,</w:t>
      </w:r>
      <w:r w:rsidRPr="77C85EB6">
        <w:rPr>
          <w:rFonts w:ascii="Times New Roman" w:eastAsia="Times New Roman" w:hAnsi="Times New Roman"/>
          <w:sz w:val="24"/>
          <w:szCs w:val="24"/>
        </w:rPr>
        <w:t xml:space="preserve"> зазначеним у Додатку 1 «Специфікація» та Додатку 2 «</w:t>
      </w:r>
      <w:r>
        <w:rPr>
          <w:rFonts w:ascii="Times New Roman" w:eastAsia="Times New Roman" w:hAnsi="Times New Roman"/>
          <w:sz w:val="24"/>
          <w:szCs w:val="24"/>
        </w:rPr>
        <w:t>Медико-технічна</w:t>
      </w:r>
      <w:r w:rsidRPr="77C85EB6">
        <w:rPr>
          <w:rFonts w:ascii="Times New Roman" w:eastAsia="Times New Roman" w:hAnsi="Times New Roman"/>
          <w:sz w:val="24"/>
          <w:szCs w:val="24"/>
        </w:rPr>
        <w:t xml:space="preserve"> специфікація» до Договору.</w:t>
      </w:r>
    </w:p>
    <w:p w14:paraId="6321C6E8" w14:textId="77777777" w:rsidR="00A36732" w:rsidRDefault="00A36732" w:rsidP="00A36732">
      <w:pPr>
        <w:pStyle w:val="Normal0"/>
        <w:tabs>
          <w:tab w:val="left" w:pos="851"/>
          <w:tab w:val="left" w:pos="1134"/>
        </w:tabs>
        <w:spacing w:after="0" w:line="240" w:lineRule="auto"/>
        <w:ind w:firstLine="567"/>
        <w:jc w:val="both"/>
      </w:pPr>
      <w:r w:rsidRPr="77C85EB6">
        <w:rPr>
          <w:rFonts w:ascii="Times New Roman" w:eastAsia="Times New Roman" w:hAnsi="Times New Roman"/>
          <w:sz w:val="24"/>
          <w:szCs w:val="24"/>
        </w:rPr>
        <w:t>5.3.</w:t>
      </w:r>
      <w:r>
        <w:tab/>
      </w:r>
      <w:r w:rsidRPr="00006FBE">
        <w:rPr>
          <w:rFonts w:ascii="Times New Roman" w:eastAsia="Times New Roman" w:hAnsi="Times New Roman"/>
          <w:sz w:val="24"/>
          <w:szCs w:val="24"/>
        </w:rPr>
        <w:t xml:space="preserve"> Найменування, технічні, функціональні та якісні характеристики, асортимент та кількість Товару, що поставляється, повинні відповідати умовам Додатку 1 «Специфікація» та Додатку 2 «</w:t>
      </w:r>
      <w:r>
        <w:rPr>
          <w:rFonts w:ascii="Times New Roman" w:eastAsia="Times New Roman" w:hAnsi="Times New Roman"/>
          <w:sz w:val="24"/>
          <w:szCs w:val="24"/>
        </w:rPr>
        <w:t>Медико-технічна</w:t>
      </w:r>
      <w:r w:rsidRPr="00006FBE">
        <w:rPr>
          <w:rFonts w:ascii="Times New Roman" w:eastAsia="Times New Roman" w:hAnsi="Times New Roman"/>
          <w:sz w:val="24"/>
          <w:szCs w:val="24"/>
        </w:rPr>
        <w:t xml:space="preserve"> специфікація» </w:t>
      </w:r>
      <w:r w:rsidRPr="77C85EB6">
        <w:rPr>
          <w:rFonts w:ascii="Times New Roman" w:eastAsia="Times New Roman" w:hAnsi="Times New Roman"/>
          <w:color w:val="000000" w:themeColor="text1"/>
          <w:sz w:val="24"/>
          <w:szCs w:val="24"/>
        </w:rPr>
        <w:t>до Договору.</w:t>
      </w:r>
    </w:p>
    <w:p w14:paraId="21D8A4D9" w14:textId="77777777" w:rsidR="00A36732" w:rsidRDefault="00A36732" w:rsidP="00A36732">
      <w:pPr>
        <w:pStyle w:val="Normal0"/>
        <w:tabs>
          <w:tab w:val="left" w:pos="851"/>
          <w:tab w:val="left" w:pos="1134"/>
        </w:tabs>
        <w:spacing w:after="0" w:line="240" w:lineRule="auto"/>
        <w:ind w:firstLine="567"/>
        <w:jc w:val="both"/>
      </w:pPr>
      <w:r>
        <w:rPr>
          <w:rFonts w:ascii="Times New Roman" w:eastAsia="Times New Roman" w:hAnsi="Times New Roman"/>
          <w:sz w:val="24"/>
          <w:szCs w:val="24"/>
        </w:rPr>
        <w:t>5.4.</w:t>
      </w:r>
      <w:r>
        <w:rPr>
          <w:rFonts w:ascii="Times New Roman" w:eastAsia="Times New Roman" w:hAnsi="Times New Roman"/>
          <w:sz w:val="24"/>
          <w:szCs w:val="24"/>
        </w:rPr>
        <w:tab/>
        <w:t>Товар, що поставляється Постачальником, повинен бути новим, якісним, без дефектів, недоліків та будь-яких пошкоджень.</w:t>
      </w:r>
    </w:p>
    <w:p w14:paraId="0F38E842" w14:textId="77777777" w:rsidR="00A36732" w:rsidRDefault="00A36732" w:rsidP="00A36732">
      <w:pPr>
        <w:pStyle w:val="Normal0"/>
        <w:tabs>
          <w:tab w:val="left" w:pos="851"/>
          <w:tab w:val="left" w:pos="1134"/>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5.5. Товар має</w:t>
      </w:r>
      <w:r w:rsidRPr="00006FBE">
        <w:rPr>
          <w:rFonts w:ascii="Times New Roman" w:eastAsia="Times New Roman" w:hAnsi="Times New Roman"/>
          <w:sz w:val="24"/>
          <w:szCs w:val="24"/>
        </w:rPr>
        <w:t xml:space="preserve"> постачатись у </w:t>
      </w:r>
      <w:r w:rsidRPr="77C85EB6">
        <w:rPr>
          <w:rFonts w:ascii="Times New Roman" w:eastAsia="Times New Roman" w:hAnsi="Times New Roman"/>
          <w:sz w:val="24"/>
          <w:szCs w:val="24"/>
        </w:rPr>
        <w:t>належній тарі та в упаковці для забезпечення цілісності Товару та збереження його якості під час транспортування.</w:t>
      </w:r>
    </w:p>
    <w:p w14:paraId="1532F423" w14:textId="77777777" w:rsidR="00A36732" w:rsidRDefault="00A36732" w:rsidP="00A36732">
      <w:pPr>
        <w:pStyle w:val="Normal0"/>
        <w:tabs>
          <w:tab w:val="left" w:pos="851"/>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lastRenderedPageBreak/>
        <w:t xml:space="preserve">5.5.1. Упаковка і маркування Товару повинні відповідати </w:t>
      </w:r>
      <w:r w:rsidRPr="00006FBE">
        <w:rPr>
          <w:rFonts w:ascii="Times New Roman" w:eastAsia="Times New Roman" w:hAnsi="Times New Roman"/>
          <w:sz w:val="24"/>
          <w:szCs w:val="24"/>
        </w:rPr>
        <w:t>вимогам</w:t>
      </w:r>
      <w:r w:rsidRPr="77C85EB6">
        <w:t xml:space="preserve"> </w:t>
      </w:r>
      <w:r w:rsidRPr="77C85EB6">
        <w:rPr>
          <w:rFonts w:ascii="Times New Roman" w:eastAsia="Times New Roman" w:hAnsi="Times New Roman"/>
          <w:sz w:val="24"/>
          <w:szCs w:val="24"/>
        </w:rPr>
        <w:t>Додатку 1 «Специфікація» та Додатку 2 «</w:t>
      </w:r>
      <w:r>
        <w:rPr>
          <w:rFonts w:ascii="Times New Roman" w:eastAsia="Times New Roman" w:hAnsi="Times New Roman"/>
          <w:sz w:val="24"/>
          <w:szCs w:val="24"/>
        </w:rPr>
        <w:t>Медико-технічна</w:t>
      </w:r>
      <w:r w:rsidRPr="77C85EB6">
        <w:rPr>
          <w:rFonts w:ascii="Times New Roman" w:eastAsia="Times New Roman" w:hAnsi="Times New Roman"/>
          <w:sz w:val="24"/>
          <w:szCs w:val="24"/>
        </w:rPr>
        <w:t xml:space="preserve"> специфікація» до Договору, технічним умовам, регламентам i стандартам до даного виду Товару. </w:t>
      </w:r>
      <w:r w:rsidRPr="00006FBE">
        <w:rPr>
          <w:rFonts w:ascii="Times New Roman" w:eastAsia="Times New Roman" w:hAnsi="Times New Roman"/>
          <w:sz w:val="24"/>
          <w:szCs w:val="24"/>
        </w:rPr>
        <w:t xml:space="preserve">Упаковка Товару має </w:t>
      </w:r>
      <w:r w:rsidRPr="77C85EB6">
        <w:rPr>
          <w:rFonts w:ascii="Times New Roman" w:eastAsia="Times New Roman" w:hAnsi="Times New Roman"/>
          <w:sz w:val="24"/>
          <w:szCs w:val="24"/>
        </w:rPr>
        <w:t xml:space="preserve">захищати його від </w:t>
      </w:r>
      <w:r w:rsidRPr="00006FBE">
        <w:rPr>
          <w:rFonts w:ascii="Times New Roman" w:eastAsia="Times New Roman" w:hAnsi="Times New Roman"/>
          <w:sz w:val="24"/>
          <w:szCs w:val="24"/>
        </w:rPr>
        <w:t>знищення,</w:t>
      </w:r>
      <w:r w:rsidRPr="00006FBE">
        <w:t xml:space="preserve"> </w:t>
      </w:r>
      <w:r w:rsidRPr="77C85EB6">
        <w:rPr>
          <w:rFonts w:ascii="Times New Roman" w:eastAsia="Times New Roman" w:hAnsi="Times New Roman"/>
          <w:sz w:val="24"/>
          <w:szCs w:val="24"/>
        </w:rPr>
        <w:t>пошкоджень або псування під час перевезення (доставки) Товару</w:t>
      </w:r>
      <w:r w:rsidRPr="00006FBE">
        <w:rPr>
          <w:rFonts w:ascii="Times New Roman" w:eastAsia="Times New Roman" w:hAnsi="Times New Roman"/>
          <w:sz w:val="24"/>
          <w:szCs w:val="24"/>
        </w:rPr>
        <w:t xml:space="preserve">, а також уберегти від атмосферних впливів та забезпечити його безпечне перевезення. </w:t>
      </w:r>
      <w:r w:rsidRPr="77C85EB6">
        <w:rPr>
          <w:rFonts w:ascii="Times New Roman" w:eastAsia="Times New Roman" w:hAnsi="Times New Roman"/>
          <w:sz w:val="24"/>
          <w:szCs w:val="24"/>
        </w:rPr>
        <w:t xml:space="preserve">Первинна упаковка Товару має зберігати якість, безпечність та стабільність Товарів, які вона вміщує. </w:t>
      </w:r>
    </w:p>
    <w:p w14:paraId="5ECC931E" w14:textId="77777777" w:rsidR="00A36732" w:rsidRDefault="00A36732" w:rsidP="00A36732">
      <w:pPr>
        <w:pStyle w:val="Normal0"/>
        <w:tabs>
          <w:tab w:val="left" w:pos="851"/>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5.5.2. Товар та упаковка до нього повинні бути марковані та позначені необхідною, доступною та достовірною інформацією, передбаченою чинним законодавством України.</w:t>
      </w:r>
    </w:p>
    <w:p w14:paraId="6934CCC6" w14:textId="77777777" w:rsidR="00A36732" w:rsidRDefault="00A36732" w:rsidP="00A36732">
      <w:pPr>
        <w:pStyle w:val="Normal0"/>
        <w:tabs>
          <w:tab w:val="left" w:pos="851"/>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 xml:space="preserve">5.5.3. У разі відсутності на тарі, упаковці або </w:t>
      </w:r>
      <w:proofErr w:type="spellStart"/>
      <w:r w:rsidRPr="77C85EB6">
        <w:rPr>
          <w:rFonts w:ascii="Times New Roman" w:eastAsia="Times New Roman" w:hAnsi="Times New Roman"/>
          <w:sz w:val="24"/>
          <w:szCs w:val="24"/>
        </w:rPr>
        <w:t>бірці</w:t>
      </w:r>
      <w:proofErr w:type="spellEnd"/>
      <w:r w:rsidRPr="77C85EB6">
        <w:rPr>
          <w:rFonts w:ascii="Times New Roman" w:eastAsia="Times New Roman" w:hAnsi="Times New Roman"/>
          <w:sz w:val="24"/>
          <w:szCs w:val="24"/>
        </w:rPr>
        <w:t xml:space="preserve"> маркування зазначення країни-виробника та дати виготовлення, Покупець </w:t>
      </w:r>
      <w:r>
        <w:rPr>
          <w:rFonts w:ascii="Times New Roman" w:eastAsia="Times New Roman" w:hAnsi="Times New Roman"/>
          <w:sz w:val="24"/>
          <w:szCs w:val="24"/>
        </w:rPr>
        <w:t xml:space="preserve">та/або отримувач Товару </w:t>
      </w:r>
      <w:r w:rsidRPr="77C85EB6">
        <w:rPr>
          <w:rFonts w:ascii="Times New Roman" w:eastAsia="Times New Roman" w:hAnsi="Times New Roman"/>
          <w:sz w:val="24"/>
          <w:szCs w:val="24"/>
        </w:rPr>
        <w:t>залишає за собою право відмовитися від прийняття такого Товару з відповідним складанням мотивованої відмови від Товару. Штрафні санкції за відмову від прийняття Товару, при вищевказаних обставинах до Покупця не застосовуються.</w:t>
      </w:r>
    </w:p>
    <w:p w14:paraId="29A0B0D5" w14:textId="77777777" w:rsidR="00A36732" w:rsidRDefault="00A36732" w:rsidP="00A36732">
      <w:pPr>
        <w:pStyle w:val="Normal0"/>
        <w:tabs>
          <w:tab w:val="left" w:pos="1134"/>
        </w:tabs>
        <w:spacing w:after="0" w:line="240" w:lineRule="auto"/>
        <w:ind w:firstLine="567"/>
        <w:jc w:val="both"/>
      </w:pPr>
      <w:r w:rsidRPr="77C85EB6">
        <w:rPr>
          <w:rFonts w:ascii="Times New Roman" w:eastAsia="Times New Roman" w:hAnsi="Times New Roman"/>
          <w:sz w:val="24"/>
          <w:szCs w:val="24"/>
        </w:rPr>
        <w:t>5.6.</w:t>
      </w:r>
      <w:r>
        <w:tab/>
      </w:r>
      <w:r w:rsidRPr="77C85EB6">
        <w:rPr>
          <w:rFonts w:ascii="Times New Roman" w:eastAsia="Times New Roman" w:hAnsi="Times New Roman"/>
          <w:sz w:val="24"/>
          <w:szCs w:val="24"/>
        </w:rPr>
        <w:t>Якщо поставлений Товар виявиться дефектним або таким, що не відповідає умовам Договору, додаткових угод, додатків, специфікацій до нього, вимогам технічних регламентів та стандартів, які поширюються на Товар, Постачальник зобов</w:t>
      </w:r>
      <w:r>
        <w:rPr>
          <w:rFonts w:ascii="Times New Roman" w:eastAsia="Times New Roman" w:hAnsi="Times New Roman"/>
          <w:sz w:val="24"/>
          <w:szCs w:val="24"/>
        </w:rPr>
        <w:t>’</w:t>
      </w:r>
      <w:r w:rsidRPr="77C85EB6">
        <w:rPr>
          <w:rFonts w:ascii="Times New Roman" w:eastAsia="Times New Roman" w:hAnsi="Times New Roman"/>
          <w:sz w:val="24"/>
          <w:szCs w:val="24"/>
        </w:rPr>
        <w:t>язується замінити такий Товар на Товар належної якості за свій рахунок впродовж 3 (трьох) робочих днів з моменту отримання</w:t>
      </w:r>
      <w:r w:rsidRPr="000E791D">
        <w:rPr>
          <w:rFonts w:ascii="Times New Roman" w:eastAsia="Times New Roman" w:hAnsi="Times New Roman"/>
          <w:sz w:val="24"/>
          <w:szCs w:val="24"/>
        </w:rPr>
        <w:t xml:space="preserve"> повідомлення та акту відповідно до пункту 2.</w:t>
      </w:r>
      <w:r>
        <w:rPr>
          <w:rFonts w:ascii="Times New Roman" w:eastAsia="Times New Roman" w:hAnsi="Times New Roman"/>
          <w:sz w:val="24"/>
          <w:szCs w:val="24"/>
        </w:rPr>
        <w:t>18</w:t>
      </w:r>
      <w:r w:rsidRPr="000E791D">
        <w:rPr>
          <w:rFonts w:ascii="Times New Roman" w:eastAsia="Times New Roman" w:hAnsi="Times New Roman"/>
          <w:sz w:val="24"/>
          <w:szCs w:val="24"/>
        </w:rPr>
        <w:t xml:space="preserve"> Договору. Всі витрати, пов’язані із заміною Товару неналежної якості, несе Постачальник.</w:t>
      </w:r>
    </w:p>
    <w:p w14:paraId="14AC9A3F" w14:textId="77777777" w:rsidR="00A36732" w:rsidRPr="0081092F" w:rsidRDefault="00A36732" w:rsidP="00A36732">
      <w:pPr>
        <w:pStyle w:val="Normal0"/>
        <w:pBdr>
          <w:top w:val="nil"/>
          <w:left w:val="nil"/>
          <w:bottom w:val="nil"/>
          <w:right w:val="nil"/>
          <w:between w:val="nil"/>
        </w:pBdr>
        <w:tabs>
          <w:tab w:val="left" w:pos="993"/>
        </w:tabs>
        <w:spacing w:after="0" w:line="240" w:lineRule="auto"/>
        <w:ind w:firstLine="567"/>
        <w:jc w:val="both"/>
        <w:rPr>
          <w:rFonts w:ascii="Times New Roman" w:hAnsi="Times New Roman"/>
          <w:sz w:val="24"/>
          <w:szCs w:val="24"/>
        </w:rPr>
      </w:pPr>
      <w:r w:rsidRPr="0081092F">
        <w:rPr>
          <w:rFonts w:ascii="Times New Roman" w:eastAsia="Times New Roman" w:hAnsi="Times New Roman"/>
          <w:sz w:val="24"/>
          <w:szCs w:val="24"/>
        </w:rPr>
        <w:t xml:space="preserve">5.7. </w:t>
      </w:r>
      <w:r w:rsidRPr="0081092F">
        <w:rPr>
          <w:rFonts w:ascii="Times New Roman" w:hAnsi="Times New Roman"/>
          <w:sz w:val="24"/>
          <w:szCs w:val="24"/>
        </w:rPr>
        <w:t>Зберігання та постачання Товару повинні здійснюватися відповідно до вимог інструкції з використання (застосування).</w:t>
      </w:r>
    </w:p>
    <w:p w14:paraId="3CA62593" w14:textId="77777777" w:rsidR="00A36732" w:rsidRDefault="00A36732" w:rsidP="00A36732">
      <w:pPr>
        <w:pStyle w:val="Normal0"/>
        <w:pBdr>
          <w:top w:val="nil"/>
          <w:left w:val="nil"/>
          <w:bottom w:val="nil"/>
          <w:right w:val="nil"/>
          <w:between w:val="nil"/>
        </w:pBdr>
        <w:tabs>
          <w:tab w:val="left" w:pos="993"/>
        </w:tabs>
        <w:spacing w:after="0" w:line="240" w:lineRule="auto"/>
        <w:ind w:firstLine="708"/>
        <w:jc w:val="both"/>
      </w:pPr>
    </w:p>
    <w:p w14:paraId="4CFC4534" w14:textId="77777777" w:rsidR="00A36732" w:rsidRPr="00B758C1" w:rsidRDefault="00A36732" w:rsidP="00A36732">
      <w:pPr>
        <w:shd w:val="clear" w:color="auto" w:fill="FFFFFF"/>
        <w:spacing w:after="0" w:line="240" w:lineRule="auto"/>
        <w:ind w:firstLine="567"/>
        <w:jc w:val="center"/>
        <w:textAlignment w:val="baseline"/>
        <w:rPr>
          <w:rFonts w:ascii="Times New Roman" w:eastAsia="Times New Roman" w:hAnsi="Times New Roman" w:cs="Times New Roman"/>
          <w:color w:val="000000"/>
          <w:sz w:val="24"/>
          <w:szCs w:val="24"/>
        </w:rPr>
      </w:pPr>
      <w:r w:rsidRPr="00B758C1">
        <w:rPr>
          <w:rFonts w:ascii="Times New Roman" w:eastAsia="Times New Roman" w:hAnsi="Times New Roman" w:cs="Times New Roman"/>
          <w:b/>
          <w:bCs/>
          <w:color w:val="000000"/>
          <w:sz w:val="24"/>
          <w:szCs w:val="24"/>
        </w:rPr>
        <w:t>6. ГАРАНТІЙНІ ЗОБОВ’ЯЗАННЯ</w:t>
      </w:r>
    </w:p>
    <w:p w14:paraId="04F7BCB4" w14:textId="77777777" w:rsidR="00A36732" w:rsidRPr="00B758C1" w:rsidRDefault="00A36732" w:rsidP="00A36732">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A075B3">
        <w:rPr>
          <w:rFonts w:ascii="Times New Roman" w:eastAsia="Times New Roman" w:hAnsi="Times New Roman" w:cs="Times New Roman"/>
          <w:color w:val="000000"/>
          <w:sz w:val="24"/>
          <w:szCs w:val="24"/>
        </w:rPr>
        <w:t>6.1.</w:t>
      </w:r>
      <w:r w:rsidRPr="00AC5A43">
        <w:rPr>
          <w:rFonts w:ascii="Times New Roman" w:eastAsia="Times New Roman" w:hAnsi="Times New Roman" w:cs="Times New Roman"/>
          <w:color w:val="000000"/>
          <w:sz w:val="24"/>
          <w:szCs w:val="24"/>
        </w:rPr>
        <w:t xml:space="preserve"> </w:t>
      </w:r>
      <w:r w:rsidRPr="00B758C1">
        <w:rPr>
          <w:rFonts w:ascii="Times New Roman" w:eastAsia="Times New Roman" w:hAnsi="Times New Roman" w:cs="Times New Roman"/>
          <w:color w:val="000000"/>
          <w:sz w:val="24"/>
          <w:szCs w:val="24"/>
        </w:rPr>
        <w:t xml:space="preserve">Гарантійний строк (термін) на Товар становить не менше гарантійного строку (терміну), </w:t>
      </w:r>
      <w:r w:rsidRPr="004B7217">
        <w:rPr>
          <w:rFonts w:ascii="Times New Roman" w:eastAsia="Times New Roman" w:hAnsi="Times New Roman" w:cs="Times New Roman"/>
          <w:color w:val="000000" w:themeColor="text1"/>
          <w:sz w:val="24"/>
          <w:szCs w:val="24"/>
        </w:rPr>
        <w:t xml:space="preserve">визначеного виробником на Товар, але в будь-якому разі не менше </w:t>
      </w:r>
      <w:r>
        <w:rPr>
          <w:rFonts w:ascii="Times New Roman" w:eastAsia="Times New Roman" w:hAnsi="Times New Roman" w:cs="Times New Roman"/>
          <w:color w:val="000000" w:themeColor="text1"/>
          <w:sz w:val="24"/>
          <w:szCs w:val="24"/>
        </w:rPr>
        <w:t>______________________</w:t>
      </w:r>
      <w:r w:rsidRPr="004B7217">
        <w:rPr>
          <w:rFonts w:ascii="Times New Roman" w:eastAsia="Times New Roman" w:hAnsi="Times New Roman" w:cs="Times New Roman"/>
          <w:color w:val="000000" w:themeColor="text1"/>
          <w:sz w:val="24"/>
          <w:szCs w:val="24"/>
        </w:rPr>
        <w:t xml:space="preserve"> </w:t>
      </w:r>
      <w:r w:rsidRPr="004B7217">
        <w:rPr>
          <w:rFonts w:ascii="Times New Roman" w:eastAsia="Times New Roman" w:hAnsi="Times New Roman" w:cs="Times New Roman"/>
          <w:color w:val="000000" w:themeColor="text1"/>
          <w:sz w:val="24"/>
          <w:szCs w:val="24"/>
          <w:lang w:val="ru-RU"/>
        </w:rPr>
        <w:t xml:space="preserve"> </w:t>
      </w:r>
      <w:r w:rsidRPr="00FD011F">
        <w:rPr>
          <w:rFonts w:ascii="Times New Roman" w:eastAsia="Times New Roman" w:hAnsi="Times New Roman" w:cs="Times New Roman"/>
          <w:color w:val="000000" w:themeColor="text1"/>
          <w:sz w:val="24"/>
          <w:szCs w:val="24"/>
          <w:bdr w:val="none" w:sz="0" w:space="0" w:color="auto" w:frame="1"/>
        </w:rPr>
        <w:t>місяців</w:t>
      </w:r>
      <w:r w:rsidRPr="00FD011F">
        <w:rPr>
          <w:rFonts w:ascii="Times New Roman" w:eastAsia="Times New Roman" w:hAnsi="Times New Roman" w:cs="Times New Roman"/>
          <w:color w:val="000000" w:themeColor="text1"/>
          <w:sz w:val="24"/>
          <w:szCs w:val="24"/>
        </w:rPr>
        <w:t xml:space="preserve"> з дати введення в експлуатацію Товару.</w:t>
      </w:r>
      <w:r w:rsidRPr="004B7217">
        <w:rPr>
          <w:rFonts w:ascii="Times New Roman" w:eastAsia="Times New Roman" w:hAnsi="Times New Roman" w:cs="Times New Roman"/>
          <w:color w:val="000000" w:themeColor="text1"/>
          <w:sz w:val="24"/>
          <w:szCs w:val="24"/>
        </w:rPr>
        <w:t xml:space="preserve"> У разі, якщо гарантійний строк (термін) на Товар, встановлений виробником Товару, відрізняється від гарантійного строку (терміну), закріпленого у цьому Договорі та специфікаціях до нього, застосовується гарантійний строк (термін), що є довшим. Виконання </w:t>
      </w:r>
      <w:r w:rsidRPr="00B758C1">
        <w:rPr>
          <w:rFonts w:ascii="Times New Roman" w:eastAsia="Times New Roman" w:hAnsi="Times New Roman" w:cs="Times New Roman"/>
          <w:color w:val="000000"/>
          <w:sz w:val="24"/>
          <w:szCs w:val="24"/>
        </w:rPr>
        <w:t>гарантійних зобов’язань забезпечує Постачальник. </w:t>
      </w:r>
    </w:p>
    <w:p w14:paraId="2F0EEC94" w14:textId="77777777" w:rsidR="00A36732" w:rsidRDefault="00A36732" w:rsidP="00A36732">
      <w:pPr>
        <w:shd w:val="clear" w:color="auto" w:fill="FFFFFF" w:themeFill="background1"/>
        <w:spacing w:after="0" w:line="240" w:lineRule="auto"/>
        <w:ind w:firstLine="567"/>
        <w:jc w:val="both"/>
        <w:textAlignment w:val="baseline"/>
        <w:rPr>
          <w:rStyle w:val="45"/>
          <w:rFonts w:ascii="Times New Roman" w:hAnsi="Times New Roman"/>
          <w:sz w:val="24"/>
          <w:szCs w:val="24"/>
        </w:rPr>
      </w:pPr>
      <w:r w:rsidRPr="64BF636E">
        <w:rPr>
          <w:rFonts w:ascii="Times New Roman" w:eastAsia="Times New Roman" w:hAnsi="Times New Roman" w:cs="Times New Roman"/>
          <w:color w:val="000000" w:themeColor="text1"/>
          <w:sz w:val="24"/>
          <w:szCs w:val="24"/>
        </w:rPr>
        <w:t xml:space="preserve">6.2. </w:t>
      </w:r>
      <w:r w:rsidRPr="0029447E">
        <w:rPr>
          <w:rStyle w:val="45"/>
          <w:rFonts w:ascii="Times New Roman" w:hAnsi="Times New Roman"/>
          <w:sz w:val="24"/>
          <w:szCs w:val="24"/>
        </w:rPr>
        <w:t xml:space="preserve">У випадку виходу з ладу Товару або виявлення прихованих недоліків протягом гарантійного строку (терміну) Постачальник зобов'язаний протягом </w:t>
      </w:r>
      <w:r>
        <w:rPr>
          <w:rStyle w:val="45"/>
          <w:rFonts w:ascii="Times New Roman" w:hAnsi="Times New Roman"/>
          <w:sz w:val="24"/>
          <w:szCs w:val="24"/>
        </w:rPr>
        <w:t>___________</w:t>
      </w:r>
      <w:r w:rsidRPr="0029447E">
        <w:rPr>
          <w:rStyle w:val="45"/>
          <w:rFonts w:ascii="Times New Roman" w:hAnsi="Times New Roman"/>
          <w:sz w:val="24"/>
          <w:szCs w:val="24"/>
        </w:rPr>
        <w:t xml:space="preserve"> робочих днів з моменту пред’явлення відповідної вимоги </w:t>
      </w:r>
      <w:r w:rsidRPr="00453BF2">
        <w:rPr>
          <w:rStyle w:val="affd"/>
          <w:rFonts w:ascii="Times New Roman" w:hAnsi="Times New Roman"/>
          <w:sz w:val="24"/>
          <w:szCs w:val="24"/>
        </w:rPr>
        <w:t>Покупцем або</w:t>
      </w:r>
      <w:r w:rsidRPr="00AC5A43">
        <w:rPr>
          <w:rStyle w:val="affd"/>
          <w:rFonts w:ascii="Times New Roman" w:hAnsi="Times New Roman"/>
          <w:sz w:val="24"/>
        </w:rPr>
        <w:t xml:space="preserve"> </w:t>
      </w:r>
      <w:r>
        <w:rPr>
          <w:rStyle w:val="45"/>
          <w:rFonts w:ascii="Times New Roman" w:hAnsi="Times New Roman"/>
          <w:sz w:val="24"/>
          <w:szCs w:val="24"/>
        </w:rPr>
        <w:t xml:space="preserve">отримувачем Товару </w:t>
      </w:r>
      <w:r w:rsidRPr="0029447E">
        <w:rPr>
          <w:rStyle w:val="45"/>
          <w:rFonts w:ascii="Times New Roman" w:hAnsi="Times New Roman"/>
          <w:sz w:val="24"/>
          <w:szCs w:val="24"/>
        </w:rPr>
        <w:t xml:space="preserve">за свій рахунок усунути дефекти Товару, виявлені протягом гарантійного строку (терміну), або замінити Товар (на вибір </w:t>
      </w:r>
      <w:r w:rsidRPr="00A40ED6">
        <w:rPr>
          <w:rStyle w:val="affd"/>
          <w:rFonts w:ascii="Times New Roman" w:hAnsi="Times New Roman"/>
          <w:sz w:val="24"/>
          <w:szCs w:val="24"/>
        </w:rPr>
        <w:t>Покупця або</w:t>
      </w:r>
      <w:r>
        <w:rPr>
          <w:rStyle w:val="eop"/>
          <w:rFonts w:ascii="Times New Roman" w:hAnsi="Times New Roman"/>
          <w:sz w:val="24"/>
          <w:szCs w:val="24"/>
        </w:rPr>
        <w:t xml:space="preserve"> </w:t>
      </w:r>
      <w:r>
        <w:rPr>
          <w:rStyle w:val="45"/>
          <w:rFonts w:ascii="Times New Roman" w:hAnsi="Times New Roman"/>
          <w:sz w:val="24"/>
          <w:szCs w:val="24"/>
        </w:rPr>
        <w:t>отримувача Товару</w:t>
      </w:r>
      <w:r w:rsidRPr="0029447E">
        <w:rPr>
          <w:rStyle w:val="45"/>
          <w:rFonts w:ascii="Times New Roman" w:hAnsi="Times New Roman"/>
          <w:sz w:val="24"/>
          <w:szCs w:val="24"/>
        </w:rPr>
        <w:t>), якщо не доведе, що дефекти виникли внаслідок порушення</w:t>
      </w:r>
      <w:r>
        <w:rPr>
          <w:rStyle w:val="45"/>
          <w:rFonts w:ascii="Times New Roman" w:hAnsi="Times New Roman"/>
          <w:sz w:val="24"/>
          <w:szCs w:val="24"/>
        </w:rPr>
        <w:t xml:space="preserve"> </w:t>
      </w:r>
      <w:r w:rsidRPr="00AC5A43">
        <w:rPr>
          <w:rStyle w:val="affd"/>
          <w:rFonts w:ascii="Times New Roman" w:hAnsi="Times New Roman"/>
          <w:color w:val="4F81BD" w:themeColor="accent1"/>
          <w:sz w:val="24"/>
          <w:szCs w:val="24"/>
        </w:rPr>
        <w:t>Покупцем або</w:t>
      </w:r>
      <w:r w:rsidRPr="00AC5A43">
        <w:rPr>
          <w:rStyle w:val="eop"/>
          <w:rFonts w:ascii="Times New Roman" w:hAnsi="Times New Roman"/>
          <w:color w:val="4F81BD" w:themeColor="accent1"/>
          <w:sz w:val="24"/>
          <w:szCs w:val="24"/>
        </w:rPr>
        <w:t xml:space="preserve"> </w:t>
      </w:r>
      <w:r>
        <w:rPr>
          <w:rStyle w:val="45"/>
          <w:rFonts w:ascii="Times New Roman" w:hAnsi="Times New Roman"/>
          <w:sz w:val="24"/>
          <w:szCs w:val="24"/>
        </w:rPr>
        <w:t xml:space="preserve">отримувачем Товару </w:t>
      </w:r>
      <w:r w:rsidRPr="0029447E">
        <w:rPr>
          <w:rStyle w:val="45"/>
          <w:rFonts w:ascii="Times New Roman" w:hAnsi="Times New Roman"/>
          <w:sz w:val="24"/>
          <w:szCs w:val="24"/>
        </w:rPr>
        <w:t>правил експлуатації або зберігання Товару.</w:t>
      </w:r>
    </w:p>
    <w:p w14:paraId="6A96C387" w14:textId="77777777" w:rsidR="00A36732" w:rsidRPr="008056BF" w:rsidRDefault="00A36732" w:rsidP="00A36732">
      <w:pPr>
        <w:shd w:val="clear" w:color="auto" w:fill="FFFFFF" w:themeFill="background1"/>
        <w:spacing w:after="0" w:line="240" w:lineRule="auto"/>
        <w:ind w:firstLine="567"/>
        <w:jc w:val="both"/>
        <w:textAlignment w:val="baseline"/>
        <w:rPr>
          <w:rFonts w:ascii="Times New Roman" w:hAnsi="Times New Roman" w:cs="Times New Roman"/>
          <w:sz w:val="24"/>
          <w:szCs w:val="24"/>
        </w:rPr>
      </w:pPr>
      <w:r w:rsidRPr="00B758C1">
        <w:rPr>
          <w:rFonts w:ascii="Times New Roman" w:eastAsia="Times New Roman" w:hAnsi="Times New Roman" w:cs="Times New Roman"/>
          <w:color w:val="000000"/>
          <w:sz w:val="24"/>
          <w:szCs w:val="24"/>
        </w:rPr>
        <w:t>6.3.</w:t>
      </w:r>
      <w:r w:rsidRPr="008056BF">
        <w:t xml:space="preserve"> </w:t>
      </w:r>
      <w:r w:rsidRPr="008056BF">
        <w:rPr>
          <w:rFonts w:ascii="Times New Roman" w:hAnsi="Times New Roman" w:cs="Times New Roman"/>
          <w:sz w:val="24"/>
          <w:szCs w:val="24"/>
        </w:rPr>
        <w:t>У разі усунення дефектів Товару, на який встановлено гарантійний строк (термін) експлуатації, цей строк (термін) продовжується на час, протягом якого Товар не використовувався через дефекти, а при заміні Товару гарантійний строк (термін) обчислюється заново від дня заміни.</w:t>
      </w:r>
    </w:p>
    <w:p w14:paraId="34D8031C" w14:textId="77777777" w:rsidR="00A36732" w:rsidRPr="004B7217" w:rsidRDefault="00A36732" w:rsidP="00A36732">
      <w:pPr>
        <w:tabs>
          <w:tab w:val="left" w:pos="993"/>
        </w:tabs>
        <w:spacing w:after="0" w:line="240" w:lineRule="auto"/>
        <w:ind w:firstLine="567"/>
        <w:jc w:val="both"/>
        <w:rPr>
          <w:rFonts w:ascii="Times New Roman" w:hAnsi="Times New Roman" w:cs="Times New Roman"/>
          <w:color w:val="000000" w:themeColor="text1"/>
          <w:sz w:val="24"/>
          <w:szCs w:val="24"/>
        </w:rPr>
      </w:pPr>
      <w:r w:rsidRPr="008056BF">
        <w:rPr>
          <w:rFonts w:ascii="Times New Roman" w:hAnsi="Times New Roman" w:cs="Times New Roman"/>
          <w:sz w:val="24"/>
          <w:szCs w:val="24"/>
        </w:rPr>
        <w:t xml:space="preserve">6.4. Про виконання гарантійних зобов’язань Постачальником робляться відмітки у гарантійному </w:t>
      </w:r>
      <w:r w:rsidRPr="004B7217">
        <w:rPr>
          <w:rFonts w:ascii="Times New Roman" w:hAnsi="Times New Roman" w:cs="Times New Roman"/>
          <w:color w:val="000000" w:themeColor="text1"/>
          <w:sz w:val="24"/>
          <w:szCs w:val="24"/>
        </w:rPr>
        <w:t>талоні або в експлуатаційному документі у розділі «Гарантійні зобов’язання».</w:t>
      </w:r>
    </w:p>
    <w:p w14:paraId="5DFC26AE" w14:textId="77777777" w:rsidR="00A36732" w:rsidRPr="004B7217" w:rsidRDefault="00A36732" w:rsidP="00A36732">
      <w:pPr>
        <w:tabs>
          <w:tab w:val="left" w:pos="993"/>
        </w:tabs>
        <w:spacing w:after="0" w:line="240" w:lineRule="auto"/>
        <w:ind w:firstLine="567"/>
        <w:jc w:val="both"/>
        <w:rPr>
          <w:rFonts w:ascii="Times New Roman" w:hAnsi="Times New Roman" w:cs="Times New Roman"/>
          <w:color w:val="000000" w:themeColor="text1"/>
          <w:sz w:val="24"/>
          <w:szCs w:val="24"/>
        </w:rPr>
      </w:pPr>
      <w:r w:rsidRPr="004B7217">
        <w:rPr>
          <w:rFonts w:ascii="Times New Roman" w:hAnsi="Times New Roman" w:cs="Times New Roman"/>
          <w:color w:val="000000" w:themeColor="text1"/>
          <w:sz w:val="24"/>
          <w:szCs w:val="24"/>
        </w:rPr>
        <w:t>6.5. Постачальник відповідає за всіма гарантійними випадками, що можуть виникнути у зв’язку з використанням Товару.</w:t>
      </w:r>
    </w:p>
    <w:p w14:paraId="2D64D56D" w14:textId="77777777" w:rsidR="00A36732" w:rsidRPr="00B758C1" w:rsidRDefault="00A36732" w:rsidP="00A36732">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4B7217">
        <w:rPr>
          <w:rFonts w:ascii="Times New Roman" w:eastAsia="Times New Roman" w:hAnsi="Times New Roman" w:cs="Times New Roman"/>
          <w:color w:val="000000" w:themeColor="text1"/>
          <w:sz w:val="24"/>
          <w:szCs w:val="24"/>
        </w:rPr>
        <w:t xml:space="preserve">6.6. Гарантія поширюється на весь Товар </w:t>
      </w:r>
      <w:r w:rsidRPr="004B7217">
        <w:rPr>
          <w:rFonts w:ascii="Times New Roman" w:eastAsia="Times New Roman" w:hAnsi="Times New Roman" w:cs="Times New Roman"/>
          <w:color w:val="000000" w:themeColor="text1"/>
          <w:sz w:val="24"/>
          <w:szCs w:val="24"/>
          <w:bdr w:val="none" w:sz="0" w:space="0" w:color="auto" w:frame="1"/>
        </w:rPr>
        <w:t>(включаючи</w:t>
      </w:r>
      <w:r w:rsidRPr="004B7217">
        <w:rPr>
          <w:rFonts w:ascii="Times New Roman" w:eastAsia="Times New Roman" w:hAnsi="Times New Roman" w:cs="Times New Roman"/>
          <w:color w:val="000000" w:themeColor="text1"/>
          <w:sz w:val="24"/>
          <w:szCs w:val="24"/>
        </w:rPr>
        <w:t xml:space="preserve"> </w:t>
      </w:r>
      <w:r w:rsidRPr="004B7217">
        <w:rPr>
          <w:rFonts w:ascii="Times New Roman" w:eastAsia="Times New Roman" w:hAnsi="Times New Roman" w:cs="Times New Roman"/>
          <w:color w:val="000000" w:themeColor="text1"/>
          <w:sz w:val="24"/>
          <w:szCs w:val="24"/>
          <w:bdr w:val="none" w:sz="0" w:space="0" w:color="auto" w:frame="1"/>
        </w:rPr>
        <w:t>всі комплектуючі вироби і складові частини Товару)</w:t>
      </w:r>
      <w:r w:rsidRPr="004B7217">
        <w:rPr>
          <w:rFonts w:ascii="Times New Roman" w:eastAsia="Times New Roman" w:hAnsi="Times New Roman" w:cs="Times New Roman"/>
          <w:color w:val="000000" w:themeColor="text1"/>
          <w:sz w:val="24"/>
          <w:szCs w:val="24"/>
        </w:rPr>
        <w:t xml:space="preserve"> за умови </w:t>
      </w:r>
      <w:r w:rsidRPr="00B758C1">
        <w:rPr>
          <w:rFonts w:ascii="Times New Roman" w:eastAsia="Times New Roman" w:hAnsi="Times New Roman" w:cs="Times New Roman"/>
          <w:color w:val="000000"/>
          <w:sz w:val="24"/>
          <w:szCs w:val="24"/>
        </w:rPr>
        <w:t>дотримання</w:t>
      </w:r>
      <w:bookmarkStart w:id="16" w:name="_Hlk221195465"/>
      <w:r w:rsidRPr="00AC5A43">
        <w:rPr>
          <w:rStyle w:val="eop"/>
          <w:rFonts w:ascii="Times New Roman" w:hAnsi="Times New Roman"/>
          <w:color w:val="4F81BD" w:themeColor="accent1"/>
          <w:sz w:val="24"/>
          <w:szCs w:val="24"/>
        </w:rPr>
        <w:t xml:space="preserve"> </w:t>
      </w:r>
      <w:r w:rsidRPr="00AC5A43">
        <w:rPr>
          <w:rStyle w:val="affd"/>
          <w:rFonts w:ascii="Times New Roman" w:hAnsi="Times New Roman"/>
          <w:color w:val="4F81BD" w:themeColor="accent1"/>
          <w:sz w:val="24"/>
          <w:szCs w:val="24"/>
        </w:rPr>
        <w:t>Покупцем або</w:t>
      </w:r>
      <w:bookmarkEnd w:id="16"/>
      <w:r w:rsidRPr="00B758C1">
        <w:rPr>
          <w:rFonts w:ascii="Times New Roman" w:eastAsia="Times New Roman" w:hAnsi="Times New Roman" w:cs="Times New Roman"/>
          <w:color w:val="000000"/>
          <w:sz w:val="24"/>
          <w:szCs w:val="24"/>
        </w:rPr>
        <w:t xml:space="preserve"> отримувачем Товару встановлених вимог і норм експлуатації відповідного Товару. </w:t>
      </w:r>
    </w:p>
    <w:p w14:paraId="105C85E0" w14:textId="6D9C251B" w:rsidR="00A36732" w:rsidRPr="008056BF" w:rsidRDefault="00A36732" w:rsidP="00A36732">
      <w:pPr>
        <w:tabs>
          <w:tab w:val="left" w:pos="993"/>
        </w:tabs>
        <w:spacing w:after="0" w:line="240" w:lineRule="auto"/>
        <w:ind w:firstLine="567"/>
        <w:jc w:val="both"/>
        <w:rPr>
          <w:rFonts w:ascii="Times New Roman" w:hAnsi="Times New Roman" w:cs="Times New Roman"/>
          <w:sz w:val="24"/>
          <w:szCs w:val="24"/>
        </w:rPr>
      </w:pPr>
      <w:r w:rsidRPr="008056BF">
        <w:rPr>
          <w:rFonts w:ascii="Times New Roman" w:hAnsi="Times New Roman" w:cs="Times New Roman"/>
          <w:color w:val="000000"/>
          <w:sz w:val="24"/>
          <w:szCs w:val="24"/>
        </w:rPr>
        <w:t xml:space="preserve">6.7. </w:t>
      </w:r>
      <w:r w:rsidRPr="008056BF">
        <w:rPr>
          <w:rFonts w:ascii="Times New Roman" w:hAnsi="Times New Roman" w:cs="Times New Roman"/>
          <w:sz w:val="24"/>
          <w:szCs w:val="24"/>
        </w:rPr>
        <w:t xml:space="preserve">Транспортування, здійснення вантажно-розвантажувальних робіт, </w:t>
      </w:r>
      <w:r w:rsidRPr="008056BF">
        <w:rPr>
          <w:rFonts w:ascii="Times New Roman" w:hAnsi="Times New Roman" w:cs="Times New Roman"/>
          <w:color w:val="000000" w:themeColor="text1"/>
          <w:sz w:val="24"/>
          <w:szCs w:val="24"/>
        </w:rPr>
        <w:t>доставка Товару до Покупця у відповідності до визначених Договором умов поставки</w:t>
      </w:r>
      <w:r w:rsidRPr="008056BF">
        <w:rPr>
          <w:rFonts w:ascii="Times New Roman" w:hAnsi="Times New Roman" w:cs="Times New Roman"/>
          <w:sz w:val="24"/>
          <w:szCs w:val="24"/>
        </w:rPr>
        <w:t xml:space="preserve">, </w:t>
      </w:r>
      <w:r w:rsidR="00FD50FD" w:rsidRPr="00FD50FD">
        <w:rPr>
          <w:rFonts w:ascii="Times New Roman" w:eastAsia="Times New Roman" w:hAnsi="Times New Roman"/>
          <w:color w:val="4472C4"/>
          <w:sz w:val="24"/>
          <w:szCs w:val="24"/>
        </w:rPr>
        <w:t xml:space="preserve">з урахуванням інсталяції, налаштування та навчання персоналу по користуванню (керуванню) обладнанням за місцем його експлуатації </w:t>
      </w:r>
      <w:r>
        <w:rPr>
          <w:rFonts w:ascii="Times New Roman" w:eastAsia="Times New Roman" w:hAnsi="Times New Roman"/>
          <w:color w:val="4472C4"/>
          <w:sz w:val="24"/>
          <w:szCs w:val="24"/>
          <w:highlight w:val="white"/>
        </w:rPr>
        <w:t xml:space="preserve">сертифікованим інженером компанії-виробника </w:t>
      </w:r>
      <w:r>
        <w:rPr>
          <w:rFonts w:ascii="Times New Roman" w:eastAsia="Times New Roman" w:hAnsi="Times New Roman"/>
          <w:color w:val="4472C4"/>
          <w:sz w:val="24"/>
          <w:szCs w:val="24"/>
          <w:highlight w:val="white"/>
        </w:rPr>
        <w:lastRenderedPageBreak/>
        <w:t>Товару або уповноваженим представником компанії-виробника офіційного дистриб’ютора</w:t>
      </w:r>
      <w:r>
        <w:rPr>
          <w:rFonts w:ascii="Times New Roman" w:eastAsia="Times New Roman" w:hAnsi="Times New Roman"/>
          <w:color w:val="4472C4"/>
          <w:sz w:val="24"/>
          <w:szCs w:val="24"/>
        </w:rPr>
        <w:t xml:space="preserve">, </w:t>
      </w:r>
      <w:r w:rsidRPr="008056BF">
        <w:rPr>
          <w:rFonts w:ascii="Times New Roman" w:hAnsi="Times New Roman" w:cs="Times New Roman"/>
          <w:sz w:val="24"/>
          <w:szCs w:val="24"/>
        </w:rPr>
        <w:t>інші витрати, пов’язані з виникненням необхідності усунення дефектів або прихованих недоліків протягом гарантійного строку (терміну), здійснюються за рахунок Постачальника.</w:t>
      </w:r>
    </w:p>
    <w:p w14:paraId="48889C98" w14:textId="77777777" w:rsidR="00A36732" w:rsidRPr="008056BF" w:rsidRDefault="00A36732" w:rsidP="00A36732">
      <w:pPr>
        <w:tabs>
          <w:tab w:val="left" w:pos="993"/>
        </w:tabs>
        <w:spacing w:after="0" w:line="240" w:lineRule="auto"/>
        <w:ind w:firstLine="567"/>
        <w:jc w:val="both"/>
        <w:rPr>
          <w:rFonts w:ascii="Times New Roman" w:hAnsi="Times New Roman" w:cs="Times New Roman"/>
          <w:sz w:val="24"/>
          <w:szCs w:val="24"/>
        </w:rPr>
      </w:pPr>
      <w:r w:rsidRPr="008056BF">
        <w:rPr>
          <w:rFonts w:ascii="Times New Roman" w:hAnsi="Times New Roman" w:cs="Times New Roman"/>
          <w:sz w:val="24"/>
          <w:szCs w:val="24"/>
        </w:rPr>
        <w:t>6.8. Якщо усунення дефектів або прихованих недоліків здійснюється</w:t>
      </w:r>
      <w:r>
        <w:rPr>
          <w:rFonts w:ascii="Times New Roman" w:hAnsi="Times New Roman" w:cs="Times New Roman"/>
          <w:sz w:val="24"/>
          <w:szCs w:val="24"/>
        </w:rPr>
        <w:t xml:space="preserve"> </w:t>
      </w:r>
      <w:r w:rsidRPr="00AC5A43">
        <w:rPr>
          <w:rStyle w:val="affd"/>
          <w:rFonts w:ascii="Times New Roman" w:hAnsi="Times New Roman"/>
          <w:color w:val="4F81BD" w:themeColor="accent1"/>
          <w:sz w:val="24"/>
          <w:szCs w:val="24"/>
        </w:rPr>
        <w:t xml:space="preserve">Покупцем </w:t>
      </w:r>
      <w:bookmarkStart w:id="17" w:name="_Hlk221195550"/>
      <w:r w:rsidRPr="00AC5A43">
        <w:rPr>
          <w:rStyle w:val="affd"/>
          <w:rFonts w:ascii="Times New Roman" w:hAnsi="Times New Roman"/>
          <w:color w:val="4F81BD" w:themeColor="accent1"/>
          <w:sz w:val="24"/>
          <w:szCs w:val="24"/>
        </w:rPr>
        <w:t>або</w:t>
      </w:r>
      <w:bookmarkEnd w:id="17"/>
      <w:r w:rsidRPr="008056BF">
        <w:rPr>
          <w:rFonts w:ascii="Times New Roman" w:hAnsi="Times New Roman" w:cs="Times New Roman"/>
          <w:sz w:val="24"/>
          <w:szCs w:val="24"/>
        </w:rPr>
        <w:t xml:space="preserve"> отримувачем Товару, Постачальник зобов'язаний відшкодувати йому пов'язані з цим витрати.  </w:t>
      </w:r>
    </w:p>
    <w:p w14:paraId="3BEC523A" w14:textId="77777777" w:rsidR="00A36732" w:rsidRPr="008056BF" w:rsidRDefault="00A36732" w:rsidP="00A36732">
      <w:pPr>
        <w:tabs>
          <w:tab w:val="left" w:pos="993"/>
        </w:tabs>
        <w:spacing w:after="0" w:line="240" w:lineRule="auto"/>
        <w:ind w:firstLine="567"/>
        <w:jc w:val="both"/>
        <w:rPr>
          <w:rFonts w:ascii="Times New Roman" w:hAnsi="Times New Roman" w:cs="Times New Roman"/>
          <w:color w:val="4472C4"/>
          <w:sz w:val="24"/>
          <w:szCs w:val="24"/>
        </w:rPr>
      </w:pPr>
      <w:r w:rsidRPr="008056BF">
        <w:rPr>
          <w:rFonts w:ascii="Times New Roman" w:hAnsi="Times New Roman" w:cs="Times New Roman"/>
          <w:sz w:val="24"/>
          <w:szCs w:val="24"/>
        </w:rPr>
        <w:t xml:space="preserve">6.9. Ремонт або заміна Товару в період гарантійного строку (терміну) підтверджується відповідним Актом, складеним та підписаним повноважними представниками Постачальника та </w:t>
      </w:r>
      <w:r w:rsidRPr="00AC5A43">
        <w:rPr>
          <w:rFonts w:ascii="Times New Roman" w:eastAsia="Times New Roman" w:hAnsi="Times New Roman"/>
          <w:color w:val="4F81BD" w:themeColor="accent1"/>
          <w:sz w:val="24"/>
          <w:szCs w:val="24"/>
        </w:rPr>
        <w:t xml:space="preserve">Покупця або </w:t>
      </w:r>
      <w:r w:rsidRPr="008056BF">
        <w:rPr>
          <w:rFonts w:ascii="Times New Roman" w:hAnsi="Times New Roman" w:cs="Times New Roman"/>
          <w:sz w:val="24"/>
          <w:szCs w:val="24"/>
        </w:rPr>
        <w:t>отримувача Товару</w:t>
      </w:r>
      <w:r w:rsidRPr="008056BF">
        <w:rPr>
          <w:rFonts w:ascii="Times New Roman" w:hAnsi="Times New Roman" w:cs="Times New Roman"/>
          <w:color w:val="4472C4"/>
          <w:sz w:val="24"/>
          <w:szCs w:val="24"/>
        </w:rPr>
        <w:t>.</w:t>
      </w:r>
    </w:p>
    <w:p w14:paraId="741B6132" w14:textId="77777777" w:rsidR="00A36732" w:rsidRDefault="00A36732" w:rsidP="00A36732">
      <w:pPr>
        <w:shd w:val="clear" w:color="auto" w:fill="FFFFFF"/>
        <w:spacing w:after="0" w:line="240" w:lineRule="auto"/>
        <w:ind w:firstLine="567"/>
        <w:jc w:val="both"/>
        <w:textAlignment w:val="baseline"/>
        <w:rPr>
          <w:rFonts w:ascii="Arial" w:eastAsia="Arial" w:hAnsi="Arial" w:cs="Arial"/>
        </w:rPr>
      </w:pPr>
    </w:p>
    <w:p w14:paraId="596CAB1B" w14:textId="77777777" w:rsidR="00A36732" w:rsidRDefault="00A36732" w:rsidP="00A36732">
      <w:pPr>
        <w:pStyle w:val="Normal0"/>
        <w:widowControl w:val="0"/>
        <w:tabs>
          <w:tab w:val="left" w:pos="851"/>
          <w:tab w:val="left" w:pos="1276"/>
          <w:tab w:val="left" w:pos="1843"/>
        </w:tabs>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7</w:t>
      </w:r>
      <w:r w:rsidRPr="77C85EB6">
        <w:rPr>
          <w:rFonts w:ascii="Times New Roman" w:eastAsia="Times New Roman" w:hAnsi="Times New Roman"/>
          <w:b/>
          <w:bCs/>
          <w:sz w:val="24"/>
          <w:szCs w:val="24"/>
        </w:rPr>
        <w:t>.  ПРАВА ТА ОБОВ</w:t>
      </w:r>
      <w:r>
        <w:rPr>
          <w:rFonts w:ascii="Times New Roman" w:eastAsia="Times New Roman" w:hAnsi="Times New Roman"/>
          <w:b/>
          <w:bCs/>
          <w:sz w:val="24"/>
          <w:szCs w:val="24"/>
        </w:rPr>
        <w:t>’</w:t>
      </w:r>
      <w:r w:rsidRPr="77C85EB6">
        <w:rPr>
          <w:rFonts w:ascii="Times New Roman" w:eastAsia="Times New Roman" w:hAnsi="Times New Roman"/>
          <w:b/>
          <w:bCs/>
          <w:sz w:val="24"/>
          <w:szCs w:val="24"/>
        </w:rPr>
        <w:t>ЯЗКИ СТОРІН</w:t>
      </w:r>
    </w:p>
    <w:p w14:paraId="38ED1309" w14:textId="77777777" w:rsidR="00A36732" w:rsidRPr="00A36732" w:rsidRDefault="00A36732" w:rsidP="00A36732">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b/>
          <w:bCs/>
          <w:sz w:val="24"/>
          <w:szCs w:val="24"/>
          <w:lang w:val="ru-RU"/>
        </w:rPr>
      </w:pPr>
      <w:r>
        <w:rPr>
          <w:rFonts w:ascii="Times New Roman" w:eastAsia="Times New Roman" w:hAnsi="Times New Roman"/>
          <w:b/>
          <w:bCs/>
          <w:sz w:val="24"/>
          <w:szCs w:val="24"/>
        </w:rPr>
        <w:t>7</w:t>
      </w:r>
      <w:r w:rsidRPr="77C85EB6">
        <w:rPr>
          <w:rFonts w:ascii="Times New Roman" w:eastAsia="Times New Roman" w:hAnsi="Times New Roman"/>
          <w:b/>
          <w:bCs/>
          <w:sz w:val="24"/>
          <w:szCs w:val="24"/>
        </w:rPr>
        <w:t>.1. Постачальник зобов</w:t>
      </w:r>
      <w:r>
        <w:rPr>
          <w:rFonts w:ascii="Times New Roman" w:eastAsia="Times New Roman" w:hAnsi="Times New Roman"/>
          <w:b/>
          <w:bCs/>
          <w:sz w:val="24"/>
          <w:szCs w:val="24"/>
        </w:rPr>
        <w:t>’</w:t>
      </w:r>
      <w:r w:rsidRPr="77C85EB6">
        <w:rPr>
          <w:rFonts w:ascii="Times New Roman" w:eastAsia="Times New Roman" w:hAnsi="Times New Roman"/>
          <w:b/>
          <w:bCs/>
          <w:sz w:val="24"/>
          <w:szCs w:val="24"/>
        </w:rPr>
        <w:t xml:space="preserve">язується: </w:t>
      </w:r>
    </w:p>
    <w:p w14:paraId="7A000D25" w14:textId="77777777" w:rsidR="00A36732" w:rsidRDefault="00A36732" w:rsidP="00A36732">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sidRPr="1A620A1F">
        <w:rPr>
          <w:rFonts w:ascii="Times New Roman" w:eastAsia="Times New Roman" w:hAnsi="Times New Roman"/>
          <w:sz w:val="24"/>
          <w:szCs w:val="24"/>
        </w:rPr>
        <w:t>7.1.1. Постачати Покупцю Товар,</w:t>
      </w:r>
      <w:r>
        <w:t xml:space="preserve"> </w:t>
      </w:r>
      <w:r w:rsidRPr="1A620A1F">
        <w:rPr>
          <w:rFonts w:ascii="Times New Roman" w:hAnsi="Times New Roman"/>
          <w:color w:val="000000" w:themeColor="text1"/>
          <w:sz w:val="24"/>
          <w:szCs w:val="24"/>
          <w:lang w:eastAsia="uk-UA"/>
        </w:rPr>
        <w:t>що відповідає характеристикам Товару,  які</w:t>
      </w:r>
      <w:r w:rsidRPr="1A620A1F">
        <w:rPr>
          <w:rFonts w:ascii="Times New Roman" w:hAnsi="Times New Roman"/>
          <w:sz w:val="24"/>
          <w:szCs w:val="24"/>
          <w:lang w:eastAsia="uk-UA"/>
        </w:rPr>
        <w:t xml:space="preserve"> </w:t>
      </w:r>
      <w:r w:rsidRPr="1A620A1F">
        <w:rPr>
          <w:rFonts w:ascii="Times New Roman" w:eastAsia="Times New Roman" w:hAnsi="Times New Roman"/>
          <w:sz w:val="24"/>
          <w:szCs w:val="24"/>
        </w:rPr>
        <w:t>зазначені</w:t>
      </w:r>
      <w:r w:rsidRPr="1A620A1F">
        <w:rPr>
          <w:rFonts w:ascii="Times New Roman" w:hAnsi="Times New Roman"/>
          <w:sz w:val="24"/>
          <w:szCs w:val="24"/>
          <w:lang w:eastAsia="uk-UA"/>
        </w:rPr>
        <w:t xml:space="preserve"> </w:t>
      </w:r>
      <w:r w:rsidRPr="1A620A1F">
        <w:rPr>
          <w:rFonts w:ascii="Times New Roman" w:hAnsi="Times New Roman"/>
          <w:color w:val="000000" w:themeColor="text1"/>
          <w:sz w:val="24"/>
          <w:szCs w:val="24"/>
          <w:lang w:eastAsia="uk-UA"/>
        </w:rPr>
        <w:t>в Додатку 1 «Специфікація» та Додатку 2 «</w:t>
      </w:r>
      <w:r>
        <w:rPr>
          <w:rFonts w:ascii="Times New Roman" w:hAnsi="Times New Roman"/>
          <w:color w:val="000000" w:themeColor="text1"/>
          <w:sz w:val="24"/>
          <w:szCs w:val="24"/>
          <w:lang w:eastAsia="uk-UA"/>
        </w:rPr>
        <w:t>Медико-технічна</w:t>
      </w:r>
      <w:r w:rsidRPr="1A620A1F">
        <w:rPr>
          <w:rFonts w:ascii="Times New Roman" w:hAnsi="Times New Roman"/>
          <w:color w:val="000000" w:themeColor="text1"/>
          <w:sz w:val="24"/>
          <w:szCs w:val="24"/>
          <w:lang w:eastAsia="uk-UA"/>
        </w:rPr>
        <w:t xml:space="preserve"> специфікація»</w:t>
      </w:r>
      <w:r w:rsidRPr="1A620A1F">
        <w:rPr>
          <w:color w:val="000000" w:themeColor="text1"/>
          <w:lang w:eastAsia="uk-UA"/>
        </w:rPr>
        <w:t xml:space="preserve"> </w:t>
      </w:r>
      <w:r w:rsidRPr="1A620A1F">
        <w:rPr>
          <w:rFonts w:ascii="Times New Roman" w:eastAsia="Times New Roman" w:hAnsi="Times New Roman"/>
          <w:sz w:val="24"/>
          <w:szCs w:val="24"/>
        </w:rPr>
        <w:t>в кількості, строк та на умовах, визначених Договором, з урахуванням Додатку 3 «Перелік отримувачів та адрес доставки Товару» до Договору.</w:t>
      </w:r>
    </w:p>
    <w:p w14:paraId="6F052C37" w14:textId="77777777" w:rsidR="00A36732" w:rsidRDefault="00A36732" w:rsidP="00A36732">
      <w:pPr>
        <w:pStyle w:val="Normal0"/>
        <w:widowControl w:val="0"/>
        <w:tabs>
          <w:tab w:val="left" w:pos="851"/>
          <w:tab w:val="left" w:pos="1276"/>
          <w:tab w:val="left" w:pos="1843"/>
        </w:tabs>
        <w:spacing w:after="0" w:line="240" w:lineRule="auto"/>
        <w:ind w:firstLine="567"/>
        <w:jc w:val="both"/>
      </w:pPr>
      <w:r>
        <w:rPr>
          <w:rFonts w:ascii="Times New Roman" w:eastAsia="Times New Roman" w:hAnsi="Times New Roman"/>
          <w:sz w:val="24"/>
          <w:szCs w:val="24"/>
        </w:rPr>
        <w:t>7</w:t>
      </w:r>
      <w:r w:rsidRPr="77C85EB6">
        <w:rPr>
          <w:rFonts w:ascii="Times New Roman" w:eastAsia="Times New Roman" w:hAnsi="Times New Roman"/>
          <w:sz w:val="24"/>
          <w:szCs w:val="24"/>
        </w:rPr>
        <w:t>.1.2. Забезпечува</w:t>
      </w:r>
      <w:r w:rsidRPr="009D464F">
        <w:rPr>
          <w:rFonts w:ascii="Times New Roman" w:eastAsia="Times New Roman" w:hAnsi="Times New Roman"/>
          <w:sz w:val="24"/>
          <w:szCs w:val="24"/>
        </w:rPr>
        <w:t xml:space="preserve">ти поставку Покупцю </w:t>
      </w:r>
      <w:r>
        <w:rPr>
          <w:rFonts w:ascii="Times New Roman" w:eastAsia="Times New Roman" w:hAnsi="Times New Roman"/>
          <w:sz w:val="24"/>
          <w:szCs w:val="24"/>
        </w:rPr>
        <w:t xml:space="preserve">та/або отримувачам Товару </w:t>
      </w:r>
      <w:r w:rsidRPr="009D464F">
        <w:rPr>
          <w:rFonts w:ascii="Times New Roman" w:eastAsia="Times New Roman" w:hAnsi="Times New Roman"/>
          <w:sz w:val="24"/>
          <w:szCs w:val="24"/>
        </w:rPr>
        <w:t>якісного Товару.</w:t>
      </w:r>
    </w:p>
    <w:p w14:paraId="347E29D9" w14:textId="77777777" w:rsidR="00A36732" w:rsidRDefault="00A36732" w:rsidP="00A36732">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77C85EB6">
        <w:rPr>
          <w:rFonts w:ascii="Times New Roman" w:eastAsia="Times New Roman" w:hAnsi="Times New Roman"/>
          <w:sz w:val="24"/>
          <w:szCs w:val="24"/>
        </w:rPr>
        <w:t>.1.3. Прийняти Товар на відповідальне зберігання відповідно до акту приймання-передачі на відповідальне зберігання з подальшою доставкою Товару до отримувачів Товару</w:t>
      </w:r>
      <w:r>
        <w:rPr>
          <w:rFonts w:ascii="Times New Roman" w:eastAsia="Times New Roman" w:hAnsi="Times New Roman"/>
          <w:sz w:val="24"/>
          <w:szCs w:val="24"/>
        </w:rPr>
        <w:t>.</w:t>
      </w:r>
    </w:p>
    <w:p w14:paraId="67184B03" w14:textId="77777777" w:rsidR="00A36732" w:rsidRDefault="00A36732" w:rsidP="00A36732">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77C85EB6">
        <w:rPr>
          <w:rFonts w:ascii="Times New Roman" w:eastAsia="Times New Roman" w:hAnsi="Times New Roman"/>
          <w:sz w:val="24"/>
          <w:szCs w:val="24"/>
        </w:rPr>
        <w:t>.1.4. Належним чином зберігати Товар та нести за нього повну матеріальну відповідальність, в тому числі всі ризики щодо його випадкового пошкодження, знищення, викрадення тощо до передачі його отримувачам Товару.</w:t>
      </w:r>
    </w:p>
    <w:p w14:paraId="2A02A27C" w14:textId="77777777" w:rsidR="00A36732" w:rsidRDefault="00A36732" w:rsidP="00A36732">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77C85EB6">
        <w:rPr>
          <w:rFonts w:ascii="Times New Roman" w:eastAsia="Times New Roman" w:hAnsi="Times New Roman"/>
          <w:sz w:val="24"/>
          <w:szCs w:val="24"/>
        </w:rPr>
        <w:t xml:space="preserve">.1.5. Постачати Товар у відповідній упаковці, що виключає псування та/або знищення його під час поставки до прийняття Товару отримувачами Товару та Покупцем. </w:t>
      </w:r>
    </w:p>
    <w:p w14:paraId="42203435" w14:textId="77777777" w:rsidR="00A36732" w:rsidRDefault="00A36732" w:rsidP="00A36732">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77C85EB6">
        <w:rPr>
          <w:rFonts w:ascii="Times New Roman" w:eastAsia="Times New Roman" w:hAnsi="Times New Roman"/>
          <w:sz w:val="24"/>
          <w:szCs w:val="24"/>
        </w:rPr>
        <w:t>.1.6. Забезпечувати за власний рахунок заміну Товару неналежної якості та усунення претензій, що виникають у Покупця та отримувачів Товару в зв</w:t>
      </w:r>
      <w:r>
        <w:rPr>
          <w:rFonts w:ascii="Times New Roman" w:eastAsia="Times New Roman" w:hAnsi="Times New Roman"/>
          <w:sz w:val="24"/>
          <w:szCs w:val="24"/>
        </w:rPr>
        <w:t>’</w:t>
      </w:r>
      <w:r w:rsidRPr="77C85EB6">
        <w:rPr>
          <w:rFonts w:ascii="Times New Roman" w:eastAsia="Times New Roman" w:hAnsi="Times New Roman"/>
          <w:sz w:val="24"/>
          <w:szCs w:val="24"/>
        </w:rPr>
        <w:t>язку з нестачею, недоліками, невідповідністю вимогам щодо якості, кількості та комплектності Товару.</w:t>
      </w:r>
    </w:p>
    <w:p w14:paraId="687FA1D4" w14:textId="77777777" w:rsidR="00A36732" w:rsidRDefault="00A36732" w:rsidP="00A36732">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77C85EB6">
        <w:rPr>
          <w:rFonts w:ascii="Times New Roman" w:eastAsia="Times New Roman" w:hAnsi="Times New Roman"/>
          <w:sz w:val="24"/>
          <w:szCs w:val="24"/>
        </w:rPr>
        <w:t>.1.7. Своєчасно підготувати, передати Покупцю і отримувачам Товару та підписати належним чином оформлені документи, що передбачені Договором.</w:t>
      </w:r>
    </w:p>
    <w:p w14:paraId="03703449" w14:textId="77777777" w:rsidR="00A36732" w:rsidRDefault="00A36732" w:rsidP="00A36732">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77C85EB6">
        <w:rPr>
          <w:rFonts w:ascii="Times New Roman" w:eastAsia="Times New Roman" w:hAnsi="Times New Roman"/>
          <w:sz w:val="24"/>
          <w:szCs w:val="24"/>
        </w:rPr>
        <w:t xml:space="preserve">.1.8. Не здійснювати поставку Товару та/або зупинити поставку Товару або частини (партії) Товару з моменту отримання повідомлення від Покупця, вказаного у пункті </w:t>
      </w:r>
      <w:r>
        <w:rPr>
          <w:rFonts w:ascii="Times New Roman" w:eastAsia="Times New Roman" w:hAnsi="Times New Roman"/>
          <w:sz w:val="24"/>
          <w:szCs w:val="24"/>
        </w:rPr>
        <w:t>2.22</w:t>
      </w:r>
      <w:r w:rsidRPr="77C85EB6">
        <w:rPr>
          <w:rFonts w:ascii="Times New Roman" w:eastAsia="Times New Roman" w:hAnsi="Times New Roman"/>
          <w:sz w:val="24"/>
          <w:szCs w:val="24"/>
        </w:rPr>
        <w:t xml:space="preserve"> Договору.</w:t>
      </w:r>
    </w:p>
    <w:p w14:paraId="02928813" w14:textId="77777777" w:rsidR="00A36732" w:rsidRPr="004560E4" w:rsidRDefault="00A36732" w:rsidP="00A36732">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77C85EB6">
        <w:rPr>
          <w:rFonts w:ascii="Times New Roman" w:eastAsia="Times New Roman" w:hAnsi="Times New Roman"/>
          <w:sz w:val="24"/>
          <w:szCs w:val="24"/>
        </w:rPr>
        <w:t xml:space="preserve">.1.9. Забезпечити за власний рахунок вивезення Товару, який був поставлений, у разі </w:t>
      </w:r>
      <w:r w:rsidRPr="004560E4">
        <w:rPr>
          <w:rFonts w:ascii="Times New Roman" w:eastAsia="Times New Roman" w:hAnsi="Times New Roman"/>
          <w:sz w:val="24"/>
          <w:szCs w:val="24"/>
        </w:rPr>
        <w:t xml:space="preserve">дострокового припинення Договору з підстав, визначених пунктом </w:t>
      </w:r>
      <w:r>
        <w:rPr>
          <w:rFonts w:ascii="Times New Roman" w:eastAsia="Times New Roman" w:hAnsi="Times New Roman"/>
          <w:sz w:val="24"/>
          <w:szCs w:val="24"/>
        </w:rPr>
        <w:t>2.22</w:t>
      </w:r>
      <w:r w:rsidRPr="004560E4">
        <w:rPr>
          <w:rFonts w:ascii="Times New Roman" w:eastAsia="Times New Roman" w:hAnsi="Times New Roman"/>
          <w:sz w:val="24"/>
          <w:szCs w:val="24"/>
        </w:rPr>
        <w:t xml:space="preserve"> Договору, в порядку визначеному пунктом 12.5 Договору.</w:t>
      </w:r>
    </w:p>
    <w:p w14:paraId="4A7AF32E" w14:textId="77777777" w:rsidR="00A36732" w:rsidRDefault="00A36732" w:rsidP="00A36732">
      <w:pPr>
        <w:widowControl w:val="0"/>
        <w:tabs>
          <w:tab w:val="left" w:pos="851"/>
          <w:tab w:val="left" w:pos="1134"/>
        </w:tabs>
        <w:spacing w:after="0" w:line="240" w:lineRule="auto"/>
        <w:ind w:firstLine="567"/>
        <w:jc w:val="both"/>
        <w:rPr>
          <w:rFonts w:ascii="Times New Roman" w:eastAsia="Times New Roman" w:hAnsi="Times New Roman" w:cs="Times New Roman"/>
          <w:sz w:val="24"/>
          <w:szCs w:val="24"/>
        </w:rPr>
      </w:pPr>
      <w:r w:rsidRPr="004560E4">
        <w:rPr>
          <w:rFonts w:ascii="Times New Roman" w:eastAsia="Times New Roman" w:hAnsi="Times New Roman"/>
          <w:sz w:val="24"/>
          <w:szCs w:val="24"/>
        </w:rPr>
        <w:t xml:space="preserve">7.1.10. </w:t>
      </w:r>
      <w:r w:rsidRPr="06B63DB5">
        <w:rPr>
          <w:rFonts w:ascii="Times New Roman" w:eastAsia="Times New Roman" w:hAnsi="Times New Roman" w:cs="Times New Roman"/>
          <w:sz w:val="24"/>
          <w:szCs w:val="24"/>
        </w:rPr>
        <w:t>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69D000FB" w14:textId="77777777" w:rsidR="00A36732" w:rsidRDefault="00A36732" w:rsidP="00A36732">
      <w:pPr>
        <w:widowControl w:val="0"/>
        <w:tabs>
          <w:tab w:val="left" w:pos="851"/>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7.1.11. </w:t>
      </w:r>
      <w:r w:rsidRPr="06B63DB5">
        <w:rPr>
          <w:rFonts w:ascii="Times New Roman" w:eastAsia="Times New Roman" w:hAnsi="Times New Roman" w:cs="Times New Roman"/>
          <w:sz w:val="24"/>
          <w:szCs w:val="24"/>
        </w:rPr>
        <w:t>Не здійснювати операцій або іншим чином сприяти експорту,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6BC282C9" w14:textId="77777777" w:rsidR="00A36732" w:rsidRDefault="00A36732" w:rsidP="00A36732">
      <w:pPr>
        <w:widowControl w:val="0"/>
        <w:tabs>
          <w:tab w:val="left" w:pos="851"/>
          <w:tab w:val="left" w:pos="1134"/>
        </w:tabs>
        <w:spacing w:after="0" w:line="240" w:lineRule="auto"/>
        <w:ind w:firstLine="567"/>
        <w:jc w:val="both"/>
        <w:rPr>
          <w:rStyle w:val="ad"/>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7.1.12.</w:t>
      </w:r>
      <w:r w:rsidRPr="06B63DB5">
        <w:rPr>
          <w:rFonts w:ascii="Times New Roman" w:eastAsia="Times New Roman" w:hAnsi="Times New Roman" w:cs="Times New Roman"/>
          <w:color w:val="000000" w:themeColor="text1"/>
          <w:sz w:val="24"/>
          <w:szCs w:val="24"/>
        </w:rPr>
        <w:t xml:space="preserve"> Дотримуватись Кодексу поведінки постачальників, викладених за посиланням: </w:t>
      </w:r>
      <w:hyperlink r:id="rId18" w:history="1">
        <w:r w:rsidRPr="06B63DB5">
          <w:rPr>
            <w:rStyle w:val="ad"/>
            <w:rFonts w:ascii="Times New Roman" w:eastAsia="Times New Roman" w:hAnsi="Times New Roman" w:cs="Times New Roman"/>
            <w:sz w:val="24"/>
            <w:szCs w:val="24"/>
          </w:rPr>
          <w:t>https://www.theglobalfund.org/media/3275/corporate_codeofconductforsuppliers_policy_en.pdf</w:t>
        </w:r>
      </w:hyperlink>
    </w:p>
    <w:p w14:paraId="20203E8D" w14:textId="77777777" w:rsidR="00A36732" w:rsidRPr="00B30C2C" w:rsidRDefault="00A36732" w:rsidP="00A36732">
      <w:pPr>
        <w:widowControl w:val="0"/>
        <w:tabs>
          <w:tab w:val="left" w:pos="851"/>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7.1.13. </w:t>
      </w:r>
      <w:r w:rsidRPr="004560E4">
        <w:rPr>
          <w:rFonts w:ascii="Times New Roman" w:eastAsia="Times New Roman" w:hAnsi="Times New Roman"/>
          <w:sz w:val="24"/>
          <w:szCs w:val="24"/>
        </w:rPr>
        <w:t>Відшкодувати завдані Покупцю та/або отримувачам Товару збитки, зумовлені порушенням умов Договору Постачальником, відповідно до чинного законодавства України та Договору.</w:t>
      </w:r>
    </w:p>
    <w:p w14:paraId="100C5F7F" w14:textId="1A487F90" w:rsidR="00A36732" w:rsidRPr="004560E4" w:rsidRDefault="00A36732" w:rsidP="00A36732">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color w:val="4F81BD" w:themeColor="accent1"/>
          <w:sz w:val="24"/>
          <w:szCs w:val="24"/>
        </w:rPr>
      </w:pPr>
      <w:r w:rsidRPr="004560E4">
        <w:rPr>
          <w:rFonts w:ascii="Times New Roman" w:eastAsia="Times New Roman" w:hAnsi="Times New Roman" w:cs="Times New Roman"/>
          <w:color w:val="4F81BD" w:themeColor="accent1"/>
          <w:sz w:val="24"/>
          <w:szCs w:val="24"/>
        </w:rPr>
        <w:t>7.1.1</w:t>
      </w:r>
      <w:r>
        <w:rPr>
          <w:rFonts w:ascii="Times New Roman" w:eastAsia="Times New Roman" w:hAnsi="Times New Roman" w:cs="Times New Roman"/>
          <w:color w:val="4F81BD" w:themeColor="accent1"/>
          <w:sz w:val="24"/>
          <w:szCs w:val="24"/>
        </w:rPr>
        <w:t>4</w:t>
      </w:r>
      <w:r w:rsidRPr="004560E4">
        <w:rPr>
          <w:rFonts w:ascii="Times New Roman" w:eastAsia="Times New Roman" w:hAnsi="Times New Roman" w:cs="Times New Roman"/>
          <w:color w:val="4F81BD" w:themeColor="accent1"/>
          <w:sz w:val="24"/>
          <w:szCs w:val="24"/>
        </w:rPr>
        <w:t xml:space="preserve">. Провести в порядку та строки, передбачені цим Договором,  </w:t>
      </w:r>
      <w:r w:rsidR="003B58E4" w:rsidRPr="003B58E4">
        <w:rPr>
          <w:rFonts w:ascii="Times New Roman" w:eastAsia="Times New Roman" w:hAnsi="Times New Roman" w:cs="Times New Roman"/>
          <w:color w:val="4F81BD" w:themeColor="accent1"/>
          <w:sz w:val="24"/>
          <w:szCs w:val="24"/>
        </w:rPr>
        <w:t xml:space="preserve">з урахуванням інсталяції, налаштування та навчання персоналу по користуванню (керуванню) обладнанням за місцем його експлуатації </w:t>
      </w:r>
      <w:r>
        <w:rPr>
          <w:rFonts w:ascii="Times New Roman" w:eastAsia="Times New Roman" w:hAnsi="Times New Roman"/>
          <w:color w:val="4472C4"/>
          <w:sz w:val="24"/>
          <w:szCs w:val="24"/>
          <w:highlight w:val="white"/>
        </w:rPr>
        <w:t>сертифікованим інженером компанії-виробника Товару або уповноваженим представником компанії-виробника офіційного дистриб’ютора</w:t>
      </w:r>
      <w:r w:rsidRPr="004560E4">
        <w:rPr>
          <w:rFonts w:ascii="Times New Roman" w:eastAsia="Times New Roman" w:hAnsi="Times New Roman" w:cs="Times New Roman"/>
          <w:color w:val="4F81BD" w:themeColor="accent1"/>
          <w:sz w:val="24"/>
          <w:szCs w:val="24"/>
        </w:rPr>
        <w:t>.</w:t>
      </w:r>
    </w:p>
    <w:p w14:paraId="45B84E6C" w14:textId="77777777" w:rsidR="00A36732" w:rsidRDefault="00A36732" w:rsidP="00A36732">
      <w:pPr>
        <w:widowControl w:val="0"/>
        <w:tabs>
          <w:tab w:val="left" w:pos="851"/>
          <w:tab w:val="left" w:pos="1276"/>
          <w:tab w:val="left" w:pos="1843"/>
        </w:tabs>
        <w:spacing w:after="0" w:line="240" w:lineRule="auto"/>
        <w:ind w:firstLine="567"/>
        <w:jc w:val="both"/>
        <w:rPr>
          <w:rFonts w:ascii="Times New Roman" w:hAnsi="Times New Roman" w:cs="Times New Roman"/>
          <w:sz w:val="24"/>
          <w:szCs w:val="24"/>
          <w:shd w:val="clear" w:color="auto" w:fill="FFFFFF"/>
        </w:rPr>
      </w:pPr>
      <w:r w:rsidRPr="004560E4">
        <w:rPr>
          <w:rFonts w:ascii="Times New Roman" w:hAnsi="Times New Roman" w:cs="Times New Roman"/>
          <w:sz w:val="24"/>
          <w:szCs w:val="24"/>
          <w:highlight w:val="white"/>
        </w:rPr>
        <w:lastRenderedPageBreak/>
        <w:t>7.1.1</w:t>
      </w:r>
      <w:r>
        <w:rPr>
          <w:rFonts w:ascii="Times New Roman" w:hAnsi="Times New Roman" w:cs="Times New Roman"/>
          <w:sz w:val="24"/>
          <w:szCs w:val="24"/>
          <w:highlight w:val="white"/>
        </w:rPr>
        <w:t>5</w:t>
      </w:r>
      <w:r w:rsidRPr="004560E4">
        <w:rPr>
          <w:rFonts w:ascii="Times New Roman" w:hAnsi="Times New Roman" w:cs="Times New Roman"/>
          <w:sz w:val="24"/>
          <w:szCs w:val="24"/>
          <w:highlight w:val="white"/>
        </w:rPr>
        <w:t xml:space="preserve">. </w:t>
      </w:r>
      <w:r w:rsidRPr="004560E4">
        <w:rPr>
          <w:rFonts w:ascii="Times New Roman" w:eastAsia="Times New Roman" w:hAnsi="Times New Roman" w:cs="Times New Roman"/>
          <w:sz w:val="24"/>
          <w:szCs w:val="24"/>
        </w:rPr>
        <w:t xml:space="preserve"> </w:t>
      </w:r>
      <w:r w:rsidRPr="004560E4">
        <w:rPr>
          <w:rFonts w:ascii="Times New Roman" w:hAnsi="Times New Roman" w:cs="Times New Roman"/>
          <w:sz w:val="24"/>
          <w:szCs w:val="24"/>
          <w:shd w:val="clear" w:color="auto" w:fill="FFFFFF"/>
        </w:rPr>
        <w:t xml:space="preserve">Забезпечити гарантійне обслуговування Товару </w:t>
      </w:r>
      <w:r w:rsidRPr="004560E4">
        <w:rPr>
          <w:rFonts w:ascii="Times New Roman" w:hAnsi="Times New Roman" w:cs="Times New Roman"/>
          <w:sz w:val="24"/>
          <w:szCs w:val="24"/>
        </w:rPr>
        <w:t>в порядку та протягом строку, передбачених цим Договором</w:t>
      </w:r>
      <w:r w:rsidRPr="004560E4">
        <w:rPr>
          <w:rFonts w:ascii="Times New Roman" w:hAnsi="Times New Roman" w:cs="Times New Roman"/>
          <w:sz w:val="24"/>
          <w:szCs w:val="24"/>
          <w:shd w:val="clear" w:color="auto" w:fill="FFFFFF"/>
        </w:rPr>
        <w:t>.</w:t>
      </w:r>
    </w:p>
    <w:p w14:paraId="4AA5636B" w14:textId="77777777" w:rsidR="00A36732" w:rsidRDefault="00A36732" w:rsidP="00A36732">
      <w:pPr>
        <w:widowControl w:val="0"/>
        <w:tabs>
          <w:tab w:val="left" w:pos="851"/>
          <w:tab w:val="left" w:pos="1276"/>
          <w:tab w:val="left" w:pos="1843"/>
        </w:tabs>
        <w:spacing w:after="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7.1.16. </w:t>
      </w:r>
      <w:proofErr w:type="spellStart"/>
      <w:r>
        <w:rPr>
          <w:rFonts w:ascii="Times New Roman" w:hAnsi="Times New Roman" w:cs="Times New Roman"/>
          <w:sz w:val="24"/>
          <w:szCs w:val="24"/>
          <w:shd w:val="clear" w:color="auto" w:fill="FFFFFF"/>
        </w:rPr>
        <w:t>П</w:t>
      </w:r>
      <w:r w:rsidRPr="009B409B">
        <w:rPr>
          <w:rFonts w:ascii="Times New Roman" w:eastAsia="Times New Roman" w:hAnsi="Times New Roman" w:cs="Times New Roman"/>
          <w:sz w:val="24"/>
          <w:szCs w:val="24"/>
        </w:rPr>
        <w:t>ромаркувати</w:t>
      </w:r>
      <w:proofErr w:type="spellEnd"/>
      <w:r w:rsidRPr="009B409B">
        <w:rPr>
          <w:rFonts w:ascii="Times New Roman" w:eastAsia="Times New Roman" w:hAnsi="Times New Roman" w:cs="Times New Roman"/>
          <w:sz w:val="24"/>
          <w:szCs w:val="24"/>
        </w:rPr>
        <w:t xml:space="preserve"> Товар у відповідності до вимог Додатку 4 «Технічні вимоги до наклейок та нанесення зображень»</w:t>
      </w:r>
      <w:r>
        <w:rPr>
          <w:rFonts w:ascii="Times New Roman" w:eastAsia="Times New Roman" w:hAnsi="Times New Roman" w:cs="Times New Roman"/>
          <w:sz w:val="24"/>
          <w:szCs w:val="24"/>
        </w:rPr>
        <w:t xml:space="preserve"> до Договору.</w:t>
      </w:r>
    </w:p>
    <w:p w14:paraId="45E3E613" w14:textId="77777777" w:rsidR="00A36732" w:rsidRPr="004560E4" w:rsidRDefault="00A36732" w:rsidP="00A36732">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rPr>
      </w:pPr>
      <w:r w:rsidRPr="004560E4">
        <w:rPr>
          <w:rFonts w:ascii="Times New Roman" w:eastAsia="Times New Roman" w:hAnsi="Times New Roman" w:cs="Times New Roman"/>
          <w:sz w:val="24"/>
          <w:szCs w:val="24"/>
        </w:rPr>
        <w:t>7.1.1</w:t>
      </w:r>
      <w:r>
        <w:rPr>
          <w:rFonts w:ascii="Times New Roman" w:eastAsia="Times New Roman" w:hAnsi="Times New Roman" w:cs="Times New Roman"/>
          <w:sz w:val="24"/>
          <w:szCs w:val="24"/>
        </w:rPr>
        <w:t>7</w:t>
      </w:r>
      <w:r w:rsidRPr="004560E4">
        <w:rPr>
          <w:rFonts w:ascii="Times New Roman" w:eastAsia="Times New Roman" w:hAnsi="Times New Roman" w:cs="Times New Roman"/>
          <w:sz w:val="24"/>
          <w:szCs w:val="24"/>
        </w:rPr>
        <w:t xml:space="preserve">. При виконанні своїх зобов’язань керуватися Договором та вимогами чинного законодавства України. </w:t>
      </w:r>
    </w:p>
    <w:p w14:paraId="52FE3773" w14:textId="77777777" w:rsidR="00A36732" w:rsidRDefault="00A36732" w:rsidP="00A36732">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7</w:t>
      </w:r>
      <w:r w:rsidRPr="77C85EB6">
        <w:rPr>
          <w:rFonts w:ascii="Times New Roman" w:eastAsia="Times New Roman" w:hAnsi="Times New Roman"/>
          <w:b/>
          <w:bCs/>
          <w:sz w:val="24"/>
          <w:szCs w:val="24"/>
        </w:rPr>
        <w:t xml:space="preserve">.2. Постачальник має право: </w:t>
      </w:r>
    </w:p>
    <w:p w14:paraId="7DA21ABA" w14:textId="77777777" w:rsidR="00A36732" w:rsidRDefault="00A36732" w:rsidP="00A36732">
      <w:pPr>
        <w:pStyle w:val="Normal0"/>
        <w:widowControl w:val="0"/>
        <w:pBdr>
          <w:top w:val="nil"/>
          <w:left w:val="nil"/>
          <w:bottom w:val="nil"/>
          <w:right w:val="nil"/>
          <w:between w:val="nil"/>
        </w:pBdr>
        <w:tabs>
          <w:tab w:val="left" w:pos="851"/>
          <w:tab w:val="left" w:pos="1276"/>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.2.1. Знайомитись з документацією, отримувати у Покупця інформацію, що необхідні для укладання та виконання Договору.</w:t>
      </w:r>
    </w:p>
    <w:p w14:paraId="4EE85D9C" w14:textId="77777777" w:rsidR="00A36732" w:rsidRDefault="00A36732" w:rsidP="00A36732">
      <w:pPr>
        <w:pStyle w:val="Normal0"/>
        <w:widowControl w:val="0"/>
        <w:pBdr>
          <w:top w:val="nil"/>
          <w:left w:val="nil"/>
          <w:bottom w:val="nil"/>
          <w:right w:val="nil"/>
          <w:between w:val="nil"/>
        </w:pBdr>
        <w:tabs>
          <w:tab w:val="left" w:pos="851"/>
          <w:tab w:val="left" w:pos="1276"/>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.2.2. Вимагати від Покупця своєчасної оплати за поставлений Товар.</w:t>
      </w:r>
    </w:p>
    <w:p w14:paraId="435C163E" w14:textId="77777777" w:rsidR="00A36732" w:rsidRDefault="00A36732" w:rsidP="00A36732">
      <w:pPr>
        <w:pStyle w:val="Normal0"/>
        <w:widowControl w:val="0"/>
        <w:pBdr>
          <w:top w:val="nil"/>
          <w:left w:val="nil"/>
          <w:bottom w:val="nil"/>
          <w:right w:val="nil"/>
          <w:between w:val="nil"/>
        </w:pBdr>
        <w:tabs>
          <w:tab w:val="left" w:pos="142"/>
          <w:tab w:val="left" w:pos="851"/>
          <w:tab w:val="left" w:pos="1276"/>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 xml:space="preserve">.2.3. Вимагати від Покупця належного виконання умов Договору. </w:t>
      </w:r>
    </w:p>
    <w:p w14:paraId="3ECE29EE" w14:textId="77777777" w:rsidR="00A36732" w:rsidRDefault="00A36732" w:rsidP="00A36732">
      <w:pPr>
        <w:pStyle w:val="Normal0"/>
        <w:widowControl w:val="0"/>
        <w:tabs>
          <w:tab w:val="left" w:pos="142"/>
          <w:tab w:val="left" w:pos="851"/>
          <w:tab w:val="left" w:pos="1276"/>
          <w:tab w:val="left" w:pos="1843"/>
        </w:tabs>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7</w:t>
      </w:r>
      <w:r w:rsidRPr="77C85EB6">
        <w:rPr>
          <w:rFonts w:ascii="Times New Roman" w:eastAsia="Times New Roman" w:hAnsi="Times New Roman"/>
          <w:b/>
          <w:bCs/>
          <w:sz w:val="24"/>
          <w:szCs w:val="24"/>
        </w:rPr>
        <w:t>.3. Покупець зобов</w:t>
      </w:r>
      <w:r>
        <w:rPr>
          <w:rFonts w:ascii="Times New Roman" w:eastAsia="Times New Roman" w:hAnsi="Times New Roman"/>
          <w:b/>
          <w:bCs/>
          <w:sz w:val="24"/>
          <w:szCs w:val="24"/>
        </w:rPr>
        <w:t>’</w:t>
      </w:r>
      <w:r w:rsidRPr="77C85EB6">
        <w:rPr>
          <w:rFonts w:ascii="Times New Roman" w:eastAsia="Times New Roman" w:hAnsi="Times New Roman"/>
          <w:b/>
          <w:bCs/>
          <w:sz w:val="24"/>
          <w:szCs w:val="24"/>
        </w:rPr>
        <w:t xml:space="preserve">язаний: </w:t>
      </w:r>
    </w:p>
    <w:p w14:paraId="062B6E66" w14:textId="77777777" w:rsidR="00A36732" w:rsidRDefault="00A36732" w:rsidP="00A36732">
      <w:pPr>
        <w:pStyle w:val="Normal0"/>
        <w:widowControl w:val="0"/>
        <w:pBdr>
          <w:top w:val="nil"/>
          <w:left w:val="nil"/>
          <w:bottom w:val="nil"/>
          <w:right w:val="nil"/>
          <w:between w:val="nil"/>
        </w:pBdr>
        <w:tabs>
          <w:tab w:val="left" w:pos="142"/>
          <w:tab w:val="left" w:pos="851"/>
          <w:tab w:val="left" w:pos="1276"/>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.3.1. Прийняти та оплатити поставлений Товар відповідно до вимог Договору.</w:t>
      </w:r>
    </w:p>
    <w:p w14:paraId="4B36F7DA" w14:textId="77777777" w:rsidR="00A36732" w:rsidRDefault="00A36732" w:rsidP="00A36732">
      <w:pPr>
        <w:pStyle w:val="Normal0"/>
        <w:widowControl w:val="0"/>
        <w:pBdr>
          <w:top w:val="nil"/>
          <w:left w:val="nil"/>
          <w:bottom w:val="nil"/>
          <w:right w:val="nil"/>
          <w:between w:val="nil"/>
        </w:pBdr>
        <w:tabs>
          <w:tab w:val="left" w:pos="142"/>
          <w:tab w:val="left" w:pos="851"/>
          <w:tab w:val="left" w:pos="1276"/>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.3.2. При виконанні своїх зобов</w:t>
      </w:r>
      <w:r>
        <w:rPr>
          <w:rFonts w:ascii="Times New Roman" w:eastAsia="Times New Roman" w:hAnsi="Times New Roman"/>
          <w:color w:val="000000" w:themeColor="text1"/>
          <w:sz w:val="24"/>
          <w:szCs w:val="24"/>
        </w:rPr>
        <w:t>’</w:t>
      </w:r>
      <w:r w:rsidRPr="77C85EB6">
        <w:rPr>
          <w:rFonts w:ascii="Times New Roman" w:eastAsia="Times New Roman" w:hAnsi="Times New Roman"/>
          <w:color w:val="000000" w:themeColor="text1"/>
          <w:sz w:val="24"/>
          <w:szCs w:val="24"/>
        </w:rPr>
        <w:t xml:space="preserve">язань керуватися Договором та вимогами </w:t>
      </w:r>
      <w:r>
        <w:rPr>
          <w:rFonts w:ascii="Times New Roman" w:eastAsia="Times New Roman" w:hAnsi="Times New Roman"/>
          <w:color w:val="000000" w:themeColor="text1"/>
          <w:sz w:val="24"/>
          <w:szCs w:val="24"/>
        </w:rPr>
        <w:t xml:space="preserve">чинного </w:t>
      </w:r>
      <w:r w:rsidRPr="77C85EB6">
        <w:rPr>
          <w:rFonts w:ascii="Times New Roman" w:eastAsia="Times New Roman" w:hAnsi="Times New Roman"/>
          <w:color w:val="000000" w:themeColor="text1"/>
          <w:sz w:val="24"/>
          <w:szCs w:val="24"/>
        </w:rPr>
        <w:t>законодавства України.</w:t>
      </w:r>
    </w:p>
    <w:p w14:paraId="16CF33E6" w14:textId="77777777" w:rsidR="00A36732" w:rsidRDefault="00A36732" w:rsidP="00A36732">
      <w:pPr>
        <w:pStyle w:val="Normal0"/>
        <w:widowControl w:val="0"/>
        <w:tabs>
          <w:tab w:val="left" w:pos="142"/>
          <w:tab w:val="left" w:pos="851"/>
          <w:tab w:val="left" w:pos="1276"/>
          <w:tab w:val="left" w:pos="1843"/>
        </w:tabs>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7</w:t>
      </w:r>
      <w:r w:rsidRPr="77C85EB6">
        <w:rPr>
          <w:rFonts w:ascii="Times New Roman" w:eastAsia="Times New Roman" w:hAnsi="Times New Roman"/>
          <w:b/>
          <w:bCs/>
          <w:sz w:val="24"/>
          <w:szCs w:val="24"/>
        </w:rPr>
        <w:t xml:space="preserve">.4. Покупець має право: </w:t>
      </w:r>
    </w:p>
    <w:p w14:paraId="2606BFE5" w14:textId="77777777" w:rsidR="00A36732" w:rsidRDefault="00A36732" w:rsidP="00A36732">
      <w:pPr>
        <w:pStyle w:val="Normal0"/>
        <w:widowControl w:val="0"/>
        <w:pBdr>
          <w:top w:val="nil"/>
          <w:left w:val="nil"/>
          <w:bottom w:val="nil"/>
          <w:right w:val="nil"/>
          <w:between w:val="nil"/>
        </w:pBdr>
        <w:tabs>
          <w:tab w:val="left" w:pos="142"/>
          <w:tab w:val="left" w:pos="567"/>
          <w:tab w:val="left" w:pos="993"/>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.4.1. Вимагати від Постачальника поставки Товару належної якості в кількості, строк та на умовах, що передбачені Договором.</w:t>
      </w:r>
    </w:p>
    <w:p w14:paraId="6BFC76A7" w14:textId="77777777" w:rsidR="00A36732" w:rsidRDefault="00A36732" w:rsidP="00A36732">
      <w:pPr>
        <w:pStyle w:val="Normal0"/>
        <w:widowControl w:val="0"/>
        <w:pBdr>
          <w:top w:val="nil"/>
          <w:left w:val="nil"/>
          <w:bottom w:val="nil"/>
          <w:right w:val="nil"/>
          <w:between w:val="nil"/>
        </w:pBdr>
        <w:tabs>
          <w:tab w:val="left" w:pos="142"/>
          <w:tab w:val="left" w:pos="567"/>
          <w:tab w:val="left" w:pos="993"/>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.4.2. Вимагати від Постачальника належного виконання його обов</w:t>
      </w:r>
      <w:r>
        <w:rPr>
          <w:rFonts w:ascii="Times New Roman" w:eastAsia="Times New Roman" w:hAnsi="Times New Roman"/>
          <w:color w:val="000000" w:themeColor="text1"/>
          <w:sz w:val="24"/>
          <w:szCs w:val="24"/>
        </w:rPr>
        <w:t>’</w:t>
      </w:r>
      <w:r w:rsidRPr="77C85EB6">
        <w:rPr>
          <w:rFonts w:ascii="Times New Roman" w:eastAsia="Times New Roman" w:hAnsi="Times New Roman"/>
          <w:color w:val="000000" w:themeColor="text1"/>
          <w:sz w:val="24"/>
          <w:szCs w:val="24"/>
        </w:rPr>
        <w:t>язків, визначених Договором та чинним законодавством України.</w:t>
      </w:r>
    </w:p>
    <w:p w14:paraId="4F60C2ED" w14:textId="77777777" w:rsidR="00A36732" w:rsidRDefault="00A36732" w:rsidP="00A36732">
      <w:pPr>
        <w:pStyle w:val="Normal0"/>
        <w:widowControl w:val="0"/>
        <w:pBdr>
          <w:top w:val="nil"/>
          <w:left w:val="nil"/>
          <w:bottom w:val="nil"/>
          <w:right w:val="nil"/>
          <w:between w:val="nil"/>
        </w:pBdr>
        <w:tabs>
          <w:tab w:val="left" w:pos="142"/>
          <w:tab w:val="left" w:pos="567"/>
          <w:tab w:val="left" w:pos="993"/>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.4.3. За порушення договірних умов</w:t>
      </w:r>
      <w:r w:rsidRPr="77C85EB6">
        <w:t xml:space="preserve"> </w:t>
      </w:r>
      <w:r w:rsidRPr="77C85EB6">
        <w:rPr>
          <w:rFonts w:ascii="Times New Roman" w:eastAsia="Times New Roman" w:hAnsi="Times New Roman"/>
          <w:color w:val="000000" w:themeColor="text1"/>
          <w:sz w:val="24"/>
          <w:szCs w:val="24"/>
        </w:rPr>
        <w:t>в односторонньому порядку зменшувати суму оплати Постачальнику за поставлений Товар на суму штрафних санкцій,</w:t>
      </w:r>
      <w:r w:rsidRPr="77C85EB6">
        <w:rPr>
          <w:rFonts w:ascii="Times New Roman" w:eastAsia="Times New Roman" w:hAnsi="Times New Roman"/>
          <w:sz w:val="24"/>
          <w:szCs w:val="24"/>
        </w:rPr>
        <w:t xml:space="preserve"> яка перераховуються до Державного бюджету України</w:t>
      </w:r>
      <w:r>
        <w:rPr>
          <w:rFonts w:ascii="Times New Roman" w:eastAsia="Times New Roman" w:hAnsi="Times New Roman"/>
          <w:sz w:val="24"/>
          <w:szCs w:val="24"/>
        </w:rPr>
        <w:t>.</w:t>
      </w:r>
      <w:r w:rsidRPr="77C85EB6">
        <w:rPr>
          <w:rFonts w:ascii="Times New Roman" w:eastAsia="Times New Roman" w:hAnsi="Times New Roman"/>
          <w:color w:val="000000" w:themeColor="text1"/>
          <w:sz w:val="24"/>
          <w:szCs w:val="24"/>
        </w:rPr>
        <w:t xml:space="preserve"> </w:t>
      </w:r>
    </w:p>
    <w:p w14:paraId="4E22EB6B" w14:textId="77777777" w:rsidR="00A36732" w:rsidRDefault="00A36732" w:rsidP="00A36732">
      <w:pPr>
        <w:pStyle w:val="Normal0"/>
        <w:widowControl w:val="0"/>
        <w:pBdr>
          <w:top w:val="nil"/>
          <w:left w:val="nil"/>
          <w:bottom w:val="nil"/>
          <w:right w:val="nil"/>
          <w:between w:val="nil"/>
        </w:pBdr>
        <w:tabs>
          <w:tab w:val="left" w:pos="142"/>
          <w:tab w:val="left" w:pos="567"/>
          <w:tab w:val="left" w:pos="993"/>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 xml:space="preserve">.4.4. Надіслати Постачальнику разом з повідомленням про односторонню відмову від Договору поворотну видаткову накладну (якщо Постачальник поставив Товар), у разі якщо така відмова зумовлена обставинами, визначеними пунктом </w:t>
      </w:r>
      <w:r>
        <w:rPr>
          <w:rFonts w:ascii="Times New Roman" w:eastAsia="Times New Roman" w:hAnsi="Times New Roman"/>
          <w:color w:val="000000" w:themeColor="text1"/>
          <w:sz w:val="24"/>
          <w:szCs w:val="24"/>
        </w:rPr>
        <w:t>2.22</w:t>
      </w:r>
      <w:r w:rsidRPr="77C85EB6">
        <w:rPr>
          <w:rFonts w:ascii="Times New Roman" w:eastAsia="Times New Roman" w:hAnsi="Times New Roman"/>
          <w:color w:val="000000" w:themeColor="text1"/>
          <w:sz w:val="24"/>
          <w:szCs w:val="24"/>
        </w:rPr>
        <w:t xml:space="preserve"> Договору.</w:t>
      </w:r>
    </w:p>
    <w:p w14:paraId="2CAE423C" w14:textId="77777777" w:rsidR="00A36732" w:rsidRDefault="00A36732" w:rsidP="00A36732">
      <w:pPr>
        <w:pStyle w:val="Normal0"/>
        <w:widowControl w:val="0"/>
        <w:pBdr>
          <w:top w:val="nil"/>
          <w:left w:val="nil"/>
          <w:bottom w:val="nil"/>
          <w:right w:val="nil"/>
          <w:between w:val="nil"/>
        </w:pBdr>
        <w:tabs>
          <w:tab w:val="left" w:pos="142"/>
          <w:tab w:val="left" w:pos="567"/>
          <w:tab w:val="left" w:pos="993"/>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 xml:space="preserve">.4.5. Відмовитись від прийняття та оплати Товару або частини (партії) Товару у випадках, передбачених пунктом </w:t>
      </w:r>
      <w:r>
        <w:rPr>
          <w:rFonts w:ascii="Times New Roman" w:eastAsia="Times New Roman" w:hAnsi="Times New Roman"/>
          <w:color w:val="000000" w:themeColor="text1"/>
          <w:sz w:val="24"/>
          <w:szCs w:val="24"/>
        </w:rPr>
        <w:t>2.22</w:t>
      </w:r>
      <w:r w:rsidRPr="77C85EB6">
        <w:rPr>
          <w:rFonts w:ascii="Times New Roman" w:eastAsia="Times New Roman" w:hAnsi="Times New Roman"/>
          <w:color w:val="000000" w:themeColor="text1"/>
          <w:sz w:val="24"/>
          <w:szCs w:val="24"/>
        </w:rPr>
        <w:t xml:space="preserve"> Договору, при чому така відмова не вважається порушенням Покупцем умов Договору.</w:t>
      </w:r>
    </w:p>
    <w:p w14:paraId="342FD3E3" w14:textId="77777777" w:rsidR="00A36732" w:rsidRDefault="00A36732" w:rsidP="00A36732">
      <w:pPr>
        <w:pStyle w:val="Normal0"/>
        <w:widowControl w:val="0"/>
        <w:pBdr>
          <w:top w:val="nil"/>
          <w:left w:val="nil"/>
          <w:bottom w:val="nil"/>
          <w:right w:val="nil"/>
          <w:between w:val="nil"/>
        </w:pBdr>
        <w:tabs>
          <w:tab w:val="left" w:pos="142"/>
          <w:tab w:val="left" w:pos="567"/>
          <w:tab w:val="left" w:pos="993"/>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 xml:space="preserve">.4.6. Відмовитись від підписання видаткових накладних у разі настання обставин, визначених у пункті </w:t>
      </w:r>
      <w:r>
        <w:rPr>
          <w:rFonts w:ascii="Times New Roman" w:eastAsia="Times New Roman" w:hAnsi="Times New Roman"/>
          <w:color w:val="000000" w:themeColor="text1"/>
          <w:sz w:val="24"/>
          <w:szCs w:val="24"/>
        </w:rPr>
        <w:t>2.22</w:t>
      </w:r>
      <w:r w:rsidRPr="77C85EB6">
        <w:rPr>
          <w:rFonts w:ascii="Times New Roman" w:eastAsia="Times New Roman" w:hAnsi="Times New Roman"/>
          <w:color w:val="000000" w:themeColor="text1"/>
          <w:sz w:val="24"/>
          <w:szCs w:val="24"/>
        </w:rPr>
        <w:t xml:space="preserve"> Договору, у тому числі якщо Постачальник в порушення зобов</w:t>
      </w:r>
      <w:r>
        <w:rPr>
          <w:rFonts w:ascii="Times New Roman" w:eastAsia="Times New Roman" w:hAnsi="Times New Roman"/>
          <w:color w:val="000000" w:themeColor="text1"/>
          <w:sz w:val="24"/>
          <w:szCs w:val="24"/>
        </w:rPr>
        <w:t>’</w:t>
      </w:r>
      <w:r w:rsidRPr="77C85EB6">
        <w:rPr>
          <w:rFonts w:ascii="Times New Roman" w:eastAsia="Times New Roman" w:hAnsi="Times New Roman"/>
          <w:color w:val="000000" w:themeColor="text1"/>
          <w:sz w:val="24"/>
          <w:szCs w:val="24"/>
        </w:rPr>
        <w:t>язань щодо не здійснення поставки Товару та/або зупинки поставки Товару або частини (партії) Товару, здійснив поставку такого Товару або частини (партії) Товару. При чому, така відмова Покупця не вважається порушенням умов Договору.</w:t>
      </w:r>
    </w:p>
    <w:p w14:paraId="29E06802" w14:textId="77777777" w:rsidR="00A36732" w:rsidRDefault="00A36732" w:rsidP="00A36732">
      <w:pPr>
        <w:pStyle w:val="Normal0"/>
        <w:widowControl w:val="0"/>
        <w:pBdr>
          <w:top w:val="nil"/>
          <w:left w:val="nil"/>
          <w:bottom w:val="nil"/>
          <w:right w:val="nil"/>
          <w:between w:val="nil"/>
        </w:pBdr>
        <w:tabs>
          <w:tab w:val="left" w:pos="142"/>
          <w:tab w:val="left" w:pos="567"/>
          <w:tab w:val="left" w:pos="993"/>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.4.7. На дострокове припинення Договору шляхом односторонньої відмови від Договору з урахуванням положень пунктів 1</w:t>
      </w:r>
      <w:r>
        <w:rPr>
          <w:rFonts w:ascii="Times New Roman" w:eastAsia="Times New Roman" w:hAnsi="Times New Roman"/>
          <w:color w:val="000000" w:themeColor="text1"/>
          <w:sz w:val="24"/>
          <w:szCs w:val="24"/>
        </w:rPr>
        <w:t>2</w:t>
      </w:r>
      <w:r w:rsidRPr="77C85EB6">
        <w:rPr>
          <w:rFonts w:ascii="Times New Roman" w:eastAsia="Times New Roman" w:hAnsi="Times New Roman"/>
          <w:color w:val="000000" w:themeColor="text1"/>
          <w:sz w:val="24"/>
          <w:szCs w:val="24"/>
        </w:rPr>
        <w:t>.3 та 1</w:t>
      </w:r>
      <w:r>
        <w:rPr>
          <w:rFonts w:ascii="Times New Roman" w:eastAsia="Times New Roman" w:hAnsi="Times New Roman"/>
          <w:color w:val="000000" w:themeColor="text1"/>
          <w:sz w:val="24"/>
          <w:szCs w:val="24"/>
        </w:rPr>
        <w:t>2</w:t>
      </w:r>
      <w:r w:rsidRPr="77C85EB6">
        <w:rPr>
          <w:rFonts w:ascii="Times New Roman" w:eastAsia="Times New Roman" w:hAnsi="Times New Roman"/>
          <w:color w:val="000000" w:themeColor="text1"/>
          <w:sz w:val="24"/>
          <w:szCs w:val="24"/>
        </w:rPr>
        <w:t>.4 Договору.</w:t>
      </w:r>
    </w:p>
    <w:p w14:paraId="2102E594" w14:textId="77777777" w:rsidR="00A36732" w:rsidRDefault="00A36732" w:rsidP="00A36732">
      <w:pPr>
        <w:pStyle w:val="Normal0"/>
        <w:widowControl w:val="0"/>
        <w:pBdr>
          <w:top w:val="nil"/>
          <w:left w:val="nil"/>
          <w:bottom w:val="nil"/>
          <w:right w:val="nil"/>
          <w:between w:val="nil"/>
        </w:pBdr>
        <w:tabs>
          <w:tab w:val="left" w:pos="142"/>
          <w:tab w:val="left" w:pos="567"/>
          <w:tab w:val="left" w:pos="993"/>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.4.8. Вимагати передачі усіх документів, передбачених Договором, та не здійснювати оплату за Товар у разі їх відсутності або їх неправильного оформлення (наявність помилок, описок тощо).</w:t>
      </w:r>
    </w:p>
    <w:p w14:paraId="072E11DF" w14:textId="77777777" w:rsidR="00A36732" w:rsidRDefault="00A36732" w:rsidP="00A36732">
      <w:pPr>
        <w:pStyle w:val="Normal0"/>
        <w:widowControl w:val="0"/>
        <w:pBdr>
          <w:top w:val="nil"/>
          <w:left w:val="nil"/>
          <w:bottom w:val="nil"/>
          <w:right w:val="nil"/>
          <w:between w:val="nil"/>
        </w:pBdr>
        <w:tabs>
          <w:tab w:val="left" w:pos="142"/>
          <w:tab w:val="left" w:pos="567"/>
          <w:tab w:val="left" w:pos="993"/>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.4.9. Вимагати від Постачальника відшкодування завданих йому</w:t>
      </w:r>
      <w:r>
        <w:rPr>
          <w:rFonts w:ascii="Times New Roman" w:eastAsia="Times New Roman" w:hAnsi="Times New Roman"/>
          <w:color w:val="000000" w:themeColor="text1"/>
          <w:sz w:val="24"/>
          <w:szCs w:val="24"/>
        </w:rPr>
        <w:t xml:space="preserve"> та/або отримувачам Товару</w:t>
      </w:r>
      <w:r w:rsidRPr="77C85EB6">
        <w:rPr>
          <w:rFonts w:ascii="Times New Roman" w:eastAsia="Times New Roman" w:hAnsi="Times New Roman"/>
          <w:color w:val="000000" w:themeColor="text1"/>
          <w:sz w:val="24"/>
          <w:szCs w:val="24"/>
        </w:rPr>
        <w:t xml:space="preserve"> збитків, зумовлених порушенням умов Договору, відповідно до </w:t>
      </w:r>
      <w:r>
        <w:rPr>
          <w:rFonts w:ascii="Times New Roman" w:eastAsia="Times New Roman" w:hAnsi="Times New Roman"/>
          <w:color w:val="000000" w:themeColor="text1"/>
          <w:sz w:val="24"/>
          <w:szCs w:val="24"/>
        </w:rPr>
        <w:t xml:space="preserve">чинного </w:t>
      </w:r>
      <w:r w:rsidRPr="77C85EB6">
        <w:rPr>
          <w:rFonts w:ascii="Times New Roman" w:eastAsia="Times New Roman" w:hAnsi="Times New Roman"/>
          <w:color w:val="000000" w:themeColor="text1"/>
          <w:sz w:val="24"/>
          <w:szCs w:val="24"/>
        </w:rPr>
        <w:t>законодавства України та Договору.</w:t>
      </w:r>
    </w:p>
    <w:p w14:paraId="0D7046D8" w14:textId="77777777" w:rsidR="00A36732" w:rsidRDefault="00A36732" w:rsidP="00A36732">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7</w:t>
      </w:r>
      <w:r w:rsidRPr="77C85EB6">
        <w:rPr>
          <w:rFonts w:ascii="Times New Roman" w:eastAsia="Times New Roman" w:hAnsi="Times New Roman"/>
          <w:b/>
          <w:bCs/>
          <w:sz w:val="24"/>
          <w:szCs w:val="24"/>
        </w:rPr>
        <w:t>.5. Сторони зобов</w:t>
      </w:r>
      <w:r>
        <w:rPr>
          <w:rFonts w:ascii="Times New Roman" w:eastAsia="Times New Roman" w:hAnsi="Times New Roman"/>
          <w:b/>
          <w:bCs/>
          <w:sz w:val="24"/>
          <w:szCs w:val="24"/>
        </w:rPr>
        <w:t>’</w:t>
      </w:r>
      <w:r w:rsidRPr="77C85EB6">
        <w:rPr>
          <w:rFonts w:ascii="Times New Roman" w:eastAsia="Times New Roman" w:hAnsi="Times New Roman"/>
          <w:b/>
          <w:bCs/>
          <w:sz w:val="24"/>
          <w:szCs w:val="24"/>
        </w:rPr>
        <w:t xml:space="preserve">язуються: </w:t>
      </w:r>
    </w:p>
    <w:p w14:paraId="275A941A" w14:textId="77777777" w:rsidR="00A36732" w:rsidRDefault="00A36732" w:rsidP="00A36732">
      <w:pPr>
        <w:pStyle w:val="Normal0"/>
        <w:widowControl w:val="0"/>
        <w:pBdr>
          <w:top w:val="nil"/>
          <w:left w:val="nil"/>
          <w:bottom w:val="nil"/>
          <w:right w:val="nil"/>
          <w:between w:val="nil"/>
        </w:pBdr>
        <w:tabs>
          <w:tab w:val="left" w:pos="851"/>
          <w:tab w:val="left" w:pos="1276"/>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.5.1. У випадку неможливості виконання однією із Сторін взятих на себе зобов</w:t>
      </w:r>
      <w:r>
        <w:rPr>
          <w:rFonts w:ascii="Times New Roman" w:eastAsia="Times New Roman" w:hAnsi="Times New Roman"/>
          <w:color w:val="000000" w:themeColor="text1"/>
          <w:sz w:val="24"/>
          <w:szCs w:val="24"/>
        </w:rPr>
        <w:t>’</w:t>
      </w:r>
      <w:r w:rsidRPr="77C85EB6">
        <w:rPr>
          <w:rFonts w:ascii="Times New Roman" w:eastAsia="Times New Roman" w:hAnsi="Times New Roman"/>
          <w:color w:val="000000" w:themeColor="text1"/>
          <w:sz w:val="24"/>
          <w:szCs w:val="24"/>
        </w:rPr>
        <w:t>язань, попередити про це іншу Сторону у строк, що не перевищує 3 (три) робочі дні з моменту настання таких обставин.</w:t>
      </w:r>
    </w:p>
    <w:p w14:paraId="58F075CC" w14:textId="77777777" w:rsidR="00A36732" w:rsidRDefault="00A36732" w:rsidP="00A36732">
      <w:pPr>
        <w:pStyle w:val="Normal0"/>
        <w:widowControl w:val="0"/>
        <w:pBdr>
          <w:top w:val="nil"/>
          <w:left w:val="nil"/>
          <w:bottom w:val="nil"/>
          <w:right w:val="nil"/>
          <w:between w:val="nil"/>
        </w:pBdr>
        <w:tabs>
          <w:tab w:val="left" w:pos="851"/>
          <w:tab w:val="left" w:pos="1276"/>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.5.2. Не розголошувати, без згоди іншої Сторони, будь-яким третім особам інформацію, що стала їм відома у зв</w:t>
      </w:r>
      <w:r>
        <w:rPr>
          <w:rFonts w:ascii="Times New Roman" w:eastAsia="Times New Roman" w:hAnsi="Times New Roman"/>
          <w:color w:val="000000" w:themeColor="text1"/>
          <w:sz w:val="24"/>
          <w:szCs w:val="24"/>
        </w:rPr>
        <w:t>’</w:t>
      </w:r>
      <w:r w:rsidRPr="77C85EB6">
        <w:rPr>
          <w:rFonts w:ascii="Times New Roman" w:eastAsia="Times New Roman" w:hAnsi="Times New Roman"/>
          <w:color w:val="000000" w:themeColor="text1"/>
          <w:sz w:val="24"/>
          <w:szCs w:val="24"/>
        </w:rPr>
        <w:t xml:space="preserve">язку з укладанням та виконанням Договору, окрім випадків, коли таке розголошення </w:t>
      </w:r>
      <w:r w:rsidRPr="00AF1263">
        <w:rPr>
          <w:rFonts w:ascii="Times New Roman" w:eastAsia="Times New Roman" w:hAnsi="Times New Roman"/>
          <w:sz w:val="24"/>
          <w:szCs w:val="24"/>
        </w:rPr>
        <w:t xml:space="preserve">передбачено чинним законодавством або розкриття такої інформації здійснюється Покупцем </w:t>
      </w:r>
      <w:r w:rsidRPr="00AF1263">
        <w:rPr>
          <w:rStyle w:val="normaltextrun"/>
          <w:rFonts w:ascii="Times New Roman" w:hAnsi="Times New Roman"/>
          <w:sz w:val="24"/>
          <w:szCs w:val="24"/>
          <w:shd w:val="clear" w:color="auto" w:fill="FFFFFF"/>
        </w:rPr>
        <w:t>донору</w:t>
      </w:r>
      <w:r w:rsidRPr="00AF1263">
        <w:rPr>
          <w:rFonts w:ascii="Times New Roman" w:eastAsia="Times New Roman" w:hAnsi="Times New Roman"/>
          <w:sz w:val="24"/>
          <w:szCs w:val="24"/>
        </w:rPr>
        <w:t xml:space="preserve">, за фінансової підтримки </w:t>
      </w:r>
      <w:r w:rsidRPr="77C85EB6">
        <w:rPr>
          <w:rFonts w:ascii="Times New Roman" w:eastAsia="Times New Roman" w:hAnsi="Times New Roman"/>
          <w:color w:val="000000" w:themeColor="text1"/>
          <w:sz w:val="24"/>
          <w:szCs w:val="24"/>
        </w:rPr>
        <w:t xml:space="preserve">якого проводиться оплата Товару, аудиторам, які проводять аудит використання коштів </w:t>
      </w:r>
      <w:r>
        <w:rPr>
          <w:rFonts w:ascii="Times New Roman" w:eastAsia="Times New Roman" w:hAnsi="Times New Roman"/>
          <w:color w:val="000000" w:themeColor="text1"/>
          <w:sz w:val="24"/>
          <w:szCs w:val="24"/>
        </w:rPr>
        <w:t>програми</w:t>
      </w:r>
      <w:r w:rsidRPr="77C85EB6">
        <w:rPr>
          <w:rFonts w:ascii="Times New Roman" w:eastAsia="Times New Roman" w:hAnsi="Times New Roman"/>
          <w:color w:val="000000" w:themeColor="text1"/>
          <w:sz w:val="24"/>
          <w:szCs w:val="24"/>
        </w:rPr>
        <w:t>, зазначено</w:t>
      </w:r>
      <w:r>
        <w:rPr>
          <w:rFonts w:ascii="Times New Roman" w:eastAsia="Times New Roman" w:hAnsi="Times New Roman"/>
          <w:color w:val="000000" w:themeColor="text1"/>
          <w:sz w:val="24"/>
          <w:szCs w:val="24"/>
        </w:rPr>
        <w:t>ї</w:t>
      </w:r>
      <w:r w:rsidRPr="77C85EB6">
        <w:rPr>
          <w:rFonts w:ascii="Times New Roman" w:eastAsia="Times New Roman" w:hAnsi="Times New Roman"/>
          <w:color w:val="000000" w:themeColor="text1"/>
          <w:sz w:val="24"/>
          <w:szCs w:val="24"/>
        </w:rPr>
        <w:t xml:space="preserve"> в пункті 1.4 Договору.</w:t>
      </w:r>
    </w:p>
    <w:p w14:paraId="1BE3F079" w14:textId="77777777" w:rsidR="00A36732" w:rsidRDefault="00A36732" w:rsidP="00A36732">
      <w:pPr>
        <w:pStyle w:val="Normal0"/>
        <w:widowControl w:val="0"/>
        <w:pBdr>
          <w:top w:val="nil"/>
          <w:left w:val="nil"/>
          <w:bottom w:val="nil"/>
          <w:right w:val="nil"/>
          <w:between w:val="nil"/>
        </w:pBdr>
        <w:tabs>
          <w:tab w:val="left" w:pos="851"/>
          <w:tab w:val="left" w:pos="1276"/>
          <w:tab w:val="left" w:pos="1843"/>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themeColor="text1"/>
          <w:sz w:val="24"/>
          <w:szCs w:val="24"/>
        </w:rPr>
        <w:t>7</w:t>
      </w:r>
      <w:r w:rsidRPr="77C85EB6">
        <w:rPr>
          <w:rFonts w:ascii="Times New Roman" w:eastAsia="Times New Roman" w:hAnsi="Times New Roman"/>
          <w:color w:val="000000" w:themeColor="text1"/>
          <w:sz w:val="24"/>
          <w:szCs w:val="24"/>
        </w:rPr>
        <w:t xml:space="preserve">.5.3 При виконанні умов Договору дотримуватись правил ділового обороту та не </w:t>
      </w:r>
      <w:r w:rsidRPr="77C85EB6">
        <w:rPr>
          <w:rFonts w:ascii="Times New Roman" w:eastAsia="Times New Roman" w:hAnsi="Times New Roman"/>
          <w:color w:val="000000" w:themeColor="text1"/>
          <w:sz w:val="24"/>
          <w:szCs w:val="24"/>
        </w:rPr>
        <w:lastRenderedPageBreak/>
        <w:t>допускати порушень договірних зобов</w:t>
      </w:r>
      <w:r>
        <w:rPr>
          <w:rFonts w:ascii="Times New Roman" w:eastAsia="Times New Roman" w:hAnsi="Times New Roman"/>
          <w:color w:val="000000" w:themeColor="text1"/>
          <w:sz w:val="24"/>
          <w:szCs w:val="24"/>
        </w:rPr>
        <w:t>’</w:t>
      </w:r>
      <w:r w:rsidRPr="77C85EB6">
        <w:rPr>
          <w:rFonts w:ascii="Times New Roman" w:eastAsia="Times New Roman" w:hAnsi="Times New Roman"/>
          <w:color w:val="000000" w:themeColor="text1"/>
          <w:sz w:val="24"/>
          <w:szCs w:val="24"/>
        </w:rPr>
        <w:t>язань.</w:t>
      </w:r>
    </w:p>
    <w:p w14:paraId="128D11E0" w14:textId="77777777" w:rsidR="00A36732" w:rsidRDefault="00A36732" w:rsidP="00A36732">
      <w:pPr>
        <w:pStyle w:val="Normal0"/>
        <w:widowControl w:val="0"/>
        <w:tabs>
          <w:tab w:val="left" w:pos="851"/>
          <w:tab w:val="left" w:pos="1276"/>
          <w:tab w:val="left" w:pos="1843"/>
        </w:tabs>
        <w:spacing w:after="0" w:line="240" w:lineRule="auto"/>
        <w:ind w:firstLine="709"/>
        <w:jc w:val="both"/>
        <w:rPr>
          <w:rFonts w:ascii="Times New Roman" w:eastAsia="Times New Roman" w:hAnsi="Times New Roman"/>
          <w:sz w:val="24"/>
          <w:szCs w:val="24"/>
        </w:rPr>
      </w:pPr>
    </w:p>
    <w:p w14:paraId="48F36F87" w14:textId="77777777" w:rsidR="00A36732" w:rsidRDefault="00A36732" w:rsidP="00A36732">
      <w:pPr>
        <w:pStyle w:val="Normal0"/>
        <w:widowControl w:val="0"/>
        <w:tabs>
          <w:tab w:val="left" w:pos="0"/>
        </w:tabs>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8. ВІДПОВІДАЛЬНІСТЬ СТОРІН</w:t>
      </w:r>
    </w:p>
    <w:p w14:paraId="3E0A6DE0" w14:textId="77777777" w:rsidR="00A36732" w:rsidRDefault="00A36732" w:rsidP="00A36732">
      <w:pPr>
        <w:pStyle w:val="Normal0"/>
        <w:numPr>
          <w:ilvl w:val="1"/>
          <w:numId w:val="25"/>
        </w:numPr>
        <w:tabs>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У разі невиконання або неналежного виконання своїх зобов</w:t>
      </w:r>
      <w:r>
        <w:rPr>
          <w:rFonts w:ascii="Times New Roman" w:eastAsia="Times New Roman" w:hAnsi="Times New Roman"/>
          <w:sz w:val="24"/>
          <w:szCs w:val="24"/>
        </w:rPr>
        <w:t>’</w:t>
      </w:r>
      <w:r w:rsidRPr="77C85EB6">
        <w:rPr>
          <w:rFonts w:ascii="Times New Roman" w:eastAsia="Times New Roman" w:hAnsi="Times New Roman"/>
          <w:sz w:val="24"/>
          <w:szCs w:val="24"/>
        </w:rPr>
        <w:t>язань за Договором Сторони несуть відповідальність, передбачену чинним законодавством України та Договором.</w:t>
      </w:r>
    </w:p>
    <w:p w14:paraId="3126106E" w14:textId="77777777" w:rsidR="00A36732" w:rsidRDefault="00A36732" w:rsidP="00A36732">
      <w:pPr>
        <w:pStyle w:val="Normal0"/>
        <w:numPr>
          <w:ilvl w:val="1"/>
          <w:numId w:val="25"/>
        </w:numPr>
        <w:tabs>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t>У разі порушення строків поставки Товару, або поставки не в повному обсязі партії Товару, Постачальник сплачує пеню у розмірі 0,1 % (нуль цілих одна десята відсотка) вартості непоставлених Товарів за кожен день затримки, а за затримку понад 30 (тридцять) календарних днів додатково сплачує штраф у розмірі 7 % (семи відсотків) від вартості непоставленого Товару.</w:t>
      </w:r>
    </w:p>
    <w:p w14:paraId="1C510E93" w14:textId="77777777" w:rsidR="00A36732" w:rsidRDefault="00A36732" w:rsidP="00A36732">
      <w:pPr>
        <w:pStyle w:val="Normal0"/>
        <w:numPr>
          <w:ilvl w:val="1"/>
          <w:numId w:val="25"/>
        </w:numPr>
        <w:tabs>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За порушен</w:t>
      </w:r>
      <w:r w:rsidRPr="002D54D2">
        <w:rPr>
          <w:rFonts w:ascii="Times New Roman" w:eastAsia="Times New Roman" w:hAnsi="Times New Roman"/>
          <w:sz w:val="24"/>
          <w:szCs w:val="24"/>
        </w:rPr>
        <w:t>ня умов зобов’язання щодо якості (комплектності) Товару Постачальник сплачує штраф у розмірі 20% (двадцяти відсотків) від вартості неякісного (некомплектного) Товару</w:t>
      </w:r>
      <w:r w:rsidRPr="77C85EB6">
        <w:rPr>
          <w:rFonts w:ascii="Times New Roman" w:eastAsia="Times New Roman" w:hAnsi="Times New Roman"/>
          <w:sz w:val="24"/>
          <w:szCs w:val="24"/>
        </w:rPr>
        <w:t>.</w:t>
      </w:r>
    </w:p>
    <w:p w14:paraId="6CA8E33C" w14:textId="77777777" w:rsidR="00A36732" w:rsidRDefault="00A36732" w:rsidP="00A36732">
      <w:pPr>
        <w:pStyle w:val="Normal0"/>
        <w:numPr>
          <w:ilvl w:val="1"/>
          <w:numId w:val="25"/>
        </w:numPr>
        <w:tabs>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t xml:space="preserve"> Якщо впродовж зазначеного у пункті 5.6 Договору строку Постачальник не здійснить за власний рахунок заміну Товару, то він зобов’язаний протягом 5 (п’яти) робочих днів повернути Покупцю отримані за такий Товар грошові кошти та сплатити штраф у розмірі 10% (десять відсотків) від вартості Товару, заміна якого мала бути здійснена, на письмову вимогу Покупця.</w:t>
      </w:r>
    </w:p>
    <w:p w14:paraId="262259BA" w14:textId="77777777" w:rsidR="00A36732" w:rsidRDefault="00A36732" w:rsidP="00A36732">
      <w:pPr>
        <w:pStyle w:val="Normal0"/>
        <w:numPr>
          <w:ilvl w:val="1"/>
          <w:numId w:val="25"/>
        </w:numPr>
        <w:tabs>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t>У разі порушення строку повернення коштів, зазначеного в пункті 8.4 Договору, Постачальник сплачує пеню у розмірі 0,1 % (нуль цілих одна десята відсотка) вартості неповернутих коштів за кожен день затримки, а за затримку понад 30 (тридцять) календарних днів додатково сплачує штраф у розмірі 7 % (семи відсотків) від вартості неповернутих коштів.</w:t>
      </w:r>
    </w:p>
    <w:p w14:paraId="0ED901D3" w14:textId="77777777" w:rsidR="00A36732" w:rsidRDefault="00A36732" w:rsidP="00A36732">
      <w:pPr>
        <w:pStyle w:val="Normal0"/>
        <w:numPr>
          <w:ilvl w:val="1"/>
          <w:numId w:val="25"/>
        </w:numPr>
        <w:tabs>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Покупець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відсутністю бюджетного фінансування (затримкою у бюджетному фінансуванні) та/або несплати вартості Товару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w:t>
      </w:r>
      <w:r>
        <w:rPr>
          <w:rFonts w:ascii="Times New Roman" w:eastAsia="Times New Roman" w:hAnsi="Times New Roman"/>
          <w:sz w:val="24"/>
          <w:szCs w:val="24"/>
        </w:rPr>
        <w:t>,</w:t>
      </w:r>
      <w:r w:rsidRPr="77C85EB6">
        <w:rPr>
          <w:rFonts w:ascii="Times New Roman" w:eastAsia="Times New Roman" w:hAnsi="Times New Roman"/>
          <w:sz w:val="24"/>
          <w:szCs w:val="24"/>
        </w:rPr>
        <w:t xml:space="preserve"> черговості.</w:t>
      </w:r>
    </w:p>
    <w:p w14:paraId="3627B98B" w14:textId="77777777" w:rsidR="00A36732" w:rsidRDefault="00A36732" w:rsidP="00A36732">
      <w:pPr>
        <w:pStyle w:val="Normal0"/>
        <w:numPr>
          <w:ilvl w:val="1"/>
          <w:numId w:val="25"/>
        </w:numPr>
        <w:tabs>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t>Покупець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пункті 2.22 Договору.</w:t>
      </w:r>
    </w:p>
    <w:p w14:paraId="2D05E4AF" w14:textId="77777777" w:rsidR="00A36732" w:rsidRDefault="00A36732" w:rsidP="00A36732">
      <w:pPr>
        <w:pStyle w:val="Normal0"/>
        <w:numPr>
          <w:ilvl w:val="1"/>
          <w:numId w:val="25"/>
        </w:numPr>
        <w:tabs>
          <w:tab w:val="left" w:pos="993"/>
          <w:tab w:val="left" w:pos="1134"/>
        </w:tabs>
        <w:suppressAutoHyphens w:val="0"/>
        <w:autoSpaceDN/>
        <w:spacing w:after="0" w:line="240" w:lineRule="auto"/>
        <w:ind w:left="0" w:firstLine="567"/>
        <w:jc w:val="both"/>
        <w:textAlignment w:val="auto"/>
        <w:rPr>
          <w:rFonts w:ascii="Times New Roman" w:eastAsia="Times New Roman" w:hAnsi="Times New Roman"/>
        </w:rPr>
      </w:pPr>
      <w:r w:rsidRPr="77C85EB6">
        <w:rPr>
          <w:rFonts w:ascii="Times New Roman" w:eastAsia="Times New Roman" w:hAnsi="Times New Roman"/>
          <w:sz w:val="24"/>
          <w:szCs w:val="24"/>
        </w:rPr>
        <w:t xml:space="preserve"> У разі порушення Постачальником податкового законодавства в частині обов</w:t>
      </w:r>
      <w:r>
        <w:rPr>
          <w:rFonts w:ascii="Times New Roman" w:eastAsia="Times New Roman" w:hAnsi="Times New Roman"/>
          <w:sz w:val="24"/>
          <w:szCs w:val="24"/>
        </w:rPr>
        <w:t>’</w:t>
      </w:r>
      <w:r w:rsidRPr="77C85EB6">
        <w:rPr>
          <w:rFonts w:ascii="Times New Roman" w:eastAsia="Times New Roman" w:hAnsi="Times New Roman"/>
          <w:sz w:val="24"/>
          <w:szCs w:val="24"/>
        </w:rPr>
        <w:t>язку складання та/або реєстрації податкових накладних в Єдиному реєстрі податкових накладних, відмови Постачальника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w:t>
      </w:r>
      <w:r>
        <w:rPr>
          <w:rFonts w:ascii="Times New Roman" w:eastAsia="Times New Roman" w:hAnsi="Times New Roman"/>
          <w:sz w:val="24"/>
          <w:szCs w:val="24"/>
        </w:rPr>
        <w:t>’</w:t>
      </w:r>
      <w:r w:rsidRPr="77C85EB6">
        <w:rPr>
          <w:rFonts w:ascii="Times New Roman" w:eastAsia="Times New Roman" w:hAnsi="Times New Roman"/>
          <w:sz w:val="24"/>
          <w:szCs w:val="24"/>
        </w:rPr>
        <w:t>язкових реквізитів податкової накладної, ненаданні Покупцю податкової накладної або інших причин за яких Покупець втрачає право на податковий кредит, Постачальник зобов</w:t>
      </w:r>
      <w:r>
        <w:rPr>
          <w:rFonts w:ascii="Times New Roman" w:eastAsia="Times New Roman" w:hAnsi="Times New Roman"/>
          <w:sz w:val="24"/>
          <w:szCs w:val="24"/>
        </w:rPr>
        <w:t>’</w:t>
      </w:r>
      <w:r w:rsidRPr="77C85EB6">
        <w:rPr>
          <w:rFonts w:ascii="Times New Roman" w:eastAsia="Times New Roman" w:hAnsi="Times New Roman"/>
          <w:sz w:val="24"/>
          <w:szCs w:val="24"/>
        </w:rPr>
        <w:t>язаний протягом 5 (п</w:t>
      </w:r>
      <w:r>
        <w:rPr>
          <w:rFonts w:ascii="Times New Roman" w:eastAsia="Times New Roman" w:hAnsi="Times New Roman"/>
          <w:sz w:val="24"/>
          <w:szCs w:val="24"/>
        </w:rPr>
        <w:t>’</w:t>
      </w:r>
      <w:r w:rsidRPr="77C85EB6">
        <w:rPr>
          <w:rFonts w:ascii="Times New Roman" w:eastAsia="Times New Roman" w:hAnsi="Times New Roman"/>
          <w:sz w:val="24"/>
          <w:szCs w:val="24"/>
        </w:rPr>
        <w:t>яти) календарних днів з дати направлення йому Покупцем відповідної вимоги про відшкодування збитків оплатити грошові кошти в розмірі, що дорівнює сумі, на яку Покупцем зменшено податковий кредит з ПДВ. У випадку невиконання Постачальником своїх зобов</w:t>
      </w:r>
      <w:r>
        <w:rPr>
          <w:rFonts w:ascii="Times New Roman" w:eastAsia="Times New Roman" w:hAnsi="Times New Roman"/>
          <w:sz w:val="24"/>
          <w:szCs w:val="24"/>
        </w:rPr>
        <w:t>’</w:t>
      </w:r>
      <w:r w:rsidRPr="77C85EB6">
        <w:rPr>
          <w:rFonts w:ascii="Times New Roman" w:eastAsia="Times New Roman" w:hAnsi="Times New Roman"/>
          <w:sz w:val="24"/>
          <w:szCs w:val="24"/>
        </w:rPr>
        <w:t>язань щодо відшкодування збитків у сумі податкового кредиту у розмірі ПДВ, сплаченого Покупцем, останній стягуватиме суми виплат в судовому порядку.</w:t>
      </w:r>
    </w:p>
    <w:p w14:paraId="5622E996" w14:textId="77777777" w:rsidR="00A36732" w:rsidRDefault="00A36732" w:rsidP="00A36732">
      <w:pPr>
        <w:pStyle w:val="Normal0"/>
        <w:numPr>
          <w:ilvl w:val="1"/>
          <w:numId w:val="25"/>
        </w:numPr>
        <w:tabs>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Постачальник визнає та погоджується, що Покупець залишає за собою право в односторонньому порядку при розрахунку за поставлений Товар зменшувати суму оплати</w:t>
      </w:r>
      <w:r>
        <w:rPr>
          <w:rFonts w:ascii="Times New Roman" w:eastAsia="Times New Roman" w:hAnsi="Times New Roman"/>
          <w:sz w:val="24"/>
          <w:szCs w:val="24"/>
        </w:rPr>
        <w:t xml:space="preserve"> </w:t>
      </w:r>
      <w:r w:rsidRPr="77C85EB6">
        <w:rPr>
          <w:rFonts w:ascii="Times New Roman" w:eastAsia="Times New Roman" w:hAnsi="Times New Roman"/>
          <w:sz w:val="24"/>
          <w:szCs w:val="24"/>
        </w:rPr>
        <w:t>Постачальнику за Товар на суму штрафних санкцій, яка перераховується до Державного бюджету України.</w:t>
      </w:r>
    </w:p>
    <w:p w14:paraId="1467FB6F" w14:textId="77777777" w:rsidR="00A36732" w:rsidRDefault="00A36732" w:rsidP="00A36732">
      <w:pPr>
        <w:pStyle w:val="Normal0"/>
        <w:numPr>
          <w:ilvl w:val="1"/>
          <w:numId w:val="25"/>
        </w:numPr>
        <w:pBdr>
          <w:top w:val="nil"/>
          <w:left w:val="nil"/>
          <w:bottom w:val="nil"/>
          <w:right w:val="nil"/>
          <w:between w:val="nil"/>
        </w:pBdr>
        <w:tabs>
          <w:tab w:val="left" w:pos="993"/>
          <w:tab w:val="left" w:pos="1276"/>
        </w:tabs>
        <w:suppressAutoHyphens w:val="0"/>
        <w:autoSpaceDN/>
        <w:spacing w:after="0" w:line="240" w:lineRule="auto"/>
        <w:ind w:left="0" w:firstLine="567"/>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Сплата штрафних санкцій не звільняє Сторону від виконання прийнятих на себе зобов’язань за Договором.</w:t>
      </w:r>
    </w:p>
    <w:p w14:paraId="74257FED" w14:textId="77777777" w:rsidR="00A36732" w:rsidRDefault="00A36732" w:rsidP="00A36732">
      <w:pPr>
        <w:pStyle w:val="Normal0"/>
        <w:spacing w:after="0" w:line="240" w:lineRule="auto"/>
        <w:ind w:firstLine="709"/>
        <w:jc w:val="both"/>
        <w:rPr>
          <w:rFonts w:ascii="Times New Roman" w:eastAsia="Times New Roman" w:hAnsi="Times New Roman"/>
          <w:sz w:val="24"/>
          <w:szCs w:val="24"/>
        </w:rPr>
      </w:pPr>
    </w:p>
    <w:p w14:paraId="5DA9A68D" w14:textId="77777777" w:rsidR="00A36732" w:rsidRDefault="00A36732" w:rsidP="00A36732">
      <w:pPr>
        <w:pStyle w:val="Normal0"/>
        <w:widowControl w:val="0"/>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9. ПОРЯДОК ВИРІШЕННЯ СПОРІВ</w:t>
      </w:r>
    </w:p>
    <w:p w14:paraId="50674803" w14:textId="77777777" w:rsidR="00A36732" w:rsidRDefault="00A36732" w:rsidP="00A36732">
      <w:pPr>
        <w:pStyle w:val="Normal0"/>
        <w:numPr>
          <w:ilvl w:val="1"/>
          <w:numId w:val="26"/>
        </w:numPr>
        <w:tabs>
          <w:tab w:val="left" w:pos="993"/>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 xml:space="preserve">У разі виникнення спорів при виконанні Сторонами Договору, Сторони вживатимуть усіх можливих заходів для їх вирішення шляхом переговорів. </w:t>
      </w:r>
    </w:p>
    <w:p w14:paraId="25427E4C" w14:textId="77777777" w:rsidR="00A36732" w:rsidRDefault="00A36732" w:rsidP="00A36732">
      <w:pPr>
        <w:pStyle w:val="Normal0"/>
        <w:numPr>
          <w:ilvl w:val="1"/>
          <w:numId w:val="26"/>
        </w:numPr>
        <w:tabs>
          <w:tab w:val="left" w:pos="993"/>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 xml:space="preserve">У випадку неможливості врегулювання спорів шляхом переговорів Сторони звертаються до суду відповідно до встановленої </w:t>
      </w:r>
      <w:r w:rsidRPr="002D54D2">
        <w:rPr>
          <w:rFonts w:ascii="Times New Roman" w:eastAsia="Times New Roman" w:hAnsi="Times New Roman"/>
          <w:sz w:val="24"/>
          <w:szCs w:val="24"/>
        </w:rPr>
        <w:t>згідно із чинним</w:t>
      </w:r>
      <w:r w:rsidRPr="002D54D2">
        <w:t xml:space="preserve"> </w:t>
      </w:r>
      <w:r w:rsidRPr="002D54D2">
        <w:rPr>
          <w:rFonts w:ascii="Times New Roman" w:eastAsia="Times New Roman" w:hAnsi="Times New Roman"/>
          <w:sz w:val="24"/>
          <w:szCs w:val="24"/>
        </w:rPr>
        <w:t xml:space="preserve">законодавством </w:t>
      </w:r>
      <w:r w:rsidRPr="77C85EB6">
        <w:rPr>
          <w:rFonts w:ascii="Times New Roman" w:eastAsia="Times New Roman" w:hAnsi="Times New Roman"/>
          <w:sz w:val="24"/>
          <w:szCs w:val="24"/>
        </w:rPr>
        <w:t>України підвідомчості та підсудності спору.</w:t>
      </w:r>
    </w:p>
    <w:p w14:paraId="02F3EFF9" w14:textId="77777777" w:rsidR="00A36732" w:rsidRDefault="00A36732" w:rsidP="00A36732">
      <w:pPr>
        <w:pStyle w:val="Normal0"/>
        <w:spacing w:after="0" w:line="240" w:lineRule="auto"/>
        <w:ind w:left="709"/>
        <w:jc w:val="both"/>
        <w:rPr>
          <w:rFonts w:ascii="Times New Roman" w:eastAsia="Times New Roman" w:hAnsi="Times New Roman"/>
          <w:sz w:val="24"/>
          <w:szCs w:val="24"/>
        </w:rPr>
      </w:pPr>
    </w:p>
    <w:p w14:paraId="6349C612" w14:textId="77777777" w:rsidR="00A36732" w:rsidRDefault="00A36732" w:rsidP="00A36732">
      <w:pPr>
        <w:pStyle w:val="Normal0"/>
        <w:widowControl w:val="0"/>
        <w:tabs>
          <w:tab w:val="left" w:pos="0"/>
        </w:tabs>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10. ФОРС-МАЖОРНІ ОБСТАВИНИ (ОБСТАВИНИ НЕПЕРЕБОРНОЇ СИЛИ)</w:t>
      </w:r>
    </w:p>
    <w:p w14:paraId="20409D99" w14:textId="77777777" w:rsidR="00A36732" w:rsidRDefault="00A36732" w:rsidP="00A36732">
      <w:pPr>
        <w:pStyle w:val="Normal0"/>
        <w:numPr>
          <w:ilvl w:val="1"/>
          <w:numId w:val="27"/>
        </w:numPr>
        <w:tabs>
          <w:tab w:val="left" w:pos="1134"/>
          <w:tab w:val="left" w:pos="1560"/>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Сторони звільняються від відповідальності за невиконання чи неналежне виконання зобов</w:t>
      </w:r>
      <w:r>
        <w:rPr>
          <w:rFonts w:ascii="Times New Roman" w:eastAsia="Times New Roman" w:hAnsi="Times New Roman"/>
          <w:sz w:val="24"/>
          <w:szCs w:val="24"/>
        </w:rPr>
        <w:t>’</w:t>
      </w:r>
      <w:r w:rsidRPr="77C85EB6">
        <w:rPr>
          <w:rFonts w:ascii="Times New Roman" w:eastAsia="Times New Roman" w:hAnsi="Times New Roman"/>
          <w:sz w:val="24"/>
          <w:szCs w:val="24"/>
        </w:rPr>
        <w:t xml:space="preserve">язань, передбачених Договором, у випадку настання </w:t>
      </w:r>
      <w:r w:rsidRPr="77C85EB6">
        <w:rPr>
          <w:rFonts w:ascii="Times New Roman" w:eastAsia="Times New Roman" w:hAnsi="Times New Roman"/>
          <w:sz w:val="24"/>
          <w:szCs w:val="24"/>
          <w:highlight w:val="white"/>
        </w:rPr>
        <w:t>дії форс-мажорних обставин (обставин непереборної сили)</w:t>
      </w:r>
      <w:r w:rsidRPr="77C85EB6">
        <w:rPr>
          <w:rFonts w:ascii="Times New Roman" w:eastAsia="Times New Roman" w:hAnsi="Times New Roman"/>
          <w:sz w:val="24"/>
          <w:szCs w:val="24"/>
        </w:rPr>
        <w:t>, які безпосередньо вплинули на можливість виконання Сторонами своїх зобов</w:t>
      </w:r>
      <w:r>
        <w:rPr>
          <w:rFonts w:ascii="Times New Roman" w:eastAsia="Times New Roman" w:hAnsi="Times New Roman"/>
          <w:sz w:val="24"/>
          <w:szCs w:val="24"/>
        </w:rPr>
        <w:t>’</w:t>
      </w:r>
      <w:r w:rsidRPr="77C85EB6">
        <w:rPr>
          <w:rFonts w:ascii="Times New Roman" w:eastAsia="Times New Roman" w:hAnsi="Times New Roman"/>
          <w:sz w:val="24"/>
          <w:szCs w:val="24"/>
        </w:rPr>
        <w:t>язань по Договору.</w:t>
      </w:r>
    </w:p>
    <w:p w14:paraId="69EAC721" w14:textId="77777777" w:rsidR="00A36732" w:rsidRDefault="00A36732" w:rsidP="00A36732">
      <w:pPr>
        <w:pStyle w:val="Normal0"/>
        <w:numPr>
          <w:ilvl w:val="1"/>
          <w:numId w:val="27"/>
        </w:numPr>
        <w:tabs>
          <w:tab w:val="left" w:pos="1134"/>
          <w:tab w:val="left" w:pos="1560"/>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6EE620F1" w14:textId="77777777" w:rsidR="00A36732" w:rsidRDefault="00A36732" w:rsidP="00A36732">
      <w:pPr>
        <w:pStyle w:val="Normal0"/>
        <w:numPr>
          <w:ilvl w:val="1"/>
          <w:numId w:val="27"/>
        </w:numPr>
        <w:tabs>
          <w:tab w:val="left" w:pos="0"/>
          <w:tab w:val="left" w:pos="1134"/>
          <w:tab w:val="left" w:pos="1560"/>
        </w:tabs>
        <w:suppressAutoHyphens w:val="0"/>
        <w:autoSpaceDN/>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Pr>
          <w:rFonts w:ascii="Times New Roman" w:eastAsia="Times New Roman" w:hAnsi="Times New Roman"/>
          <w:sz w:val="24"/>
          <w:szCs w:val="24"/>
        </w:rPr>
        <w:t>проток</w:t>
      </w:r>
      <w:proofErr w:type="spellEnd"/>
      <w:r>
        <w:rPr>
          <w:rFonts w:ascii="Times New Roman" w:eastAsia="Times New Roman" w:hAnsi="Times New Roman"/>
          <w:sz w:val="24"/>
          <w:szCs w:val="24"/>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Pr>
          <w:rFonts w:ascii="Times New Roman" w:eastAsia="Times New Roman" w:hAnsi="Times New Roman"/>
          <w:sz w:val="24"/>
          <w:szCs w:val="24"/>
        </w:rPr>
        <w:t>проток</w:t>
      </w:r>
      <w:proofErr w:type="spellEnd"/>
      <w:r>
        <w:rPr>
          <w:rFonts w:ascii="Times New Roman" w:eastAsia="Times New Roman" w:hAnsi="Times New Roman"/>
          <w:sz w:val="24"/>
          <w:szCs w:val="24"/>
        </w:rPr>
        <w:t>,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0D8AA33B" w14:textId="77777777" w:rsidR="00A36732" w:rsidRDefault="00A36732" w:rsidP="00A36732">
      <w:pPr>
        <w:pStyle w:val="Normal0"/>
        <w:numPr>
          <w:ilvl w:val="1"/>
          <w:numId w:val="27"/>
        </w:numPr>
        <w:tabs>
          <w:tab w:val="left" w:pos="0"/>
          <w:tab w:val="left" w:pos="1134"/>
          <w:tab w:val="left" w:pos="1276"/>
        </w:tabs>
        <w:suppressAutoHyphens w:val="0"/>
        <w:autoSpaceDN/>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t>Форс-мажорними обставинами (обставинами непереборної сили)</w:t>
      </w:r>
      <w:r>
        <w:t xml:space="preserve"> </w:t>
      </w:r>
      <w:r>
        <w:rPr>
          <w:rFonts w:ascii="Times New Roman" w:eastAsia="Times New Roman" w:hAnsi="Times New Roman"/>
          <w:sz w:val="24"/>
          <w:szCs w:val="24"/>
        </w:rPr>
        <w:t>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непереборної сили), затвердженого Рішенням Президії Торгово-промислової палати України від 18.12.2014 № 44 (5).</w:t>
      </w:r>
    </w:p>
    <w:p w14:paraId="1AA4D4A5" w14:textId="77777777" w:rsidR="00A36732" w:rsidRDefault="00A36732" w:rsidP="00A36732">
      <w:pPr>
        <w:pStyle w:val="Normal0"/>
        <w:numPr>
          <w:ilvl w:val="1"/>
          <w:numId w:val="27"/>
        </w:numPr>
        <w:tabs>
          <w:tab w:val="left" w:pos="1134"/>
          <w:tab w:val="left" w:pos="1276"/>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Договору, та підтверджують, що Договір буде виконуватися протягом строку дії офіційно встановленого і визнаного воєнного стану, який не буде 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407E78FC" w14:textId="77777777" w:rsidR="00A36732" w:rsidRDefault="00A36732" w:rsidP="00A36732">
      <w:pPr>
        <w:pStyle w:val="Normal0"/>
        <w:numPr>
          <w:ilvl w:val="1"/>
          <w:numId w:val="27"/>
        </w:numPr>
        <w:tabs>
          <w:tab w:val="left" w:pos="0"/>
          <w:tab w:val="left" w:pos="1134"/>
          <w:tab w:val="left" w:pos="1276"/>
        </w:tabs>
        <w:suppressAutoHyphens w:val="0"/>
        <w:autoSpaceDN/>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t>Сторона, яка зазнала впливу непереборної сили, зобов’язана у строк 3 (три) робочі дні повідомити іншу Сторону Договору про дію непереборної сили.</w:t>
      </w:r>
    </w:p>
    <w:p w14:paraId="4EF43A7B" w14:textId="77777777" w:rsidR="00A36732" w:rsidRDefault="00A36732" w:rsidP="00A36732">
      <w:pPr>
        <w:pStyle w:val="Normal0"/>
        <w:numPr>
          <w:ilvl w:val="1"/>
          <w:numId w:val="27"/>
        </w:numPr>
        <w:tabs>
          <w:tab w:val="left" w:pos="0"/>
          <w:tab w:val="left" w:pos="1134"/>
          <w:tab w:val="left" w:pos="1276"/>
        </w:tabs>
        <w:suppressAutoHyphens w:val="0"/>
        <w:autoSpaceDN/>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highlight w:val="white"/>
        </w:rPr>
        <w:t xml:space="preserve">У разі нездійснення Стороною, на виконання зобов’язань якої вплинули форс-мажорні обставини (обставини непереборної сили), повідомлення у строк, передбачений пунктом 10.6. Договору, така Сторона позбавляється права посилатись на наявність таких </w:t>
      </w:r>
      <w:r>
        <w:rPr>
          <w:rFonts w:ascii="Times New Roman" w:eastAsia="Times New Roman" w:hAnsi="Times New Roman"/>
          <w:sz w:val="24"/>
          <w:szCs w:val="24"/>
          <w:highlight w:val="white"/>
        </w:rPr>
        <w:lastRenderedPageBreak/>
        <w:t>обставин, як на підставу звільнення від відповідальності за порушення договірних зобов’язань.</w:t>
      </w:r>
    </w:p>
    <w:p w14:paraId="0A745FD9" w14:textId="77777777" w:rsidR="00A36732" w:rsidRDefault="00A36732" w:rsidP="00A36732">
      <w:pPr>
        <w:pStyle w:val="Normal0"/>
        <w:numPr>
          <w:ilvl w:val="1"/>
          <w:numId w:val="27"/>
        </w:numPr>
        <w:tabs>
          <w:tab w:val="left" w:pos="0"/>
          <w:tab w:val="left" w:pos="1134"/>
          <w:tab w:val="left" w:pos="1276"/>
        </w:tabs>
        <w:suppressAutoHyphens w:val="0"/>
        <w:autoSpaceDN/>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t>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2D8DAF2C" w14:textId="77777777" w:rsidR="00A36732" w:rsidRDefault="00A36732" w:rsidP="00A36732">
      <w:pPr>
        <w:pStyle w:val="Normal0"/>
        <w:numPr>
          <w:ilvl w:val="1"/>
          <w:numId w:val="27"/>
        </w:numPr>
        <w:tabs>
          <w:tab w:val="left" w:pos="1134"/>
          <w:tab w:val="left" w:pos="1276"/>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шляхом його розірвання в односторонньому порядку, письмово повідомивши рекомендованим листом про це іншу Сторону не менше, ніж за 5 (п</w:t>
      </w:r>
      <w:r>
        <w:rPr>
          <w:rFonts w:ascii="Times New Roman" w:eastAsia="Times New Roman" w:hAnsi="Times New Roman"/>
          <w:sz w:val="24"/>
          <w:szCs w:val="24"/>
        </w:rPr>
        <w:t>’</w:t>
      </w:r>
      <w:r w:rsidRPr="77C85EB6">
        <w:rPr>
          <w:rFonts w:ascii="Times New Roman" w:eastAsia="Times New Roman" w:hAnsi="Times New Roman"/>
          <w:sz w:val="24"/>
          <w:szCs w:val="24"/>
        </w:rPr>
        <w:t xml:space="preserve">ять) робочих днів до бажаної дати припинення Договору. У такому випадку Договір вважається припиненим з дня, наступного за </w:t>
      </w:r>
      <w:proofErr w:type="spellStart"/>
      <w:r w:rsidRPr="77C85EB6">
        <w:rPr>
          <w:rFonts w:ascii="Times New Roman" w:eastAsia="Times New Roman" w:hAnsi="Times New Roman"/>
          <w:sz w:val="24"/>
          <w:szCs w:val="24"/>
        </w:rPr>
        <w:t>спливом</w:t>
      </w:r>
      <w:proofErr w:type="spellEnd"/>
      <w:r w:rsidRPr="77C85EB6">
        <w:rPr>
          <w:rFonts w:ascii="Times New Roman" w:eastAsia="Times New Roman" w:hAnsi="Times New Roman"/>
          <w:sz w:val="24"/>
          <w:szCs w:val="24"/>
        </w:rPr>
        <w:t xml:space="preserve"> 5 (п</w:t>
      </w:r>
      <w:r>
        <w:rPr>
          <w:rFonts w:ascii="Times New Roman" w:eastAsia="Times New Roman" w:hAnsi="Times New Roman"/>
          <w:sz w:val="24"/>
          <w:szCs w:val="24"/>
        </w:rPr>
        <w:t>’</w:t>
      </w:r>
      <w:r w:rsidRPr="77C85EB6">
        <w:rPr>
          <w:rFonts w:ascii="Times New Roman" w:eastAsia="Times New Roman" w:hAnsi="Times New Roman"/>
          <w:sz w:val="24"/>
          <w:szCs w:val="24"/>
        </w:rPr>
        <w:t>ятого) робочого дня з дати надсилання письмового повідомлення.</w:t>
      </w:r>
    </w:p>
    <w:p w14:paraId="2F85EC53" w14:textId="77777777" w:rsidR="00A36732" w:rsidRDefault="00A36732" w:rsidP="00A36732">
      <w:pPr>
        <w:pStyle w:val="Normal0"/>
        <w:numPr>
          <w:ilvl w:val="1"/>
          <w:numId w:val="27"/>
        </w:numPr>
        <w:tabs>
          <w:tab w:val="left" w:pos="0"/>
          <w:tab w:val="left" w:pos="1134"/>
          <w:tab w:val="left" w:pos="1276"/>
        </w:tabs>
        <w:suppressAutoHyphens w:val="0"/>
        <w:autoSpaceDN/>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3FC7EE9D" w14:textId="77777777" w:rsidR="00A36732" w:rsidRDefault="00A36732" w:rsidP="00A36732">
      <w:pPr>
        <w:pStyle w:val="Normal0"/>
        <w:tabs>
          <w:tab w:val="left" w:pos="0"/>
        </w:tabs>
        <w:spacing w:after="0" w:line="240" w:lineRule="auto"/>
        <w:ind w:left="709" w:firstLine="709"/>
        <w:jc w:val="both"/>
        <w:rPr>
          <w:rFonts w:ascii="Times New Roman" w:eastAsia="Times New Roman" w:hAnsi="Times New Roman"/>
          <w:sz w:val="24"/>
          <w:szCs w:val="24"/>
        </w:rPr>
      </w:pPr>
    </w:p>
    <w:p w14:paraId="7419DB4B" w14:textId="77777777" w:rsidR="00A36732" w:rsidRDefault="00A36732" w:rsidP="00A36732">
      <w:pPr>
        <w:pStyle w:val="Normal0"/>
        <w:widowControl w:val="0"/>
        <w:tabs>
          <w:tab w:val="left" w:pos="0"/>
        </w:tabs>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11. АНТИКОРУПЦІЙНІ ЗАСТЕРЕЖЕННЯ</w:t>
      </w:r>
    </w:p>
    <w:p w14:paraId="1EFEB96B" w14:textId="77777777" w:rsidR="00A36732" w:rsidRDefault="00A36732" w:rsidP="00A36732">
      <w:pPr>
        <w:pStyle w:val="Normal0"/>
        <w:widowControl w:val="0"/>
        <w:numPr>
          <w:ilvl w:val="1"/>
          <w:numId w:val="28"/>
        </w:numPr>
        <w:tabs>
          <w:tab w:val="left" w:pos="851"/>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Сторони зобов</w:t>
      </w:r>
      <w:r>
        <w:rPr>
          <w:rFonts w:ascii="Times New Roman" w:eastAsia="Times New Roman" w:hAnsi="Times New Roman"/>
          <w:sz w:val="24"/>
          <w:szCs w:val="24"/>
        </w:rPr>
        <w:t>’</w:t>
      </w:r>
      <w:r w:rsidRPr="77C85EB6">
        <w:rPr>
          <w:rFonts w:ascii="Times New Roman" w:eastAsia="Times New Roman" w:hAnsi="Times New Roman"/>
          <w:sz w:val="24"/>
          <w:szCs w:val="24"/>
        </w:rPr>
        <w:t>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w:t>
      </w:r>
      <w:r>
        <w:rPr>
          <w:rFonts w:ascii="Times New Roman" w:eastAsia="Times New Roman" w:hAnsi="Times New Roman"/>
          <w:sz w:val="24"/>
          <w:szCs w:val="24"/>
        </w:rPr>
        <w:t>’</w:t>
      </w:r>
      <w:r w:rsidRPr="77C85EB6">
        <w:rPr>
          <w:rFonts w:ascii="Times New Roman" w:eastAsia="Times New Roman" w:hAnsi="Times New Roman"/>
          <w:sz w:val="24"/>
          <w:szCs w:val="24"/>
        </w:rPr>
        <w:t>язані будь-якими відносинами з Сторонами, що є відповідальними за умови виконання зобов</w:t>
      </w:r>
      <w:r>
        <w:rPr>
          <w:rFonts w:ascii="Times New Roman" w:eastAsia="Times New Roman" w:hAnsi="Times New Roman"/>
          <w:sz w:val="24"/>
          <w:szCs w:val="24"/>
        </w:rPr>
        <w:t>’</w:t>
      </w:r>
      <w:r w:rsidRPr="77C85EB6">
        <w:rPr>
          <w:rFonts w:ascii="Times New Roman" w:eastAsia="Times New Roman" w:hAnsi="Times New Roman"/>
          <w:sz w:val="24"/>
          <w:szCs w:val="24"/>
        </w:rPr>
        <w:t>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2D1C0A60" w14:textId="77777777" w:rsidR="00A36732" w:rsidRDefault="00A36732" w:rsidP="00A36732">
      <w:pPr>
        <w:pStyle w:val="Normal0"/>
        <w:numPr>
          <w:ilvl w:val="1"/>
          <w:numId w:val="28"/>
        </w:numPr>
        <w:tabs>
          <w:tab w:val="left" w:pos="549"/>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Постачальник гарантує та зобов</w:t>
      </w:r>
      <w:r>
        <w:rPr>
          <w:rFonts w:ascii="Times New Roman" w:eastAsia="Times New Roman" w:hAnsi="Times New Roman"/>
          <w:sz w:val="24"/>
          <w:szCs w:val="24"/>
        </w:rPr>
        <w:t>’</w:t>
      </w:r>
      <w:r w:rsidRPr="77C85EB6">
        <w:rPr>
          <w:rFonts w:ascii="Times New Roman" w:eastAsia="Times New Roman" w:hAnsi="Times New Roman"/>
          <w:sz w:val="24"/>
          <w:szCs w:val="24"/>
        </w:rPr>
        <w:t>язується забезпечити, що він, його представники, агенти, директори, працівники, посадові особи та/або інші особи, пов</w:t>
      </w:r>
      <w:r>
        <w:rPr>
          <w:rFonts w:ascii="Times New Roman" w:eastAsia="Times New Roman" w:hAnsi="Times New Roman"/>
          <w:sz w:val="24"/>
          <w:szCs w:val="24"/>
        </w:rPr>
        <w:t>’</w:t>
      </w:r>
      <w:r w:rsidRPr="77C85EB6">
        <w:rPr>
          <w:rFonts w:ascii="Times New Roman" w:eastAsia="Times New Roman" w:hAnsi="Times New Roman"/>
          <w:sz w:val="24"/>
          <w:szCs w:val="24"/>
        </w:rPr>
        <w:t>язані з ним при виконанні Договору:</w:t>
      </w:r>
    </w:p>
    <w:p w14:paraId="27C6C9D0" w14:textId="77777777" w:rsidR="00A36732" w:rsidRDefault="00A36732" w:rsidP="00A36732">
      <w:pPr>
        <w:pStyle w:val="Normal0"/>
        <w:tabs>
          <w:tab w:val="left" w:pos="549"/>
          <w:tab w:val="left" w:pos="1134"/>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 не вчиняли/не вчинятимуть </w:t>
      </w:r>
      <w:r>
        <w:rPr>
          <w:rFonts w:ascii="Times New Roman" w:eastAsia="Times New Roman" w:hAnsi="Times New Roman"/>
          <w:sz w:val="24"/>
          <w:szCs w:val="24"/>
          <w:highlight w:val="white"/>
        </w:rPr>
        <w:t>корупційних правопорушень або правопорушень, пов’язаних з корупцією</w:t>
      </w:r>
      <w:r>
        <w:rPr>
          <w:rFonts w:ascii="Times New Roman" w:eastAsia="Times New Roman" w:hAnsi="Times New Roman"/>
          <w:sz w:val="24"/>
          <w:szCs w:val="24"/>
        </w:rPr>
        <w:t>, не брали та не будуть брати участь у будь-якій формі вимагання, або привласнення, розтрати майна або заволодіння ним шляхом зловживання службовим становищем, або інших незаконних діях;</w:t>
      </w:r>
    </w:p>
    <w:p w14:paraId="1038E83D" w14:textId="77777777" w:rsidR="00A36732" w:rsidRDefault="00A36732" w:rsidP="00A36732">
      <w:pPr>
        <w:pStyle w:val="Normal0"/>
        <w:tabs>
          <w:tab w:val="left" w:pos="549"/>
          <w:tab w:val="left" w:pos="1134"/>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2) не надавали та не надаватимуть Покупцю неправдиву інформацію про хід виконання Договору, або будь-яку іншу інформацію, що стосується Договору;</w:t>
      </w:r>
    </w:p>
    <w:p w14:paraId="72321E0F" w14:textId="77777777" w:rsidR="00A36732" w:rsidRDefault="00A36732" w:rsidP="00A36732">
      <w:pPr>
        <w:pStyle w:val="Normal0"/>
        <w:tabs>
          <w:tab w:val="left" w:pos="549"/>
          <w:tab w:val="left" w:pos="1134"/>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07B8249B" w14:textId="77777777" w:rsidR="00A36732" w:rsidRDefault="00A36732" w:rsidP="00A36732">
      <w:pPr>
        <w:pStyle w:val="Normal0"/>
        <w:widowControl w:val="0"/>
        <w:numPr>
          <w:ilvl w:val="1"/>
          <w:numId w:val="28"/>
        </w:numPr>
        <w:tabs>
          <w:tab w:val="left" w:pos="0"/>
          <w:tab w:val="left" w:pos="851"/>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t>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контрагента, останній зобов’язаний негайно повідомити іншу Сторону про такі факти.</w:t>
      </w:r>
    </w:p>
    <w:p w14:paraId="3E610B3A" w14:textId="77777777" w:rsidR="00A36732" w:rsidRDefault="00A36732" w:rsidP="00A36732">
      <w:pPr>
        <w:pStyle w:val="Normal0"/>
        <w:widowControl w:val="0"/>
        <w:numPr>
          <w:ilvl w:val="1"/>
          <w:numId w:val="28"/>
        </w:numPr>
        <w:tabs>
          <w:tab w:val="left" w:pos="851"/>
          <w:tab w:val="left" w:pos="993"/>
          <w:tab w:val="left" w:pos="1134"/>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Сторони зобов</w:t>
      </w:r>
      <w:r>
        <w:rPr>
          <w:rFonts w:ascii="Times New Roman" w:eastAsia="Times New Roman" w:hAnsi="Times New Roman"/>
          <w:sz w:val="24"/>
          <w:szCs w:val="24"/>
        </w:rPr>
        <w:t>’</w:t>
      </w:r>
      <w:r w:rsidRPr="77C85EB6">
        <w:rPr>
          <w:rFonts w:ascii="Times New Roman" w:eastAsia="Times New Roman" w:hAnsi="Times New Roman"/>
          <w:sz w:val="24"/>
          <w:szCs w:val="24"/>
        </w:rPr>
        <w:t>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2BF87D66" w14:textId="77777777" w:rsidR="00A36732" w:rsidRDefault="00A36732" w:rsidP="00A36732">
      <w:pPr>
        <w:pStyle w:val="Normal0"/>
        <w:widowControl w:val="0"/>
        <w:numPr>
          <w:ilvl w:val="1"/>
          <w:numId w:val="28"/>
        </w:numPr>
        <w:tabs>
          <w:tab w:val="left" w:pos="993"/>
          <w:tab w:val="left" w:pos="1134"/>
          <w:tab w:val="left" w:pos="1276"/>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14:paraId="76EF76E9" w14:textId="77777777" w:rsidR="00A36732" w:rsidRDefault="00A36732" w:rsidP="00A36732">
      <w:pPr>
        <w:pStyle w:val="Normal0"/>
        <w:widowControl w:val="0"/>
        <w:numPr>
          <w:ilvl w:val="1"/>
          <w:numId w:val="28"/>
        </w:numPr>
        <w:shd w:val="clear" w:color="auto" w:fill="FFFFFF"/>
        <w:tabs>
          <w:tab w:val="left" w:pos="993"/>
          <w:tab w:val="left" w:pos="1134"/>
          <w:tab w:val="left" w:pos="1276"/>
          <w:tab w:val="left" w:pos="1843"/>
        </w:tabs>
        <w:suppressAutoHyphens w:val="0"/>
        <w:autoSpaceDN/>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lastRenderedPageBreak/>
        <w:t xml:space="preserve">Сторони погоджуються невідкладно повідомляти одна одну про існування будь-яких особистих, сімейних або дружніх </w:t>
      </w:r>
      <w:proofErr w:type="spellStart"/>
      <w:r>
        <w:rPr>
          <w:rFonts w:ascii="Times New Roman" w:eastAsia="Times New Roman" w:hAnsi="Times New Roman"/>
          <w:sz w:val="24"/>
          <w:szCs w:val="24"/>
        </w:rPr>
        <w:t>зв’язків</w:t>
      </w:r>
      <w:proofErr w:type="spellEnd"/>
      <w:r>
        <w:rPr>
          <w:rFonts w:ascii="Times New Roman" w:eastAsia="Times New Roman" w:hAnsi="Times New Roman"/>
          <w:sz w:val="24"/>
          <w:szCs w:val="24"/>
        </w:rPr>
        <w:t xml:space="preserve"> з працівниками іншої Сторони, які можуть вплинути на процес прийняття рішень Сторін або призвести до особистої вигоди працівника. </w:t>
      </w:r>
    </w:p>
    <w:p w14:paraId="5BB1C613" w14:textId="77777777" w:rsidR="00A36732" w:rsidRDefault="00A36732" w:rsidP="00A36732">
      <w:pPr>
        <w:pStyle w:val="Normal0"/>
        <w:widowControl w:val="0"/>
        <w:numPr>
          <w:ilvl w:val="1"/>
          <w:numId w:val="28"/>
        </w:numPr>
        <w:tabs>
          <w:tab w:val="left" w:pos="993"/>
          <w:tab w:val="left" w:pos="1134"/>
          <w:tab w:val="left" w:pos="1276"/>
          <w:tab w:val="left" w:pos="1843"/>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color w:val="000000" w:themeColor="text1"/>
          <w:sz w:val="24"/>
          <w:szCs w:val="24"/>
        </w:rPr>
        <w:t>У разі порушення Постачальником умов цього розділу, Покупець має право на дострокове припинення договору на підставі односторонньої відмови від Договору з урахуванням положень пунктів 1</w:t>
      </w:r>
      <w:r>
        <w:rPr>
          <w:rFonts w:ascii="Times New Roman" w:eastAsia="Times New Roman" w:hAnsi="Times New Roman"/>
          <w:color w:val="000000" w:themeColor="text1"/>
          <w:sz w:val="24"/>
          <w:szCs w:val="24"/>
        </w:rPr>
        <w:t>2</w:t>
      </w:r>
      <w:r w:rsidRPr="77C85EB6">
        <w:rPr>
          <w:rFonts w:ascii="Times New Roman" w:eastAsia="Times New Roman" w:hAnsi="Times New Roman"/>
          <w:color w:val="000000" w:themeColor="text1"/>
          <w:sz w:val="24"/>
          <w:szCs w:val="24"/>
        </w:rPr>
        <w:t>.3, 1</w:t>
      </w:r>
      <w:r>
        <w:rPr>
          <w:rFonts w:ascii="Times New Roman" w:eastAsia="Times New Roman" w:hAnsi="Times New Roman"/>
          <w:color w:val="000000" w:themeColor="text1"/>
          <w:sz w:val="24"/>
          <w:szCs w:val="24"/>
        </w:rPr>
        <w:t>2</w:t>
      </w:r>
      <w:r w:rsidRPr="77C85EB6">
        <w:rPr>
          <w:rFonts w:ascii="Times New Roman" w:eastAsia="Times New Roman" w:hAnsi="Times New Roman"/>
          <w:color w:val="000000" w:themeColor="text1"/>
          <w:sz w:val="24"/>
          <w:szCs w:val="24"/>
        </w:rPr>
        <w:t>.4 Договору.</w:t>
      </w:r>
    </w:p>
    <w:p w14:paraId="4E08A370" w14:textId="77777777" w:rsidR="00A36732" w:rsidRDefault="00A36732" w:rsidP="00A36732">
      <w:pPr>
        <w:pStyle w:val="Normal0"/>
        <w:widowControl w:val="0"/>
        <w:pBdr>
          <w:top w:val="nil"/>
          <w:left w:val="nil"/>
          <w:bottom w:val="nil"/>
          <w:right w:val="nil"/>
          <w:between w:val="nil"/>
        </w:pBdr>
        <w:tabs>
          <w:tab w:val="left" w:pos="1134"/>
          <w:tab w:val="left" w:pos="1843"/>
        </w:tabs>
        <w:spacing w:after="0" w:line="240" w:lineRule="auto"/>
        <w:ind w:firstLine="567"/>
        <w:jc w:val="both"/>
        <w:rPr>
          <w:rFonts w:ascii="Times New Roman" w:eastAsia="Times New Roman" w:hAnsi="Times New Roman"/>
          <w:color w:val="000000"/>
          <w:sz w:val="24"/>
          <w:szCs w:val="24"/>
        </w:rPr>
      </w:pPr>
    </w:p>
    <w:p w14:paraId="3C72E60A" w14:textId="77777777" w:rsidR="00A36732" w:rsidRDefault="00A36732" w:rsidP="00A36732">
      <w:pPr>
        <w:pStyle w:val="Normal0"/>
        <w:widowControl w:val="0"/>
        <w:numPr>
          <w:ilvl w:val="0"/>
          <w:numId w:val="28"/>
        </w:numPr>
        <w:tabs>
          <w:tab w:val="left" w:pos="851"/>
          <w:tab w:val="left" w:pos="993"/>
        </w:tabs>
        <w:suppressAutoHyphens w:val="0"/>
        <w:autoSpaceDN/>
        <w:spacing w:after="0" w:line="240" w:lineRule="auto"/>
        <w:jc w:val="center"/>
        <w:textAlignment w:val="auto"/>
        <w:rPr>
          <w:rFonts w:ascii="Times New Roman" w:eastAsia="Times New Roman" w:hAnsi="Times New Roman"/>
          <w:sz w:val="24"/>
          <w:szCs w:val="24"/>
        </w:rPr>
      </w:pPr>
      <w:r>
        <w:rPr>
          <w:rFonts w:ascii="Times New Roman" w:eastAsia="Times New Roman" w:hAnsi="Times New Roman"/>
          <w:b/>
          <w:sz w:val="24"/>
          <w:szCs w:val="24"/>
        </w:rPr>
        <w:t>СТРОК ДІЇ ДОГОВОРУ</w:t>
      </w:r>
    </w:p>
    <w:p w14:paraId="1EEFEC1F" w14:textId="77777777" w:rsidR="00A36732" w:rsidRDefault="00A36732" w:rsidP="00A36732">
      <w:pPr>
        <w:pStyle w:val="Normal0"/>
        <w:widowControl w:val="0"/>
        <w:numPr>
          <w:ilvl w:val="1"/>
          <w:numId w:val="28"/>
        </w:numPr>
        <w:tabs>
          <w:tab w:val="left" w:pos="710"/>
          <w:tab w:val="left" w:pos="851"/>
          <w:tab w:val="left" w:pos="1276"/>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 xml:space="preserve">Договір вважається укладеним з моменту підписання Сторонами та діє до </w:t>
      </w:r>
      <w:r w:rsidRPr="00A075B3">
        <w:rPr>
          <w:rFonts w:ascii="Times New Roman" w:eastAsia="Times New Roman" w:hAnsi="Times New Roman"/>
          <w:color w:val="4F81BD" w:themeColor="accent1"/>
          <w:sz w:val="24"/>
          <w:szCs w:val="24"/>
        </w:rPr>
        <w:t>(зазначити дату договору у форматі “___” ________ 202__ року)</w:t>
      </w:r>
      <w:r w:rsidRPr="00E8795C">
        <w:rPr>
          <w:rFonts w:ascii="Times New Roman" w:eastAsia="Times New Roman" w:hAnsi="Times New Roman"/>
          <w:sz w:val="24"/>
          <w:szCs w:val="24"/>
        </w:rPr>
        <w:t>,</w:t>
      </w:r>
      <w:r w:rsidRPr="77C85EB6">
        <w:rPr>
          <w:rFonts w:ascii="Times New Roman" w:eastAsia="Times New Roman" w:hAnsi="Times New Roman"/>
          <w:sz w:val="24"/>
          <w:szCs w:val="24"/>
        </w:rPr>
        <w:t xml:space="preserve"> але у будь-якому випадку до повного виконання Сторонами своїх зобов</w:t>
      </w:r>
      <w:r>
        <w:rPr>
          <w:rFonts w:ascii="Times New Roman" w:eastAsia="Times New Roman" w:hAnsi="Times New Roman"/>
          <w:sz w:val="24"/>
          <w:szCs w:val="24"/>
        </w:rPr>
        <w:t>’</w:t>
      </w:r>
      <w:r w:rsidRPr="77C85EB6">
        <w:rPr>
          <w:rFonts w:ascii="Times New Roman" w:eastAsia="Times New Roman" w:hAnsi="Times New Roman"/>
          <w:sz w:val="24"/>
          <w:szCs w:val="24"/>
        </w:rPr>
        <w:t xml:space="preserve">язань за ним. </w:t>
      </w:r>
    </w:p>
    <w:p w14:paraId="7542169C" w14:textId="77777777" w:rsidR="00A36732" w:rsidRDefault="00A36732" w:rsidP="00A36732">
      <w:pPr>
        <w:pStyle w:val="Normal0"/>
        <w:widowControl w:val="0"/>
        <w:numPr>
          <w:ilvl w:val="1"/>
          <w:numId w:val="28"/>
        </w:numPr>
        <w:tabs>
          <w:tab w:val="left" w:pos="710"/>
          <w:tab w:val="left" w:pos="851"/>
          <w:tab w:val="left" w:pos="1276"/>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Закінчення строку дії Договору не звільняє Сторони від виконання тих зобов</w:t>
      </w:r>
      <w:r>
        <w:rPr>
          <w:rFonts w:ascii="Times New Roman" w:eastAsia="Times New Roman" w:hAnsi="Times New Roman"/>
          <w:sz w:val="24"/>
          <w:szCs w:val="24"/>
        </w:rPr>
        <w:t>’</w:t>
      </w:r>
      <w:r w:rsidRPr="77C85EB6">
        <w:rPr>
          <w:rFonts w:ascii="Times New Roman" w:eastAsia="Times New Roman" w:hAnsi="Times New Roman"/>
          <w:sz w:val="24"/>
          <w:szCs w:val="24"/>
        </w:rPr>
        <w:t>язань, які залишились не виконаними, а також від відповідальності за його порушення, яке мало місце під час дії Договору.</w:t>
      </w:r>
    </w:p>
    <w:p w14:paraId="036A451A" w14:textId="77777777" w:rsidR="00A36732" w:rsidRDefault="00A36732" w:rsidP="00A36732">
      <w:pPr>
        <w:pStyle w:val="Normal0"/>
        <w:widowControl w:val="0"/>
        <w:numPr>
          <w:ilvl w:val="1"/>
          <w:numId w:val="28"/>
        </w:numPr>
        <w:tabs>
          <w:tab w:val="left" w:pos="710"/>
          <w:tab w:val="left" w:pos="851"/>
          <w:tab w:val="left" w:pos="1276"/>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Покупець має право на дострокове припинення Договору на підставі односторонньої відмови від Договору у разі:</w:t>
      </w:r>
    </w:p>
    <w:p w14:paraId="1EE9B59D" w14:textId="77777777" w:rsidR="00A36732" w:rsidRDefault="00A36732" w:rsidP="00A36732">
      <w:pPr>
        <w:pStyle w:val="Normal0"/>
        <w:widowControl w:val="0"/>
        <w:tabs>
          <w:tab w:val="left" w:pos="710"/>
          <w:tab w:val="left" w:pos="1276"/>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12.3.1. Порушення Постачальником строків постачання Товару.</w:t>
      </w:r>
    </w:p>
    <w:p w14:paraId="06E9003C" w14:textId="77777777" w:rsidR="00A36732" w:rsidRDefault="00A36732" w:rsidP="00A36732">
      <w:pPr>
        <w:pStyle w:val="Normal0"/>
        <w:widowControl w:val="0"/>
        <w:tabs>
          <w:tab w:val="left" w:pos="710"/>
          <w:tab w:val="left" w:pos="1276"/>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12.3.2. Поставки Товару неналежної якості.</w:t>
      </w:r>
    </w:p>
    <w:p w14:paraId="33BABA1D" w14:textId="77777777" w:rsidR="00A36732" w:rsidRPr="00E8795C" w:rsidRDefault="00A36732" w:rsidP="00A36732">
      <w:pPr>
        <w:pStyle w:val="Normal0"/>
        <w:widowControl w:val="0"/>
        <w:pBdr>
          <w:top w:val="nil"/>
          <w:left w:val="nil"/>
          <w:bottom w:val="nil"/>
          <w:right w:val="nil"/>
          <w:between w:val="nil"/>
        </w:pBdr>
        <w:tabs>
          <w:tab w:val="left" w:pos="710"/>
          <w:tab w:val="left" w:pos="1134"/>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1</w:t>
      </w:r>
      <w:r>
        <w:rPr>
          <w:rFonts w:ascii="Times New Roman" w:eastAsia="Times New Roman" w:hAnsi="Times New Roman"/>
          <w:sz w:val="24"/>
          <w:szCs w:val="24"/>
        </w:rPr>
        <w:t>2</w:t>
      </w:r>
      <w:r w:rsidRPr="77C85EB6">
        <w:rPr>
          <w:rFonts w:ascii="Times New Roman" w:eastAsia="Times New Roman" w:hAnsi="Times New Roman"/>
          <w:sz w:val="24"/>
          <w:szCs w:val="24"/>
        </w:rPr>
        <w:t>.3.3. Порушення Постачальником положень розділу 1</w:t>
      </w:r>
      <w:r>
        <w:rPr>
          <w:rFonts w:ascii="Times New Roman" w:eastAsia="Times New Roman" w:hAnsi="Times New Roman"/>
          <w:sz w:val="24"/>
          <w:szCs w:val="24"/>
        </w:rPr>
        <w:t>1</w:t>
      </w:r>
      <w:r w:rsidRPr="77C85EB6">
        <w:rPr>
          <w:rFonts w:ascii="Times New Roman" w:eastAsia="Times New Roman" w:hAnsi="Times New Roman"/>
          <w:sz w:val="24"/>
          <w:szCs w:val="24"/>
        </w:rPr>
        <w:t xml:space="preserve"> </w:t>
      </w:r>
      <w:r w:rsidRPr="00E8795C">
        <w:rPr>
          <w:rFonts w:ascii="Times New Roman" w:eastAsia="Times New Roman" w:hAnsi="Times New Roman"/>
          <w:sz w:val="24"/>
          <w:szCs w:val="24"/>
        </w:rPr>
        <w:t xml:space="preserve">Договору або гарантій, передбачених </w:t>
      </w:r>
      <w:r w:rsidRPr="002C6E11">
        <w:rPr>
          <w:rFonts w:ascii="Times New Roman" w:eastAsia="Times New Roman" w:hAnsi="Times New Roman"/>
          <w:sz w:val="24"/>
          <w:szCs w:val="24"/>
        </w:rPr>
        <w:t>пунктами 13.13 та/або 13.14 Договору</w:t>
      </w:r>
      <w:r w:rsidRPr="00E8795C">
        <w:rPr>
          <w:rFonts w:ascii="Times New Roman" w:eastAsia="Times New Roman" w:hAnsi="Times New Roman"/>
          <w:sz w:val="24"/>
          <w:szCs w:val="24"/>
        </w:rPr>
        <w:t>.</w:t>
      </w:r>
    </w:p>
    <w:p w14:paraId="1D82CCD8" w14:textId="77777777" w:rsidR="00A36732" w:rsidRDefault="00A36732" w:rsidP="00A36732">
      <w:pPr>
        <w:pStyle w:val="Normal0"/>
        <w:widowControl w:val="0"/>
        <w:tabs>
          <w:tab w:val="left" w:pos="710"/>
          <w:tab w:val="left" w:pos="1276"/>
          <w:tab w:val="left" w:pos="1560"/>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12.3.4. Відсутності бюджетного фінансування.</w:t>
      </w:r>
    </w:p>
    <w:p w14:paraId="3DF939EF" w14:textId="77777777" w:rsidR="00A36732" w:rsidRDefault="00A36732" w:rsidP="00A36732">
      <w:pPr>
        <w:pStyle w:val="Normal0"/>
        <w:widowControl w:val="0"/>
        <w:tabs>
          <w:tab w:val="left" w:pos="710"/>
          <w:tab w:val="left" w:pos="1276"/>
          <w:tab w:val="left" w:pos="1560"/>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1</w:t>
      </w:r>
      <w:r>
        <w:rPr>
          <w:rFonts w:ascii="Times New Roman" w:eastAsia="Times New Roman" w:hAnsi="Times New Roman"/>
          <w:sz w:val="24"/>
          <w:szCs w:val="24"/>
        </w:rPr>
        <w:t>2</w:t>
      </w:r>
      <w:r w:rsidRPr="77C85EB6">
        <w:rPr>
          <w:rFonts w:ascii="Times New Roman" w:eastAsia="Times New Roman" w:hAnsi="Times New Roman"/>
          <w:sz w:val="24"/>
          <w:szCs w:val="24"/>
        </w:rPr>
        <w:t xml:space="preserve">.3.5. Настання обставин, визначених у пункті </w:t>
      </w:r>
      <w:r>
        <w:rPr>
          <w:rFonts w:ascii="Times New Roman" w:eastAsia="Times New Roman" w:hAnsi="Times New Roman"/>
          <w:sz w:val="24"/>
          <w:szCs w:val="24"/>
        </w:rPr>
        <w:t>2.22</w:t>
      </w:r>
      <w:r w:rsidRPr="77C85EB6">
        <w:rPr>
          <w:rFonts w:ascii="Times New Roman" w:eastAsia="Times New Roman" w:hAnsi="Times New Roman"/>
          <w:sz w:val="24"/>
          <w:szCs w:val="24"/>
        </w:rPr>
        <w:t xml:space="preserve"> Договору.</w:t>
      </w:r>
    </w:p>
    <w:p w14:paraId="1D3059E5" w14:textId="77777777" w:rsidR="00A36732" w:rsidRDefault="00A36732" w:rsidP="00A36732">
      <w:pPr>
        <w:pStyle w:val="Normal0"/>
        <w:widowControl w:val="0"/>
        <w:numPr>
          <w:ilvl w:val="1"/>
          <w:numId w:val="28"/>
        </w:numPr>
        <w:tabs>
          <w:tab w:val="left" w:pos="710"/>
          <w:tab w:val="left" w:pos="1276"/>
          <w:tab w:val="left" w:pos="1560"/>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Про прийняте рішення щодо односторонньої відмови від Договору Покупець зобов</w:t>
      </w:r>
      <w:r>
        <w:rPr>
          <w:rFonts w:ascii="Times New Roman" w:eastAsia="Times New Roman" w:hAnsi="Times New Roman"/>
          <w:sz w:val="24"/>
          <w:szCs w:val="24"/>
        </w:rPr>
        <w:t>’</w:t>
      </w:r>
      <w:r w:rsidRPr="77C85EB6">
        <w:rPr>
          <w:rFonts w:ascii="Times New Roman" w:eastAsia="Times New Roman" w:hAnsi="Times New Roman"/>
          <w:sz w:val="24"/>
          <w:szCs w:val="24"/>
        </w:rPr>
        <w:t>язаний повідомити Постачальника не менше як за 5 (п</w:t>
      </w:r>
      <w:r>
        <w:rPr>
          <w:rFonts w:ascii="Times New Roman" w:eastAsia="Times New Roman" w:hAnsi="Times New Roman"/>
          <w:sz w:val="24"/>
          <w:szCs w:val="24"/>
        </w:rPr>
        <w:t>’</w:t>
      </w:r>
      <w:r w:rsidRPr="77C85EB6">
        <w:rPr>
          <w:rFonts w:ascii="Times New Roman" w:eastAsia="Times New Roman" w:hAnsi="Times New Roman"/>
          <w:sz w:val="24"/>
          <w:szCs w:val="24"/>
        </w:rPr>
        <w:t xml:space="preserve">ять) робочих днів до припинення Договору. У випадку односторонньої відмови Покупця від Договору, Договір вважається припиненим з дня, наступного за </w:t>
      </w:r>
      <w:proofErr w:type="spellStart"/>
      <w:r w:rsidRPr="77C85EB6">
        <w:rPr>
          <w:rFonts w:ascii="Times New Roman" w:eastAsia="Times New Roman" w:hAnsi="Times New Roman"/>
          <w:sz w:val="24"/>
          <w:szCs w:val="24"/>
        </w:rPr>
        <w:t>спливом</w:t>
      </w:r>
      <w:proofErr w:type="spellEnd"/>
      <w:r w:rsidRPr="77C85EB6">
        <w:rPr>
          <w:rFonts w:ascii="Times New Roman" w:eastAsia="Times New Roman" w:hAnsi="Times New Roman"/>
          <w:sz w:val="24"/>
          <w:szCs w:val="24"/>
        </w:rPr>
        <w:t xml:space="preserve"> 5 (п</w:t>
      </w:r>
      <w:r>
        <w:rPr>
          <w:rFonts w:ascii="Times New Roman" w:eastAsia="Times New Roman" w:hAnsi="Times New Roman"/>
          <w:sz w:val="24"/>
          <w:szCs w:val="24"/>
        </w:rPr>
        <w:t>’</w:t>
      </w:r>
      <w:r w:rsidRPr="77C85EB6">
        <w:rPr>
          <w:rFonts w:ascii="Times New Roman" w:eastAsia="Times New Roman" w:hAnsi="Times New Roman"/>
          <w:sz w:val="24"/>
          <w:szCs w:val="24"/>
        </w:rPr>
        <w:t>ятого) робочого дня з дати надсилання письмового повідомлення (рекомендованим листом з повідомленням) про дострокове припинення Договору Постачальнику.</w:t>
      </w:r>
    </w:p>
    <w:p w14:paraId="62F57863" w14:textId="77777777" w:rsidR="00A36732" w:rsidRDefault="00A36732" w:rsidP="00A36732">
      <w:pPr>
        <w:pStyle w:val="Normal0"/>
        <w:widowControl w:val="0"/>
        <w:numPr>
          <w:ilvl w:val="1"/>
          <w:numId w:val="28"/>
        </w:numPr>
        <w:tabs>
          <w:tab w:val="left" w:pos="720"/>
          <w:tab w:val="left" w:pos="993"/>
          <w:tab w:val="left" w:pos="1276"/>
          <w:tab w:val="left" w:pos="1560"/>
        </w:tabs>
        <w:suppressAutoHyphens w:val="0"/>
        <w:autoSpaceDN/>
        <w:spacing w:after="0" w:line="240" w:lineRule="auto"/>
        <w:ind w:left="0" w:firstLine="567"/>
        <w:jc w:val="both"/>
        <w:textAlignment w:val="auto"/>
        <w:rPr>
          <w:rFonts w:ascii="Times New Roman" w:eastAsia="Times New Roman" w:hAnsi="Times New Roman"/>
          <w:sz w:val="24"/>
          <w:szCs w:val="24"/>
        </w:rPr>
      </w:pPr>
      <w:r w:rsidRPr="77C85EB6">
        <w:rPr>
          <w:rFonts w:ascii="Times New Roman" w:eastAsia="Times New Roman" w:hAnsi="Times New Roman"/>
          <w:sz w:val="24"/>
          <w:szCs w:val="24"/>
        </w:rPr>
        <w:t xml:space="preserve">У разі якщо Постачальник здійснив поставку Товару за місцем поставки до моменту отримання повідомлення про настання дії обставин, визначених у пункті </w:t>
      </w:r>
      <w:r>
        <w:rPr>
          <w:rFonts w:ascii="Times New Roman" w:eastAsia="Times New Roman" w:hAnsi="Times New Roman"/>
          <w:sz w:val="24"/>
          <w:szCs w:val="24"/>
        </w:rPr>
        <w:t>2.22</w:t>
      </w:r>
      <w:r w:rsidRPr="77C85EB6">
        <w:rPr>
          <w:rFonts w:ascii="Times New Roman" w:eastAsia="Times New Roman" w:hAnsi="Times New Roman"/>
          <w:sz w:val="24"/>
          <w:szCs w:val="24"/>
        </w:rPr>
        <w:t xml:space="preserve"> Договору, при односторонній відмові Покупця від Договору на умовах, визначених підпунктом 1</w:t>
      </w:r>
      <w:r>
        <w:rPr>
          <w:rFonts w:ascii="Times New Roman" w:eastAsia="Times New Roman" w:hAnsi="Times New Roman"/>
          <w:sz w:val="24"/>
          <w:szCs w:val="24"/>
        </w:rPr>
        <w:t>2</w:t>
      </w:r>
      <w:r w:rsidRPr="77C85EB6">
        <w:rPr>
          <w:rFonts w:ascii="Times New Roman" w:eastAsia="Times New Roman" w:hAnsi="Times New Roman"/>
          <w:sz w:val="24"/>
          <w:szCs w:val="24"/>
        </w:rPr>
        <w:t>.3.5 пункту 1</w:t>
      </w:r>
      <w:r>
        <w:rPr>
          <w:rFonts w:ascii="Times New Roman" w:eastAsia="Times New Roman" w:hAnsi="Times New Roman"/>
          <w:sz w:val="24"/>
          <w:szCs w:val="24"/>
        </w:rPr>
        <w:t>2</w:t>
      </w:r>
      <w:r w:rsidRPr="77C85EB6">
        <w:rPr>
          <w:rFonts w:ascii="Times New Roman" w:eastAsia="Times New Roman" w:hAnsi="Times New Roman"/>
          <w:sz w:val="24"/>
          <w:szCs w:val="24"/>
        </w:rPr>
        <w:t>.3. Договору, Постачальник зобов</w:t>
      </w:r>
      <w:r>
        <w:rPr>
          <w:rFonts w:ascii="Times New Roman" w:eastAsia="Times New Roman" w:hAnsi="Times New Roman"/>
          <w:sz w:val="24"/>
          <w:szCs w:val="24"/>
        </w:rPr>
        <w:t>’</w:t>
      </w:r>
      <w:r w:rsidRPr="77C85EB6">
        <w:rPr>
          <w:rFonts w:ascii="Times New Roman" w:eastAsia="Times New Roman" w:hAnsi="Times New Roman"/>
          <w:sz w:val="24"/>
          <w:szCs w:val="24"/>
        </w:rPr>
        <w:t xml:space="preserve">язується забезпечити вивезення поставленого Товару за власний рахунок до спливу строку дії Договору. </w:t>
      </w:r>
    </w:p>
    <w:p w14:paraId="7E1851C4" w14:textId="77777777" w:rsidR="00A36732" w:rsidRDefault="00A36732" w:rsidP="00A36732">
      <w:pPr>
        <w:pStyle w:val="Normal0"/>
        <w:widowControl w:val="0"/>
        <w:tabs>
          <w:tab w:val="left" w:pos="720"/>
          <w:tab w:val="left" w:pos="993"/>
          <w:tab w:val="left" w:pos="1560"/>
        </w:tabs>
        <w:spacing w:after="0" w:line="240" w:lineRule="auto"/>
        <w:ind w:left="1200"/>
        <w:jc w:val="both"/>
        <w:rPr>
          <w:rFonts w:ascii="Times New Roman" w:eastAsia="Times New Roman" w:hAnsi="Times New Roman"/>
          <w:sz w:val="24"/>
          <w:szCs w:val="24"/>
        </w:rPr>
      </w:pPr>
    </w:p>
    <w:p w14:paraId="0605CA50" w14:textId="77777777" w:rsidR="00A36732" w:rsidRDefault="00A36732" w:rsidP="00A36732">
      <w:pPr>
        <w:pStyle w:val="Normal0"/>
        <w:widowControl w:val="0"/>
        <w:tabs>
          <w:tab w:val="left" w:pos="0"/>
        </w:tabs>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13. ІНШІ УМОВИ</w:t>
      </w:r>
    </w:p>
    <w:p w14:paraId="272F0727"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bookmarkStart w:id="18" w:name="_heading=h.3znysh7"/>
      <w:bookmarkEnd w:id="18"/>
      <w:r w:rsidRPr="77C85EB6">
        <w:rPr>
          <w:rFonts w:ascii="Times New Roman" w:eastAsia="Times New Roman" w:hAnsi="Times New Roman"/>
          <w:sz w:val="24"/>
          <w:szCs w:val="24"/>
        </w:rPr>
        <w:t>1</w:t>
      </w:r>
      <w:r>
        <w:rPr>
          <w:rFonts w:ascii="Times New Roman" w:eastAsia="Times New Roman" w:hAnsi="Times New Roman"/>
          <w:sz w:val="24"/>
          <w:szCs w:val="24"/>
        </w:rPr>
        <w:t>3</w:t>
      </w:r>
      <w:r w:rsidRPr="77C85EB6">
        <w:rPr>
          <w:rFonts w:ascii="Times New Roman" w:eastAsia="Times New Roman" w:hAnsi="Times New Roman"/>
          <w:sz w:val="24"/>
          <w:szCs w:val="24"/>
        </w:rPr>
        <w:t>.1.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52321D76"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1</w:t>
      </w:r>
      <w:r>
        <w:rPr>
          <w:rFonts w:ascii="Times New Roman" w:eastAsia="Times New Roman" w:hAnsi="Times New Roman"/>
          <w:sz w:val="24"/>
          <w:szCs w:val="24"/>
        </w:rPr>
        <w:t>3</w:t>
      </w:r>
      <w:r w:rsidRPr="77C85EB6">
        <w:rPr>
          <w:rFonts w:ascii="Times New Roman" w:eastAsia="Times New Roman" w:hAnsi="Times New Roman"/>
          <w:sz w:val="24"/>
          <w:szCs w:val="24"/>
        </w:rPr>
        <w:t>.2. У випадках, не передбачених Договором, Сторони керуються чинним законодавством України.</w:t>
      </w:r>
    </w:p>
    <w:p w14:paraId="67A11DD8"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1</w:t>
      </w:r>
      <w:r>
        <w:rPr>
          <w:rFonts w:ascii="Times New Roman" w:eastAsia="Times New Roman" w:hAnsi="Times New Roman"/>
          <w:sz w:val="24"/>
          <w:szCs w:val="24"/>
        </w:rPr>
        <w:t>3</w:t>
      </w:r>
      <w:r w:rsidRPr="77C85EB6">
        <w:rPr>
          <w:rFonts w:ascii="Times New Roman" w:eastAsia="Times New Roman" w:hAnsi="Times New Roman"/>
          <w:sz w:val="24"/>
          <w:szCs w:val="24"/>
        </w:rPr>
        <w:t>.3. Якщо інше прямо не передбачено Договором або чинним законодавством України, зміни до цього Договору можуть бути внесені тільки за домовленістю Сторін, яка оформляється додатковою угодою до цього Договору. Зміни до Договору набирають чинності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2B02C97A"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1</w:t>
      </w:r>
      <w:r>
        <w:rPr>
          <w:rFonts w:ascii="Times New Roman" w:eastAsia="Times New Roman" w:hAnsi="Times New Roman"/>
          <w:sz w:val="24"/>
          <w:szCs w:val="24"/>
        </w:rPr>
        <w:t>3</w:t>
      </w:r>
      <w:r w:rsidRPr="77C85EB6">
        <w:rPr>
          <w:rFonts w:ascii="Times New Roman" w:eastAsia="Times New Roman" w:hAnsi="Times New Roman"/>
          <w:sz w:val="24"/>
          <w:szCs w:val="24"/>
        </w:rPr>
        <w:t>.4. 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укладення Сторонами відповідної додаткової угоди до Договору, якщо інше не встановлено у самій додатковій угоді, цьому Договорі або у чинному законодавстві України.</w:t>
      </w:r>
    </w:p>
    <w:p w14:paraId="24F81747"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sidRPr="77C85EB6">
        <w:rPr>
          <w:rFonts w:ascii="Times New Roman" w:eastAsia="Times New Roman" w:hAnsi="Times New Roman"/>
          <w:sz w:val="24"/>
          <w:szCs w:val="24"/>
        </w:rPr>
        <w:t>1</w:t>
      </w:r>
      <w:r>
        <w:rPr>
          <w:rFonts w:ascii="Times New Roman" w:eastAsia="Times New Roman" w:hAnsi="Times New Roman"/>
          <w:sz w:val="24"/>
          <w:szCs w:val="24"/>
        </w:rPr>
        <w:t>3</w:t>
      </w:r>
      <w:r w:rsidRPr="77C85EB6">
        <w:rPr>
          <w:rFonts w:ascii="Times New Roman" w:eastAsia="Times New Roman" w:hAnsi="Times New Roman"/>
          <w:sz w:val="24"/>
          <w:szCs w:val="24"/>
        </w:rPr>
        <w:t xml:space="preserve">.5. Підписуючи Договір Сторони усвідомлюють та погоджуються, що поставка </w:t>
      </w:r>
      <w:r w:rsidRPr="77C85EB6">
        <w:rPr>
          <w:rFonts w:ascii="Times New Roman" w:eastAsia="Times New Roman" w:hAnsi="Times New Roman"/>
          <w:sz w:val="24"/>
          <w:szCs w:val="24"/>
        </w:rPr>
        <w:lastRenderedPageBreak/>
        <w:t xml:space="preserve">Товару та розрахунки за нього здійснюються за наявності відповідного фінансування за </w:t>
      </w:r>
      <w:r>
        <w:rPr>
          <w:rFonts w:ascii="Times New Roman" w:eastAsia="Times New Roman" w:hAnsi="Times New Roman"/>
          <w:sz w:val="24"/>
          <w:szCs w:val="24"/>
        </w:rPr>
        <w:t>програмою</w:t>
      </w:r>
      <w:r w:rsidRPr="77C85EB6">
        <w:rPr>
          <w:rFonts w:ascii="Times New Roman" w:eastAsia="Times New Roman" w:hAnsi="Times New Roman"/>
          <w:sz w:val="24"/>
          <w:szCs w:val="24"/>
        </w:rPr>
        <w:t>, зазначен</w:t>
      </w:r>
      <w:r>
        <w:rPr>
          <w:rFonts w:ascii="Times New Roman" w:eastAsia="Times New Roman" w:hAnsi="Times New Roman"/>
          <w:sz w:val="24"/>
          <w:szCs w:val="24"/>
        </w:rPr>
        <w:t>ою</w:t>
      </w:r>
      <w:r w:rsidRPr="77C85EB6">
        <w:rPr>
          <w:rFonts w:ascii="Times New Roman" w:eastAsia="Times New Roman" w:hAnsi="Times New Roman"/>
          <w:sz w:val="24"/>
          <w:szCs w:val="24"/>
        </w:rPr>
        <w:t xml:space="preserve"> в пункті 1.4 Договору, та відсутності будь-яких обмежень на здійснення видатків.</w:t>
      </w:r>
    </w:p>
    <w:p w14:paraId="5CA1BCFB" w14:textId="77777777" w:rsidR="00A36732" w:rsidRPr="002C6E11" w:rsidRDefault="00A36732" w:rsidP="00A36732">
      <w:pPr>
        <w:pStyle w:val="paragraph"/>
        <w:shd w:val="clear" w:color="auto" w:fill="FFFFFF"/>
        <w:spacing w:before="0" w:beforeAutospacing="0" w:after="0" w:afterAutospacing="0"/>
        <w:ind w:firstLine="567"/>
        <w:jc w:val="both"/>
        <w:textAlignment w:val="baseline"/>
      </w:pPr>
      <w:r w:rsidRPr="002C6E11">
        <w:t>13.6. 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43DBE03F" w14:textId="77777777" w:rsidR="00A36732" w:rsidRPr="002C6E11"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sidRPr="002C6E11">
        <w:rPr>
          <w:rFonts w:ascii="Times New Roman" w:eastAsia="Times New Roman" w:hAnsi="Times New Roman"/>
          <w:sz w:val="24"/>
          <w:szCs w:val="24"/>
        </w:rPr>
        <w:t>13.7. Усі додатки до даного Договору, які оформлені в порядку, визначеному в пункті</w:t>
      </w:r>
      <w:r w:rsidRPr="002C6E11">
        <w:t xml:space="preserve"> </w:t>
      </w:r>
      <w:r w:rsidRPr="002C6E11">
        <w:rPr>
          <w:rFonts w:ascii="Times New Roman" w:eastAsia="Times New Roman" w:hAnsi="Times New Roman"/>
          <w:sz w:val="24"/>
          <w:szCs w:val="24"/>
        </w:rPr>
        <w:t>13.6 Договору, є його невід’ємними складовими частинами.</w:t>
      </w:r>
    </w:p>
    <w:p w14:paraId="65369C6A"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sidRPr="002C6E11">
        <w:rPr>
          <w:rFonts w:ascii="Times New Roman" w:eastAsia="Times New Roman" w:hAnsi="Times New Roman"/>
          <w:sz w:val="24"/>
          <w:szCs w:val="24"/>
        </w:rPr>
        <w:t xml:space="preserve">13.8. Покупець </w:t>
      </w:r>
      <w:r w:rsidRPr="00E8795C">
        <w:rPr>
          <w:rFonts w:ascii="Times New Roman" w:eastAsia="Times New Roman" w:hAnsi="Times New Roman"/>
          <w:sz w:val="24"/>
          <w:szCs w:val="24"/>
        </w:rPr>
        <w:t xml:space="preserve">на момент укладання цього Договору є неприбутковою установою та платником податку на </w:t>
      </w:r>
      <w:r w:rsidRPr="09284A78">
        <w:rPr>
          <w:rFonts w:ascii="Times New Roman" w:eastAsia="Times New Roman" w:hAnsi="Times New Roman"/>
          <w:sz w:val="24"/>
          <w:szCs w:val="24"/>
        </w:rPr>
        <w:t>додану вартість.</w:t>
      </w:r>
      <w:bookmarkStart w:id="19" w:name="_heading=h.2et92p0"/>
      <w:bookmarkEnd w:id="19"/>
    </w:p>
    <w:p w14:paraId="7B1B6BF1"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13.9. </w:t>
      </w:r>
      <w:r w:rsidRPr="00E8795C">
        <w:rPr>
          <w:rFonts w:ascii="Times New Roman" w:eastAsia="Times New Roman" w:hAnsi="Times New Roman"/>
          <w:sz w:val="24"/>
          <w:szCs w:val="24"/>
        </w:rPr>
        <w:t xml:space="preserve">Постачальник </w:t>
      </w:r>
      <w:r w:rsidRPr="77C85EB6">
        <w:rPr>
          <w:rFonts w:ascii="Times New Roman" w:eastAsia="Times New Roman" w:hAnsi="Times New Roman"/>
          <w:color w:val="000000" w:themeColor="text1"/>
          <w:sz w:val="24"/>
          <w:szCs w:val="24"/>
        </w:rPr>
        <w:t>на момент укладання цього Договору є _______(</w:t>
      </w:r>
      <w:r w:rsidRPr="77C85EB6">
        <w:rPr>
          <w:rFonts w:ascii="Times New Roman" w:eastAsia="Times New Roman" w:hAnsi="Times New Roman"/>
          <w:i/>
          <w:iCs/>
          <w:color w:val="4471C4"/>
          <w:sz w:val="24"/>
          <w:szCs w:val="24"/>
        </w:rPr>
        <w:t>зазначити статус платника податку</w:t>
      </w:r>
      <w:r w:rsidRPr="77C85EB6">
        <w:rPr>
          <w:rFonts w:ascii="Times New Roman" w:eastAsia="Times New Roman" w:hAnsi="Times New Roman"/>
          <w:color w:val="000000" w:themeColor="text1"/>
          <w:sz w:val="24"/>
          <w:szCs w:val="24"/>
        </w:rPr>
        <w:t xml:space="preserve">) та </w:t>
      </w:r>
      <w:r w:rsidRPr="77C85EB6">
        <w:rPr>
          <w:rFonts w:ascii="Times New Roman" w:eastAsia="Times New Roman" w:hAnsi="Times New Roman"/>
          <w:i/>
          <w:iCs/>
          <w:color w:val="4471C4"/>
          <w:sz w:val="24"/>
          <w:szCs w:val="24"/>
        </w:rPr>
        <w:t>(є, не є)</w:t>
      </w:r>
      <w:r w:rsidRPr="77C85EB6">
        <w:rPr>
          <w:rFonts w:ascii="Times New Roman" w:eastAsia="Times New Roman" w:hAnsi="Times New Roman"/>
          <w:color w:val="4471C4"/>
          <w:sz w:val="24"/>
          <w:szCs w:val="24"/>
        </w:rPr>
        <w:t xml:space="preserve"> </w:t>
      </w:r>
      <w:r w:rsidRPr="77C85EB6">
        <w:rPr>
          <w:rFonts w:ascii="Times New Roman" w:eastAsia="Times New Roman" w:hAnsi="Times New Roman"/>
          <w:color w:val="000000" w:themeColor="text1"/>
          <w:sz w:val="24"/>
          <w:szCs w:val="24"/>
        </w:rPr>
        <w:t xml:space="preserve">платником податку на додану вартість.  </w:t>
      </w:r>
    </w:p>
    <w:p w14:paraId="6608E9CB"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13.10. </w:t>
      </w:r>
      <w:r w:rsidRPr="00E8795C">
        <w:rPr>
          <w:rFonts w:ascii="Times New Roman" w:eastAsia="Times New Roman" w:hAnsi="Times New Roman"/>
          <w:sz w:val="24"/>
          <w:szCs w:val="24"/>
        </w:rPr>
        <w:t>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w:t>
      </w:r>
      <w:r w:rsidRPr="00E8795C">
        <w:t xml:space="preserve"> </w:t>
      </w:r>
      <w:r w:rsidRPr="00E8795C">
        <w:rPr>
          <w:rFonts w:ascii="Times New Roman" w:eastAsia="Times New Roman" w:hAnsi="Times New Roman"/>
          <w:sz w:val="24"/>
          <w:szCs w:val="24"/>
        </w:rPr>
        <w:t xml:space="preserve">законодавством відносин. </w:t>
      </w:r>
    </w:p>
    <w:p w14:paraId="7EFE0AA7"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13.11. </w:t>
      </w:r>
      <w:r w:rsidRPr="00E8795C">
        <w:rPr>
          <w:rFonts w:ascii="Times New Roman" w:eastAsia="Times New Roman" w:hAnsi="Times New Roman"/>
          <w:sz w:val="24"/>
          <w:szCs w:val="24"/>
        </w:rPr>
        <w:t>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законодавства про захист персональних даних.</w:t>
      </w:r>
    </w:p>
    <w:p w14:paraId="72EB96CF"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13.12. </w:t>
      </w:r>
      <w:r w:rsidRPr="00E8795C">
        <w:rPr>
          <w:rFonts w:ascii="Times New Roman" w:eastAsia="Times New Roman" w:hAnsi="Times New Roman"/>
          <w:sz w:val="24"/>
          <w:szCs w:val="24"/>
        </w:rPr>
        <w:t>Жодна зі Сторін не має права передавати свої права і зобов’язання за Договором третім особам, без згоди на це другої Сторони.</w:t>
      </w:r>
    </w:p>
    <w:p w14:paraId="53058400"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13.13. </w:t>
      </w:r>
      <w:r w:rsidRPr="00E8795C">
        <w:rPr>
          <w:rFonts w:ascii="Times New Roman" w:eastAsia="Times New Roman" w:hAnsi="Times New Roman"/>
          <w:sz w:val="24"/>
          <w:szCs w:val="24"/>
        </w:rPr>
        <w:t xml:space="preserve">Кожна із Сторін, підписуючи Договір, гарантує, що його члени, учасники (акціонери), кінцеві </w:t>
      </w:r>
      <w:proofErr w:type="spellStart"/>
      <w:r w:rsidRPr="00E8795C">
        <w:rPr>
          <w:rFonts w:ascii="Times New Roman" w:eastAsia="Times New Roman" w:hAnsi="Times New Roman"/>
          <w:sz w:val="24"/>
          <w:szCs w:val="24"/>
        </w:rPr>
        <w:t>бенефіціарні</w:t>
      </w:r>
      <w:proofErr w:type="spellEnd"/>
      <w:r w:rsidRPr="00E8795C">
        <w:rPr>
          <w:rFonts w:ascii="Times New Roman" w:eastAsia="Times New Roman" w:hAnsi="Times New Roman"/>
          <w:sz w:val="24"/>
          <w:szCs w:val="24"/>
        </w:rPr>
        <w:t xml:space="preserve"> власники, контролери, пов’язані особи, а також виробник(и) Товару </w:t>
      </w:r>
      <w:r w:rsidRPr="00F1535C">
        <w:rPr>
          <w:rFonts w:ascii="Times New Roman" w:eastAsia="Times New Roman" w:hAnsi="Times New Roman"/>
          <w:sz w:val="24"/>
          <w:szCs w:val="24"/>
        </w:rPr>
        <w:t xml:space="preserve">не включені до жодного з офіційних </w:t>
      </w:r>
      <w:proofErr w:type="spellStart"/>
      <w:r w:rsidRPr="00F1535C">
        <w:rPr>
          <w:rFonts w:ascii="Times New Roman" w:eastAsia="Times New Roman" w:hAnsi="Times New Roman"/>
          <w:sz w:val="24"/>
          <w:szCs w:val="24"/>
        </w:rPr>
        <w:t>санкційних</w:t>
      </w:r>
      <w:proofErr w:type="spellEnd"/>
      <w:r w:rsidRPr="00F1535C">
        <w:rPr>
          <w:rFonts w:ascii="Times New Roman" w:eastAsia="Times New Roman" w:hAnsi="Times New Roman"/>
          <w:sz w:val="24"/>
          <w:szCs w:val="24"/>
        </w:rPr>
        <w:t xml:space="preserve"> списків, зокрема: переліку осіб, до яких застосовано санкції відповідно до </w:t>
      </w:r>
      <w:r>
        <w:rPr>
          <w:rFonts w:ascii="Times New Roman" w:eastAsia="Times New Roman" w:hAnsi="Times New Roman"/>
          <w:sz w:val="24"/>
          <w:szCs w:val="24"/>
        </w:rPr>
        <w:t xml:space="preserve">чинного </w:t>
      </w:r>
      <w:r w:rsidRPr="00F1535C">
        <w:rPr>
          <w:rFonts w:ascii="Times New Roman" w:eastAsia="Times New Roman" w:hAnsi="Times New Roman"/>
          <w:sz w:val="24"/>
          <w:szCs w:val="24"/>
        </w:rPr>
        <w:t xml:space="preserve">законодавства України (включаючи рішення РНБО, введені в дію Указами Президента України), списків санкцій Офісу контролю за іноземними активами США (OFAC), </w:t>
      </w:r>
      <w:proofErr w:type="spellStart"/>
      <w:r w:rsidRPr="00F1535C">
        <w:rPr>
          <w:rFonts w:ascii="Times New Roman" w:eastAsia="Times New Roman" w:hAnsi="Times New Roman"/>
          <w:sz w:val="24"/>
          <w:szCs w:val="24"/>
        </w:rPr>
        <w:t>санкційних</w:t>
      </w:r>
      <w:proofErr w:type="spellEnd"/>
      <w:r w:rsidRPr="00F1535C">
        <w:rPr>
          <w:rFonts w:ascii="Times New Roman" w:eastAsia="Times New Roman" w:hAnsi="Times New Roman"/>
          <w:sz w:val="24"/>
          <w:szCs w:val="24"/>
        </w:rPr>
        <w:t xml:space="preserve"> списків Ради Безпеки ООН, консолідованих списків Європейського Союзу, </w:t>
      </w:r>
      <w:proofErr w:type="spellStart"/>
      <w:r w:rsidRPr="00F1535C">
        <w:rPr>
          <w:rFonts w:ascii="Times New Roman" w:eastAsia="Times New Roman" w:hAnsi="Times New Roman"/>
          <w:sz w:val="24"/>
          <w:szCs w:val="24"/>
        </w:rPr>
        <w:t>санкційних</w:t>
      </w:r>
      <w:proofErr w:type="spellEnd"/>
      <w:r w:rsidRPr="00F1535C">
        <w:rPr>
          <w:rFonts w:ascii="Times New Roman" w:eastAsia="Times New Roman" w:hAnsi="Times New Roman"/>
          <w:sz w:val="24"/>
          <w:szCs w:val="24"/>
        </w:rPr>
        <w:t xml:space="preserve"> списків Великої Британії (HM </w:t>
      </w:r>
      <w:proofErr w:type="spellStart"/>
      <w:r w:rsidRPr="00F1535C">
        <w:rPr>
          <w:rFonts w:ascii="Times New Roman" w:eastAsia="Times New Roman" w:hAnsi="Times New Roman"/>
          <w:sz w:val="24"/>
          <w:szCs w:val="24"/>
        </w:rPr>
        <w:t>Treasury</w:t>
      </w:r>
      <w:proofErr w:type="spellEnd"/>
      <w:r w:rsidRPr="00F1535C">
        <w:rPr>
          <w:rFonts w:ascii="Times New Roman" w:eastAsia="Times New Roman" w:hAnsi="Times New Roman"/>
          <w:sz w:val="24"/>
          <w:szCs w:val="24"/>
        </w:rPr>
        <w:t xml:space="preserve"> / OFSI), а також інших </w:t>
      </w:r>
      <w:proofErr w:type="spellStart"/>
      <w:r w:rsidRPr="00F1535C">
        <w:rPr>
          <w:rFonts w:ascii="Times New Roman" w:eastAsia="Times New Roman" w:hAnsi="Times New Roman"/>
          <w:sz w:val="24"/>
          <w:szCs w:val="24"/>
        </w:rPr>
        <w:t>санкційних</w:t>
      </w:r>
      <w:proofErr w:type="spellEnd"/>
      <w:r w:rsidRPr="00F1535C">
        <w:rPr>
          <w:rFonts w:ascii="Times New Roman" w:eastAsia="Times New Roman" w:hAnsi="Times New Roman"/>
          <w:sz w:val="24"/>
          <w:szCs w:val="24"/>
        </w:rPr>
        <w:t xml:space="preserve"> списків, режим дотримання яких прямо чи опосередковано застосовується до Сторін відповідно до </w:t>
      </w:r>
      <w:r>
        <w:rPr>
          <w:rFonts w:ascii="Times New Roman" w:eastAsia="Times New Roman" w:hAnsi="Times New Roman"/>
          <w:sz w:val="24"/>
          <w:szCs w:val="24"/>
        </w:rPr>
        <w:t xml:space="preserve">чинного  </w:t>
      </w:r>
      <w:r w:rsidRPr="00F1535C">
        <w:rPr>
          <w:rFonts w:ascii="Times New Roman" w:eastAsia="Times New Roman" w:hAnsi="Times New Roman"/>
          <w:sz w:val="24"/>
          <w:szCs w:val="24"/>
        </w:rPr>
        <w:t xml:space="preserve">законодавства України або умов </w:t>
      </w:r>
      <w:r w:rsidRPr="00E8795C">
        <w:rPr>
          <w:rFonts w:ascii="Times New Roman" w:eastAsia="Times New Roman" w:hAnsi="Times New Roman"/>
          <w:sz w:val="24"/>
          <w:szCs w:val="24"/>
        </w:rPr>
        <w:t xml:space="preserve">фінансування </w:t>
      </w:r>
      <w:r>
        <w:rPr>
          <w:rFonts w:ascii="Times New Roman" w:eastAsia="Times New Roman" w:hAnsi="Times New Roman"/>
          <w:sz w:val="24"/>
          <w:szCs w:val="24"/>
        </w:rPr>
        <w:t>програми</w:t>
      </w:r>
      <w:r w:rsidRPr="00E8795C">
        <w:rPr>
          <w:rFonts w:ascii="Times New Roman" w:eastAsia="Times New Roman" w:hAnsi="Times New Roman"/>
          <w:sz w:val="24"/>
          <w:szCs w:val="24"/>
        </w:rPr>
        <w:t>.</w:t>
      </w:r>
    </w:p>
    <w:p w14:paraId="15A5D722"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13.14. </w:t>
      </w:r>
      <w:r w:rsidRPr="00E8795C">
        <w:rPr>
          <w:rFonts w:ascii="Times New Roman" w:eastAsia="Times New Roman" w:hAnsi="Times New Roman"/>
          <w:sz w:val="24"/>
          <w:szCs w:val="24"/>
        </w:rPr>
        <w:t xml:space="preserve">Постачальник гарантує, що Товар не походить з російської федерації/республіки </w:t>
      </w:r>
      <w:proofErr w:type="spellStart"/>
      <w:r w:rsidRPr="00E8795C">
        <w:rPr>
          <w:rFonts w:ascii="Times New Roman" w:eastAsia="Times New Roman" w:hAnsi="Times New Roman"/>
          <w:sz w:val="24"/>
          <w:szCs w:val="24"/>
        </w:rPr>
        <w:t>білорусь</w:t>
      </w:r>
      <w:proofErr w:type="spellEnd"/>
      <w:r w:rsidRPr="00E8795C">
        <w:rPr>
          <w:rFonts w:ascii="Times New Roman" w:eastAsia="Times New Roman" w:hAnsi="Times New Roman"/>
          <w:sz w:val="24"/>
          <w:szCs w:val="24"/>
        </w:rPr>
        <w:t xml:space="preserve">/ісламської республіки </w:t>
      </w:r>
      <w:proofErr w:type="spellStart"/>
      <w:r w:rsidRPr="00E8795C">
        <w:rPr>
          <w:rFonts w:ascii="Times New Roman" w:eastAsia="Times New Roman" w:hAnsi="Times New Roman"/>
          <w:sz w:val="24"/>
          <w:szCs w:val="24"/>
        </w:rPr>
        <w:t>іран</w:t>
      </w:r>
      <w:proofErr w:type="spellEnd"/>
      <w:r w:rsidRPr="00E8795C">
        <w:rPr>
          <w:rFonts w:ascii="Times New Roman" w:hAnsi="Times New Roman"/>
          <w:sz w:val="24"/>
          <w:szCs w:val="24"/>
        </w:rPr>
        <w:t>.</w:t>
      </w:r>
    </w:p>
    <w:p w14:paraId="163AF2BE"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13.15. </w:t>
      </w:r>
      <w:r w:rsidRPr="06B63DB5">
        <w:rPr>
          <w:rFonts w:ascii="Times New Roman" w:eastAsia="Times New Roman" w:hAnsi="Times New Roman"/>
          <w:sz w:val="24"/>
          <w:szCs w:val="24"/>
        </w:rPr>
        <w:t>Законодавство про економічні санкції, що згадується у цьому Договорі,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6E7F301F"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13.16. </w:t>
      </w:r>
      <w:r w:rsidRPr="0D5D613C">
        <w:rPr>
          <w:rFonts w:ascii="Times New Roman" w:eastAsia="Times New Roman" w:hAnsi="Times New Roman"/>
          <w:sz w:val="24"/>
          <w:szCs w:val="24"/>
        </w:rPr>
        <w:t xml:space="preserve">Сторони домовились, що відповідальними особами за комунікацію з питань, що визначені пунктами 4.5. та 4.6. Договору від Покупця є </w:t>
      </w:r>
      <w:r w:rsidRPr="0D5D613C">
        <w:rPr>
          <w:rFonts w:ascii="Times New Roman" w:eastAsia="Times New Roman" w:hAnsi="Times New Roman"/>
          <w:color w:val="4F81BD" w:themeColor="accent1"/>
          <w:sz w:val="24"/>
          <w:szCs w:val="24"/>
        </w:rPr>
        <w:t>(</w:t>
      </w:r>
      <w:r w:rsidRPr="0D5D613C">
        <w:rPr>
          <w:rFonts w:ascii="Times New Roman" w:eastAsia="Times New Roman" w:hAnsi="Times New Roman"/>
          <w:i/>
          <w:iCs/>
          <w:color w:val="4F81BD" w:themeColor="accent1"/>
          <w:sz w:val="24"/>
          <w:szCs w:val="24"/>
        </w:rPr>
        <w:t>зазначити ПІБ, телефон, електронну адресу</w:t>
      </w:r>
      <w:r w:rsidRPr="0D5D613C">
        <w:rPr>
          <w:rFonts w:ascii="Times New Roman" w:eastAsia="Times New Roman" w:hAnsi="Times New Roman"/>
          <w:color w:val="4F81BD" w:themeColor="accent1"/>
          <w:sz w:val="24"/>
          <w:szCs w:val="24"/>
        </w:rPr>
        <w:t>)</w:t>
      </w:r>
      <w:r w:rsidRPr="0D5D613C">
        <w:rPr>
          <w:rFonts w:ascii="Times New Roman" w:eastAsia="Times New Roman" w:hAnsi="Times New Roman"/>
          <w:sz w:val="24"/>
          <w:szCs w:val="24"/>
        </w:rPr>
        <w:t xml:space="preserve">,  від Постачальника - </w:t>
      </w:r>
      <w:r w:rsidRPr="0D5D613C">
        <w:rPr>
          <w:rFonts w:ascii="Times New Roman" w:eastAsia="Times New Roman" w:hAnsi="Times New Roman"/>
          <w:color w:val="4F81BD" w:themeColor="accent1"/>
          <w:sz w:val="24"/>
          <w:szCs w:val="24"/>
        </w:rPr>
        <w:t>(</w:t>
      </w:r>
      <w:r w:rsidRPr="0D5D613C">
        <w:rPr>
          <w:rFonts w:ascii="Times New Roman" w:eastAsia="Times New Roman" w:hAnsi="Times New Roman"/>
          <w:i/>
          <w:iCs/>
          <w:color w:val="4F81BD" w:themeColor="accent1"/>
          <w:sz w:val="24"/>
          <w:szCs w:val="24"/>
        </w:rPr>
        <w:t>зазначити ПІБ, телефон, електронну адресу</w:t>
      </w:r>
      <w:r w:rsidRPr="0D5D613C">
        <w:rPr>
          <w:rFonts w:ascii="Times New Roman" w:eastAsia="Times New Roman" w:hAnsi="Times New Roman"/>
          <w:color w:val="4F81BD" w:themeColor="accent1"/>
          <w:sz w:val="24"/>
          <w:szCs w:val="24"/>
        </w:rPr>
        <w:t>)</w:t>
      </w:r>
      <w:r w:rsidRPr="0D5D613C">
        <w:rPr>
          <w:rFonts w:ascii="Times New Roman" w:eastAsia="Times New Roman" w:hAnsi="Times New Roman"/>
          <w:sz w:val="24"/>
          <w:szCs w:val="24"/>
        </w:rPr>
        <w:t>.</w:t>
      </w:r>
    </w:p>
    <w:p w14:paraId="206611F2"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13.17. </w:t>
      </w:r>
      <w:r w:rsidRPr="00E8795C">
        <w:rPr>
          <w:rFonts w:ascii="Times New Roman" w:eastAsia="Times New Roman" w:hAnsi="Times New Roman"/>
          <w:sz w:val="24"/>
          <w:szCs w:val="24"/>
        </w:rPr>
        <w:t xml:space="preserve">Кожна із Сторін несе повну відповідальність за правильність вказаних нею у Договорі реквізитів (банківських реквізитів, місцезнаходження (юридичної адреси, найменування, організаційно-правової форми тощо) та зобов’язується своєчасно у письмовій формі повідомляти іншу Сторону про їх зміну протягом 3 (трьох) робочих днів з дати виникнення відповідних змін, а у разі неповідомлення несе ризик настання пов’язаних </w:t>
      </w:r>
      <w:r w:rsidRPr="00E8795C">
        <w:rPr>
          <w:rFonts w:ascii="Times New Roman" w:eastAsia="Times New Roman" w:hAnsi="Times New Roman"/>
          <w:sz w:val="24"/>
          <w:szCs w:val="24"/>
        </w:rPr>
        <w:lastRenderedPageBreak/>
        <w:t>із цим несприятливих наслідків.</w:t>
      </w:r>
    </w:p>
    <w:p w14:paraId="06CB2DFC" w14:textId="77777777" w:rsidR="00A36732" w:rsidRDefault="00A36732" w:rsidP="00A36732">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13.18. </w:t>
      </w:r>
      <w:r w:rsidRPr="00E8795C">
        <w:rPr>
          <w:rFonts w:ascii="Times New Roman" w:eastAsia="Times New Roman" w:hAnsi="Times New Roman"/>
          <w:sz w:val="24"/>
          <w:szCs w:val="24"/>
        </w:rPr>
        <w:t xml:space="preserve">Договір </w:t>
      </w:r>
      <w:r w:rsidRPr="77C85EB6">
        <w:rPr>
          <w:rFonts w:ascii="Times New Roman" w:eastAsia="Times New Roman" w:hAnsi="Times New Roman"/>
          <w:sz w:val="24"/>
          <w:szCs w:val="24"/>
        </w:rPr>
        <w:t>має додатки, які є його невід</w:t>
      </w:r>
      <w:r>
        <w:rPr>
          <w:rFonts w:ascii="Times New Roman" w:eastAsia="Times New Roman" w:hAnsi="Times New Roman"/>
          <w:sz w:val="24"/>
          <w:szCs w:val="24"/>
        </w:rPr>
        <w:t>’</w:t>
      </w:r>
      <w:r w:rsidRPr="77C85EB6">
        <w:rPr>
          <w:rFonts w:ascii="Times New Roman" w:eastAsia="Times New Roman" w:hAnsi="Times New Roman"/>
          <w:sz w:val="24"/>
          <w:szCs w:val="24"/>
        </w:rPr>
        <w:t>ємними частинами:</w:t>
      </w:r>
    </w:p>
    <w:p w14:paraId="3BAFD172" w14:textId="77777777" w:rsidR="00A36732" w:rsidRDefault="00A36732" w:rsidP="00A36732">
      <w:pPr>
        <w:pStyle w:val="Normal0"/>
        <w:widowControl w:val="0"/>
        <w:tabs>
          <w:tab w:val="left" w:pos="284"/>
          <w:tab w:val="left" w:pos="709"/>
          <w:tab w:val="left" w:pos="993"/>
          <w:tab w:val="left" w:pos="1134"/>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Додаток 1</w:t>
      </w:r>
      <w:r>
        <w:t xml:space="preserve"> </w:t>
      </w:r>
      <w:r>
        <w:rPr>
          <w:rFonts w:ascii="Times New Roman" w:eastAsia="Times New Roman" w:hAnsi="Times New Roman"/>
          <w:sz w:val="24"/>
          <w:szCs w:val="24"/>
        </w:rPr>
        <w:t>«Специфікація»;</w:t>
      </w:r>
    </w:p>
    <w:p w14:paraId="6302E564" w14:textId="77777777" w:rsidR="00A36732" w:rsidRDefault="00A36732" w:rsidP="00A36732">
      <w:pPr>
        <w:pStyle w:val="Normal0"/>
        <w:widowControl w:val="0"/>
        <w:tabs>
          <w:tab w:val="left" w:pos="284"/>
          <w:tab w:val="left" w:pos="709"/>
          <w:tab w:val="left" w:pos="993"/>
          <w:tab w:val="left" w:pos="1134"/>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Додаток </w:t>
      </w:r>
      <w:r w:rsidRPr="00477DEE">
        <w:rPr>
          <w:rFonts w:ascii="Times New Roman" w:eastAsia="Times New Roman" w:hAnsi="Times New Roman"/>
          <w:sz w:val="24"/>
          <w:szCs w:val="24"/>
        </w:rPr>
        <w:t xml:space="preserve">2 </w:t>
      </w:r>
      <w:r w:rsidRPr="00477DEE">
        <w:rPr>
          <w:rFonts w:ascii="Times New Roman" w:hAnsi="Times New Roman"/>
          <w:sz w:val="24"/>
          <w:szCs w:val="24"/>
        </w:rPr>
        <w:t xml:space="preserve"> </w:t>
      </w:r>
      <w:r w:rsidRPr="0050744E">
        <w:rPr>
          <w:rFonts w:ascii="Times New Roman" w:hAnsi="Times New Roman"/>
          <w:sz w:val="24"/>
          <w:szCs w:val="24"/>
        </w:rPr>
        <w:t>«</w:t>
      </w:r>
      <w:r>
        <w:rPr>
          <w:rFonts w:ascii="Times New Roman" w:eastAsia="Times New Roman" w:hAnsi="Times New Roman"/>
          <w:sz w:val="24"/>
          <w:szCs w:val="24"/>
        </w:rPr>
        <w:t>Медико-технічна специфікація»;</w:t>
      </w:r>
    </w:p>
    <w:p w14:paraId="01272B83" w14:textId="77777777" w:rsidR="00A36732" w:rsidRDefault="00A36732" w:rsidP="00A36732">
      <w:pPr>
        <w:pStyle w:val="Normal0"/>
        <w:widowControl w:val="0"/>
        <w:tabs>
          <w:tab w:val="left" w:pos="284"/>
          <w:tab w:val="left" w:pos="709"/>
          <w:tab w:val="left" w:pos="993"/>
          <w:tab w:val="left" w:pos="1134"/>
        </w:tabs>
        <w:spacing w:after="0" w:line="240" w:lineRule="auto"/>
        <w:ind w:firstLine="567"/>
        <w:jc w:val="both"/>
        <w:rPr>
          <w:rFonts w:ascii="Times New Roman" w:eastAsia="Times New Roman" w:hAnsi="Times New Roman"/>
          <w:sz w:val="24"/>
          <w:szCs w:val="24"/>
        </w:rPr>
      </w:pPr>
      <w:r w:rsidRPr="09284A78">
        <w:rPr>
          <w:rFonts w:ascii="Times New Roman" w:eastAsia="Times New Roman" w:hAnsi="Times New Roman"/>
          <w:sz w:val="24"/>
          <w:szCs w:val="24"/>
        </w:rPr>
        <w:t>- Додаток 3 «Перелік отримувачів та адрес доставки Товару»</w:t>
      </w:r>
      <w:r>
        <w:rPr>
          <w:rFonts w:ascii="Times New Roman" w:eastAsia="Times New Roman" w:hAnsi="Times New Roman"/>
          <w:sz w:val="24"/>
          <w:szCs w:val="24"/>
        </w:rPr>
        <w:t>;</w:t>
      </w:r>
    </w:p>
    <w:p w14:paraId="56BCEF92" w14:textId="77777777" w:rsidR="00A36732" w:rsidRDefault="00A36732" w:rsidP="00A36732">
      <w:pPr>
        <w:pStyle w:val="Normal0"/>
        <w:widowControl w:val="0"/>
        <w:tabs>
          <w:tab w:val="left" w:pos="284"/>
          <w:tab w:val="left" w:pos="709"/>
          <w:tab w:val="left" w:pos="993"/>
          <w:tab w:val="left" w:pos="1134"/>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CE7DB9">
        <w:rPr>
          <w:rFonts w:ascii="Times New Roman" w:hAnsi="Times New Roman"/>
          <w:sz w:val="24"/>
          <w:szCs w:val="24"/>
        </w:rPr>
        <w:t xml:space="preserve">Додаток </w:t>
      </w:r>
      <w:r>
        <w:rPr>
          <w:rFonts w:ascii="Times New Roman" w:hAnsi="Times New Roman"/>
          <w:sz w:val="24"/>
          <w:szCs w:val="24"/>
        </w:rPr>
        <w:t>4</w:t>
      </w:r>
      <w:r w:rsidRPr="00CE7DB9">
        <w:rPr>
          <w:rFonts w:ascii="Times New Roman" w:hAnsi="Times New Roman"/>
          <w:sz w:val="24"/>
          <w:szCs w:val="24"/>
        </w:rPr>
        <w:t xml:space="preserve"> </w:t>
      </w:r>
      <w:r w:rsidRPr="00CE7DB9">
        <w:rPr>
          <w:rFonts w:ascii="Times New Roman" w:hAnsi="Times New Roman"/>
          <w:sz w:val="24"/>
          <w:szCs w:val="24"/>
          <w:lang w:eastAsia="ru-RU"/>
        </w:rPr>
        <w:t>«Технічні  вимоги до наклейок та нанесення зображень»</w:t>
      </w:r>
      <w:r>
        <w:rPr>
          <w:rFonts w:ascii="Times New Roman" w:hAnsi="Times New Roman"/>
          <w:sz w:val="24"/>
          <w:szCs w:val="24"/>
          <w:lang w:eastAsia="ru-RU"/>
        </w:rPr>
        <w:t>.</w:t>
      </w:r>
    </w:p>
    <w:p w14:paraId="293F899C" w14:textId="77777777" w:rsidR="00A36732" w:rsidRDefault="00A36732" w:rsidP="00A36732">
      <w:pPr>
        <w:pStyle w:val="Normal0"/>
        <w:widowControl w:val="0"/>
        <w:tabs>
          <w:tab w:val="left" w:pos="284"/>
          <w:tab w:val="left" w:pos="709"/>
          <w:tab w:val="left" w:pos="993"/>
          <w:tab w:val="left" w:pos="1134"/>
        </w:tabs>
        <w:spacing w:after="0" w:line="240" w:lineRule="auto"/>
        <w:ind w:firstLine="709"/>
        <w:jc w:val="both"/>
        <w:rPr>
          <w:rFonts w:ascii="Times New Roman" w:eastAsia="Times New Roman" w:hAnsi="Times New Roman"/>
          <w:sz w:val="24"/>
          <w:szCs w:val="24"/>
        </w:rPr>
      </w:pPr>
    </w:p>
    <w:p w14:paraId="058EF540" w14:textId="77777777" w:rsidR="00A36732" w:rsidRDefault="00A36732" w:rsidP="00A36732">
      <w:pPr>
        <w:pStyle w:val="Normal0"/>
        <w:widowControl w:val="0"/>
        <w:tabs>
          <w:tab w:val="left" w:pos="851"/>
          <w:tab w:val="left" w:pos="993"/>
        </w:tabs>
        <w:spacing w:after="0" w:line="240" w:lineRule="auto"/>
        <w:ind w:left="284"/>
        <w:jc w:val="center"/>
        <w:rPr>
          <w:rFonts w:ascii="Times New Roman" w:eastAsia="Times New Roman" w:hAnsi="Times New Roman"/>
          <w:b/>
          <w:sz w:val="24"/>
          <w:szCs w:val="24"/>
        </w:rPr>
      </w:pPr>
      <w:r>
        <w:rPr>
          <w:rFonts w:ascii="Times New Roman" w:eastAsia="Times New Roman" w:hAnsi="Times New Roman"/>
          <w:b/>
          <w:sz w:val="24"/>
          <w:szCs w:val="24"/>
        </w:rPr>
        <w:t>14. МІСЦЕЗНАХОДЖЕННЯ, РЕКВІЗИТИ ТА ПІДПИСИ СТОРІН</w:t>
      </w:r>
    </w:p>
    <w:p w14:paraId="586347FA" w14:textId="77777777" w:rsidR="00A36732" w:rsidRDefault="00A36732" w:rsidP="00A36732">
      <w:pPr>
        <w:pStyle w:val="Normal0"/>
        <w:widowControl w:val="0"/>
        <w:tabs>
          <w:tab w:val="left" w:pos="851"/>
          <w:tab w:val="left" w:pos="993"/>
        </w:tabs>
        <w:spacing w:after="0" w:line="240" w:lineRule="auto"/>
        <w:ind w:left="284"/>
        <w:jc w:val="center"/>
        <w:rPr>
          <w:rFonts w:ascii="Times New Roman" w:eastAsia="Times New Roman" w:hAnsi="Times New Roman"/>
          <w:b/>
          <w:sz w:val="24"/>
          <w:szCs w:val="24"/>
        </w:rPr>
      </w:pPr>
    </w:p>
    <w:tbl>
      <w:tblPr>
        <w:tblW w:w="9498" w:type="dxa"/>
        <w:tblLayout w:type="fixed"/>
        <w:tblCellMar>
          <w:left w:w="115" w:type="dxa"/>
          <w:right w:w="115" w:type="dxa"/>
        </w:tblCellMar>
        <w:tblLook w:val="0400" w:firstRow="0" w:lastRow="0" w:firstColumn="0" w:lastColumn="0" w:noHBand="0" w:noVBand="1"/>
      </w:tblPr>
      <w:tblGrid>
        <w:gridCol w:w="4962"/>
        <w:gridCol w:w="4536"/>
      </w:tblGrid>
      <w:tr w:rsidR="00A36732" w14:paraId="2DB64975" w14:textId="77777777" w:rsidTr="003E7CC0">
        <w:tc>
          <w:tcPr>
            <w:tcW w:w="4962" w:type="dxa"/>
          </w:tcPr>
          <w:p w14:paraId="73CD36B5" w14:textId="77777777" w:rsidR="00A36732" w:rsidRDefault="00A36732" w:rsidP="003E7CC0">
            <w:pPr>
              <w:pStyle w:val="Norm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Покупець:</w:t>
            </w:r>
          </w:p>
          <w:p w14:paraId="22B8A562" w14:textId="77777777" w:rsidR="00A36732" w:rsidRDefault="00A36732" w:rsidP="003E7CC0">
            <w:pPr>
              <w:pStyle w:val="Normal0"/>
              <w:tabs>
                <w:tab w:val="left" w:pos="851"/>
                <w:tab w:val="left" w:pos="4854"/>
              </w:tabs>
              <w:spacing w:after="0" w:line="240" w:lineRule="auto"/>
              <w:ind w:right="179"/>
              <w:jc w:val="both"/>
              <w:rPr>
                <w:rFonts w:ascii="Times New Roman" w:eastAsia="Times New Roman" w:hAnsi="Times New Roman"/>
                <w:b/>
                <w:sz w:val="24"/>
                <w:szCs w:val="24"/>
              </w:rPr>
            </w:pPr>
            <w:r>
              <w:rPr>
                <w:rFonts w:ascii="Times New Roman" w:eastAsia="Times New Roman" w:hAnsi="Times New Roman"/>
                <w:b/>
                <w:sz w:val="24"/>
                <w:szCs w:val="24"/>
              </w:rPr>
              <w:t xml:space="preserve">Державна установа </w:t>
            </w:r>
          </w:p>
          <w:p w14:paraId="20AD5C2C" w14:textId="77777777" w:rsidR="00A36732" w:rsidRDefault="00A36732" w:rsidP="003E7CC0">
            <w:pPr>
              <w:pStyle w:val="Normal0"/>
              <w:tabs>
                <w:tab w:val="left" w:pos="851"/>
                <w:tab w:val="left" w:pos="4854"/>
              </w:tabs>
              <w:spacing w:after="0" w:line="240" w:lineRule="auto"/>
              <w:ind w:right="179"/>
              <w:jc w:val="both"/>
              <w:rPr>
                <w:rFonts w:ascii="Times New Roman" w:eastAsia="Times New Roman" w:hAnsi="Times New Roman"/>
                <w:sz w:val="24"/>
                <w:szCs w:val="24"/>
              </w:rPr>
            </w:pPr>
            <w:r>
              <w:rPr>
                <w:rFonts w:ascii="Times New Roman" w:eastAsia="Times New Roman" w:hAnsi="Times New Roman"/>
                <w:b/>
                <w:sz w:val="24"/>
                <w:szCs w:val="24"/>
              </w:rPr>
              <w:t>«Центр громадського здоров’я Міністерства охорони здоров’я України»</w:t>
            </w:r>
          </w:p>
          <w:p w14:paraId="35B5C6F9"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04071, м. Київ, вул. Ярославська, буд. 41,</w:t>
            </w:r>
          </w:p>
          <w:p w14:paraId="199F00C5"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UA________________________________</w:t>
            </w:r>
          </w:p>
          <w:p w14:paraId="03ED55E5"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sz w:val="24"/>
                <w:szCs w:val="24"/>
              </w:rPr>
            </w:pPr>
            <w:r w:rsidRPr="028FFEA8">
              <w:rPr>
                <w:rFonts w:ascii="Times New Roman" w:eastAsia="Times New Roman" w:hAnsi="Times New Roman"/>
                <w:sz w:val="24"/>
                <w:szCs w:val="24"/>
              </w:rPr>
              <w:t>ГУДКСУ у м. Києві</w:t>
            </w:r>
          </w:p>
          <w:p w14:paraId="4304DAE1" w14:textId="77777777" w:rsidR="00A36732" w:rsidRDefault="00A36732" w:rsidP="003E7CC0">
            <w:pPr>
              <w:spacing w:after="0" w:line="240" w:lineRule="auto"/>
              <w:rPr>
                <w:rFonts w:ascii="Times New Roman" w:eastAsia="Times New Roman" w:hAnsi="Times New Roman" w:cs="Times New Roman"/>
                <w:color w:val="000000" w:themeColor="text1"/>
                <w:sz w:val="24"/>
                <w:szCs w:val="24"/>
              </w:rPr>
            </w:pPr>
            <w:r w:rsidRPr="09284A78">
              <w:rPr>
                <w:rFonts w:ascii="Times New Roman" w:eastAsia="Times New Roman" w:hAnsi="Times New Roman" w:cs="Times New Roman"/>
                <w:color w:val="000000" w:themeColor="text1"/>
                <w:sz w:val="24"/>
                <w:szCs w:val="24"/>
              </w:rPr>
              <w:t>ІПН 405241026578</w:t>
            </w:r>
          </w:p>
          <w:p w14:paraId="2C4DB56B"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Код ЄДРПОУ: 40524109</w:t>
            </w:r>
          </w:p>
          <w:p w14:paraId="3C358EE1"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b/>
                <w:sz w:val="24"/>
                <w:szCs w:val="24"/>
              </w:rPr>
            </w:pPr>
            <w:proofErr w:type="spellStart"/>
            <w:r>
              <w:rPr>
                <w:rFonts w:ascii="Times New Roman" w:eastAsia="Times New Roman" w:hAnsi="Times New Roman"/>
                <w:sz w:val="24"/>
                <w:szCs w:val="24"/>
              </w:rPr>
              <w:t>Тел</w:t>
            </w:r>
            <w:proofErr w:type="spellEnd"/>
            <w:r>
              <w:rPr>
                <w:rFonts w:ascii="Times New Roman" w:eastAsia="Times New Roman" w:hAnsi="Times New Roman"/>
                <w:sz w:val="24"/>
                <w:szCs w:val="24"/>
              </w:rPr>
              <w:t>.(044) 334-56-89</w:t>
            </w:r>
          </w:p>
          <w:p w14:paraId="6DB732BD" w14:textId="77777777" w:rsidR="00A36732" w:rsidRDefault="00A36732" w:rsidP="003E7CC0">
            <w:pPr>
              <w:pStyle w:val="Normal0"/>
              <w:widowControl w:val="0"/>
              <w:spacing w:after="0" w:line="240" w:lineRule="auto"/>
              <w:jc w:val="both"/>
              <w:rPr>
                <w:rFonts w:ascii="Times New Roman" w:eastAsia="Times New Roman" w:hAnsi="Times New Roman"/>
                <w:sz w:val="24"/>
                <w:szCs w:val="24"/>
              </w:rPr>
            </w:pPr>
          </w:p>
          <w:p w14:paraId="2822772B" w14:textId="77777777" w:rsidR="00A36732" w:rsidRDefault="00A36732" w:rsidP="003E7CC0">
            <w:pPr>
              <w:pStyle w:val="Normal0"/>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____________________</w:t>
            </w:r>
          </w:p>
          <w:p w14:paraId="4D4285DC" w14:textId="77777777" w:rsidR="00A36732" w:rsidRDefault="00A36732" w:rsidP="003E7CC0">
            <w:pPr>
              <w:pStyle w:val="Normal0"/>
              <w:widowControl w:val="0"/>
              <w:spacing w:after="0" w:line="240" w:lineRule="auto"/>
              <w:jc w:val="both"/>
              <w:rPr>
                <w:rFonts w:ascii="Times New Roman" w:eastAsia="Times New Roman" w:hAnsi="Times New Roman"/>
                <w:sz w:val="24"/>
                <w:szCs w:val="24"/>
              </w:rPr>
            </w:pPr>
          </w:p>
          <w:p w14:paraId="0C162F94" w14:textId="77777777" w:rsidR="00A36732" w:rsidRDefault="00A36732" w:rsidP="003E7CC0">
            <w:pPr>
              <w:pStyle w:val="Normal0"/>
              <w:tabs>
                <w:tab w:val="left" w:pos="851"/>
                <w:tab w:val="left" w:pos="2625"/>
              </w:tabs>
              <w:spacing w:after="0" w:line="240" w:lineRule="auto"/>
              <w:rPr>
                <w:rFonts w:ascii="Times New Roman" w:eastAsia="Times New Roman" w:hAnsi="Times New Roman"/>
                <w:b/>
                <w:sz w:val="24"/>
                <w:szCs w:val="24"/>
              </w:rPr>
            </w:pPr>
            <w:r>
              <w:rPr>
                <w:rFonts w:ascii="Times New Roman" w:eastAsia="Times New Roman" w:hAnsi="Times New Roman"/>
                <w:sz w:val="24"/>
                <w:szCs w:val="24"/>
              </w:rPr>
              <w:t>________________</w:t>
            </w:r>
            <w:r>
              <w:rPr>
                <w:rFonts w:ascii="Times New Roman" w:eastAsia="Times New Roman" w:hAnsi="Times New Roman"/>
                <w:b/>
                <w:sz w:val="24"/>
                <w:szCs w:val="24"/>
              </w:rPr>
              <w:t xml:space="preserve">____ </w:t>
            </w:r>
          </w:p>
          <w:p w14:paraId="4A2BEE66" w14:textId="77777777" w:rsidR="00A36732" w:rsidRDefault="00A36732" w:rsidP="003E7CC0">
            <w:pPr>
              <w:pStyle w:val="Normal0"/>
              <w:tabs>
                <w:tab w:val="left" w:pos="851"/>
                <w:tab w:val="left" w:pos="2625"/>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М.П.</w:t>
            </w:r>
          </w:p>
        </w:tc>
        <w:tc>
          <w:tcPr>
            <w:tcW w:w="4536" w:type="dxa"/>
          </w:tcPr>
          <w:p w14:paraId="12658A49" w14:textId="77777777" w:rsidR="00A36732" w:rsidRDefault="00A36732" w:rsidP="003E7CC0">
            <w:pPr>
              <w:pStyle w:val="Norm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Постачальник:</w:t>
            </w:r>
          </w:p>
          <w:p w14:paraId="5C76D415"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55B300FF"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4F3A0888"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006637B4"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6C73B640"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2E23A87E"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2903B993"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0EF3010A"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1B7B9ECC"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7087BA7E"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220A716E"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05AE53F8"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0BD7FDC1" w14:textId="77777777" w:rsidR="00A36732" w:rsidRDefault="00A36732" w:rsidP="003E7CC0">
            <w:pPr>
              <w:pStyle w:val="Normal0"/>
              <w:tabs>
                <w:tab w:val="left" w:pos="5387"/>
              </w:tabs>
              <w:spacing w:after="0" w:line="240" w:lineRule="auto"/>
              <w:rPr>
                <w:rFonts w:ascii="Times New Roman" w:eastAsia="Times New Roman" w:hAnsi="Times New Roman"/>
                <w:b/>
                <w:sz w:val="24"/>
                <w:szCs w:val="24"/>
              </w:rPr>
            </w:pPr>
          </w:p>
          <w:p w14:paraId="782E927A"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tc>
      </w:tr>
    </w:tbl>
    <w:p w14:paraId="452CE026" w14:textId="77777777" w:rsidR="00A36732" w:rsidRDefault="00A36732" w:rsidP="00A36732">
      <w:pPr>
        <w:pStyle w:val="Normal0"/>
        <w:tabs>
          <w:tab w:val="left" w:pos="851"/>
          <w:tab w:val="left" w:pos="6237"/>
          <w:tab w:val="left" w:pos="6946"/>
        </w:tabs>
        <w:spacing w:after="0" w:line="240" w:lineRule="auto"/>
        <w:rPr>
          <w:rFonts w:ascii="Times New Roman" w:eastAsia="Times New Roman" w:hAnsi="Times New Roman"/>
          <w:sz w:val="24"/>
          <w:szCs w:val="24"/>
        </w:rPr>
        <w:sectPr w:rsidR="00A36732">
          <w:footerReference w:type="default" r:id="rId19"/>
          <w:footerReference w:type="first" r:id="rId20"/>
          <w:pgSz w:w="11906" w:h="16838"/>
          <w:pgMar w:top="850" w:right="850" w:bottom="850" w:left="1700" w:header="709" w:footer="709" w:gutter="0"/>
          <w:pgNumType w:start="1"/>
          <w:cols w:space="720"/>
        </w:sectPr>
      </w:pPr>
    </w:p>
    <w:p w14:paraId="659FF90E" w14:textId="77777777" w:rsidR="00A36732" w:rsidRDefault="00A36732" w:rsidP="00A36732">
      <w:pPr>
        <w:pStyle w:val="Normal0"/>
        <w:tabs>
          <w:tab w:val="left" w:pos="851"/>
          <w:tab w:val="left" w:pos="6915"/>
        </w:tabs>
        <w:spacing w:after="0" w:line="240" w:lineRule="auto"/>
        <w:ind w:firstLine="5670"/>
        <w:rPr>
          <w:rFonts w:ascii="Times New Roman" w:eastAsia="Times New Roman" w:hAnsi="Times New Roman"/>
          <w:sz w:val="24"/>
          <w:szCs w:val="24"/>
        </w:rPr>
      </w:pPr>
      <w:bookmarkStart w:id="20" w:name="_heading=h.tyjcwt" w:colFirst="0" w:colLast="0"/>
      <w:bookmarkEnd w:id="20"/>
      <w:r>
        <w:rPr>
          <w:rFonts w:ascii="Times New Roman" w:eastAsia="Times New Roman" w:hAnsi="Times New Roman"/>
          <w:sz w:val="24"/>
          <w:szCs w:val="24"/>
        </w:rPr>
        <w:lastRenderedPageBreak/>
        <w:t>Додаток 1</w:t>
      </w:r>
    </w:p>
    <w:p w14:paraId="45227377" w14:textId="77777777" w:rsidR="00A36732" w:rsidRDefault="00A36732" w:rsidP="00A36732">
      <w:pPr>
        <w:pStyle w:val="Normal0"/>
        <w:tabs>
          <w:tab w:val="left" w:pos="851"/>
          <w:tab w:val="left" w:pos="6915"/>
        </w:tabs>
        <w:spacing w:after="0" w:line="240" w:lineRule="auto"/>
        <w:ind w:firstLine="5670"/>
        <w:rPr>
          <w:rFonts w:ascii="Times New Roman" w:eastAsia="Times New Roman" w:hAnsi="Times New Roman"/>
          <w:sz w:val="24"/>
          <w:szCs w:val="24"/>
        </w:rPr>
      </w:pPr>
      <w:r>
        <w:rPr>
          <w:rFonts w:ascii="Times New Roman" w:eastAsia="Times New Roman" w:hAnsi="Times New Roman"/>
          <w:sz w:val="24"/>
          <w:szCs w:val="24"/>
        </w:rPr>
        <w:t>до Договору про закупівлю № ______</w:t>
      </w:r>
    </w:p>
    <w:p w14:paraId="55B46CDA" w14:textId="77777777" w:rsidR="00A36732" w:rsidRDefault="00A36732" w:rsidP="00A36732">
      <w:pPr>
        <w:pStyle w:val="Normal0"/>
        <w:tabs>
          <w:tab w:val="left" w:pos="851"/>
          <w:tab w:val="left" w:pos="6915"/>
        </w:tabs>
        <w:spacing w:after="0" w:line="240" w:lineRule="auto"/>
        <w:ind w:firstLine="5670"/>
        <w:rPr>
          <w:rFonts w:ascii="Times New Roman" w:eastAsia="Times New Roman" w:hAnsi="Times New Roman"/>
          <w:sz w:val="24"/>
          <w:szCs w:val="24"/>
        </w:rPr>
      </w:pPr>
      <w:r>
        <w:rPr>
          <w:rFonts w:ascii="Times New Roman" w:eastAsia="Times New Roman" w:hAnsi="Times New Roman"/>
          <w:sz w:val="24"/>
          <w:szCs w:val="24"/>
        </w:rPr>
        <w:t>від «___» _______________ 2026 року</w:t>
      </w:r>
    </w:p>
    <w:p w14:paraId="05C0D21F" w14:textId="77777777" w:rsidR="00A36732" w:rsidRDefault="00A36732" w:rsidP="00A36732">
      <w:pPr>
        <w:pStyle w:val="Normal0"/>
        <w:tabs>
          <w:tab w:val="left" w:pos="851"/>
          <w:tab w:val="left" w:pos="6915"/>
        </w:tabs>
        <w:spacing w:after="0" w:line="240" w:lineRule="auto"/>
        <w:ind w:left="5103"/>
        <w:rPr>
          <w:rFonts w:ascii="Times New Roman" w:eastAsia="Times New Roman" w:hAnsi="Times New Roman"/>
          <w:sz w:val="24"/>
          <w:szCs w:val="24"/>
        </w:rPr>
      </w:pPr>
    </w:p>
    <w:p w14:paraId="5149AA74" w14:textId="77777777" w:rsidR="00A36732" w:rsidRDefault="00A36732" w:rsidP="00A36732">
      <w:pPr>
        <w:pStyle w:val="Normal0"/>
        <w:tabs>
          <w:tab w:val="left" w:pos="851"/>
          <w:tab w:val="left" w:pos="6915"/>
        </w:tabs>
        <w:spacing w:after="0" w:line="240" w:lineRule="auto"/>
        <w:ind w:firstLine="284"/>
        <w:jc w:val="center"/>
        <w:rPr>
          <w:rFonts w:ascii="Times New Roman" w:eastAsia="Times New Roman" w:hAnsi="Times New Roman"/>
          <w:b/>
          <w:sz w:val="24"/>
          <w:szCs w:val="24"/>
        </w:rPr>
      </w:pPr>
      <w:r>
        <w:rPr>
          <w:rFonts w:ascii="Times New Roman" w:eastAsia="Times New Roman" w:hAnsi="Times New Roman"/>
          <w:b/>
          <w:sz w:val="24"/>
          <w:szCs w:val="24"/>
        </w:rPr>
        <w:t xml:space="preserve">СПЕЦИФІКАЦІЯ </w:t>
      </w:r>
    </w:p>
    <w:p w14:paraId="121D1104" w14:textId="77777777" w:rsidR="00A36732" w:rsidRDefault="00A36732" w:rsidP="00A36732">
      <w:pPr>
        <w:pStyle w:val="Normal0"/>
        <w:tabs>
          <w:tab w:val="left" w:pos="6915"/>
        </w:tabs>
        <w:spacing w:after="0" w:line="240" w:lineRule="auto"/>
        <w:jc w:val="both"/>
        <w:rPr>
          <w:rFonts w:ascii="Times New Roman" w:eastAsia="Times New Roman" w:hAnsi="Times New Roman"/>
          <w:sz w:val="24"/>
          <w:szCs w:val="24"/>
        </w:rPr>
      </w:pPr>
      <w:r w:rsidRPr="09284A78">
        <w:rPr>
          <w:rFonts w:ascii="Times New Roman" w:eastAsia="Times New Roman" w:hAnsi="Times New Roman"/>
          <w:sz w:val="24"/>
          <w:szCs w:val="24"/>
        </w:rPr>
        <w:t>м. Київ                                                                                              «____»____________202</w:t>
      </w:r>
      <w:r>
        <w:rPr>
          <w:rFonts w:ascii="Times New Roman" w:eastAsia="Times New Roman" w:hAnsi="Times New Roman"/>
          <w:sz w:val="24"/>
          <w:szCs w:val="24"/>
        </w:rPr>
        <w:t>6</w:t>
      </w:r>
      <w:r w:rsidRPr="09284A78">
        <w:rPr>
          <w:rFonts w:ascii="Times New Roman" w:eastAsia="Times New Roman" w:hAnsi="Times New Roman"/>
          <w:sz w:val="24"/>
          <w:szCs w:val="24"/>
        </w:rPr>
        <w:t xml:space="preserve"> року</w:t>
      </w:r>
    </w:p>
    <w:p w14:paraId="00227703" w14:textId="77777777" w:rsidR="00A36732" w:rsidRDefault="00A36732" w:rsidP="00A36732">
      <w:pPr>
        <w:pStyle w:val="Normal0"/>
        <w:tabs>
          <w:tab w:val="left" w:pos="6915"/>
        </w:tabs>
        <w:spacing w:after="0" w:line="240" w:lineRule="auto"/>
        <w:jc w:val="both"/>
        <w:rPr>
          <w:rFonts w:ascii="Times New Roman" w:eastAsia="Times New Roman" w:hAnsi="Times New Roman"/>
          <w:sz w:val="24"/>
          <w:szCs w:val="24"/>
        </w:rPr>
      </w:pPr>
    </w:p>
    <w:p w14:paraId="453C562D" w14:textId="77777777" w:rsidR="00A36732" w:rsidRDefault="00A36732" w:rsidP="00A36732">
      <w:pPr>
        <w:pStyle w:val="Normal0"/>
        <w:spacing w:after="0" w:line="240" w:lineRule="auto"/>
        <w:ind w:firstLine="709"/>
        <w:jc w:val="both"/>
        <w:rPr>
          <w:rFonts w:ascii="Times New Roman" w:eastAsia="Times New Roman" w:hAnsi="Times New Roman"/>
          <w:sz w:val="24"/>
          <w:szCs w:val="24"/>
        </w:rPr>
      </w:pPr>
      <w:bookmarkStart w:id="21" w:name="_heading=h.3dy6vkm"/>
      <w:bookmarkEnd w:id="21"/>
      <w:r w:rsidRPr="09284A78">
        <w:rPr>
          <w:rFonts w:ascii="Times New Roman" w:eastAsia="Times New Roman" w:hAnsi="Times New Roman"/>
          <w:b/>
          <w:bCs/>
          <w:sz w:val="24"/>
          <w:szCs w:val="24"/>
        </w:rPr>
        <w:t>Державна установа «Центр громадського здоров</w:t>
      </w:r>
      <w:r>
        <w:rPr>
          <w:rFonts w:ascii="Times New Roman" w:eastAsia="Times New Roman" w:hAnsi="Times New Roman"/>
          <w:b/>
          <w:bCs/>
          <w:sz w:val="24"/>
          <w:szCs w:val="24"/>
        </w:rPr>
        <w:t>’</w:t>
      </w:r>
      <w:r w:rsidRPr="09284A78">
        <w:rPr>
          <w:rFonts w:ascii="Times New Roman" w:eastAsia="Times New Roman" w:hAnsi="Times New Roman"/>
          <w:b/>
          <w:bCs/>
          <w:sz w:val="24"/>
          <w:szCs w:val="24"/>
        </w:rPr>
        <w:t>я Міністерства охорони здоров</w:t>
      </w:r>
      <w:r>
        <w:rPr>
          <w:rFonts w:ascii="Times New Roman" w:eastAsia="Times New Roman" w:hAnsi="Times New Roman"/>
          <w:b/>
          <w:bCs/>
          <w:sz w:val="24"/>
          <w:szCs w:val="24"/>
        </w:rPr>
        <w:t>’</w:t>
      </w:r>
      <w:r w:rsidRPr="09284A78">
        <w:rPr>
          <w:rFonts w:ascii="Times New Roman" w:eastAsia="Times New Roman" w:hAnsi="Times New Roman"/>
          <w:b/>
          <w:bCs/>
          <w:sz w:val="24"/>
          <w:szCs w:val="24"/>
        </w:rPr>
        <w:t xml:space="preserve">я України» </w:t>
      </w:r>
      <w:r w:rsidRPr="09284A78">
        <w:rPr>
          <w:rFonts w:ascii="Times New Roman" w:eastAsia="Times New Roman" w:hAnsi="Times New Roman"/>
          <w:sz w:val="24"/>
          <w:szCs w:val="24"/>
        </w:rPr>
        <w:t xml:space="preserve">(далі – Покупець),  в особі </w:t>
      </w:r>
      <w:r w:rsidRPr="09284A78">
        <w:rPr>
          <w:rFonts w:ascii="Times New Roman" w:eastAsia="Times New Roman" w:hAnsi="Times New Roman"/>
          <w:color w:val="4471C4"/>
          <w:sz w:val="24"/>
          <w:szCs w:val="24"/>
        </w:rPr>
        <w:t>(зазначити посаду, ПІБ підписанта)</w:t>
      </w:r>
      <w:r w:rsidRPr="09284A78">
        <w:rPr>
          <w:rFonts w:ascii="Times New Roman" w:eastAsia="Times New Roman" w:hAnsi="Times New Roman"/>
          <w:color w:val="000000" w:themeColor="text1"/>
          <w:sz w:val="24"/>
          <w:szCs w:val="24"/>
        </w:rPr>
        <w:t xml:space="preserve">, який(а) діє на підставі </w:t>
      </w:r>
      <w:r w:rsidRPr="09284A78">
        <w:rPr>
          <w:rFonts w:ascii="Times New Roman" w:eastAsia="Times New Roman" w:hAnsi="Times New Roman"/>
          <w:color w:val="4471C4"/>
          <w:sz w:val="24"/>
          <w:szCs w:val="24"/>
        </w:rPr>
        <w:t>(зазначити документ та реквізити документа на право підпису)</w:t>
      </w:r>
      <w:r w:rsidRPr="09284A78">
        <w:rPr>
          <w:rFonts w:ascii="Times New Roman" w:eastAsia="Times New Roman" w:hAnsi="Times New Roman"/>
          <w:sz w:val="24"/>
          <w:szCs w:val="24"/>
        </w:rPr>
        <w:t xml:space="preserve">, з однієї сторони, та </w:t>
      </w:r>
    </w:p>
    <w:p w14:paraId="36C2DD02" w14:textId="77777777" w:rsidR="00A36732" w:rsidRDefault="00A36732" w:rsidP="00A36732">
      <w:pPr>
        <w:spacing w:after="0" w:line="240" w:lineRule="auto"/>
        <w:ind w:firstLine="567"/>
        <w:jc w:val="both"/>
        <w:rPr>
          <w:rFonts w:ascii="Times New Roman" w:eastAsia="Times New Roman" w:hAnsi="Times New Roman" w:cs="Times New Roman"/>
          <w:sz w:val="24"/>
          <w:szCs w:val="24"/>
        </w:rPr>
      </w:pPr>
      <w:r w:rsidRPr="09284A78">
        <w:rPr>
          <w:rFonts w:ascii="Times New Roman" w:eastAsia="Times New Roman" w:hAnsi="Times New Roman" w:cs="Times New Roman"/>
          <w:color w:val="4471C4"/>
          <w:sz w:val="24"/>
          <w:szCs w:val="24"/>
        </w:rPr>
        <w:t>(зазначити повну назву Постачальника)</w:t>
      </w:r>
      <w:r w:rsidRPr="09284A78">
        <w:rPr>
          <w:rFonts w:ascii="Times New Roman" w:eastAsia="Times New Roman" w:hAnsi="Times New Roman" w:cs="Times New Roman"/>
          <w:sz w:val="24"/>
          <w:szCs w:val="24"/>
        </w:rPr>
        <w:t xml:space="preserve"> (далі – Постачальник), в особі </w:t>
      </w:r>
      <w:r w:rsidRPr="09284A78">
        <w:rPr>
          <w:rFonts w:ascii="Times New Roman" w:eastAsia="Times New Roman" w:hAnsi="Times New Roman" w:cs="Times New Roman"/>
          <w:color w:val="4471C4"/>
          <w:sz w:val="24"/>
          <w:szCs w:val="24"/>
        </w:rPr>
        <w:t>(зазначити посаду, ПІБ підписанта)</w:t>
      </w:r>
      <w:r w:rsidRPr="09284A78">
        <w:rPr>
          <w:rFonts w:ascii="Times New Roman" w:eastAsia="Times New Roman" w:hAnsi="Times New Roman" w:cs="Times New Roman"/>
          <w:sz w:val="24"/>
          <w:szCs w:val="24"/>
        </w:rPr>
        <w:t xml:space="preserve">, який(а) діє на підставі </w:t>
      </w:r>
      <w:r w:rsidRPr="09284A78">
        <w:rPr>
          <w:rFonts w:ascii="Times New Roman" w:eastAsia="Times New Roman" w:hAnsi="Times New Roman" w:cs="Times New Roman"/>
          <w:color w:val="4471C4"/>
          <w:sz w:val="24"/>
          <w:szCs w:val="24"/>
        </w:rPr>
        <w:t>(зазначити документ та реквізити документа на право підпису)</w:t>
      </w:r>
      <w:r w:rsidRPr="09284A78">
        <w:rPr>
          <w:rFonts w:ascii="Times New Roman" w:eastAsia="Times New Roman" w:hAnsi="Times New Roman" w:cs="Times New Roman"/>
          <w:sz w:val="24"/>
          <w:szCs w:val="24"/>
        </w:rPr>
        <w:t>, з другої сторони, які в подальшому при спільному згадуванні по тексту разом іменуються Сторони, а кожна окремо – Сторона,</w:t>
      </w:r>
      <w:r w:rsidRPr="09284A78">
        <w:rPr>
          <w:rFonts w:ascii="Times New Roman" w:eastAsia="Times New Roman" w:hAnsi="Times New Roman" w:cs="Times New Roman"/>
          <w:b/>
          <w:bCs/>
          <w:sz w:val="24"/>
          <w:szCs w:val="24"/>
        </w:rPr>
        <w:t xml:space="preserve"> </w:t>
      </w:r>
      <w:r w:rsidRPr="09284A78">
        <w:rPr>
          <w:rFonts w:ascii="Times New Roman" w:eastAsia="Times New Roman" w:hAnsi="Times New Roman" w:cs="Times New Roman"/>
          <w:sz w:val="24"/>
          <w:szCs w:val="24"/>
        </w:rPr>
        <w:t>уклали цей Додаток 1 «Специфікація» до Договору про закупівлю</w:t>
      </w:r>
      <w:r w:rsidRPr="09284A78">
        <w:t xml:space="preserve">  </w:t>
      </w:r>
      <w:r w:rsidRPr="09284A78">
        <w:rPr>
          <w:rFonts w:ascii="Times New Roman" w:eastAsia="Times New Roman" w:hAnsi="Times New Roman" w:cs="Times New Roman"/>
          <w:sz w:val="24"/>
          <w:szCs w:val="24"/>
        </w:rPr>
        <w:t>№ ______ від «____» _______ 202</w:t>
      </w:r>
      <w:r>
        <w:rPr>
          <w:rFonts w:ascii="Times New Roman" w:eastAsia="Times New Roman" w:hAnsi="Times New Roman" w:cs="Times New Roman"/>
          <w:sz w:val="24"/>
          <w:szCs w:val="24"/>
        </w:rPr>
        <w:t>6</w:t>
      </w:r>
      <w:r w:rsidRPr="09284A78">
        <w:rPr>
          <w:rFonts w:ascii="Times New Roman" w:eastAsia="Times New Roman" w:hAnsi="Times New Roman" w:cs="Times New Roman"/>
          <w:sz w:val="24"/>
          <w:szCs w:val="24"/>
        </w:rPr>
        <w:t xml:space="preserve"> року (далі – Специфікація)</w:t>
      </w:r>
      <w:r w:rsidRPr="09284A78">
        <w:t xml:space="preserve"> </w:t>
      </w:r>
      <w:r w:rsidRPr="09284A78">
        <w:rPr>
          <w:rFonts w:ascii="Times New Roman" w:eastAsia="Times New Roman" w:hAnsi="Times New Roman" w:cs="Times New Roman"/>
          <w:sz w:val="24"/>
          <w:szCs w:val="24"/>
        </w:rPr>
        <w:t>про</w:t>
      </w:r>
      <w:r w:rsidRPr="09284A78">
        <w:t xml:space="preserve">     </w:t>
      </w:r>
      <w:r w:rsidRPr="09284A78">
        <w:rPr>
          <w:rFonts w:ascii="Times New Roman" w:eastAsia="Times New Roman" w:hAnsi="Times New Roman" w:cs="Times New Roman"/>
          <w:sz w:val="24"/>
          <w:szCs w:val="24"/>
        </w:rPr>
        <w:t xml:space="preserve"> закупівлю Товару згідно з кодом ДК 021:2015: </w:t>
      </w:r>
      <w:r w:rsidRPr="0050744E">
        <w:rPr>
          <w:rFonts w:ascii="Times New Roman" w:eastAsia="Times New Roman" w:hAnsi="Times New Roman" w:cs="Times New Roman"/>
          <w:sz w:val="24"/>
          <w:szCs w:val="24"/>
        </w:rPr>
        <w:t xml:space="preserve">______________ </w:t>
      </w:r>
      <w:r w:rsidRPr="0050744E">
        <w:rPr>
          <w:rFonts w:ascii="Times New Roman" w:eastAsia="Times New Roman" w:hAnsi="Times New Roman" w:cs="Times New Roman"/>
          <w:color w:val="4F81BD" w:themeColor="accent1"/>
          <w:sz w:val="24"/>
          <w:szCs w:val="24"/>
        </w:rPr>
        <w:t>(Конкретна назва предмету закупівлі</w:t>
      </w:r>
      <w:r w:rsidRPr="09284A78">
        <w:rPr>
          <w:rFonts w:ascii="Times New Roman" w:eastAsia="Times New Roman" w:hAnsi="Times New Roman" w:cs="Times New Roman"/>
          <w:color w:val="4F81BD" w:themeColor="accent1"/>
          <w:sz w:val="24"/>
          <w:szCs w:val="24"/>
        </w:rPr>
        <w:t>)</w:t>
      </w:r>
      <w:r w:rsidRPr="09284A78">
        <w:rPr>
          <w:rFonts w:ascii="Times New Roman" w:eastAsia="Times New Roman" w:hAnsi="Times New Roman" w:cs="Times New Roman"/>
          <w:sz w:val="24"/>
          <w:szCs w:val="24"/>
        </w:rPr>
        <w:t>, а саме:</w:t>
      </w:r>
    </w:p>
    <w:tbl>
      <w:tblPr>
        <w:tblW w:w="9646" w:type="dxa"/>
        <w:tblInd w:w="-15" w:type="dxa"/>
        <w:tblBorders>
          <w:top w:val="single" w:sz="6" w:space="0" w:color="auto"/>
          <w:left w:val="single" w:sz="6" w:space="0" w:color="auto"/>
          <w:bottom w:val="single" w:sz="6" w:space="0" w:color="auto"/>
          <w:right w:val="single" w:sz="6" w:space="0" w:color="auto"/>
        </w:tblBorders>
        <w:tblLayout w:type="fixed"/>
        <w:tblLook w:val="0400" w:firstRow="0" w:lastRow="0" w:firstColumn="0" w:lastColumn="0" w:noHBand="0" w:noVBand="1"/>
      </w:tblPr>
      <w:tblGrid>
        <w:gridCol w:w="345"/>
        <w:gridCol w:w="3348"/>
        <w:gridCol w:w="1276"/>
        <w:gridCol w:w="1275"/>
        <w:gridCol w:w="1701"/>
        <w:gridCol w:w="1701"/>
      </w:tblGrid>
      <w:tr w:rsidR="00A36732" w14:paraId="3E2A04DF" w14:textId="77777777" w:rsidTr="3CC56C67">
        <w:trPr>
          <w:trHeight w:val="300"/>
        </w:trPr>
        <w:tc>
          <w:tcPr>
            <w:tcW w:w="3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6CA563B9" w14:textId="77777777" w:rsidR="00A36732" w:rsidRDefault="00A36732" w:rsidP="003E7CC0">
            <w:pPr>
              <w:pStyle w:val="Normal0"/>
              <w:jc w:val="center"/>
              <w:rPr>
                <w:rFonts w:ascii="Times New Roman" w:eastAsia="Times New Roman" w:hAnsi="Times New Roman"/>
                <w:color w:val="000000" w:themeColor="text1"/>
                <w:sz w:val="24"/>
                <w:szCs w:val="24"/>
              </w:rPr>
            </w:pPr>
            <w:r w:rsidRPr="09284A78">
              <w:rPr>
                <w:rFonts w:ascii="Times New Roman" w:eastAsia="Times New Roman" w:hAnsi="Times New Roman"/>
                <w:b/>
                <w:bCs/>
                <w:color w:val="000000" w:themeColor="text1"/>
                <w:sz w:val="24"/>
                <w:szCs w:val="24"/>
              </w:rPr>
              <w:t>№ з/п</w:t>
            </w:r>
          </w:p>
        </w:tc>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1FEFB3C9" w14:textId="77777777" w:rsidR="00A36732" w:rsidRDefault="00A36732" w:rsidP="003E7CC0">
            <w:pPr>
              <w:spacing w:after="0" w:line="240" w:lineRule="auto"/>
              <w:jc w:val="center"/>
              <w:rPr>
                <w:rFonts w:ascii="Times New Roman" w:eastAsia="Times New Roman" w:hAnsi="Times New Roman" w:cs="Times New Roman"/>
                <w:color w:val="000000" w:themeColor="text1"/>
                <w:sz w:val="24"/>
                <w:szCs w:val="24"/>
              </w:rPr>
            </w:pPr>
            <w:r w:rsidRPr="09284A78">
              <w:rPr>
                <w:rFonts w:ascii="Times New Roman" w:eastAsia="Times New Roman" w:hAnsi="Times New Roman" w:cs="Times New Roman"/>
                <w:b/>
                <w:bCs/>
                <w:color w:val="000000" w:themeColor="text1"/>
                <w:sz w:val="24"/>
                <w:szCs w:val="24"/>
              </w:rPr>
              <w:t xml:space="preserve">Найменування Товару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49D0D7FF" w14:textId="77777777" w:rsidR="00A36732" w:rsidRDefault="00A36732" w:rsidP="003E7CC0">
            <w:pPr>
              <w:pStyle w:val="Normal0"/>
              <w:spacing w:after="0" w:line="240" w:lineRule="auto"/>
              <w:jc w:val="center"/>
              <w:rPr>
                <w:rFonts w:ascii="Times New Roman" w:eastAsia="Times New Roman" w:hAnsi="Times New Roman"/>
                <w:color w:val="000000" w:themeColor="text1"/>
                <w:sz w:val="24"/>
                <w:szCs w:val="24"/>
              </w:rPr>
            </w:pPr>
            <w:r w:rsidRPr="09284A78">
              <w:rPr>
                <w:rFonts w:ascii="Times New Roman" w:eastAsia="Times New Roman" w:hAnsi="Times New Roman"/>
                <w:b/>
                <w:bCs/>
                <w:color w:val="000000" w:themeColor="text1"/>
                <w:sz w:val="24"/>
                <w:szCs w:val="24"/>
              </w:rPr>
              <w:t>Одиниця виміру</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6BFB3165" w14:textId="77777777" w:rsidR="00A36732" w:rsidRDefault="00A36732" w:rsidP="003E7CC0">
            <w:pPr>
              <w:pStyle w:val="Normal0"/>
              <w:spacing w:after="0" w:line="240" w:lineRule="auto"/>
              <w:jc w:val="center"/>
              <w:rPr>
                <w:rFonts w:ascii="Times New Roman" w:eastAsia="Times New Roman" w:hAnsi="Times New Roman"/>
                <w:color w:val="000000" w:themeColor="text1"/>
                <w:sz w:val="24"/>
                <w:szCs w:val="24"/>
              </w:rPr>
            </w:pPr>
            <w:r w:rsidRPr="09284A78">
              <w:rPr>
                <w:rFonts w:ascii="Times New Roman" w:eastAsia="Times New Roman" w:hAnsi="Times New Roman"/>
                <w:b/>
                <w:bCs/>
                <w:color w:val="000000" w:themeColor="text1"/>
                <w:sz w:val="24"/>
                <w:szCs w:val="24"/>
              </w:rPr>
              <w:t>Кількість</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1EA2CEC7" w14:textId="77777777" w:rsidR="00A36732" w:rsidRDefault="00A36732" w:rsidP="003E7CC0">
            <w:pPr>
              <w:pStyle w:val="Normal0"/>
              <w:spacing w:after="0" w:line="240" w:lineRule="auto"/>
              <w:jc w:val="center"/>
              <w:rPr>
                <w:rFonts w:ascii="Times New Roman" w:eastAsia="Times New Roman" w:hAnsi="Times New Roman"/>
                <w:color w:val="000000" w:themeColor="text1"/>
                <w:sz w:val="24"/>
                <w:szCs w:val="24"/>
              </w:rPr>
            </w:pPr>
            <w:r w:rsidRPr="09284A78">
              <w:rPr>
                <w:rFonts w:ascii="Times New Roman" w:eastAsia="Times New Roman" w:hAnsi="Times New Roman"/>
                <w:b/>
                <w:bCs/>
                <w:color w:val="000000" w:themeColor="text1"/>
                <w:sz w:val="24"/>
                <w:szCs w:val="24"/>
              </w:rPr>
              <w:t>Ціна за од., грн без ПДВ</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66E36F19" w14:textId="77777777" w:rsidR="00A36732" w:rsidRDefault="00A36732" w:rsidP="003E7CC0">
            <w:pPr>
              <w:pStyle w:val="Normal0"/>
              <w:spacing w:after="0" w:line="240" w:lineRule="auto"/>
              <w:jc w:val="center"/>
              <w:rPr>
                <w:rFonts w:ascii="Times New Roman" w:eastAsia="Times New Roman" w:hAnsi="Times New Roman"/>
                <w:color w:val="000000" w:themeColor="text1"/>
                <w:sz w:val="24"/>
                <w:szCs w:val="24"/>
              </w:rPr>
            </w:pPr>
            <w:r w:rsidRPr="09284A78">
              <w:rPr>
                <w:rFonts w:ascii="Times New Roman" w:eastAsia="Times New Roman" w:hAnsi="Times New Roman"/>
                <w:b/>
                <w:bCs/>
                <w:color w:val="000000" w:themeColor="text1"/>
                <w:sz w:val="24"/>
                <w:szCs w:val="24"/>
              </w:rPr>
              <w:t>Загальна вартість, грн без ПДВ</w:t>
            </w:r>
          </w:p>
        </w:tc>
      </w:tr>
      <w:tr w:rsidR="00A36732" w14:paraId="55D6D9C4" w14:textId="77777777" w:rsidTr="3CC56C67">
        <w:trPr>
          <w:trHeight w:val="300"/>
        </w:trPr>
        <w:tc>
          <w:tcPr>
            <w:tcW w:w="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D09C357" w14:textId="77777777" w:rsidR="00A36732" w:rsidRDefault="00A36732" w:rsidP="003E7CC0">
            <w:pPr>
              <w:pStyle w:val="Normal0"/>
              <w:tabs>
                <w:tab w:val="left" w:pos="180"/>
              </w:tabs>
              <w:jc w:val="center"/>
              <w:rPr>
                <w:rFonts w:ascii="Times New Roman" w:eastAsia="Times New Roman" w:hAnsi="Times New Roman"/>
                <w:color w:val="000000" w:themeColor="text1"/>
                <w:sz w:val="24"/>
                <w:szCs w:val="24"/>
              </w:rPr>
            </w:pPr>
            <w:r w:rsidRPr="09284A78">
              <w:rPr>
                <w:rFonts w:ascii="Times New Roman" w:eastAsia="Times New Roman" w:hAnsi="Times New Roman"/>
                <w:color w:val="000000" w:themeColor="text1"/>
                <w:sz w:val="24"/>
                <w:szCs w:val="24"/>
              </w:rPr>
              <w:t>1</w:t>
            </w:r>
          </w:p>
        </w:tc>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A97C2C3" w14:textId="77777777" w:rsidR="00A36732" w:rsidRDefault="00A36732" w:rsidP="003E7CC0">
            <w:pPr>
              <w:pStyle w:val="Normal0"/>
              <w:tabs>
                <w:tab w:val="left" w:pos="180"/>
              </w:tabs>
              <w:spacing w:after="0" w:line="240" w:lineRule="auto"/>
              <w:jc w:val="center"/>
              <w:rPr>
                <w:rFonts w:ascii="Times New Roman" w:eastAsia="Times New Roman" w:hAnsi="Times New Roman"/>
                <w:color w:val="4471C4"/>
                <w:sz w:val="24"/>
                <w:szCs w:val="24"/>
              </w:rPr>
            </w:pPr>
            <w:r w:rsidRPr="09284A78">
              <w:rPr>
                <w:rFonts w:ascii="Times New Roman" w:eastAsia="Times New Roman" w:hAnsi="Times New Roman"/>
                <w:color w:val="4471C4"/>
                <w:sz w:val="24"/>
                <w:szCs w:val="24"/>
              </w:rPr>
              <w:t>(зазначається відповідно до поданої пропозиції)</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B178AE2" w14:textId="77777777" w:rsidR="00A36732" w:rsidRDefault="00A36732" w:rsidP="003E7CC0">
            <w:pPr>
              <w:pStyle w:val="Normal0"/>
              <w:tabs>
                <w:tab w:val="left" w:pos="180"/>
              </w:tabs>
              <w:spacing w:after="0" w:line="240" w:lineRule="auto"/>
              <w:ind w:left="-23"/>
              <w:jc w:val="center"/>
              <w:rPr>
                <w:rFonts w:ascii="Times New Roman" w:eastAsia="Times New Roman" w:hAnsi="Times New Roman"/>
                <w:color w:val="4471C4"/>
                <w:sz w:val="24"/>
                <w:szCs w:val="24"/>
              </w:rPr>
            </w:pPr>
            <w:r w:rsidRPr="09284A78">
              <w:rPr>
                <w:rFonts w:ascii="Times New Roman" w:eastAsia="Times New Roman" w:hAnsi="Times New Roman"/>
                <w:color w:val="4471C4"/>
                <w:sz w:val="24"/>
                <w:szCs w:val="24"/>
              </w:rPr>
              <w:t>(зазначається відповідно до поданої пропозиції)</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37C3FC" w14:textId="77777777" w:rsidR="00A36732" w:rsidRDefault="00A36732" w:rsidP="003E7CC0">
            <w:pPr>
              <w:pStyle w:val="Normal0"/>
              <w:tabs>
                <w:tab w:val="left" w:pos="180"/>
              </w:tabs>
              <w:spacing w:after="0" w:line="240" w:lineRule="auto"/>
              <w:jc w:val="center"/>
              <w:rPr>
                <w:rFonts w:ascii="Times New Roman" w:eastAsia="Times New Roman" w:hAnsi="Times New Roman"/>
                <w:color w:val="4471C4"/>
                <w:sz w:val="24"/>
                <w:szCs w:val="24"/>
              </w:rPr>
            </w:pPr>
            <w:r w:rsidRPr="09284A78">
              <w:rPr>
                <w:rFonts w:ascii="Times New Roman" w:eastAsia="Times New Roman" w:hAnsi="Times New Roman"/>
                <w:color w:val="4471C4"/>
                <w:sz w:val="24"/>
                <w:szCs w:val="24"/>
              </w:rPr>
              <w:t>(зазначається відповідно до поданої пропозиції)</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3668A1E" w14:textId="77777777" w:rsidR="00A36732" w:rsidRDefault="00A36732" w:rsidP="003E7CC0">
            <w:pPr>
              <w:pStyle w:val="Normal0"/>
              <w:tabs>
                <w:tab w:val="left" w:pos="180"/>
              </w:tabs>
              <w:spacing w:after="0" w:line="240" w:lineRule="auto"/>
              <w:jc w:val="center"/>
              <w:rPr>
                <w:rFonts w:ascii="Times New Roman" w:eastAsia="Times New Roman" w:hAnsi="Times New Roman"/>
                <w:color w:val="4471C4"/>
                <w:sz w:val="24"/>
                <w:szCs w:val="24"/>
              </w:rPr>
            </w:pPr>
            <w:r w:rsidRPr="09284A78">
              <w:rPr>
                <w:rFonts w:ascii="Times New Roman" w:eastAsia="Times New Roman" w:hAnsi="Times New Roman"/>
                <w:color w:val="4471C4"/>
                <w:sz w:val="24"/>
                <w:szCs w:val="24"/>
              </w:rPr>
              <w:t>(зазначається  відповідно до поданої пропозиції)</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CD6636" w14:textId="77777777" w:rsidR="00A36732" w:rsidRDefault="00A36732" w:rsidP="003E7CC0">
            <w:pPr>
              <w:pStyle w:val="Normal0"/>
              <w:tabs>
                <w:tab w:val="left" w:pos="180"/>
              </w:tabs>
              <w:spacing w:after="0" w:line="240" w:lineRule="auto"/>
              <w:jc w:val="center"/>
              <w:rPr>
                <w:rFonts w:ascii="Times New Roman" w:eastAsia="Times New Roman" w:hAnsi="Times New Roman"/>
                <w:color w:val="4471C4"/>
                <w:sz w:val="24"/>
                <w:szCs w:val="24"/>
              </w:rPr>
            </w:pPr>
            <w:r w:rsidRPr="09284A78">
              <w:rPr>
                <w:rFonts w:ascii="Times New Roman" w:eastAsia="Times New Roman" w:hAnsi="Times New Roman"/>
                <w:color w:val="4471C4"/>
                <w:sz w:val="24"/>
                <w:szCs w:val="24"/>
              </w:rPr>
              <w:t>(зазначається відповідно до поданої пропозиції)</w:t>
            </w:r>
          </w:p>
        </w:tc>
      </w:tr>
      <w:tr w:rsidR="00A36732" w14:paraId="09710AE6" w14:textId="77777777" w:rsidTr="3CC56C67">
        <w:trPr>
          <w:trHeight w:val="300"/>
        </w:trPr>
        <w:tc>
          <w:tcPr>
            <w:tcW w:w="794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6D1E3A" w14:textId="77777777" w:rsidR="00A36732" w:rsidRDefault="00A36732" w:rsidP="003E7CC0">
            <w:pPr>
              <w:pStyle w:val="Normal0"/>
              <w:spacing w:after="0" w:line="240" w:lineRule="auto"/>
              <w:jc w:val="right"/>
              <w:rPr>
                <w:rFonts w:ascii="Times New Roman" w:eastAsia="Times New Roman" w:hAnsi="Times New Roman"/>
                <w:color w:val="000000" w:themeColor="text1"/>
                <w:sz w:val="24"/>
                <w:szCs w:val="24"/>
              </w:rPr>
            </w:pPr>
            <w:r w:rsidRPr="09284A78">
              <w:rPr>
                <w:rFonts w:ascii="Times New Roman" w:eastAsia="Times New Roman" w:hAnsi="Times New Roman"/>
                <w:b/>
                <w:bCs/>
                <w:color w:val="000000" w:themeColor="text1"/>
                <w:sz w:val="24"/>
                <w:szCs w:val="24"/>
              </w:rPr>
              <w:t>Всього без ПДВ, грн</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2D71BC" w14:textId="77777777" w:rsidR="00A36732" w:rsidRDefault="00A36732" w:rsidP="003E7CC0">
            <w:pPr>
              <w:tabs>
                <w:tab w:val="left" w:pos="180"/>
              </w:tabs>
              <w:spacing w:after="0" w:line="240" w:lineRule="auto"/>
              <w:jc w:val="center"/>
              <w:rPr>
                <w:rFonts w:ascii="Times New Roman" w:eastAsia="Times New Roman" w:hAnsi="Times New Roman" w:cs="Times New Roman"/>
                <w:color w:val="000000" w:themeColor="text1"/>
                <w:sz w:val="24"/>
                <w:szCs w:val="24"/>
              </w:rPr>
            </w:pPr>
          </w:p>
        </w:tc>
      </w:tr>
    </w:tbl>
    <w:p w14:paraId="70E23ECF" w14:textId="77777777" w:rsidR="00A36732" w:rsidRDefault="00A36732" w:rsidP="00A36732">
      <w:pPr>
        <w:spacing w:after="0"/>
        <w:ind w:firstLine="567"/>
        <w:jc w:val="both"/>
        <w:rPr>
          <w:rFonts w:ascii="Times New Roman" w:eastAsia="Times New Roman" w:hAnsi="Times New Roman" w:cs="Times New Roman"/>
          <w:sz w:val="24"/>
          <w:szCs w:val="24"/>
        </w:rPr>
      </w:pPr>
    </w:p>
    <w:p w14:paraId="3290778C" w14:textId="77777777" w:rsidR="00A36732" w:rsidRDefault="00A36732" w:rsidP="00A36732">
      <w:pPr>
        <w:pStyle w:val="Normal0"/>
        <w:spacing w:after="280" w:line="240" w:lineRule="auto"/>
        <w:ind w:firstLine="567"/>
        <w:jc w:val="both"/>
        <w:rPr>
          <w:rFonts w:ascii="Times New Roman" w:eastAsia="Times New Roman" w:hAnsi="Times New Roman"/>
          <w:color w:val="4471C4"/>
          <w:sz w:val="24"/>
          <w:szCs w:val="24"/>
        </w:rPr>
      </w:pPr>
      <w:r w:rsidRPr="00E85122">
        <w:rPr>
          <w:rFonts w:ascii="Times New Roman" w:eastAsia="Times New Roman" w:hAnsi="Times New Roman"/>
          <w:sz w:val="24"/>
          <w:szCs w:val="24"/>
        </w:rPr>
        <w:t>Загальна вартість Товару відповідно до даної Специфікації становить: ____________ грн (_________ гривень _________копійок</w:t>
      </w:r>
      <w:r w:rsidRPr="00AF1263">
        <w:rPr>
          <w:rFonts w:ascii="Times New Roman" w:eastAsia="Times New Roman" w:hAnsi="Times New Roman"/>
          <w:sz w:val="24"/>
          <w:szCs w:val="24"/>
        </w:rPr>
        <w:t>), без ПДВ.</w:t>
      </w:r>
    </w:p>
    <w:p w14:paraId="6B470282" w14:textId="77777777" w:rsidR="00A36732" w:rsidRPr="00AF1263" w:rsidRDefault="00A36732" w:rsidP="00A36732">
      <w:pPr>
        <w:pBdr>
          <w:top w:val="nil"/>
          <w:left w:val="nil"/>
          <w:bottom w:val="nil"/>
          <w:right w:val="nil"/>
          <w:between w:val="nil"/>
        </w:pBdr>
        <w:spacing w:after="0" w:line="240" w:lineRule="auto"/>
        <w:ind w:right="-7"/>
        <w:jc w:val="both"/>
        <w:rPr>
          <w:rFonts w:ascii="Times New Roman" w:eastAsia="Times New Roman" w:hAnsi="Times New Roman" w:cs="Times New Roman"/>
          <w:color w:val="4F81BD" w:themeColor="accent1"/>
          <w:sz w:val="24"/>
          <w:szCs w:val="24"/>
        </w:rPr>
      </w:pPr>
      <w:r w:rsidRPr="00AF1263">
        <w:rPr>
          <w:rFonts w:ascii="Times New Roman" w:eastAsia="Times New Roman" w:hAnsi="Times New Roman" w:cs="Times New Roman"/>
          <w:i/>
          <w:color w:val="4F81BD" w:themeColor="accent1"/>
          <w:sz w:val="24"/>
          <w:szCs w:val="24"/>
        </w:rPr>
        <w:t xml:space="preserve">*Операція з оплати Товару звільняється від оподаткування податком на додану вартість </w:t>
      </w:r>
      <w:r w:rsidRPr="004B2084">
        <w:rPr>
          <w:rFonts w:ascii="Times New Roman" w:eastAsia="Times New Roman" w:hAnsi="Times New Roman" w:cs="Times New Roman"/>
          <w:i/>
          <w:color w:val="4F81BD" w:themeColor="accent1"/>
          <w:sz w:val="24"/>
          <w:szCs w:val="24"/>
        </w:rPr>
        <w:t>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4B2084">
        <w:rPr>
          <w:rFonts w:ascii="Times New Roman" w:eastAsia="Times New Roman" w:hAnsi="Times New Roman" w:cs="Times New Roman"/>
          <w:i/>
          <w:color w:val="4F81BD" w:themeColor="accent1"/>
          <w:sz w:val="24"/>
          <w:szCs w:val="24"/>
        </w:rPr>
        <w:t>субгрантів</w:t>
      </w:r>
      <w:proofErr w:type="spellEnd"/>
      <w:r w:rsidRPr="004B2084">
        <w:rPr>
          <w:rFonts w:ascii="Times New Roman" w:eastAsia="Times New Roman" w:hAnsi="Times New Roman" w:cs="Times New Roman"/>
          <w:i/>
          <w:color w:val="4F81BD" w:themeColor="accent1"/>
          <w:sz w:val="24"/>
          <w:szCs w:val="24"/>
        </w:rPr>
        <w:t>) Глобального фонду для боротьби із СНІДом, туберкульозом та малярією в Україні»</w:t>
      </w:r>
      <w:r w:rsidRPr="77C85EB6">
        <w:rPr>
          <w:rFonts w:ascii="Times New Roman" w:eastAsia="Times New Roman" w:hAnsi="Times New Roman"/>
          <w:i/>
          <w:iCs/>
          <w:color w:val="4471C4"/>
        </w:rPr>
        <w:t>.</w:t>
      </w:r>
    </w:p>
    <w:p w14:paraId="6C5B3ACF" w14:textId="77777777" w:rsidR="00A36732" w:rsidRDefault="00A36732" w:rsidP="00A36732">
      <w:pPr>
        <w:pStyle w:val="Normal0"/>
        <w:tabs>
          <w:tab w:val="left" w:pos="6915"/>
        </w:tabs>
        <w:spacing w:after="0"/>
        <w:ind w:firstLine="567"/>
        <w:jc w:val="both"/>
        <w:rPr>
          <w:rFonts w:ascii="Times New Roman" w:eastAsia="Times New Roman" w:hAnsi="Times New Roman"/>
          <w:b/>
          <w:color w:val="4472C4"/>
          <w:sz w:val="24"/>
          <w:szCs w:val="24"/>
        </w:rPr>
      </w:pPr>
    </w:p>
    <w:tbl>
      <w:tblPr>
        <w:tblW w:w="10012" w:type="dxa"/>
        <w:tblLayout w:type="fixed"/>
        <w:tblCellMar>
          <w:left w:w="115" w:type="dxa"/>
          <w:right w:w="115" w:type="dxa"/>
        </w:tblCellMar>
        <w:tblLook w:val="0400" w:firstRow="0" w:lastRow="0" w:firstColumn="0" w:lastColumn="0" w:noHBand="0" w:noVBand="1"/>
      </w:tblPr>
      <w:tblGrid>
        <w:gridCol w:w="4962"/>
        <w:gridCol w:w="5050"/>
      </w:tblGrid>
      <w:tr w:rsidR="00A36732" w14:paraId="340FB989" w14:textId="77777777" w:rsidTr="003E7CC0">
        <w:tc>
          <w:tcPr>
            <w:tcW w:w="4962" w:type="dxa"/>
          </w:tcPr>
          <w:p w14:paraId="02EBFE28" w14:textId="77777777" w:rsidR="00A36732" w:rsidRDefault="00A36732" w:rsidP="003E7CC0">
            <w:pPr>
              <w:pStyle w:val="Normal0"/>
              <w:spacing w:after="0" w:line="240" w:lineRule="auto"/>
              <w:jc w:val="center"/>
              <w:rPr>
                <w:rFonts w:ascii="Times New Roman" w:eastAsia="Times New Roman" w:hAnsi="Times New Roman"/>
                <w:b/>
                <w:sz w:val="24"/>
                <w:szCs w:val="24"/>
              </w:rPr>
            </w:pPr>
            <w:bookmarkStart w:id="22" w:name="_heading=h.1t3h5sf" w:colFirst="0" w:colLast="0"/>
            <w:bookmarkEnd w:id="22"/>
            <w:r>
              <w:rPr>
                <w:rFonts w:ascii="Times New Roman" w:eastAsia="Times New Roman" w:hAnsi="Times New Roman"/>
                <w:b/>
                <w:sz w:val="24"/>
                <w:szCs w:val="24"/>
              </w:rPr>
              <w:t>Покупець:</w:t>
            </w:r>
          </w:p>
          <w:p w14:paraId="09C3D948" w14:textId="0C0AE1DA" w:rsidR="00A36732" w:rsidRDefault="00A36732" w:rsidP="00AE30B0">
            <w:pPr>
              <w:pStyle w:val="Normal0"/>
              <w:tabs>
                <w:tab w:val="left" w:pos="851"/>
                <w:tab w:val="left" w:pos="4854"/>
              </w:tabs>
              <w:spacing w:after="0" w:line="240" w:lineRule="auto"/>
              <w:ind w:right="179"/>
              <w:jc w:val="both"/>
              <w:rPr>
                <w:rFonts w:ascii="Times New Roman" w:eastAsia="Times New Roman" w:hAnsi="Times New Roman"/>
                <w:b/>
                <w:sz w:val="24"/>
                <w:szCs w:val="24"/>
              </w:rPr>
            </w:pPr>
          </w:p>
        </w:tc>
        <w:tc>
          <w:tcPr>
            <w:tcW w:w="5050" w:type="dxa"/>
          </w:tcPr>
          <w:p w14:paraId="39735ED9" w14:textId="77777777" w:rsidR="00A36732" w:rsidRDefault="00A36732" w:rsidP="003E7CC0">
            <w:pPr>
              <w:pStyle w:val="Norm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Постачальник:</w:t>
            </w:r>
          </w:p>
          <w:p w14:paraId="583CEAFC" w14:textId="27D48E28" w:rsidR="00A36732" w:rsidRDefault="00A36732" w:rsidP="003E7CC0">
            <w:pPr>
              <w:pStyle w:val="Normal0"/>
              <w:tabs>
                <w:tab w:val="left" w:pos="5387"/>
              </w:tabs>
              <w:spacing w:after="0" w:line="240" w:lineRule="auto"/>
              <w:rPr>
                <w:rFonts w:ascii="Times New Roman" w:eastAsia="Times New Roman" w:hAnsi="Times New Roman"/>
                <w:sz w:val="24"/>
                <w:szCs w:val="24"/>
              </w:rPr>
            </w:pPr>
          </w:p>
        </w:tc>
      </w:tr>
    </w:tbl>
    <w:p w14:paraId="5A4D9D80" w14:textId="77777777" w:rsidR="00A36732" w:rsidRDefault="00A36732" w:rsidP="00A36732">
      <w:pPr>
        <w:pStyle w:val="Normal0"/>
        <w:spacing w:before="280" w:after="0" w:line="240" w:lineRule="auto"/>
        <w:jc w:val="both"/>
        <w:rPr>
          <w:rFonts w:ascii="Times New Roman" w:eastAsia="Times New Roman" w:hAnsi="Times New Roman"/>
          <w:b/>
          <w:sz w:val="24"/>
          <w:szCs w:val="24"/>
        </w:rPr>
        <w:sectPr w:rsidR="00A36732">
          <w:pgSz w:w="11906" w:h="16838"/>
          <w:pgMar w:top="850" w:right="850" w:bottom="850" w:left="1417" w:header="709" w:footer="709" w:gutter="0"/>
          <w:cols w:space="720"/>
        </w:sectPr>
      </w:pPr>
    </w:p>
    <w:p w14:paraId="6EA02471" w14:textId="77777777" w:rsidR="00A36732" w:rsidRDefault="00A36732" w:rsidP="00A36732">
      <w:pPr>
        <w:pStyle w:val="Normal0"/>
        <w:tabs>
          <w:tab w:val="left" w:pos="284"/>
          <w:tab w:val="left" w:pos="851"/>
          <w:tab w:val="left" w:pos="1134"/>
          <w:tab w:val="left" w:pos="8931"/>
        </w:tabs>
        <w:spacing w:before="160" w:after="0" w:line="240" w:lineRule="auto"/>
        <w:ind w:left="5670"/>
        <w:jc w:val="both"/>
        <w:rPr>
          <w:rFonts w:ascii="Times New Roman" w:eastAsia="Times New Roman" w:hAnsi="Times New Roman"/>
          <w:sz w:val="24"/>
          <w:szCs w:val="24"/>
        </w:rPr>
      </w:pPr>
      <w:r w:rsidRPr="77C85EB6">
        <w:rPr>
          <w:rFonts w:ascii="Times New Roman" w:eastAsia="Times New Roman" w:hAnsi="Times New Roman"/>
          <w:sz w:val="24"/>
          <w:szCs w:val="24"/>
        </w:rPr>
        <w:lastRenderedPageBreak/>
        <w:t>Додаток 2</w:t>
      </w:r>
    </w:p>
    <w:p w14:paraId="10A3074D" w14:textId="77777777" w:rsidR="00A36732" w:rsidRDefault="00A36732" w:rsidP="00A36732">
      <w:pPr>
        <w:pStyle w:val="Normal0"/>
        <w:tabs>
          <w:tab w:val="left" w:pos="284"/>
          <w:tab w:val="left" w:pos="851"/>
          <w:tab w:val="left" w:pos="1134"/>
          <w:tab w:val="left" w:pos="8931"/>
        </w:tabs>
        <w:spacing w:after="0" w:line="240" w:lineRule="auto"/>
        <w:ind w:left="5670"/>
        <w:jc w:val="both"/>
        <w:rPr>
          <w:rFonts w:ascii="Times New Roman" w:eastAsia="Times New Roman" w:hAnsi="Times New Roman"/>
          <w:sz w:val="24"/>
          <w:szCs w:val="24"/>
        </w:rPr>
      </w:pPr>
      <w:r>
        <w:rPr>
          <w:rFonts w:ascii="Times New Roman" w:eastAsia="Times New Roman" w:hAnsi="Times New Roman"/>
          <w:sz w:val="24"/>
          <w:szCs w:val="24"/>
        </w:rPr>
        <w:t xml:space="preserve">до Договору про закупівлю № </w:t>
      </w:r>
      <w:r>
        <w:rPr>
          <w:rFonts w:ascii="Times New Roman" w:eastAsia="Times New Roman" w:hAnsi="Times New Roman"/>
          <w:b/>
          <w:sz w:val="24"/>
          <w:szCs w:val="24"/>
        </w:rPr>
        <w:t>_____</w:t>
      </w:r>
    </w:p>
    <w:p w14:paraId="595BDF60" w14:textId="77777777" w:rsidR="00A36732" w:rsidRDefault="00A36732" w:rsidP="00A36732">
      <w:pPr>
        <w:pStyle w:val="Normal0"/>
        <w:tabs>
          <w:tab w:val="left" w:pos="284"/>
          <w:tab w:val="left" w:pos="851"/>
          <w:tab w:val="left" w:pos="1134"/>
          <w:tab w:val="left" w:pos="8931"/>
        </w:tabs>
        <w:spacing w:after="0" w:line="240" w:lineRule="auto"/>
        <w:ind w:left="5670"/>
        <w:jc w:val="both"/>
        <w:rPr>
          <w:rFonts w:ascii="Times New Roman" w:eastAsia="Times New Roman" w:hAnsi="Times New Roman"/>
          <w:sz w:val="24"/>
          <w:szCs w:val="24"/>
        </w:rPr>
      </w:pPr>
      <w:r>
        <w:rPr>
          <w:rFonts w:ascii="Times New Roman" w:eastAsia="Times New Roman" w:hAnsi="Times New Roman"/>
          <w:sz w:val="24"/>
          <w:szCs w:val="24"/>
        </w:rPr>
        <w:t>від «___» ______________ 2026 року</w:t>
      </w:r>
    </w:p>
    <w:p w14:paraId="34954DE0" w14:textId="77777777" w:rsidR="00A36732" w:rsidRDefault="00A36732" w:rsidP="00A36732">
      <w:pPr>
        <w:pStyle w:val="Normal0"/>
        <w:tabs>
          <w:tab w:val="left" w:pos="851"/>
        </w:tabs>
        <w:spacing w:after="0" w:line="240" w:lineRule="auto"/>
        <w:ind w:firstLine="11199"/>
        <w:jc w:val="both"/>
        <w:rPr>
          <w:rFonts w:ascii="Times New Roman" w:eastAsia="Times New Roman" w:hAnsi="Times New Roman"/>
          <w:color w:val="000000"/>
          <w:sz w:val="24"/>
          <w:szCs w:val="24"/>
        </w:rPr>
      </w:pPr>
    </w:p>
    <w:p w14:paraId="5ED968B5" w14:textId="77777777" w:rsidR="00A36732" w:rsidRDefault="00A36732" w:rsidP="00A36732">
      <w:pPr>
        <w:pStyle w:val="Normal0"/>
        <w:tabs>
          <w:tab w:val="left" w:pos="851"/>
        </w:tabs>
        <w:spacing w:after="0" w:line="240" w:lineRule="auto"/>
        <w:ind w:firstLine="567"/>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МЕДИКО-ТЕХНІЧНА СПЕЦИФІКАЦІЯ</w:t>
      </w:r>
    </w:p>
    <w:p w14:paraId="5592DBE4" w14:textId="77777777" w:rsidR="00A36732" w:rsidRDefault="00A36732" w:rsidP="00A36732">
      <w:pPr>
        <w:pStyle w:val="Normal0"/>
        <w:spacing w:after="0" w:line="240" w:lineRule="auto"/>
        <w:ind w:firstLine="567"/>
        <w:jc w:val="both"/>
        <w:rPr>
          <w:rFonts w:ascii="Times New Roman" w:eastAsia="Times New Roman" w:hAnsi="Times New Roman"/>
          <w:color w:val="000000" w:themeColor="text1"/>
          <w:sz w:val="24"/>
          <w:szCs w:val="24"/>
        </w:rPr>
      </w:pPr>
      <w:r w:rsidRPr="77C85EB6">
        <w:rPr>
          <w:rFonts w:ascii="Times New Roman" w:eastAsia="Times New Roman" w:hAnsi="Times New Roman"/>
          <w:color w:val="000000" w:themeColor="text1"/>
          <w:sz w:val="24"/>
          <w:szCs w:val="24"/>
        </w:rPr>
        <w:t>м. Київ</w:t>
      </w:r>
      <w:r>
        <w:tab/>
      </w:r>
      <w:r>
        <w:tab/>
      </w:r>
      <w:r>
        <w:tab/>
      </w:r>
      <w:r>
        <w:tab/>
      </w:r>
      <w:r>
        <w:tab/>
      </w:r>
      <w:r>
        <w:tab/>
      </w:r>
      <w:r w:rsidRPr="77C85EB6">
        <w:rPr>
          <w:rFonts w:ascii="Times New Roman" w:eastAsia="Times New Roman" w:hAnsi="Times New Roman"/>
          <w:color w:val="000000" w:themeColor="text1"/>
          <w:sz w:val="24"/>
          <w:szCs w:val="24"/>
        </w:rPr>
        <w:t xml:space="preserve">                            «____»_________202</w:t>
      </w:r>
      <w:r>
        <w:rPr>
          <w:rFonts w:ascii="Times New Roman" w:eastAsia="Times New Roman" w:hAnsi="Times New Roman"/>
          <w:color w:val="000000" w:themeColor="text1"/>
          <w:sz w:val="24"/>
          <w:szCs w:val="24"/>
        </w:rPr>
        <w:t>6</w:t>
      </w:r>
      <w:r w:rsidRPr="77C85EB6">
        <w:rPr>
          <w:rFonts w:ascii="Times New Roman" w:eastAsia="Times New Roman" w:hAnsi="Times New Roman"/>
          <w:color w:val="000000" w:themeColor="text1"/>
          <w:sz w:val="24"/>
          <w:szCs w:val="24"/>
        </w:rPr>
        <w:t xml:space="preserve"> року</w:t>
      </w:r>
    </w:p>
    <w:p w14:paraId="7E0AA87E" w14:textId="77777777" w:rsidR="00A36732" w:rsidRDefault="00A36732" w:rsidP="00A36732">
      <w:pPr>
        <w:spacing w:after="0" w:line="240" w:lineRule="auto"/>
        <w:ind w:firstLine="567"/>
        <w:jc w:val="both"/>
        <w:rPr>
          <w:rFonts w:ascii="Times New Roman" w:eastAsia="Times New Roman" w:hAnsi="Times New Roman" w:cs="Times New Roman"/>
          <w:color w:val="000000" w:themeColor="text1"/>
          <w:sz w:val="24"/>
          <w:szCs w:val="24"/>
        </w:rPr>
      </w:pPr>
    </w:p>
    <w:p w14:paraId="79EEF4D6" w14:textId="77777777" w:rsidR="00A36732" w:rsidRDefault="00A36732" w:rsidP="00A36732">
      <w:pPr>
        <w:pStyle w:val="Normal0"/>
        <w:spacing w:after="0" w:line="240" w:lineRule="auto"/>
        <w:ind w:firstLine="567"/>
        <w:jc w:val="both"/>
        <w:rPr>
          <w:rFonts w:ascii="Times New Roman" w:eastAsia="Times New Roman" w:hAnsi="Times New Roman"/>
          <w:color w:val="000000" w:themeColor="text1"/>
          <w:sz w:val="24"/>
          <w:szCs w:val="24"/>
        </w:rPr>
      </w:pPr>
      <w:r w:rsidRPr="09284A78">
        <w:rPr>
          <w:rFonts w:ascii="Times New Roman" w:eastAsia="Times New Roman" w:hAnsi="Times New Roman"/>
          <w:b/>
          <w:bCs/>
          <w:color w:val="000000" w:themeColor="text1"/>
          <w:sz w:val="24"/>
          <w:szCs w:val="24"/>
        </w:rPr>
        <w:t>Державна установа «Центр громадського здоров</w:t>
      </w:r>
      <w:r>
        <w:rPr>
          <w:rFonts w:ascii="Times New Roman" w:eastAsia="Times New Roman" w:hAnsi="Times New Roman"/>
          <w:b/>
          <w:bCs/>
          <w:color w:val="000000" w:themeColor="text1"/>
          <w:sz w:val="24"/>
          <w:szCs w:val="24"/>
        </w:rPr>
        <w:t>’</w:t>
      </w:r>
      <w:r w:rsidRPr="09284A78">
        <w:rPr>
          <w:rFonts w:ascii="Times New Roman" w:eastAsia="Times New Roman" w:hAnsi="Times New Roman"/>
          <w:b/>
          <w:bCs/>
          <w:color w:val="000000" w:themeColor="text1"/>
          <w:sz w:val="24"/>
          <w:szCs w:val="24"/>
        </w:rPr>
        <w:t>я Міністерства охорони здоров</w:t>
      </w:r>
      <w:r>
        <w:rPr>
          <w:rFonts w:ascii="Times New Roman" w:eastAsia="Times New Roman" w:hAnsi="Times New Roman"/>
          <w:b/>
          <w:bCs/>
          <w:color w:val="000000" w:themeColor="text1"/>
          <w:sz w:val="24"/>
          <w:szCs w:val="24"/>
        </w:rPr>
        <w:t>’</w:t>
      </w:r>
      <w:r w:rsidRPr="09284A78">
        <w:rPr>
          <w:rFonts w:ascii="Times New Roman" w:eastAsia="Times New Roman" w:hAnsi="Times New Roman"/>
          <w:b/>
          <w:bCs/>
          <w:color w:val="000000" w:themeColor="text1"/>
          <w:sz w:val="24"/>
          <w:szCs w:val="24"/>
        </w:rPr>
        <w:t xml:space="preserve">я України» </w:t>
      </w:r>
      <w:r w:rsidRPr="09284A78">
        <w:rPr>
          <w:rFonts w:ascii="Times New Roman" w:eastAsia="Times New Roman" w:hAnsi="Times New Roman"/>
          <w:color w:val="000000" w:themeColor="text1"/>
          <w:sz w:val="24"/>
          <w:szCs w:val="24"/>
        </w:rPr>
        <w:t xml:space="preserve">(далі – Покупець), в особі </w:t>
      </w:r>
      <w:r w:rsidRPr="09284A78">
        <w:rPr>
          <w:rFonts w:ascii="Times New Roman" w:eastAsia="Times New Roman" w:hAnsi="Times New Roman"/>
          <w:color w:val="4471C4"/>
          <w:sz w:val="24"/>
          <w:szCs w:val="24"/>
        </w:rPr>
        <w:t>(зазначити посаду та</w:t>
      </w:r>
      <w:r w:rsidRPr="09284A78">
        <w:rPr>
          <w:rFonts w:cs="Calibri"/>
          <w:color w:val="000000" w:themeColor="text1"/>
        </w:rPr>
        <w:t xml:space="preserve"> </w:t>
      </w:r>
      <w:r w:rsidRPr="09284A78">
        <w:rPr>
          <w:rFonts w:ascii="Times New Roman" w:eastAsia="Times New Roman" w:hAnsi="Times New Roman"/>
          <w:color w:val="4471C4"/>
          <w:sz w:val="24"/>
          <w:szCs w:val="24"/>
        </w:rPr>
        <w:t>ПІБ підписанта)</w:t>
      </w:r>
      <w:r w:rsidRPr="09284A78">
        <w:rPr>
          <w:rFonts w:ascii="Times New Roman" w:eastAsia="Times New Roman" w:hAnsi="Times New Roman"/>
          <w:color w:val="000000" w:themeColor="text1"/>
          <w:sz w:val="24"/>
          <w:szCs w:val="24"/>
        </w:rPr>
        <w:t xml:space="preserve">, який/-а діє на підставі </w:t>
      </w:r>
      <w:r w:rsidRPr="09284A78">
        <w:rPr>
          <w:rFonts w:ascii="Times New Roman" w:eastAsia="Times New Roman" w:hAnsi="Times New Roman"/>
          <w:color w:val="4471C4"/>
          <w:sz w:val="24"/>
          <w:szCs w:val="24"/>
        </w:rPr>
        <w:t>(заначити документ та</w:t>
      </w:r>
      <w:r w:rsidRPr="09284A78">
        <w:rPr>
          <w:rFonts w:cs="Calibri"/>
          <w:color w:val="000000" w:themeColor="text1"/>
        </w:rPr>
        <w:t xml:space="preserve"> </w:t>
      </w:r>
      <w:r w:rsidRPr="09284A78">
        <w:rPr>
          <w:rFonts w:ascii="Times New Roman" w:eastAsia="Times New Roman" w:hAnsi="Times New Roman"/>
          <w:color w:val="4471C4"/>
          <w:sz w:val="24"/>
          <w:szCs w:val="24"/>
        </w:rPr>
        <w:t>реквізити документа на право підпису)</w:t>
      </w:r>
      <w:r w:rsidRPr="09284A78">
        <w:rPr>
          <w:rFonts w:ascii="Times New Roman" w:eastAsia="Times New Roman" w:hAnsi="Times New Roman"/>
          <w:color w:val="000000" w:themeColor="text1"/>
          <w:sz w:val="24"/>
          <w:szCs w:val="24"/>
        </w:rPr>
        <w:t xml:space="preserve">, з однієї сторони, та </w:t>
      </w:r>
      <w:r w:rsidRPr="09284A78">
        <w:rPr>
          <w:rFonts w:ascii="Times New Roman" w:eastAsia="Times New Roman" w:hAnsi="Times New Roman"/>
          <w:color w:val="4471C4"/>
          <w:sz w:val="24"/>
          <w:szCs w:val="24"/>
        </w:rPr>
        <w:t xml:space="preserve">_______________________________(зазначити повну назву Постачальника) </w:t>
      </w:r>
      <w:r w:rsidRPr="09284A78">
        <w:rPr>
          <w:rFonts w:ascii="Times New Roman" w:eastAsia="Times New Roman" w:hAnsi="Times New Roman"/>
          <w:color w:val="000000" w:themeColor="text1"/>
          <w:sz w:val="24"/>
          <w:szCs w:val="24"/>
        </w:rPr>
        <w:t xml:space="preserve">(далі – Постачальник), в особі </w:t>
      </w:r>
      <w:r w:rsidRPr="09284A78">
        <w:rPr>
          <w:rFonts w:ascii="Times New Roman" w:eastAsia="Times New Roman" w:hAnsi="Times New Roman"/>
          <w:color w:val="4471C4"/>
          <w:sz w:val="24"/>
          <w:szCs w:val="24"/>
        </w:rPr>
        <w:t>(зазначити посаду та ПІБ підписанта)</w:t>
      </w:r>
      <w:r w:rsidRPr="09284A78">
        <w:rPr>
          <w:rFonts w:ascii="Times New Roman" w:eastAsia="Times New Roman" w:hAnsi="Times New Roman"/>
          <w:color w:val="000000" w:themeColor="text1"/>
          <w:sz w:val="24"/>
          <w:szCs w:val="24"/>
        </w:rPr>
        <w:t xml:space="preserve">, який/-а діє на підставі </w:t>
      </w:r>
      <w:r w:rsidRPr="09284A78">
        <w:rPr>
          <w:rFonts w:ascii="Times New Roman" w:eastAsia="Times New Roman" w:hAnsi="Times New Roman"/>
          <w:color w:val="4471C4"/>
          <w:sz w:val="24"/>
          <w:szCs w:val="24"/>
        </w:rPr>
        <w:t>(заначити документ та</w:t>
      </w:r>
      <w:r w:rsidRPr="09284A78">
        <w:rPr>
          <w:rFonts w:cs="Calibri"/>
          <w:color w:val="000000" w:themeColor="text1"/>
        </w:rPr>
        <w:t xml:space="preserve"> </w:t>
      </w:r>
      <w:r w:rsidRPr="09284A78">
        <w:rPr>
          <w:rFonts w:ascii="Times New Roman" w:eastAsia="Times New Roman" w:hAnsi="Times New Roman"/>
          <w:color w:val="4471C4"/>
          <w:sz w:val="24"/>
          <w:szCs w:val="24"/>
        </w:rPr>
        <w:t>реквізити документа на право підпису),</w:t>
      </w:r>
      <w:r w:rsidRPr="09284A78">
        <w:rPr>
          <w:rFonts w:ascii="Times New Roman" w:eastAsia="Times New Roman" w:hAnsi="Times New Roman"/>
          <w:color w:val="000000" w:themeColor="text1"/>
          <w:sz w:val="24"/>
          <w:szCs w:val="24"/>
        </w:rPr>
        <w:t xml:space="preserve"> з другої сторони, які в подальшому при спільному згадуванні по тексту разом іменуються Сторони, а кожна окремо – Сторона, уклали цей Додаток 2 «</w:t>
      </w:r>
      <w:r>
        <w:rPr>
          <w:rFonts w:ascii="Times New Roman" w:eastAsia="Times New Roman" w:hAnsi="Times New Roman"/>
          <w:color w:val="000000" w:themeColor="text1"/>
          <w:sz w:val="24"/>
          <w:szCs w:val="24"/>
        </w:rPr>
        <w:t>Медико-технічна</w:t>
      </w:r>
      <w:r w:rsidRPr="09284A78">
        <w:rPr>
          <w:rFonts w:ascii="Times New Roman" w:eastAsia="Times New Roman" w:hAnsi="Times New Roman"/>
          <w:color w:val="000000" w:themeColor="text1"/>
          <w:sz w:val="24"/>
          <w:szCs w:val="24"/>
        </w:rPr>
        <w:t xml:space="preserve"> специфікація» до Договору про закупівлю № ____ від ________ 202</w:t>
      </w:r>
      <w:r>
        <w:rPr>
          <w:rFonts w:ascii="Times New Roman" w:eastAsia="Times New Roman" w:hAnsi="Times New Roman"/>
          <w:color w:val="000000" w:themeColor="text1"/>
          <w:sz w:val="24"/>
          <w:szCs w:val="24"/>
        </w:rPr>
        <w:t>6</w:t>
      </w:r>
      <w:r w:rsidRPr="09284A78">
        <w:rPr>
          <w:rFonts w:ascii="Times New Roman" w:eastAsia="Times New Roman" w:hAnsi="Times New Roman"/>
          <w:color w:val="000000" w:themeColor="text1"/>
          <w:sz w:val="24"/>
          <w:szCs w:val="24"/>
        </w:rPr>
        <w:t xml:space="preserve"> року про закупівлю наступного Товару</w:t>
      </w:r>
      <w:r w:rsidRPr="09284A78">
        <w:rPr>
          <w:rFonts w:cs="Calibri"/>
          <w:color w:val="000000" w:themeColor="text1"/>
        </w:rPr>
        <w:t xml:space="preserve"> </w:t>
      </w:r>
      <w:r w:rsidRPr="09284A78">
        <w:rPr>
          <w:rFonts w:ascii="Times New Roman" w:eastAsia="Times New Roman" w:hAnsi="Times New Roman"/>
          <w:color w:val="000000" w:themeColor="text1"/>
          <w:sz w:val="24"/>
          <w:szCs w:val="24"/>
        </w:rPr>
        <w:t xml:space="preserve">згідно з кодом </w:t>
      </w:r>
      <w:r w:rsidRPr="09284A78">
        <w:rPr>
          <w:rFonts w:ascii="Times New Roman" w:eastAsia="Times New Roman" w:hAnsi="Times New Roman"/>
          <w:b/>
          <w:bCs/>
          <w:color w:val="000000" w:themeColor="text1"/>
          <w:sz w:val="24"/>
          <w:szCs w:val="24"/>
        </w:rPr>
        <w:t>ДК 021:2015: (</w:t>
      </w:r>
      <w:r w:rsidRPr="09284A78">
        <w:rPr>
          <w:rFonts w:ascii="Times New Roman" w:eastAsia="Times New Roman" w:hAnsi="Times New Roman"/>
          <w:b/>
          <w:bCs/>
          <w:color w:val="4471C4"/>
          <w:sz w:val="24"/>
          <w:szCs w:val="24"/>
        </w:rPr>
        <w:t>зазначити код ДК предмету закупівлі</w:t>
      </w:r>
      <w:r w:rsidRPr="09284A78">
        <w:rPr>
          <w:rFonts w:ascii="Times New Roman" w:eastAsia="Times New Roman" w:hAnsi="Times New Roman"/>
          <w:color w:val="4471C4"/>
          <w:sz w:val="24"/>
          <w:szCs w:val="24"/>
        </w:rPr>
        <w:t xml:space="preserve">) </w:t>
      </w:r>
      <w:r w:rsidRPr="09284A78">
        <w:rPr>
          <w:rFonts w:ascii="Times New Roman" w:eastAsia="Times New Roman" w:hAnsi="Times New Roman"/>
          <w:color w:val="000000" w:themeColor="text1"/>
          <w:sz w:val="24"/>
          <w:szCs w:val="24"/>
        </w:rPr>
        <w:t>(</w:t>
      </w:r>
      <w:r w:rsidRPr="09284A78">
        <w:rPr>
          <w:rFonts w:ascii="Times New Roman" w:eastAsia="Times New Roman" w:hAnsi="Times New Roman"/>
          <w:color w:val="4471C4"/>
          <w:sz w:val="24"/>
          <w:szCs w:val="24"/>
        </w:rPr>
        <w:t>зазначити конкретну назву предмету закупівлі</w:t>
      </w:r>
      <w:r w:rsidRPr="09284A78">
        <w:rPr>
          <w:rFonts w:ascii="Times New Roman" w:eastAsia="Times New Roman" w:hAnsi="Times New Roman"/>
          <w:b/>
          <w:bCs/>
          <w:color w:val="000000" w:themeColor="text1"/>
          <w:sz w:val="24"/>
          <w:szCs w:val="24"/>
        </w:rPr>
        <w:t>)</w:t>
      </w:r>
      <w:r w:rsidRPr="09284A78">
        <w:rPr>
          <w:rFonts w:ascii="Times New Roman" w:eastAsia="Times New Roman" w:hAnsi="Times New Roman"/>
          <w:color w:val="000000" w:themeColor="text1"/>
          <w:sz w:val="24"/>
          <w:szCs w:val="24"/>
        </w:rPr>
        <w:t>:</w:t>
      </w:r>
    </w:p>
    <w:p w14:paraId="5F33BABD" w14:textId="77777777" w:rsidR="00A36732" w:rsidRDefault="00A36732" w:rsidP="00A36732">
      <w:pPr>
        <w:pStyle w:val="Normal0"/>
        <w:spacing w:after="0" w:line="240" w:lineRule="auto"/>
        <w:ind w:firstLine="567"/>
        <w:jc w:val="both"/>
        <w:rPr>
          <w:rFonts w:ascii="Times New Roman" w:eastAsia="Times New Roman" w:hAnsi="Times New Roman"/>
          <w:color w:val="000000" w:themeColor="text1"/>
          <w:sz w:val="24"/>
          <w:szCs w:val="24"/>
        </w:rPr>
      </w:pPr>
    </w:p>
    <w:tbl>
      <w:tblPr>
        <w:tblpPr w:leftFromText="180" w:rightFromText="180" w:vertAnchor="text" w:tblpX="13" w:tblpY="116"/>
        <w:tblW w:w="97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90"/>
        <w:gridCol w:w="1632"/>
        <w:gridCol w:w="1417"/>
        <w:gridCol w:w="1276"/>
        <w:gridCol w:w="2410"/>
        <w:gridCol w:w="1559"/>
        <w:gridCol w:w="992"/>
      </w:tblGrid>
      <w:tr w:rsidR="00A36732" w14:paraId="607F819A" w14:textId="77777777" w:rsidTr="003E7CC0">
        <w:trPr>
          <w:trHeight w:val="300"/>
          <w:tblHeader/>
        </w:trPr>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8FCE62" w14:textId="77777777" w:rsidR="00A36732" w:rsidRDefault="00A36732" w:rsidP="003E7CC0">
            <w:pPr>
              <w:pStyle w:val="Norm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з/п</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DED6AC1" w14:textId="77777777" w:rsidR="00A36732" w:rsidRDefault="00A36732" w:rsidP="003E7CC0">
            <w:pPr>
              <w:pStyle w:val="Normal0"/>
              <w:spacing w:after="0" w:line="240" w:lineRule="auto"/>
              <w:jc w:val="center"/>
              <w:rPr>
                <w:rFonts w:ascii="Times New Roman" w:eastAsia="Times New Roman" w:hAnsi="Times New Roman"/>
                <w:sz w:val="24"/>
                <w:szCs w:val="24"/>
              </w:rPr>
            </w:pPr>
            <w:r>
              <w:rPr>
                <w:rFonts w:ascii="Times New Roman" w:eastAsia="Times New Roman" w:hAnsi="Times New Roman"/>
                <w:b/>
                <w:sz w:val="24"/>
                <w:szCs w:val="24"/>
              </w:rPr>
              <w:t xml:space="preserve">Найменування Товару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8255032" w14:textId="77777777" w:rsidR="00A36732" w:rsidRPr="00A47064" w:rsidRDefault="00A36732" w:rsidP="003E7CC0">
            <w:pPr>
              <w:spacing w:after="0" w:line="240" w:lineRule="auto"/>
              <w:jc w:val="center"/>
              <w:rPr>
                <w:rFonts w:ascii="Times New Roman" w:eastAsia="Times New Roman" w:hAnsi="Times New Roman" w:cs="Times New Roman"/>
                <w:color w:val="4F81BD" w:themeColor="accent1"/>
                <w:sz w:val="24"/>
                <w:szCs w:val="24"/>
              </w:rPr>
            </w:pPr>
            <w:r w:rsidRPr="00A47064">
              <w:rPr>
                <w:rFonts w:ascii="Times New Roman" w:eastAsia="Times New Roman" w:hAnsi="Times New Roman" w:cs="Times New Roman"/>
                <w:b/>
                <w:bCs/>
                <w:color w:val="4F81BD" w:themeColor="accent1"/>
                <w:sz w:val="24"/>
                <w:szCs w:val="24"/>
              </w:rPr>
              <w:t>Виробник Товару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A825F16" w14:textId="77777777" w:rsidR="00A36732" w:rsidRPr="00A47064" w:rsidRDefault="00A36732" w:rsidP="003E7CC0">
            <w:pPr>
              <w:pStyle w:val="Normal0"/>
              <w:spacing w:after="0" w:line="240" w:lineRule="auto"/>
              <w:jc w:val="center"/>
              <w:rPr>
                <w:rFonts w:ascii="Times New Roman" w:eastAsia="Times New Roman" w:hAnsi="Times New Roman"/>
                <w:color w:val="4F81BD" w:themeColor="accent1"/>
                <w:sz w:val="24"/>
                <w:szCs w:val="24"/>
              </w:rPr>
            </w:pPr>
            <w:r w:rsidRPr="00A47064">
              <w:rPr>
                <w:rFonts w:ascii="Times New Roman" w:eastAsia="Times New Roman" w:hAnsi="Times New Roman"/>
                <w:b/>
                <w:bCs/>
                <w:color w:val="4F81BD" w:themeColor="accent1"/>
                <w:sz w:val="24"/>
                <w:szCs w:val="24"/>
              </w:rPr>
              <w:t>Країна походження Товару</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686AF6D" w14:textId="77777777" w:rsidR="00A36732" w:rsidRDefault="00A36732" w:rsidP="003E7CC0">
            <w:pPr>
              <w:pStyle w:val="Norm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Медико-технічні характеристики Товару</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804B9AB" w14:textId="77777777" w:rsidR="00A36732" w:rsidRDefault="00A36732" w:rsidP="003E7CC0">
            <w:pPr>
              <w:pStyle w:val="Norm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Одиниця виміру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853C37E" w14:textId="77777777" w:rsidR="00A36732" w:rsidRDefault="00A36732" w:rsidP="003E7CC0">
            <w:pPr>
              <w:pStyle w:val="Norm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 Кількість</w:t>
            </w:r>
          </w:p>
        </w:tc>
      </w:tr>
    </w:tbl>
    <w:p w14:paraId="169BE011" w14:textId="77777777" w:rsidR="00A36732" w:rsidRDefault="00A36732" w:rsidP="00A36732">
      <w:pPr>
        <w:pStyle w:val="Normal0"/>
        <w:spacing w:after="0" w:line="240" w:lineRule="auto"/>
        <w:ind w:firstLine="567"/>
        <w:jc w:val="both"/>
        <w:rPr>
          <w:rFonts w:ascii="Times New Roman" w:eastAsia="Times New Roman" w:hAnsi="Times New Roman"/>
          <w:color w:val="000000" w:themeColor="text1"/>
          <w:sz w:val="24"/>
          <w:szCs w:val="24"/>
        </w:rPr>
      </w:pPr>
    </w:p>
    <w:p w14:paraId="74EFADF6" w14:textId="77777777" w:rsidR="00A36732" w:rsidRDefault="00A36732" w:rsidP="00A36732">
      <w:pPr>
        <w:pStyle w:val="Normal0"/>
        <w:spacing w:after="0" w:line="240" w:lineRule="auto"/>
        <w:ind w:firstLine="567"/>
        <w:jc w:val="both"/>
        <w:rPr>
          <w:rFonts w:ascii="Times New Roman" w:eastAsia="Times New Roman" w:hAnsi="Times New Roman"/>
          <w:color w:val="000000" w:themeColor="text1"/>
          <w:sz w:val="24"/>
          <w:szCs w:val="24"/>
        </w:rPr>
      </w:pPr>
    </w:p>
    <w:p w14:paraId="29F1A2A4" w14:textId="77777777" w:rsidR="00A36732" w:rsidRDefault="00A36732" w:rsidP="00A36732">
      <w:pPr>
        <w:pStyle w:val="Normal0"/>
        <w:spacing w:after="0" w:line="240" w:lineRule="auto"/>
        <w:ind w:firstLine="567"/>
        <w:jc w:val="both"/>
        <w:rPr>
          <w:rFonts w:ascii="Times New Roman" w:eastAsia="Times New Roman" w:hAnsi="Times New Roman"/>
          <w:b/>
          <w:bCs/>
          <w:color w:val="000000"/>
          <w:sz w:val="24"/>
          <w:szCs w:val="24"/>
        </w:rPr>
      </w:pPr>
    </w:p>
    <w:tbl>
      <w:tblPr>
        <w:tblW w:w="10065" w:type="dxa"/>
        <w:tblLayout w:type="fixed"/>
        <w:tblCellMar>
          <w:left w:w="115" w:type="dxa"/>
          <w:right w:w="115" w:type="dxa"/>
        </w:tblCellMar>
        <w:tblLook w:val="0400" w:firstRow="0" w:lastRow="0" w:firstColumn="0" w:lastColumn="0" w:noHBand="0" w:noVBand="1"/>
      </w:tblPr>
      <w:tblGrid>
        <w:gridCol w:w="4962"/>
        <w:gridCol w:w="5103"/>
      </w:tblGrid>
      <w:tr w:rsidR="00A36732" w14:paraId="414636A3" w14:textId="77777777" w:rsidTr="003E7CC0">
        <w:tc>
          <w:tcPr>
            <w:tcW w:w="4962" w:type="dxa"/>
          </w:tcPr>
          <w:p w14:paraId="35F93330" w14:textId="77777777" w:rsidR="00A36732" w:rsidRDefault="00A36732" w:rsidP="003E7CC0">
            <w:pPr>
              <w:pStyle w:val="Norm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Покупець:</w:t>
            </w:r>
          </w:p>
          <w:p w14:paraId="342D8876" w14:textId="77777777" w:rsidR="00A36732" w:rsidRDefault="00A36732" w:rsidP="003E7CC0">
            <w:pPr>
              <w:pStyle w:val="Normal0"/>
              <w:tabs>
                <w:tab w:val="left" w:pos="851"/>
                <w:tab w:val="left" w:pos="4854"/>
              </w:tabs>
              <w:spacing w:after="0" w:line="240" w:lineRule="auto"/>
              <w:ind w:right="179"/>
              <w:jc w:val="both"/>
              <w:rPr>
                <w:rFonts w:ascii="Times New Roman" w:eastAsia="Times New Roman" w:hAnsi="Times New Roman"/>
                <w:b/>
                <w:sz w:val="24"/>
                <w:szCs w:val="24"/>
              </w:rPr>
            </w:pPr>
            <w:r>
              <w:rPr>
                <w:rFonts w:ascii="Times New Roman" w:eastAsia="Times New Roman" w:hAnsi="Times New Roman"/>
                <w:b/>
                <w:sz w:val="24"/>
                <w:szCs w:val="24"/>
              </w:rPr>
              <w:t xml:space="preserve">Державна установа </w:t>
            </w:r>
          </w:p>
          <w:p w14:paraId="51D8F068" w14:textId="77777777" w:rsidR="00A36732" w:rsidRDefault="00A36732" w:rsidP="003E7CC0">
            <w:pPr>
              <w:pStyle w:val="Normal0"/>
              <w:tabs>
                <w:tab w:val="left" w:pos="851"/>
                <w:tab w:val="left" w:pos="4854"/>
              </w:tabs>
              <w:spacing w:after="0" w:line="240" w:lineRule="auto"/>
              <w:ind w:right="179"/>
              <w:jc w:val="both"/>
              <w:rPr>
                <w:rFonts w:ascii="Times New Roman" w:eastAsia="Times New Roman" w:hAnsi="Times New Roman"/>
                <w:sz w:val="24"/>
                <w:szCs w:val="24"/>
              </w:rPr>
            </w:pPr>
            <w:r>
              <w:rPr>
                <w:rFonts w:ascii="Times New Roman" w:eastAsia="Times New Roman" w:hAnsi="Times New Roman"/>
                <w:b/>
                <w:sz w:val="24"/>
                <w:szCs w:val="24"/>
              </w:rPr>
              <w:t>«Центр громадського здоров’я Міністерства охорони здоров’я України»</w:t>
            </w:r>
          </w:p>
          <w:p w14:paraId="0A8BA1F2"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04071, м. Київ, вул. Ярославська, буд. 41,</w:t>
            </w:r>
          </w:p>
          <w:p w14:paraId="29D0846D"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UA________________________________</w:t>
            </w:r>
          </w:p>
          <w:p w14:paraId="3F751653"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color w:val="000000" w:themeColor="text1"/>
                <w:sz w:val="24"/>
                <w:szCs w:val="24"/>
              </w:rPr>
            </w:pPr>
            <w:r w:rsidRPr="028FFEA8">
              <w:rPr>
                <w:rFonts w:ascii="Times New Roman" w:eastAsia="Times New Roman" w:hAnsi="Times New Roman"/>
                <w:sz w:val="24"/>
                <w:szCs w:val="24"/>
              </w:rPr>
              <w:t>ГУДКСУ у м. Києві</w:t>
            </w:r>
            <w:r w:rsidRPr="028FFEA8">
              <w:rPr>
                <w:rFonts w:ascii="Times New Roman" w:eastAsia="Times New Roman" w:hAnsi="Times New Roman"/>
                <w:color w:val="000000" w:themeColor="text1"/>
                <w:sz w:val="24"/>
                <w:szCs w:val="24"/>
              </w:rPr>
              <w:t xml:space="preserve"> </w:t>
            </w:r>
          </w:p>
          <w:p w14:paraId="09E647FF" w14:textId="77777777" w:rsidR="00A36732" w:rsidRDefault="00A36732" w:rsidP="003E7CC0">
            <w:pPr>
              <w:spacing w:after="0" w:line="240" w:lineRule="auto"/>
              <w:rPr>
                <w:rFonts w:ascii="Times New Roman" w:eastAsia="Times New Roman" w:hAnsi="Times New Roman" w:cs="Times New Roman"/>
                <w:color w:val="000000" w:themeColor="text1"/>
                <w:sz w:val="24"/>
                <w:szCs w:val="24"/>
              </w:rPr>
            </w:pPr>
            <w:r w:rsidRPr="09284A78">
              <w:rPr>
                <w:rFonts w:ascii="Times New Roman" w:eastAsia="Times New Roman" w:hAnsi="Times New Roman" w:cs="Times New Roman"/>
                <w:color w:val="000000" w:themeColor="text1"/>
                <w:sz w:val="24"/>
                <w:szCs w:val="24"/>
              </w:rPr>
              <w:t>ІПН 405241026578</w:t>
            </w:r>
          </w:p>
          <w:p w14:paraId="6264ACF2"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Код ЄДРПОУ: 40524109</w:t>
            </w:r>
          </w:p>
          <w:p w14:paraId="4B4B994E"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b/>
                <w:sz w:val="24"/>
                <w:szCs w:val="24"/>
              </w:rPr>
            </w:pPr>
            <w:proofErr w:type="spellStart"/>
            <w:r>
              <w:rPr>
                <w:rFonts w:ascii="Times New Roman" w:eastAsia="Times New Roman" w:hAnsi="Times New Roman"/>
                <w:sz w:val="24"/>
                <w:szCs w:val="24"/>
              </w:rPr>
              <w:t>Тел</w:t>
            </w:r>
            <w:proofErr w:type="spellEnd"/>
            <w:r>
              <w:rPr>
                <w:rFonts w:ascii="Times New Roman" w:eastAsia="Times New Roman" w:hAnsi="Times New Roman"/>
                <w:sz w:val="24"/>
                <w:szCs w:val="24"/>
              </w:rPr>
              <w:t>.(044) 334-56-89</w:t>
            </w:r>
          </w:p>
          <w:p w14:paraId="2E451390" w14:textId="77777777" w:rsidR="00A36732" w:rsidRDefault="00A36732" w:rsidP="003E7CC0">
            <w:pPr>
              <w:pStyle w:val="Normal0"/>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____________________</w:t>
            </w:r>
          </w:p>
          <w:p w14:paraId="2B0C4711" w14:textId="77777777" w:rsidR="00A36732" w:rsidRDefault="00A36732" w:rsidP="003E7CC0">
            <w:pPr>
              <w:pStyle w:val="Normal0"/>
              <w:widowControl w:val="0"/>
              <w:spacing w:after="0" w:line="240" w:lineRule="auto"/>
              <w:jc w:val="both"/>
              <w:rPr>
                <w:rFonts w:ascii="Times New Roman" w:eastAsia="Times New Roman" w:hAnsi="Times New Roman"/>
                <w:sz w:val="24"/>
                <w:szCs w:val="24"/>
              </w:rPr>
            </w:pPr>
          </w:p>
          <w:p w14:paraId="110F2328" w14:textId="77777777" w:rsidR="00A36732" w:rsidRDefault="00A36732" w:rsidP="003E7CC0">
            <w:pPr>
              <w:pStyle w:val="Normal0"/>
              <w:tabs>
                <w:tab w:val="left" w:pos="851"/>
                <w:tab w:val="left" w:pos="2625"/>
              </w:tabs>
              <w:spacing w:after="0" w:line="240" w:lineRule="auto"/>
              <w:rPr>
                <w:rFonts w:ascii="Times New Roman" w:eastAsia="Times New Roman" w:hAnsi="Times New Roman"/>
                <w:b/>
                <w:sz w:val="24"/>
                <w:szCs w:val="24"/>
              </w:rPr>
            </w:pPr>
            <w:r>
              <w:rPr>
                <w:rFonts w:ascii="Times New Roman" w:eastAsia="Times New Roman" w:hAnsi="Times New Roman"/>
                <w:sz w:val="24"/>
                <w:szCs w:val="24"/>
              </w:rPr>
              <w:t>________________</w:t>
            </w:r>
            <w:r>
              <w:rPr>
                <w:rFonts w:ascii="Times New Roman" w:eastAsia="Times New Roman" w:hAnsi="Times New Roman"/>
                <w:b/>
                <w:sz w:val="24"/>
                <w:szCs w:val="24"/>
              </w:rPr>
              <w:t xml:space="preserve">____ </w:t>
            </w:r>
          </w:p>
        </w:tc>
        <w:tc>
          <w:tcPr>
            <w:tcW w:w="5103" w:type="dxa"/>
          </w:tcPr>
          <w:p w14:paraId="0CC4700E" w14:textId="77777777" w:rsidR="00A36732" w:rsidRDefault="00A36732" w:rsidP="003E7CC0">
            <w:pPr>
              <w:pStyle w:val="Normal0"/>
              <w:spacing w:after="0" w:line="240" w:lineRule="auto"/>
              <w:jc w:val="center"/>
              <w:rPr>
                <w:rFonts w:ascii="Times New Roman" w:eastAsia="Times New Roman" w:hAnsi="Times New Roman"/>
                <w:b/>
                <w:bCs/>
                <w:sz w:val="24"/>
                <w:szCs w:val="24"/>
              </w:rPr>
            </w:pPr>
            <w:r w:rsidRPr="77C85EB6">
              <w:rPr>
                <w:rFonts w:ascii="Times New Roman" w:eastAsia="Times New Roman" w:hAnsi="Times New Roman"/>
                <w:b/>
                <w:bCs/>
                <w:sz w:val="24"/>
                <w:szCs w:val="24"/>
              </w:rPr>
              <w:t>Постачальник:</w:t>
            </w:r>
          </w:p>
          <w:p w14:paraId="670B773D"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sidRPr="77C85EB6">
              <w:rPr>
                <w:rFonts w:ascii="Times New Roman" w:eastAsia="Times New Roman" w:hAnsi="Times New Roman"/>
                <w:b/>
                <w:bCs/>
                <w:sz w:val="24"/>
                <w:szCs w:val="24"/>
              </w:rPr>
              <w:t>______________________________</w:t>
            </w:r>
          </w:p>
          <w:p w14:paraId="3DEA5B2B"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sidRPr="77C85EB6">
              <w:rPr>
                <w:rFonts w:ascii="Times New Roman" w:eastAsia="Times New Roman" w:hAnsi="Times New Roman"/>
                <w:b/>
                <w:bCs/>
                <w:sz w:val="24"/>
                <w:szCs w:val="24"/>
              </w:rPr>
              <w:t>______________________________</w:t>
            </w:r>
          </w:p>
          <w:p w14:paraId="62B84BB3"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sidRPr="77C85EB6">
              <w:rPr>
                <w:rFonts w:ascii="Times New Roman" w:eastAsia="Times New Roman" w:hAnsi="Times New Roman"/>
                <w:b/>
                <w:bCs/>
                <w:sz w:val="24"/>
                <w:szCs w:val="24"/>
              </w:rPr>
              <w:t>______________________________</w:t>
            </w:r>
          </w:p>
          <w:p w14:paraId="533CEC04"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sidRPr="77C85EB6">
              <w:rPr>
                <w:rFonts w:ascii="Times New Roman" w:eastAsia="Times New Roman" w:hAnsi="Times New Roman"/>
                <w:b/>
                <w:bCs/>
                <w:sz w:val="24"/>
                <w:szCs w:val="24"/>
              </w:rPr>
              <w:t>______________________________</w:t>
            </w:r>
          </w:p>
          <w:p w14:paraId="6337350F"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sidRPr="77C85EB6">
              <w:rPr>
                <w:rFonts w:ascii="Times New Roman" w:eastAsia="Times New Roman" w:hAnsi="Times New Roman"/>
                <w:b/>
                <w:bCs/>
                <w:sz w:val="24"/>
                <w:szCs w:val="24"/>
              </w:rPr>
              <w:t>______________________________</w:t>
            </w:r>
          </w:p>
          <w:p w14:paraId="57FB77F5"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sidRPr="77C85EB6">
              <w:rPr>
                <w:rFonts w:ascii="Times New Roman" w:eastAsia="Times New Roman" w:hAnsi="Times New Roman"/>
                <w:b/>
                <w:bCs/>
                <w:sz w:val="24"/>
                <w:szCs w:val="24"/>
              </w:rPr>
              <w:t>______________________________</w:t>
            </w:r>
          </w:p>
          <w:p w14:paraId="6535E757"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sidRPr="77C85EB6">
              <w:rPr>
                <w:rFonts w:ascii="Times New Roman" w:eastAsia="Times New Roman" w:hAnsi="Times New Roman"/>
                <w:b/>
                <w:bCs/>
                <w:sz w:val="24"/>
                <w:szCs w:val="24"/>
              </w:rPr>
              <w:t>______________________________</w:t>
            </w:r>
          </w:p>
          <w:p w14:paraId="5FF8DFAD"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sidRPr="77C85EB6">
              <w:rPr>
                <w:rFonts w:ascii="Times New Roman" w:eastAsia="Times New Roman" w:hAnsi="Times New Roman"/>
                <w:b/>
                <w:bCs/>
                <w:sz w:val="24"/>
                <w:szCs w:val="24"/>
              </w:rPr>
              <w:t>______________________________</w:t>
            </w:r>
          </w:p>
          <w:p w14:paraId="69A9DF57"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sidRPr="77C85EB6">
              <w:rPr>
                <w:rFonts w:ascii="Times New Roman" w:eastAsia="Times New Roman" w:hAnsi="Times New Roman"/>
                <w:b/>
                <w:bCs/>
                <w:sz w:val="24"/>
                <w:szCs w:val="24"/>
              </w:rPr>
              <w:t>______________________________</w:t>
            </w:r>
          </w:p>
          <w:p w14:paraId="34E9F13C" w14:textId="77777777" w:rsidR="00A36732" w:rsidRDefault="00A36732" w:rsidP="003E7CC0">
            <w:pPr>
              <w:pStyle w:val="Normal0"/>
              <w:tabs>
                <w:tab w:val="left" w:pos="5387"/>
              </w:tabs>
              <w:spacing w:after="0" w:line="240" w:lineRule="auto"/>
              <w:rPr>
                <w:rFonts w:ascii="Times New Roman" w:eastAsia="Times New Roman" w:hAnsi="Times New Roman"/>
                <w:b/>
                <w:bCs/>
                <w:sz w:val="24"/>
                <w:szCs w:val="24"/>
              </w:rPr>
            </w:pPr>
          </w:p>
          <w:p w14:paraId="0DD86277"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sidRPr="77C85EB6">
              <w:rPr>
                <w:rFonts w:ascii="Times New Roman" w:eastAsia="Times New Roman" w:hAnsi="Times New Roman"/>
                <w:b/>
                <w:bCs/>
                <w:sz w:val="24"/>
                <w:szCs w:val="24"/>
              </w:rPr>
              <w:t>______________________________</w:t>
            </w:r>
          </w:p>
        </w:tc>
      </w:tr>
    </w:tbl>
    <w:p w14:paraId="3DAAE907" w14:textId="77777777" w:rsidR="00A36732" w:rsidRDefault="00A36732" w:rsidP="00A36732">
      <w:pPr>
        <w:pStyle w:val="Normal0"/>
        <w:rPr>
          <w:sz w:val="24"/>
          <w:szCs w:val="24"/>
        </w:rPr>
        <w:sectPr w:rsidR="00A36732">
          <w:pgSz w:w="11906" w:h="16838"/>
          <w:pgMar w:top="850" w:right="850" w:bottom="850" w:left="1417" w:header="709" w:footer="709" w:gutter="0"/>
          <w:cols w:space="720"/>
        </w:sectPr>
      </w:pPr>
    </w:p>
    <w:p w14:paraId="60BA74E7" w14:textId="77777777" w:rsidR="00A36732" w:rsidRDefault="00A36732" w:rsidP="00A36732">
      <w:pPr>
        <w:pStyle w:val="Normal0"/>
        <w:tabs>
          <w:tab w:val="left" w:pos="851"/>
          <w:tab w:val="left" w:pos="6915"/>
        </w:tabs>
        <w:spacing w:after="0" w:line="240" w:lineRule="auto"/>
        <w:ind w:firstLine="5670"/>
        <w:rPr>
          <w:rFonts w:ascii="Times New Roman" w:eastAsia="Times New Roman" w:hAnsi="Times New Roman"/>
          <w:sz w:val="24"/>
          <w:szCs w:val="24"/>
        </w:rPr>
      </w:pPr>
      <w:r>
        <w:rPr>
          <w:rFonts w:ascii="Times New Roman" w:eastAsia="Times New Roman" w:hAnsi="Times New Roman"/>
          <w:sz w:val="24"/>
          <w:szCs w:val="24"/>
        </w:rPr>
        <w:lastRenderedPageBreak/>
        <w:t>Додаток 3</w:t>
      </w:r>
    </w:p>
    <w:p w14:paraId="6C23A712" w14:textId="77777777" w:rsidR="00A36732" w:rsidRDefault="00A36732" w:rsidP="00A36732">
      <w:pPr>
        <w:pStyle w:val="Normal0"/>
        <w:tabs>
          <w:tab w:val="left" w:pos="851"/>
          <w:tab w:val="left" w:pos="6915"/>
        </w:tabs>
        <w:spacing w:after="0" w:line="240" w:lineRule="auto"/>
        <w:ind w:firstLine="5670"/>
        <w:rPr>
          <w:rFonts w:ascii="Times New Roman" w:eastAsia="Times New Roman" w:hAnsi="Times New Roman"/>
          <w:sz w:val="24"/>
          <w:szCs w:val="24"/>
        </w:rPr>
      </w:pPr>
      <w:r>
        <w:rPr>
          <w:rFonts w:ascii="Times New Roman" w:eastAsia="Times New Roman" w:hAnsi="Times New Roman"/>
          <w:sz w:val="24"/>
          <w:szCs w:val="24"/>
        </w:rPr>
        <w:t>до Договору про закупівлю № ______</w:t>
      </w:r>
    </w:p>
    <w:p w14:paraId="2ECD3F9F" w14:textId="77777777" w:rsidR="00A36732" w:rsidRDefault="00A36732" w:rsidP="00A36732">
      <w:pPr>
        <w:pStyle w:val="Normal0"/>
        <w:tabs>
          <w:tab w:val="left" w:pos="851"/>
          <w:tab w:val="left" w:pos="6915"/>
        </w:tabs>
        <w:spacing w:after="0" w:line="240" w:lineRule="auto"/>
        <w:ind w:firstLine="5670"/>
        <w:rPr>
          <w:rFonts w:ascii="Times New Roman" w:eastAsia="Times New Roman" w:hAnsi="Times New Roman"/>
          <w:sz w:val="24"/>
          <w:szCs w:val="24"/>
        </w:rPr>
      </w:pPr>
      <w:r>
        <w:rPr>
          <w:rFonts w:ascii="Times New Roman" w:eastAsia="Times New Roman" w:hAnsi="Times New Roman"/>
          <w:sz w:val="24"/>
          <w:szCs w:val="24"/>
        </w:rPr>
        <w:t>від «___» _______________ 2026 року</w:t>
      </w:r>
    </w:p>
    <w:p w14:paraId="130E87C3" w14:textId="77777777" w:rsidR="00A36732" w:rsidRDefault="00A36732" w:rsidP="00A36732">
      <w:pPr>
        <w:pStyle w:val="Normal0"/>
        <w:rPr>
          <w:rFonts w:ascii="Times New Roman" w:eastAsia="Times New Roman" w:hAnsi="Times New Roman"/>
          <w:sz w:val="24"/>
          <w:szCs w:val="24"/>
        </w:rPr>
      </w:pPr>
    </w:p>
    <w:p w14:paraId="2F7B04E1" w14:textId="77777777" w:rsidR="00A36732" w:rsidRDefault="00A36732" w:rsidP="00A36732">
      <w:pPr>
        <w:pStyle w:val="Normal0"/>
        <w:jc w:val="center"/>
        <w:rPr>
          <w:rFonts w:ascii="Times New Roman" w:eastAsia="Times New Roman" w:hAnsi="Times New Roman"/>
          <w:b/>
          <w:sz w:val="24"/>
          <w:szCs w:val="24"/>
        </w:rPr>
      </w:pPr>
      <w:r>
        <w:rPr>
          <w:rFonts w:ascii="Times New Roman" w:eastAsia="Times New Roman" w:hAnsi="Times New Roman"/>
          <w:b/>
          <w:sz w:val="24"/>
          <w:szCs w:val="24"/>
        </w:rPr>
        <w:t>ПЕРЕЛІК ОТРИМУВАЧІВ ТА АДРЕС ДОСТАВКИ ТОВАРУ</w:t>
      </w:r>
    </w:p>
    <w:p w14:paraId="1D76F8B1" w14:textId="77777777" w:rsidR="00A36732" w:rsidRDefault="00A36732" w:rsidP="00A36732">
      <w:pPr>
        <w:pStyle w:val="Normal0"/>
        <w:spacing w:after="0" w:line="240" w:lineRule="auto"/>
        <w:ind w:firstLine="709"/>
        <w:jc w:val="both"/>
        <w:rPr>
          <w:rFonts w:ascii="Times New Roman" w:eastAsia="Times New Roman" w:hAnsi="Times New Roman"/>
          <w:sz w:val="24"/>
          <w:szCs w:val="24"/>
        </w:rPr>
      </w:pPr>
      <w:r w:rsidRPr="77C85EB6">
        <w:rPr>
          <w:rFonts w:ascii="Times New Roman" w:eastAsia="Times New Roman" w:hAnsi="Times New Roman"/>
          <w:b/>
          <w:bCs/>
          <w:sz w:val="24"/>
          <w:szCs w:val="24"/>
        </w:rPr>
        <w:t>Державна установа «Центр громадського здоров</w:t>
      </w:r>
      <w:r>
        <w:rPr>
          <w:rFonts w:ascii="Times New Roman" w:eastAsia="Times New Roman" w:hAnsi="Times New Roman"/>
          <w:b/>
          <w:bCs/>
          <w:sz w:val="24"/>
          <w:szCs w:val="24"/>
        </w:rPr>
        <w:t>’</w:t>
      </w:r>
      <w:r w:rsidRPr="77C85EB6">
        <w:rPr>
          <w:rFonts w:ascii="Times New Roman" w:eastAsia="Times New Roman" w:hAnsi="Times New Roman"/>
          <w:b/>
          <w:bCs/>
          <w:sz w:val="24"/>
          <w:szCs w:val="24"/>
        </w:rPr>
        <w:t>я Міністерства охорони здоров</w:t>
      </w:r>
      <w:r>
        <w:rPr>
          <w:rFonts w:ascii="Times New Roman" w:eastAsia="Times New Roman" w:hAnsi="Times New Roman"/>
          <w:b/>
          <w:bCs/>
          <w:sz w:val="24"/>
          <w:szCs w:val="24"/>
        </w:rPr>
        <w:t>’</w:t>
      </w:r>
      <w:r w:rsidRPr="77C85EB6">
        <w:rPr>
          <w:rFonts w:ascii="Times New Roman" w:eastAsia="Times New Roman" w:hAnsi="Times New Roman"/>
          <w:b/>
          <w:bCs/>
          <w:sz w:val="24"/>
          <w:szCs w:val="24"/>
        </w:rPr>
        <w:t xml:space="preserve">я України» </w:t>
      </w:r>
      <w:r w:rsidRPr="77C85EB6">
        <w:rPr>
          <w:rFonts w:ascii="Times New Roman" w:eastAsia="Times New Roman" w:hAnsi="Times New Roman"/>
          <w:sz w:val="24"/>
          <w:szCs w:val="24"/>
        </w:rPr>
        <w:t xml:space="preserve">(далі – Покупець),  в особі </w:t>
      </w:r>
      <w:r w:rsidRPr="77C85EB6">
        <w:rPr>
          <w:rFonts w:ascii="Times New Roman" w:eastAsia="Times New Roman" w:hAnsi="Times New Roman"/>
          <w:color w:val="4471C4"/>
          <w:sz w:val="24"/>
          <w:szCs w:val="24"/>
        </w:rPr>
        <w:t>(зазначити посаду, ПІБ підписанта)</w:t>
      </w:r>
      <w:r w:rsidRPr="77C85EB6">
        <w:rPr>
          <w:rFonts w:ascii="Times New Roman" w:eastAsia="Times New Roman" w:hAnsi="Times New Roman"/>
          <w:color w:val="000000" w:themeColor="text1"/>
          <w:sz w:val="24"/>
          <w:szCs w:val="24"/>
        </w:rPr>
        <w:t xml:space="preserve">, який(а) діє на підставі </w:t>
      </w:r>
      <w:r w:rsidRPr="77C85EB6">
        <w:rPr>
          <w:rFonts w:ascii="Times New Roman" w:eastAsia="Times New Roman" w:hAnsi="Times New Roman"/>
          <w:color w:val="4471C4"/>
          <w:sz w:val="24"/>
          <w:szCs w:val="24"/>
        </w:rPr>
        <w:t>(зазначити документ та реквізити документа на право підпису)</w:t>
      </w:r>
      <w:r w:rsidRPr="77C85EB6">
        <w:rPr>
          <w:rFonts w:ascii="Times New Roman" w:eastAsia="Times New Roman" w:hAnsi="Times New Roman"/>
          <w:sz w:val="24"/>
          <w:szCs w:val="24"/>
        </w:rPr>
        <w:t xml:space="preserve">, з однієї сторони, та </w:t>
      </w:r>
    </w:p>
    <w:p w14:paraId="782F66AE" w14:textId="77777777" w:rsidR="00A36732" w:rsidRDefault="00A36732" w:rsidP="00A36732">
      <w:pPr>
        <w:spacing w:after="0" w:line="240" w:lineRule="auto"/>
        <w:jc w:val="both"/>
        <w:rPr>
          <w:rFonts w:ascii="Times New Roman" w:eastAsia="Times New Roman" w:hAnsi="Times New Roman"/>
          <w:sz w:val="24"/>
          <w:szCs w:val="24"/>
        </w:rPr>
      </w:pPr>
      <w:r w:rsidRPr="77C85EB6">
        <w:rPr>
          <w:rFonts w:ascii="Times New Roman" w:eastAsia="Times New Roman" w:hAnsi="Times New Roman" w:cs="Times New Roman"/>
          <w:color w:val="4471C4"/>
          <w:sz w:val="24"/>
          <w:szCs w:val="24"/>
        </w:rPr>
        <w:t>(зазначити повну назву Постачальника)</w:t>
      </w:r>
      <w:r w:rsidRPr="77C85EB6">
        <w:rPr>
          <w:rFonts w:ascii="Times New Roman" w:eastAsia="Times New Roman" w:hAnsi="Times New Roman" w:cs="Times New Roman"/>
          <w:sz w:val="24"/>
          <w:szCs w:val="24"/>
        </w:rPr>
        <w:t xml:space="preserve"> (далі – Постачальник), в особі </w:t>
      </w:r>
      <w:r w:rsidRPr="77C85EB6">
        <w:rPr>
          <w:rFonts w:ascii="Times New Roman" w:eastAsia="Times New Roman" w:hAnsi="Times New Roman" w:cs="Times New Roman"/>
          <w:color w:val="4471C4"/>
          <w:sz w:val="24"/>
          <w:szCs w:val="24"/>
        </w:rPr>
        <w:t>(зазначити посаду, ПІБ підписанта)</w:t>
      </w:r>
      <w:r w:rsidRPr="77C85EB6">
        <w:rPr>
          <w:rFonts w:ascii="Times New Roman" w:eastAsia="Times New Roman" w:hAnsi="Times New Roman" w:cs="Times New Roman"/>
          <w:sz w:val="24"/>
          <w:szCs w:val="24"/>
        </w:rPr>
        <w:t xml:space="preserve">, який(а) діє на підставі </w:t>
      </w:r>
      <w:r w:rsidRPr="77C85EB6">
        <w:rPr>
          <w:rFonts w:ascii="Times New Roman" w:eastAsia="Times New Roman" w:hAnsi="Times New Roman" w:cs="Times New Roman"/>
          <w:color w:val="4471C4"/>
          <w:sz w:val="24"/>
          <w:szCs w:val="24"/>
        </w:rPr>
        <w:t>(зазначити документ та реквізити документа на право підпису)</w:t>
      </w:r>
      <w:r w:rsidRPr="77C85EB6">
        <w:rPr>
          <w:rFonts w:ascii="Times New Roman" w:eastAsia="Times New Roman" w:hAnsi="Times New Roman" w:cs="Times New Roman"/>
          <w:sz w:val="24"/>
          <w:szCs w:val="24"/>
        </w:rPr>
        <w:t>, з другої сторони, які в подальшому при спільному згадуванні по тексту разом іменуються Сторони, а кожна окремо – Сторона,</w:t>
      </w:r>
      <w:r w:rsidRPr="77C85EB6">
        <w:rPr>
          <w:rFonts w:ascii="Times New Roman" w:eastAsia="Times New Roman" w:hAnsi="Times New Roman" w:cs="Times New Roman"/>
          <w:b/>
          <w:bCs/>
          <w:sz w:val="24"/>
          <w:szCs w:val="24"/>
        </w:rPr>
        <w:t xml:space="preserve"> </w:t>
      </w:r>
      <w:r w:rsidRPr="77C85EB6">
        <w:rPr>
          <w:rFonts w:ascii="Times New Roman" w:eastAsia="Times New Roman" w:hAnsi="Times New Roman"/>
          <w:sz w:val="24"/>
          <w:szCs w:val="24"/>
        </w:rPr>
        <w:t xml:space="preserve">уклали цей Додаток 3 «Перелік отримувачів та адрес доставки Товару» до Договору про закупівлю № ____ від ________року та домовились про поставку наступного Товару згідно з кодом ДК 021:2015: </w:t>
      </w:r>
      <w:r w:rsidRPr="008102C2">
        <w:rPr>
          <w:rFonts w:ascii="Times New Roman" w:eastAsia="Times New Roman" w:hAnsi="Times New Roman"/>
          <w:sz w:val="24"/>
          <w:szCs w:val="24"/>
        </w:rPr>
        <w:t xml:space="preserve">______________ </w:t>
      </w:r>
      <w:r w:rsidRPr="003C44F7">
        <w:rPr>
          <w:rFonts w:ascii="Times New Roman" w:eastAsia="Times New Roman" w:hAnsi="Times New Roman"/>
          <w:color w:val="4F81BD" w:themeColor="accent1"/>
          <w:sz w:val="24"/>
          <w:szCs w:val="24"/>
        </w:rPr>
        <w:t>(Конкретна назва предмету закупівлі)</w:t>
      </w:r>
      <w:r w:rsidRPr="77C85EB6">
        <w:rPr>
          <w:rFonts w:ascii="Times New Roman" w:eastAsia="Times New Roman" w:hAnsi="Times New Roman"/>
          <w:sz w:val="24"/>
          <w:szCs w:val="24"/>
        </w:rPr>
        <w:t xml:space="preserve"> до таких закладів:</w:t>
      </w:r>
    </w:p>
    <w:p w14:paraId="4D830CE2" w14:textId="77777777" w:rsidR="00A36732" w:rsidRDefault="00A36732" w:rsidP="00A36732">
      <w:pPr>
        <w:pStyle w:val="Normal0"/>
        <w:spacing w:after="0"/>
        <w:jc w:val="both"/>
        <w:rPr>
          <w:rFonts w:ascii="Times New Roman" w:eastAsia="Times New Roman" w:hAnsi="Times New Roman"/>
          <w:b/>
          <w:sz w:val="24"/>
          <w:szCs w:val="24"/>
        </w:rPr>
      </w:pPr>
    </w:p>
    <w:tbl>
      <w:tblPr>
        <w:tblpPr w:leftFromText="180" w:rightFromText="180" w:vertAnchor="text" w:tblpX="-147" w:tblpY="1"/>
        <w:tblW w:w="991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115" w:type="dxa"/>
          <w:right w:w="115" w:type="dxa"/>
        </w:tblCellMar>
        <w:tblLook w:val="0400" w:firstRow="0" w:lastRow="0" w:firstColumn="0" w:lastColumn="0" w:noHBand="0" w:noVBand="1"/>
      </w:tblPr>
      <w:tblGrid>
        <w:gridCol w:w="846"/>
        <w:gridCol w:w="2834"/>
        <w:gridCol w:w="3967"/>
        <w:gridCol w:w="2271"/>
      </w:tblGrid>
      <w:tr w:rsidR="00A36732" w14:paraId="1587D704" w14:textId="77777777" w:rsidTr="003E7CC0">
        <w:trPr>
          <w:trHeight w:val="416"/>
        </w:trPr>
        <w:tc>
          <w:tcPr>
            <w:tcW w:w="846" w:type="dxa"/>
            <w:tcBorders>
              <w:top w:val="single" w:sz="4" w:space="0" w:color="000000" w:themeColor="text1"/>
              <w:right w:val="single" w:sz="4" w:space="0" w:color="000000" w:themeColor="text1"/>
            </w:tcBorders>
          </w:tcPr>
          <w:p w14:paraId="379214B1" w14:textId="77777777" w:rsidR="00A36732" w:rsidRDefault="00A36732" w:rsidP="003E7CC0">
            <w:pPr>
              <w:pStyle w:val="Norm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з/п</w:t>
            </w:r>
          </w:p>
        </w:tc>
        <w:tc>
          <w:tcPr>
            <w:tcW w:w="2834" w:type="dxa"/>
            <w:tcBorders>
              <w:top w:val="single" w:sz="4" w:space="0" w:color="000000" w:themeColor="text1"/>
              <w:left w:val="single" w:sz="4" w:space="0" w:color="000000" w:themeColor="text1"/>
              <w:right w:val="single" w:sz="4" w:space="0" w:color="000000" w:themeColor="text1"/>
            </w:tcBorders>
            <w:vAlign w:val="center"/>
          </w:tcPr>
          <w:p w14:paraId="7A3094ED" w14:textId="77777777" w:rsidR="00A36732" w:rsidRDefault="00A36732" w:rsidP="003E7CC0">
            <w:pPr>
              <w:pStyle w:val="Normal0"/>
              <w:spacing w:after="0" w:line="240" w:lineRule="auto"/>
              <w:jc w:val="center"/>
              <w:rPr>
                <w:rFonts w:ascii="Times New Roman" w:eastAsia="Times New Roman" w:hAnsi="Times New Roman"/>
                <w:b/>
                <w:sz w:val="24"/>
                <w:szCs w:val="24"/>
              </w:rPr>
            </w:pPr>
            <w:bookmarkStart w:id="23" w:name="_heading=h.17dp8vu" w:colFirst="0" w:colLast="0"/>
            <w:bookmarkEnd w:id="23"/>
            <w:r>
              <w:rPr>
                <w:rFonts w:ascii="Times New Roman" w:eastAsia="Times New Roman" w:hAnsi="Times New Roman"/>
                <w:b/>
                <w:sz w:val="24"/>
                <w:szCs w:val="24"/>
              </w:rPr>
              <w:t>Отримувач Товару (</w:t>
            </w:r>
            <w:r>
              <w:rPr>
                <w:rFonts w:ascii="Times New Roman" w:eastAsia="Times New Roman" w:hAnsi="Times New Roman"/>
                <w:b/>
                <w:color w:val="4472C4"/>
                <w:sz w:val="24"/>
                <w:szCs w:val="24"/>
              </w:rPr>
              <w:t>назва, код ЄДРПОУ/</w:t>
            </w:r>
            <w:r>
              <w:rPr>
                <w:rFonts w:ascii="Times New Roman" w:eastAsia="Times New Roman" w:hAnsi="Times New Roman"/>
                <w:b/>
                <w:sz w:val="24"/>
                <w:szCs w:val="24"/>
              </w:rPr>
              <w:t xml:space="preserve"> </w:t>
            </w:r>
            <w:r>
              <w:rPr>
                <w:rFonts w:ascii="Times New Roman" w:eastAsia="Times New Roman" w:hAnsi="Times New Roman"/>
                <w:b/>
                <w:color w:val="4472C4"/>
                <w:sz w:val="24"/>
                <w:szCs w:val="24"/>
              </w:rPr>
              <w:t xml:space="preserve">ПІБ, </w:t>
            </w:r>
            <w:r w:rsidRPr="005D3D80">
              <w:rPr>
                <w:rFonts w:ascii="Times New Roman" w:eastAsia="Times New Roman" w:hAnsi="Times New Roman"/>
                <w:b/>
                <w:sz w:val="24"/>
                <w:szCs w:val="24"/>
              </w:rPr>
              <w:t>контактні дані</w:t>
            </w:r>
            <w:r>
              <w:rPr>
                <w:rFonts w:ascii="Times New Roman" w:eastAsia="Times New Roman" w:hAnsi="Times New Roman"/>
                <w:b/>
                <w:sz w:val="24"/>
                <w:szCs w:val="24"/>
              </w:rPr>
              <w:t xml:space="preserve">)* </w:t>
            </w:r>
          </w:p>
        </w:tc>
        <w:tc>
          <w:tcPr>
            <w:tcW w:w="3967" w:type="dxa"/>
            <w:tcBorders>
              <w:top w:val="single" w:sz="4" w:space="0" w:color="000000" w:themeColor="text1"/>
              <w:left w:val="single" w:sz="4" w:space="0" w:color="000000" w:themeColor="text1"/>
              <w:right w:val="single" w:sz="4" w:space="0" w:color="000000" w:themeColor="text1"/>
            </w:tcBorders>
            <w:vAlign w:val="center"/>
          </w:tcPr>
          <w:p w14:paraId="34CE4501" w14:textId="77777777" w:rsidR="00A36732" w:rsidRPr="007426F6" w:rsidRDefault="00A36732" w:rsidP="003E7CC0">
            <w:pPr>
              <w:pStyle w:val="Normal0"/>
              <w:spacing w:after="0" w:line="240" w:lineRule="auto"/>
              <w:ind w:right="-108"/>
              <w:jc w:val="center"/>
              <w:rPr>
                <w:rFonts w:ascii="Times New Roman" w:eastAsia="Times New Roman" w:hAnsi="Times New Roman"/>
                <w:b/>
                <w:bCs/>
                <w:sz w:val="24"/>
                <w:szCs w:val="24"/>
              </w:rPr>
            </w:pPr>
            <w:r w:rsidRPr="007426F6">
              <w:rPr>
                <w:rFonts w:ascii="Times New Roman" w:eastAsia="Times New Roman" w:hAnsi="Times New Roman"/>
                <w:b/>
                <w:bCs/>
                <w:sz w:val="24"/>
                <w:szCs w:val="24"/>
              </w:rPr>
              <w:t>Адреси доставки</w:t>
            </w:r>
          </w:p>
        </w:tc>
        <w:tc>
          <w:tcPr>
            <w:tcW w:w="2271" w:type="dxa"/>
            <w:tcBorders>
              <w:top w:val="single" w:sz="4" w:space="0" w:color="000000" w:themeColor="text1"/>
              <w:left w:val="single" w:sz="4" w:space="0" w:color="000000" w:themeColor="text1"/>
            </w:tcBorders>
            <w:vAlign w:val="center"/>
          </w:tcPr>
          <w:p w14:paraId="683A0968" w14:textId="77777777" w:rsidR="00A36732" w:rsidRPr="007426F6" w:rsidRDefault="00A36732" w:rsidP="003E7CC0">
            <w:pPr>
              <w:pStyle w:val="Normal0"/>
              <w:spacing w:after="0" w:line="240" w:lineRule="auto"/>
              <w:jc w:val="center"/>
              <w:rPr>
                <w:rFonts w:ascii="Times New Roman" w:eastAsia="Times New Roman" w:hAnsi="Times New Roman"/>
                <w:b/>
                <w:bCs/>
                <w:sz w:val="24"/>
                <w:szCs w:val="24"/>
              </w:rPr>
            </w:pPr>
            <w:r w:rsidRPr="007426F6">
              <w:rPr>
                <w:rFonts w:ascii="Times New Roman" w:eastAsia="Times New Roman" w:hAnsi="Times New Roman"/>
                <w:b/>
                <w:bCs/>
                <w:sz w:val="24"/>
                <w:szCs w:val="24"/>
              </w:rPr>
              <w:t>Кількість, шт.</w:t>
            </w:r>
          </w:p>
        </w:tc>
      </w:tr>
      <w:tr w:rsidR="00A36732" w14:paraId="670EE642" w14:textId="77777777" w:rsidTr="003E7CC0">
        <w:trPr>
          <w:trHeight w:val="446"/>
        </w:trPr>
        <w:tc>
          <w:tcPr>
            <w:tcW w:w="846" w:type="dxa"/>
          </w:tcPr>
          <w:p w14:paraId="17506E13" w14:textId="77777777" w:rsidR="00A36732" w:rsidRDefault="00A36732" w:rsidP="00A36732">
            <w:pPr>
              <w:pStyle w:val="Normal0"/>
              <w:numPr>
                <w:ilvl w:val="0"/>
                <w:numId w:val="21"/>
              </w:numPr>
              <w:pBdr>
                <w:top w:val="nil"/>
                <w:left w:val="nil"/>
                <w:bottom w:val="nil"/>
                <w:right w:val="nil"/>
                <w:between w:val="nil"/>
              </w:pBdr>
              <w:suppressAutoHyphens w:val="0"/>
              <w:autoSpaceDN/>
              <w:spacing w:after="0" w:line="240" w:lineRule="auto"/>
              <w:jc w:val="center"/>
              <w:textAlignment w:val="auto"/>
              <w:rPr>
                <w:rFonts w:ascii="Times New Roman" w:eastAsia="Times New Roman" w:hAnsi="Times New Roman"/>
                <w:sz w:val="24"/>
                <w:szCs w:val="24"/>
              </w:rPr>
            </w:pPr>
          </w:p>
        </w:tc>
        <w:tc>
          <w:tcPr>
            <w:tcW w:w="2834" w:type="dxa"/>
          </w:tcPr>
          <w:p w14:paraId="039B9C88" w14:textId="77777777" w:rsidR="00A36732" w:rsidRDefault="00A36732" w:rsidP="003E7CC0">
            <w:pPr>
              <w:pStyle w:val="Normal0"/>
              <w:spacing w:after="0" w:line="240" w:lineRule="auto"/>
              <w:jc w:val="center"/>
              <w:rPr>
                <w:rFonts w:ascii="Times New Roman" w:eastAsia="Times New Roman" w:hAnsi="Times New Roman"/>
                <w:color w:val="4472C4"/>
              </w:rPr>
            </w:pPr>
          </w:p>
        </w:tc>
        <w:tc>
          <w:tcPr>
            <w:tcW w:w="3967" w:type="dxa"/>
          </w:tcPr>
          <w:p w14:paraId="03D0C7C8" w14:textId="77777777" w:rsidR="00A36732" w:rsidRDefault="00A36732" w:rsidP="003E7CC0">
            <w:pPr>
              <w:pStyle w:val="Normal0"/>
              <w:spacing w:after="0" w:line="240" w:lineRule="auto"/>
              <w:jc w:val="center"/>
              <w:rPr>
                <w:rFonts w:ascii="Times New Roman" w:eastAsia="Times New Roman" w:hAnsi="Times New Roman"/>
                <w:color w:val="4472C4"/>
              </w:rPr>
            </w:pPr>
          </w:p>
        </w:tc>
        <w:tc>
          <w:tcPr>
            <w:tcW w:w="2271" w:type="dxa"/>
            <w:vAlign w:val="center"/>
          </w:tcPr>
          <w:p w14:paraId="7B8CE3DF" w14:textId="77777777" w:rsidR="00A36732" w:rsidRDefault="00A36732" w:rsidP="003E7CC0">
            <w:pPr>
              <w:pStyle w:val="Normal0"/>
              <w:spacing w:after="0" w:line="240" w:lineRule="auto"/>
              <w:jc w:val="center"/>
              <w:rPr>
                <w:rFonts w:ascii="Times New Roman" w:eastAsia="Times New Roman" w:hAnsi="Times New Roman"/>
                <w:color w:val="4472C4"/>
                <w:highlight w:val="yellow"/>
              </w:rPr>
            </w:pPr>
          </w:p>
        </w:tc>
      </w:tr>
      <w:tr w:rsidR="00A36732" w14:paraId="38D8BA3D" w14:textId="77777777" w:rsidTr="003E7CC0">
        <w:trPr>
          <w:trHeight w:val="432"/>
        </w:trPr>
        <w:tc>
          <w:tcPr>
            <w:tcW w:w="846" w:type="dxa"/>
          </w:tcPr>
          <w:p w14:paraId="41A462BE" w14:textId="77777777" w:rsidR="00A36732" w:rsidRDefault="00A36732" w:rsidP="00A36732">
            <w:pPr>
              <w:pStyle w:val="Normal0"/>
              <w:numPr>
                <w:ilvl w:val="0"/>
                <w:numId w:val="21"/>
              </w:numPr>
              <w:pBdr>
                <w:top w:val="nil"/>
                <w:left w:val="nil"/>
                <w:bottom w:val="nil"/>
                <w:right w:val="nil"/>
                <w:between w:val="nil"/>
              </w:pBdr>
              <w:suppressAutoHyphens w:val="0"/>
              <w:autoSpaceDN/>
              <w:spacing w:after="0" w:line="240" w:lineRule="auto"/>
              <w:jc w:val="center"/>
              <w:textAlignment w:val="auto"/>
              <w:rPr>
                <w:rFonts w:ascii="Times New Roman" w:eastAsia="Times New Roman" w:hAnsi="Times New Roman"/>
                <w:sz w:val="24"/>
                <w:szCs w:val="24"/>
              </w:rPr>
            </w:pPr>
          </w:p>
        </w:tc>
        <w:tc>
          <w:tcPr>
            <w:tcW w:w="2834" w:type="dxa"/>
          </w:tcPr>
          <w:p w14:paraId="5A6CFB06" w14:textId="77777777" w:rsidR="00A36732" w:rsidRDefault="00A36732" w:rsidP="003E7CC0">
            <w:pPr>
              <w:pStyle w:val="Normal0"/>
              <w:spacing w:after="0" w:line="240" w:lineRule="auto"/>
              <w:jc w:val="center"/>
              <w:rPr>
                <w:rFonts w:ascii="Times New Roman" w:eastAsia="Times New Roman" w:hAnsi="Times New Roman"/>
                <w:color w:val="4472C4"/>
              </w:rPr>
            </w:pPr>
          </w:p>
        </w:tc>
        <w:tc>
          <w:tcPr>
            <w:tcW w:w="3967" w:type="dxa"/>
          </w:tcPr>
          <w:p w14:paraId="21E6F384" w14:textId="77777777" w:rsidR="00A36732" w:rsidRDefault="00A36732" w:rsidP="003E7CC0">
            <w:pPr>
              <w:pStyle w:val="Normal0"/>
              <w:spacing w:after="0" w:line="240" w:lineRule="auto"/>
              <w:jc w:val="center"/>
              <w:rPr>
                <w:rFonts w:ascii="Times New Roman" w:eastAsia="Times New Roman" w:hAnsi="Times New Roman"/>
                <w:color w:val="4472C4"/>
              </w:rPr>
            </w:pPr>
          </w:p>
        </w:tc>
        <w:tc>
          <w:tcPr>
            <w:tcW w:w="2271" w:type="dxa"/>
            <w:vAlign w:val="center"/>
          </w:tcPr>
          <w:p w14:paraId="3418DCBB" w14:textId="77777777" w:rsidR="00A36732" w:rsidRDefault="00A36732" w:rsidP="003E7CC0">
            <w:pPr>
              <w:pStyle w:val="Normal0"/>
              <w:spacing w:after="0" w:line="240" w:lineRule="auto"/>
              <w:jc w:val="center"/>
              <w:rPr>
                <w:rFonts w:ascii="Times New Roman" w:eastAsia="Times New Roman" w:hAnsi="Times New Roman"/>
                <w:color w:val="4472C4"/>
                <w:highlight w:val="yellow"/>
              </w:rPr>
            </w:pPr>
          </w:p>
        </w:tc>
      </w:tr>
      <w:tr w:rsidR="00A36732" w14:paraId="3B174518" w14:textId="77777777" w:rsidTr="003E7CC0">
        <w:trPr>
          <w:trHeight w:val="375"/>
        </w:trPr>
        <w:tc>
          <w:tcPr>
            <w:tcW w:w="846" w:type="dxa"/>
          </w:tcPr>
          <w:p w14:paraId="6D6D9ADD" w14:textId="77777777" w:rsidR="00A36732" w:rsidRDefault="00A36732" w:rsidP="003E7CC0">
            <w:pPr>
              <w:pStyle w:val="Normal0"/>
              <w:pBdr>
                <w:top w:val="nil"/>
                <w:left w:val="nil"/>
                <w:bottom w:val="nil"/>
                <w:right w:val="nil"/>
                <w:between w:val="nil"/>
              </w:pBdr>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w:t>
            </w:r>
          </w:p>
        </w:tc>
        <w:tc>
          <w:tcPr>
            <w:tcW w:w="2834" w:type="dxa"/>
          </w:tcPr>
          <w:p w14:paraId="20DAEEEC" w14:textId="77777777" w:rsidR="00A36732" w:rsidRDefault="00A36732" w:rsidP="003E7CC0">
            <w:pPr>
              <w:pStyle w:val="Normal0"/>
              <w:spacing w:after="0" w:line="240" w:lineRule="auto"/>
              <w:jc w:val="center"/>
              <w:rPr>
                <w:rFonts w:ascii="Times New Roman" w:eastAsia="Times New Roman" w:hAnsi="Times New Roman"/>
                <w:color w:val="4472C4"/>
              </w:rPr>
            </w:pPr>
          </w:p>
        </w:tc>
        <w:tc>
          <w:tcPr>
            <w:tcW w:w="3967" w:type="dxa"/>
          </w:tcPr>
          <w:p w14:paraId="0A0C9719" w14:textId="77777777" w:rsidR="00A36732" w:rsidRDefault="00A36732" w:rsidP="003E7CC0">
            <w:pPr>
              <w:pStyle w:val="Normal0"/>
              <w:spacing w:after="0" w:line="240" w:lineRule="auto"/>
              <w:jc w:val="center"/>
              <w:rPr>
                <w:rFonts w:ascii="Times New Roman" w:eastAsia="Times New Roman" w:hAnsi="Times New Roman"/>
                <w:color w:val="4472C4"/>
              </w:rPr>
            </w:pPr>
          </w:p>
        </w:tc>
        <w:tc>
          <w:tcPr>
            <w:tcW w:w="2271" w:type="dxa"/>
            <w:vAlign w:val="center"/>
          </w:tcPr>
          <w:p w14:paraId="200D58E0" w14:textId="77777777" w:rsidR="00A36732" w:rsidRDefault="00A36732" w:rsidP="003E7CC0">
            <w:pPr>
              <w:pStyle w:val="Normal0"/>
              <w:spacing w:after="0" w:line="240" w:lineRule="auto"/>
              <w:jc w:val="center"/>
              <w:rPr>
                <w:rFonts w:ascii="Times New Roman" w:eastAsia="Times New Roman" w:hAnsi="Times New Roman"/>
                <w:color w:val="4472C4"/>
                <w:highlight w:val="yellow"/>
              </w:rPr>
            </w:pPr>
          </w:p>
        </w:tc>
      </w:tr>
    </w:tbl>
    <w:p w14:paraId="06C27AA5" w14:textId="77777777" w:rsidR="00A36732" w:rsidRDefault="00A36732" w:rsidP="00A36732">
      <w:pPr>
        <w:pStyle w:val="Normal0"/>
        <w:widowControl w:val="0"/>
        <w:pBdr>
          <w:top w:val="nil"/>
          <w:left w:val="nil"/>
          <w:bottom w:val="nil"/>
          <w:right w:val="nil"/>
          <w:between w:val="nil"/>
        </w:pBdr>
        <w:spacing w:after="0" w:line="276" w:lineRule="auto"/>
        <w:jc w:val="both"/>
        <w:rPr>
          <w:rFonts w:ascii="Times New Roman" w:eastAsia="Times New Roman" w:hAnsi="Times New Roman"/>
          <w:color w:val="4472C4"/>
          <w:sz w:val="24"/>
          <w:szCs w:val="24"/>
        </w:rPr>
      </w:pPr>
      <w:r>
        <w:rPr>
          <w:rFonts w:ascii="Times New Roman" w:eastAsia="Times New Roman" w:hAnsi="Times New Roman"/>
          <w:color w:val="4472C4"/>
          <w:sz w:val="24"/>
          <w:szCs w:val="24"/>
        </w:rPr>
        <w:t xml:space="preserve">*Прізвища, ім’я, по-батькові та контактні дані отримувачів Товару будуть надані Постачальнику під час укладення Договору.  </w:t>
      </w:r>
    </w:p>
    <w:p w14:paraId="6DE7C602" w14:textId="77777777" w:rsidR="00A36732" w:rsidRDefault="00A36732" w:rsidP="00A36732">
      <w:pPr>
        <w:pStyle w:val="Normal0"/>
        <w:widowControl w:val="0"/>
        <w:pBdr>
          <w:top w:val="nil"/>
          <w:left w:val="nil"/>
          <w:bottom w:val="nil"/>
          <w:right w:val="nil"/>
          <w:between w:val="nil"/>
        </w:pBdr>
        <w:spacing w:after="0" w:line="276" w:lineRule="auto"/>
        <w:rPr>
          <w:rFonts w:ascii="Times New Roman" w:eastAsia="Times New Roman" w:hAnsi="Times New Roman"/>
          <w:sz w:val="24"/>
          <w:szCs w:val="24"/>
        </w:rPr>
      </w:pPr>
    </w:p>
    <w:tbl>
      <w:tblPr>
        <w:tblW w:w="10012" w:type="dxa"/>
        <w:tblLayout w:type="fixed"/>
        <w:tblCellMar>
          <w:left w:w="115" w:type="dxa"/>
          <w:right w:w="115" w:type="dxa"/>
        </w:tblCellMar>
        <w:tblLook w:val="0400" w:firstRow="0" w:lastRow="0" w:firstColumn="0" w:lastColumn="0" w:noHBand="0" w:noVBand="1"/>
      </w:tblPr>
      <w:tblGrid>
        <w:gridCol w:w="4962"/>
        <w:gridCol w:w="5050"/>
      </w:tblGrid>
      <w:tr w:rsidR="00A36732" w14:paraId="072406BC" w14:textId="77777777" w:rsidTr="003E7CC0">
        <w:tc>
          <w:tcPr>
            <w:tcW w:w="4962" w:type="dxa"/>
          </w:tcPr>
          <w:p w14:paraId="6FA43229" w14:textId="77777777" w:rsidR="00A36732" w:rsidRDefault="00A36732" w:rsidP="003E7CC0">
            <w:pPr>
              <w:pStyle w:val="Norm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Покупець:</w:t>
            </w:r>
          </w:p>
          <w:p w14:paraId="09253D6B" w14:textId="77777777" w:rsidR="00A36732" w:rsidRDefault="00A36732" w:rsidP="003E7CC0">
            <w:pPr>
              <w:pStyle w:val="Normal0"/>
              <w:tabs>
                <w:tab w:val="left" w:pos="851"/>
                <w:tab w:val="left" w:pos="4854"/>
              </w:tabs>
              <w:spacing w:after="0" w:line="240" w:lineRule="auto"/>
              <w:ind w:right="179"/>
              <w:jc w:val="both"/>
              <w:rPr>
                <w:rFonts w:ascii="Times New Roman" w:eastAsia="Times New Roman" w:hAnsi="Times New Roman"/>
                <w:b/>
                <w:sz w:val="24"/>
                <w:szCs w:val="24"/>
              </w:rPr>
            </w:pPr>
            <w:r>
              <w:rPr>
                <w:rFonts w:ascii="Times New Roman" w:eastAsia="Times New Roman" w:hAnsi="Times New Roman"/>
                <w:b/>
                <w:sz w:val="24"/>
                <w:szCs w:val="24"/>
              </w:rPr>
              <w:t xml:space="preserve">Державна установа </w:t>
            </w:r>
          </w:p>
          <w:p w14:paraId="74B1E259" w14:textId="77777777" w:rsidR="00A36732" w:rsidRDefault="00A36732" w:rsidP="003E7CC0">
            <w:pPr>
              <w:pStyle w:val="Normal0"/>
              <w:tabs>
                <w:tab w:val="left" w:pos="851"/>
                <w:tab w:val="left" w:pos="4854"/>
              </w:tabs>
              <w:spacing w:after="0" w:line="240" w:lineRule="auto"/>
              <w:ind w:right="179"/>
              <w:jc w:val="both"/>
              <w:rPr>
                <w:rFonts w:ascii="Times New Roman" w:eastAsia="Times New Roman" w:hAnsi="Times New Roman"/>
                <w:sz w:val="24"/>
                <w:szCs w:val="24"/>
              </w:rPr>
            </w:pPr>
            <w:r>
              <w:rPr>
                <w:rFonts w:ascii="Times New Roman" w:eastAsia="Times New Roman" w:hAnsi="Times New Roman"/>
                <w:b/>
                <w:sz w:val="24"/>
                <w:szCs w:val="24"/>
              </w:rPr>
              <w:t>«Центр громадського здоров’я Міністерства охорони здоров’я України»</w:t>
            </w:r>
          </w:p>
          <w:p w14:paraId="67455E2D"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04071, м. Київ, вул. Ярославська, буд. 41,</w:t>
            </w:r>
          </w:p>
          <w:p w14:paraId="6B3AC946"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UA________________________________</w:t>
            </w:r>
          </w:p>
          <w:p w14:paraId="494875F8"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sz w:val="24"/>
                <w:szCs w:val="24"/>
              </w:rPr>
            </w:pPr>
            <w:r w:rsidRPr="028FFEA8">
              <w:rPr>
                <w:rFonts w:ascii="Times New Roman" w:eastAsia="Times New Roman" w:hAnsi="Times New Roman"/>
                <w:sz w:val="24"/>
                <w:szCs w:val="24"/>
              </w:rPr>
              <w:t>ГУДКСУ у м. Києві</w:t>
            </w:r>
          </w:p>
          <w:p w14:paraId="7BE28887" w14:textId="77777777" w:rsidR="00A36732" w:rsidRDefault="00A36732" w:rsidP="003E7CC0">
            <w:pPr>
              <w:spacing w:after="0" w:line="240" w:lineRule="auto"/>
              <w:rPr>
                <w:rFonts w:ascii="Times New Roman" w:eastAsia="Times New Roman" w:hAnsi="Times New Roman" w:cs="Times New Roman"/>
                <w:color w:val="000000" w:themeColor="text1"/>
                <w:sz w:val="24"/>
                <w:szCs w:val="24"/>
              </w:rPr>
            </w:pPr>
            <w:r w:rsidRPr="09284A78">
              <w:rPr>
                <w:rFonts w:ascii="Times New Roman" w:eastAsia="Times New Roman" w:hAnsi="Times New Roman" w:cs="Times New Roman"/>
                <w:color w:val="000000" w:themeColor="text1"/>
                <w:sz w:val="24"/>
                <w:szCs w:val="24"/>
              </w:rPr>
              <w:t>ІПН 405241026578</w:t>
            </w:r>
          </w:p>
          <w:p w14:paraId="3C9C904A"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Код ЄДРПОУ: 40524109</w:t>
            </w:r>
          </w:p>
          <w:p w14:paraId="5D583A6D" w14:textId="77777777" w:rsidR="00A36732" w:rsidRDefault="00A36732" w:rsidP="003E7CC0">
            <w:pPr>
              <w:pStyle w:val="Normal0"/>
              <w:tabs>
                <w:tab w:val="left" w:pos="851"/>
                <w:tab w:val="left" w:pos="1134"/>
              </w:tabs>
              <w:spacing w:after="0" w:line="240" w:lineRule="auto"/>
              <w:jc w:val="both"/>
              <w:rPr>
                <w:rFonts w:ascii="Times New Roman" w:eastAsia="Times New Roman" w:hAnsi="Times New Roman"/>
                <w:b/>
                <w:sz w:val="24"/>
                <w:szCs w:val="24"/>
              </w:rPr>
            </w:pPr>
            <w:proofErr w:type="spellStart"/>
            <w:r>
              <w:rPr>
                <w:rFonts w:ascii="Times New Roman" w:eastAsia="Times New Roman" w:hAnsi="Times New Roman"/>
                <w:sz w:val="24"/>
                <w:szCs w:val="24"/>
              </w:rPr>
              <w:t>Тел</w:t>
            </w:r>
            <w:proofErr w:type="spellEnd"/>
            <w:r>
              <w:rPr>
                <w:rFonts w:ascii="Times New Roman" w:eastAsia="Times New Roman" w:hAnsi="Times New Roman"/>
                <w:sz w:val="24"/>
                <w:szCs w:val="24"/>
              </w:rPr>
              <w:t>.(044) 334-56-89</w:t>
            </w:r>
          </w:p>
          <w:p w14:paraId="1CC655BF" w14:textId="77777777" w:rsidR="00A36732" w:rsidRDefault="00A36732" w:rsidP="003E7CC0">
            <w:pPr>
              <w:pStyle w:val="Normal0"/>
              <w:widowControl w:val="0"/>
              <w:spacing w:after="0" w:line="240" w:lineRule="auto"/>
              <w:jc w:val="both"/>
              <w:rPr>
                <w:rFonts w:ascii="Times New Roman" w:eastAsia="Times New Roman" w:hAnsi="Times New Roman"/>
                <w:sz w:val="24"/>
                <w:szCs w:val="24"/>
              </w:rPr>
            </w:pPr>
          </w:p>
          <w:p w14:paraId="7FD4344F" w14:textId="77777777" w:rsidR="00A36732" w:rsidRDefault="00A36732" w:rsidP="003E7CC0">
            <w:pPr>
              <w:pStyle w:val="Normal0"/>
              <w:widowControl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____________________</w:t>
            </w:r>
          </w:p>
          <w:p w14:paraId="0AE7B62F" w14:textId="77777777" w:rsidR="00A36732" w:rsidRDefault="00A36732" w:rsidP="003E7CC0">
            <w:pPr>
              <w:pStyle w:val="Normal0"/>
              <w:widowControl w:val="0"/>
              <w:spacing w:after="0" w:line="240" w:lineRule="auto"/>
              <w:jc w:val="both"/>
              <w:rPr>
                <w:rFonts w:ascii="Times New Roman" w:eastAsia="Times New Roman" w:hAnsi="Times New Roman"/>
                <w:sz w:val="24"/>
                <w:szCs w:val="24"/>
              </w:rPr>
            </w:pPr>
          </w:p>
          <w:p w14:paraId="7644E9BC" w14:textId="77777777" w:rsidR="00A36732" w:rsidRDefault="00A36732" w:rsidP="003E7CC0">
            <w:pPr>
              <w:pStyle w:val="Normal0"/>
              <w:tabs>
                <w:tab w:val="left" w:pos="851"/>
                <w:tab w:val="left" w:pos="2625"/>
              </w:tabs>
              <w:spacing w:after="0" w:line="240" w:lineRule="auto"/>
              <w:rPr>
                <w:rFonts w:ascii="Times New Roman" w:eastAsia="Times New Roman" w:hAnsi="Times New Roman"/>
                <w:b/>
                <w:sz w:val="24"/>
                <w:szCs w:val="24"/>
              </w:rPr>
            </w:pPr>
            <w:r>
              <w:rPr>
                <w:rFonts w:ascii="Times New Roman" w:eastAsia="Times New Roman" w:hAnsi="Times New Roman"/>
                <w:sz w:val="24"/>
                <w:szCs w:val="24"/>
              </w:rPr>
              <w:t>________________</w:t>
            </w:r>
            <w:r>
              <w:rPr>
                <w:rFonts w:ascii="Times New Roman" w:eastAsia="Times New Roman" w:hAnsi="Times New Roman"/>
                <w:b/>
                <w:sz w:val="24"/>
                <w:szCs w:val="24"/>
              </w:rPr>
              <w:t xml:space="preserve">____ </w:t>
            </w:r>
          </w:p>
          <w:p w14:paraId="4CC7C822" w14:textId="77777777" w:rsidR="00A36732" w:rsidRDefault="00A36732" w:rsidP="003E7CC0">
            <w:pPr>
              <w:pStyle w:val="Normal0"/>
              <w:tabs>
                <w:tab w:val="left" w:pos="851"/>
                <w:tab w:val="left" w:pos="2625"/>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М.П.</w:t>
            </w:r>
          </w:p>
        </w:tc>
        <w:tc>
          <w:tcPr>
            <w:tcW w:w="5050" w:type="dxa"/>
          </w:tcPr>
          <w:p w14:paraId="27559D7D" w14:textId="77777777" w:rsidR="00A36732" w:rsidRDefault="00A36732" w:rsidP="003E7CC0">
            <w:pPr>
              <w:pStyle w:val="Norm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Постачальник:</w:t>
            </w:r>
          </w:p>
          <w:p w14:paraId="1A8795C9"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5E89FD89"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6ED04F7A"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4885EBF0"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54B93053"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5F7FCDB2"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450314EF"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2246E48D"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14BAB2E4"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596D9B1C"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5CE4698C"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41B1FAAC"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63EA7804" w14:textId="77777777" w:rsidR="00A36732" w:rsidRDefault="00A36732" w:rsidP="003E7CC0">
            <w:pPr>
              <w:pStyle w:val="Normal0"/>
              <w:tabs>
                <w:tab w:val="left" w:pos="5387"/>
              </w:tabs>
              <w:spacing w:after="0" w:line="240" w:lineRule="auto"/>
              <w:rPr>
                <w:rFonts w:ascii="Times New Roman" w:eastAsia="Times New Roman" w:hAnsi="Times New Roman"/>
                <w:b/>
                <w:sz w:val="24"/>
                <w:szCs w:val="24"/>
              </w:rPr>
            </w:pPr>
          </w:p>
          <w:p w14:paraId="350B21FF" w14:textId="77777777" w:rsidR="00A36732" w:rsidRDefault="00A36732" w:rsidP="003E7CC0">
            <w:pPr>
              <w:pStyle w:val="Normal0"/>
              <w:tabs>
                <w:tab w:val="left" w:pos="5387"/>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______________________________</w:t>
            </w:r>
          </w:p>
        </w:tc>
      </w:tr>
    </w:tbl>
    <w:p w14:paraId="0C231EA3" w14:textId="77777777" w:rsidR="00A36732" w:rsidRDefault="00A36732" w:rsidP="00A36732">
      <w:pPr>
        <w:pStyle w:val="Normal0"/>
        <w:rPr>
          <w:sz w:val="24"/>
          <w:szCs w:val="24"/>
        </w:rPr>
      </w:pPr>
    </w:p>
    <w:p w14:paraId="3A5AF981" w14:textId="77777777" w:rsidR="00A36732" w:rsidRDefault="00A36732" w:rsidP="00A36732">
      <w:pPr>
        <w:rPr>
          <w:rFonts w:cs="Times New Roman"/>
          <w:sz w:val="24"/>
          <w:szCs w:val="24"/>
        </w:rPr>
      </w:pPr>
      <w:r>
        <w:rPr>
          <w:sz w:val="24"/>
          <w:szCs w:val="24"/>
        </w:rPr>
        <w:br w:type="page"/>
      </w:r>
    </w:p>
    <w:p w14:paraId="4F229CBC" w14:textId="77777777" w:rsidR="00A36732" w:rsidRPr="009418EF" w:rsidRDefault="00A36732" w:rsidP="00A36732">
      <w:pPr>
        <w:spacing w:after="0" w:line="228" w:lineRule="auto"/>
        <w:ind w:left="5812" w:firstLine="7"/>
        <w:rPr>
          <w:rFonts w:ascii="Times New Roman" w:eastAsia="Times New Roman" w:hAnsi="Times New Roman" w:cs="Times New Roman"/>
          <w:color w:val="000000" w:themeColor="text1"/>
          <w:sz w:val="24"/>
          <w:szCs w:val="24"/>
        </w:rPr>
      </w:pPr>
      <w:r w:rsidRPr="009418EF">
        <w:rPr>
          <w:rFonts w:ascii="Times New Roman" w:eastAsia="Times New Roman" w:hAnsi="Times New Roman" w:cs="Times New Roman"/>
          <w:color w:val="000000" w:themeColor="text1"/>
          <w:sz w:val="24"/>
          <w:szCs w:val="24"/>
        </w:rPr>
        <w:lastRenderedPageBreak/>
        <w:t>Додаток 4</w:t>
      </w:r>
    </w:p>
    <w:p w14:paraId="7DE3AE16" w14:textId="77777777" w:rsidR="00A36732" w:rsidRPr="009418EF" w:rsidRDefault="00A36732" w:rsidP="00A36732">
      <w:pPr>
        <w:spacing w:after="0" w:line="228" w:lineRule="auto"/>
        <w:ind w:left="5812" w:firstLine="7"/>
        <w:rPr>
          <w:rFonts w:ascii="Times New Roman" w:eastAsia="Times New Roman" w:hAnsi="Times New Roman" w:cs="Times New Roman"/>
          <w:color w:val="000000" w:themeColor="text1"/>
          <w:sz w:val="24"/>
          <w:szCs w:val="24"/>
        </w:rPr>
      </w:pPr>
      <w:r w:rsidRPr="009418EF">
        <w:rPr>
          <w:rFonts w:ascii="Times New Roman" w:eastAsia="Times New Roman" w:hAnsi="Times New Roman" w:cs="Times New Roman"/>
          <w:color w:val="000000" w:themeColor="text1"/>
          <w:sz w:val="24"/>
          <w:szCs w:val="24"/>
        </w:rPr>
        <w:t>до Договору про закупівлю № ___</w:t>
      </w:r>
    </w:p>
    <w:p w14:paraId="229A815F" w14:textId="77777777" w:rsidR="00A36732" w:rsidRPr="009418EF" w:rsidRDefault="00A36732" w:rsidP="00A36732">
      <w:pPr>
        <w:spacing w:after="0" w:line="228" w:lineRule="auto"/>
        <w:ind w:left="5812" w:firstLine="7"/>
        <w:rPr>
          <w:rFonts w:ascii="Times New Roman" w:eastAsia="Times New Roman" w:hAnsi="Times New Roman" w:cs="Times New Roman"/>
          <w:color w:val="000000" w:themeColor="text1"/>
          <w:sz w:val="24"/>
          <w:szCs w:val="24"/>
        </w:rPr>
      </w:pPr>
      <w:r w:rsidRPr="009418EF">
        <w:rPr>
          <w:rFonts w:ascii="Times New Roman" w:eastAsia="Times New Roman" w:hAnsi="Times New Roman" w:cs="Times New Roman"/>
          <w:color w:val="000000" w:themeColor="text1"/>
          <w:sz w:val="24"/>
          <w:szCs w:val="24"/>
        </w:rPr>
        <w:t>від «___» ____________ 20</w:t>
      </w:r>
      <w:r>
        <w:rPr>
          <w:rFonts w:ascii="Times New Roman" w:eastAsia="Times New Roman" w:hAnsi="Times New Roman" w:cs="Times New Roman"/>
          <w:color w:val="000000" w:themeColor="text1"/>
          <w:sz w:val="24"/>
          <w:szCs w:val="24"/>
        </w:rPr>
        <w:t>26</w:t>
      </w:r>
      <w:r w:rsidRPr="009418EF">
        <w:rPr>
          <w:rFonts w:ascii="Times New Roman" w:eastAsia="Times New Roman" w:hAnsi="Times New Roman" w:cs="Times New Roman"/>
          <w:color w:val="000000" w:themeColor="text1"/>
          <w:sz w:val="24"/>
          <w:szCs w:val="24"/>
        </w:rPr>
        <w:t xml:space="preserve"> року</w:t>
      </w:r>
    </w:p>
    <w:p w14:paraId="1C61EB43" w14:textId="77777777" w:rsidR="00A36732" w:rsidRPr="009418EF" w:rsidRDefault="00A36732" w:rsidP="00A36732">
      <w:pPr>
        <w:tabs>
          <w:tab w:val="left" w:pos="993"/>
        </w:tabs>
        <w:spacing w:after="0" w:line="240" w:lineRule="auto"/>
        <w:ind w:firstLine="567"/>
        <w:jc w:val="center"/>
        <w:rPr>
          <w:rFonts w:ascii="Times New Roman" w:eastAsia="Times New Roman" w:hAnsi="Times New Roman" w:cs="Times New Roman"/>
          <w:b/>
          <w:color w:val="000000" w:themeColor="text1"/>
          <w:sz w:val="24"/>
          <w:szCs w:val="24"/>
        </w:rPr>
      </w:pPr>
    </w:p>
    <w:p w14:paraId="738B2355" w14:textId="77777777" w:rsidR="00A36732" w:rsidRPr="009418EF" w:rsidRDefault="00A36732" w:rsidP="00A36732">
      <w:pPr>
        <w:tabs>
          <w:tab w:val="left" w:pos="993"/>
        </w:tabs>
        <w:spacing w:after="0" w:line="240" w:lineRule="auto"/>
        <w:ind w:firstLine="567"/>
        <w:jc w:val="center"/>
        <w:rPr>
          <w:rFonts w:ascii="Times New Roman" w:eastAsia="Times New Roman" w:hAnsi="Times New Roman" w:cs="Times New Roman"/>
          <w:b/>
          <w:color w:val="000000" w:themeColor="text1"/>
          <w:sz w:val="24"/>
          <w:szCs w:val="24"/>
        </w:rPr>
      </w:pPr>
      <w:r w:rsidRPr="009418EF">
        <w:rPr>
          <w:rFonts w:ascii="Times New Roman" w:eastAsia="Times New Roman" w:hAnsi="Times New Roman" w:cs="Times New Roman"/>
          <w:b/>
          <w:color w:val="000000" w:themeColor="text1"/>
          <w:sz w:val="24"/>
          <w:szCs w:val="24"/>
        </w:rPr>
        <w:t>Технічні вимоги до наклейок та нанесення зображень</w:t>
      </w:r>
    </w:p>
    <w:p w14:paraId="3BD76459" w14:textId="77777777" w:rsidR="00A36732" w:rsidRPr="009418EF" w:rsidRDefault="00A36732" w:rsidP="00A36732">
      <w:pPr>
        <w:tabs>
          <w:tab w:val="left" w:pos="851"/>
          <w:tab w:val="left" w:pos="993"/>
        </w:tabs>
        <w:spacing w:after="0" w:line="240" w:lineRule="auto"/>
        <w:rPr>
          <w:rFonts w:ascii="Times New Roman" w:eastAsia="Times New Roman" w:hAnsi="Times New Roman" w:cs="Times New Roman"/>
          <w:color w:val="000000" w:themeColor="text1"/>
          <w:sz w:val="24"/>
          <w:szCs w:val="24"/>
        </w:rPr>
      </w:pPr>
      <w:r w:rsidRPr="009418EF">
        <w:rPr>
          <w:rFonts w:ascii="Times New Roman" w:eastAsia="Times New Roman" w:hAnsi="Times New Roman" w:cs="Times New Roman"/>
          <w:color w:val="000000" w:themeColor="text1"/>
          <w:sz w:val="24"/>
          <w:szCs w:val="24"/>
        </w:rPr>
        <w:t xml:space="preserve"> м. Київ                                                                                                «____»  _________ 20</w:t>
      </w:r>
      <w:r>
        <w:rPr>
          <w:rFonts w:ascii="Times New Roman" w:eastAsia="Times New Roman" w:hAnsi="Times New Roman" w:cs="Times New Roman"/>
          <w:color w:val="000000" w:themeColor="text1"/>
          <w:sz w:val="24"/>
          <w:szCs w:val="24"/>
        </w:rPr>
        <w:t>26</w:t>
      </w:r>
      <w:r w:rsidRPr="009418EF">
        <w:rPr>
          <w:rFonts w:ascii="Times New Roman" w:eastAsia="Times New Roman" w:hAnsi="Times New Roman" w:cs="Times New Roman"/>
          <w:color w:val="000000" w:themeColor="text1"/>
          <w:sz w:val="24"/>
          <w:szCs w:val="24"/>
        </w:rPr>
        <w:t xml:space="preserve"> року</w:t>
      </w:r>
    </w:p>
    <w:p w14:paraId="51317689" w14:textId="77777777" w:rsidR="00A36732" w:rsidRPr="009418EF" w:rsidRDefault="00A36732" w:rsidP="00A36732">
      <w:pPr>
        <w:tabs>
          <w:tab w:val="left" w:pos="851"/>
          <w:tab w:val="left" w:pos="993"/>
        </w:tabs>
        <w:spacing w:after="0" w:line="240" w:lineRule="auto"/>
        <w:rPr>
          <w:rFonts w:ascii="Times New Roman" w:eastAsia="Times New Roman" w:hAnsi="Times New Roman" w:cs="Times New Roman"/>
          <w:color w:val="000000" w:themeColor="text1"/>
          <w:sz w:val="24"/>
          <w:szCs w:val="24"/>
        </w:rPr>
      </w:pPr>
    </w:p>
    <w:p w14:paraId="719D3531" w14:textId="77777777" w:rsidR="00A36732" w:rsidRDefault="00A36732" w:rsidP="00A36732">
      <w:pPr>
        <w:pStyle w:val="Normal0"/>
        <w:spacing w:after="0" w:line="240" w:lineRule="auto"/>
        <w:ind w:firstLine="709"/>
        <w:jc w:val="both"/>
        <w:rPr>
          <w:rFonts w:ascii="Times New Roman" w:eastAsia="Times New Roman" w:hAnsi="Times New Roman"/>
          <w:sz w:val="24"/>
          <w:szCs w:val="24"/>
        </w:rPr>
      </w:pPr>
      <w:r w:rsidRPr="77C85EB6">
        <w:rPr>
          <w:rFonts w:ascii="Times New Roman" w:eastAsia="Times New Roman" w:hAnsi="Times New Roman"/>
          <w:b/>
          <w:bCs/>
          <w:sz w:val="24"/>
          <w:szCs w:val="24"/>
        </w:rPr>
        <w:t>Державна установа «Центр громадського здоров</w:t>
      </w:r>
      <w:r>
        <w:rPr>
          <w:rFonts w:ascii="Times New Roman" w:eastAsia="Times New Roman" w:hAnsi="Times New Roman"/>
          <w:b/>
          <w:bCs/>
          <w:sz w:val="24"/>
          <w:szCs w:val="24"/>
        </w:rPr>
        <w:t>’</w:t>
      </w:r>
      <w:r w:rsidRPr="77C85EB6">
        <w:rPr>
          <w:rFonts w:ascii="Times New Roman" w:eastAsia="Times New Roman" w:hAnsi="Times New Roman"/>
          <w:b/>
          <w:bCs/>
          <w:sz w:val="24"/>
          <w:szCs w:val="24"/>
        </w:rPr>
        <w:t>я Міністерства охорони здоров</w:t>
      </w:r>
      <w:r>
        <w:rPr>
          <w:rFonts w:ascii="Times New Roman" w:eastAsia="Times New Roman" w:hAnsi="Times New Roman"/>
          <w:b/>
          <w:bCs/>
          <w:sz w:val="24"/>
          <w:szCs w:val="24"/>
        </w:rPr>
        <w:t>’</w:t>
      </w:r>
      <w:r w:rsidRPr="77C85EB6">
        <w:rPr>
          <w:rFonts w:ascii="Times New Roman" w:eastAsia="Times New Roman" w:hAnsi="Times New Roman"/>
          <w:b/>
          <w:bCs/>
          <w:sz w:val="24"/>
          <w:szCs w:val="24"/>
        </w:rPr>
        <w:t xml:space="preserve">я України» </w:t>
      </w:r>
      <w:r w:rsidRPr="77C85EB6">
        <w:rPr>
          <w:rFonts w:ascii="Times New Roman" w:eastAsia="Times New Roman" w:hAnsi="Times New Roman"/>
          <w:sz w:val="24"/>
          <w:szCs w:val="24"/>
        </w:rPr>
        <w:t xml:space="preserve">(далі – Покупець),  в особі </w:t>
      </w:r>
      <w:r w:rsidRPr="77C85EB6">
        <w:rPr>
          <w:rFonts w:ascii="Times New Roman" w:eastAsia="Times New Roman" w:hAnsi="Times New Roman"/>
          <w:color w:val="4471C4"/>
          <w:sz w:val="24"/>
          <w:szCs w:val="24"/>
        </w:rPr>
        <w:t>(зазначити посаду, ПІБ підписанта)</w:t>
      </w:r>
      <w:r w:rsidRPr="77C85EB6">
        <w:rPr>
          <w:rFonts w:ascii="Times New Roman" w:eastAsia="Times New Roman" w:hAnsi="Times New Roman"/>
          <w:color w:val="000000" w:themeColor="text1"/>
          <w:sz w:val="24"/>
          <w:szCs w:val="24"/>
        </w:rPr>
        <w:t xml:space="preserve">, який(а) діє на підставі </w:t>
      </w:r>
      <w:r w:rsidRPr="77C85EB6">
        <w:rPr>
          <w:rFonts w:ascii="Times New Roman" w:eastAsia="Times New Roman" w:hAnsi="Times New Roman"/>
          <w:color w:val="4471C4"/>
          <w:sz w:val="24"/>
          <w:szCs w:val="24"/>
        </w:rPr>
        <w:t>(зазначити документ та реквізити документа на право підпису)</w:t>
      </w:r>
      <w:r w:rsidRPr="77C85EB6">
        <w:rPr>
          <w:rFonts w:ascii="Times New Roman" w:eastAsia="Times New Roman" w:hAnsi="Times New Roman"/>
          <w:sz w:val="24"/>
          <w:szCs w:val="24"/>
        </w:rPr>
        <w:t xml:space="preserve">, з однієї сторони, та </w:t>
      </w:r>
    </w:p>
    <w:p w14:paraId="370E8752" w14:textId="77777777" w:rsidR="00A36732" w:rsidRDefault="00A36732" w:rsidP="00A36732">
      <w:pPr>
        <w:spacing w:after="0" w:line="240" w:lineRule="auto"/>
        <w:ind w:right="57" w:firstLine="567"/>
        <w:jc w:val="both"/>
        <w:rPr>
          <w:rFonts w:ascii="Times New Roman" w:eastAsia="Times New Roman" w:hAnsi="Times New Roman" w:cs="Times New Roman"/>
          <w:color w:val="000000" w:themeColor="text1"/>
          <w:sz w:val="24"/>
          <w:szCs w:val="24"/>
        </w:rPr>
      </w:pPr>
      <w:r w:rsidRPr="77C85EB6">
        <w:rPr>
          <w:rFonts w:ascii="Times New Roman" w:eastAsia="Times New Roman" w:hAnsi="Times New Roman" w:cs="Times New Roman"/>
          <w:color w:val="4471C4"/>
          <w:sz w:val="24"/>
          <w:szCs w:val="24"/>
        </w:rPr>
        <w:t>(зазначити повну назву Постачальника)</w:t>
      </w:r>
      <w:r w:rsidRPr="77C85EB6">
        <w:rPr>
          <w:rFonts w:ascii="Times New Roman" w:eastAsia="Times New Roman" w:hAnsi="Times New Roman" w:cs="Times New Roman"/>
          <w:sz w:val="24"/>
          <w:szCs w:val="24"/>
        </w:rPr>
        <w:t xml:space="preserve"> (далі – Постачальник), в особі </w:t>
      </w:r>
      <w:r w:rsidRPr="77C85EB6">
        <w:rPr>
          <w:rFonts w:ascii="Times New Roman" w:eastAsia="Times New Roman" w:hAnsi="Times New Roman" w:cs="Times New Roman"/>
          <w:color w:val="4471C4"/>
          <w:sz w:val="24"/>
          <w:szCs w:val="24"/>
        </w:rPr>
        <w:t>(зазначити посаду, ПІБ підписанта)</w:t>
      </w:r>
      <w:r w:rsidRPr="77C85EB6">
        <w:rPr>
          <w:rFonts w:ascii="Times New Roman" w:eastAsia="Times New Roman" w:hAnsi="Times New Roman" w:cs="Times New Roman"/>
          <w:sz w:val="24"/>
          <w:szCs w:val="24"/>
        </w:rPr>
        <w:t xml:space="preserve">, який(а) діє на підставі </w:t>
      </w:r>
      <w:r w:rsidRPr="77C85EB6">
        <w:rPr>
          <w:rFonts w:ascii="Times New Roman" w:eastAsia="Times New Roman" w:hAnsi="Times New Roman" w:cs="Times New Roman"/>
          <w:color w:val="4471C4"/>
          <w:sz w:val="24"/>
          <w:szCs w:val="24"/>
        </w:rPr>
        <w:t>(зазначити документ та реквізити документа на право підпису)</w:t>
      </w:r>
      <w:r w:rsidRPr="77C85EB6">
        <w:rPr>
          <w:rFonts w:ascii="Times New Roman" w:eastAsia="Times New Roman" w:hAnsi="Times New Roman" w:cs="Times New Roman"/>
          <w:sz w:val="24"/>
          <w:szCs w:val="24"/>
        </w:rPr>
        <w:t>, з другої сторони, які в подальшому при спільному згадуванні по тексту разом іменуються Сторони, а кожна окремо – Сторона,</w:t>
      </w:r>
      <w:r w:rsidRPr="77C85EB6">
        <w:rPr>
          <w:rFonts w:ascii="Times New Roman" w:eastAsia="Times New Roman" w:hAnsi="Times New Roman" w:cs="Times New Roman"/>
          <w:b/>
          <w:bCs/>
          <w:sz w:val="24"/>
          <w:szCs w:val="24"/>
        </w:rPr>
        <w:t xml:space="preserve"> </w:t>
      </w:r>
      <w:r w:rsidRPr="77C85EB6">
        <w:rPr>
          <w:rFonts w:ascii="Times New Roman" w:eastAsia="Times New Roman" w:hAnsi="Times New Roman"/>
          <w:sz w:val="24"/>
          <w:szCs w:val="24"/>
        </w:rPr>
        <w:t xml:space="preserve">уклали цей </w:t>
      </w:r>
      <w:r w:rsidRPr="009418EF">
        <w:rPr>
          <w:rFonts w:ascii="Times New Roman" w:eastAsia="Times New Roman" w:hAnsi="Times New Roman" w:cs="Times New Roman"/>
          <w:color w:val="000000" w:themeColor="text1"/>
          <w:sz w:val="24"/>
          <w:szCs w:val="24"/>
        </w:rPr>
        <w:t>Додаток 4 «Технічні вимоги до наклейок та нанесення зображень» до Договору про закупівлю від «____» _____20</w:t>
      </w:r>
      <w:r>
        <w:rPr>
          <w:rFonts w:ascii="Times New Roman" w:eastAsia="Times New Roman" w:hAnsi="Times New Roman" w:cs="Times New Roman"/>
          <w:color w:val="000000" w:themeColor="text1"/>
          <w:sz w:val="24"/>
          <w:szCs w:val="24"/>
        </w:rPr>
        <w:t>26</w:t>
      </w:r>
      <w:r w:rsidRPr="009418EF">
        <w:rPr>
          <w:rFonts w:ascii="Times New Roman" w:eastAsia="Times New Roman" w:hAnsi="Times New Roman" w:cs="Times New Roman"/>
          <w:color w:val="000000" w:themeColor="text1"/>
          <w:sz w:val="24"/>
          <w:szCs w:val="24"/>
        </w:rPr>
        <w:t xml:space="preserve"> № __________ та домовились про наступне: </w:t>
      </w:r>
    </w:p>
    <w:p w14:paraId="436A2BA2" w14:textId="77777777" w:rsidR="00A36732" w:rsidRPr="009418EF" w:rsidRDefault="00A36732" w:rsidP="00A36732">
      <w:pPr>
        <w:spacing w:after="0" w:line="240" w:lineRule="auto"/>
        <w:ind w:right="57" w:firstLine="567"/>
        <w:jc w:val="both"/>
        <w:rPr>
          <w:rFonts w:ascii="Times New Roman" w:eastAsia="Times New Roman" w:hAnsi="Times New Roman" w:cs="Times New Roman"/>
          <w:color w:val="000000" w:themeColor="text1"/>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4820"/>
        <w:gridCol w:w="1842"/>
      </w:tblGrid>
      <w:tr w:rsidR="00A36732" w:rsidRPr="009418EF" w14:paraId="035AE7CD" w14:textId="77777777" w:rsidTr="003E7CC0">
        <w:tc>
          <w:tcPr>
            <w:tcW w:w="2977" w:type="dxa"/>
            <w:vAlign w:val="center"/>
          </w:tcPr>
          <w:p w14:paraId="5B18AD55" w14:textId="77777777" w:rsidR="00A36732" w:rsidRPr="009418EF" w:rsidRDefault="00A36732" w:rsidP="003E7CC0">
            <w:pPr>
              <w:tabs>
                <w:tab w:val="left" w:pos="993"/>
              </w:tabs>
              <w:jc w:val="center"/>
              <w:rPr>
                <w:rFonts w:ascii="Times New Roman" w:hAnsi="Times New Roman" w:cs="Times New Roman"/>
                <w:b/>
                <w:color w:val="000000" w:themeColor="text1"/>
                <w:sz w:val="24"/>
                <w:szCs w:val="24"/>
              </w:rPr>
            </w:pPr>
            <w:r w:rsidRPr="00CE7DB9">
              <w:rPr>
                <w:rFonts w:ascii="Times New Roman" w:hAnsi="Times New Roman"/>
                <w:b/>
                <w:sz w:val="24"/>
                <w:szCs w:val="24"/>
              </w:rPr>
              <w:t>Найменування товару</w:t>
            </w:r>
          </w:p>
        </w:tc>
        <w:tc>
          <w:tcPr>
            <w:tcW w:w="4820" w:type="dxa"/>
            <w:vAlign w:val="center"/>
          </w:tcPr>
          <w:p w14:paraId="5CBE7AA8" w14:textId="77777777" w:rsidR="00A36732" w:rsidRPr="009418EF" w:rsidRDefault="00A36732" w:rsidP="003E7CC0">
            <w:pPr>
              <w:tabs>
                <w:tab w:val="left" w:pos="993"/>
              </w:tabs>
              <w:jc w:val="center"/>
              <w:rPr>
                <w:rFonts w:ascii="Times New Roman" w:hAnsi="Times New Roman" w:cs="Times New Roman"/>
                <w:b/>
                <w:color w:val="000000" w:themeColor="text1"/>
                <w:sz w:val="24"/>
                <w:szCs w:val="24"/>
              </w:rPr>
            </w:pPr>
            <w:r w:rsidRPr="009418EF">
              <w:rPr>
                <w:rFonts w:ascii="Times New Roman" w:hAnsi="Times New Roman" w:cs="Times New Roman"/>
                <w:b/>
                <w:color w:val="000000" w:themeColor="text1"/>
                <w:sz w:val="24"/>
                <w:szCs w:val="24"/>
              </w:rPr>
              <w:t>Характеристики та вимоги</w:t>
            </w:r>
          </w:p>
        </w:tc>
        <w:tc>
          <w:tcPr>
            <w:tcW w:w="1842" w:type="dxa"/>
            <w:vAlign w:val="center"/>
          </w:tcPr>
          <w:p w14:paraId="127464A3" w14:textId="77777777" w:rsidR="00A36732" w:rsidRPr="009418EF" w:rsidRDefault="00A36732" w:rsidP="003E7CC0">
            <w:pPr>
              <w:tabs>
                <w:tab w:val="left" w:pos="993"/>
              </w:tabs>
              <w:spacing w:after="0" w:line="240" w:lineRule="auto"/>
              <w:jc w:val="center"/>
              <w:rPr>
                <w:rFonts w:ascii="Times New Roman" w:hAnsi="Times New Roman" w:cs="Times New Roman"/>
                <w:b/>
                <w:color w:val="000000" w:themeColor="text1"/>
                <w:sz w:val="24"/>
                <w:szCs w:val="24"/>
              </w:rPr>
            </w:pPr>
            <w:r w:rsidRPr="009418EF">
              <w:rPr>
                <w:rFonts w:ascii="Times New Roman" w:hAnsi="Times New Roman" w:cs="Times New Roman"/>
                <w:b/>
                <w:color w:val="000000" w:themeColor="text1"/>
                <w:sz w:val="24"/>
                <w:szCs w:val="24"/>
              </w:rPr>
              <w:t>Кількість,</w:t>
            </w:r>
          </w:p>
          <w:p w14:paraId="16458062" w14:textId="77777777" w:rsidR="00A36732" w:rsidRPr="009418EF" w:rsidRDefault="00A36732" w:rsidP="003E7CC0">
            <w:pPr>
              <w:tabs>
                <w:tab w:val="left" w:pos="993"/>
              </w:tabs>
              <w:spacing w:after="0" w:line="240" w:lineRule="auto"/>
              <w:jc w:val="center"/>
              <w:rPr>
                <w:rFonts w:ascii="Times New Roman" w:hAnsi="Times New Roman" w:cs="Times New Roman"/>
                <w:b/>
                <w:color w:val="000000" w:themeColor="text1"/>
                <w:sz w:val="24"/>
                <w:szCs w:val="24"/>
              </w:rPr>
            </w:pPr>
            <w:r w:rsidRPr="009418EF">
              <w:rPr>
                <w:rFonts w:ascii="Times New Roman" w:hAnsi="Times New Roman" w:cs="Times New Roman"/>
                <w:b/>
                <w:color w:val="000000" w:themeColor="text1"/>
                <w:sz w:val="24"/>
                <w:szCs w:val="24"/>
              </w:rPr>
              <w:t>шт.</w:t>
            </w:r>
          </w:p>
        </w:tc>
      </w:tr>
      <w:tr w:rsidR="00A36732" w:rsidRPr="009418EF" w14:paraId="169D0145" w14:textId="77777777" w:rsidTr="003E7CC0">
        <w:trPr>
          <w:trHeight w:val="1357"/>
        </w:trPr>
        <w:tc>
          <w:tcPr>
            <w:tcW w:w="2977" w:type="dxa"/>
          </w:tcPr>
          <w:p w14:paraId="517B5FCA" w14:textId="77777777" w:rsidR="00A36732" w:rsidRPr="009418EF" w:rsidRDefault="00A36732" w:rsidP="003E7CC0">
            <w:pPr>
              <w:tabs>
                <w:tab w:val="left" w:pos="993"/>
              </w:tabs>
              <w:jc w:val="both"/>
              <w:rPr>
                <w:rFonts w:ascii="Times New Roman" w:hAnsi="Times New Roman" w:cs="Times New Roman"/>
                <w:color w:val="000000" w:themeColor="text1"/>
                <w:sz w:val="24"/>
                <w:szCs w:val="24"/>
              </w:rPr>
            </w:pPr>
          </w:p>
        </w:tc>
        <w:tc>
          <w:tcPr>
            <w:tcW w:w="4820" w:type="dxa"/>
          </w:tcPr>
          <w:p w14:paraId="0516AAB1" w14:textId="77777777" w:rsidR="00A36732" w:rsidRPr="009418EF" w:rsidRDefault="00A36732" w:rsidP="003E7CC0">
            <w:pPr>
              <w:tabs>
                <w:tab w:val="left" w:pos="993"/>
              </w:tabs>
              <w:spacing w:after="0"/>
              <w:jc w:val="both"/>
              <w:rPr>
                <w:rFonts w:ascii="Times New Roman" w:hAnsi="Times New Roman" w:cs="Times New Roman"/>
                <w:color w:val="000000" w:themeColor="text1"/>
                <w:sz w:val="24"/>
                <w:szCs w:val="24"/>
              </w:rPr>
            </w:pPr>
            <w:r w:rsidRPr="009418EF">
              <w:rPr>
                <w:rFonts w:ascii="Times New Roman" w:hAnsi="Times New Roman" w:cs="Times New Roman"/>
                <w:color w:val="000000" w:themeColor="text1"/>
                <w:sz w:val="24"/>
                <w:szCs w:val="24"/>
              </w:rPr>
              <w:t>Наклейка кольорова (розміром 130х40мм) за готовим макетом, зображеним нижче.</w:t>
            </w:r>
          </w:p>
          <w:p w14:paraId="519F07C4" w14:textId="77777777" w:rsidR="00A36732" w:rsidRPr="009418EF" w:rsidRDefault="00A36732" w:rsidP="003E7CC0">
            <w:pPr>
              <w:tabs>
                <w:tab w:val="left" w:pos="993"/>
              </w:tabs>
              <w:spacing w:after="0"/>
              <w:jc w:val="both"/>
              <w:rPr>
                <w:rFonts w:ascii="Times New Roman" w:hAnsi="Times New Roman" w:cs="Times New Roman"/>
                <w:color w:val="000000" w:themeColor="text1"/>
                <w:sz w:val="24"/>
                <w:szCs w:val="24"/>
              </w:rPr>
            </w:pPr>
            <w:r w:rsidRPr="009418EF">
              <w:rPr>
                <w:rFonts w:ascii="Times New Roman" w:hAnsi="Times New Roman" w:cs="Times New Roman"/>
                <w:color w:val="000000" w:themeColor="text1"/>
                <w:sz w:val="24"/>
                <w:szCs w:val="24"/>
              </w:rPr>
              <w:t>Щільність наклейки –70-80 г/м</w:t>
            </w:r>
            <w:r w:rsidRPr="009418EF">
              <w:rPr>
                <w:rFonts w:ascii="Times New Roman" w:hAnsi="Times New Roman" w:cs="Times New Roman"/>
                <w:color w:val="000000" w:themeColor="text1"/>
                <w:sz w:val="24"/>
                <w:szCs w:val="24"/>
                <w:vertAlign w:val="superscript"/>
              </w:rPr>
              <w:t>2</w:t>
            </w:r>
            <w:r w:rsidRPr="009418EF">
              <w:rPr>
                <w:rFonts w:ascii="Times New Roman" w:hAnsi="Times New Roman" w:cs="Times New Roman"/>
                <w:color w:val="000000" w:themeColor="text1"/>
                <w:sz w:val="24"/>
                <w:szCs w:val="24"/>
              </w:rPr>
              <w:t>;</w:t>
            </w:r>
          </w:p>
          <w:p w14:paraId="5CF9BE45" w14:textId="77777777" w:rsidR="00A36732" w:rsidRPr="009418EF" w:rsidRDefault="00A36732" w:rsidP="003E7CC0">
            <w:pPr>
              <w:tabs>
                <w:tab w:val="left" w:pos="993"/>
              </w:tabs>
              <w:spacing w:after="0"/>
              <w:jc w:val="both"/>
              <w:rPr>
                <w:rFonts w:ascii="Times New Roman" w:hAnsi="Times New Roman" w:cs="Times New Roman"/>
                <w:color w:val="000000" w:themeColor="text1"/>
                <w:sz w:val="24"/>
                <w:szCs w:val="24"/>
              </w:rPr>
            </w:pPr>
            <w:r w:rsidRPr="009418EF">
              <w:rPr>
                <w:rFonts w:ascii="Times New Roman" w:hAnsi="Times New Roman" w:cs="Times New Roman"/>
                <w:color w:val="000000" w:themeColor="text1"/>
                <w:sz w:val="24"/>
                <w:szCs w:val="24"/>
              </w:rPr>
              <w:t>Загальна щільність паперу – 130-150 г/м</w:t>
            </w:r>
            <w:r w:rsidRPr="009418EF">
              <w:rPr>
                <w:rFonts w:ascii="Times New Roman" w:hAnsi="Times New Roman" w:cs="Times New Roman"/>
                <w:color w:val="000000" w:themeColor="text1"/>
                <w:sz w:val="24"/>
                <w:szCs w:val="24"/>
                <w:vertAlign w:val="superscript"/>
              </w:rPr>
              <w:t>2</w:t>
            </w:r>
            <w:r w:rsidRPr="009418EF">
              <w:rPr>
                <w:rFonts w:ascii="Times New Roman" w:hAnsi="Times New Roman" w:cs="Times New Roman"/>
                <w:color w:val="000000" w:themeColor="text1"/>
                <w:sz w:val="24"/>
                <w:szCs w:val="24"/>
              </w:rPr>
              <w:t>;</w:t>
            </w:r>
          </w:p>
          <w:p w14:paraId="740555A0" w14:textId="77777777" w:rsidR="00A36732" w:rsidRPr="009418EF" w:rsidRDefault="00A36732" w:rsidP="003E7CC0">
            <w:pPr>
              <w:tabs>
                <w:tab w:val="left" w:pos="993"/>
              </w:tabs>
              <w:spacing w:after="0"/>
              <w:jc w:val="both"/>
              <w:rPr>
                <w:rFonts w:ascii="Times New Roman" w:hAnsi="Times New Roman" w:cs="Times New Roman"/>
                <w:color w:val="000000" w:themeColor="text1"/>
                <w:sz w:val="24"/>
                <w:szCs w:val="24"/>
              </w:rPr>
            </w:pPr>
            <w:r w:rsidRPr="009418EF">
              <w:rPr>
                <w:rFonts w:ascii="Times New Roman" w:hAnsi="Times New Roman" w:cs="Times New Roman"/>
                <w:color w:val="000000" w:themeColor="text1"/>
                <w:sz w:val="24"/>
                <w:szCs w:val="24"/>
              </w:rPr>
              <w:t>Друк – односторонній 4+0</w:t>
            </w:r>
          </w:p>
          <w:p w14:paraId="0BB2BEEF" w14:textId="77777777" w:rsidR="00A36732" w:rsidRPr="009418EF" w:rsidRDefault="00A36732" w:rsidP="003E7CC0">
            <w:pPr>
              <w:tabs>
                <w:tab w:val="left" w:pos="993"/>
              </w:tabs>
              <w:spacing w:after="0"/>
              <w:jc w:val="both"/>
              <w:rPr>
                <w:rFonts w:ascii="Times New Roman" w:hAnsi="Times New Roman" w:cs="Times New Roman"/>
                <w:color w:val="000000" w:themeColor="text1"/>
                <w:sz w:val="24"/>
                <w:szCs w:val="24"/>
              </w:rPr>
            </w:pPr>
            <w:proofErr w:type="spellStart"/>
            <w:r w:rsidRPr="009418EF">
              <w:rPr>
                <w:rFonts w:ascii="Times New Roman" w:hAnsi="Times New Roman" w:cs="Times New Roman"/>
                <w:color w:val="000000" w:themeColor="text1"/>
                <w:sz w:val="24"/>
                <w:szCs w:val="24"/>
              </w:rPr>
              <w:t>Порізка</w:t>
            </w:r>
            <w:proofErr w:type="spellEnd"/>
            <w:r w:rsidRPr="009418EF">
              <w:rPr>
                <w:rFonts w:ascii="Times New Roman" w:hAnsi="Times New Roman" w:cs="Times New Roman"/>
                <w:color w:val="000000" w:themeColor="text1"/>
                <w:sz w:val="24"/>
                <w:szCs w:val="24"/>
              </w:rPr>
              <w:t xml:space="preserve">: </w:t>
            </w:r>
            <w:proofErr w:type="spellStart"/>
            <w:r w:rsidRPr="009418EF">
              <w:rPr>
                <w:rFonts w:ascii="Times New Roman" w:hAnsi="Times New Roman" w:cs="Times New Roman"/>
                <w:color w:val="000000" w:themeColor="text1"/>
                <w:sz w:val="24"/>
                <w:szCs w:val="24"/>
              </w:rPr>
              <w:t>плотерна</w:t>
            </w:r>
            <w:proofErr w:type="spellEnd"/>
          </w:p>
        </w:tc>
        <w:tc>
          <w:tcPr>
            <w:tcW w:w="1842" w:type="dxa"/>
          </w:tcPr>
          <w:p w14:paraId="63538833" w14:textId="77777777" w:rsidR="00A36732" w:rsidRPr="009418EF" w:rsidRDefault="00A36732" w:rsidP="003E7CC0">
            <w:pPr>
              <w:tabs>
                <w:tab w:val="left" w:pos="993"/>
              </w:tabs>
              <w:jc w:val="center"/>
              <w:rPr>
                <w:rFonts w:ascii="Times New Roman" w:hAnsi="Times New Roman" w:cs="Times New Roman"/>
                <w:color w:val="000000" w:themeColor="text1"/>
                <w:sz w:val="24"/>
                <w:szCs w:val="24"/>
              </w:rPr>
            </w:pPr>
          </w:p>
        </w:tc>
      </w:tr>
    </w:tbl>
    <w:p w14:paraId="20466765" w14:textId="77777777" w:rsidR="00A36732" w:rsidRPr="009418EF" w:rsidRDefault="00A36732" w:rsidP="00A36732">
      <w:pPr>
        <w:spacing w:after="0" w:line="240" w:lineRule="auto"/>
        <w:ind w:left="709"/>
        <w:rPr>
          <w:rFonts w:ascii="Times New Roman" w:eastAsia="Times New Roman" w:hAnsi="Times New Roman" w:cs="Times New Roman"/>
          <w:color w:val="000000" w:themeColor="text1"/>
          <w:sz w:val="24"/>
          <w:szCs w:val="24"/>
        </w:rPr>
      </w:pPr>
      <w:r w:rsidRPr="009418EF">
        <w:rPr>
          <w:rFonts w:ascii="Times New Roman" w:eastAsia="Times New Roman" w:hAnsi="Times New Roman" w:cs="Times New Roman"/>
          <w:color w:val="000000" w:themeColor="text1"/>
          <w:sz w:val="24"/>
          <w:szCs w:val="24"/>
        </w:rPr>
        <w:t>Зображення наклейки:</w:t>
      </w:r>
    </w:p>
    <w:p w14:paraId="47F9516D" w14:textId="77777777" w:rsidR="00A36732" w:rsidRPr="009418EF" w:rsidRDefault="00A36732" w:rsidP="00A36732">
      <w:pPr>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9418EF">
        <w:rPr>
          <w:rFonts w:ascii="Times New Roman" w:eastAsia="Times New Roman" w:hAnsi="Times New Roman" w:cs="Times New Roman"/>
          <w:noProof/>
          <w:color w:val="000000" w:themeColor="text1"/>
          <w:sz w:val="24"/>
          <w:szCs w:val="24"/>
        </w:rPr>
        <w:drawing>
          <wp:inline distT="0" distB="0" distL="0" distR="0" wp14:anchorId="460356A6" wp14:editId="091FF2E7">
            <wp:extent cx="5473700" cy="1555750"/>
            <wp:effectExtent l="0" t="0" r="0" b="6350"/>
            <wp:docPr id="14929797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5475667" cy="1556309"/>
                    </a:xfrm>
                    <a:prstGeom prst="rect">
                      <a:avLst/>
                    </a:prstGeom>
                    <a:ln/>
                  </pic:spPr>
                </pic:pic>
              </a:graphicData>
            </a:graphic>
          </wp:inline>
        </w:drawing>
      </w:r>
    </w:p>
    <w:p w14:paraId="42B5A43B" w14:textId="77777777" w:rsidR="00A36732" w:rsidRPr="009418EF" w:rsidRDefault="00A36732" w:rsidP="00A36732">
      <w:pPr>
        <w:tabs>
          <w:tab w:val="left" w:pos="993"/>
        </w:tabs>
        <w:spacing w:after="0" w:line="240" w:lineRule="auto"/>
        <w:ind w:firstLine="567"/>
        <w:jc w:val="both"/>
        <w:rPr>
          <w:rFonts w:ascii="Times New Roman" w:eastAsia="Times New Roman" w:hAnsi="Times New Roman" w:cs="Times New Roman"/>
          <w:color w:val="000000" w:themeColor="text1"/>
          <w:sz w:val="24"/>
          <w:szCs w:val="24"/>
        </w:rPr>
      </w:pPr>
    </w:p>
    <w:tbl>
      <w:tblPr>
        <w:tblW w:w="10012" w:type="dxa"/>
        <w:tblLayout w:type="fixed"/>
        <w:tblCellMar>
          <w:left w:w="115" w:type="dxa"/>
          <w:right w:w="115" w:type="dxa"/>
        </w:tblCellMar>
        <w:tblLook w:val="0400" w:firstRow="0" w:lastRow="0" w:firstColumn="0" w:lastColumn="0" w:noHBand="0" w:noVBand="1"/>
      </w:tblPr>
      <w:tblGrid>
        <w:gridCol w:w="4962"/>
        <w:gridCol w:w="5050"/>
      </w:tblGrid>
      <w:tr w:rsidR="00A36732" w14:paraId="2949DED8" w14:textId="77777777" w:rsidTr="003E7CC0">
        <w:tc>
          <w:tcPr>
            <w:tcW w:w="4962" w:type="dxa"/>
          </w:tcPr>
          <w:p w14:paraId="4D6A38E9" w14:textId="77777777" w:rsidR="00A36732" w:rsidRDefault="00A36732" w:rsidP="003E7CC0">
            <w:pPr>
              <w:pStyle w:val="Normal0"/>
              <w:jc w:val="center"/>
              <w:rPr>
                <w:rFonts w:ascii="Times New Roman" w:eastAsia="Times New Roman" w:hAnsi="Times New Roman"/>
                <w:b/>
                <w:sz w:val="24"/>
                <w:szCs w:val="24"/>
              </w:rPr>
            </w:pPr>
            <w:r>
              <w:rPr>
                <w:rFonts w:ascii="Times New Roman" w:eastAsia="Times New Roman" w:hAnsi="Times New Roman"/>
                <w:b/>
                <w:sz w:val="24"/>
                <w:szCs w:val="24"/>
              </w:rPr>
              <w:t>Покупець:</w:t>
            </w:r>
          </w:p>
          <w:p w14:paraId="7F161570" w14:textId="77777777" w:rsidR="00A36732" w:rsidRDefault="00A36732" w:rsidP="003E7CC0">
            <w:pPr>
              <w:pStyle w:val="Normal0"/>
              <w:tabs>
                <w:tab w:val="left" w:pos="851"/>
                <w:tab w:val="left" w:pos="4854"/>
              </w:tabs>
              <w:ind w:right="179"/>
              <w:jc w:val="both"/>
              <w:rPr>
                <w:rFonts w:ascii="Times New Roman" w:eastAsia="Times New Roman" w:hAnsi="Times New Roman"/>
                <w:b/>
                <w:sz w:val="24"/>
                <w:szCs w:val="24"/>
              </w:rPr>
            </w:pPr>
            <w:r>
              <w:rPr>
                <w:rFonts w:ascii="Times New Roman" w:eastAsia="Times New Roman" w:hAnsi="Times New Roman"/>
                <w:b/>
                <w:sz w:val="24"/>
                <w:szCs w:val="24"/>
              </w:rPr>
              <w:t xml:space="preserve">Державна установа </w:t>
            </w:r>
          </w:p>
          <w:p w14:paraId="0D415EE1" w14:textId="77777777" w:rsidR="00A36732" w:rsidRDefault="00A36732" w:rsidP="003E7CC0">
            <w:pPr>
              <w:pStyle w:val="Normal0"/>
              <w:tabs>
                <w:tab w:val="left" w:pos="851"/>
                <w:tab w:val="left" w:pos="4854"/>
              </w:tabs>
              <w:ind w:right="179"/>
              <w:jc w:val="both"/>
              <w:rPr>
                <w:rFonts w:ascii="Times New Roman" w:eastAsia="Times New Roman" w:hAnsi="Times New Roman"/>
                <w:sz w:val="24"/>
                <w:szCs w:val="24"/>
              </w:rPr>
            </w:pPr>
            <w:r>
              <w:rPr>
                <w:rFonts w:ascii="Times New Roman" w:eastAsia="Times New Roman" w:hAnsi="Times New Roman"/>
                <w:b/>
                <w:sz w:val="24"/>
                <w:szCs w:val="24"/>
              </w:rPr>
              <w:t>«Центр громадського здоров’я Міністерства охорони здоров’я України»</w:t>
            </w:r>
          </w:p>
          <w:p w14:paraId="1FE19483" w14:textId="77777777" w:rsidR="00A36732" w:rsidRDefault="00A36732" w:rsidP="003E7CC0">
            <w:pPr>
              <w:pStyle w:val="Normal0"/>
              <w:tabs>
                <w:tab w:val="left" w:pos="851"/>
                <w:tab w:val="left" w:pos="1134"/>
              </w:tabs>
              <w:jc w:val="both"/>
              <w:rPr>
                <w:rFonts w:ascii="Times New Roman" w:eastAsia="Times New Roman" w:hAnsi="Times New Roman"/>
                <w:sz w:val="24"/>
                <w:szCs w:val="24"/>
              </w:rPr>
            </w:pPr>
            <w:r>
              <w:rPr>
                <w:rFonts w:ascii="Times New Roman" w:eastAsia="Times New Roman" w:hAnsi="Times New Roman"/>
                <w:sz w:val="24"/>
                <w:szCs w:val="24"/>
              </w:rPr>
              <w:t>04071, м. Київ, вул. Ярославська, буд. 41,</w:t>
            </w:r>
          </w:p>
          <w:p w14:paraId="2C0B36F7" w14:textId="77777777" w:rsidR="00A36732" w:rsidRDefault="00A36732" w:rsidP="003E7CC0">
            <w:pPr>
              <w:pStyle w:val="Normal0"/>
              <w:tabs>
                <w:tab w:val="left" w:pos="851"/>
                <w:tab w:val="left" w:pos="1134"/>
              </w:tabs>
              <w:jc w:val="both"/>
              <w:rPr>
                <w:rFonts w:ascii="Times New Roman" w:eastAsia="Times New Roman" w:hAnsi="Times New Roman"/>
                <w:sz w:val="24"/>
                <w:szCs w:val="24"/>
              </w:rPr>
            </w:pPr>
            <w:r>
              <w:rPr>
                <w:rFonts w:ascii="Times New Roman" w:eastAsia="Times New Roman" w:hAnsi="Times New Roman"/>
                <w:sz w:val="24"/>
                <w:szCs w:val="24"/>
              </w:rPr>
              <w:t>UA________________________________</w:t>
            </w:r>
          </w:p>
          <w:p w14:paraId="45485F3F" w14:textId="77777777" w:rsidR="00A36732" w:rsidRDefault="00A36732" w:rsidP="003E7CC0">
            <w:pPr>
              <w:pStyle w:val="Normal0"/>
              <w:tabs>
                <w:tab w:val="left" w:pos="851"/>
                <w:tab w:val="left" w:pos="1134"/>
              </w:tabs>
              <w:jc w:val="both"/>
              <w:rPr>
                <w:rFonts w:ascii="Times New Roman" w:eastAsia="Times New Roman" w:hAnsi="Times New Roman"/>
                <w:sz w:val="24"/>
                <w:szCs w:val="24"/>
              </w:rPr>
            </w:pPr>
            <w:r w:rsidRPr="028FFEA8">
              <w:rPr>
                <w:rFonts w:ascii="Times New Roman" w:eastAsia="Times New Roman" w:hAnsi="Times New Roman"/>
                <w:sz w:val="24"/>
                <w:szCs w:val="24"/>
              </w:rPr>
              <w:t>ГУДКСУ у м. Києві</w:t>
            </w:r>
          </w:p>
          <w:p w14:paraId="047AD29A" w14:textId="77777777" w:rsidR="00A36732" w:rsidRDefault="00A36732" w:rsidP="003E7CC0">
            <w:pPr>
              <w:rPr>
                <w:rFonts w:ascii="Times New Roman" w:eastAsia="Times New Roman" w:hAnsi="Times New Roman" w:cs="Times New Roman"/>
                <w:color w:val="000000" w:themeColor="text1"/>
                <w:sz w:val="24"/>
                <w:szCs w:val="24"/>
              </w:rPr>
            </w:pPr>
            <w:r w:rsidRPr="09284A78">
              <w:rPr>
                <w:rFonts w:ascii="Times New Roman" w:eastAsia="Times New Roman" w:hAnsi="Times New Roman" w:cs="Times New Roman"/>
                <w:color w:val="000000" w:themeColor="text1"/>
                <w:sz w:val="24"/>
                <w:szCs w:val="24"/>
              </w:rPr>
              <w:t>ІПН 405241026578</w:t>
            </w:r>
          </w:p>
          <w:p w14:paraId="76EE01D5" w14:textId="77777777" w:rsidR="00A36732" w:rsidRDefault="00A36732" w:rsidP="003E7CC0">
            <w:pPr>
              <w:pStyle w:val="Normal0"/>
              <w:tabs>
                <w:tab w:val="left" w:pos="851"/>
                <w:tab w:val="left" w:pos="1134"/>
              </w:tabs>
              <w:jc w:val="both"/>
              <w:rPr>
                <w:rFonts w:ascii="Times New Roman" w:eastAsia="Times New Roman" w:hAnsi="Times New Roman"/>
                <w:sz w:val="24"/>
                <w:szCs w:val="24"/>
              </w:rPr>
            </w:pPr>
            <w:r>
              <w:rPr>
                <w:rFonts w:ascii="Times New Roman" w:eastAsia="Times New Roman" w:hAnsi="Times New Roman"/>
                <w:sz w:val="24"/>
                <w:szCs w:val="24"/>
              </w:rPr>
              <w:t>Код ЄДРПОУ: 40524109</w:t>
            </w:r>
          </w:p>
          <w:p w14:paraId="23C948CF" w14:textId="77777777" w:rsidR="00A36732" w:rsidRDefault="00A36732" w:rsidP="003E7CC0">
            <w:pPr>
              <w:pStyle w:val="Normal0"/>
              <w:tabs>
                <w:tab w:val="left" w:pos="851"/>
                <w:tab w:val="left" w:pos="1134"/>
              </w:tabs>
              <w:jc w:val="both"/>
              <w:rPr>
                <w:rFonts w:ascii="Times New Roman" w:eastAsia="Times New Roman" w:hAnsi="Times New Roman"/>
                <w:b/>
                <w:sz w:val="24"/>
                <w:szCs w:val="24"/>
              </w:rPr>
            </w:pPr>
            <w:proofErr w:type="spellStart"/>
            <w:r>
              <w:rPr>
                <w:rFonts w:ascii="Times New Roman" w:eastAsia="Times New Roman" w:hAnsi="Times New Roman"/>
                <w:sz w:val="24"/>
                <w:szCs w:val="24"/>
              </w:rPr>
              <w:t>Тел</w:t>
            </w:r>
            <w:proofErr w:type="spellEnd"/>
            <w:r>
              <w:rPr>
                <w:rFonts w:ascii="Times New Roman" w:eastAsia="Times New Roman" w:hAnsi="Times New Roman"/>
                <w:sz w:val="24"/>
                <w:szCs w:val="24"/>
              </w:rPr>
              <w:t>.(044) 334-56-89</w:t>
            </w:r>
          </w:p>
          <w:p w14:paraId="3D48DE56" w14:textId="77777777" w:rsidR="00A36732" w:rsidRDefault="00A36732" w:rsidP="003E7CC0">
            <w:pPr>
              <w:pStyle w:val="Normal0"/>
              <w:tabs>
                <w:tab w:val="left" w:pos="851"/>
                <w:tab w:val="left" w:pos="2625"/>
              </w:tabs>
              <w:rPr>
                <w:rFonts w:ascii="Times New Roman" w:eastAsia="Times New Roman" w:hAnsi="Times New Roman"/>
                <w:b/>
                <w:sz w:val="24"/>
                <w:szCs w:val="24"/>
              </w:rPr>
            </w:pPr>
            <w:r>
              <w:rPr>
                <w:rFonts w:ascii="Times New Roman" w:eastAsia="Times New Roman" w:hAnsi="Times New Roman"/>
                <w:b/>
                <w:sz w:val="24"/>
                <w:szCs w:val="24"/>
              </w:rPr>
              <w:t>М.П.</w:t>
            </w:r>
          </w:p>
        </w:tc>
        <w:tc>
          <w:tcPr>
            <w:tcW w:w="5050" w:type="dxa"/>
          </w:tcPr>
          <w:p w14:paraId="2F865539" w14:textId="77777777" w:rsidR="00A36732" w:rsidRDefault="00A36732" w:rsidP="003E7CC0">
            <w:pPr>
              <w:pStyle w:val="Normal0"/>
              <w:jc w:val="center"/>
              <w:rPr>
                <w:rFonts w:ascii="Times New Roman" w:eastAsia="Times New Roman" w:hAnsi="Times New Roman"/>
                <w:b/>
                <w:sz w:val="24"/>
                <w:szCs w:val="24"/>
              </w:rPr>
            </w:pPr>
            <w:r>
              <w:rPr>
                <w:rFonts w:ascii="Times New Roman" w:eastAsia="Times New Roman" w:hAnsi="Times New Roman"/>
                <w:b/>
                <w:sz w:val="24"/>
                <w:szCs w:val="24"/>
              </w:rPr>
              <w:t>Постачальник:</w:t>
            </w:r>
          </w:p>
          <w:p w14:paraId="4F80263A" w14:textId="77777777" w:rsidR="00A36732" w:rsidRDefault="00A36732" w:rsidP="003E7CC0">
            <w:pPr>
              <w:pStyle w:val="Normal0"/>
              <w:tabs>
                <w:tab w:val="left" w:pos="5387"/>
              </w:tabs>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02475398" w14:textId="77777777" w:rsidR="00A36732" w:rsidRDefault="00A36732" w:rsidP="003E7CC0">
            <w:pPr>
              <w:pStyle w:val="Normal0"/>
              <w:tabs>
                <w:tab w:val="left" w:pos="5387"/>
              </w:tabs>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055E9D81" w14:textId="77777777" w:rsidR="00A36732" w:rsidRDefault="00A36732" w:rsidP="003E7CC0">
            <w:pPr>
              <w:pStyle w:val="Normal0"/>
              <w:tabs>
                <w:tab w:val="left" w:pos="5387"/>
              </w:tabs>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19CD0295" w14:textId="77777777" w:rsidR="00A36732" w:rsidRDefault="00A36732" w:rsidP="003E7CC0">
            <w:pPr>
              <w:pStyle w:val="Normal0"/>
              <w:tabs>
                <w:tab w:val="left" w:pos="5387"/>
              </w:tabs>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68E8D8BF" w14:textId="77777777" w:rsidR="00A36732" w:rsidRDefault="00A36732" w:rsidP="003E7CC0">
            <w:pPr>
              <w:pStyle w:val="Normal0"/>
              <w:tabs>
                <w:tab w:val="left" w:pos="5387"/>
              </w:tabs>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47D0050B" w14:textId="77777777" w:rsidR="00A36732" w:rsidRDefault="00A36732" w:rsidP="003E7CC0">
            <w:pPr>
              <w:pStyle w:val="Normal0"/>
              <w:tabs>
                <w:tab w:val="left" w:pos="5387"/>
              </w:tabs>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125E5D80" w14:textId="77777777" w:rsidR="00A36732" w:rsidRDefault="00A36732" w:rsidP="003E7CC0">
            <w:pPr>
              <w:pStyle w:val="Normal0"/>
              <w:tabs>
                <w:tab w:val="left" w:pos="5387"/>
              </w:tabs>
              <w:rPr>
                <w:rFonts w:ascii="Times New Roman" w:eastAsia="Times New Roman" w:hAnsi="Times New Roman"/>
                <w:sz w:val="24"/>
                <w:szCs w:val="24"/>
              </w:rPr>
            </w:pPr>
            <w:r>
              <w:rPr>
                <w:rFonts w:ascii="Times New Roman" w:eastAsia="Times New Roman" w:hAnsi="Times New Roman"/>
                <w:b/>
                <w:sz w:val="24"/>
                <w:szCs w:val="24"/>
              </w:rPr>
              <w:t>______________________________</w:t>
            </w:r>
          </w:p>
          <w:p w14:paraId="34F800F7" w14:textId="491CC90C" w:rsidR="00A36732" w:rsidRDefault="00A36732" w:rsidP="003E7CC0">
            <w:pPr>
              <w:pStyle w:val="Normal0"/>
              <w:tabs>
                <w:tab w:val="left" w:pos="5387"/>
              </w:tabs>
              <w:rPr>
                <w:rFonts w:ascii="Times New Roman" w:eastAsia="Times New Roman" w:hAnsi="Times New Roman"/>
                <w:sz w:val="24"/>
                <w:szCs w:val="24"/>
              </w:rPr>
            </w:pPr>
          </w:p>
        </w:tc>
      </w:tr>
    </w:tbl>
    <w:p w14:paraId="2ED6D6F1" w14:textId="35087B2D" w:rsidR="00F26433" w:rsidRPr="00232665" w:rsidRDefault="00250580" w:rsidP="00F26433">
      <w:pPr>
        <w:spacing w:after="0" w:line="240" w:lineRule="auto"/>
        <w:ind w:left="5660" w:firstLine="700"/>
        <w:rPr>
          <w:rFonts w:ascii="Times New Roman" w:eastAsia="Times New Roman" w:hAnsi="Times New Roman" w:cs="Times New Roman"/>
          <w:b/>
          <w:sz w:val="24"/>
          <w:szCs w:val="24"/>
        </w:rPr>
      </w:pPr>
      <w:r w:rsidRPr="00232665">
        <w:rPr>
          <w:rFonts w:ascii="Times New Roman" w:eastAsia="Times New Roman" w:hAnsi="Times New Roman" w:cs="Times New Roman"/>
          <w:b/>
          <w:color w:val="000000"/>
          <w:sz w:val="24"/>
          <w:szCs w:val="24"/>
        </w:rPr>
        <w:lastRenderedPageBreak/>
        <w:t>Д</w:t>
      </w:r>
      <w:r w:rsidR="00F26433" w:rsidRPr="00232665">
        <w:rPr>
          <w:rFonts w:ascii="Times New Roman" w:eastAsia="Times New Roman" w:hAnsi="Times New Roman" w:cs="Times New Roman"/>
          <w:b/>
          <w:color w:val="000000"/>
          <w:sz w:val="24"/>
          <w:szCs w:val="24"/>
        </w:rPr>
        <w:t>ОДАТОК 5</w:t>
      </w:r>
    </w:p>
    <w:p w14:paraId="03009985" w14:textId="77777777" w:rsidR="00F26433" w:rsidRPr="00232665" w:rsidRDefault="00F26433" w:rsidP="00F26433">
      <w:pPr>
        <w:spacing w:after="0" w:line="240" w:lineRule="auto"/>
        <w:ind w:left="5660" w:firstLine="700"/>
        <w:rPr>
          <w:rFonts w:ascii="Times New Roman" w:eastAsia="Times New Roman" w:hAnsi="Times New Roman" w:cs="Times New Roman"/>
          <w:color w:val="000000"/>
          <w:sz w:val="24"/>
          <w:szCs w:val="24"/>
        </w:rPr>
      </w:pPr>
      <w:r w:rsidRPr="00232665">
        <w:rPr>
          <w:rFonts w:ascii="Times New Roman" w:eastAsia="Times New Roman" w:hAnsi="Times New Roman" w:cs="Times New Roman"/>
          <w:color w:val="000000"/>
          <w:sz w:val="24"/>
          <w:szCs w:val="24"/>
        </w:rPr>
        <w:t>до тендерної документації</w:t>
      </w:r>
    </w:p>
    <w:p w14:paraId="490E3F1C" w14:textId="77777777" w:rsidR="00F26433" w:rsidRPr="00232665" w:rsidRDefault="00F26433" w:rsidP="00F26433">
      <w:pPr>
        <w:spacing w:after="0" w:line="240" w:lineRule="auto"/>
        <w:rPr>
          <w:rFonts w:ascii="Times New Roman" w:eastAsia="Times New Roman" w:hAnsi="Times New Roman" w:cs="Times New Roman"/>
          <w:b/>
          <w:color w:val="000000"/>
          <w:sz w:val="24"/>
          <w:szCs w:val="24"/>
        </w:rPr>
      </w:pPr>
    </w:p>
    <w:p w14:paraId="56B13C64" w14:textId="77777777" w:rsidR="005B50A4" w:rsidRPr="00232665" w:rsidRDefault="005B50A4" w:rsidP="005B50A4">
      <w:pPr>
        <w:spacing w:after="0" w:line="240" w:lineRule="auto"/>
        <w:ind w:left="5387"/>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 xml:space="preserve">Державній установі </w:t>
      </w:r>
    </w:p>
    <w:p w14:paraId="478E4114" w14:textId="79A554C0" w:rsidR="005B50A4" w:rsidRPr="00232665" w:rsidRDefault="005B50A4" w:rsidP="005B50A4">
      <w:pPr>
        <w:spacing w:after="0" w:line="240" w:lineRule="auto"/>
        <w:ind w:left="5387"/>
        <w:rPr>
          <w:rFonts w:ascii="Times New Roman" w:eastAsia="Times New Roman" w:hAnsi="Times New Roman" w:cs="Times New Roman"/>
          <w:sz w:val="24"/>
          <w:szCs w:val="24"/>
        </w:rPr>
      </w:pPr>
      <w:r w:rsidRPr="00232665">
        <w:rPr>
          <w:rFonts w:ascii="Times New Roman" w:eastAsia="Times New Roman" w:hAnsi="Times New Roman" w:cs="Times New Roman"/>
          <w:sz w:val="24"/>
          <w:szCs w:val="24"/>
        </w:rPr>
        <w:t>«Центр громадського здоров’я Міністерства охорони здоров’я України»</w:t>
      </w:r>
    </w:p>
    <w:p w14:paraId="376379A1" w14:textId="77777777" w:rsidR="005B50A4" w:rsidRPr="00232665" w:rsidRDefault="005B50A4" w:rsidP="005B50A4">
      <w:pPr>
        <w:spacing w:after="0" w:line="240" w:lineRule="auto"/>
        <w:jc w:val="center"/>
        <w:rPr>
          <w:rFonts w:ascii="Times New Roman" w:eastAsia="Arial Unicode MS" w:hAnsi="Times New Roman" w:cs="Times New Roman"/>
          <w:b/>
          <w:color w:val="000000"/>
          <w:sz w:val="24"/>
          <w:szCs w:val="24"/>
          <w:lang w:eastAsia="ru-RU"/>
        </w:rPr>
      </w:pPr>
    </w:p>
    <w:p w14:paraId="7E3DD566" w14:textId="77777777" w:rsidR="005B50A4" w:rsidRPr="00232665" w:rsidRDefault="005B50A4" w:rsidP="005B50A4">
      <w:pPr>
        <w:spacing w:after="0" w:line="240" w:lineRule="auto"/>
        <w:jc w:val="center"/>
        <w:rPr>
          <w:rFonts w:ascii="Times New Roman" w:eastAsia="Arial Unicode MS" w:hAnsi="Times New Roman" w:cs="Times New Roman"/>
          <w:b/>
          <w:sz w:val="24"/>
          <w:szCs w:val="24"/>
          <w:lang w:eastAsia="ru-RU"/>
        </w:rPr>
      </w:pPr>
      <w:r w:rsidRPr="00232665">
        <w:rPr>
          <w:rFonts w:ascii="Times New Roman" w:eastAsia="Arial Unicode MS" w:hAnsi="Times New Roman" w:cs="Times New Roman"/>
          <w:b/>
          <w:color w:val="000000"/>
          <w:sz w:val="24"/>
          <w:szCs w:val="24"/>
          <w:lang w:eastAsia="ru-RU"/>
        </w:rPr>
        <w:t>ДЕКЛАРАЦІЯ КОНФЛІКТУ ІНТЕРЕСІВ</w:t>
      </w:r>
    </w:p>
    <w:p w14:paraId="2530A7F0" w14:textId="77777777" w:rsidR="005B50A4" w:rsidRPr="00232665" w:rsidRDefault="005B50A4" w:rsidP="005B50A4">
      <w:pPr>
        <w:spacing w:after="0" w:line="240" w:lineRule="auto"/>
        <w:jc w:val="center"/>
        <w:rPr>
          <w:rFonts w:ascii="Times New Roman" w:eastAsia="Arial Unicode MS" w:hAnsi="Times New Roman" w:cs="Times New Roman"/>
          <w:sz w:val="24"/>
          <w:szCs w:val="24"/>
          <w:lang w:eastAsia="ru-RU"/>
        </w:rPr>
      </w:pPr>
      <w:r w:rsidRPr="00232665">
        <w:rPr>
          <w:rFonts w:ascii="Times New Roman" w:eastAsia="Arial Unicode MS" w:hAnsi="Times New Roman" w:cs="Times New Roman"/>
          <w:color w:val="000000"/>
          <w:sz w:val="24"/>
          <w:szCs w:val="24"/>
          <w:lang w:eastAsia="ru-RU"/>
        </w:rPr>
        <w:t>Учасника тендерної процедури</w:t>
      </w:r>
    </w:p>
    <w:p w14:paraId="56A75BA8" w14:textId="77777777" w:rsidR="005B50A4" w:rsidRPr="00232665" w:rsidRDefault="005B50A4" w:rsidP="005B50A4">
      <w:pPr>
        <w:spacing w:after="0" w:line="240" w:lineRule="auto"/>
        <w:rPr>
          <w:rFonts w:ascii="Times New Roman" w:eastAsia="Times New Roman" w:hAnsi="Times New Roman" w:cs="Times New Roman"/>
        </w:rPr>
      </w:pPr>
    </w:p>
    <w:p w14:paraId="6D742215" w14:textId="1E3F6F3E" w:rsidR="005B50A4" w:rsidRPr="00232665" w:rsidRDefault="005B50A4" w:rsidP="005B50A4">
      <w:pPr>
        <w:spacing w:after="0" w:line="240" w:lineRule="auto"/>
        <w:ind w:firstLine="709"/>
        <w:jc w:val="both"/>
        <w:rPr>
          <w:rFonts w:ascii="Times New Roman" w:eastAsia="Arial Unicode MS" w:hAnsi="Times New Roman" w:cs="Times New Roman"/>
          <w:lang w:eastAsia="ru-RU"/>
        </w:rPr>
      </w:pPr>
      <w:r w:rsidRPr="00232665">
        <w:rPr>
          <w:rFonts w:ascii="Times New Roman" w:eastAsia="Arial Unicode MS" w:hAnsi="Times New Roman" w:cs="Times New Roman"/>
          <w:color w:val="000000"/>
          <w:lang w:eastAsia="ru-RU"/>
        </w:rPr>
        <w:t>Щодо тендерної процедури</w:t>
      </w:r>
      <w:r w:rsidRPr="00232665">
        <w:rPr>
          <w:rFonts w:ascii="Times New Roman" w:eastAsia="Arial Unicode MS" w:hAnsi="Times New Roman" w:cs="Times New Roman"/>
          <w:lang w:eastAsia="ru-RU"/>
        </w:rPr>
        <w:t xml:space="preserve"> </w:t>
      </w:r>
      <w:r w:rsidRPr="00232665">
        <w:rPr>
          <w:rFonts w:ascii="Times New Roman" w:eastAsia="Arial Unicode MS" w:hAnsi="Times New Roman" w:cs="Times New Roman"/>
          <w:color w:val="000000"/>
          <w:lang w:eastAsia="ru-RU"/>
        </w:rPr>
        <w:t>«</w:t>
      </w:r>
      <w:r w:rsidR="00F0713E" w:rsidRPr="00232665">
        <w:rPr>
          <w:rFonts w:ascii="Times New Roman" w:eastAsia="Arial Unicode MS" w:hAnsi="Times New Roman" w:cs="Times New Roman"/>
          <w:color w:val="000000"/>
          <w:lang w:eastAsia="ru-RU"/>
        </w:rPr>
        <w:t>Відкриті торги з попередньою кваліфікацією</w:t>
      </w:r>
      <w:r w:rsidR="007C06CF">
        <w:rPr>
          <w:rFonts w:ascii="Times New Roman" w:eastAsia="Arial Unicode MS" w:hAnsi="Times New Roman" w:cs="Times New Roman"/>
          <w:color w:val="000000"/>
          <w:lang w:eastAsia="ru-RU"/>
        </w:rPr>
        <w:t xml:space="preserve"> учасників</w:t>
      </w:r>
      <w:r w:rsidRPr="00232665">
        <w:rPr>
          <w:rFonts w:ascii="Times New Roman" w:eastAsia="Arial Unicode MS" w:hAnsi="Times New Roman" w:cs="Times New Roman"/>
          <w:color w:val="000000"/>
          <w:lang w:eastAsia="ru-RU"/>
        </w:rPr>
        <w:t xml:space="preserve">» на закупівлю </w:t>
      </w:r>
      <w:r w:rsidRPr="00255775">
        <w:rPr>
          <w:rFonts w:ascii="Times New Roman" w:eastAsia="Arial Unicode MS" w:hAnsi="Times New Roman" w:cs="Times New Roman"/>
          <w:color w:val="000000"/>
          <w:sz w:val="24"/>
          <w:szCs w:val="24"/>
          <w:lang w:eastAsia="ru-RU"/>
        </w:rPr>
        <w:t>за</w:t>
      </w:r>
      <w:r w:rsidR="00255775" w:rsidRPr="00255775">
        <w:rPr>
          <w:rFonts w:ascii="Times New Roman" w:eastAsia="Arial Unicode MS" w:hAnsi="Times New Roman" w:cs="Times New Roman"/>
          <w:color w:val="000000"/>
          <w:sz w:val="24"/>
          <w:szCs w:val="24"/>
          <w:lang w:eastAsia="ru-RU"/>
        </w:rPr>
        <w:t xml:space="preserve"> </w:t>
      </w:r>
      <w:r w:rsidR="00C21425" w:rsidRPr="00C21425">
        <w:rPr>
          <w:rStyle w:val="normaltextrun"/>
          <w:rFonts w:ascii="Times New Roman" w:hAnsi="Times New Roman" w:cs="Times New Roman"/>
          <w:color w:val="000000"/>
          <w:sz w:val="24"/>
          <w:szCs w:val="24"/>
          <w:bdr w:val="none" w:sz="0" w:space="0" w:color="auto" w:frame="1"/>
        </w:rPr>
        <w:t>ДК 021:2015:38430000-8 -Детектори та аналізатори (Гематологічний аналізатор)</w:t>
      </w:r>
      <w:r w:rsidR="00255775" w:rsidRPr="00255775">
        <w:rPr>
          <w:rFonts w:ascii="Times New Roman" w:eastAsia="Arial Unicode MS" w:hAnsi="Times New Roman" w:cs="Times New Roman"/>
          <w:color w:val="000000"/>
          <w:sz w:val="24"/>
          <w:szCs w:val="24"/>
          <w:lang w:eastAsia="ru-RU"/>
        </w:rPr>
        <w:t xml:space="preserve"> </w:t>
      </w:r>
      <w:r w:rsidRPr="00255775">
        <w:rPr>
          <w:rFonts w:ascii="Times New Roman" w:eastAsia="Arial Unicode MS" w:hAnsi="Times New Roman" w:cs="Times New Roman"/>
          <w:color w:val="000000"/>
          <w:sz w:val="24"/>
          <w:szCs w:val="24"/>
          <w:lang w:eastAsia="ru-RU"/>
        </w:rPr>
        <w:t>в рамках</w:t>
      </w:r>
      <w:r w:rsidRPr="00232665">
        <w:rPr>
          <w:rFonts w:ascii="Times New Roman" w:eastAsia="Arial Unicode MS" w:hAnsi="Times New Roman" w:cs="Times New Roman"/>
          <w:color w:val="000000"/>
          <w:lang w:eastAsia="ru-RU"/>
        </w:rPr>
        <w:t xml:space="preserve"> реалізації програми Глобального фонду для боротьби зі СНІДом, туберкульозом та малярією </w:t>
      </w:r>
    </w:p>
    <w:p w14:paraId="1B4C689B" w14:textId="77777777" w:rsidR="005B50A4" w:rsidRPr="00232665" w:rsidRDefault="005B50A4" w:rsidP="005B50A4">
      <w:pPr>
        <w:spacing w:after="0" w:line="240" w:lineRule="auto"/>
        <w:rPr>
          <w:rFonts w:ascii="Times New Roman" w:eastAsia="Times New Roman" w:hAnsi="Times New Roman" w:cs="Times New Roman"/>
        </w:rPr>
      </w:pPr>
    </w:p>
    <w:p w14:paraId="5D55C837" w14:textId="77777777" w:rsidR="005B50A4" w:rsidRPr="00232665" w:rsidRDefault="005B50A4" w:rsidP="005B50A4">
      <w:pPr>
        <w:spacing w:after="0" w:line="240" w:lineRule="auto"/>
        <w:ind w:firstLine="709"/>
        <w:jc w:val="both"/>
        <w:rPr>
          <w:rFonts w:ascii="Times New Roman" w:eastAsia="Arial Unicode MS" w:hAnsi="Times New Roman" w:cs="Times New Roman"/>
          <w:lang w:eastAsia="ru-RU"/>
        </w:rPr>
      </w:pPr>
      <w:r w:rsidRPr="00232665">
        <w:rPr>
          <w:rFonts w:ascii="Times New Roman" w:eastAsia="Arial Unicode MS" w:hAnsi="Times New Roman" w:cs="Times New Roman"/>
          <w:color w:val="000000"/>
          <w:lang w:eastAsia="ru-RU"/>
        </w:rPr>
        <w:t>Перед заповненням цієї Декларації я, _____________________________ (ПІБ) представник учасника ____________________________ (назва учасника) ознайомився з Кодексом поведінки постачальників Глобального фонду*</w:t>
      </w:r>
    </w:p>
    <w:p w14:paraId="3EEED1E1" w14:textId="77777777" w:rsidR="005B50A4" w:rsidRPr="00232665" w:rsidRDefault="005B50A4" w:rsidP="005B50A4">
      <w:pPr>
        <w:spacing w:after="0" w:line="240" w:lineRule="auto"/>
        <w:rPr>
          <w:rFonts w:ascii="Times New Roman" w:eastAsia="Times New Roman" w:hAnsi="Times New Roman" w:cs="Times New Roman"/>
        </w:rPr>
      </w:pPr>
    </w:p>
    <w:p w14:paraId="0ADEE269" w14:textId="5718D35B" w:rsidR="005B50A4" w:rsidRPr="00232665" w:rsidRDefault="005B50A4" w:rsidP="005B50A4">
      <w:pPr>
        <w:spacing w:after="0" w:line="240" w:lineRule="auto"/>
        <w:jc w:val="both"/>
        <w:rPr>
          <w:rFonts w:ascii="Times New Roman" w:eastAsia="Arial Unicode MS" w:hAnsi="Times New Roman" w:cs="Times New Roman"/>
          <w:lang w:eastAsia="ru-RU"/>
        </w:rPr>
      </w:pPr>
      <w:r w:rsidRPr="00232665">
        <w:rPr>
          <w:rFonts w:ascii="Times New Roman" w:eastAsia="Arial Unicode MS" w:hAnsi="Times New Roman" w:cs="Times New Roman"/>
          <w:color w:val="000000"/>
          <w:shd w:val="clear" w:color="auto" w:fill="FFFFFF"/>
          <w:lang w:eastAsia="ru-RU"/>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tbl>
      <w:tblPr>
        <w:tblW w:w="0" w:type="auto"/>
        <w:tblCellMar>
          <w:top w:w="15" w:type="dxa"/>
          <w:left w:w="15" w:type="dxa"/>
          <w:bottom w:w="15" w:type="dxa"/>
          <w:right w:w="15" w:type="dxa"/>
        </w:tblCellMar>
        <w:tblLook w:val="04A0" w:firstRow="1" w:lastRow="0" w:firstColumn="1" w:lastColumn="0" w:noHBand="0" w:noVBand="1"/>
      </w:tblPr>
      <w:tblGrid>
        <w:gridCol w:w="6690"/>
        <w:gridCol w:w="1423"/>
        <w:gridCol w:w="1516"/>
      </w:tblGrid>
      <w:tr w:rsidR="005B50A4" w:rsidRPr="00232665" w14:paraId="124D7296" w14:textId="77777777" w:rsidTr="00E6116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08BB8" w14:textId="77777777" w:rsidR="005B50A4" w:rsidRPr="00232665" w:rsidRDefault="005B50A4" w:rsidP="005B50A4">
            <w:pPr>
              <w:spacing w:after="0" w:line="240" w:lineRule="auto"/>
              <w:jc w:val="center"/>
              <w:rPr>
                <w:rFonts w:ascii="Times New Roman" w:eastAsia="Arial Unicode MS" w:hAnsi="Times New Roman" w:cs="Times New Roman"/>
                <w:lang w:eastAsia="ru-RU"/>
              </w:rPr>
            </w:pPr>
            <w:r w:rsidRPr="00232665">
              <w:rPr>
                <w:rFonts w:ascii="Times New Roman" w:eastAsia="Arial Unicode MS" w:hAnsi="Times New Roman" w:cs="Times New Roman"/>
                <w:color w:val="000000"/>
                <w:lang w:eastAsia="ru-RU"/>
              </w:rPr>
              <w:t>Питання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1CE6D0" w14:textId="77777777" w:rsidR="005B50A4" w:rsidRPr="00232665" w:rsidRDefault="005B50A4" w:rsidP="005B50A4">
            <w:pPr>
              <w:spacing w:after="0" w:line="240" w:lineRule="auto"/>
              <w:jc w:val="center"/>
              <w:rPr>
                <w:rFonts w:ascii="Times New Roman" w:eastAsia="Arial Unicode MS" w:hAnsi="Times New Roman" w:cs="Times New Roman"/>
                <w:lang w:eastAsia="ru-RU"/>
              </w:rPr>
            </w:pPr>
            <w:r w:rsidRPr="00232665">
              <w:rPr>
                <w:rFonts w:ascii="Times New Roman" w:eastAsia="Arial Unicode MS" w:hAnsi="Times New Roman" w:cs="Times New Roman"/>
                <w:color w:val="000000"/>
                <w:lang w:eastAsia="ru-RU"/>
              </w:rPr>
              <w:t>Відповідь</w:t>
            </w:r>
          </w:p>
          <w:p w14:paraId="2CCF92A7" w14:textId="77777777" w:rsidR="005B50A4" w:rsidRPr="00232665" w:rsidRDefault="005B50A4" w:rsidP="005B50A4">
            <w:pPr>
              <w:spacing w:after="0" w:line="240" w:lineRule="auto"/>
              <w:jc w:val="center"/>
              <w:rPr>
                <w:rFonts w:ascii="Times New Roman" w:eastAsia="Arial Unicode MS" w:hAnsi="Times New Roman" w:cs="Times New Roman"/>
                <w:lang w:eastAsia="ru-RU"/>
              </w:rPr>
            </w:pPr>
            <w:r w:rsidRPr="00232665">
              <w:rPr>
                <w:rFonts w:ascii="Times New Roman" w:eastAsia="Arial Unicode MS" w:hAnsi="Times New Roman" w:cs="Times New Roman"/>
                <w:color w:val="000000"/>
                <w:lang w:eastAsia="ru-RU"/>
              </w:rPr>
              <w:t>(«Так»/«Ні»)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39E962" w14:textId="77777777" w:rsidR="005B50A4" w:rsidRPr="00232665" w:rsidRDefault="005B50A4" w:rsidP="005B50A4">
            <w:pPr>
              <w:spacing w:after="0" w:line="240" w:lineRule="auto"/>
              <w:jc w:val="center"/>
              <w:rPr>
                <w:rFonts w:ascii="Times New Roman" w:eastAsia="Arial Unicode MS" w:hAnsi="Times New Roman" w:cs="Times New Roman"/>
                <w:lang w:eastAsia="ru-RU"/>
              </w:rPr>
            </w:pPr>
            <w:r w:rsidRPr="00232665">
              <w:rPr>
                <w:rFonts w:ascii="Times New Roman" w:eastAsia="Arial Unicode MS" w:hAnsi="Times New Roman" w:cs="Times New Roman"/>
                <w:color w:val="000000"/>
                <w:lang w:eastAsia="ru-RU"/>
              </w:rPr>
              <w:t>Роз’яснення</w:t>
            </w:r>
          </w:p>
          <w:p w14:paraId="72BB30D6" w14:textId="77777777" w:rsidR="005B50A4" w:rsidRPr="00232665" w:rsidRDefault="005B50A4" w:rsidP="005B50A4">
            <w:pPr>
              <w:spacing w:after="0" w:line="240" w:lineRule="auto"/>
              <w:jc w:val="center"/>
              <w:rPr>
                <w:rFonts w:ascii="Times New Roman" w:eastAsia="Arial Unicode MS" w:hAnsi="Times New Roman" w:cs="Times New Roman"/>
                <w:lang w:eastAsia="ru-RU"/>
              </w:rPr>
            </w:pPr>
            <w:r w:rsidRPr="00232665">
              <w:rPr>
                <w:rFonts w:ascii="Times New Roman" w:eastAsia="Arial Unicode MS" w:hAnsi="Times New Roman" w:cs="Times New Roman"/>
                <w:color w:val="000000"/>
                <w:lang w:eastAsia="ru-RU"/>
              </w:rPr>
              <w:t xml:space="preserve"> якщо відповідь «Так»</w:t>
            </w:r>
          </w:p>
        </w:tc>
      </w:tr>
      <w:tr w:rsidR="005B50A4" w:rsidRPr="00232665" w14:paraId="5FEFED07" w14:textId="77777777" w:rsidTr="005A1C6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1AD3F" w14:textId="327EB530" w:rsidR="005B50A4" w:rsidRPr="00232665" w:rsidRDefault="005B50A4" w:rsidP="005B50A4">
            <w:pPr>
              <w:spacing w:after="0" w:line="240" w:lineRule="auto"/>
              <w:jc w:val="both"/>
              <w:rPr>
                <w:rFonts w:ascii="Times New Roman" w:eastAsia="Arial Unicode MS" w:hAnsi="Times New Roman" w:cs="Times New Roman"/>
                <w:lang w:eastAsia="ru-RU"/>
              </w:rPr>
            </w:pPr>
            <w:r w:rsidRPr="00232665">
              <w:rPr>
                <w:rFonts w:ascii="Times New Roman" w:eastAsia="Arial Unicode MS" w:hAnsi="Times New Roman" w:cs="Times New Roman"/>
                <w:color w:val="000000"/>
                <w:lang w:eastAsia="ru-RU"/>
              </w:rPr>
              <w:t>Чи володі</w:t>
            </w:r>
            <w:r w:rsidR="00201140">
              <w:rPr>
                <w:rFonts w:ascii="Times New Roman" w:eastAsia="Arial Unicode MS" w:hAnsi="Times New Roman" w:cs="Times New Roman"/>
                <w:color w:val="000000"/>
                <w:lang w:eastAsia="ru-RU"/>
              </w:rPr>
              <w:t>ють службові особи учасника тендерної процедури, його близькі особи</w:t>
            </w:r>
            <w:r w:rsidRPr="00232665">
              <w:rPr>
                <w:rFonts w:ascii="Times New Roman" w:eastAsia="Arial Unicode MS" w:hAnsi="Times New Roman" w:cs="Times New Roman"/>
                <w:color w:val="000000"/>
                <w:lang w:eastAsia="ru-RU"/>
              </w:rPr>
              <w:t xml:space="preserve">**, або всі інші особи, що діють в Ваших інтересах, прямо або як </w:t>
            </w:r>
            <w:proofErr w:type="spellStart"/>
            <w:r w:rsidRPr="00232665">
              <w:rPr>
                <w:rFonts w:ascii="Times New Roman" w:eastAsia="Arial Unicode MS" w:hAnsi="Times New Roman" w:cs="Times New Roman"/>
                <w:color w:val="000000"/>
                <w:lang w:eastAsia="ru-RU"/>
              </w:rPr>
              <w:t>бенефіціар</w:t>
            </w:r>
            <w:proofErr w:type="spellEnd"/>
            <w:r w:rsidRPr="00232665">
              <w:rPr>
                <w:rFonts w:ascii="Times New Roman" w:eastAsia="Arial Unicode MS" w:hAnsi="Times New Roman" w:cs="Times New Roman"/>
                <w:color w:val="000000"/>
                <w:lang w:eastAsia="ru-RU"/>
              </w:rPr>
              <w:t>, акціями (частками, паями) або будь-якими іншими фінансовими інтересами в компаніях, що приймають участь у тендерній процедурі?</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4CD03209" w14:textId="77777777" w:rsidR="005B50A4" w:rsidRPr="00232665" w:rsidRDefault="005B50A4" w:rsidP="005B50A4">
            <w:pPr>
              <w:spacing w:after="200" w:line="276"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6A1C6F8A" w14:textId="77777777" w:rsidR="005B50A4" w:rsidRPr="00232665" w:rsidRDefault="005B50A4" w:rsidP="005B50A4">
            <w:pPr>
              <w:spacing w:after="200" w:line="276" w:lineRule="auto"/>
              <w:rPr>
                <w:rFonts w:ascii="Times New Roman" w:eastAsia="Times New Roman" w:hAnsi="Times New Roman" w:cs="Times New Roman"/>
              </w:rPr>
            </w:pPr>
          </w:p>
        </w:tc>
      </w:tr>
      <w:tr w:rsidR="005B50A4" w:rsidRPr="00232665" w14:paraId="654B02E9" w14:textId="77777777" w:rsidTr="005A1C6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514F7" w14:textId="5D661FB9" w:rsidR="005B50A4" w:rsidRPr="00232665" w:rsidRDefault="005B50A4" w:rsidP="005B50A4">
            <w:pPr>
              <w:spacing w:after="0" w:line="240" w:lineRule="auto"/>
              <w:jc w:val="both"/>
              <w:rPr>
                <w:rFonts w:ascii="Times New Roman" w:eastAsia="Arial Unicode MS" w:hAnsi="Times New Roman" w:cs="Times New Roman"/>
                <w:lang w:eastAsia="ru-RU"/>
              </w:rPr>
            </w:pPr>
            <w:r w:rsidRPr="00232665">
              <w:rPr>
                <w:rFonts w:ascii="Times New Roman" w:eastAsia="Arial Unicode MS" w:hAnsi="Times New Roman" w:cs="Times New Roman"/>
                <w:color w:val="000000"/>
                <w:lang w:eastAsia="ru-RU"/>
              </w:rPr>
              <w:t xml:space="preserve">Чи </w:t>
            </w:r>
            <w:r w:rsidR="00201140">
              <w:rPr>
                <w:rFonts w:ascii="Times New Roman" w:eastAsia="Arial Unicode MS" w:hAnsi="Times New Roman" w:cs="Times New Roman"/>
                <w:color w:val="000000"/>
                <w:lang w:eastAsia="ru-RU"/>
              </w:rPr>
              <w:t xml:space="preserve">здійснювали службові особи учасника тендерної процедури, його близькі особи, або всі інші особи, що діють у його інтересах неправомірні вигоди – грошові кошти або інше майно, переваги, пільги, послуги, нематеріальні активи, будь-які інші вигоди нематеріального чи негрошового характеру, які обіцяють, пропонують надають або одержують без законних на те підстав працівникам </w:t>
            </w:r>
            <w:r w:rsidRPr="00232665">
              <w:rPr>
                <w:rFonts w:ascii="Times New Roman" w:eastAsia="Arial Unicode MS" w:hAnsi="Times New Roman" w:cs="Times New Roman"/>
                <w:color w:val="000000"/>
                <w:lang w:eastAsia="ru-RU"/>
              </w:rPr>
              <w:t>ДУ «Центр громадського здоров’я МОЗ України»?</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4AE1FF07" w14:textId="77777777" w:rsidR="005B50A4" w:rsidRPr="00232665" w:rsidRDefault="005B50A4" w:rsidP="005B50A4">
            <w:pPr>
              <w:spacing w:after="200" w:line="276"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5B018B54" w14:textId="77777777" w:rsidR="005B50A4" w:rsidRPr="00232665" w:rsidRDefault="005B50A4" w:rsidP="005B50A4">
            <w:pPr>
              <w:spacing w:after="200" w:line="276" w:lineRule="auto"/>
              <w:rPr>
                <w:rFonts w:ascii="Times New Roman" w:eastAsia="Times New Roman" w:hAnsi="Times New Roman" w:cs="Times New Roman"/>
              </w:rPr>
            </w:pPr>
          </w:p>
        </w:tc>
      </w:tr>
      <w:tr w:rsidR="005B50A4" w:rsidRPr="00232665" w14:paraId="5BAAE85F" w14:textId="77777777" w:rsidTr="005A1C6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B85FB" w14:textId="258D99F4" w:rsidR="005B50A4" w:rsidRPr="00232665" w:rsidRDefault="005B50A4" w:rsidP="005B50A4">
            <w:pPr>
              <w:spacing w:after="0" w:line="240" w:lineRule="auto"/>
              <w:jc w:val="both"/>
              <w:rPr>
                <w:rFonts w:ascii="Times New Roman" w:eastAsia="Arial Unicode MS" w:hAnsi="Times New Roman" w:cs="Times New Roman"/>
                <w:lang w:eastAsia="ru-RU"/>
              </w:rPr>
            </w:pPr>
            <w:r w:rsidRPr="00232665">
              <w:rPr>
                <w:rFonts w:ascii="Times New Roman" w:eastAsia="Arial Unicode MS" w:hAnsi="Times New Roman" w:cs="Times New Roman"/>
                <w:color w:val="000000"/>
                <w:lang w:eastAsia="ru-RU"/>
              </w:rPr>
              <w:t xml:space="preserve">Чи отримували Ви коли-небудь від представників ДУ «Центр громадського здоров’я МОЗ України» пропозиції </w:t>
            </w:r>
            <w:r w:rsidR="00201140">
              <w:rPr>
                <w:rFonts w:ascii="Times New Roman" w:eastAsia="Arial Unicode MS" w:hAnsi="Times New Roman" w:cs="Times New Roman"/>
                <w:color w:val="000000"/>
                <w:lang w:eastAsia="ru-RU"/>
              </w:rPr>
              <w:t xml:space="preserve">щодо </w:t>
            </w:r>
            <w:r w:rsidRPr="00232665">
              <w:rPr>
                <w:rFonts w:ascii="Times New Roman" w:eastAsia="Arial Unicode MS" w:hAnsi="Times New Roman" w:cs="Times New Roman"/>
                <w:color w:val="000000"/>
                <w:lang w:eastAsia="ru-RU"/>
              </w:rPr>
              <w:t xml:space="preserve">сприяння в укладенні угоди за певну винагороду, що могло б бути </w:t>
            </w:r>
            <w:proofErr w:type="spellStart"/>
            <w:r w:rsidRPr="00232665">
              <w:rPr>
                <w:rFonts w:ascii="Times New Roman" w:eastAsia="Arial Unicode MS" w:hAnsi="Times New Roman" w:cs="Times New Roman"/>
                <w:color w:val="000000"/>
                <w:lang w:eastAsia="ru-RU"/>
              </w:rPr>
              <w:t>сприйнято</w:t>
            </w:r>
            <w:proofErr w:type="spellEnd"/>
            <w:r w:rsidRPr="00232665">
              <w:rPr>
                <w:rFonts w:ascii="Times New Roman" w:eastAsia="Arial Unicode MS" w:hAnsi="Times New Roman" w:cs="Times New Roman"/>
                <w:color w:val="000000"/>
                <w:lang w:eastAsia="ru-RU"/>
              </w:rPr>
              <w:t xml:space="preserve"> як спосіб незаконного або неетичного впливу на комерційні операції?</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7A0F9FC8" w14:textId="77777777" w:rsidR="005B50A4" w:rsidRPr="00232665" w:rsidRDefault="005B50A4" w:rsidP="005B50A4">
            <w:pPr>
              <w:spacing w:after="200" w:line="276"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4471C54D" w14:textId="77777777" w:rsidR="005B50A4" w:rsidRPr="00232665" w:rsidRDefault="005B50A4" w:rsidP="005B50A4">
            <w:pPr>
              <w:spacing w:after="200" w:line="276" w:lineRule="auto"/>
              <w:rPr>
                <w:rFonts w:ascii="Times New Roman" w:eastAsia="Times New Roman" w:hAnsi="Times New Roman" w:cs="Times New Roman"/>
              </w:rPr>
            </w:pPr>
          </w:p>
        </w:tc>
      </w:tr>
    </w:tbl>
    <w:p w14:paraId="47FAB9CE" w14:textId="77777777" w:rsidR="009A35F8" w:rsidRDefault="009A35F8" w:rsidP="005B50A4">
      <w:pPr>
        <w:spacing w:after="0" w:line="240" w:lineRule="auto"/>
        <w:jc w:val="both"/>
        <w:rPr>
          <w:rFonts w:ascii="Times New Roman" w:eastAsia="Arial Unicode MS" w:hAnsi="Times New Roman" w:cs="Times New Roman"/>
          <w:b/>
          <w:bCs/>
          <w:color w:val="000000"/>
          <w:shd w:val="clear" w:color="auto" w:fill="FFFFFF"/>
          <w:lang w:eastAsia="ru-RU"/>
        </w:rPr>
      </w:pPr>
    </w:p>
    <w:p w14:paraId="46A176B4" w14:textId="4457EACD" w:rsidR="005B50A4" w:rsidRPr="001F4602" w:rsidRDefault="005B50A4" w:rsidP="005B50A4">
      <w:pPr>
        <w:spacing w:after="0" w:line="240" w:lineRule="auto"/>
        <w:jc w:val="both"/>
        <w:rPr>
          <w:rFonts w:ascii="Times New Roman" w:eastAsia="Arial Unicode MS" w:hAnsi="Times New Roman" w:cs="Times New Roman"/>
          <w:sz w:val="18"/>
          <w:szCs w:val="18"/>
          <w:lang w:eastAsia="ru-RU"/>
        </w:rPr>
      </w:pPr>
      <w:r w:rsidRPr="001F4602">
        <w:rPr>
          <w:rFonts w:ascii="Times New Roman" w:eastAsia="Arial Unicode MS" w:hAnsi="Times New Roman" w:cs="Times New Roman"/>
          <w:b/>
          <w:bCs/>
          <w:color w:val="000000"/>
          <w:sz w:val="18"/>
          <w:szCs w:val="18"/>
          <w:shd w:val="clear" w:color="auto" w:fill="FFFFFF"/>
          <w:lang w:eastAsia="ru-RU"/>
        </w:rPr>
        <w:t>*</w:t>
      </w:r>
      <w:r w:rsidRPr="001F4602">
        <w:rPr>
          <w:rFonts w:ascii="Times New Roman" w:eastAsia="Arial Unicode MS" w:hAnsi="Times New Roman" w:cs="Times New Roman"/>
          <w:color w:val="000000"/>
          <w:sz w:val="18"/>
          <w:szCs w:val="18"/>
          <w:shd w:val="clear" w:color="auto" w:fill="FFFFFF"/>
          <w:lang w:eastAsia="ru-RU"/>
        </w:rPr>
        <w:t>Якщо товари та послуги оплачуються за рахунок грантів (</w:t>
      </w:r>
      <w:proofErr w:type="spellStart"/>
      <w:r w:rsidRPr="001F4602">
        <w:rPr>
          <w:rFonts w:ascii="Times New Roman" w:eastAsia="Arial Unicode MS" w:hAnsi="Times New Roman" w:cs="Times New Roman"/>
          <w:color w:val="000000"/>
          <w:sz w:val="18"/>
          <w:szCs w:val="18"/>
          <w:shd w:val="clear" w:color="auto" w:fill="FFFFFF"/>
          <w:lang w:eastAsia="ru-RU"/>
        </w:rPr>
        <w:t>субгрантів</w:t>
      </w:r>
      <w:proofErr w:type="spellEnd"/>
      <w:r w:rsidRPr="001F4602">
        <w:rPr>
          <w:rFonts w:ascii="Times New Roman" w:eastAsia="Arial Unicode MS" w:hAnsi="Times New Roman" w:cs="Times New Roman"/>
          <w:color w:val="000000"/>
          <w:sz w:val="18"/>
          <w:szCs w:val="18"/>
          <w:shd w:val="clear" w:color="auto" w:fill="FFFFFF"/>
          <w:lang w:eastAsia="ru-RU"/>
        </w:rPr>
        <w:t>) Глобального фонду для боротьби із СНІДом, туберкульозом та малярією в Україні</w:t>
      </w:r>
    </w:p>
    <w:p w14:paraId="436ED43C" w14:textId="49A2BFDD" w:rsidR="00F969F6" w:rsidRPr="001F4602" w:rsidRDefault="005B50A4" w:rsidP="005B50A4">
      <w:pPr>
        <w:spacing w:after="0" w:line="240" w:lineRule="auto"/>
        <w:jc w:val="both"/>
        <w:rPr>
          <w:rFonts w:ascii="Times New Roman" w:eastAsia="Arial Unicode MS" w:hAnsi="Times New Roman" w:cs="Times New Roman"/>
          <w:color w:val="000000"/>
          <w:sz w:val="18"/>
          <w:szCs w:val="18"/>
          <w:shd w:val="clear" w:color="auto" w:fill="FFFFFF"/>
          <w:lang w:eastAsia="ru-RU"/>
        </w:rPr>
      </w:pPr>
      <w:r w:rsidRPr="001F4602">
        <w:rPr>
          <w:rFonts w:ascii="Times New Roman" w:eastAsia="Arial Unicode MS" w:hAnsi="Times New Roman" w:cs="Times New Roman"/>
          <w:b/>
          <w:bCs/>
          <w:color w:val="000000"/>
          <w:sz w:val="18"/>
          <w:szCs w:val="18"/>
          <w:shd w:val="clear" w:color="auto" w:fill="FFFFFF"/>
          <w:lang w:eastAsia="ru-RU"/>
        </w:rPr>
        <w:t>**</w:t>
      </w:r>
      <w:r w:rsidRPr="001F4602">
        <w:rPr>
          <w:rFonts w:ascii="Times New Roman" w:eastAsia="Arial Unicode MS" w:hAnsi="Times New Roman" w:cs="Times New Roman"/>
          <w:color w:val="000000"/>
          <w:sz w:val="18"/>
          <w:szCs w:val="18"/>
          <w:shd w:val="clear" w:color="auto" w:fill="FFFFFF"/>
          <w:lang w:eastAsia="ru-RU"/>
        </w:rPr>
        <w:t xml:space="preserve"> близькі особи </w:t>
      </w:r>
      <w:r w:rsidR="00201140" w:rsidRPr="001F4602">
        <w:rPr>
          <w:rFonts w:ascii="Times New Roman" w:eastAsia="Arial Unicode MS" w:hAnsi="Times New Roman" w:cs="Times New Roman"/>
          <w:color w:val="000000"/>
          <w:sz w:val="18"/>
          <w:szCs w:val="18"/>
          <w:shd w:val="clear" w:color="auto" w:fill="FFFFFF"/>
          <w:lang w:eastAsia="ru-RU"/>
        </w:rPr>
        <w:t>–</w:t>
      </w:r>
      <w:r w:rsidRPr="001F4602">
        <w:rPr>
          <w:rFonts w:ascii="Times New Roman" w:eastAsia="Arial Unicode MS" w:hAnsi="Times New Roman" w:cs="Times New Roman"/>
          <w:color w:val="000000"/>
          <w:sz w:val="18"/>
          <w:szCs w:val="18"/>
          <w:shd w:val="clear" w:color="auto" w:fill="FFFFFF"/>
          <w:lang w:eastAsia="ru-RU"/>
        </w:rPr>
        <w:t xml:space="preserve"> </w:t>
      </w:r>
      <w:r w:rsidR="00201140" w:rsidRPr="001F4602">
        <w:rPr>
          <w:rFonts w:ascii="Times New Roman" w:eastAsia="Arial Unicode MS" w:hAnsi="Times New Roman" w:cs="Times New Roman"/>
          <w:color w:val="000000"/>
          <w:sz w:val="18"/>
          <w:szCs w:val="18"/>
          <w:shd w:val="clear" w:color="auto" w:fill="FFFFFF"/>
          <w:lang w:eastAsia="ru-RU"/>
        </w:rPr>
        <w:t xml:space="preserve">члени сім’ї суб’єкта, на якого поширюється </w:t>
      </w:r>
      <w:r w:rsidR="00F974D9" w:rsidRPr="001F4602">
        <w:rPr>
          <w:rFonts w:ascii="Times New Roman" w:eastAsia="Arial Unicode MS" w:hAnsi="Times New Roman" w:cs="Times New Roman"/>
          <w:color w:val="000000"/>
          <w:sz w:val="18"/>
          <w:szCs w:val="18"/>
          <w:shd w:val="clear" w:color="auto" w:fill="FFFFFF"/>
          <w:lang w:eastAsia="ru-RU"/>
        </w:rPr>
        <w:t>дія</w:t>
      </w:r>
      <w:r w:rsidRPr="001F4602">
        <w:rPr>
          <w:rFonts w:ascii="Times New Roman" w:eastAsia="Arial Unicode MS" w:hAnsi="Times New Roman" w:cs="Times New Roman"/>
          <w:color w:val="000000"/>
          <w:sz w:val="18"/>
          <w:szCs w:val="18"/>
          <w:shd w:val="clear" w:color="auto" w:fill="FFFFFF"/>
          <w:lang w:eastAsia="ru-RU"/>
        </w:rPr>
        <w:t xml:space="preserve"> Закону України «Про запобігання корупції» </w:t>
      </w:r>
      <w:r w:rsidR="00F226CE" w:rsidRPr="001F4602">
        <w:rPr>
          <w:rFonts w:ascii="Times New Roman" w:eastAsia="Arial Unicode MS" w:hAnsi="Times New Roman" w:cs="Times New Roman"/>
          <w:color w:val="000000"/>
          <w:sz w:val="18"/>
          <w:szCs w:val="18"/>
          <w:shd w:val="clear" w:color="auto" w:fill="FFFFFF"/>
          <w:lang w:eastAsia="ru-RU"/>
        </w:rPr>
        <w:t xml:space="preserve">(далі – Закон), зазначеного у частині першій статті 3 Закону </w:t>
      </w:r>
      <w:r w:rsidR="0012470A" w:rsidRPr="001F4602">
        <w:rPr>
          <w:rFonts w:ascii="Times New Roman" w:eastAsia="Arial Unicode MS" w:hAnsi="Times New Roman" w:cs="Times New Roman"/>
          <w:color w:val="000000"/>
          <w:sz w:val="18"/>
          <w:szCs w:val="18"/>
          <w:shd w:val="clear" w:color="auto" w:fill="FFFFFF"/>
          <w:lang w:eastAsia="ru-RU"/>
        </w:rPr>
        <w:t xml:space="preserve">(особа, яка перебуває у шлюбі із суб’єктом, зазначеним у частині першій статті </w:t>
      </w:r>
      <w:r w:rsidR="00F969F6" w:rsidRPr="001F4602">
        <w:rPr>
          <w:rFonts w:ascii="Times New Roman" w:eastAsia="Arial Unicode MS" w:hAnsi="Times New Roman" w:cs="Times New Roman"/>
          <w:color w:val="000000"/>
          <w:sz w:val="18"/>
          <w:szCs w:val="18"/>
          <w:shd w:val="clear" w:color="auto" w:fill="FFFFFF"/>
          <w:lang w:eastAsia="ru-RU"/>
        </w:rPr>
        <w:t xml:space="preserve">3 Закону, та діти зазначеного суб’єкта до досягнення ними повноліття – незалежно від спільного проживання із суб’єктом; будь-які особи, які спільно проживають пов’язані спільним побутом, мають взаємні права та обов’язки яких не мають характеру сімейних), у тому числі особи, які спільно проживають, але не перебувають у шлюбі), а також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w:t>
      </w:r>
      <w:r w:rsidR="009A35F8" w:rsidRPr="001F4602">
        <w:rPr>
          <w:rFonts w:ascii="Times New Roman" w:eastAsia="Arial Unicode MS" w:hAnsi="Times New Roman" w:cs="Times New Roman"/>
          <w:color w:val="000000"/>
          <w:sz w:val="18"/>
          <w:szCs w:val="18"/>
          <w:shd w:val="clear" w:color="auto" w:fill="FFFFFF"/>
          <w:lang w:eastAsia="ru-RU"/>
        </w:rPr>
        <w:t>т</w:t>
      </w:r>
      <w:r w:rsidR="00F969F6" w:rsidRPr="001F4602">
        <w:rPr>
          <w:rFonts w:ascii="Times New Roman" w:eastAsia="Arial Unicode MS" w:hAnsi="Times New Roman" w:cs="Times New Roman"/>
          <w:color w:val="000000"/>
          <w:sz w:val="18"/>
          <w:szCs w:val="18"/>
          <w:shd w:val="clear" w:color="auto" w:fill="FFFFFF"/>
          <w:lang w:eastAsia="ru-RU"/>
        </w:rPr>
        <w:t xml:space="preserve">есть, теща, свекор, </w:t>
      </w:r>
      <w:r w:rsidR="009A35F8" w:rsidRPr="001F4602">
        <w:rPr>
          <w:rFonts w:ascii="Times New Roman" w:eastAsia="Arial Unicode MS" w:hAnsi="Times New Roman" w:cs="Times New Roman"/>
          <w:color w:val="000000"/>
          <w:sz w:val="18"/>
          <w:szCs w:val="18"/>
          <w:shd w:val="clear" w:color="auto" w:fill="FFFFFF"/>
          <w:lang w:eastAsia="ru-RU"/>
        </w:rPr>
        <w:t>с</w:t>
      </w:r>
      <w:r w:rsidR="00F969F6" w:rsidRPr="001F4602">
        <w:rPr>
          <w:rFonts w:ascii="Times New Roman" w:eastAsia="Arial Unicode MS" w:hAnsi="Times New Roman" w:cs="Times New Roman"/>
          <w:color w:val="000000"/>
          <w:sz w:val="18"/>
          <w:szCs w:val="18"/>
          <w:shd w:val="clear" w:color="auto" w:fill="FFFFFF"/>
          <w:lang w:eastAsia="ru-RU"/>
        </w:rPr>
        <w:t>векруха, батько, та мати дружини (чоловіка) сина (дочки)</w:t>
      </w:r>
      <w:r w:rsidR="009A35F8" w:rsidRPr="001F4602">
        <w:rPr>
          <w:rFonts w:ascii="Times New Roman" w:eastAsia="Arial Unicode MS" w:hAnsi="Times New Roman" w:cs="Times New Roman"/>
          <w:color w:val="000000"/>
          <w:sz w:val="18"/>
          <w:szCs w:val="18"/>
          <w:shd w:val="clear" w:color="auto" w:fill="FFFFFF"/>
          <w:lang w:eastAsia="ru-RU"/>
        </w:rPr>
        <w:t xml:space="preserve">, </w:t>
      </w:r>
      <w:proofErr w:type="spellStart"/>
      <w:r w:rsidR="009A35F8" w:rsidRPr="001F4602">
        <w:rPr>
          <w:rFonts w:ascii="Times New Roman" w:eastAsia="Arial Unicode MS" w:hAnsi="Times New Roman" w:cs="Times New Roman"/>
          <w:color w:val="000000"/>
          <w:sz w:val="18"/>
          <w:szCs w:val="18"/>
          <w:shd w:val="clear" w:color="auto" w:fill="FFFFFF"/>
          <w:lang w:eastAsia="ru-RU"/>
        </w:rPr>
        <w:t>усиновлювач</w:t>
      </w:r>
      <w:proofErr w:type="spellEnd"/>
      <w:r w:rsidR="009A35F8" w:rsidRPr="001F4602">
        <w:rPr>
          <w:rFonts w:ascii="Times New Roman" w:eastAsia="Arial Unicode MS" w:hAnsi="Times New Roman" w:cs="Times New Roman"/>
          <w:color w:val="000000"/>
          <w:sz w:val="18"/>
          <w:szCs w:val="18"/>
          <w:shd w:val="clear" w:color="auto" w:fill="FFFFFF"/>
          <w:lang w:eastAsia="ru-RU"/>
        </w:rPr>
        <w:t xml:space="preserve"> чи усиновлений, опікун чи піклувальник, особа, яка перебуває під опікою або піклуванням зазначеного суб’єкта.</w:t>
      </w:r>
    </w:p>
    <w:p w14:paraId="18D19962" w14:textId="3BF6130D" w:rsidR="009A35F8" w:rsidRPr="001F4602" w:rsidRDefault="009A35F8" w:rsidP="005B50A4">
      <w:pPr>
        <w:spacing w:after="0" w:line="240" w:lineRule="auto"/>
        <w:jc w:val="both"/>
        <w:rPr>
          <w:rFonts w:ascii="Times New Roman" w:eastAsia="Arial Unicode MS" w:hAnsi="Times New Roman" w:cs="Times New Roman"/>
          <w:color w:val="000000"/>
          <w:sz w:val="20"/>
          <w:szCs w:val="20"/>
          <w:shd w:val="clear" w:color="auto" w:fill="FFFFFF"/>
          <w:lang w:eastAsia="ru-RU"/>
        </w:rPr>
      </w:pPr>
    </w:p>
    <w:tbl>
      <w:tblPr>
        <w:tblW w:w="9786" w:type="dxa"/>
        <w:tblInd w:w="-147" w:type="dxa"/>
        <w:tblLayout w:type="fixed"/>
        <w:tblLook w:val="0000" w:firstRow="0" w:lastRow="0" w:firstColumn="0" w:lastColumn="0" w:noHBand="0" w:noVBand="0"/>
      </w:tblPr>
      <w:tblGrid>
        <w:gridCol w:w="4859"/>
        <w:gridCol w:w="2659"/>
        <w:gridCol w:w="2268"/>
      </w:tblGrid>
      <w:tr w:rsidR="005B50A4" w:rsidRPr="00232665" w14:paraId="624882BF" w14:textId="77777777" w:rsidTr="005B50A4">
        <w:tc>
          <w:tcPr>
            <w:tcW w:w="4859" w:type="dxa"/>
          </w:tcPr>
          <w:p w14:paraId="751A3541" w14:textId="6E0900FB" w:rsidR="005B50A4" w:rsidRPr="00232665" w:rsidRDefault="005B50A4" w:rsidP="005B50A4">
            <w:pPr>
              <w:suppressAutoHyphens/>
              <w:spacing w:after="0" w:line="240" w:lineRule="auto"/>
              <w:jc w:val="both"/>
              <w:rPr>
                <w:rFonts w:ascii="Times New Roman" w:eastAsia="Times New Roman" w:hAnsi="Times New Roman" w:cs="Times New Roman"/>
              </w:rPr>
            </w:pPr>
            <w:r w:rsidRPr="00232665">
              <w:rPr>
                <w:rFonts w:ascii="Times New Roman" w:eastAsia="Times New Roman" w:hAnsi="Times New Roman" w:cs="Times New Roman"/>
              </w:rPr>
              <w:t>Дата:«____»_____________ 202</w:t>
            </w:r>
            <w:r w:rsidR="00023CBA" w:rsidRPr="00DB254F">
              <w:rPr>
                <w:rFonts w:ascii="Times New Roman" w:eastAsia="Times New Roman" w:hAnsi="Times New Roman" w:cs="Times New Roman"/>
                <w:lang w:val="ru-RU"/>
              </w:rPr>
              <w:t>6</w:t>
            </w:r>
            <w:r w:rsidRPr="00232665">
              <w:rPr>
                <w:rFonts w:ascii="Times New Roman" w:eastAsia="Times New Roman" w:hAnsi="Times New Roman" w:cs="Times New Roman"/>
              </w:rPr>
              <w:t xml:space="preserve"> року</w:t>
            </w:r>
          </w:p>
          <w:p w14:paraId="0979F71A" w14:textId="77777777" w:rsidR="005B50A4" w:rsidRPr="00232665" w:rsidRDefault="005B50A4" w:rsidP="005B50A4">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rPr>
            </w:pPr>
          </w:p>
          <w:p w14:paraId="270956EC" w14:textId="77777777" w:rsidR="005B50A4" w:rsidRPr="00232665" w:rsidRDefault="005B50A4" w:rsidP="005B50A4">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rPr>
            </w:pPr>
            <w:r w:rsidRPr="00232665">
              <w:rPr>
                <w:rFonts w:ascii="Times New Roman" w:eastAsia="Times New Roman" w:hAnsi="Times New Roman" w:cs="Times New Roman"/>
                <w:color w:val="000000"/>
              </w:rPr>
              <w:t xml:space="preserve">Керівник Учасника процедури закупівлі </w:t>
            </w:r>
          </w:p>
          <w:p w14:paraId="2C58513C" w14:textId="77777777" w:rsidR="005B50A4" w:rsidRPr="00232665" w:rsidRDefault="005B50A4" w:rsidP="005B50A4">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rPr>
            </w:pPr>
            <w:r w:rsidRPr="00232665">
              <w:rPr>
                <w:rFonts w:ascii="Times New Roman" w:eastAsia="Times New Roman" w:hAnsi="Times New Roman" w:cs="Times New Roman"/>
                <w:color w:val="000000"/>
              </w:rPr>
              <w:t xml:space="preserve">(або уповноважена особа) </w:t>
            </w:r>
          </w:p>
        </w:tc>
        <w:tc>
          <w:tcPr>
            <w:tcW w:w="2659" w:type="dxa"/>
          </w:tcPr>
          <w:p w14:paraId="533138CC" w14:textId="77777777" w:rsidR="005B50A4" w:rsidRPr="00232665" w:rsidRDefault="005B50A4" w:rsidP="005B50A4">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rPr>
            </w:pPr>
          </w:p>
          <w:p w14:paraId="225CC753" w14:textId="77777777" w:rsidR="005B50A4" w:rsidRPr="00232665" w:rsidRDefault="005B50A4" w:rsidP="005B50A4">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rPr>
            </w:pPr>
          </w:p>
          <w:p w14:paraId="5C576D21" w14:textId="77777777" w:rsidR="005B50A4" w:rsidRPr="00232665" w:rsidRDefault="005B50A4" w:rsidP="005B50A4">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rPr>
            </w:pPr>
          </w:p>
          <w:p w14:paraId="21026AC0" w14:textId="77777777" w:rsidR="005B50A4" w:rsidRPr="00232665" w:rsidRDefault="005B50A4" w:rsidP="005B50A4">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rPr>
            </w:pPr>
            <w:r w:rsidRPr="00232665">
              <w:rPr>
                <w:rFonts w:ascii="Times New Roman" w:eastAsia="Times New Roman" w:hAnsi="Times New Roman" w:cs="Times New Roman"/>
                <w:color w:val="000000"/>
              </w:rPr>
              <w:t>підпис</w:t>
            </w:r>
          </w:p>
        </w:tc>
        <w:tc>
          <w:tcPr>
            <w:tcW w:w="2268" w:type="dxa"/>
          </w:tcPr>
          <w:p w14:paraId="74C60078" w14:textId="77777777" w:rsidR="005B50A4" w:rsidRPr="00232665" w:rsidRDefault="005B50A4" w:rsidP="005B50A4">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rPr>
            </w:pPr>
          </w:p>
          <w:p w14:paraId="6B0CE8B0" w14:textId="77777777" w:rsidR="005B50A4" w:rsidRPr="00232665" w:rsidRDefault="005B50A4" w:rsidP="005B50A4">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rPr>
            </w:pPr>
          </w:p>
          <w:p w14:paraId="694793C2" w14:textId="77777777" w:rsidR="005B50A4" w:rsidRPr="00232665" w:rsidRDefault="005B50A4" w:rsidP="005B50A4">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rPr>
            </w:pPr>
          </w:p>
          <w:p w14:paraId="79FC6200" w14:textId="77777777" w:rsidR="005B50A4" w:rsidRPr="00232665" w:rsidRDefault="005B50A4" w:rsidP="005B50A4">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rPr>
            </w:pPr>
            <w:r w:rsidRPr="00232665">
              <w:rPr>
                <w:rFonts w:ascii="Times New Roman" w:eastAsia="Times New Roman" w:hAnsi="Times New Roman" w:cs="Times New Roman"/>
                <w:color w:val="000000"/>
              </w:rPr>
              <w:t>Прізвище, ініціали</w:t>
            </w:r>
          </w:p>
        </w:tc>
      </w:tr>
    </w:tbl>
    <w:p w14:paraId="45828857" w14:textId="77777777" w:rsidR="00987C72" w:rsidRPr="00232665" w:rsidRDefault="00987C72" w:rsidP="005B50A4">
      <w:pPr>
        <w:spacing w:after="200" w:line="276" w:lineRule="auto"/>
        <w:rPr>
          <w:rFonts w:ascii="Times New Roman" w:eastAsia="Times New Roman" w:hAnsi="Times New Roman" w:cs="Times New Roman"/>
        </w:rPr>
        <w:sectPr w:rsidR="00987C72" w:rsidRPr="00232665" w:rsidSect="001B1843">
          <w:headerReference w:type="default" r:id="rId22"/>
          <w:pgSz w:w="11906" w:h="16838"/>
          <w:pgMar w:top="850" w:right="850" w:bottom="850" w:left="1417" w:header="709" w:footer="709" w:gutter="0"/>
          <w:pgNumType w:start="1"/>
          <w:cols w:space="720"/>
        </w:sectPr>
      </w:pPr>
    </w:p>
    <w:p w14:paraId="055E7E05" w14:textId="77777777" w:rsidR="00F26433" w:rsidRPr="00232665" w:rsidRDefault="00F26433" w:rsidP="00F26433">
      <w:pPr>
        <w:spacing w:before="100" w:beforeAutospacing="1" w:after="100" w:afterAutospacing="1" w:line="240" w:lineRule="auto"/>
        <w:ind w:left="5660" w:firstLine="700"/>
        <w:contextualSpacing/>
        <w:rPr>
          <w:rFonts w:ascii="Times New Roman" w:eastAsia="Times New Roman" w:hAnsi="Times New Roman" w:cs="Times New Roman"/>
          <w:b/>
          <w:sz w:val="24"/>
          <w:szCs w:val="24"/>
        </w:rPr>
      </w:pPr>
      <w:r w:rsidRPr="00232665">
        <w:rPr>
          <w:rFonts w:ascii="Times New Roman" w:eastAsia="Times New Roman" w:hAnsi="Times New Roman" w:cs="Times New Roman"/>
          <w:b/>
          <w:color w:val="000000"/>
          <w:sz w:val="24"/>
          <w:szCs w:val="24"/>
        </w:rPr>
        <w:lastRenderedPageBreak/>
        <w:t>ДОДАТОК 6</w:t>
      </w:r>
    </w:p>
    <w:p w14:paraId="15154343" w14:textId="77777777" w:rsidR="00F26433" w:rsidRPr="00232665" w:rsidRDefault="00F26433" w:rsidP="00F26433">
      <w:pPr>
        <w:spacing w:before="100" w:beforeAutospacing="1" w:after="100" w:afterAutospacing="1" w:line="240" w:lineRule="auto"/>
        <w:ind w:left="5660" w:firstLine="700"/>
        <w:contextualSpacing/>
        <w:rPr>
          <w:rFonts w:ascii="Times New Roman" w:eastAsia="Times New Roman" w:hAnsi="Times New Roman" w:cs="Times New Roman"/>
          <w:iCs/>
          <w:color w:val="000000"/>
          <w:sz w:val="24"/>
          <w:szCs w:val="24"/>
        </w:rPr>
      </w:pPr>
      <w:r w:rsidRPr="00232665">
        <w:rPr>
          <w:rFonts w:ascii="Times New Roman" w:eastAsia="Times New Roman" w:hAnsi="Times New Roman" w:cs="Times New Roman"/>
          <w:iCs/>
          <w:color w:val="000000"/>
          <w:sz w:val="24"/>
          <w:szCs w:val="24"/>
        </w:rPr>
        <w:t>до тендерної документації</w:t>
      </w:r>
    </w:p>
    <w:p w14:paraId="2726C872" w14:textId="77777777" w:rsidR="005B50A4" w:rsidRPr="00232665" w:rsidRDefault="005B50A4" w:rsidP="005B50A4">
      <w:pPr>
        <w:tabs>
          <w:tab w:val="left" w:pos="6925"/>
        </w:tabs>
        <w:spacing w:after="200" w:line="276" w:lineRule="auto"/>
        <w:rPr>
          <w:rFonts w:ascii="Times New Roman" w:eastAsia="Times New Roman" w:hAnsi="Times New Roman" w:cs="Times New Roman"/>
        </w:rPr>
      </w:pPr>
      <w:r w:rsidRPr="00232665">
        <w:rPr>
          <w:rFonts w:ascii="Times New Roman" w:eastAsia="Times New Roman" w:hAnsi="Times New Roman" w:cs="Times New Roman"/>
          <w:bCs/>
          <w:noProof/>
          <w:sz w:val="24"/>
          <w:szCs w:val="24"/>
          <w:lang w:eastAsia="ru-RU"/>
        </w:rPr>
        <w:drawing>
          <wp:anchor distT="0" distB="0" distL="114300" distR="114300" simplePos="0" relativeHeight="251659264" behindDoc="0" locked="0" layoutInCell="1" allowOverlap="1" wp14:anchorId="1579313C" wp14:editId="656297F9">
            <wp:simplePos x="0" y="0"/>
            <wp:positionH relativeFrom="margin">
              <wp:align>left</wp:align>
            </wp:positionH>
            <wp:positionV relativeFrom="margin">
              <wp:posOffset>901700</wp:posOffset>
            </wp:positionV>
            <wp:extent cx="657225" cy="652145"/>
            <wp:effectExtent l="0" t="0" r="952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7225" cy="652145"/>
                    </a:xfrm>
                    <a:prstGeom prst="rect">
                      <a:avLst/>
                    </a:prstGeom>
                    <a:noFill/>
                    <a:ln>
                      <a:noFill/>
                    </a:ln>
                  </pic:spPr>
                </pic:pic>
              </a:graphicData>
            </a:graphic>
          </wp:anchor>
        </w:drawing>
      </w:r>
      <w:proofErr w:type="spellStart"/>
      <w:r w:rsidRPr="00232665">
        <w:rPr>
          <w:rFonts w:ascii="Times New Roman" w:eastAsia="Times New Roman" w:hAnsi="Times New Roman" w:cs="Times New Roman"/>
          <w:b/>
          <w:bCs/>
        </w:rPr>
        <w:t>The</w:t>
      </w:r>
      <w:proofErr w:type="spellEnd"/>
      <w:r w:rsidRPr="00232665">
        <w:rPr>
          <w:rFonts w:ascii="Times New Roman" w:eastAsia="Times New Roman" w:hAnsi="Times New Roman" w:cs="Times New Roman"/>
          <w:b/>
          <w:bCs/>
        </w:rPr>
        <w:t xml:space="preserve"> </w:t>
      </w:r>
      <w:proofErr w:type="spellStart"/>
      <w:r w:rsidRPr="00232665">
        <w:rPr>
          <w:rFonts w:ascii="Times New Roman" w:eastAsia="Times New Roman" w:hAnsi="Times New Roman" w:cs="Times New Roman"/>
          <w:b/>
          <w:bCs/>
        </w:rPr>
        <w:t>Global</w:t>
      </w:r>
      <w:proofErr w:type="spellEnd"/>
      <w:r w:rsidRPr="00232665">
        <w:rPr>
          <w:rFonts w:ascii="Times New Roman" w:eastAsia="Times New Roman" w:hAnsi="Times New Roman" w:cs="Times New Roman"/>
          <w:b/>
          <w:bCs/>
        </w:rPr>
        <w:t xml:space="preserve"> </w:t>
      </w:r>
      <w:proofErr w:type="spellStart"/>
      <w:r w:rsidRPr="00232665">
        <w:rPr>
          <w:rFonts w:ascii="Times New Roman" w:eastAsia="Times New Roman" w:hAnsi="Times New Roman" w:cs="Times New Roman"/>
          <w:b/>
          <w:bCs/>
        </w:rPr>
        <w:t>Fund</w:t>
      </w:r>
      <w:proofErr w:type="spellEnd"/>
    </w:p>
    <w:p w14:paraId="15E47AB5" w14:textId="77777777" w:rsidR="005B50A4" w:rsidRPr="00232665" w:rsidRDefault="005B50A4" w:rsidP="005B50A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232665">
        <w:rPr>
          <w:rFonts w:ascii="Times New Roman" w:eastAsia="Times New Roman" w:hAnsi="Times New Roman" w:cs="Times New Roman"/>
          <w:color w:val="000000"/>
          <w:sz w:val="24"/>
          <w:szCs w:val="24"/>
          <w:lang w:eastAsia="ru-RU"/>
        </w:rPr>
        <w:t>To</w:t>
      </w:r>
      <w:proofErr w:type="spellEnd"/>
      <w:r w:rsidRPr="00232665">
        <w:rPr>
          <w:rFonts w:ascii="Times New Roman" w:eastAsia="Times New Roman" w:hAnsi="Times New Roman" w:cs="Times New Roman"/>
          <w:color w:val="000000"/>
          <w:sz w:val="24"/>
          <w:szCs w:val="24"/>
          <w:lang w:eastAsia="ru-RU"/>
        </w:rPr>
        <w:t xml:space="preserve"> </w:t>
      </w:r>
      <w:proofErr w:type="spellStart"/>
      <w:r w:rsidRPr="00232665">
        <w:rPr>
          <w:rFonts w:ascii="Times New Roman" w:eastAsia="Times New Roman" w:hAnsi="Times New Roman" w:cs="Times New Roman"/>
          <w:color w:val="000000"/>
          <w:sz w:val="24"/>
          <w:szCs w:val="24"/>
          <w:lang w:eastAsia="ru-RU"/>
        </w:rPr>
        <w:t>Fight</w:t>
      </w:r>
      <w:proofErr w:type="spellEnd"/>
      <w:r w:rsidRPr="00232665">
        <w:rPr>
          <w:rFonts w:ascii="Times New Roman" w:eastAsia="Times New Roman" w:hAnsi="Times New Roman" w:cs="Times New Roman"/>
          <w:color w:val="000000"/>
          <w:sz w:val="24"/>
          <w:szCs w:val="24"/>
          <w:lang w:eastAsia="ru-RU"/>
        </w:rPr>
        <w:t xml:space="preserve"> </w:t>
      </w:r>
      <w:r w:rsidRPr="00232665">
        <w:rPr>
          <w:rFonts w:ascii="Times New Roman" w:eastAsia="Times New Roman" w:hAnsi="Times New Roman" w:cs="Times New Roman"/>
          <w:b/>
          <w:bCs/>
          <w:color w:val="000000"/>
          <w:sz w:val="24"/>
          <w:szCs w:val="24"/>
          <w:lang w:eastAsia="ru-RU"/>
        </w:rPr>
        <w:t xml:space="preserve">AIDS, </w:t>
      </w:r>
      <w:proofErr w:type="spellStart"/>
      <w:r w:rsidRPr="00232665">
        <w:rPr>
          <w:rFonts w:ascii="Times New Roman" w:eastAsia="Times New Roman" w:hAnsi="Times New Roman" w:cs="Times New Roman"/>
          <w:color w:val="000000"/>
          <w:sz w:val="24"/>
          <w:szCs w:val="24"/>
          <w:lang w:eastAsia="ru-RU"/>
        </w:rPr>
        <w:t>Tuberculosis</w:t>
      </w:r>
      <w:proofErr w:type="spellEnd"/>
      <w:r w:rsidRPr="00232665">
        <w:rPr>
          <w:rFonts w:ascii="Times New Roman" w:eastAsia="Times New Roman" w:hAnsi="Times New Roman" w:cs="Times New Roman"/>
          <w:color w:val="000000"/>
          <w:sz w:val="24"/>
          <w:szCs w:val="24"/>
          <w:lang w:eastAsia="ru-RU"/>
        </w:rPr>
        <w:t xml:space="preserve"> </w:t>
      </w:r>
      <w:proofErr w:type="spellStart"/>
      <w:r w:rsidRPr="00232665">
        <w:rPr>
          <w:rFonts w:ascii="Times New Roman" w:eastAsia="Times New Roman" w:hAnsi="Times New Roman" w:cs="Times New Roman"/>
          <w:color w:val="000000"/>
          <w:sz w:val="24"/>
          <w:szCs w:val="24"/>
          <w:lang w:eastAsia="ru-RU"/>
        </w:rPr>
        <w:t>and</w:t>
      </w:r>
      <w:proofErr w:type="spellEnd"/>
      <w:r w:rsidRPr="00232665">
        <w:rPr>
          <w:rFonts w:ascii="Times New Roman" w:eastAsia="Times New Roman" w:hAnsi="Times New Roman" w:cs="Times New Roman"/>
          <w:color w:val="000000"/>
          <w:sz w:val="24"/>
          <w:szCs w:val="24"/>
          <w:lang w:eastAsia="ru-RU"/>
        </w:rPr>
        <w:t xml:space="preserve"> </w:t>
      </w:r>
      <w:proofErr w:type="spellStart"/>
      <w:r w:rsidRPr="00232665">
        <w:rPr>
          <w:rFonts w:ascii="Times New Roman" w:eastAsia="Times New Roman" w:hAnsi="Times New Roman" w:cs="Times New Roman"/>
          <w:color w:val="000000"/>
          <w:sz w:val="24"/>
          <w:szCs w:val="24"/>
          <w:lang w:eastAsia="ru-RU"/>
        </w:rPr>
        <w:t>Malaria</w:t>
      </w:r>
      <w:proofErr w:type="spellEnd"/>
      <w:r w:rsidRPr="00232665">
        <w:rPr>
          <w:rFonts w:ascii="Times New Roman" w:eastAsia="Times New Roman" w:hAnsi="Times New Roman" w:cs="Times New Roman"/>
          <w:color w:val="000000"/>
          <w:sz w:val="24"/>
          <w:szCs w:val="24"/>
          <w:lang w:eastAsia="ru-RU"/>
        </w:rPr>
        <w:t xml:space="preserve">  </w:t>
      </w:r>
    </w:p>
    <w:p w14:paraId="79443B8E"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9ADB391" w14:textId="77777777" w:rsidR="005B50A4" w:rsidRPr="00232665" w:rsidRDefault="005B50A4" w:rsidP="005B50A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27CE9A9E" w14:textId="77777777" w:rsidR="005B50A4" w:rsidRPr="00232665" w:rsidRDefault="005B50A4" w:rsidP="005B50A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232665">
        <w:rPr>
          <w:rFonts w:ascii="Times New Roman" w:eastAsia="Times New Roman" w:hAnsi="Times New Roman" w:cs="Times New Roman"/>
          <w:b/>
          <w:color w:val="000000"/>
          <w:sz w:val="24"/>
          <w:szCs w:val="24"/>
          <w:lang w:eastAsia="ru-RU"/>
        </w:rPr>
        <w:t>КОДЕКС ПОВЕДІНКИ ПОСТАЧАЛЬНИКІВ*</w:t>
      </w:r>
    </w:p>
    <w:p w14:paraId="3C0E6A2D"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100C24D4" w14:textId="77777777" w:rsidR="005B50A4" w:rsidRPr="00232665" w:rsidRDefault="005B50A4">
      <w:pPr>
        <w:numPr>
          <w:ilvl w:val="0"/>
          <w:numId w:val="1"/>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232665">
        <w:rPr>
          <w:rFonts w:ascii="Times New Roman" w:eastAsia="Times New Roman" w:hAnsi="Times New Roman" w:cs="Times New Roman"/>
          <w:b/>
          <w:color w:val="000000"/>
          <w:sz w:val="24"/>
          <w:szCs w:val="24"/>
          <w:lang w:eastAsia="ru-RU"/>
        </w:rPr>
        <w:t>Вступ</w:t>
      </w:r>
    </w:p>
    <w:p w14:paraId="3CEDA2BF"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9490A"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44C3BB55"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3F67649"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w:t>
      </w:r>
      <w:proofErr w:type="spellStart"/>
      <w:r w:rsidRPr="00232665">
        <w:rPr>
          <w:rFonts w:ascii="Times New Roman" w:eastAsia="Times New Roman" w:hAnsi="Times New Roman" w:cs="Times New Roman"/>
          <w:color w:val="000000"/>
          <w:sz w:val="24"/>
          <w:szCs w:val="24"/>
          <w:lang w:eastAsia="ru-RU"/>
        </w:rPr>
        <w:t>закупівлями</w:t>
      </w:r>
      <w:proofErr w:type="spellEnd"/>
      <w:r w:rsidRPr="00232665">
        <w:rPr>
          <w:rFonts w:ascii="Times New Roman" w:eastAsia="Times New Roman" w:hAnsi="Times New Roman" w:cs="Times New Roman"/>
          <w:color w:val="000000"/>
          <w:sz w:val="24"/>
          <w:szCs w:val="24"/>
          <w:lang w:eastAsia="ru-RU"/>
        </w:rPr>
        <w:t xml:space="preserve"> та грантовими операціями, відповідала найвищим етичним нормам, а також, щоб їх дотримувалися усі співробітники. </w:t>
      </w:r>
    </w:p>
    <w:p w14:paraId="41249028"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2BB2CDE"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w:t>
      </w:r>
      <w:proofErr w:type="spellStart"/>
      <w:r w:rsidRPr="00232665">
        <w:rPr>
          <w:rFonts w:ascii="Times New Roman" w:eastAsia="Times New Roman" w:hAnsi="Times New Roman" w:cs="Times New Roman"/>
          <w:color w:val="000000"/>
          <w:sz w:val="24"/>
          <w:szCs w:val="24"/>
          <w:lang w:eastAsia="ru-RU"/>
        </w:rPr>
        <w:t>закупівлях</w:t>
      </w:r>
      <w:proofErr w:type="spellEnd"/>
      <w:r w:rsidRPr="00232665">
        <w:rPr>
          <w:rFonts w:ascii="Times New Roman" w:eastAsia="Times New Roman" w:hAnsi="Times New Roman" w:cs="Times New Roman"/>
          <w:color w:val="000000"/>
          <w:sz w:val="24"/>
          <w:szCs w:val="24"/>
          <w:lang w:eastAsia="ru-RU"/>
        </w:rPr>
        <w:t xml:space="preserve"> за кошти Глобального фонду. </w:t>
      </w:r>
    </w:p>
    <w:p w14:paraId="51B50E6C"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9F733E8"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4. Глобальний Фонд буде регулярно переглядати та, за необхідності, вносити зміни у цей Кодекс, для відображення кращих практик, отриманого досвіду та </w:t>
      </w:r>
      <w:proofErr w:type="spellStart"/>
      <w:r w:rsidRPr="00232665">
        <w:rPr>
          <w:rFonts w:ascii="Times New Roman" w:eastAsia="Times New Roman" w:hAnsi="Times New Roman" w:cs="Times New Roman"/>
          <w:color w:val="000000"/>
          <w:sz w:val="24"/>
          <w:szCs w:val="24"/>
          <w:lang w:eastAsia="ru-RU"/>
        </w:rPr>
        <w:t>зворотнього</w:t>
      </w:r>
      <w:proofErr w:type="spellEnd"/>
      <w:r w:rsidRPr="00232665">
        <w:rPr>
          <w:rFonts w:ascii="Times New Roman" w:eastAsia="Times New Roman" w:hAnsi="Times New Roman" w:cs="Times New Roman"/>
          <w:color w:val="000000"/>
          <w:sz w:val="24"/>
          <w:szCs w:val="24"/>
          <w:lang w:eastAsia="ru-RU"/>
        </w:rPr>
        <w:t xml:space="preserve"> зв’язку від партнерів.</w:t>
      </w:r>
    </w:p>
    <w:p w14:paraId="0B8F09A0"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970F766" w14:textId="77777777" w:rsidR="005B50A4" w:rsidRPr="00232665" w:rsidRDefault="005B50A4">
      <w:pPr>
        <w:numPr>
          <w:ilvl w:val="0"/>
          <w:numId w:val="1"/>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232665">
        <w:rPr>
          <w:rFonts w:ascii="Times New Roman" w:eastAsia="Times New Roman" w:hAnsi="Times New Roman" w:cs="Times New Roman"/>
          <w:b/>
          <w:color w:val="000000"/>
          <w:sz w:val="24"/>
          <w:szCs w:val="24"/>
          <w:lang w:eastAsia="ru-RU"/>
        </w:rPr>
        <w:t xml:space="preserve">Мандат цього Кодексу </w:t>
      </w:r>
    </w:p>
    <w:p w14:paraId="4DCFC757"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71F32CB"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5. Цей Кодексу </w:t>
      </w:r>
      <w:r w:rsidRPr="00232665">
        <w:rPr>
          <w:rFonts w:ascii="Times New Roman" w:eastAsia="Times New Roman" w:hAnsi="Times New Roman" w:cs="Times New Roman"/>
          <w:b/>
          <w:color w:val="000000"/>
          <w:sz w:val="24"/>
          <w:szCs w:val="24"/>
          <w:lang w:eastAsia="ru-RU"/>
        </w:rPr>
        <w:t>вимагає від</w:t>
      </w:r>
      <w:r w:rsidRPr="00232665">
        <w:rPr>
          <w:rFonts w:ascii="Times New Roman" w:eastAsia="Times New Roman" w:hAnsi="Times New Roman" w:cs="Times New Roman"/>
          <w:color w:val="000000"/>
          <w:sz w:val="24"/>
          <w:szCs w:val="24"/>
          <w:lang w:eastAsia="ru-RU"/>
        </w:rPr>
        <w:t xml:space="preserve"> усіх учасників тендерів, постачальників, агентів, посередників, консультантів та підрядників («</w:t>
      </w:r>
      <w:r w:rsidRPr="00232665">
        <w:rPr>
          <w:rFonts w:ascii="Times New Roman" w:eastAsia="Times New Roman" w:hAnsi="Times New Roman" w:cs="Times New Roman"/>
          <w:i/>
          <w:color w:val="000000"/>
          <w:sz w:val="24"/>
          <w:szCs w:val="24"/>
          <w:lang w:eastAsia="ru-RU"/>
        </w:rPr>
        <w:t>постачальники</w:t>
      </w:r>
      <w:r w:rsidRPr="00232665">
        <w:rPr>
          <w:rFonts w:ascii="Times New Roman" w:eastAsia="Times New Roman" w:hAnsi="Times New Roman" w:cs="Times New Roman"/>
          <w:color w:val="000000"/>
          <w:sz w:val="24"/>
          <w:szCs w:val="24"/>
          <w:lang w:eastAsia="ru-RU"/>
        </w:rPr>
        <w:t xml:space="preserve">»), включаючи всіх </w:t>
      </w:r>
    </w:p>
    <w:p w14:paraId="42EC5596"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асоційованих членів, співробітників, найманих працівників, підрядників, агентів </w:t>
      </w:r>
    </w:p>
    <w:p w14:paraId="7F9C2C09"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232665">
        <w:rPr>
          <w:rFonts w:ascii="Times New Roman" w:eastAsia="Times New Roman" w:hAnsi="Times New Roman" w:cs="Times New Roman"/>
          <w:color w:val="000000"/>
          <w:sz w:val="24"/>
          <w:szCs w:val="24"/>
          <w:lang w:eastAsia="ru-RU"/>
        </w:rPr>
        <w:t>та посередників постачальних організацій (кожен з яких є «</w:t>
      </w:r>
      <w:r w:rsidRPr="00232665">
        <w:rPr>
          <w:rFonts w:ascii="Times New Roman" w:eastAsia="Times New Roman" w:hAnsi="Times New Roman" w:cs="Times New Roman"/>
          <w:i/>
          <w:color w:val="000000"/>
          <w:sz w:val="24"/>
          <w:szCs w:val="24"/>
          <w:lang w:eastAsia="ru-RU"/>
        </w:rPr>
        <w:t>представником постачальника</w:t>
      </w:r>
      <w:r w:rsidRPr="00232665">
        <w:rPr>
          <w:rFonts w:ascii="Times New Roman" w:eastAsia="Times New Roman" w:hAnsi="Times New Roman" w:cs="Times New Roman"/>
          <w:color w:val="000000"/>
          <w:sz w:val="24"/>
          <w:szCs w:val="24"/>
          <w:lang w:eastAsia="ru-RU"/>
        </w:rPr>
        <w:t xml:space="preserve">»)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w:t>
      </w:r>
      <w:proofErr w:type="spellStart"/>
      <w:r w:rsidRPr="00232665">
        <w:rPr>
          <w:rFonts w:ascii="Times New Roman" w:eastAsia="Times New Roman" w:hAnsi="Times New Roman" w:cs="Times New Roman"/>
          <w:color w:val="000000"/>
          <w:sz w:val="24"/>
          <w:szCs w:val="24"/>
          <w:lang w:eastAsia="ru-RU"/>
        </w:rPr>
        <w:t>суб</w:t>
      </w:r>
      <w:proofErr w:type="spellEnd"/>
      <w:r w:rsidRPr="00232665">
        <w:rPr>
          <w:rFonts w:ascii="Times New Roman" w:eastAsia="Times New Roman" w:hAnsi="Times New Roman" w:cs="Times New Roman"/>
          <w:color w:val="000000"/>
          <w:sz w:val="24"/>
          <w:szCs w:val="24"/>
          <w:lang w:eastAsia="ru-RU"/>
        </w:rPr>
        <w:t>-реципієнтам, іншим реципієнтам, координаційним механізмам країни, агентам із закупівель та безпосереднім покупцям.</w:t>
      </w:r>
    </w:p>
    <w:p w14:paraId="25525F97"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429E351"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6. Основні реципієнти, </w:t>
      </w:r>
      <w:proofErr w:type="spellStart"/>
      <w:r w:rsidRPr="00232665">
        <w:rPr>
          <w:rFonts w:ascii="Times New Roman" w:eastAsia="Times New Roman" w:hAnsi="Times New Roman" w:cs="Times New Roman"/>
          <w:color w:val="000000"/>
          <w:sz w:val="24"/>
          <w:szCs w:val="24"/>
          <w:lang w:eastAsia="ru-RU"/>
        </w:rPr>
        <w:t>суб</w:t>
      </w:r>
      <w:proofErr w:type="spellEnd"/>
      <w:r w:rsidRPr="00232665">
        <w:rPr>
          <w:rFonts w:ascii="Times New Roman" w:eastAsia="Times New Roman" w:hAnsi="Times New Roman" w:cs="Times New Roman"/>
          <w:color w:val="000000"/>
          <w:sz w:val="24"/>
          <w:szCs w:val="24"/>
          <w:lang w:eastAsia="ru-RU"/>
        </w:rPr>
        <w:t xml:space="preserve">-реципієнти, інші реципієнти, координаційні механізми країни, агенти із закупівель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w:t>
      </w:r>
      <w:proofErr w:type="spellStart"/>
      <w:r w:rsidRPr="00232665">
        <w:rPr>
          <w:rFonts w:ascii="Times New Roman" w:eastAsia="Times New Roman" w:hAnsi="Times New Roman" w:cs="Times New Roman"/>
          <w:color w:val="000000"/>
          <w:sz w:val="24"/>
          <w:szCs w:val="24"/>
          <w:lang w:eastAsia="ru-RU"/>
        </w:rPr>
        <w:t>т.ч</w:t>
      </w:r>
      <w:proofErr w:type="spellEnd"/>
      <w:r w:rsidRPr="00232665">
        <w:rPr>
          <w:rFonts w:ascii="Times New Roman" w:eastAsia="Times New Roman" w:hAnsi="Times New Roman" w:cs="Times New Roman"/>
          <w:color w:val="000000"/>
          <w:sz w:val="24"/>
          <w:szCs w:val="24"/>
          <w:lang w:eastAsia="ru-RU"/>
        </w:rPr>
        <w:t xml:space="preserve">. вжити невідкладні заходи у разі порушення цих положень. Порушення цього Кодексу може призвести до рішення Глобального Фонду накласти санкції на відповідного Постачальника та/або Представника постачальника, призупинити виплату гранту його отримувачам або відмовити у фінансуванні. </w:t>
      </w:r>
    </w:p>
    <w:p w14:paraId="360294DC"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1C158E1F"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01F9F8B5" w14:textId="77777777" w:rsidR="005B50A4" w:rsidRPr="00232665" w:rsidRDefault="005B50A4">
      <w:pPr>
        <w:numPr>
          <w:ilvl w:val="0"/>
          <w:numId w:val="1"/>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232665">
        <w:rPr>
          <w:rFonts w:ascii="Times New Roman" w:eastAsia="Times New Roman" w:hAnsi="Times New Roman" w:cs="Times New Roman"/>
          <w:b/>
          <w:color w:val="000000"/>
          <w:sz w:val="24"/>
          <w:szCs w:val="24"/>
          <w:lang w:eastAsia="ru-RU"/>
        </w:rPr>
        <w:t xml:space="preserve">Чесність та прозорість діяльності </w:t>
      </w:r>
    </w:p>
    <w:p w14:paraId="6DC6E921"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2EA8BBC"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lastRenderedPageBreak/>
        <w:t xml:space="preserve">7. Глобальний Фонд жорстко заперечує будь-яку корупційну, </w:t>
      </w:r>
      <w:proofErr w:type="spellStart"/>
      <w:r w:rsidRPr="00232665">
        <w:rPr>
          <w:rFonts w:ascii="Times New Roman" w:eastAsia="Times New Roman" w:hAnsi="Times New Roman" w:cs="Times New Roman"/>
          <w:color w:val="000000"/>
          <w:sz w:val="24"/>
          <w:szCs w:val="24"/>
          <w:lang w:eastAsia="ru-RU"/>
        </w:rPr>
        <w:t>шахрайську,змовницьку</w:t>
      </w:r>
      <w:proofErr w:type="spellEnd"/>
      <w:r w:rsidRPr="00232665">
        <w:rPr>
          <w:rFonts w:ascii="Times New Roman" w:eastAsia="Times New Roman" w:hAnsi="Times New Roman" w:cs="Times New Roman"/>
          <w:color w:val="000000"/>
          <w:sz w:val="24"/>
          <w:szCs w:val="24"/>
          <w:lang w:eastAsia="ru-RU"/>
        </w:rPr>
        <w:t xml:space="preserve">,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7AFF4F56"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F937E3F"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8. Постачальники та представники постачальників повинні брати участь у закупівельних процедурах прозоро, відкрито, </w:t>
      </w:r>
      <w:proofErr w:type="spellStart"/>
      <w:r w:rsidRPr="00232665">
        <w:rPr>
          <w:rFonts w:ascii="Times New Roman" w:eastAsia="Times New Roman" w:hAnsi="Times New Roman" w:cs="Times New Roman"/>
          <w:color w:val="000000"/>
          <w:sz w:val="24"/>
          <w:szCs w:val="24"/>
          <w:lang w:eastAsia="ru-RU"/>
        </w:rPr>
        <w:t>підзвітно</w:t>
      </w:r>
      <w:proofErr w:type="spellEnd"/>
      <w:r w:rsidRPr="00232665">
        <w:rPr>
          <w:rFonts w:ascii="Times New Roman" w:eastAsia="Times New Roman" w:hAnsi="Times New Roman" w:cs="Times New Roman"/>
          <w:color w:val="000000"/>
          <w:sz w:val="24"/>
          <w:szCs w:val="24"/>
          <w:lang w:eastAsia="ru-RU"/>
        </w:rPr>
        <w:t xml:space="preserve">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закупівель. </w:t>
      </w:r>
    </w:p>
    <w:p w14:paraId="485F05F0"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w:t>
      </w:r>
      <w:proofErr w:type="spellStart"/>
      <w:r w:rsidRPr="00232665">
        <w:rPr>
          <w:rFonts w:ascii="Times New Roman" w:eastAsia="Times New Roman" w:hAnsi="Times New Roman" w:cs="Times New Roman"/>
          <w:color w:val="000000"/>
          <w:sz w:val="24"/>
          <w:szCs w:val="24"/>
          <w:lang w:eastAsia="ru-RU"/>
        </w:rPr>
        <w:t>правил,встановлених</w:t>
      </w:r>
      <w:proofErr w:type="spellEnd"/>
      <w:r w:rsidRPr="00232665">
        <w:rPr>
          <w:rFonts w:ascii="Times New Roman" w:eastAsia="Times New Roman" w:hAnsi="Times New Roman" w:cs="Times New Roman"/>
          <w:color w:val="000000"/>
          <w:sz w:val="24"/>
          <w:szCs w:val="24"/>
          <w:lang w:eastAsia="ru-RU"/>
        </w:rPr>
        <w:t xml:space="preserve"> для кожного окремого процесу закупівель,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007393DF"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CFC70A8"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w:t>
      </w:r>
      <w:proofErr w:type="spellStart"/>
      <w:r w:rsidRPr="00232665">
        <w:rPr>
          <w:rFonts w:ascii="Times New Roman" w:eastAsia="Times New Roman" w:hAnsi="Times New Roman" w:cs="Times New Roman"/>
          <w:color w:val="000000"/>
          <w:sz w:val="24"/>
          <w:szCs w:val="24"/>
          <w:lang w:eastAsia="ru-RU"/>
        </w:rPr>
        <w:t>конкуретної</w:t>
      </w:r>
      <w:proofErr w:type="spellEnd"/>
      <w:r w:rsidRPr="00232665">
        <w:rPr>
          <w:rFonts w:ascii="Times New Roman" w:eastAsia="Times New Roman" w:hAnsi="Times New Roman" w:cs="Times New Roman"/>
          <w:color w:val="000000"/>
          <w:sz w:val="24"/>
          <w:szCs w:val="24"/>
          <w:lang w:eastAsia="ru-RU"/>
        </w:rPr>
        <w:t xml:space="preserve"> або насильницької діяльності в процесі участі у тендерах або здійсненні діяльності за договором, фінансованої Глобальним Фондом. Пояснення: </w:t>
      </w:r>
    </w:p>
    <w:p w14:paraId="2B7AC20A"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F72B2F5" w14:textId="77777777" w:rsidR="005B50A4" w:rsidRPr="00232665" w:rsidRDefault="005B50A4">
      <w:pPr>
        <w:numPr>
          <w:ilvl w:val="0"/>
          <w:numId w:val="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u w:val="single"/>
          <w:lang w:eastAsia="ru-RU"/>
        </w:rPr>
        <w:t>«корупційна діяльність»</w:t>
      </w:r>
      <w:r w:rsidRPr="00232665">
        <w:rPr>
          <w:rFonts w:ascii="Times New Roman" w:eastAsia="Times New Roman" w:hAnsi="Times New Roman" w:cs="Times New Roman"/>
          <w:color w:val="000000"/>
          <w:sz w:val="24"/>
          <w:szCs w:val="24"/>
          <w:lang w:eastAsia="ru-RU"/>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0E4812C2"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E046754" w14:textId="77777777" w:rsidR="005B50A4" w:rsidRPr="00232665" w:rsidRDefault="005B50A4">
      <w:pPr>
        <w:numPr>
          <w:ilvl w:val="0"/>
          <w:numId w:val="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u w:val="single"/>
          <w:lang w:eastAsia="ru-RU"/>
        </w:rPr>
        <w:t>«шахрайська діяльність»</w:t>
      </w:r>
      <w:r w:rsidRPr="00232665">
        <w:rPr>
          <w:rFonts w:ascii="Times New Roman" w:eastAsia="Times New Roman" w:hAnsi="Times New Roman" w:cs="Times New Roman"/>
          <w:color w:val="000000"/>
          <w:sz w:val="24"/>
          <w:szCs w:val="24"/>
          <w:lang w:eastAsia="ru-RU"/>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09FCECF7"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71B857D" w14:textId="77777777" w:rsidR="005B50A4" w:rsidRPr="00232665" w:rsidRDefault="005B50A4">
      <w:pPr>
        <w:numPr>
          <w:ilvl w:val="0"/>
          <w:numId w:val="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u w:val="single"/>
          <w:lang w:eastAsia="ru-RU"/>
        </w:rPr>
        <w:t>«насильницька діяльність»</w:t>
      </w:r>
      <w:r w:rsidRPr="00232665">
        <w:rPr>
          <w:rFonts w:ascii="Times New Roman" w:eastAsia="Times New Roman" w:hAnsi="Times New Roman" w:cs="Times New Roman"/>
          <w:color w:val="000000"/>
          <w:sz w:val="24"/>
          <w:szCs w:val="24"/>
          <w:lang w:eastAsia="ru-RU"/>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05DCEA60"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7180FD0" w14:textId="77777777" w:rsidR="005B50A4" w:rsidRPr="00232665" w:rsidRDefault="005B50A4">
      <w:pPr>
        <w:numPr>
          <w:ilvl w:val="0"/>
          <w:numId w:val="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u w:val="single"/>
          <w:lang w:eastAsia="ru-RU"/>
        </w:rPr>
        <w:t>«змовницька діяльність»</w:t>
      </w:r>
      <w:r w:rsidRPr="00232665">
        <w:rPr>
          <w:rFonts w:ascii="Times New Roman" w:eastAsia="Times New Roman" w:hAnsi="Times New Roman" w:cs="Times New Roman"/>
          <w:color w:val="000000"/>
          <w:sz w:val="24"/>
          <w:szCs w:val="24"/>
          <w:lang w:eastAsia="ru-RU"/>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4123551C"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4F602" w14:textId="77777777" w:rsidR="005B50A4" w:rsidRPr="00232665" w:rsidRDefault="005B50A4">
      <w:pPr>
        <w:numPr>
          <w:ilvl w:val="0"/>
          <w:numId w:val="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u w:val="single"/>
          <w:lang w:eastAsia="ru-RU"/>
        </w:rPr>
        <w:t>"анти-конкурентна діяльність"</w:t>
      </w:r>
      <w:r w:rsidRPr="00232665">
        <w:rPr>
          <w:rFonts w:ascii="Times New Roman" w:eastAsia="Times New Roman" w:hAnsi="Times New Roman" w:cs="Times New Roman"/>
          <w:color w:val="000000"/>
          <w:sz w:val="24"/>
          <w:szCs w:val="24"/>
          <w:lang w:eastAsia="ru-RU"/>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1EDE4E3F"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16C7E1C"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закупівель або виконання положень угоди. </w:t>
      </w:r>
    </w:p>
    <w:p w14:paraId="4A2ECCFE"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07AF76E"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12. Інформація, дані, ноу-хау та документи, отримані та напрацьовані в ході участі в процесах закупівель Глобального Фонду або реципієнтів його гранту, а також в процесі здійснення контрактної діяльності за кошти Глобального Фонду за жодних обставин не можуть </w:t>
      </w:r>
      <w:r w:rsidRPr="00232665">
        <w:rPr>
          <w:rFonts w:ascii="Times New Roman" w:eastAsia="Times New Roman" w:hAnsi="Times New Roman" w:cs="Times New Roman"/>
          <w:color w:val="000000"/>
          <w:sz w:val="24"/>
          <w:szCs w:val="24"/>
          <w:lang w:eastAsia="ru-RU"/>
        </w:rPr>
        <w:lastRenderedPageBreak/>
        <w:t xml:space="preserve">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закупівель Глобального Фонду або реципієнта гранту ГФ, без попередньої письмової згоди Глобального Фонду. </w:t>
      </w:r>
    </w:p>
    <w:p w14:paraId="0872F18F"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3CA9B013"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4D4A5ED" w14:textId="77777777" w:rsidR="005B50A4" w:rsidRPr="00232665" w:rsidRDefault="005B50A4">
      <w:pPr>
        <w:numPr>
          <w:ilvl w:val="0"/>
          <w:numId w:val="1"/>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232665">
        <w:rPr>
          <w:rFonts w:ascii="Times New Roman" w:eastAsia="Times New Roman" w:hAnsi="Times New Roman" w:cs="Times New Roman"/>
          <w:b/>
          <w:color w:val="000000"/>
          <w:sz w:val="24"/>
          <w:szCs w:val="24"/>
          <w:lang w:eastAsia="ru-RU"/>
        </w:rPr>
        <w:t xml:space="preserve">Дотримання законодавства </w:t>
      </w:r>
    </w:p>
    <w:p w14:paraId="7CEE4F28"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D5FBE78"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3D1AF50F"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3816C4"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58CE40A2"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B92621C"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39CAD584"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56E00D8"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8233AC7" w14:textId="77777777" w:rsidR="005B50A4" w:rsidRPr="00232665" w:rsidRDefault="005B50A4">
      <w:pPr>
        <w:numPr>
          <w:ilvl w:val="0"/>
          <w:numId w:val="1"/>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232665">
        <w:rPr>
          <w:rFonts w:ascii="Times New Roman" w:eastAsia="Times New Roman" w:hAnsi="Times New Roman" w:cs="Times New Roman"/>
          <w:b/>
          <w:color w:val="000000"/>
          <w:sz w:val="24"/>
          <w:szCs w:val="24"/>
          <w:lang w:eastAsia="ru-RU"/>
        </w:rPr>
        <w:t xml:space="preserve">Доступ та співпраця </w:t>
      </w:r>
    </w:p>
    <w:p w14:paraId="5A92DC1A"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F12BC4B"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1CCE63D6"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4D8D35F"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7D31BA0D"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7BB7D0E"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6EB9777F"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C2A3540"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w:t>
      </w:r>
      <w:proofErr w:type="spellStart"/>
      <w:r w:rsidRPr="00232665">
        <w:rPr>
          <w:rFonts w:ascii="Times New Roman" w:eastAsia="Times New Roman" w:hAnsi="Times New Roman" w:cs="Times New Roman"/>
          <w:color w:val="000000"/>
          <w:sz w:val="24"/>
          <w:szCs w:val="24"/>
          <w:lang w:eastAsia="ru-RU"/>
        </w:rPr>
        <w:t>бенефіціаріїв</w:t>
      </w:r>
      <w:proofErr w:type="spellEnd"/>
      <w:r w:rsidRPr="00232665">
        <w:rPr>
          <w:rFonts w:ascii="Times New Roman" w:eastAsia="Times New Roman" w:hAnsi="Times New Roman" w:cs="Times New Roman"/>
          <w:color w:val="000000"/>
          <w:sz w:val="24"/>
          <w:szCs w:val="24"/>
          <w:lang w:eastAsia="ru-RU"/>
        </w:rPr>
        <w:t xml:space="preserve">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w:t>
      </w:r>
      <w:proofErr w:type="spellStart"/>
      <w:r w:rsidRPr="00232665">
        <w:rPr>
          <w:rFonts w:ascii="Times New Roman" w:eastAsia="Times New Roman" w:hAnsi="Times New Roman" w:cs="Times New Roman"/>
          <w:color w:val="000000"/>
          <w:sz w:val="24"/>
          <w:szCs w:val="24"/>
          <w:lang w:eastAsia="ru-RU"/>
        </w:rPr>
        <w:t>закупівлями</w:t>
      </w:r>
      <w:proofErr w:type="spellEnd"/>
      <w:r w:rsidRPr="00232665">
        <w:rPr>
          <w:rFonts w:ascii="Times New Roman" w:eastAsia="Times New Roman" w:hAnsi="Times New Roman" w:cs="Times New Roman"/>
          <w:color w:val="000000"/>
          <w:sz w:val="24"/>
          <w:szCs w:val="24"/>
          <w:lang w:eastAsia="ru-RU"/>
        </w:rPr>
        <w:t xml:space="preserve"> або реалізацією тієї чи іншої угоди. Глобальний Фонд 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5A49CAAA"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BF0C39B" w14:textId="77777777" w:rsidR="005B50A4" w:rsidRPr="00232665" w:rsidRDefault="005B50A4">
      <w:pPr>
        <w:numPr>
          <w:ilvl w:val="0"/>
          <w:numId w:val="1"/>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232665">
        <w:rPr>
          <w:rFonts w:ascii="Times New Roman" w:eastAsia="Times New Roman" w:hAnsi="Times New Roman" w:cs="Times New Roman"/>
          <w:b/>
          <w:color w:val="000000"/>
          <w:sz w:val="24"/>
          <w:szCs w:val="24"/>
          <w:lang w:eastAsia="ru-RU"/>
        </w:rPr>
        <w:t xml:space="preserve">Публікації та реклама </w:t>
      </w:r>
    </w:p>
    <w:p w14:paraId="3E8D0812"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37B708F"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lastRenderedPageBreak/>
        <w:t>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7199E581"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 </w:t>
      </w:r>
    </w:p>
    <w:p w14:paraId="3806719C"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A414F4D" w14:textId="77777777" w:rsidR="005B50A4" w:rsidRPr="00232665" w:rsidRDefault="005B50A4">
      <w:pPr>
        <w:numPr>
          <w:ilvl w:val="0"/>
          <w:numId w:val="1"/>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232665">
        <w:rPr>
          <w:rFonts w:ascii="Times New Roman" w:eastAsia="Times New Roman" w:hAnsi="Times New Roman" w:cs="Times New Roman"/>
          <w:b/>
          <w:color w:val="000000"/>
          <w:sz w:val="24"/>
          <w:szCs w:val="24"/>
          <w:lang w:eastAsia="ru-RU"/>
        </w:rPr>
        <w:t xml:space="preserve">Повне і відкрите надання інформації і конфлікти інтересів </w:t>
      </w:r>
    </w:p>
    <w:p w14:paraId="668C30CF"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B396E5C"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554B8E3F"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9CE406"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73E48B8D"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закупівель. </w:t>
      </w:r>
    </w:p>
    <w:p w14:paraId="21CA841B"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13AB83A"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23. Постачальники не можуть впливати або шукати важелі впливу на процеси </w:t>
      </w:r>
    </w:p>
    <w:p w14:paraId="74BA80A7"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24" w:history="1">
        <w:r w:rsidRPr="00232665">
          <w:rPr>
            <w:rFonts w:ascii="Times New Roman" w:eastAsia="Times New Roman" w:hAnsi="Times New Roman" w:cs="Times New Roman"/>
            <w:color w:val="0563C1"/>
            <w:sz w:val="24"/>
            <w:szCs w:val="24"/>
            <w:u w:val="single"/>
            <w:lang w:eastAsia="ru-RU"/>
          </w:rPr>
          <w:t>https://www.theglobalfund.org/media/6016/core_ethicsandconflictofinterest_policy_en.pdf</w:t>
        </w:r>
      </w:hyperlink>
      <w:r w:rsidRPr="00232665">
        <w:rPr>
          <w:rFonts w:ascii="Times New Roman" w:eastAsia="Times New Roman" w:hAnsi="Times New Roman" w:cs="Times New Roman"/>
          <w:color w:val="000000"/>
          <w:sz w:val="24"/>
          <w:szCs w:val="24"/>
          <w:lang w:eastAsia="ru-RU"/>
        </w:rPr>
        <w:t>)</w:t>
      </w:r>
    </w:p>
    <w:p w14:paraId="31E682FA"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33B717B"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25" w:history="1">
        <w:r w:rsidRPr="00232665">
          <w:rPr>
            <w:rFonts w:ascii="Times New Roman" w:eastAsia="Times New Roman" w:hAnsi="Times New Roman" w:cs="Times New Roman"/>
            <w:color w:val="0563C1"/>
            <w:sz w:val="24"/>
            <w:szCs w:val="24"/>
            <w:u w:val="single"/>
            <w:lang w:eastAsia="ru-RU"/>
          </w:rPr>
          <w:t>https://www.ispeakoutnow.org/home-page/</w:t>
        </w:r>
      </w:hyperlink>
      <w:r w:rsidRPr="00232665">
        <w:rPr>
          <w:rFonts w:ascii="Times New Roman" w:eastAsia="Times New Roman" w:hAnsi="Times New Roman" w:cs="Times New Roman"/>
          <w:color w:val="000000"/>
          <w:sz w:val="24"/>
          <w:szCs w:val="24"/>
          <w:lang w:eastAsia="ru-RU"/>
        </w:rPr>
        <w:t xml:space="preserve"> </w:t>
      </w:r>
    </w:p>
    <w:p w14:paraId="4A7D7285"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 </w:t>
      </w:r>
    </w:p>
    <w:p w14:paraId="499F3574" w14:textId="77777777" w:rsidR="005B50A4" w:rsidRPr="00232665" w:rsidRDefault="005B50A4">
      <w:pPr>
        <w:numPr>
          <w:ilvl w:val="0"/>
          <w:numId w:val="1"/>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232665">
        <w:rPr>
          <w:rFonts w:ascii="Times New Roman" w:eastAsia="Times New Roman" w:hAnsi="Times New Roman" w:cs="Times New Roman"/>
          <w:b/>
          <w:color w:val="000000"/>
          <w:sz w:val="24"/>
          <w:szCs w:val="24"/>
          <w:lang w:eastAsia="ru-RU"/>
        </w:rPr>
        <w:t xml:space="preserve">Глобальний Договір ООН про корпоративну соціальну відповідальність </w:t>
      </w:r>
    </w:p>
    <w:p w14:paraId="7BD27482"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3CCA978"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навколишнього середовища задля подолання труднощів, пов’язаних із процесами глобалізації (дивіться </w:t>
      </w:r>
      <w:r w:rsidRPr="00232665">
        <w:rPr>
          <w:rFonts w:ascii="Times New Roman" w:eastAsia="Times New Roman" w:hAnsi="Times New Roman" w:cs="Times New Roman"/>
          <w:color w:val="0000FF"/>
          <w:sz w:val="24"/>
          <w:szCs w:val="24"/>
          <w:u w:val="single"/>
          <w:lang w:eastAsia="ru-RU"/>
        </w:rPr>
        <w:t>www.unglobalcompact.org</w:t>
      </w:r>
      <w:r w:rsidRPr="00232665">
        <w:rPr>
          <w:rFonts w:ascii="Times New Roman" w:eastAsia="Times New Roman" w:hAnsi="Times New Roman" w:cs="Times New Roman"/>
          <w:color w:val="000000"/>
          <w:sz w:val="24"/>
          <w:szCs w:val="24"/>
          <w:lang w:eastAsia="ru-RU"/>
        </w:rPr>
        <w:t xml:space="preserve">). Глобальний Фонд заохочує всіх Постачальників до активної участі в даному Договорі. </w:t>
      </w:r>
    </w:p>
    <w:p w14:paraId="6D8E3F60"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5223D77"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26. Згідно з десятьма принципами, визначеними Глобальним Договором ООН, серед Постачальників заохочуються такі дії: </w:t>
      </w:r>
    </w:p>
    <w:p w14:paraId="0D9CADD0"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C4C526" w14:textId="77777777" w:rsidR="005B50A4" w:rsidRPr="00232665" w:rsidRDefault="005B50A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lastRenderedPageBreak/>
        <w:t>підтримка та повага захисту загальновизнаних у світі прав людини;</w:t>
      </w:r>
    </w:p>
    <w:p w14:paraId="6DCC32AC" w14:textId="77777777" w:rsidR="005B50A4" w:rsidRPr="00232665" w:rsidRDefault="005B50A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утримання від діяльності або участі в процесах порушення прав людини; </w:t>
      </w:r>
    </w:p>
    <w:p w14:paraId="4DC0D197" w14:textId="77777777" w:rsidR="005B50A4" w:rsidRPr="00232665" w:rsidRDefault="005B50A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дотримання свободи спілкування та визнання права на колективні переговори; </w:t>
      </w:r>
    </w:p>
    <w:p w14:paraId="79357747" w14:textId="77777777" w:rsidR="005B50A4" w:rsidRPr="00232665" w:rsidRDefault="005B50A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підтримка боротьби з будь-якими формами примусової праці; </w:t>
      </w:r>
    </w:p>
    <w:p w14:paraId="132DCE70" w14:textId="77777777" w:rsidR="005B50A4" w:rsidRPr="00232665" w:rsidRDefault="005B50A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підтримка дій зі скасування дитячої праці; </w:t>
      </w:r>
    </w:p>
    <w:p w14:paraId="5F556B0A" w14:textId="77777777" w:rsidR="005B50A4" w:rsidRPr="00232665" w:rsidRDefault="005B50A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підтримка дій, направлених на зменшення дискримінації при працевлаштуванні та на робочих місцях; </w:t>
      </w:r>
    </w:p>
    <w:p w14:paraId="6AF83BFE" w14:textId="77777777" w:rsidR="005B50A4" w:rsidRPr="00232665" w:rsidRDefault="005B50A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підтримка запобіжних заходів зі збереження навколишнього середовища; </w:t>
      </w:r>
    </w:p>
    <w:p w14:paraId="5022658D" w14:textId="77777777" w:rsidR="005B50A4" w:rsidRPr="00232665" w:rsidRDefault="005B50A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підтримка ініціатив пропагування відповідальності за стан навколишнього середовища; </w:t>
      </w:r>
    </w:p>
    <w:p w14:paraId="529EA9D0" w14:textId="77777777" w:rsidR="005B50A4" w:rsidRPr="00232665" w:rsidRDefault="005B50A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 xml:space="preserve">підтримка розвитку та розповсюдження технологій, дружніх до навколишнього середовища; а також </w:t>
      </w:r>
    </w:p>
    <w:p w14:paraId="2BE5775E" w14:textId="77777777" w:rsidR="005B50A4" w:rsidRPr="00232665" w:rsidRDefault="005B50A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32665">
        <w:rPr>
          <w:rFonts w:ascii="Times New Roman" w:eastAsia="Times New Roman" w:hAnsi="Times New Roman" w:cs="Times New Roman"/>
          <w:color w:val="000000"/>
          <w:sz w:val="24"/>
          <w:szCs w:val="24"/>
          <w:lang w:eastAsia="ru-RU"/>
        </w:rPr>
        <w:t>протидія корупції у всіх її проявах, включаючи вимагання та хабарництво.</w:t>
      </w:r>
    </w:p>
    <w:p w14:paraId="1D210CB8"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7F1B1D5"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E3FFAB1" w14:textId="77777777" w:rsidR="005B50A4" w:rsidRPr="00232665" w:rsidRDefault="005B50A4">
      <w:pPr>
        <w:numPr>
          <w:ilvl w:val="0"/>
          <w:numId w:val="1"/>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232665">
        <w:rPr>
          <w:rFonts w:ascii="Times New Roman" w:eastAsia="Times New Roman" w:hAnsi="Times New Roman" w:cs="Times New Roman"/>
          <w:b/>
          <w:color w:val="000000"/>
          <w:sz w:val="24"/>
          <w:szCs w:val="24"/>
          <w:lang w:eastAsia="ru-RU"/>
        </w:rPr>
        <w:t xml:space="preserve">Захист дітей </w:t>
      </w:r>
    </w:p>
    <w:p w14:paraId="6781289F"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6100512C"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6436F706"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BAF8C8E"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 xml:space="preserve">28. Принципи Прав Дітей та ведення підприємницької діяльності (див. </w:t>
      </w:r>
      <w:hyperlink r:id="rId26" w:history="1">
        <w:r w:rsidRPr="00232665">
          <w:rPr>
            <w:rFonts w:ascii="Times New Roman" w:eastAsia="Times New Roman" w:hAnsi="Times New Roman" w:cs="Times New Roman"/>
            <w:color w:val="0563C1"/>
            <w:sz w:val="24"/>
            <w:szCs w:val="24"/>
            <w:u w:val="single"/>
            <w:lang w:eastAsia="ru-RU"/>
          </w:rPr>
          <w:t>http://childrenandbusiness.org/</w:t>
        </w:r>
      </w:hyperlink>
      <w:r w:rsidRPr="00232665">
        <w:rPr>
          <w:rFonts w:ascii="Times New Roman" w:eastAsia="Times New Roman" w:hAnsi="Times New Roman" w:cs="Times New Roman"/>
          <w:sz w:val="24"/>
          <w:szCs w:val="24"/>
          <w:lang w:eastAsia="ru-RU"/>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08AFE23B"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E869F37" w14:textId="77777777" w:rsidR="005B50A4" w:rsidRPr="00232665" w:rsidRDefault="005B50A4">
      <w:pPr>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нести відповідальність за дотримання прав дітей та сприяти дотриманню прав людини по відношенню до дітей;</w:t>
      </w:r>
    </w:p>
    <w:p w14:paraId="6D96DA25" w14:textId="77777777" w:rsidR="005B50A4" w:rsidRPr="00232665" w:rsidRDefault="005B50A4" w:rsidP="005B50A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4F3B9D20" w14:textId="77777777" w:rsidR="005B50A4" w:rsidRPr="00232665" w:rsidRDefault="005B50A4">
      <w:pPr>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сприяти ліквідації дитячої праці, в тому числі в підприємницькій діяльності та в ділових відносинах;</w:t>
      </w:r>
    </w:p>
    <w:p w14:paraId="3D07ACD1" w14:textId="77777777" w:rsidR="005B50A4" w:rsidRPr="00232665" w:rsidRDefault="005B50A4" w:rsidP="005B50A4">
      <w:pPr>
        <w:spacing w:after="0" w:line="240" w:lineRule="auto"/>
        <w:ind w:left="720"/>
        <w:contextualSpacing/>
        <w:rPr>
          <w:rFonts w:ascii="Times New Roman" w:hAnsi="Times New Roman" w:cs="Times New Roman"/>
          <w:sz w:val="24"/>
          <w:szCs w:val="24"/>
        </w:rPr>
      </w:pPr>
    </w:p>
    <w:p w14:paraId="6A7D9FBF" w14:textId="77777777" w:rsidR="005B50A4" w:rsidRPr="00232665" w:rsidRDefault="005B50A4">
      <w:pPr>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забезпечити захист та безпеку дітей у всіх видах підприємницької діяльності та на всіх видах підприємств;</w:t>
      </w:r>
    </w:p>
    <w:p w14:paraId="706649B6" w14:textId="77777777" w:rsidR="005B50A4" w:rsidRPr="00232665" w:rsidRDefault="005B50A4" w:rsidP="005B50A4">
      <w:pPr>
        <w:spacing w:after="0" w:line="240" w:lineRule="auto"/>
        <w:ind w:left="720"/>
        <w:contextualSpacing/>
        <w:rPr>
          <w:rFonts w:ascii="Times New Roman" w:hAnsi="Times New Roman" w:cs="Times New Roman"/>
          <w:sz w:val="24"/>
          <w:szCs w:val="24"/>
        </w:rPr>
      </w:pPr>
    </w:p>
    <w:p w14:paraId="1F26B777" w14:textId="77777777" w:rsidR="005B50A4" w:rsidRPr="00232665" w:rsidRDefault="005B50A4">
      <w:pPr>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забезпечувати молодих робітників, батьків та опікунів гідною працею;</w:t>
      </w:r>
    </w:p>
    <w:p w14:paraId="2B591CE2" w14:textId="77777777" w:rsidR="005B50A4" w:rsidRPr="00232665" w:rsidRDefault="005B50A4" w:rsidP="005B50A4">
      <w:pPr>
        <w:spacing w:after="0" w:line="240" w:lineRule="auto"/>
        <w:ind w:left="720"/>
        <w:contextualSpacing/>
        <w:rPr>
          <w:rFonts w:ascii="Times New Roman" w:hAnsi="Times New Roman" w:cs="Times New Roman"/>
          <w:sz w:val="24"/>
          <w:szCs w:val="24"/>
        </w:rPr>
      </w:pPr>
    </w:p>
    <w:p w14:paraId="14B5DCFA" w14:textId="77777777" w:rsidR="005B50A4" w:rsidRPr="00232665" w:rsidRDefault="005B50A4">
      <w:pPr>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переконуватися в безпеці продуктів та послуг, та намагатися підтримати права дітей за допомогою цих продуктів та послуг;</w:t>
      </w:r>
    </w:p>
    <w:p w14:paraId="1FEB1241" w14:textId="77777777" w:rsidR="005B50A4" w:rsidRPr="00232665" w:rsidRDefault="005B50A4" w:rsidP="005B50A4">
      <w:pPr>
        <w:spacing w:after="0" w:line="240" w:lineRule="auto"/>
        <w:ind w:left="720"/>
        <w:contextualSpacing/>
        <w:rPr>
          <w:rFonts w:ascii="Times New Roman" w:hAnsi="Times New Roman" w:cs="Times New Roman"/>
          <w:sz w:val="24"/>
          <w:szCs w:val="24"/>
        </w:rPr>
      </w:pPr>
    </w:p>
    <w:p w14:paraId="1827FA44" w14:textId="77777777" w:rsidR="005B50A4" w:rsidRPr="00232665" w:rsidRDefault="005B50A4">
      <w:pPr>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використовувати ті засоби маркетингу та реклами, які не порушують права дітей;</w:t>
      </w:r>
    </w:p>
    <w:p w14:paraId="50B8D473" w14:textId="77777777" w:rsidR="005B50A4" w:rsidRPr="00232665" w:rsidRDefault="005B50A4" w:rsidP="005B50A4">
      <w:pPr>
        <w:spacing w:after="0" w:line="240" w:lineRule="auto"/>
        <w:ind w:left="720"/>
        <w:contextualSpacing/>
        <w:rPr>
          <w:rFonts w:ascii="Times New Roman" w:hAnsi="Times New Roman" w:cs="Times New Roman"/>
          <w:sz w:val="24"/>
          <w:szCs w:val="24"/>
        </w:rPr>
      </w:pPr>
    </w:p>
    <w:p w14:paraId="5DBB2022" w14:textId="77777777" w:rsidR="005B50A4" w:rsidRPr="00232665" w:rsidRDefault="005B50A4">
      <w:pPr>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6ECCA8D1" w14:textId="77777777" w:rsidR="005B50A4" w:rsidRPr="00232665" w:rsidRDefault="005B50A4" w:rsidP="005B50A4">
      <w:pPr>
        <w:spacing w:after="0" w:line="240" w:lineRule="auto"/>
        <w:ind w:left="720"/>
        <w:contextualSpacing/>
        <w:rPr>
          <w:rFonts w:ascii="Times New Roman" w:hAnsi="Times New Roman" w:cs="Times New Roman"/>
          <w:sz w:val="24"/>
          <w:szCs w:val="24"/>
        </w:rPr>
      </w:pPr>
    </w:p>
    <w:p w14:paraId="3C754C6B" w14:textId="77777777" w:rsidR="005B50A4" w:rsidRPr="00232665" w:rsidRDefault="005B50A4">
      <w:pPr>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дотримуватись та підтримувати права дітей у заходах безпеки;</w:t>
      </w:r>
    </w:p>
    <w:p w14:paraId="7B016D53" w14:textId="77777777" w:rsidR="005B50A4" w:rsidRPr="00232665" w:rsidRDefault="005B50A4" w:rsidP="005B50A4">
      <w:pPr>
        <w:spacing w:after="0" w:line="240" w:lineRule="auto"/>
        <w:ind w:left="720"/>
        <w:contextualSpacing/>
        <w:rPr>
          <w:rFonts w:ascii="Times New Roman" w:hAnsi="Times New Roman" w:cs="Times New Roman"/>
          <w:sz w:val="24"/>
          <w:szCs w:val="24"/>
        </w:rPr>
      </w:pPr>
    </w:p>
    <w:p w14:paraId="00CBFBCC" w14:textId="77777777" w:rsidR="005B50A4" w:rsidRPr="00232665" w:rsidRDefault="005B50A4">
      <w:pPr>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допомагати надавати захист дітям, які постраждалі внаслідок надзвичайних ситуацій;</w:t>
      </w:r>
    </w:p>
    <w:p w14:paraId="2C87714A" w14:textId="77777777" w:rsidR="005B50A4" w:rsidRPr="00232665" w:rsidRDefault="005B50A4" w:rsidP="005B50A4">
      <w:pPr>
        <w:spacing w:after="0" w:line="240" w:lineRule="auto"/>
        <w:ind w:left="720"/>
        <w:contextualSpacing/>
        <w:rPr>
          <w:rFonts w:ascii="Times New Roman" w:hAnsi="Times New Roman" w:cs="Times New Roman"/>
          <w:sz w:val="24"/>
          <w:szCs w:val="24"/>
        </w:rPr>
      </w:pPr>
    </w:p>
    <w:p w14:paraId="6311F5DB" w14:textId="77777777" w:rsidR="005B50A4" w:rsidRPr="00232665" w:rsidRDefault="005B50A4">
      <w:pPr>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посилити зусилля на рівні громад та уряду, спрямовані на захист та дотримання прав дітей.</w:t>
      </w:r>
    </w:p>
    <w:p w14:paraId="4311ACF6"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82525CC"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 xml:space="preserve">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w:t>
      </w:r>
      <w:r w:rsidRPr="00232665">
        <w:rPr>
          <w:rFonts w:ascii="Times New Roman" w:eastAsia="Times New Roman" w:hAnsi="Times New Roman" w:cs="Times New Roman"/>
          <w:sz w:val="24"/>
          <w:szCs w:val="24"/>
          <w:lang w:eastAsia="ru-RU"/>
        </w:rPr>
        <w:lastRenderedPageBreak/>
        <w:t>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проституцію або порнографію; використання дітей у протизаконних видах діяльності, зокрема, для виробництва та розповсюдження наркотиків; а також працю, яка може заподіяти шкоди здоров’ю, безпеці та благополуччю дітей.</w:t>
      </w:r>
    </w:p>
    <w:p w14:paraId="6427C113"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26D80E"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413B8F57"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4F6D8EB"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EC80D2" w14:textId="77777777" w:rsidR="005B50A4" w:rsidRPr="00232665" w:rsidRDefault="005B50A4">
      <w:pPr>
        <w:numPr>
          <w:ilvl w:val="0"/>
          <w:numId w:val="1"/>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32665">
        <w:rPr>
          <w:rFonts w:ascii="Times New Roman" w:eastAsia="Times New Roman" w:hAnsi="Times New Roman" w:cs="Times New Roman"/>
          <w:b/>
          <w:sz w:val="24"/>
          <w:szCs w:val="24"/>
          <w:lang w:eastAsia="ru-RU"/>
        </w:rPr>
        <w:t xml:space="preserve">Захист від сексуальної експлуатації, сексуального насильства і сексуальних домагань </w:t>
      </w:r>
    </w:p>
    <w:p w14:paraId="0816BCC7" w14:textId="77777777" w:rsidR="005B50A4" w:rsidRPr="00232665" w:rsidRDefault="005B50A4" w:rsidP="005B50A4">
      <w:pPr>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p w14:paraId="6B54D284"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lang w:eastAsia="ru-RU"/>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301D02F2"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06D474" w14:textId="77777777" w:rsidR="005B50A4" w:rsidRPr="00232665" w:rsidRDefault="005B50A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u w:val="single"/>
          <w:lang w:eastAsia="ru-RU"/>
        </w:rPr>
        <w:t>сексуальна експлуатація</w:t>
      </w:r>
      <w:r w:rsidRPr="00232665">
        <w:rPr>
          <w:rFonts w:ascii="Times New Roman" w:eastAsia="Times New Roman" w:hAnsi="Times New Roman" w:cs="Times New Roman"/>
          <w:sz w:val="24"/>
          <w:szCs w:val="24"/>
          <w:lang w:eastAsia="ru-RU"/>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75115E79" w14:textId="77777777" w:rsidR="005B50A4" w:rsidRPr="00232665" w:rsidRDefault="005B50A4" w:rsidP="005B50A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36623D39" w14:textId="77777777" w:rsidR="005B50A4" w:rsidRPr="00232665" w:rsidRDefault="005B50A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u w:val="single"/>
          <w:lang w:eastAsia="ru-RU"/>
        </w:rPr>
        <w:t>сексуальне насильство</w:t>
      </w:r>
      <w:r w:rsidRPr="00232665">
        <w:rPr>
          <w:rFonts w:ascii="Times New Roman" w:eastAsia="Times New Roman" w:hAnsi="Times New Roman" w:cs="Times New Roman"/>
          <w:sz w:val="24"/>
          <w:szCs w:val="24"/>
          <w:lang w:eastAsia="ru-RU"/>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71D37185" w14:textId="77777777" w:rsidR="005B50A4" w:rsidRPr="00232665" w:rsidRDefault="005B50A4" w:rsidP="005B50A4">
      <w:pPr>
        <w:spacing w:after="0" w:line="240" w:lineRule="auto"/>
        <w:ind w:left="720"/>
        <w:contextualSpacing/>
        <w:rPr>
          <w:rFonts w:ascii="Times New Roman" w:hAnsi="Times New Roman" w:cs="Times New Roman"/>
          <w:sz w:val="24"/>
          <w:szCs w:val="24"/>
        </w:rPr>
      </w:pPr>
    </w:p>
    <w:p w14:paraId="57B6F5E6" w14:textId="77777777" w:rsidR="005B50A4" w:rsidRPr="00232665" w:rsidRDefault="005B50A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665">
        <w:rPr>
          <w:rFonts w:ascii="Times New Roman" w:eastAsia="Times New Roman" w:hAnsi="Times New Roman" w:cs="Times New Roman"/>
          <w:sz w:val="24"/>
          <w:szCs w:val="24"/>
          <w:u w:val="single"/>
          <w:lang w:eastAsia="ru-RU"/>
        </w:rPr>
        <w:t>сексуальні домагання</w:t>
      </w:r>
      <w:r w:rsidRPr="00232665">
        <w:rPr>
          <w:rFonts w:ascii="Times New Roman" w:eastAsia="Times New Roman" w:hAnsi="Times New Roman" w:cs="Times New Roman"/>
          <w:sz w:val="24"/>
          <w:szCs w:val="24"/>
          <w:lang w:eastAsia="ru-RU"/>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використання письмових або електронних засобів комунікації, яка може відбуватися між особами як однієї статі, так і різних статей.</w:t>
      </w:r>
    </w:p>
    <w:p w14:paraId="210458B1" w14:textId="77777777" w:rsidR="005B50A4" w:rsidRPr="00232665" w:rsidRDefault="005B50A4" w:rsidP="005B50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ECB3380" w14:textId="77777777" w:rsidR="005B50A4" w:rsidRPr="00621F21" w:rsidRDefault="005B50A4" w:rsidP="005B50A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21F21">
        <w:rPr>
          <w:rFonts w:ascii="Times New Roman" w:eastAsia="Times New Roman" w:hAnsi="Times New Roman" w:cs="Times New Roman"/>
          <w:sz w:val="20"/>
          <w:szCs w:val="20"/>
          <w:lang w:eastAsia="ru-RU"/>
        </w:rPr>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14838DFE" w14:textId="77777777" w:rsidR="005B50A4" w:rsidRPr="00621F21" w:rsidRDefault="005B50A4" w:rsidP="005B50A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21F21">
        <w:rPr>
          <w:rFonts w:ascii="Times New Roman" w:eastAsia="Times New Roman" w:hAnsi="Times New Roman" w:cs="Times New Roman"/>
          <w:sz w:val="20"/>
          <w:szCs w:val="20"/>
          <w:lang w:eastAsia="ru-RU"/>
        </w:rPr>
        <w:t xml:space="preserve"> </w:t>
      </w:r>
    </w:p>
    <w:p w14:paraId="15EB109C" w14:textId="77777777" w:rsidR="005B50A4" w:rsidRPr="00621F21" w:rsidRDefault="005B50A4" w:rsidP="005B50A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21F21">
        <w:rPr>
          <w:rFonts w:ascii="Times New Roman" w:eastAsia="Times New Roman" w:hAnsi="Times New Roman" w:cs="Times New Roman"/>
          <w:sz w:val="20"/>
          <w:szCs w:val="20"/>
          <w:lang w:eastAsia="ru-RU"/>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75E8E126" w14:textId="77777777" w:rsidR="005B50A4" w:rsidRPr="00621F21" w:rsidRDefault="005B50A4" w:rsidP="005B50A4">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340629B" w14:textId="77777777" w:rsidR="005B50A4" w:rsidRPr="00621F21" w:rsidRDefault="005B50A4" w:rsidP="000A764A">
      <w:pPr>
        <w:tabs>
          <w:tab w:val="left" w:pos="851"/>
        </w:tabs>
        <w:suppressAutoHyphens/>
        <w:spacing w:before="100" w:beforeAutospacing="1" w:after="100" w:afterAutospacing="1"/>
        <w:contextualSpacing/>
        <w:rPr>
          <w:rFonts w:ascii="Times New Roman" w:eastAsia="Times New Roman" w:hAnsi="Times New Roman" w:cs="Times New Roman"/>
          <w:sz w:val="20"/>
          <w:szCs w:val="20"/>
        </w:rPr>
      </w:pPr>
      <w:r w:rsidRPr="00621F21">
        <w:rPr>
          <w:rFonts w:ascii="Times New Roman" w:eastAsia="Times New Roman" w:hAnsi="Times New Roman" w:cs="Times New Roman"/>
          <w:sz w:val="20"/>
          <w:szCs w:val="20"/>
        </w:rPr>
        <w:t>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w:t>
      </w:r>
    </w:p>
    <w:p w14:paraId="55EC39BC" w14:textId="77777777" w:rsidR="000A764A" w:rsidRPr="00232665" w:rsidRDefault="000A764A" w:rsidP="000A764A">
      <w:pPr>
        <w:tabs>
          <w:tab w:val="left" w:pos="851"/>
        </w:tabs>
        <w:suppressAutoHyphens/>
        <w:spacing w:before="100" w:beforeAutospacing="1" w:after="100" w:afterAutospacing="1"/>
        <w:contextualSpacing/>
        <w:rPr>
          <w:rFonts w:ascii="Times New Roman" w:eastAsia="Times New Roman" w:hAnsi="Times New Roman" w:cs="Times New Roman"/>
        </w:rPr>
        <w:sectPr w:rsidR="000A764A" w:rsidRPr="00232665" w:rsidSect="004608D9">
          <w:pgSz w:w="11906" w:h="16838"/>
          <w:pgMar w:top="850" w:right="850" w:bottom="850" w:left="1417" w:header="709" w:footer="709" w:gutter="0"/>
          <w:pgNumType w:start="1"/>
          <w:cols w:space="720"/>
        </w:sectPr>
      </w:pPr>
    </w:p>
    <w:bookmarkEnd w:id="11"/>
    <w:p w14:paraId="0D5763FE" w14:textId="174F2C31" w:rsidR="00B13E44" w:rsidRPr="00232665" w:rsidRDefault="00B13E44" w:rsidP="0AB8D407">
      <w:pPr>
        <w:spacing w:before="100" w:beforeAutospacing="1" w:after="100" w:afterAutospacing="1" w:line="240" w:lineRule="auto"/>
        <w:ind w:firstLine="6804"/>
        <w:contextualSpacing/>
        <w:rPr>
          <w:rFonts w:ascii="Times New Roman" w:eastAsia="Times New Roman" w:hAnsi="Times New Roman" w:cs="Times New Roman"/>
          <w:b/>
          <w:bCs/>
          <w:sz w:val="24"/>
          <w:szCs w:val="24"/>
        </w:rPr>
      </w:pPr>
      <w:r w:rsidRPr="4F108F44">
        <w:rPr>
          <w:rFonts w:ascii="Times New Roman" w:eastAsia="Times New Roman" w:hAnsi="Times New Roman" w:cs="Times New Roman"/>
          <w:b/>
          <w:bCs/>
          <w:color w:val="000000" w:themeColor="text1"/>
          <w:sz w:val="24"/>
          <w:szCs w:val="24"/>
        </w:rPr>
        <w:lastRenderedPageBreak/>
        <w:t xml:space="preserve">ДОДАТОК </w:t>
      </w:r>
      <w:r w:rsidR="003D7475" w:rsidRPr="4F108F44">
        <w:rPr>
          <w:rFonts w:ascii="Times New Roman" w:eastAsia="Times New Roman" w:hAnsi="Times New Roman" w:cs="Times New Roman"/>
          <w:b/>
          <w:bCs/>
          <w:color w:val="000000" w:themeColor="text1"/>
          <w:sz w:val="24"/>
          <w:szCs w:val="24"/>
        </w:rPr>
        <w:t>7</w:t>
      </w:r>
    </w:p>
    <w:p w14:paraId="6CA3D20D" w14:textId="77777777" w:rsidR="00B13E44" w:rsidRPr="00232665" w:rsidRDefault="00B13E44" w:rsidP="0AB8D407">
      <w:pPr>
        <w:spacing w:after="0" w:line="240" w:lineRule="auto"/>
        <w:ind w:firstLine="6804"/>
        <w:rPr>
          <w:rFonts w:ascii="Times New Roman" w:eastAsia="Times New Roman" w:hAnsi="Times New Roman" w:cs="Times New Roman"/>
          <w:lang w:eastAsia="ru-RU"/>
        </w:rPr>
      </w:pPr>
      <w:r w:rsidRPr="4F108F44">
        <w:rPr>
          <w:rFonts w:ascii="Times New Roman" w:eastAsia="Times New Roman" w:hAnsi="Times New Roman" w:cs="Times New Roman"/>
          <w:color w:val="000000" w:themeColor="text1"/>
          <w:sz w:val="24"/>
          <w:szCs w:val="24"/>
        </w:rPr>
        <w:t>до тендерної документації</w:t>
      </w:r>
    </w:p>
    <w:p w14:paraId="0BB44AC6" w14:textId="38D64E4A" w:rsidR="00B13E44" w:rsidRPr="00232665" w:rsidRDefault="00B13E44" w:rsidP="0AB8D407">
      <w:pPr>
        <w:spacing w:after="0" w:line="240" w:lineRule="auto"/>
        <w:jc w:val="center"/>
        <w:rPr>
          <w:rFonts w:ascii="Times New Roman" w:eastAsia="Times New Roman" w:hAnsi="Times New Roman" w:cs="Times New Roman"/>
          <w:b/>
          <w:bCs/>
          <w:color w:val="000000"/>
          <w:sz w:val="24"/>
          <w:szCs w:val="24"/>
        </w:rPr>
      </w:pPr>
      <w:r w:rsidRPr="4F108F44">
        <w:rPr>
          <w:rFonts w:ascii="Times New Roman" w:eastAsia="Times New Roman" w:hAnsi="Times New Roman" w:cs="Times New Roman"/>
          <w:b/>
          <w:bCs/>
          <w:color w:val="000000" w:themeColor="text1"/>
          <w:sz w:val="24"/>
          <w:szCs w:val="24"/>
        </w:rPr>
        <w:t>Інші документи</w:t>
      </w:r>
    </w:p>
    <w:p w14:paraId="1CCF3FAA" w14:textId="77777777" w:rsidR="002302A0" w:rsidRPr="00232665" w:rsidRDefault="00B13E44" w:rsidP="0AB8D407">
      <w:pPr>
        <w:jc w:val="both"/>
        <w:rPr>
          <w:rFonts w:ascii="Times New Roman" w:eastAsia="Times New Roman" w:hAnsi="Times New Roman" w:cs="Times New Roman"/>
          <w:color w:val="000000"/>
          <w:sz w:val="24"/>
          <w:szCs w:val="24"/>
        </w:rPr>
      </w:pPr>
      <w:r w:rsidRPr="4F108F44">
        <w:rPr>
          <w:rFonts w:ascii="Times New Roman" w:eastAsia="Times New Roman" w:hAnsi="Times New Roman" w:cs="Times New Roman"/>
          <w:color w:val="000000" w:themeColor="text1"/>
          <w:sz w:val="24"/>
          <w:szCs w:val="24"/>
        </w:rPr>
        <w:t>Учасник у складі своєї тендерної пропозиції має надати:</w:t>
      </w:r>
    </w:p>
    <w:tbl>
      <w:tblPr>
        <w:tblStyle w:val="af0"/>
        <w:tblW w:w="9776" w:type="dxa"/>
        <w:tblLook w:val="04A0" w:firstRow="1" w:lastRow="0" w:firstColumn="1" w:lastColumn="0" w:noHBand="0" w:noVBand="1"/>
      </w:tblPr>
      <w:tblGrid>
        <w:gridCol w:w="436"/>
        <w:gridCol w:w="3103"/>
        <w:gridCol w:w="6237"/>
      </w:tblGrid>
      <w:tr w:rsidR="002302A0" w:rsidRPr="00232665" w14:paraId="5E12E0DB" w14:textId="77777777" w:rsidTr="63F5A02B">
        <w:tc>
          <w:tcPr>
            <w:tcW w:w="436" w:type="dxa"/>
          </w:tcPr>
          <w:p w14:paraId="0015E6ED" w14:textId="77777777" w:rsidR="002302A0" w:rsidRPr="00232665" w:rsidRDefault="002302A0" w:rsidP="63F5A02B">
            <w:pPr>
              <w:spacing w:before="100" w:beforeAutospacing="1" w:after="100" w:afterAutospacing="1"/>
              <w:contextualSpacing/>
              <w:jc w:val="center"/>
              <w:rPr>
                <w:sz w:val="24"/>
                <w:szCs w:val="24"/>
                <w:shd w:val="clear" w:color="auto" w:fill="FFFFFF"/>
                <w:lang w:eastAsia="ru-RU"/>
              </w:rPr>
            </w:pPr>
          </w:p>
        </w:tc>
        <w:tc>
          <w:tcPr>
            <w:tcW w:w="3103" w:type="dxa"/>
          </w:tcPr>
          <w:p w14:paraId="76C28D40" w14:textId="0A66B7FB" w:rsidR="002302A0" w:rsidRPr="00232665" w:rsidRDefault="5AE4E45B" w:rsidP="63F5A02B">
            <w:pPr>
              <w:spacing w:before="100" w:beforeAutospacing="1" w:after="100" w:afterAutospacing="1"/>
              <w:contextualSpacing/>
              <w:jc w:val="center"/>
              <w:rPr>
                <w:b/>
                <w:bCs/>
                <w:sz w:val="24"/>
                <w:szCs w:val="24"/>
                <w:shd w:val="clear" w:color="auto" w:fill="FFFFFF"/>
                <w:lang w:eastAsia="ru-RU"/>
              </w:rPr>
            </w:pPr>
            <w:r w:rsidRPr="63F5A02B">
              <w:rPr>
                <w:b/>
                <w:bCs/>
                <w:sz w:val="24"/>
                <w:szCs w:val="24"/>
                <w:shd w:val="clear" w:color="auto" w:fill="FFFFFF"/>
                <w:lang w:eastAsia="ru-RU"/>
              </w:rPr>
              <w:t>Інформація</w:t>
            </w:r>
          </w:p>
        </w:tc>
        <w:tc>
          <w:tcPr>
            <w:tcW w:w="6237" w:type="dxa"/>
          </w:tcPr>
          <w:p w14:paraId="20B1BFAC" w14:textId="77777777" w:rsidR="002302A0" w:rsidRPr="00232665" w:rsidRDefault="5AE4E45B" w:rsidP="63F5A02B">
            <w:pPr>
              <w:spacing w:before="100" w:beforeAutospacing="1" w:after="100" w:afterAutospacing="1"/>
              <w:contextualSpacing/>
              <w:jc w:val="center"/>
              <w:rPr>
                <w:b/>
                <w:bCs/>
                <w:sz w:val="24"/>
                <w:szCs w:val="24"/>
                <w:shd w:val="clear" w:color="auto" w:fill="FFFFFF"/>
                <w:lang w:eastAsia="ru-RU"/>
              </w:rPr>
            </w:pPr>
            <w:r w:rsidRPr="63F5A02B">
              <w:rPr>
                <w:b/>
                <w:bCs/>
                <w:sz w:val="24"/>
                <w:szCs w:val="24"/>
                <w:shd w:val="clear" w:color="auto" w:fill="FFFFFF"/>
                <w:lang w:eastAsia="ru-RU"/>
              </w:rPr>
              <w:t>Документи на підтвердження інформації</w:t>
            </w:r>
          </w:p>
        </w:tc>
      </w:tr>
      <w:tr w:rsidR="002302A0" w:rsidRPr="00232665" w14:paraId="0337844E" w14:textId="77777777" w:rsidTr="63F5A02B">
        <w:tc>
          <w:tcPr>
            <w:tcW w:w="436" w:type="dxa"/>
          </w:tcPr>
          <w:p w14:paraId="15491451" w14:textId="77777777" w:rsidR="002302A0" w:rsidRPr="00232665" w:rsidRDefault="5AE4E45B" w:rsidP="63F5A02B">
            <w:pPr>
              <w:spacing w:before="100" w:beforeAutospacing="1" w:after="100" w:afterAutospacing="1"/>
              <w:contextualSpacing/>
              <w:rPr>
                <w:sz w:val="24"/>
                <w:szCs w:val="24"/>
                <w:shd w:val="clear" w:color="auto" w:fill="FFFFFF"/>
                <w:lang w:eastAsia="ru-RU"/>
              </w:rPr>
            </w:pPr>
            <w:r w:rsidRPr="63F5A02B">
              <w:rPr>
                <w:sz w:val="24"/>
                <w:szCs w:val="24"/>
                <w:shd w:val="clear" w:color="auto" w:fill="FFFFFF"/>
                <w:lang w:eastAsia="ru-RU"/>
              </w:rPr>
              <w:t>1</w:t>
            </w:r>
          </w:p>
        </w:tc>
        <w:tc>
          <w:tcPr>
            <w:tcW w:w="3103" w:type="dxa"/>
          </w:tcPr>
          <w:p w14:paraId="2F9D2A57" w14:textId="16046162" w:rsidR="002302A0" w:rsidRPr="00232665" w:rsidRDefault="5AE4E45B" w:rsidP="63F5A02B">
            <w:pPr>
              <w:spacing w:before="100" w:beforeAutospacing="1" w:after="100" w:afterAutospacing="1"/>
              <w:contextualSpacing/>
              <w:rPr>
                <w:sz w:val="24"/>
                <w:szCs w:val="24"/>
                <w:shd w:val="clear" w:color="auto" w:fill="FFFFFF"/>
                <w:lang w:eastAsia="ru-RU"/>
              </w:rPr>
            </w:pPr>
            <w:r w:rsidRPr="63F5A02B">
              <w:rPr>
                <w:sz w:val="24"/>
                <w:szCs w:val="24"/>
                <w:shd w:val="clear" w:color="auto" w:fill="FFFFFF"/>
                <w:lang w:eastAsia="ru-RU"/>
              </w:rPr>
              <w:t>Про підтвердження права підпису уповноваженої особи тендерної пропозиції</w:t>
            </w:r>
            <w:r w:rsidR="674A4BF8" w:rsidRPr="63F5A02B">
              <w:rPr>
                <w:sz w:val="24"/>
                <w:szCs w:val="24"/>
                <w:shd w:val="clear" w:color="auto" w:fill="FFFFFF"/>
                <w:lang w:eastAsia="ru-RU"/>
              </w:rPr>
              <w:t xml:space="preserve"> та договору про закупівлю</w:t>
            </w:r>
          </w:p>
        </w:tc>
        <w:tc>
          <w:tcPr>
            <w:tcW w:w="6237" w:type="dxa"/>
          </w:tcPr>
          <w:p w14:paraId="3B6E06F3" w14:textId="43DD56B9" w:rsidR="002302A0" w:rsidRPr="00232665" w:rsidRDefault="5AE4E45B" w:rsidP="63F5A02B">
            <w:pPr>
              <w:spacing w:before="100" w:beforeAutospacing="1" w:after="100" w:afterAutospacing="1"/>
              <w:contextualSpacing/>
              <w:jc w:val="both"/>
              <w:rPr>
                <w:b/>
                <w:bCs/>
                <w:sz w:val="24"/>
                <w:szCs w:val="24"/>
                <w:lang w:eastAsia="ru-RU"/>
              </w:rPr>
            </w:pPr>
            <w:r w:rsidRPr="63F5A02B">
              <w:rPr>
                <w:sz w:val="24"/>
                <w:szCs w:val="24"/>
                <w:lang w:eastAsia="ru-RU"/>
              </w:rPr>
              <w:t xml:space="preserve">Документи, що підтверджують повноваження посадової особи або представника учасника процедури закупівлі щодо підпису документів тендерної пропозиції: протокол засновників та/або наказ про призначення (у разі підписання керівником); довіреність, доручення (у разі підписання іншою уповноваженою особою Учасника); або інший документ, що підтверджує повноваження посадової особи учасника на підписання документів. </w:t>
            </w:r>
            <w:r w:rsidRPr="63F5A02B">
              <w:rPr>
                <w:b/>
                <w:bCs/>
                <w:sz w:val="24"/>
                <w:szCs w:val="24"/>
                <w:lang w:eastAsia="ru-RU"/>
              </w:rPr>
              <w:t>(для юридичних осіб).</w:t>
            </w:r>
          </w:p>
          <w:p w14:paraId="2910C3E2" w14:textId="42B360E6" w:rsidR="002302A0" w:rsidRPr="00232665" w:rsidRDefault="5AE4E45B" w:rsidP="63F5A02B">
            <w:pPr>
              <w:spacing w:before="100" w:beforeAutospacing="1" w:after="100" w:afterAutospacing="1"/>
              <w:contextualSpacing/>
              <w:jc w:val="both"/>
              <w:rPr>
                <w:sz w:val="24"/>
                <w:szCs w:val="24"/>
                <w:shd w:val="clear" w:color="auto" w:fill="FFFFFF"/>
                <w:lang w:eastAsia="ru-RU"/>
              </w:rPr>
            </w:pPr>
            <w:r w:rsidRPr="63F5A02B">
              <w:rPr>
                <w:color w:val="000000" w:themeColor="text1"/>
                <w:sz w:val="24"/>
                <w:szCs w:val="24"/>
                <w:lang w:eastAsia="ru-RU"/>
              </w:rPr>
              <w:t>Довідка про присвоєння ідентифікаційного коду/Картка про присвоєння ідентифікаційного коду та паспорт (1-6 сторінки та місце проживання) у випадку, якщо такий паспорт оформлено у вигляді книжечки, або копією обох сторін паспорту, якщо такий паспорт оформлено у формі картки, що містить безконтактний електронний носій, або копією іншого документа,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 №5492-VI (із змінами)</w:t>
            </w:r>
            <w:r w:rsidRPr="63F5A02B">
              <w:rPr>
                <w:sz w:val="24"/>
                <w:szCs w:val="24"/>
              </w:rPr>
              <w:t xml:space="preserve"> </w:t>
            </w:r>
            <w:r w:rsidRPr="63F5A02B">
              <w:rPr>
                <w:b/>
                <w:bCs/>
                <w:sz w:val="24"/>
                <w:szCs w:val="24"/>
              </w:rPr>
              <w:t>(для фізичних осіб, фізичних осіб-підприємців).</w:t>
            </w:r>
          </w:p>
        </w:tc>
      </w:tr>
      <w:tr w:rsidR="002302A0" w:rsidRPr="00232665" w14:paraId="5BF9A945" w14:textId="77777777" w:rsidTr="63F5A02B">
        <w:tc>
          <w:tcPr>
            <w:tcW w:w="436" w:type="dxa"/>
          </w:tcPr>
          <w:p w14:paraId="03DB5797" w14:textId="77777777" w:rsidR="002302A0" w:rsidRPr="00232665" w:rsidRDefault="5AE4E45B" w:rsidP="63F5A02B">
            <w:pPr>
              <w:spacing w:before="100" w:beforeAutospacing="1" w:after="100" w:afterAutospacing="1"/>
              <w:contextualSpacing/>
              <w:rPr>
                <w:sz w:val="24"/>
                <w:szCs w:val="24"/>
                <w:shd w:val="clear" w:color="auto" w:fill="FFFFFF"/>
                <w:lang w:eastAsia="ru-RU"/>
              </w:rPr>
            </w:pPr>
            <w:r w:rsidRPr="63F5A02B">
              <w:rPr>
                <w:sz w:val="24"/>
                <w:szCs w:val="24"/>
                <w:shd w:val="clear" w:color="auto" w:fill="FFFFFF"/>
                <w:lang w:eastAsia="ru-RU"/>
              </w:rPr>
              <w:t>2</w:t>
            </w:r>
          </w:p>
        </w:tc>
        <w:tc>
          <w:tcPr>
            <w:tcW w:w="3103" w:type="dxa"/>
          </w:tcPr>
          <w:p w14:paraId="10BBF8A1" w14:textId="193F7118" w:rsidR="002302A0" w:rsidRPr="00232665" w:rsidRDefault="5AE4E45B" w:rsidP="63F5A02B">
            <w:pPr>
              <w:spacing w:before="100" w:beforeAutospacing="1" w:after="100" w:afterAutospacing="1"/>
              <w:contextualSpacing/>
              <w:rPr>
                <w:sz w:val="24"/>
                <w:szCs w:val="24"/>
                <w:shd w:val="clear" w:color="auto" w:fill="FFFFFF"/>
                <w:lang w:eastAsia="ru-RU"/>
              </w:rPr>
            </w:pPr>
            <w:r w:rsidRPr="63F5A02B">
              <w:rPr>
                <w:sz w:val="24"/>
                <w:szCs w:val="24"/>
                <w:lang w:eastAsia="ru-RU"/>
              </w:rPr>
              <w:t xml:space="preserve">Про підтвердження державної реєстрації суб’єкта підприємницької діяльності </w:t>
            </w:r>
          </w:p>
        </w:tc>
        <w:tc>
          <w:tcPr>
            <w:tcW w:w="6237" w:type="dxa"/>
          </w:tcPr>
          <w:p w14:paraId="163DE883" w14:textId="5264671B" w:rsidR="002302A0" w:rsidRPr="00232665" w:rsidRDefault="5AE4E45B" w:rsidP="63F5A02B">
            <w:pPr>
              <w:spacing w:before="100" w:beforeAutospacing="1" w:after="100" w:afterAutospacing="1"/>
              <w:contextualSpacing/>
              <w:jc w:val="both"/>
              <w:rPr>
                <w:color w:val="000000"/>
                <w:sz w:val="24"/>
                <w:szCs w:val="24"/>
                <w:lang w:eastAsia="ru-RU"/>
              </w:rPr>
            </w:pPr>
            <w:r w:rsidRPr="63F5A02B">
              <w:rPr>
                <w:color w:val="000000" w:themeColor="text1"/>
                <w:sz w:val="24"/>
                <w:szCs w:val="24"/>
                <w:lang w:eastAsia="ru-RU"/>
              </w:rPr>
              <w:t xml:space="preserve">Установчий документ (статут або установчий договір, або засновницький договір, або положення), або довідка (в довільній формі) учасника процедури закупівлі з кодом адміністративних послуг, за яким можна отримати доступ до чинних установчих документів учасника, на веб-порталі Міністерства юстиції України (за електронною адресою </w:t>
            </w:r>
            <w:hyperlink r:id="rId27">
              <w:r w:rsidRPr="63F5A02B">
                <w:rPr>
                  <w:color w:val="0000FF"/>
                  <w:sz w:val="24"/>
                  <w:szCs w:val="24"/>
                  <w:u w:val="single"/>
                  <w:lang w:eastAsia="ru-RU"/>
                </w:rPr>
                <w:t>https://usr.minjust.gov.ua/ua/freesearch</w:t>
              </w:r>
            </w:hyperlink>
            <w:r w:rsidRPr="63F5A02B">
              <w:rPr>
                <w:color w:val="000000" w:themeColor="text1"/>
                <w:sz w:val="24"/>
                <w:szCs w:val="24"/>
                <w:lang w:eastAsia="ru-RU"/>
              </w:rPr>
              <w:t xml:space="preserve">). </w:t>
            </w:r>
            <w:r w:rsidRPr="63F5A02B">
              <w:rPr>
                <w:b/>
                <w:bCs/>
                <w:sz w:val="24"/>
                <w:szCs w:val="24"/>
                <w:lang w:eastAsia="ru-RU"/>
              </w:rPr>
              <w:t xml:space="preserve">(для юридичних осіб). </w:t>
            </w:r>
            <w:r w:rsidRPr="63F5A02B">
              <w:rPr>
                <w:sz w:val="24"/>
                <w:szCs w:val="24"/>
                <w:lang w:eastAsia="ru-RU"/>
              </w:rPr>
              <w:t>У разі якщо учасник здійснює діяльність на підставі модельного статуту, необхідно надати копію рішення засновників про створення такої юридичної особи або інший документ, який підтверджує, що підприємство здійснює діяльність на підставі модельного статуту (для юридичних осіб відповідної організаційно-правової форми)</w:t>
            </w:r>
            <w:r w:rsidR="29CEDE45" w:rsidRPr="63F5A02B">
              <w:rPr>
                <w:sz w:val="24"/>
                <w:szCs w:val="24"/>
                <w:lang w:eastAsia="ru-RU"/>
              </w:rPr>
              <w:t>.</w:t>
            </w:r>
          </w:p>
          <w:p w14:paraId="0581B497" w14:textId="1947EDD3" w:rsidR="002302A0" w:rsidRPr="00232665" w:rsidRDefault="5AE4E45B" w:rsidP="63F5A02B">
            <w:pPr>
              <w:spacing w:before="100" w:beforeAutospacing="1" w:after="100" w:afterAutospacing="1"/>
              <w:contextualSpacing/>
              <w:jc w:val="both"/>
              <w:rPr>
                <w:sz w:val="24"/>
                <w:szCs w:val="24"/>
                <w:shd w:val="clear" w:color="auto" w:fill="FFFFFF"/>
                <w:lang w:eastAsia="ru-RU"/>
              </w:rPr>
            </w:pPr>
            <w:r w:rsidRPr="63F5A02B">
              <w:rPr>
                <w:sz w:val="24"/>
                <w:szCs w:val="24"/>
                <w:lang w:eastAsia="ru-RU"/>
              </w:rPr>
              <w:t>Свідоцтво про державну реєстрацію або виписка</w:t>
            </w:r>
            <w:r w:rsidR="617C12F5" w:rsidRPr="63F5A02B">
              <w:rPr>
                <w:sz w:val="24"/>
                <w:szCs w:val="24"/>
                <w:lang w:eastAsia="ru-RU"/>
              </w:rPr>
              <w:t>,</w:t>
            </w:r>
            <w:r w:rsidRPr="63F5A02B">
              <w:rPr>
                <w:sz w:val="24"/>
                <w:szCs w:val="24"/>
                <w:lang w:eastAsia="ru-RU"/>
              </w:rPr>
              <w:t xml:space="preserve"> </w:t>
            </w:r>
            <w:r w:rsidR="617C12F5" w:rsidRPr="63F5A02B">
              <w:rPr>
                <w:sz w:val="24"/>
                <w:szCs w:val="24"/>
                <w:lang w:eastAsia="ru-RU"/>
              </w:rPr>
              <w:t xml:space="preserve">або </w:t>
            </w:r>
            <w:r w:rsidRPr="63F5A02B">
              <w:rPr>
                <w:sz w:val="24"/>
                <w:szCs w:val="24"/>
                <w:lang w:eastAsia="ru-RU"/>
              </w:rPr>
              <w:t>витяг з Єдиного державного реєстру ю</w:t>
            </w:r>
            <w:r w:rsidRPr="63F5A02B">
              <w:rPr>
                <w:sz w:val="24"/>
                <w:szCs w:val="24"/>
                <w:shd w:val="clear" w:color="auto" w:fill="FFFFFF"/>
                <w:lang w:eastAsia="ru-RU"/>
              </w:rPr>
              <w:t>ридичних осіб, фізичних осіб - підприємців</w:t>
            </w:r>
            <w:r w:rsidRPr="63F5A02B">
              <w:rPr>
                <w:sz w:val="24"/>
                <w:szCs w:val="24"/>
                <w:lang w:eastAsia="ru-RU"/>
              </w:rPr>
              <w:t xml:space="preserve"> та громадських формувань.</w:t>
            </w:r>
            <w:r w:rsidRPr="63F5A02B">
              <w:rPr>
                <w:b/>
                <w:bCs/>
                <w:sz w:val="24"/>
                <w:szCs w:val="24"/>
                <w:lang w:eastAsia="ru-RU"/>
              </w:rPr>
              <w:t xml:space="preserve"> (для юридичних осіб, </w:t>
            </w:r>
            <w:r w:rsidRPr="63F5A02B">
              <w:rPr>
                <w:b/>
                <w:bCs/>
                <w:sz w:val="24"/>
                <w:szCs w:val="24"/>
              </w:rPr>
              <w:t>фізичних осіб-підприємців</w:t>
            </w:r>
            <w:r w:rsidRPr="63F5A02B">
              <w:rPr>
                <w:b/>
                <w:bCs/>
                <w:sz w:val="24"/>
                <w:szCs w:val="24"/>
                <w:lang w:eastAsia="ru-RU"/>
              </w:rPr>
              <w:t>)</w:t>
            </w:r>
          </w:p>
        </w:tc>
      </w:tr>
      <w:tr w:rsidR="002302A0" w:rsidRPr="00232665" w14:paraId="6D657F80" w14:textId="77777777" w:rsidTr="63F5A02B">
        <w:tc>
          <w:tcPr>
            <w:tcW w:w="436" w:type="dxa"/>
          </w:tcPr>
          <w:p w14:paraId="13DFA08C" w14:textId="77777777" w:rsidR="002302A0" w:rsidRPr="00232665" w:rsidRDefault="5AE4E45B" w:rsidP="63F5A02B">
            <w:pPr>
              <w:spacing w:before="100" w:beforeAutospacing="1" w:after="100" w:afterAutospacing="1"/>
              <w:contextualSpacing/>
              <w:rPr>
                <w:sz w:val="24"/>
                <w:szCs w:val="24"/>
                <w:shd w:val="clear" w:color="auto" w:fill="FFFFFF"/>
                <w:lang w:eastAsia="ru-RU"/>
              </w:rPr>
            </w:pPr>
            <w:r w:rsidRPr="63F5A02B">
              <w:rPr>
                <w:sz w:val="24"/>
                <w:szCs w:val="24"/>
                <w:shd w:val="clear" w:color="auto" w:fill="FFFFFF"/>
                <w:lang w:eastAsia="ru-RU"/>
              </w:rPr>
              <w:t>3</w:t>
            </w:r>
          </w:p>
        </w:tc>
        <w:tc>
          <w:tcPr>
            <w:tcW w:w="3103" w:type="dxa"/>
          </w:tcPr>
          <w:p w14:paraId="051EE498" w14:textId="2B9B2D68" w:rsidR="002302A0" w:rsidRPr="00232665" w:rsidRDefault="5AE4E45B" w:rsidP="63F5A02B">
            <w:pPr>
              <w:spacing w:before="100" w:beforeAutospacing="1" w:after="100" w:afterAutospacing="1"/>
              <w:contextualSpacing/>
              <w:rPr>
                <w:sz w:val="24"/>
                <w:szCs w:val="24"/>
                <w:lang w:eastAsia="ru-RU"/>
              </w:rPr>
            </w:pPr>
            <w:r w:rsidRPr="63F5A02B">
              <w:rPr>
                <w:color w:val="000000" w:themeColor="text1"/>
                <w:sz w:val="24"/>
                <w:szCs w:val="24"/>
              </w:rPr>
              <w:t>Підтвердження відсутності підстави для відмови учаснику процедури закупівлі в участі у відкритих торгах</w:t>
            </w:r>
            <w:r w:rsidR="007C06CF" w:rsidRPr="63F5A02B">
              <w:rPr>
                <w:color w:val="000000" w:themeColor="text1"/>
                <w:sz w:val="24"/>
                <w:szCs w:val="24"/>
              </w:rPr>
              <w:t xml:space="preserve"> </w:t>
            </w:r>
            <w:r w:rsidR="007C06CF" w:rsidRPr="63F5A02B">
              <w:rPr>
                <w:sz w:val="24"/>
                <w:szCs w:val="24"/>
              </w:rPr>
              <w:t>з попередньою кваліфікацією учасників</w:t>
            </w:r>
          </w:p>
        </w:tc>
        <w:tc>
          <w:tcPr>
            <w:tcW w:w="6237" w:type="dxa"/>
          </w:tcPr>
          <w:p w14:paraId="65709A9F" w14:textId="4818E4C1" w:rsidR="002302A0" w:rsidRPr="00232665" w:rsidRDefault="5AE4E45B" w:rsidP="63F5A02B">
            <w:pPr>
              <w:spacing w:before="100" w:beforeAutospacing="1" w:after="100" w:afterAutospacing="1"/>
              <w:contextualSpacing/>
              <w:jc w:val="both"/>
              <w:rPr>
                <w:color w:val="000000"/>
                <w:sz w:val="24"/>
                <w:szCs w:val="24"/>
                <w:lang w:eastAsia="ru-RU"/>
              </w:rPr>
            </w:pPr>
            <w:r w:rsidRPr="63F5A02B">
              <w:rPr>
                <w:color w:val="000000" w:themeColor="text1"/>
                <w:sz w:val="24"/>
                <w:szCs w:val="24"/>
                <w:lang w:eastAsia="ru-RU"/>
              </w:rPr>
              <w:t xml:space="preserve">Учасник має надати довідку в довільній формі про </w:t>
            </w:r>
            <w:r w:rsidR="112DC71E" w:rsidRPr="63F5A02B">
              <w:rPr>
                <w:color w:val="000000" w:themeColor="text1"/>
                <w:sz w:val="24"/>
                <w:szCs w:val="24"/>
                <w:lang w:eastAsia="ru-RU"/>
              </w:rPr>
              <w:t>відсутність у нього підстав для відмови йому в участі в процедурі закупівлі, а саме що</w:t>
            </w:r>
            <w:r w:rsidRPr="63F5A02B">
              <w:rPr>
                <w:color w:val="000000" w:themeColor="text1"/>
                <w:sz w:val="24"/>
                <w:szCs w:val="24"/>
                <w:lang w:eastAsia="ru-RU"/>
              </w:rPr>
              <w:t>:</w:t>
            </w:r>
          </w:p>
          <w:p w14:paraId="2BE8B3E8" w14:textId="7C712998" w:rsidR="002302A0" w:rsidRPr="00232665" w:rsidRDefault="5AE4E45B" w:rsidP="63F5A02B">
            <w:pPr>
              <w:spacing w:before="100" w:beforeAutospacing="1" w:after="100" w:afterAutospacing="1"/>
              <w:contextualSpacing/>
              <w:jc w:val="both"/>
              <w:rPr>
                <w:color w:val="000000"/>
                <w:sz w:val="24"/>
                <w:szCs w:val="24"/>
                <w:lang w:eastAsia="ru-RU"/>
              </w:rPr>
            </w:pPr>
            <w:r w:rsidRPr="63F5A02B">
              <w:rPr>
                <w:color w:val="000000" w:themeColor="text1"/>
                <w:sz w:val="24"/>
                <w:szCs w:val="24"/>
                <w:lang w:eastAsia="ru-RU"/>
              </w:rPr>
              <w:t>1)</w:t>
            </w:r>
            <w:r w:rsidR="112DC71E" w:rsidRPr="63F5A02B">
              <w:rPr>
                <w:color w:val="000000" w:themeColor="text1"/>
                <w:sz w:val="24"/>
                <w:szCs w:val="24"/>
                <w:lang w:eastAsia="ru-RU"/>
              </w:rPr>
              <w:t xml:space="preserve"> учасник не</w:t>
            </w:r>
            <w:r w:rsidRPr="63F5A02B">
              <w:rPr>
                <w:color w:val="000000" w:themeColor="text1"/>
                <w:sz w:val="24"/>
                <w:szCs w:val="24"/>
                <w:lang w:eastAsia="ru-RU"/>
              </w:rPr>
              <w:t xml:space="preserve"> пропонує, </w:t>
            </w:r>
            <w:r w:rsidR="112DC71E" w:rsidRPr="63F5A02B">
              <w:rPr>
                <w:color w:val="000000" w:themeColor="text1"/>
                <w:sz w:val="24"/>
                <w:szCs w:val="24"/>
                <w:lang w:eastAsia="ru-RU"/>
              </w:rPr>
              <w:t xml:space="preserve">не </w:t>
            </w:r>
            <w:r w:rsidRPr="63F5A02B">
              <w:rPr>
                <w:color w:val="000000" w:themeColor="text1"/>
                <w:sz w:val="24"/>
                <w:szCs w:val="24"/>
                <w:lang w:eastAsia="ru-RU"/>
              </w:rPr>
              <w:t xml:space="preserve">дає або </w:t>
            </w:r>
            <w:r w:rsidR="112DC71E" w:rsidRPr="63F5A02B">
              <w:rPr>
                <w:color w:val="000000" w:themeColor="text1"/>
                <w:sz w:val="24"/>
                <w:szCs w:val="24"/>
                <w:lang w:eastAsia="ru-RU"/>
              </w:rPr>
              <w:t xml:space="preserve">не </w:t>
            </w:r>
            <w:r w:rsidRPr="63F5A02B">
              <w:rPr>
                <w:color w:val="000000" w:themeColor="text1"/>
                <w:sz w:val="24"/>
                <w:szCs w:val="24"/>
                <w:lang w:eastAsia="ru-RU"/>
              </w:rPr>
              <w:t xml:space="preserve">погоджується дати прямо чи опосередковано будь-якій посадовій особі Центру, іншого державного органу винагороду в будь-якій формі (пропозиція щодо найму на роботу, цінна річ, послуга тощо) з метою вплинути на прийняття рішення </w:t>
            </w:r>
            <w:r w:rsidRPr="63F5A02B">
              <w:rPr>
                <w:color w:val="000000" w:themeColor="text1"/>
                <w:sz w:val="24"/>
                <w:szCs w:val="24"/>
                <w:lang w:eastAsia="ru-RU"/>
              </w:rPr>
              <w:lastRenderedPageBreak/>
              <w:t>щодо визначення переможця процедури закупівлі або застосування Центром певної процедури закупівлі;</w:t>
            </w:r>
          </w:p>
          <w:p w14:paraId="194AA593" w14:textId="36DAE1D8" w:rsidR="002302A0" w:rsidRPr="00232665" w:rsidRDefault="5AE4E45B" w:rsidP="63F5A02B">
            <w:pPr>
              <w:tabs>
                <w:tab w:val="left" w:pos="367"/>
              </w:tabs>
              <w:spacing w:before="100" w:beforeAutospacing="1" w:after="100" w:afterAutospacing="1"/>
              <w:contextualSpacing/>
              <w:jc w:val="both"/>
              <w:rPr>
                <w:color w:val="000000"/>
                <w:sz w:val="24"/>
                <w:szCs w:val="24"/>
                <w:lang w:eastAsia="ru-RU"/>
              </w:rPr>
            </w:pPr>
            <w:r w:rsidRPr="63F5A02B">
              <w:rPr>
                <w:color w:val="000000" w:themeColor="text1"/>
                <w:sz w:val="24"/>
                <w:szCs w:val="24"/>
                <w:lang w:eastAsia="ru-RU"/>
              </w:rPr>
              <w:t>2)</w:t>
            </w:r>
            <w:r w:rsidR="002302A0">
              <w:tab/>
            </w:r>
            <w:r w:rsidRPr="63F5A02B">
              <w:rPr>
                <w:color w:val="000000" w:themeColor="text1"/>
                <w:sz w:val="24"/>
                <w:szCs w:val="24"/>
                <w:lang w:eastAsia="ru-RU"/>
              </w:rPr>
              <w:t>відомості про юридичну особу, яка є учасником,</w:t>
            </w:r>
            <w:r w:rsidR="112DC71E" w:rsidRPr="63F5A02B">
              <w:rPr>
                <w:color w:val="000000" w:themeColor="text1"/>
                <w:sz w:val="24"/>
                <w:szCs w:val="24"/>
                <w:lang w:eastAsia="ru-RU"/>
              </w:rPr>
              <w:t xml:space="preserve"> не</w:t>
            </w:r>
            <w:r w:rsidRPr="63F5A02B">
              <w:rPr>
                <w:color w:val="000000" w:themeColor="text1"/>
                <w:sz w:val="24"/>
                <w:szCs w:val="24"/>
                <w:lang w:eastAsia="ru-RU"/>
              </w:rPr>
              <w:t xml:space="preserve"> внесено до Єдиного державного реєстру осіб, які вчинили корупційні або пов’язані з корупцією правопорушення;</w:t>
            </w:r>
          </w:p>
          <w:p w14:paraId="5FBEA728" w14:textId="2C246835" w:rsidR="002302A0" w:rsidRPr="00232665" w:rsidRDefault="5AE4E45B" w:rsidP="63F5A02B">
            <w:pPr>
              <w:tabs>
                <w:tab w:val="left" w:pos="367"/>
              </w:tabs>
              <w:spacing w:before="100" w:beforeAutospacing="1" w:after="100" w:afterAutospacing="1"/>
              <w:contextualSpacing/>
              <w:jc w:val="both"/>
              <w:rPr>
                <w:color w:val="000000"/>
                <w:sz w:val="24"/>
                <w:szCs w:val="24"/>
                <w:lang w:eastAsia="ru-RU"/>
              </w:rPr>
            </w:pPr>
            <w:r w:rsidRPr="63F5A02B">
              <w:rPr>
                <w:color w:val="000000" w:themeColor="text1"/>
                <w:sz w:val="24"/>
                <w:szCs w:val="24"/>
                <w:lang w:eastAsia="ru-RU"/>
              </w:rPr>
              <w:t>3)</w:t>
            </w:r>
            <w:r w:rsidR="002302A0">
              <w:tab/>
            </w:r>
            <w:r w:rsidRPr="63F5A02B">
              <w:rPr>
                <w:color w:val="000000" w:themeColor="text1"/>
                <w:sz w:val="24"/>
                <w:szCs w:val="24"/>
                <w:lang w:eastAsia="ru-RU"/>
              </w:rPr>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w:t>
            </w:r>
            <w:r w:rsidR="112DC71E" w:rsidRPr="63F5A02B">
              <w:rPr>
                <w:color w:val="000000" w:themeColor="text1"/>
                <w:sz w:val="24"/>
                <w:szCs w:val="24"/>
                <w:lang w:eastAsia="ru-RU"/>
              </w:rPr>
              <w:t xml:space="preserve">не </w:t>
            </w:r>
            <w:r w:rsidRPr="63F5A02B">
              <w:rPr>
                <w:color w:val="000000" w:themeColor="text1"/>
                <w:sz w:val="24"/>
                <w:szCs w:val="24"/>
                <w:lang w:eastAsia="ru-RU"/>
              </w:rPr>
              <w:t>було притягнуто згідно із законом до відповідальності за вчинення у сфері закупівель корупційного правопорушення;</w:t>
            </w:r>
          </w:p>
          <w:p w14:paraId="301F908F" w14:textId="7AEBC1FF" w:rsidR="002302A0" w:rsidRPr="00232665" w:rsidRDefault="5AE4E45B" w:rsidP="63F5A02B">
            <w:pPr>
              <w:tabs>
                <w:tab w:val="left" w:pos="367"/>
              </w:tabs>
              <w:spacing w:before="100" w:beforeAutospacing="1" w:after="100" w:afterAutospacing="1"/>
              <w:contextualSpacing/>
              <w:jc w:val="both"/>
              <w:rPr>
                <w:color w:val="000000"/>
                <w:sz w:val="24"/>
                <w:szCs w:val="24"/>
                <w:lang w:eastAsia="ru-RU"/>
              </w:rPr>
            </w:pPr>
            <w:r w:rsidRPr="63F5A02B">
              <w:rPr>
                <w:color w:val="000000" w:themeColor="text1"/>
                <w:sz w:val="24"/>
                <w:szCs w:val="24"/>
                <w:lang w:eastAsia="ru-RU"/>
              </w:rPr>
              <w:t>4)</w:t>
            </w:r>
            <w:r w:rsidR="002302A0">
              <w:tab/>
            </w:r>
            <w:r w:rsidRPr="63F5A02B">
              <w:rPr>
                <w:color w:val="000000" w:themeColor="text1"/>
                <w:sz w:val="24"/>
                <w:szCs w:val="24"/>
                <w:lang w:eastAsia="ru-RU"/>
              </w:rPr>
              <w:t xml:space="preserve">фізична особа, яка є учасником, </w:t>
            </w:r>
            <w:r w:rsidR="112DC71E" w:rsidRPr="63F5A02B">
              <w:rPr>
                <w:color w:val="000000" w:themeColor="text1"/>
                <w:sz w:val="24"/>
                <w:szCs w:val="24"/>
                <w:lang w:eastAsia="ru-RU"/>
              </w:rPr>
              <w:t xml:space="preserve">не </w:t>
            </w:r>
            <w:r w:rsidRPr="63F5A02B">
              <w:rPr>
                <w:color w:val="000000" w:themeColor="text1"/>
                <w:sz w:val="24"/>
                <w:szCs w:val="24"/>
                <w:lang w:eastAsia="ru-RU"/>
              </w:rPr>
              <w:t>була засуджена за злочин, учинений з корисливих мотивів, судимість з якої не знято або не погашено у встановленому законом порядку;</w:t>
            </w:r>
          </w:p>
          <w:p w14:paraId="45F98E6C" w14:textId="5A8B574F" w:rsidR="002302A0" w:rsidRPr="00232665" w:rsidRDefault="5AE4E45B" w:rsidP="63F5A02B">
            <w:pPr>
              <w:tabs>
                <w:tab w:val="left" w:pos="367"/>
              </w:tabs>
              <w:spacing w:before="100" w:beforeAutospacing="1" w:after="100" w:afterAutospacing="1"/>
              <w:contextualSpacing/>
              <w:jc w:val="both"/>
              <w:rPr>
                <w:color w:val="000000"/>
                <w:sz w:val="24"/>
                <w:szCs w:val="24"/>
                <w:lang w:eastAsia="ru-RU"/>
              </w:rPr>
            </w:pPr>
            <w:r w:rsidRPr="63F5A02B">
              <w:rPr>
                <w:color w:val="000000" w:themeColor="text1"/>
                <w:sz w:val="24"/>
                <w:szCs w:val="24"/>
                <w:lang w:eastAsia="ru-RU"/>
              </w:rPr>
              <w:t>5)</w:t>
            </w:r>
            <w:r w:rsidR="002302A0">
              <w:tab/>
            </w:r>
            <w:r w:rsidRPr="63F5A02B">
              <w:rPr>
                <w:color w:val="000000" w:themeColor="text1"/>
                <w:sz w:val="24"/>
                <w:szCs w:val="24"/>
                <w:lang w:eastAsia="ru-RU"/>
              </w:rPr>
              <w:t xml:space="preserve">службова (посадова) особа учасника, яка підписала тендерну пропозицію, </w:t>
            </w:r>
            <w:r w:rsidR="112DC71E" w:rsidRPr="63F5A02B">
              <w:rPr>
                <w:color w:val="000000" w:themeColor="text1"/>
                <w:sz w:val="24"/>
                <w:szCs w:val="24"/>
                <w:lang w:eastAsia="ru-RU"/>
              </w:rPr>
              <w:t xml:space="preserve">не </w:t>
            </w:r>
            <w:r w:rsidRPr="63F5A02B">
              <w:rPr>
                <w:color w:val="000000" w:themeColor="text1"/>
                <w:sz w:val="24"/>
                <w:szCs w:val="24"/>
                <w:lang w:eastAsia="ru-RU"/>
              </w:rPr>
              <w:t>була засуджена за злочин, вчинений з корисливих мотивів, судимість з якої не знято або не погашено у встановленому законом порядку;</w:t>
            </w:r>
          </w:p>
          <w:p w14:paraId="11D9A239" w14:textId="6FDA7D04" w:rsidR="002302A0" w:rsidRPr="00232665" w:rsidRDefault="5AE4E45B" w:rsidP="63F5A02B">
            <w:pPr>
              <w:tabs>
                <w:tab w:val="left" w:pos="367"/>
              </w:tabs>
              <w:spacing w:before="100" w:beforeAutospacing="1" w:after="100" w:afterAutospacing="1"/>
              <w:contextualSpacing/>
              <w:jc w:val="both"/>
              <w:rPr>
                <w:color w:val="000000"/>
                <w:sz w:val="24"/>
                <w:szCs w:val="24"/>
                <w:lang w:eastAsia="ru-RU"/>
              </w:rPr>
            </w:pPr>
            <w:r w:rsidRPr="63F5A02B">
              <w:rPr>
                <w:color w:val="000000" w:themeColor="text1"/>
                <w:sz w:val="24"/>
                <w:szCs w:val="24"/>
                <w:lang w:eastAsia="ru-RU"/>
              </w:rPr>
              <w:t>6)</w:t>
            </w:r>
            <w:r w:rsidR="002302A0">
              <w:tab/>
            </w:r>
            <w:r w:rsidRPr="63F5A02B">
              <w:rPr>
                <w:color w:val="000000" w:themeColor="text1"/>
                <w:sz w:val="24"/>
                <w:szCs w:val="24"/>
                <w:lang w:eastAsia="ru-RU"/>
              </w:rPr>
              <w:t xml:space="preserve">тендерна пропозиція подана учасником процедури закупівлі, який </w:t>
            </w:r>
            <w:r w:rsidR="112DC71E" w:rsidRPr="63F5A02B">
              <w:rPr>
                <w:color w:val="000000" w:themeColor="text1"/>
                <w:sz w:val="24"/>
                <w:szCs w:val="24"/>
                <w:lang w:eastAsia="ru-RU"/>
              </w:rPr>
              <w:t xml:space="preserve">не </w:t>
            </w:r>
            <w:r w:rsidRPr="63F5A02B">
              <w:rPr>
                <w:color w:val="000000" w:themeColor="text1"/>
                <w:sz w:val="24"/>
                <w:szCs w:val="24"/>
                <w:lang w:eastAsia="ru-RU"/>
              </w:rPr>
              <w:t>є пов’язаною особою з іншими учасниками процедури закупівлі та/або з членом (членами) тендерного комітету, уповноваженою особою (особами) Центру;</w:t>
            </w:r>
          </w:p>
          <w:p w14:paraId="517FF08B" w14:textId="39C855B7" w:rsidR="00CB03EB" w:rsidRPr="00232665" w:rsidRDefault="5AE4E45B" w:rsidP="00CB03EB">
            <w:pPr>
              <w:tabs>
                <w:tab w:val="left" w:pos="367"/>
              </w:tabs>
              <w:spacing w:before="100" w:beforeAutospacing="1" w:after="100" w:afterAutospacing="1"/>
              <w:contextualSpacing/>
              <w:jc w:val="both"/>
            </w:pPr>
            <w:r w:rsidRPr="63F5A02B">
              <w:rPr>
                <w:color w:val="000000" w:themeColor="text1"/>
                <w:sz w:val="24"/>
                <w:szCs w:val="24"/>
                <w:lang w:eastAsia="ru-RU"/>
              </w:rPr>
              <w:t>7)</w:t>
            </w:r>
            <w:r w:rsidR="002302A0">
              <w:tab/>
            </w:r>
            <w:r w:rsidRPr="63F5A02B">
              <w:rPr>
                <w:color w:val="000000" w:themeColor="text1"/>
                <w:sz w:val="24"/>
                <w:szCs w:val="24"/>
                <w:lang w:eastAsia="ru-RU"/>
              </w:rPr>
              <w:t xml:space="preserve">учасник </w:t>
            </w:r>
            <w:r w:rsidR="112DC71E" w:rsidRPr="63F5A02B">
              <w:rPr>
                <w:color w:val="000000" w:themeColor="text1"/>
                <w:sz w:val="24"/>
                <w:szCs w:val="24"/>
                <w:lang w:eastAsia="ru-RU"/>
              </w:rPr>
              <w:t xml:space="preserve">не </w:t>
            </w:r>
            <w:r w:rsidRPr="63F5A02B">
              <w:rPr>
                <w:color w:val="000000" w:themeColor="text1"/>
                <w:sz w:val="24"/>
                <w:szCs w:val="24"/>
                <w:lang w:eastAsia="ru-RU"/>
              </w:rPr>
              <w:t>визнаний у встановленому законом порядку банкрутом та стосовно нього відкрита ліквідаційна процедура.</w:t>
            </w:r>
            <w:r w:rsidR="00CB03EB" w:rsidRPr="6969769D">
              <w:rPr>
                <w:color w:val="000000" w:themeColor="text1"/>
                <w:sz w:val="24"/>
                <w:szCs w:val="24"/>
                <w:lang w:eastAsia="ru-RU"/>
              </w:rPr>
              <w:t xml:space="preserve"> </w:t>
            </w:r>
          </w:p>
          <w:p w14:paraId="343BF50A" w14:textId="77777777" w:rsidR="00CB03EB" w:rsidRPr="00232665" w:rsidRDefault="00CB03EB" w:rsidP="00CB03EB">
            <w:pPr>
              <w:tabs>
                <w:tab w:val="left" w:pos="367"/>
              </w:tabs>
              <w:spacing w:before="100" w:beforeAutospacing="1" w:after="100" w:afterAutospacing="1"/>
              <w:contextualSpacing/>
              <w:jc w:val="both"/>
            </w:pPr>
            <w:r w:rsidRPr="6969769D">
              <w:rPr>
                <w:color w:val="000000" w:themeColor="text1"/>
                <w:sz w:val="24"/>
                <w:szCs w:val="24"/>
                <w:lang w:eastAsia="ru-RU"/>
              </w:rPr>
              <w:t xml:space="preserve">8)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6969769D">
              <w:rPr>
                <w:color w:val="000000" w:themeColor="text1"/>
                <w:sz w:val="24"/>
                <w:szCs w:val="24"/>
                <w:lang w:eastAsia="ru-RU"/>
              </w:rPr>
              <w:t>антиконкурентних</w:t>
            </w:r>
            <w:proofErr w:type="spellEnd"/>
            <w:r w:rsidRPr="6969769D">
              <w:rPr>
                <w:color w:val="000000" w:themeColor="text1"/>
                <w:sz w:val="24"/>
                <w:szCs w:val="24"/>
                <w:lang w:eastAsia="ru-RU"/>
              </w:rPr>
              <w:t xml:space="preserve"> узгоджених дій, що стосуються спотворення результатів тендерів;</w:t>
            </w:r>
          </w:p>
          <w:p w14:paraId="7B3453BA" w14:textId="77777777" w:rsidR="00CB03EB" w:rsidRPr="00232665" w:rsidRDefault="00CB03EB" w:rsidP="00CB03EB">
            <w:pPr>
              <w:tabs>
                <w:tab w:val="left" w:pos="367"/>
              </w:tabs>
              <w:spacing w:before="100" w:beforeAutospacing="1" w:after="100" w:afterAutospacing="1"/>
              <w:contextualSpacing/>
              <w:jc w:val="both"/>
            </w:pPr>
            <w:r w:rsidRPr="6969769D">
              <w:rPr>
                <w:color w:val="000000" w:themeColor="text1"/>
                <w:sz w:val="24"/>
                <w:szCs w:val="24"/>
                <w:lang w:eastAsia="ru-RU"/>
              </w:rPr>
              <w:t>9) службова (посадова) особа учасника процедури закупівлі, яку уповноважено учасником представляти його інтереси під час проведення процедури закупівлі, фізичну особу, яка є учасником,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2934E5ED" w14:textId="217CF145" w:rsidR="002302A0" w:rsidRPr="00232665" w:rsidRDefault="00CB03EB" w:rsidP="00CB03EB">
            <w:pPr>
              <w:tabs>
                <w:tab w:val="left" w:pos="367"/>
              </w:tabs>
              <w:spacing w:before="100" w:beforeAutospacing="1" w:after="100" w:afterAutospacing="1"/>
              <w:contextualSpacing/>
              <w:jc w:val="both"/>
              <w:rPr>
                <w:color w:val="000000"/>
                <w:sz w:val="24"/>
                <w:szCs w:val="24"/>
                <w:lang w:eastAsia="ru-RU"/>
              </w:rPr>
            </w:pPr>
            <w:r w:rsidRPr="6969769D">
              <w:rPr>
                <w:color w:val="000000" w:themeColor="text1"/>
                <w:sz w:val="24"/>
                <w:szCs w:val="24"/>
                <w:lang w:eastAsia="ru-RU"/>
              </w:rPr>
              <w:t>10) учасник процедури закупівлі не має заборгованість із сплати податків і зборів (обов’язкових платежів), крім випадку, якщо такий учасник здійснив заходи щодо розстрочення і відстрочення такої заборгованості у порядку та на умовах, визначених законодавством країни реєстрації такого учасника.</w:t>
            </w:r>
          </w:p>
        </w:tc>
      </w:tr>
      <w:tr w:rsidR="00A068A3" w:rsidRPr="00232665" w14:paraId="6B031CD7" w14:textId="77777777" w:rsidTr="63F5A02B">
        <w:tc>
          <w:tcPr>
            <w:tcW w:w="436" w:type="dxa"/>
          </w:tcPr>
          <w:p w14:paraId="3FB97AAC" w14:textId="6F4EA572" w:rsidR="00A068A3" w:rsidRPr="00232665" w:rsidRDefault="674A4BF8" w:rsidP="63F5A02B">
            <w:pPr>
              <w:spacing w:before="100" w:beforeAutospacing="1" w:after="100" w:afterAutospacing="1"/>
              <w:contextualSpacing/>
              <w:rPr>
                <w:sz w:val="24"/>
                <w:szCs w:val="24"/>
                <w:shd w:val="clear" w:color="auto" w:fill="FFFFFF"/>
                <w:lang w:eastAsia="ru-RU"/>
              </w:rPr>
            </w:pPr>
            <w:r w:rsidRPr="63F5A02B">
              <w:rPr>
                <w:sz w:val="24"/>
                <w:szCs w:val="24"/>
                <w:shd w:val="clear" w:color="auto" w:fill="FFFFFF"/>
                <w:lang w:eastAsia="ru-RU"/>
              </w:rPr>
              <w:lastRenderedPageBreak/>
              <w:t>4</w:t>
            </w:r>
          </w:p>
        </w:tc>
        <w:tc>
          <w:tcPr>
            <w:tcW w:w="3103" w:type="dxa"/>
          </w:tcPr>
          <w:p w14:paraId="49A3F7F1" w14:textId="41501671" w:rsidR="00A068A3" w:rsidRPr="00232665" w:rsidRDefault="674A4BF8" w:rsidP="63F5A02B">
            <w:pPr>
              <w:spacing w:before="100" w:beforeAutospacing="1" w:after="100" w:afterAutospacing="1"/>
              <w:contextualSpacing/>
              <w:rPr>
                <w:color w:val="000000"/>
                <w:sz w:val="24"/>
                <w:szCs w:val="24"/>
              </w:rPr>
            </w:pPr>
            <w:r w:rsidRPr="63F5A02B">
              <w:rPr>
                <w:color w:val="000000" w:themeColor="text1"/>
                <w:sz w:val="24"/>
                <w:szCs w:val="24"/>
              </w:rPr>
              <w:t xml:space="preserve">Інформацію, що підтверджує відсутність в учасника обмежень передбачених постановою Кабінету Міністрів України «Про застосування заборони ввезення товарів з </w:t>
            </w:r>
            <w:r w:rsidRPr="63F5A02B">
              <w:rPr>
                <w:color w:val="000000" w:themeColor="text1"/>
                <w:sz w:val="24"/>
                <w:szCs w:val="24"/>
              </w:rPr>
              <w:lastRenderedPageBreak/>
              <w:t>Російської Федерації» від 09.04.2022 № 426</w:t>
            </w:r>
            <w:r w:rsidR="4AFCCFB8" w:rsidRPr="63F5A02B">
              <w:rPr>
                <w:color w:val="000000" w:themeColor="text1"/>
                <w:sz w:val="24"/>
                <w:szCs w:val="24"/>
              </w:rPr>
              <w:t xml:space="preserve"> (із змінами)</w:t>
            </w:r>
            <w:r w:rsidR="792F9346" w:rsidRPr="63F5A02B">
              <w:rPr>
                <w:color w:val="000000" w:themeColor="text1"/>
                <w:sz w:val="24"/>
                <w:szCs w:val="24"/>
              </w:rPr>
              <w:t xml:space="preserve"> та відповідно до рішення Ради національної безпеки і оборони України від 27 травня 2023 року «Про застосування секторальних спеціальних економічних та інших обмежувальних заходів (санкцій) до Ісламської Республіки Іран», введеного в дію Указом Президента України від 27 травня 2023 року № 308/2023 та </w:t>
            </w:r>
            <w:r w:rsidR="622F0FB1" w:rsidRPr="63F5A02B">
              <w:rPr>
                <w:color w:val="000000" w:themeColor="text1"/>
                <w:sz w:val="24"/>
                <w:szCs w:val="24"/>
              </w:rPr>
              <w:t>відповідно до рішення Ради національної безпеки і оборони України від 18 червня 2021 року «Про застосування персональних спеціальних економічних та інших обмежувальних заходів (санкцій)», введеного в дію Указом Президента України від 24 червня 2021 року №266/2021.</w:t>
            </w:r>
          </w:p>
        </w:tc>
        <w:tc>
          <w:tcPr>
            <w:tcW w:w="6237" w:type="dxa"/>
          </w:tcPr>
          <w:p w14:paraId="326BC220" w14:textId="289A696A" w:rsidR="00A068A3" w:rsidRPr="00232665" w:rsidRDefault="674A4BF8" w:rsidP="63F5A02B">
            <w:pPr>
              <w:spacing w:before="100" w:beforeAutospacing="1" w:after="100" w:afterAutospacing="1"/>
              <w:contextualSpacing/>
              <w:jc w:val="both"/>
              <w:rPr>
                <w:color w:val="000000"/>
                <w:sz w:val="24"/>
                <w:szCs w:val="24"/>
                <w:lang w:eastAsia="ru-RU"/>
              </w:rPr>
            </w:pPr>
            <w:r w:rsidRPr="63F5A02B">
              <w:rPr>
                <w:color w:val="000000" w:themeColor="text1"/>
                <w:sz w:val="24"/>
                <w:szCs w:val="24"/>
                <w:lang w:eastAsia="ru-RU"/>
              </w:rPr>
              <w:lastRenderedPageBreak/>
              <w:t>Учасник у складі тендерної пропозиції повинен надати довідку у довільній формі про відсутність у нього обмежень передбачених постановою Кабінету Міністрів України «Про застосування заборони ввезення товарів з Російської Федерації» від 09.04.2022 № 426</w:t>
            </w:r>
            <w:r w:rsidR="4AFCCFB8" w:rsidRPr="63F5A02B">
              <w:rPr>
                <w:color w:val="000000" w:themeColor="text1"/>
                <w:sz w:val="24"/>
                <w:szCs w:val="24"/>
                <w:lang w:eastAsia="ru-RU"/>
              </w:rPr>
              <w:t xml:space="preserve"> (із змінами)</w:t>
            </w:r>
            <w:r w:rsidRPr="63F5A02B">
              <w:rPr>
                <w:color w:val="000000" w:themeColor="text1"/>
                <w:sz w:val="24"/>
                <w:szCs w:val="24"/>
                <w:lang w:eastAsia="ru-RU"/>
              </w:rPr>
              <w:t xml:space="preserve">, оскільки цією постановою заборонено ввезення на митну територію України в митному режимі імпорту товарів з </w:t>
            </w:r>
            <w:r w:rsidRPr="63F5A02B">
              <w:rPr>
                <w:color w:val="000000" w:themeColor="text1"/>
                <w:sz w:val="24"/>
                <w:szCs w:val="24"/>
                <w:lang w:eastAsia="ru-RU"/>
              </w:rPr>
              <w:lastRenderedPageBreak/>
              <w:t xml:space="preserve">Російської Федерації. Також Учасник у складі тендерної пропозиції має надати документ, який підтверджує, що запропонований товар не є товаром, що походить </w:t>
            </w:r>
            <w:r w:rsidR="792F9346" w:rsidRPr="63F5A02B">
              <w:rPr>
                <w:color w:val="000000" w:themeColor="text1"/>
                <w:sz w:val="24"/>
                <w:szCs w:val="24"/>
              </w:rPr>
              <w:t>Російської Федерації / Республіки Білорусь/Ісламської Республіки Іран.</w:t>
            </w:r>
          </w:p>
        </w:tc>
      </w:tr>
      <w:tr w:rsidR="00CC4BAE" w:rsidRPr="00232665" w14:paraId="0F798CA7" w14:textId="77777777" w:rsidTr="63F5A02B">
        <w:tc>
          <w:tcPr>
            <w:tcW w:w="436" w:type="dxa"/>
          </w:tcPr>
          <w:p w14:paraId="0B092F29" w14:textId="372E05DE" w:rsidR="00CC4BAE" w:rsidRPr="00232665" w:rsidRDefault="184FF832" w:rsidP="63F5A02B">
            <w:pPr>
              <w:spacing w:before="100" w:beforeAutospacing="1" w:after="100" w:afterAutospacing="1"/>
              <w:contextualSpacing/>
              <w:rPr>
                <w:sz w:val="24"/>
                <w:szCs w:val="24"/>
                <w:shd w:val="clear" w:color="auto" w:fill="FFFFFF"/>
                <w:lang w:eastAsia="ru-RU"/>
              </w:rPr>
            </w:pPr>
            <w:r w:rsidRPr="63F5A02B">
              <w:rPr>
                <w:sz w:val="24"/>
                <w:szCs w:val="24"/>
                <w:shd w:val="clear" w:color="auto" w:fill="FFFFFF"/>
                <w:lang w:eastAsia="ru-RU"/>
              </w:rPr>
              <w:lastRenderedPageBreak/>
              <w:t>5</w:t>
            </w:r>
          </w:p>
        </w:tc>
        <w:tc>
          <w:tcPr>
            <w:tcW w:w="3103" w:type="dxa"/>
          </w:tcPr>
          <w:p w14:paraId="4A077FBC" w14:textId="718D290A" w:rsidR="00CC4BAE" w:rsidRPr="00232665" w:rsidRDefault="184FF832" w:rsidP="63F5A02B">
            <w:pPr>
              <w:spacing w:before="100" w:beforeAutospacing="1" w:after="100" w:afterAutospacing="1"/>
              <w:contextualSpacing/>
              <w:rPr>
                <w:color w:val="000000"/>
                <w:sz w:val="24"/>
                <w:szCs w:val="24"/>
              </w:rPr>
            </w:pPr>
            <w:r w:rsidRPr="63F5A02B">
              <w:rPr>
                <w:color w:val="000000" w:themeColor="text1"/>
                <w:sz w:val="24"/>
                <w:szCs w:val="24"/>
              </w:rPr>
              <w:t xml:space="preserve">Інформацію, що підтверджує відсутність в учасника обмежень передбачених частиною 2 статті 13 Закону України «Про забезпечення прав і свобод громадян та правовий режим на тимчасово окупованій території України» від 15.04.2014 № 1207-VII з урахуванням наказу Міністерства розвитку громад та територій України від 28.02.2025 </w:t>
            </w:r>
          </w:p>
          <w:p w14:paraId="7A62F016" w14:textId="7E012045" w:rsidR="00CC4BAE" w:rsidRPr="00232665" w:rsidRDefault="184FF832" w:rsidP="63F5A02B">
            <w:pPr>
              <w:spacing w:before="100" w:beforeAutospacing="1" w:after="100" w:afterAutospacing="1"/>
              <w:contextualSpacing/>
              <w:rPr>
                <w:color w:val="000000"/>
                <w:sz w:val="24"/>
                <w:szCs w:val="24"/>
              </w:rPr>
            </w:pPr>
            <w:r w:rsidRPr="63F5A02B">
              <w:rPr>
                <w:color w:val="000000" w:themeColor="text1"/>
                <w:sz w:val="24"/>
                <w:szCs w:val="24"/>
              </w:rPr>
              <w:t>№ 376</w:t>
            </w:r>
            <w:r w:rsidR="580005F6" w:rsidRPr="63F5A02B">
              <w:rPr>
                <w:color w:val="000000" w:themeColor="text1"/>
                <w:sz w:val="24"/>
                <w:szCs w:val="24"/>
              </w:rPr>
              <w:t>.</w:t>
            </w:r>
          </w:p>
        </w:tc>
        <w:tc>
          <w:tcPr>
            <w:tcW w:w="6237" w:type="dxa"/>
          </w:tcPr>
          <w:p w14:paraId="3E179B71" w14:textId="0BF42B4E" w:rsidR="00CC4BAE" w:rsidRPr="00232665" w:rsidRDefault="184FF832" w:rsidP="63F5A02B">
            <w:pPr>
              <w:spacing w:before="100" w:beforeAutospacing="1" w:after="100" w:afterAutospacing="1"/>
              <w:contextualSpacing/>
              <w:jc w:val="both"/>
              <w:rPr>
                <w:color w:val="000000"/>
                <w:sz w:val="24"/>
                <w:szCs w:val="24"/>
              </w:rPr>
            </w:pPr>
            <w:r w:rsidRPr="63F5A02B">
              <w:rPr>
                <w:color w:val="000000" w:themeColor="text1"/>
                <w:sz w:val="24"/>
                <w:szCs w:val="24"/>
              </w:rPr>
              <w:t xml:space="preserve">Учасник у складі тендерної пропозиції повинен надати в довільній формі інформацію про те, що він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у Переліку територій, на яких ведуться (велися) бойові дії або тимчасово окупованих Російською Федерацією, затвердженого наказом Міністерства розвитку громад та територій України від 28.02.2025 № 376. </w:t>
            </w:r>
          </w:p>
          <w:p w14:paraId="2AB32561" w14:textId="147C0670" w:rsidR="00CC4BAE" w:rsidRPr="00232665" w:rsidRDefault="184FF832" w:rsidP="63F5A02B">
            <w:pPr>
              <w:spacing w:before="100" w:beforeAutospacing="1" w:after="100" w:afterAutospacing="1"/>
              <w:contextualSpacing/>
              <w:jc w:val="both"/>
              <w:rPr>
                <w:color w:val="000000"/>
                <w:sz w:val="24"/>
                <w:szCs w:val="24"/>
              </w:rPr>
            </w:pPr>
            <w:r w:rsidRPr="63F5A02B">
              <w:rPr>
                <w:color w:val="000000" w:themeColor="text1"/>
                <w:sz w:val="24"/>
                <w:szCs w:val="24"/>
              </w:rPr>
              <w:t xml:space="preserve">У разі, якщо місцезнаходження учасника (місце проживання – для фізичних осіб-підприємців)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 </w:t>
            </w:r>
          </w:p>
          <w:p w14:paraId="40A18509" w14:textId="789EE9FA" w:rsidR="00CC4BAE" w:rsidRPr="00232665" w:rsidRDefault="184FF832" w:rsidP="63F5A02B">
            <w:pPr>
              <w:spacing w:before="100" w:beforeAutospacing="1" w:after="100" w:afterAutospacing="1"/>
              <w:contextualSpacing/>
              <w:jc w:val="both"/>
              <w:rPr>
                <w:color w:val="000000"/>
                <w:sz w:val="24"/>
                <w:szCs w:val="24"/>
                <w:lang w:eastAsia="ru-RU"/>
              </w:rPr>
            </w:pPr>
            <w:r w:rsidRPr="63F5A02B">
              <w:rPr>
                <w:color w:val="000000" w:themeColor="text1"/>
                <w:sz w:val="24"/>
                <w:szCs w:val="24"/>
              </w:rPr>
              <w:t xml:space="preserve">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 адреси на іншу територію України видане уповноваженим на це органом, замовник відхиляє його тендерну пропозицію на підставі </w:t>
            </w:r>
            <w:r w:rsidRPr="63F5A02B">
              <w:rPr>
                <w:sz w:val="24"/>
                <w:szCs w:val="24"/>
              </w:rPr>
              <w:t>невідповідності тендерної пропозиції умовам тендерної документації.</w:t>
            </w:r>
          </w:p>
        </w:tc>
      </w:tr>
      <w:tr w:rsidR="00A068A3" w:rsidRPr="00232665" w14:paraId="3E39794A" w14:textId="77777777" w:rsidTr="63F5A02B">
        <w:tc>
          <w:tcPr>
            <w:tcW w:w="436" w:type="dxa"/>
          </w:tcPr>
          <w:p w14:paraId="65552E33" w14:textId="3DEEF0BD" w:rsidR="00A068A3" w:rsidRPr="00232665" w:rsidRDefault="674A4BF8" w:rsidP="63F5A02B">
            <w:pPr>
              <w:spacing w:before="100" w:beforeAutospacing="1" w:after="100" w:afterAutospacing="1"/>
              <w:contextualSpacing/>
              <w:rPr>
                <w:sz w:val="24"/>
                <w:szCs w:val="24"/>
                <w:shd w:val="clear" w:color="auto" w:fill="FFFFFF"/>
                <w:lang w:eastAsia="ru-RU"/>
              </w:rPr>
            </w:pPr>
            <w:r w:rsidRPr="63F5A02B">
              <w:rPr>
                <w:sz w:val="24"/>
                <w:szCs w:val="24"/>
                <w:shd w:val="clear" w:color="auto" w:fill="FFFFFF"/>
                <w:lang w:eastAsia="ru-RU"/>
              </w:rPr>
              <w:t>6</w:t>
            </w:r>
          </w:p>
        </w:tc>
        <w:tc>
          <w:tcPr>
            <w:tcW w:w="3103" w:type="dxa"/>
          </w:tcPr>
          <w:p w14:paraId="0FDA5796" w14:textId="3A0032DE" w:rsidR="00A068A3" w:rsidRPr="00232665" w:rsidRDefault="674A4BF8" w:rsidP="63F5A02B">
            <w:pPr>
              <w:spacing w:before="100" w:beforeAutospacing="1" w:after="100" w:afterAutospacing="1"/>
              <w:contextualSpacing/>
              <w:rPr>
                <w:color w:val="000000"/>
                <w:sz w:val="24"/>
                <w:szCs w:val="24"/>
              </w:rPr>
            </w:pPr>
            <w:r w:rsidRPr="63F5A02B">
              <w:rPr>
                <w:color w:val="000000" w:themeColor="text1"/>
                <w:sz w:val="24"/>
                <w:szCs w:val="24"/>
              </w:rPr>
              <w:t xml:space="preserve">Інформацію, що підтверджує відсутність в учасника обмежень передбачених пп.1 п.1 </w:t>
            </w:r>
            <w:r w:rsidRPr="63F5A02B">
              <w:rPr>
                <w:color w:val="000000" w:themeColor="text1"/>
                <w:sz w:val="24"/>
                <w:szCs w:val="24"/>
              </w:rPr>
              <w:lastRenderedPageBreak/>
              <w:t>постанови Кабінету Міністрів України від 03.03.2022 № 187 «Про забезпечення захисту національних інтересів за майбутніми позовами держави Україна у зв’язку з військовою агресією Російської Федерації»</w:t>
            </w:r>
            <w:r w:rsidR="622F0FB1" w:rsidRPr="63F5A02B">
              <w:rPr>
                <w:color w:val="000000" w:themeColor="text1"/>
                <w:sz w:val="24"/>
                <w:szCs w:val="24"/>
              </w:rPr>
              <w:t xml:space="preserve"> та відповідно до рішення Ради національної безпеки і оборони України від 27 травня 2023 року «Про застосування секторальних спеціальних економічних та інших обмежувальних заходів (санкцій) до Ісламської Республіки Іран», введеного в дію Указом Президента України від 27 травня 2023 року № 308/2023 та відповідно до рішення Ради національної безпеки і оборони України від 18 червня 2021 року «Про застосування персональних спеціальних економічних та інших обмежувальних заходів (санкцій)», введеного в дію Указом Президента України від 24 червня 2021 року №266/2021.</w:t>
            </w:r>
          </w:p>
        </w:tc>
        <w:tc>
          <w:tcPr>
            <w:tcW w:w="6237" w:type="dxa"/>
          </w:tcPr>
          <w:p w14:paraId="2EA6266F" w14:textId="5AF50C9C" w:rsidR="00A068A3" w:rsidRPr="00232665" w:rsidRDefault="674A4BF8" w:rsidP="63F5A02B">
            <w:pPr>
              <w:spacing w:before="100" w:beforeAutospacing="1" w:after="100" w:afterAutospacing="1"/>
              <w:contextualSpacing/>
              <w:jc w:val="both"/>
              <w:rPr>
                <w:color w:val="000000"/>
                <w:sz w:val="24"/>
                <w:szCs w:val="24"/>
              </w:rPr>
            </w:pPr>
            <w:r w:rsidRPr="63F5A02B">
              <w:rPr>
                <w:color w:val="000000" w:themeColor="text1"/>
                <w:sz w:val="24"/>
                <w:szCs w:val="24"/>
              </w:rPr>
              <w:lastRenderedPageBreak/>
              <w:t>Учасник у складі тендерної пропозиції повинен надати інформацію в довільній формі про кінцевого(их) бенефеціарного(их) власника(ів) із зазначенням їх громадянства та частку в статутному капіталі.</w:t>
            </w:r>
          </w:p>
          <w:p w14:paraId="371D358F" w14:textId="0CB65C0F" w:rsidR="00A068A3" w:rsidRPr="00232665" w:rsidRDefault="674A4BF8" w:rsidP="63F5A02B">
            <w:pPr>
              <w:spacing w:before="100" w:beforeAutospacing="1" w:after="100" w:afterAutospacing="1"/>
              <w:contextualSpacing/>
              <w:jc w:val="both"/>
              <w:rPr>
                <w:color w:val="000000"/>
                <w:sz w:val="24"/>
                <w:szCs w:val="24"/>
              </w:rPr>
            </w:pPr>
            <w:r w:rsidRPr="63F5A02B">
              <w:rPr>
                <w:color w:val="000000" w:themeColor="text1"/>
                <w:sz w:val="24"/>
                <w:szCs w:val="24"/>
              </w:rPr>
              <w:lastRenderedPageBreak/>
              <w:t>У разі якщо учасник або його кінцевий бенефіціарний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648BB06E" w:rsidRPr="63F5A02B">
              <w:rPr>
                <w:color w:val="000000" w:themeColor="text1"/>
                <w:sz w:val="24"/>
                <w:szCs w:val="24"/>
              </w:rPr>
              <w:t>/Ісламської Республіки Іран</w:t>
            </w:r>
            <w:r w:rsidRPr="63F5A02B">
              <w:rPr>
                <w:color w:val="000000" w:themeColor="text1"/>
                <w:sz w:val="24"/>
                <w:szCs w:val="24"/>
              </w:rPr>
              <w:t xml:space="preserve"> та проживає на території України на законних підставах, то учасник у складі тендерної пропозиції має надати:</w:t>
            </w:r>
          </w:p>
          <w:p w14:paraId="769C827E" w14:textId="21739C55" w:rsidR="00A068A3" w:rsidRPr="00232665" w:rsidRDefault="674A4BF8" w:rsidP="63F5A02B">
            <w:pPr>
              <w:tabs>
                <w:tab w:val="left" w:pos="367"/>
              </w:tabs>
              <w:spacing w:before="100" w:beforeAutospacing="1" w:after="100" w:afterAutospacing="1"/>
              <w:contextualSpacing/>
              <w:jc w:val="both"/>
              <w:rPr>
                <w:color w:val="000000"/>
                <w:sz w:val="24"/>
                <w:szCs w:val="24"/>
              </w:rPr>
            </w:pPr>
            <w:r w:rsidRPr="63F5A02B">
              <w:rPr>
                <w:color w:val="000000" w:themeColor="text1"/>
                <w:sz w:val="24"/>
                <w:szCs w:val="24"/>
              </w:rPr>
              <w:t>-</w:t>
            </w:r>
            <w:r w:rsidR="00A068A3">
              <w:tab/>
            </w:r>
            <w:r w:rsidRPr="63F5A02B">
              <w:rPr>
                <w:color w:val="000000" w:themeColor="text1"/>
                <w:sz w:val="24"/>
                <w:szCs w:val="24"/>
              </w:rPr>
              <w:t>паспорт громадянина колишнього СРСР зразка 1974 року</w:t>
            </w:r>
            <w:r w:rsidR="648BB06E" w:rsidRPr="63F5A02B">
              <w:rPr>
                <w:color w:val="000000" w:themeColor="text1"/>
                <w:sz w:val="24"/>
                <w:szCs w:val="24"/>
              </w:rPr>
              <w:t>/ паспорт громадянина</w:t>
            </w:r>
            <w:r w:rsidRPr="63F5A02B">
              <w:rPr>
                <w:color w:val="000000" w:themeColor="text1"/>
                <w:sz w:val="24"/>
                <w:szCs w:val="24"/>
              </w:rPr>
              <w:t xml:space="preserve"> </w:t>
            </w:r>
            <w:r w:rsidR="648BB06E" w:rsidRPr="63F5A02B">
              <w:rPr>
                <w:color w:val="000000" w:themeColor="text1"/>
                <w:sz w:val="24"/>
                <w:szCs w:val="24"/>
              </w:rPr>
              <w:t xml:space="preserve">Ісламської Республіки Іран </w:t>
            </w:r>
            <w:r w:rsidRPr="63F5A02B">
              <w:rPr>
                <w:color w:val="000000" w:themeColor="text1"/>
                <w:sz w:val="24"/>
                <w:szCs w:val="24"/>
              </w:rPr>
              <w:t>з відміткою про постійну чи тимчасову прописку на території України або зареєстрований на території України свій національний паспорт</w:t>
            </w:r>
          </w:p>
          <w:p w14:paraId="6D4709EA" w14:textId="77E9DB28" w:rsidR="00A068A3" w:rsidRPr="00232665" w:rsidRDefault="674A4BF8" w:rsidP="63F5A02B">
            <w:pPr>
              <w:tabs>
                <w:tab w:val="left" w:pos="367"/>
              </w:tabs>
              <w:spacing w:before="100" w:beforeAutospacing="1" w:after="100" w:afterAutospacing="1"/>
              <w:contextualSpacing/>
              <w:jc w:val="both"/>
              <w:rPr>
                <w:color w:val="000000"/>
                <w:sz w:val="24"/>
                <w:szCs w:val="24"/>
              </w:rPr>
            </w:pPr>
            <w:r w:rsidRPr="63F5A02B">
              <w:rPr>
                <w:color w:val="000000" w:themeColor="text1"/>
                <w:sz w:val="24"/>
                <w:szCs w:val="24"/>
              </w:rPr>
              <w:t xml:space="preserve">або </w:t>
            </w:r>
          </w:p>
          <w:p w14:paraId="595456CF" w14:textId="47B80174" w:rsidR="00A068A3" w:rsidRPr="00232665" w:rsidRDefault="674A4BF8" w:rsidP="63F5A02B">
            <w:pPr>
              <w:tabs>
                <w:tab w:val="left" w:pos="367"/>
              </w:tabs>
              <w:spacing w:before="100" w:beforeAutospacing="1" w:after="100" w:afterAutospacing="1"/>
              <w:contextualSpacing/>
              <w:jc w:val="both"/>
              <w:rPr>
                <w:color w:val="000000"/>
                <w:sz w:val="24"/>
                <w:szCs w:val="24"/>
              </w:rPr>
            </w:pPr>
            <w:r w:rsidRPr="63F5A02B">
              <w:rPr>
                <w:color w:val="000000" w:themeColor="text1"/>
                <w:sz w:val="24"/>
                <w:szCs w:val="24"/>
              </w:rPr>
              <w:t>-</w:t>
            </w:r>
            <w:r w:rsidR="00A068A3">
              <w:tab/>
            </w:r>
            <w:r w:rsidRPr="63F5A02B">
              <w:rPr>
                <w:color w:val="000000" w:themeColor="text1"/>
                <w:sz w:val="24"/>
                <w:szCs w:val="24"/>
              </w:rPr>
              <w:t>посвідку на постійне чи тимчасове проживання на території України</w:t>
            </w:r>
          </w:p>
          <w:p w14:paraId="13932655" w14:textId="377F1982" w:rsidR="00A068A3" w:rsidRPr="00232665" w:rsidRDefault="674A4BF8" w:rsidP="63F5A02B">
            <w:pPr>
              <w:tabs>
                <w:tab w:val="left" w:pos="367"/>
              </w:tabs>
              <w:spacing w:before="100" w:beforeAutospacing="1" w:after="100" w:afterAutospacing="1"/>
              <w:contextualSpacing/>
              <w:jc w:val="both"/>
              <w:rPr>
                <w:color w:val="000000"/>
                <w:sz w:val="24"/>
                <w:szCs w:val="24"/>
              </w:rPr>
            </w:pPr>
            <w:r w:rsidRPr="63F5A02B">
              <w:rPr>
                <w:color w:val="000000" w:themeColor="text1"/>
                <w:sz w:val="24"/>
                <w:szCs w:val="24"/>
              </w:rPr>
              <w:t xml:space="preserve">або </w:t>
            </w:r>
          </w:p>
          <w:p w14:paraId="0F324A46" w14:textId="467B9975" w:rsidR="00A068A3" w:rsidRPr="00232665" w:rsidRDefault="674A4BF8" w:rsidP="63F5A02B">
            <w:pPr>
              <w:tabs>
                <w:tab w:val="left" w:pos="367"/>
              </w:tabs>
              <w:spacing w:before="100" w:beforeAutospacing="1" w:after="100" w:afterAutospacing="1"/>
              <w:contextualSpacing/>
              <w:jc w:val="both"/>
              <w:rPr>
                <w:color w:val="000000"/>
                <w:sz w:val="24"/>
                <w:szCs w:val="24"/>
              </w:rPr>
            </w:pPr>
            <w:r w:rsidRPr="63F5A02B">
              <w:rPr>
                <w:color w:val="000000" w:themeColor="text1"/>
                <w:sz w:val="24"/>
                <w:szCs w:val="24"/>
              </w:rPr>
              <w:t>-</w:t>
            </w:r>
            <w:r w:rsidR="00A068A3">
              <w:tab/>
            </w:r>
            <w:r w:rsidRPr="63F5A02B">
              <w:rPr>
                <w:color w:val="000000" w:themeColor="text1"/>
                <w:sz w:val="24"/>
                <w:szCs w:val="24"/>
              </w:rPr>
              <w:t>військовий квиток, виданий іноземцю чи особі без громадянства, яка в установленому порядку уклала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1758062C" w14:textId="6993D526" w:rsidR="00A068A3" w:rsidRPr="00232665" w:rsidRDefault="674A4BF8" w:rsidP="63F5A02B">
            <w:pPr>
              <w:tabs>
                <w:tab w:val="left" w:pos="367"/>
              </w:tabs>
              <w:spacing w:before="100" w:beforeAutospacing="1" w:after="100" w:afterAutospacing="1"/>
              <w:contextualSpacing/>
              <w:jc w:val="both"/>
              <w:rPr>
                <w:color w:val="000000"/>
                <w:sz w:val="24"/>
                <w:szCs w:val="24"/>
              </w:rPr>
            </w:pPr>
            <w:r w:rsidRPr="63F5A02B">
              <w:rPr>
                <w:color w:val="000000" w:themeColor="text1"/>
                <w:sz w:val="24"/>
                <w:szCs w:val="24"/>
              </w:rPr>
              <w:t xml:space="preserve">або </w:t>
            </w:r>
          </w:p>
          <w:p w14:paraId="26F175F1" w14:textId="42B7FCAA" w:rsidR="00A068A3" w:rsidRPr="00232665" w:rsidRDefault="674A4BF8" w:rsidP="63F5A02B">
            <w:pPr>
              <w:tabs>
                <w:tab w:val="left" w:pos="367"/>
              </w:tabs>
              <w:spacing w:before="100" w:beforeAutospacing="1" w:after="100" w:afterAutospacing="1"/>
              <w:contextualSpacing/>
              <w:jc w:val="both"/>
              <w:rPr>
                <w:color w:val="000000"/>
                <w:sz w:val="24"/>
                <w:szCs w:val="24"/>
              </w:rPr>
            </w:pPr>
            <w:r w:rsidRPr="63F5A02B">
              <w:rPr>
                <w:color w:val="000000" w:themeColor="text1"/>
                <w:sz w:val="24"/>
                <w:szCs w:val="24"/>
              </w:rPr>
              <w:t>-</w:t>
            </w:r>
            <w:r w:rsidR="00A068A3">
              <w:tab/>
            </w:r>
            <w:r w:rsidRPr="63F5A02B">
              <w:rPr>
                <w:color w:val="000000" w:themeColor="text1"/>
                <w:sz w:val="24"/>
                <w:szCs w:val="24"/>
              </w:rPr>
              <w:t>посвідчення біженця чи документ, що підтверджує надання притулку в Україні.</w:t>
            </w:r>
          </w:p>
          <w:p w14:paraId="18465B9F" w14:textId="340647B2" w:rsidR="00A068A3" w:rsidRPr="00232665" w:rsidRDefault="674A4BF8" w:rsidP="63F5A02B">
            <w:pPr>
              <w:tabs>
                <w:tab w:val="left" w:pos="367"/>
              </w:tabs>
              <w:spacing w:before="100" w:beforeAutospacing="1" w:after="100" w:afterAutospacing="1"/>
              <w:contextualSpacing/>
              <w:jc w:val="both"/>
              <w:rPr>
                <w:color w:val="000000"/>
                <w:sz w:val="24"/>
                <w:szCs w:val="24"/>
              </w:rPr>
            </w:pPr>
            <w:r w:rsidRPr="63F5A02B">
              <w:rPr>
                <w:color w:val="000000" w:themeColor="text1"/>
                <w:sz w:val="24"/>
                <w:szCs w:val="24"/>
              </w:rPr>
              <w:t>У разі якщо юридична особа, яка є учасником процедури закупівлі створена та зареєстрована відповідно до законодавства Російської Федерації / Республіки Білорусь</w:t>
            </w:r>
            <w:r w:rsidR="648BB06E" w:rsidRPr="63F5A02B">
              <w:rPr>
                <w:color w:val="000000" w:themeColor="text1"/>
                <w:sz w:val="24"/>
                <w:szCs w:val="24"/>
              </w:rPr>
              <w:t>/Ісламської Республіки Іран</w:t>
            </w:r>
            <w:r w:rsidRPr="63F5A02B">
              <w:rPr>
                <w:color w:val="000000" w:themeColor="text1"/>
                <w:sz w:val="24"/>
                <w:szCs w:val="24"/>
              </w:rPr>
              <w:t>, але активи такої юридичної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то учасник у складі тендерної пропозиції має надати:</w:t>
            </w:r>
          </w:p>
          <w:p w14:paraId="5E3597A9" w14:textId="0ABF2487" w:rsidR="00A068A3" w:rsidRPr="00232665" w:rsidRDefault="674A4BF8" w:rsidP="63F5A02B">
            <w:pPr>
              <w:tabs>
                <w:tab w:val="left" w:pos="367"/>
              </w:tabs>
              <w:spacing w:before="100" w:beforeAutospacing="1" w:after="100" w:afterAutospacing="1"/>
              <w:contextualSpacing/>
              <w:jc w:val="both"/>
              <w:rPr>
                <w:color w:val="000000"/>
                <w:sz w:val="24"/>
                <w:szCs w:val="24"/>
              </w:rPr>
            </w:pPr>
            <w:r w:rsidRPr="63F5A02B">
              <w:rPr>
                <w:color w:val="000000" w:themeColor="text1"/>
                <w:sz w:val="24"/>
                <w:szCs w:val="24"/>
              </w:rPr>
              <w:t>-</w:t>
            </w:r>
            <w:r w:rsidR="00A068A3">
              <w:tab/>
            </w:r>
            <w:r w:rsidRPr="63F5A02B">
              <w:rPr>
                <w:color w:val="000000" w:themeColor="text1"/>
                <w:sz w:val="24"/>
                <w:szCs w:val="24"/>
              </w:rPr>
              <w:t>ухвалу слідчого судді або ухвала суду про передачу активів в управління Національному агентству з питань виявлення, розшуку та управління активами, одержаними від корупційних та інших злочинів*;</w:t>
            </w:r>
          </w:p>
          <w:p w14:paraId="49081160" w14:textId="5E2C92CF" w:rsidR="00A068A3" w:rsidRPr="00232665" w:rsidRDefault="674A4BF8" w:rsidP="63F5A02B">
            <w:pPr>
              <w:tabs>
                <w:tab w:val="left" w:pos="367"/>
              </w:tabs>
              <w:spacing w:before="100" w:beforeAutospacing="1" w:after="100" w:afterAutospacing="1"/>
              <w:contextualSpacing/>
              <w:jc w:val="both"/>
              <w:rPr>
                <w:color w:val="000000"/>
                <w:sz w:val="24"/>
                <w:szCs w:val="24"/>
              </w:rPr>
            </w:pPr>
            <w:r w:rsidRPr="63F5A02B">
              <w:rPr>
                <w:color w:val="000000" w:themeColor="text1"/>
                <w:sz w:val="24"/>
                <w:szCs w:val="24"/>
              </w:rPr>
              <w:t xml:space="preserve">або </w:t>
            </w:r>
          </w:p>
          <w:p w14:paraId="558F67B1" w14:textId="363E364E" w:rsidR="00A068A3" w:rsidRPr="00232665" w:rsidRDefault="674A4BF8" w:rsidP="63F5A02B">
            <w:pPr>
              <w:tabs>
                <w:tab w:val="left" w:pos="367"/>
              </w:tabs>
              <w:spacing w:before="100" w:beforeAutospacing="1" w:after="100" w:afterAutospacing="1"/>
              <w:contextualSpacing/>
              <w:jc w:val="both"/>
              <w:rPr>
                <w:color w:val="000000"/>
                <w:sz w:val="24"/>
                <w:szCs w:val="24"/>
              </w:rPr>
            </w:pPr>
            <w:r w:rsidRPr="63F5A02B">
              <w:rPr>
                <w:color w:val="000000" w:themeColor="text1"/>
                <w:sz w:val="24"/>
                <w:szCs w:val="24"/>
              </w:rPr>
              <w:t>-</w:t>
            </w:r>
            <w:r w:rsidR="00A068A3">
              <w:tab/>
            </w:r>
            <w:r w:rsidRPr="63F5A02B">
              <w:rPr>
                <w:color w:val="000000" w:themeColor="text1"/>
                <w:sz w:val="24"/>
                <w:szCs w:val="24"/>
              </w:rPr>
              <w:t>згоду самого власника активів про передачу активів, підпис якої нотаріально завірений в установленому законодавством порядку.</w:t>
            </w:r>
          </w:p>
          <w:p w14:paraId="7989C6A4" w14:textId="4812A3B4" w:rsidR="00A068A3" w:rsidRPr="00232665" w:rsidRDefault="674A4BF8" w:rsidP="63F5A02B">
            <w:pPr>
              <w:spacing w:before="100" w:beforeAutospacing="1" w:after="100" w:afterAutospacing="1"/>
              <w:contextualSpacing/>
              <w:jc w:val="both"/>
              <w:rPr>
                <w:color w:val="000000"/>
                <w:sz w:val="24"/>
                <w:szCs w:val="24"/>
              </w:rPr>
            </w:pPr>
            <w:r w:rsidRPr="63F5A02B">
              <w:rPr>
                <w:color w:val="000000" w:themeColor="text1"/>
                <w:sz w:val="24"/>
                <w:szCs w:val="24"/>
              </w:rPr>
              <w:t>* У разі, якщо ухвала слідчого судді або ухвала суду оприлюднена у Єдиному державному реєстрі судових рішень на дату подання тендерної пропозиції учасника, то у такому випадку учасник у складі тендерної пропозиції надає довідку довільної форми із зазначенням номеру справи та дати ухвалення рішення суду.</w:t>
            </w:r>
          </w:p>
          <w:p w14:paraId="465ECF09" w14:textId="273506CA" w:rsidR="00A068A3" w:rsidRPr="00232665" w:rsidRDefault="674A4BF8" w:rsidP="63F5A02B">
            <w:pPr>
              <w:spacing w:before="100" w:beforeAutospacing="1" w:after="100" w:afterAutospacing="1"/>
              <w:contextualSpacing/>
              <w:jc w:val="both"/>
              <w:rPr>
                <w:color w:val="000000"/>
                <w:sz w:val="24"/>
                <w:szCs w:val="24"/>
              </w:rPr>
            </w:pPr>
            <w:r w:rsidRPr="63F5A02B">
              <w:rPr>
                <w:color w:val="000000" w:themeColor="text1"/>
                <w:sz w:val="24"/>
                <w:szCs w:val="24"/>
              </w:rPr>
              <w:t>У разі якщо учасник або його кінцевий бенефіціарний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648BB06E" w:rsidRPr="63F5A02B">
              <w:rPr>
                <w:color w:val="000000" w:themeColor="text1"/>
                <w:sz w:val="24"/>
                <w:szCs w:val="24"/>
              </w:rPr>
              <w:t>/ Ісламської Республіки Іран</w:t>
            </w:r>
            <w:r w:rsidRPr="63F5A02B">
              <w:rPr>
                <w:color w:val="000000" w:themeColor="text1"/>
                <w:sz w:val="24"/>
                <w:szCs w:val="24"/>
              </w:rPr>
              <w:t xml:space="preserve"> проживає на території України на законних підставах або юридична особа, яка є учасником </w:t>
            </w:r>
            <w:r w:rsidRPr="63F5A02B">
              <w:rPr>
                <w:color w:val="000000" w:themeColor="text1"/>
                <w:sz w:val="24"/>
                <w:szCs w:val="24"/>
              </w:rPr>
              <w:lastRenderedPageBreak/>
              <w:t>процедури закупівлі створена та зареєстрована відповідно до законодавства Російської Федерації / Республіки Білорусь</w:t>
            </w:r>
            <w:r w:rsidR="648BB06E" w:rsidRPr="63F5A02B">
              <w:rPr>
                <w:color w:val="000000" w:themeColor="text1"/>
                <w:sz w:val="24"/>
                <w:szCs w:val="24"/>
              </w:rPr>
              <w:t>/ Ісламської Республіки Іран</w:t>
            </w:r>
            <w:r w:rsidRPr="63F5A02B">
              <w:rPr>
                <w:color w:val="000000" w:themeColor="text1"/>
                <w:sz w:val="24"/>
                <w:szCs w:val="24"/>
              </w:rPr>
              <w:t xml:space="preserve"> та активи такої юридичної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але у складі тендерної пропозиції такий учасник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 громадянином Російської Федерації / Республіки Білорусь</w:t>
            </w:r>
            <w:r w:rsidR="648BB06E" w:rsidRPr="63F5A02B">
              <w:rPr>
                <w:color w:val="000000" w:themeColor="text1"/>
                <w:sz w:val="24"/>
                <w:szCs w:val="24"/>
              </w:rPr>
              <w:t>/Ісламської Республіки Іран</w:t>
            </w:r>
            <w:r w:rsidRPr="63F5A02B">
              <w:rPr>
                <w:color w:val="000000" w:themeColor="text1"/>
                <w:sz w:val="24"/>
                <w:szCs w:val="24"/>
              </w:rPr>
              <w:t xml:space="preserve"> (крім тих, що проживають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w:t>
            </w:r>
            <w:r w:rsidR="648BB06E" w:rsidRPr="63F5A02B">
              <w:rPr>
                <w:color w:val="000000" w:themeColor="text1"/>
                <w:sz w:val="24"/>
                <w:szCs w:val="24"/>
              </w:rPr>
              <w:t>/Ісламської Республіки Іран</w:t>
            </w:r>
            <w:r w:rsidRPr="63F5A02B">
              <w:rPr>
                <w:color w:val="000000" w:themeColor="text1"/>
                <w:sz w:val="24"/>
                <w:szCs w:val="24"/>
              </w:rPr>
              <w:t>; 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w:t>
            </w:r>
            <w:r w:rsidR="648BB06E" w:rsidRPr="63F5A02B">
              <w:rPr>
                <w:color w:val="000000" w:themeColor="text1"/>
                <w:sz w:val="24"/>
                <w:szCs w:val="24"/>
              </w:rPr>
              <w:t>/Ісламська Республіка Іран</w:t>
            </w:r>
            <w:r w:rsidRPr="63F5A02B">
              <w:rPr>
                <w:color w:val="000000" w:themeColor="text1"/>
                <w:sz w:val="24"/>
                <w:szCs w:val="24"/>
              </w:rPr>
              <w:t>, громадянин Російської Федерації / Республіки Білорусь</w:t>
            </w:r>
            <w:r w:rsidR="648BB06E" w:rsidRPr="63F5A02B">
              <w:rPr>
                <w:color w:val="000000" w:themeColor="text1"/>
                <w:sz w:val="24"/>
                <w:szCs w:val="24"/>
              </w:rPr>
              <w:t>/Ісламської Республіки Іран</w:t>
            </w:r>
            <w:r w:rsidRPr="63F5A02B">
              <w:rPr>
                <w:color w:val="000000" w:themeColor="text1"/>
                <w:sz w:val="24"/>
                <w:szCs w:val="24"/>
              </w:rPr>
              <w:t xml:space="preserve"> (крім тих, що проживають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w:t>
            </w:r>
            <w:r w:rsidR="648BB06E" w:rsidRPr="63F5A02B">
              <w:rPr>
                <w:color w:val="000000" w:themeColor="text1"/>
                <w:sz w:val="24"/>
                <w:szCs w:val="24"/>
              </w:rPr>
              <w:t>/ Ісламської Республіки Іран</w:t>
            </w:r>
            <w:r w:rsidRPr="63F5A02B">
              <w:rPr>
                <w:color w:val="000000" w:themeColor="text1"/>
                <w:sz w:val="24"/>
                <w:szCs w:val="24"/>
              </w:rPr>
              <w:t>, замовник відхиляє такого учасника</w:t>
            </w:r>
            <w:r w:rsidR="4007CD48" w:rsidRPr="63F5A02B">
              <w:rPr>
                <w:color w:val="000000" w:themeColor="text1"/>
                <w:sz w:val="24"/>
                <w:szCs w:val="24"/>
              </w:rPr>
              <w:t>.</w:t>
            </w:r>
          </w:p>
        </w:tc>
      </w:tr>
    </w:tbl>
    <w:p w14:paraId="16D8ED63" w14:textId="1B9DDE68" w:rsidR="00C11DFD" w:rsidRDefault="00C11DFD" w:rsidP="0AB8D407">
      <w:pPr>
        <w:spacing w:after="0" w:line="276" w:lineRule="auto"/>
        <w:ind w:left="6804"/>
        <w:rPr>
          <w:rFonts w:ascii="Times New Roman" w:eastAsia="Times New Roman" w:hAnsi="Times New Roman" w:cs="Times New Roman"/>
          <w:color w:val="000000"/>
          <w:sz w:val="24"/>
          <w:szCs w:val="24"/>
        </w:rPr>
      </w:pPr>
    </w:p>
    <w:p w14:paraId="1F5FF824" w14:textId="195BBB53" w:rsidR="009C0359" w:rsidRPr="00C11DFD" w:rsidRDefault="009C0359" w:rsidP="5EBA6DD5">
      <w:pPr>
        <w:spacing w:after="0" w:line="276" w:lineRule="auto"/>
        <w:rPr>
          <w:rFonts w:ascii="Times New Roman" w:eastAsia="Times New Roman" w:hAnsi="Times New Roman" w:cs="Times New Roman"/>
          <w:color w:val="000000" w:themeColor="text1"/>
          <w:sz w:val="24"/>
          <w:szCs w:val="24"/>
        </w:rPr>
      </w:pPr>
    </w:p>
    <w:p w14:paraId="2FD33468" w14:textId="1FB174EB" w:rsidR="009C0359" w:rsidRPr="00C11DFD" w:rsidRDefault="009C0359" w:rsidP="0AB8D407">
      <w:pPr>
        <w:spacing w:after="0" w:line="276" w:lineRule="auto"/>
      </w:pPr>
      <w:r>
        <w:br w:type="page"/>
      </w:r>
    </w:p>
    <w:p w14:paraId="5D5C4971" w14:textId="14C16D4B" w:rsidR="009C0359" w:rsidRPr="00C11DFD" w:rsidRDefault="1E3DDF28" w:rsidP="5EBA6DD5">
      <w:pPr>
        <w:spacing w:before="240" w:after="0" w:line="276" w:lineRule="auto"/>
        <w:ind w:firstLine="6803"/>
        <w:rPr>
          <w:rFonts w:ascii="Times New Roman" w:eastAsia="Times New Roman" w:hAnsi="Times New Roman" w:cs="Times New Roman"/>
          <w:color w:val="000000" w:themeColor="text1"/>
          <w:sz w:val="24"/>
          <w:szCs w:val="24"/>
        </w:rPr>
      </w:pPr>
      <w:r w:rsidRPr="5EBA6DD5">
        <w:rPr>
          <w:rFonts w:ascii="Times New Roman" w:eastAsia="Times New Roman" w:hAnsi="Times New Roman" w:cs="Times New Roman"/>
          <w:b/>
          <w:bCs/>
          <w:color w:val="000000" w:themeColor="text1"/>
          <w:sz w:val="24"/>
          <w:szCs w:val="24"/>
        </w:rPr>
        <w:lastRenderedPageBreak/>
        <w:t>ДОДАТОК 8</w:t>
      </w:r>
    </w:p>
    <w:p w14:paraId="2D561D09" w14:textId="6816A334" w:rsidR="009C0359" w:rsidRPr="00C11DFD" w:rsidRDefault="1E3DDF28" w:rsidP="5EBA6DD5">
      <w:pPr>
        <w:spacing w:after="0" w:line="276" w:lineRule="auto"/>
        <w:ind w:firstLine="6803"/>
        <w:rPr>
          <w:rFonts w:ascii="Times New Roman" w:eastAsia="Times New Roman" w:hAnsi="Times New Roman" w:cs="Times New Roman"/>
          <w:color w:val="000000" w:themeColor="text1"/>
          <w:sz w:val="24"/>
          <w:szCs w:val="24"/>
        </w:rPr>
      </w:pPr>
      <w:r w:rsidRPr="5EBA6DD5">
        <w:rPr>
          <w:rFonts w:ascii="Times New Roman" w:eastAsia="Times New Roman" w:hAnsi="Times New Roman" w:cs="Times New Roman"/>
          <w:color w:val="000000" w:themeColor="text1"/>
          <w:sz w:val="24"/>
          <w:szCs w:val="24"/>
        </w:rPr>
        <w:t>до тендерної документації</w:t>
      </w:r>
    </w:p>
    <w:p w14:paraId="2C7DBACB" w14:textId="4630EC49" w:rsidR="009C0359" w:rsidRPr="00C11DFD" w:rsidRDefault="1E3DDF28" w:rsidP="5EBA6DD5">
      <w:pPr>
        <w:spacing w:after="0" w:line="276" w:lineRule="auto"/>
        <w:jc w:val="center"/>
        <w:rPr>
          <w:rFonts w:ascii="Times New Roman" w:eastAsia="Times New Roman" w:hAnsi="Times New Roman" w:cs="Times New Roman"/>
          <w:color w:val="000000" w:themeColor="text1"/>
        </w:rPr>
      </w:pPr>
      <w:r w:rsidRPr="5EBA6DD5">
        <w:rPr>
          <w:rFonts w:ascii="Times New Roman" w:eastAsia="Times New Roman" w:hAnsi="Times New Roman" w:cs="Times New Roman"/>
          <w:b/>
          <w:bCs/>
          <w:color w:val="000000" w:themeColor="text1"/>
        </w:rPr>
        <w:t xml:space="preserve"> </w:t>
      </w:r>
    </w:p>
    <w:p w14:paraId="47BE3685" w14:textId="36A324DF" w:rsidR="009C0359" w:rsidRPr="00C11DFD" w:rsidRDefault="1E3DDF28" w:rsidP="5EBA6DD5">
      <w:pPr>
        <w:spacing w:after="200" w:line="276" w:lineRule="auto"/>
        <w:jc w:val="center"/>
        <w:rPr>
          <w:rFonts w:ascii="Times New Roman" w:eastAsia="Times New Roman" w:hAnsi="Times New Roman" w:cs="Times New Roman"/>
          <w:color w:val="000000" w:themeColor="text1"/>
          <w:sz w:val="24"/>
          <w:szCs w:val="24"/>
        </w:rPr>
      </w:pPr>
      <w:r w:rsidRPr="5EBA6DD5">
        <w:rPr>
          <w:rFonts w:ascii="Times New Roman" w:eastAsia="Times New Roman" w:hAnsi="Times New Roman" w:cs="Times New Roman"/>
          <w:b/>
          <w:bCs/>
          <w:color w:val="000000" w:themeColor="text1"/>
          <w:sz w:val="24"/>
          <w:szCs w:val="24"/>
        </w:rPr>
        <w:t>ТЕХНІЧНІ ВИМОГИ ДО НАКЛЕЙОК ТА НАНЕСЕННЯ ЗОБРАЖЕНЬ</w:t>
      </w:r>
    </w:p>
    <w:tbl>
      <w:tblPr>
        <w:tblW w:w="0" w:type="auto"/>
        <w:tblInd w:w="285" w:type="dxa"/>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3052"/>
        <w:gridCol w:w="4387"/>
        <w:gridCol w:w="1899"/>
      </w:tblGrid>
      <w:tr w:rsidR="5EBA6DD5" w14:paraId="1FBBCDE8" w14:textId="77777777" w:rsidTr="0BB8C01B">
        <w:trPr>
          <w:trHeight w:val="300"/>
        </w:trPr>
        <w:tc>
          <w:tcPr>
            <w:tcW w:w="30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A13C91" w14:textId="2C254A63" w:rsidR="5EBA6DD5" w:rsidRDefault="5EBA6DD5" w:rsidP="5EBA6DD5">
            <w:pPr>
              <w:tabs>
                <w:tab w:val="left" w:pos="993"/>
              </w:tabs>
              <w:spacing w:after="0"/>
              <w:jc w:val="center"/>
              <w:rPr>
                <w:rFonts w:ascii="Times New Roman" w:eastAsia="Times New Roman" w:hAnsi="Times New Roman" w:cs="Times New Roman"/>
                <w:sz w:val="24"/>
                <w:szCs w:val="24"/>
              </w:rPr>
            </w:pPr>
            <w:r w:rsidRPr="5EBA6DD5">
              <w:rPr>
                <w:rFonts w:ascii="Times New Roman" w:eastAsia="Times New Roman" w:hAnsi="Times New Roman" w:cs="Times New Roman"/>
                <w:b/>
                <w:bCs/>
                <w:sz w:val="24"/>
                <w:szCs w:val="24"/>
              </w:rPr>
              <w:t>Найменування Товару</w:t>
            </w:r>
          </w:p>
        </w:tc>
        <w:tc>
          <w:tcPr>
            <w:tcW w:w="44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158399" w14:textId="19BD43C0" w:rsidR="5EBA6DD5" w:rsidRDefault="5EBA6DD5" w:rsidP="5EBA6DD5">
            <w:pPr>
              <w:tabs>
                <w:tab w:val="left" w:pos="993"/>
              </w:tabs>
              <w:spacing w:after="0"/>
              <w:jc w:val="center"/>
              <w:rPr>
                <w:rFonts w:ascii="Times New Roman" w:eastAsia="Times New Roman" w:hAnsi="Times New Roman" w:cs="Times New Roman"/>
                <w:sz w:val="24"/>
                <w:szCs w:val="24"/>
              </w:rPr>
            </w:pPr>
            <w:r w:rsidRPr="5EBA6DD5">
              <w:rPr>
                <w:rFonts w:ascii="Times New Roman" w:eastAsia="Times New Roman" w:hAnsi="Times New Roman" w:cs="Times New Roman"/>
                <w:b/>
                <w:bCs/>
                <w:sz w:val="24"/>
                <w:szCs w:val="24"/>
              </w:rPr>
              <w:t>Характеристика та вимоги</w:t>
            </w:r>
          </w:p>
        </w:tc>
        <w:tc>
          <w:tcPr>
            <w:tcW w:w="19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4CB3B2" w14:textId="7D409365" w:rsidR="5EBA6DD5" w:rsidRDefault="5EBA6DD5" w:rsidP="5EBA6DD5">
            <w:pPr>
              <w:tabs>
                <w:tab w:val="left" w:pos="993"/>
              </w:tabs>
              <w:spacing w:after="0"/>
              <w:jc w:val="center"/>
              <w:rPr>
                <w:rFonts w:ascii="Times New Roman" w:eastAsia="Times New Roman" w:hAnsi="Times New Roman" w:cs="Times New Roman"/>
                <w:sz w:val="24"/>
                <w:szCs w:val="24"/>
              </w:rPr>
            </w:pPr>
            <w:r w:rsidRPr="5EBA6DD5">
              <w:rPr>
                <w:rFonts w:ascii="Times New Roman" w:eastAsia="Times New Roman" w:hAnsi="Times New Roman" w:cs="Times New Roman"/>
                <w:b/>
                <w:bCs/>
                <w:sz w:val="24"/>
                <w:szCs w:val="24"/>
              </w:rPr>
              <w:t>Кількість,</w:t>
            </w:r>
          </w:p>
          <w:p w14:paraId="22104763" w14:textId="2C718B2F" w:rsidR="5EBA6DD5" w:rsidRDefault="5EBA6DD5" w:rsidP="5EBA6DD5">
            <w:pPr>
              <w:tabs>
                <w:tab w:val="left" w:pos="993"/>
              </w:tabs>
              <w:spacing w:after="0"/>
              <w:jc w:val="center"/>
              <w:rPr>
                <w:rFonts w:ascii="Times New Roman" w:eastAsia="Times New Roman" w:hAnsi="Times New Roman" w:cs="Times New Roman"/>
                <w:sz w:val="24"/>
                <w:szCs w:val="24"/>
              </w:rPr>
            </w:pPr>
            <w:r w:rsidRPr="5EBA6DD5">
              <w:rPr>
                <w:rFonts w:ascii="Times New Roman" w:eastAsia="Times New Roman" w:hAnsi="Times New Roman" w:cs="Times New Roman"/>
                <w:b/>
                <w:bCs/>
                <w:sz w:val="24"/>
                <w:szCs w:val="24"/>
              </w:rPr>
              <w:t>шт.</w:t>
            </w:r>
          </w:p>
        </w:tc>
      </w:tr>
      <w:tr w:rsidR="5EBA6DD5" w14:paraId="1BB8EAEB" w14:textId="77777777" w:rsidTr="0BB8C01B">
        <w:trPr>
          <w:trHeight w:val="1455"/>
        </w:trPr>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7C9E6585" w14:textId="0F6A80C3" w:rsidR="5EBA6DD5" w:rsidRDefault="00C21425" w:rsidP="5EBA6DD5">
            <w:pPr>
              <w:tabs>
                <w:tab w:val="left" w:pos="993"/>
              </w:tabs>
              <w:spacing w:after="0"/>
              <w:jc w:val="both"/>
              <w:rPr>
                <w:rFonts w:ascii="Times New Roman" w:eastAsia="Times New Roman" w:hAnsi="Times New Roman" w:cs="Times New Roman"/>
                <w:sz w:val="24"/>
                <w:szCs w:val="24"/>
              </w:rPr>
            </w:pPr>
            <w:r w:rsidRPr="00C21425">
              <w:rPr>
                <w:rFonts w:ascii="Times New Roman" w:eastAsia="Times New Roman" w:hAnsi="Times New Roman" w:cs="Times New Roman"/>
                <w:sz w:val="24"/>
                <w:szCs w:val="24"/>
              </w:rPr>
              <w:t>ДК 021:2015:38430000-8 -Детектори та аналізатори (Гематологічний аналізатор)</w:t>
            </w:r>
          </w:p>
        </w:tc>
        <w:tc>
          <w:tcPr>
            <w:tcW w:w="4410" w:type="dxa"/>
            <w:tcBorders>
              <w:top w:val="single" w:sz="6" w:space="0" w:color="auto"/>
              <w:left w:val="single" w:sz="6" w:space="0" w:color="auto"/>
              <w:bottom w:val="single" w:sz="6" w:space="0" w:color="auto"/>
              <w:right w:val="single" w:sz="6" w:space="0" w:color="auto"/>
            </w:tcBorders>
            <w:tcMar>
              <w:left w:w="105" w:type="dxa"/>
              <w:right w:w="105" w:type="dxa"/>
            </w:tcMar>
          </w:tcPr>
          <w:p w14:paraId="109ECCD7" w14:textId="776368AA" w:rsidR="5EBA6DD5" w:rsidRDefault="5EBA6DD5" w:rsidP="5EBA6DD5">
            <w:pPr>
              <w:tabs>
                <w:tab w:val="left" w:pos="993"/>
              </w:tabs>
              <w:spacing w:after="0"/>
              <w:jc w:val="both"/>
              <w:rPr>
                <w:rFonts w:ascii="Times New Roman" w:eastAsia="Times New Roman" w:hAnsi="Times New Roman" w:cs="Times New Roman"/>
                <w:sz w:val="24"/>
                <w:szCs w:val="24"/>
              </w:rPr>
            </w:pPr>
            <w:r w:rsidRPr="5EBA6DD5">
              <w:rPr>
                <w:rFonts w:ascii="Times New Roman" w:eastAsia="Times New Roman" w:hAnsi="Times New Roman" w:cs="Times New Roman"/>
                <w:sz w:val="24"/>
                <w:szCs w:val="24"/>
              </w:rPr>
              <w:t>Наклейка кольорова (розміром 130х40мм) за готовим макетом.</w:t>
            </w:r>
          </w:p>
          <w:p w14:paraId="457C9868" w14:textId="10EF768C" w:rsidR="5EBA6DD5" w:rsidRDefault="5EBA6DD5" w:rsidP="5EBA6DD5">
            <w:pPr>
              <w:tabs>
                <w:tab w:val="left" w:pos="993"/>
              </w:tabs>
              <w:spacing w:after="0"/>
              <w:jc w:val="both"/>
              <w:rPr>
                <w:rFonts w:ascii="Times New Roman" w:eastAsia="Times New Roman" w:hAnsi="Times New Roman" w:cs="Times New Roman"/>
                <w:sz w:val="24"/>
                <w:szCs w:val="24"/>
              </w:rPr>
            </w:pPr>
            <w:r w:rsidRPr="5EBA6DD5">
              <w:rPr>
                <w:rFonts w:ascii="Times New Roman" w:eastAsia="Times New Roman" w:hAnsi="Times New Roman" w:cs="Times New Roman"/>
                <w:sz w:val="24"/>
                <w:szCs w:val="24"/>
              </w:rPr>
              <w:t>Щільність наклейки –70-80 г/м</w:t>
            </w:r>
            <w:r w:rsidRPr="5EBA6DD5">
              <w:rPr>
                <w:rFonts w:ascii="Times New Roman" w:eastAsia="Times New Roman" w:hAnsi="Times New Roman" w:cs="Times New Roman"/>
                <w:sz w:val="24"/>
                <w:szCs w:val="24"/>
                <w:vertAlign w:val="superscript"/>
              </w:rPr>
              <w:t>2</w:t>
            </w:r>
            <w:r w:rsidRPr="5EBA6DD5">
              <w:rPr>
                <w:rFonts w:ascii="Times New Roman" w:eastAsia="Times New Roman" w:hAnsi="Times New Roman" w:cs="Times New Roman"/>
                <w:sz w:val="24"/>
                <w:szCs w:val="24"/>
              </w:rPr>
              <w:t>;</w:t>
            </w:r>
          </w:p>
          <w:p w14:paraId="623302B8" w14:textId="338E87FA" w:rsidR="5EBA6DD5" w:rsidRDefault="5EBA6DD5" w:rsidP="5EBA6DD5">
            <w:pPr>
              <w:tabs>
                <w:tab w:val="left" w:pos="993"/>
              </w:tabs>
              <w:spacing w:after="0"/>
              <w:jc w:val="both"/>
              <w:rPr>
                <w:rFonts w:ascii="Times New Roman" w:eastAsia="Times New Roman" w:hAnsi="Times New Roman" w:cs="Times New Roman"/>
                <w:sz w:val="24"/>
                <w:szCs w:val="24"/>
              </w:rPr>
            </w:pPr>
            <w:r w:rsidRPr="5EBA6DD5">
              <w:rPr>
                <w:rFonts w:ascii="Times New Roman" w:eastAsia="Times New Roman" w:hAnsi="Times New Roman" w:cs="Times New Roman"/>
                <w:sz w:val="24"/>
                <w:szCs w:val="24"/>
              </w:rPr>
              <w:t>Загальна щільність паперу – 130-150 г/м</w:t>
            </w:r>
            <w:r w:rsidRPr="5EBA6DD5">
              <w:rPr>
                <w:rFonts w:ascii="Times New Roman" w:eastAsia="Times New Roman" w:hAnsi="Times New Roman" w:cs="Times New Roman"/>
                <w:sz w:val="24"/>
                <w:szCs w:val="24"/>
                <w:vertAlign w:val="superscript"/>
              </w:rPr>
              <w:t>2</w:t>
            </w:r>
            <w:r w:rsidRPr="5EBA6DD5">
              <w:rPr>
                <w:rFonts w:ascii="Times New Roman" w:eastAsia="Times New Roman" w:hAnsi="Times New Roman" w:cs="Times New Roman"/>
                <w:sz w:val="24"/>
                <w:szCs w:val="24"/>
              </w:rPr>
              <w:t>;</w:t>
            </w:r>
          </w:p>
          <w:p w14:paraId="288A225D" w14:textId="745464E0" w:rsidR="5EBA6DD5" w:rsidRDefault="5EBA6DD5" w:rsidP="5EBA6DD5">
            <w:pPr>
              <w:tabs>
                <w:tab w:val="left" w:pos="993"/>
              </w:tabs>
              <w:spacing w:after="0"/>
              <w:jc w:val="both"/>
              <w:rPr>
                <w:rFonts w:ascii="Times New Roman" w:eastAsia="Times New Roman" w:hAnsi="Times New Roman" w:cs="Times New Roman"/>
                <w:sz w:val="24"/>
                <w:szCs w:val="24"/>
              </w:rPr>
            </w:pPr>
            <w:r w:rsidRPr="5EBA6DD5">
              <w:rPr>
                <w:rFonts w:ascii="Times New Roman" w:eastAsia="Times New Roman" w:hAnsi="Times New Roman" w:cs="Times New Roman"/>
                <w:sz w:val="24"/>
                <w:szCs w:val="24"/>
              </w:rPr>
              <w:t>Друк – односторонній 4+0</w:t>
            </w:r>
          </w:p>
          <w:p w14:paraId="28B44115" w14:textId="650907B8" w:rsidR="5EBA6DD5" w:rsidRDefault="5EBA6DD5" w:rsidP="5EBA6DD5">
            <w:pPr>
              <w:tabs>
                <w:tab w:val="left" w:pos="993"/>
              </w:tabs>
              <w:spacing w:after="0"/>
              <w:jc w:val="both"/>
              <w:rPr>
                <w:rFonts w:ascii="Times New Roman" w:eastAsia="Times New Roman" w:hAnsi="Times New Roman" w:cs="Times New Roman"/>
                <w:sz w:val="24"/>
                <w:szCs w:val="24"/>
              </w:rPr>
            </w:pPr>
            <w:proofErr w:type="spellStart"/>
            <w:r w:rsidRPr="5EBA6DD5">
              <w:rPr>
                <w:rFonts w:ascii="Times New Roman" w:eastAsia="Times New Roman" w:hAnsi="Times New Roman" w:cs="Times New Roman"/>
                <w:sz w:val="24"/>
                <w:szCs w:val="24"/>
              </w:rPr>
              <w:t>Порізка</w:t>
            </w:r>
            <w:proofErr w:type="spellEnd"/>
            <w:r w:rsidRPr="5EBA6DD5">
              <w:rPr>
                <w:rFonts w:ascii="Times New Roman" w:eastAsia="Times New Roman" w:hAnsi="Times New Roman" w:cs="Times New Roman"/>
                <w:sz w:val="24"/>
                <w:szCs w:val="24"/>
              </w:rPr>
              <w:t xml:space="preserve">: </w:t>
            </w:r>
            <w:proofErr w:type="spellStart"/>
            <w:r w:rsidRPr="5EBA6DD5">
              <w:rPr>
                <w:rFonts w:ascii="Times New Roman" w:eastAsia="Times New Roman" w:hAnsi="Times New Roman" w:cs="Times New Roman"/>
                <w:sz w:val="24"/>
                <w:szCs w:val="24"/>
              </w:rPr>
              <w:t>плотерна</w:t>
            </w:r>
            <w:proofErr w:type="spellEnd"/>
            <w:r w:rsidRPr="5EBA6DD5">
              <w:rPr>
                <w:rFonts w:ascii="Times New Roman" w:eastAsia="Times New Roman" w:hAnsi="Times New Roman" w:cs="Times New Roman"/>
                <w:sz w:val="24"/>
                <w:szCs w:val="24"/>
              </w:rPr>
              <w:t xml:space="preserve"> </w:t>
            </w:r>
          </w:p>
        </w:tc>
        <w:tc>
          <w:tcPr>
            <w:tcW w:w="1905" w:type="dxa"/>
            <w:tcBorders>
              <w:top w:val="single" w:sz="6" w:space="0" w:color="auto"/>
              <w:left w:val="single" w:sz="6" w:space="0" w:color="auto"/>
              <w:bottom w:val="single" w:sz="6" w:space="0" w:color="auto"/>
              <w:right w:val="single" w:sz="6" w:space="0" w:color="auto"/>
            </w:tcBorders>
            <w:tcMar>
              <w:left w:w="105" w:type="dxa"/>
              <w:right w:w="105" w:type="dxa"/>
            </w:tcMar>
          </w:tcPr>
          <w:p w14:paraId="261A966C" w14:textId="14A97511" w:rsidR="5EBA6DD5" w:rsidRDefault="00881C8F" w:rsidP="5EBA6DD5">
            <w:pPr>
              <w:tabs>
                <w:tab w:val="left" w:pos="993"/>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bl>
    <w:p w14:paraId="186D80EB" w14:textId="43B92BB3" w:rsidR="009C0359" w:rsidRPr="00C11DFD" w:rsidRDefault="1E3DDF28" w:rsidP="5EBA6DD5">
      <w:pPr>
        <w:spacing w:after="0" w:line="276" w:lineRule="auto"/>
        <w:ind w:left="709"/>
        <w:rPr>
          <w:rFonts w:ascii="Times New Roman" w:eastAsia="Times New Roman" w:hAnsi="Times New Roman" w:cs="Times New Roman"/>
          <w:color w:val="000000" w:themeColor="text1"/>
          <w:sz w:val="24"/>
          <w:szCs w:val="24"/>
        </w:rPr>
      </w:pPr>
      <w:r w:rsidRPr="5EBA6DD5">
        <w:rPr>
          <w:rFonts w:ascii="Times New Roman" w:eastAsia="Times New Roman" w:hAnsi="Times New Roman" w:cs="Times New Roman"/>
          <w:color w:val="000000" w:themeColor="text1"/>
          <w:sz w:val="24"/>
          <w:szCs w:val="24"/>
        </w:rPr>
        <w:t xml:space="preserve"> </w:t>
      </w:r>
    </w:p>
    <w:p w14:paraId="084DC8F3" w14:textId="1309BAC4" w:rsidR="009C0359" w:rsidRPr="00C11DFD" w:rsidRDefault="1E3DDF28" w:rsidP="5EBA6DD5">
      <w:pPr>
        <w:spacing w:after="0" w:line="276" w:lineRule="auto"/>
        <w:ind w:left="709"/>
        <w:rPr>
          <w:rFonts w:ascii="Times New Roman" w:eastAsia="Times New Roman" w:hAnsi="Times New Roman" w:cs="Times New Roman"/>
          <w:color w:val="000000" w:themeColor="text1"/>
          <w:sz w:val="24"/>
          <w:szCs w:val="24"/>
        </w:rPr>
      </w:pPr>
      <w:r w:rsidRPr="5EBA6DD5">
        <w:rPr>
          <w:rFonts w:ascii="Times New Roman" w:eastAsia="Times New Roman" w:hAnsi="Times New Roman" w:cs="Times New Roman"/>
          <w:color w:val="000000" w:themeColor="text1"/>
          <w:sz w:val="24"/>
          <w:szCs w:val="24"/>
        </w:rPr>
        <w:t>Зображення наклейки:</w:t>
      </w:r>
    </w:p>
    <w:p w14:paraId="1AB7A2DC" w14:textId="143876A9" w:rsidR="009C0359" w:rsidRPr="00C11DFD" w:rsidRDefault="009C0359" w:rsidP="5EBA6DD5">
      <w:pPr>
        <w:spacing w:after="0" w:line="276" w:lineRule="auto"/>
        <w:ind w:left="709"/>
        <w:rPr>
          <w:rFonts w:ascii="Times New Roman" w:eastAsia="Times New Roman" w:hAnsi="Times New Roman" w:cs="Times New Roman"/>
          <w:color w:val="000000" w:themeColor="text1"/>
          <w:sz w:val="24"/>
          <w:szCs w:val="24"/>
        </w:rPr>
      </w:pPr>
    </w:p>
    <w:p w14:paraId="51A0A9C5" w14:textId="3DBADF60" w:rsidR="009C0359" w:rsidRPr="00C11DFD" w:rsidRDefault="1E3DDF28" w:rsidP="5EBA6DD5">
      <w:pPr>
        <w:spacing w:after="0" w:line="276" w:lineRule="auto"/>
      </w:pPr>
      <w:r>
        <w:rPr>
          <w:noProof/>
        </w:rPr>
        <w:drawing>
          <wp:inline distT="0" distB="0" distL="0" distR="0" wp14:anchorId="46624ADA" wp14:editId="5E76E3F1">
            <wp:extent cx="5553075" cy="1733550"/>
            <wp:effectExtent l="0" t="0" r="0" b="0"/>
            <wp:docPr id="14208847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84761" name="Picture 1420884761"/>
                    <pic:cNvPicPr/>
                  </pic:nvPicPr>
                  <pic:blipFill>
                    <a:blip r:embed="rId28">
                      <a:extLst>
                        <a:ext uri="{28A0092B-C50C-407E-A947-70E740481C1C}">
                          <a14:useLocalDpi xmlns:a14="http://schemas.microsoft.com/office/drawing/2010/main"/>
                        </a:ext>
                      </a:extLst>
                    </a:blip>
                    <a:stretch>
                      <a:fillRect/>
                    </a:stretch>
                  </pic:blipFill>
                  <pic:spPr>
                    <a:xfrm>
                      <a:off x="0" y="0"/>
                      <a:ext cx="5553075" cy="1733550"/>
                    </a:xfrm>
                    <a:prstGeom prst="rect">
                      <a:avLst/>
                    </a:prstGeom>
                  </pic:spPr>
                </pic:pic>
              </a:graphicData>
            </a:graphic>
          </wp:inline>
        </w:drawing>
      </w:r>
    </w:p>
    <w:p w14:paraId="55E84717" w14:textId="41934093" w:rsidR="5EBA6DD5" w:rsidRDefault="5EBA6DD5" w:rsidP="5EBA6DD5">
      <w:pPr>
        <w:spacing w:after="0" w:line="276" w:lineRule="auto"/>
      </w:pPr>
    </w:p>
    <w:p w14:paraId="360E195C" w14:textId="4066F581" w:rsidR="5EBA6DD5" w:rsidRDefault="5EBA6DD5">
      <w:r>
        <w:br w:type="page"/>
      </w:r>
    </w:p>
    <w:p w14:paraId="3142014C" w14:textId="72377459" w:rsidR="04C8CEFA" w:rsidRDefault="04C8CEFA" w:rsidP="5EBA6DD5">
      <w:pPr>
        <w:spacing w:after="0"/>
        <w:ind w:left="5660" w:firstLine="700"/>
        <w:rPr>
          <w:rFonts w:ascii="Times New Roman" w:eastAsia="Times New Roman" w:hAnsi="Times New Roman" w:cs="Times New Roman"/>
          <w:color w:val="000000" w:themeColor="text1"/>
          <w:sz w:val="24"/>
          <w:szCs w:val="24"/>
        </w:rPr>
      </w:pPr>
      <w:r w:rsidRPr="5EBA6DD5">
        <w:rPr>
          <w:rFonts w:ascii="Times New Roman" w:eastAsia="Times New Roman" w:hAnsi="Times New Roman" w:cs="Times New Roman"/>
          <w:b/>
          <w:bCs/>
          <w:color w:val="000000" w:themeColor="text1"/>
          <w:sz w:val="24"/>
          <w:szCs w:val="24"/>
        </w:rPr>
        <w:lastRenderedPageBreak/>
        <w:t>ДОДАТОК 9</w:t>
      </w:r>
    </w:p>
    <w:p w14:paraId="43E1A92E" w14:textId="03173973" w:rsidR="04C8CEFA" w:rsidRDefault="04C8CEFA" w:rsidP="001C63C2">
      <w:pPr>
        <w:spacing w:after="0"/>
        <w:ind w:left="5660" w:firstLine="700"/>
        <w:rPr>
          <w:rFonts w:ascii="Times New Roman" w:eastAsia="Times New Roman" w:hAnsi="Times New Roman" w:cs="Times New Roman"/>
          <w:color w:val="000000" w:themeColor="text1"/>
          <w:sz w:val="24"/>
          <w:szCs w:val="24"/>
        </w:rPr>
      </w:pPr>
      <w:r w:rsidRPr="5EBA6DD5">
        <w:rPr>
          <w:rFonts w:ascii="Times New Roman" w:eastAsia="Times New Roman" w:hAnsi="Times New Roman" w:cs="Times New Roman"/>
          <w:color w:val="000000" w:themeColor="text1"/>
          <w:sz w:val="24"/>
          <w:szCs w:val="24"/>
        </w:rPr>
        <w:t>до тендерної документації</w:t>
      </w:r>
    </w:p>
    <w:p w14:paraId="2D03AEE5" w14:textId="77777777" w:rsidR="001C63C2" w:rsidRDefault="001C63C2" w:rsidP="001C63C2">
      <w:pPr>
        <w:spacing w:after="0"/>
        <w:ind w:left="5660" w:firstLine="700"/>
        <w:rPr>
          <w:rFonts w:ascii="Times New Roman" w:eastAsia="Times New Roman" w:hAnsi="Times New Roman" w:cs="Times New Roman"/>
          <w:color w:val="000000" w:themeColor="text1"/>
          <w:sz w:val="24"/>
          <w:szCs w:val="24"/>
        </w:rPr>
      </w:pPr>
    </w:p>
    <w:p w14:paraId="469DDDF6" w14:textId="3E1230D9" w:rsidR="04C8CEFA" w:rsidRDefault="04C8CEFA" w:rsidP="5EBA6DD5">
      <w:pPr>
        <w:spacing w:after="0" w:line="276" w:lineRule="auto"/>
        <w:jc w:val="center"/>
        <w:rPr>
          <w:rFonts w:ascii="Times New Roman" w:eastAsia="Times New Roman" w:hAnsi="Times New Roman" w:cs="Times New Roman"/>
          <w:color w:val="000000" w:themeColor="text1"/>
          <w:sz w:val="24"/>
          <w:szCs w:val="24"/>
        </w:rPr>
      </w:pPr>
      <w:r w:rsidRPr="5EBA6DD5">
        <w:rPr>
          <w:rFonts w:ascii="Times New Roman" w:eastAsia="Times New Roman" w:hAnsi="Times New Roman" w:cs="Times New Roman"/>
          <w:b/>
          <w:bCs/>
          <w:color w:val="000000" w:themeColor="text1"/>
          <w:sz w:val="24"/>
          <w:szCs w:val="24"/>
        </w:rPr>
        <w:t>Перелік отримувачів та адрес доставки Товару*</w:t>
      </w:r>
    </w:p>
    <w:tbl>
      <w:tblPr>
        <w:tblW w:w="0" w:type="auto"/>
        <w:tblInd w:w="135" w:type="dxa"/>
        <w:tblLook w:val="04A0" w:firstRow="1" w:lastRow="0" w:firstColumn="1" w:lastColumn="0" w:noHBand="0" w:noVBand="1"/>
      </w:tblPr>
      <w:tblGrid>
        <w:gridCol w:w="476"/>
        <w:gridCol w:w="4201"/>
        <w:gridCol w:w="2975"/>
        <w:gridCol w:w="1836"/>
      </w:tblGrid>
      <w:tr w:rsidR="5EBA6DD5" w14:paraId="6C1993AD" w14:textId="77777777" w:rsidTr="2BA85297">
        <w:trPr>
          <w:trHeight w:val="300"/>
        </w:trPr>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45" w:type="dxa"/>
              <w:right w:w="45" w:type="dxa"/>
            </w:tcMar>
            <w:vAlign w:val="center"/>
          </w:tcPr>
          <w:p w14:paraId="5703904F" w14:textId="40821B59" w:rsidR="5EBA6DD5" w:rsidRDefault="5EBA6DD5" w:rsidP="5EBA6DD5">
            <w:pPr>
              <w:spacing w:after="0"/>
              <w:jc w:val="center"/>
              <w:rPr>
                <w:rFonts w:ascii="Times New Roman" w:eastAsia="Times New Roman" w:hAnsi="Times New Roman" w:cs="Times New Roman"/>
                <w:sz w:val="24"/>
                <w:szCs w:val="24"/>
              </w:rPr>
            </w:pPr>
            <w:r w:rsidRPr="5EBA6DD5">
              <w:rPr>
                <w:rFonts w:ascii="Times New Roman" w:eastAsia="Times New Roman" w:hAnsi="Times New Roman" w:cs="Times New Roman"/>
                <w:b/>
                <w:bCs/>
                <w:sz w:val="24"/>
                <w:szCs w:val="24"/>
              </w:rPr>
              <w:t>№ з/п</w:t>
            </w:r>
          </w:p>
        </w:tc>
        <w:tc>
          <w:tcPr>
            <w:tcW w:w="4260" w:type="dxa"/>
            <w:tcBorders>
              <w:top w:val="single" w:sz="6" w:space="0" w:color="000000" w:themeColor="text1"/>
              <w:left w:val="single" w:sz="6" w:space="0" w:color="000000" w:themeColor="text1"/>
              <w:bottom w:val="single" w:sz="6" w:space="0" w:color="auto"/>
              <w:right w:val="single" w:sz="6" w:space="0" w:color="000000" w:themeColor="text1"/>
            </w:tcBorders>
            <w:tcMar>
              <w:left w:w="45" w:type="dxa"/>
              <w:right w:w="45" w:type="dxa"/>
            </w:tcMar>
            <w:vAlign w:val="center"/>
          </w:tcPr>
          <w:p w14:paraId="5D6AB1FD" w14:textId="5C97B783" w:rsidR="5EBA6DD5" w:rsidRDefault="5EBA6DD5" w:rsidP="5EBA6DD5">
            <w:pPr>
              <w:spacing w:after="0"/>
              <w:jc w:val="center"/>
              <w:rPr>
                <w:rFonts w:ascii="Times New Roman" w:eastAsia="Times New Roman" w:hAnsi="Times New Roman" w:cs="Times New Roman"/>
                <w:sz w:val="24"/>
                <w:szCs w:val="24"/>
              </w:rPr>
            </w:pPr>
            <w:r w:rsidRPr="5EBA6DD5">
              <w:rPr>
                <w:rFonts w:ascii="Times New Roman" w:eastAsia="Times New Roman" w:hAnsi="Times New Roman" w:cs="Times New Roman"/>
                <w:b/>
                <w:bCs/>
                <w:sz w:val="24"/>
                <w:szCs w:val="24"/>
              </w:rPr>
              <w:t>Назва Отримувача*</w:t>
            </w:r>
          </w:p>
        </w:tc>
        <w:tc>
          <w:tcPr>
            <w:tcW w:w="3015" w:type="dxa"/>
            <w:tcBorders>
              <w:top w:val="single" w:sz="6" w:space="0" w:color="000000" w:themeColor="text1"/>
              <w:left w:val="single" w:sz="6" w:space="0" w:color="000000" w:themeColor="text1"/>
              <w:bottom w:val="single" w:sz="6" w:space="0" w:color="auto"/>
              <w:right w:val="single" w:sz="6" w:space="0" w:color="000000" w:themeColor="text1"/>
            </w:tcBorders>
            <w:tcMar>
              <w:left w:w="45" w:type="dxa"/>
              <w:right w:w="45" w:type="dxa"/>
            </w:tcMar>
            <w:vAlign w:val="center"/>
          </w:tcPr>
          <w:p w14:paraId="3C624224" w14:textId="2DCBE4B6" w:rsidR="5EBA6DD5" w:rsidRDefault="5EBA6DD5" w:rsidP="5EBA6DD5">
            <w:pPr>
              <w:spacing w:after="0"/>
              <w:jc w:val="center"/>
              <w:rPr>
                <w:rFonts w:ascii="Times New Roman" w:eastAsia="Times New Roman" w:hAnsi="Times New Roman" w:cs="Times New Roman"/>
                <w:sz w:val="24"/>
                <w:szCs w:val="24"/>
              </w:rPr>
            </w:pPr>
            <w:r w:rsidRPr="5EBA6DD5">
              <w:rPr>
                <w:rFonts w:ascii="Times New Roman" w:eastAsia="Times New Roman" w:hAnsi="Times New Roman" w:cs="Times New Roman"/>
                <w:b/>
                <w:bCs/>
                <w:sz w:val="24"/>
                <w:szCs w:val="24"/>
              </w:rPr>
              <w:t>Адреса доставки*</w:t>
            </w:r>
          </w:p>
        </w:tc>
        <w:tc>
          <w:tcPr>
            <w:tcW w:w="1860" w:type="dxa"/>
            <w:tcBorders>
              <w:top w:val="single" w:sz="6" w:space="0" w:color="000000" w:themeColor="text1"/>
              <w:left w:val="single" w:sz="6" w:space="0" w:color="000000" w:themeColor="text1"/>
              <w:bottom w:val="single" w:sz="6" w:space="0" w:color="auto"/>
              <w:right w:val="single" w:sz="6" w:space="0" w:color="000000" w:themeColor="text1"/>
            </w:tcBorders>
            <w:tcMar>
              <w:left w:w="45" w:type="dxa"/>
              <w:right w:w="45" w:type="dxa"/>
            </w:tcMar>
            <w:vAlign w:val="center"/>
          </w:tcPr>
          <w:p w14:paraId="326F8E55" w14:textId="495EBC78" w:rsidR="5EBA6DD5" w:rsidRDefault="5EBA6DD5" w:rsidP="5EBA6DD5">
            <w:pPr>
              <w:spacing w:after="0"/>
              <w:jc w:val="center"/>
              <w:rPr>
                <w:rFonts w:ascii="Times New Roman" w:eastAsia="Times New Roman" w:hAnsi="Times New Roman" w:cs="Times New Roman"/>
                <w:sz w:val="24"/>
                <w:szCs w:val="24"/>
              </w:rPr>
            </w:pPr>
            <w:r w:rsidRPr="5EBA6DD5">
              <w:rPr>
                <w:rFonts w:ascii="Times New Roman" w:eastAsia="Times New Roman" w:hAnsi="Times New Roman" w:cs="Times New Roman"/>
                <w:b/>
                <w:bCs/>
                <w:sz w:val="24"/>
                <w:szCs w:val="24"/>
              </w:rPr>
              <w:t>Кількість, шт.</w:t>
            </w:r>
          </w:p>
        </w:tc>
      </w:tr>
      <w:tr w:rsidR="5EBA6DD5" w14:paraId="25BCF3A8" w14:textId="77777777" w:rsidTr="00C21425">
        <w:trPr>
          <w:trHeight w:val="770"/>
        </w:trPr>
        <w:tc>
          <w:tcPr>
            <w:tcW w:w="480" w:type="dxa"/>
            <w:tcBorders>
              <w:top w:val="single" w:sz="6" w:space="0" w:color="000000" w:themeColor="text1"/>
              <w:left w:val="single" w:sz="6" w:space="0" w:color="000000" w:themeColor="text1"/>
              <w:bottom w:val="single" w:sz="6" w:space="0" w:color="000000" w:themeColor="text1"/>
              <w:right w:val="single" w:sz="6" w:space="0" w:color="auto"/>
            </w:tcBorders>
            <w:tcMar>
              <w:left w:w="45" w:type="dxa"/>
              <w:right w:w="45" w:type="dxa"/>
            </w:tcMar>
            <w:vAlign w:val="center"/>
          </w:tcPr>
          <w:p w14:paraId="00E58673" w14:textId="689A83DC" w:rsidR="5EBA6DD5" w:rsidRDefault="5EBA6DD5" w:rsidP="5EBA6DD5">
            <w:pPr>
              <w:spacing w:after="0"/>
              <w:jc w:val="center"/>
              <w:rPr>
                <w:rFonts w:ascii="Times New Roman" w:eastAsia="Times New Roman" w:hAnsi="Times New Roman" w:cs="Times New Roman"/>
                <w:sz w:val="24"/>
                <w:szCs w:val="24"/>
              </w:rPr>
            </w:pPr>
            <w:r w:rsidRPr="5EBA6DD5">
              <w:rPr>
                <w:rFonts w:ascii="Times New Roman" w:eastAsia="Times New Roman" w:hAnsi="Times New Roman" w:cs="Times New Roman"/>
                <w:sz w:val="24"/>
                <w:szCs w:val="24"/>
              </w:rPr>
              <w:t>1</w:t>
            </w:r>
          </w:p>
        </w:tc>
        <w:tc>
          <w:tcPr>
            <w:tcW w:w="4260"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14:paraId="3CA49D68" w14:textId="7900466E" w:rsidR="5EBA6DD5" w:rsidRDefault="009D4D04" w:rsidP="5EBA6DD5">
            <w:pPr>
              <w:spacing w:after="0"/>
              <w:rPr>
                <w:rFonts w:ascii="Times New Roman" w:eastAsia="Times New Roman" w:hAnsi="Times New Roman" w:cs="Times New Roman"/>
                <w:sz w:val="24"/>
                <w:szCs w:val="24"/>
              </w:rPr>
            </w:pPr>
            <w:r w:rsidRPr="009D4D04">
              <w:rPr>
                <w:rFonts w:ascii="Times New Roman" w:eastAsia="Times New Roman" w:hAnsi="Times New Roman" w:cs="Times New Roman"/>
                <w:sz w:val="24"/>
                <w:szCs w:val="24"/>
              </w:rPr>
              <w:t>Комунальне некомерційне підприємство «Вінницький обласний клінічний фтизіопульмонологічний центр» Вінницької обласної ради</w:t>
            </w:r>
          </w:p>
        </w:tc>
        <w:tc>
          <w:tcPr>
            <w:tcW w:w="3015"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14:paraId="3624FE35" w14:textId="0FC2FF28" w:rsidR="5EBA6DD5" w:rsidRDefault="009D4D04" w:rsidP="5EBA6DD5">
            <w:pPr>
              <w:spacing w:after="0"/>
              <w:jc w:val="center"/>
              <w:rPr>
                <w:rFonts w:ascii="Times New Roman" w:eastAsia="Times New Roman" w:hAnsi="Times New Roman" w:cs="Times New Roman"/>
                <w:sz w:val="24"/>
                <w:szCs w:val="24"/>
              </w:rPr>
            </w:pPr>
            <w:r w:rsidRPr="009D4D04">
              <w:rPr>
                <w:rFonts w:ascii="Times New Roman" w:eastAsia="Times New Roman" w:hAnsi="Times New Roman" w:cs="Times New Roman"/>
                <w:sz w:val="24"/>
                <w:szCs w:val="24"/>
              </w:rPr>
              <w:t>23233, Україна, Вінницький р-н, Вінницька обл., село Бохоники, Комплекс Будівель І Споруд, будинок Б/Н</w:t>
            </w:r>
          </w:p>
        </w:tc>
        <w:tc>
          <w:tcPr>
            <w:tcW w:w="1860" w:type="dxa"/>
            <w:tcBorders>
              <w:top w:val="single" w:sz="6" w:space="0" w:color="auto"/>
              <w:left w:val="single" w:sz="6" w:space="0" w:color="auto"/>
              <w:bottom w:val="single" w:sz="6" w:space="0" w:color="auto"/>
              <w:right w:val="single" w:sz="6" w:space="0" w:color="000000" w:themeColor="text1"/>
            </w:tcBorders>
            <w:tcMar>
              <w:left w:w="45" w:type="dxa"/>
              <w:right w:w="45" w:type="dxa"/>
            </w:tcMar>
            <w:vAlign w:val="center"/>
          </w:tcPr>
          <w:p w14:paraId="491DD242" w14:textId="49BFE879" w:rsidR="5EBA6DD5" w:rsidRDefault="00A35BA6" w:rsidP="5EBA6D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21425" w14:paraId="713C21FC" w14:textId="77777777" w:rsidTr="00C21425">
        <w:trPr>
          <w:trHeight w:val="696"/>
        </w:trPr>
        <w:tc>
          <w:tcPr>
            <w:tcW w:w="480" w:type="dxa"/>
            <w:tcBorders>
              <w:top w:val="single" w:sz="6" w:space="0" w:color="000000" w:themeColor="text1"/>
              <w:left w:val="single" w:sz="6" w:space="0" w:color="000000" w:themeColor="text1"/>
              <w:bottom w:val="single" w:sz="6" w:space="0" w:color="000000" w:themeColor="text1"/>
              <w:right w:val="single" w:sz="6" w:space="0" w:color="auto"/>
            </w:tcBorders>
            <w:tcMar>
              <w:left w:w="45" w:type="dxa"/>
              <w:right w:w="45" w:type="dxa"/>
            </w:tcMar>
            <w:vAlign w:val="center"/>
          </w:tcPr>
          <w:p w14:paraId="6C842850" w14:textId="6E0D3D35" w:rsidR="00C21425" w:rsidRPr="5EBA6DD5" w:rsidRDefault="00C21425" w:rsidP="5EBA6D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60"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14:paraId="250B7C80" w14:textId="198D33BF" w:rsidR="00C21425" w:rsidRDefault="009D4D04" w:rsidP="5EBA6DD5">
            <w:pPr>
              <w:spacing w:after="0"/>
              <w:rPr>
                <w:rFonts w:ascii="Times New Roman" w:eastAsia="Times New Roman" w:hAnsi="Times New Roman" w:cs="Times New Roman"/>
                <w:sz w:val="24"/>
                <w:szCs w:val="24"/>
              </w:rPr>
            </w:pPr>
            <w:r w:rsidRPr="009D4D04">
              <w:rPr>
                <w:rFonts w:ascii="Times New Roman" w:eastAsia="Times New Roman" w:hAnsi="Times New Roman" w:cs="Times New Roman"/>
                <w:sz w:val="24"/>
                <w:szCs w:val="24"/>
              </w:rPr>
              <w:t xml:space="preserve">Комунальне підприємство «Дніпропетровський обласний медичний центр соціально значущих </w:t>
            </w:r>
            <w:proofErr w:type="spellStart"/>
            <w:r w:rsidRPr="009D4D04">
              <w:rPr>
                <w:rFonts w:ascii="Times New Roman" w:eastAsia="Times New Roman" w:hAnsi="Times New Roman" w:cs="Times New Roman"/>
                <w:sz w:val="24"/>
                <w:szCs w:val="24"/>
              </w:rPr>
              <w:t>хвороб</w:t>
            </w:r>
            <w:proofErr w:type="spellEnd"/>
            <w:r w:rsidRPr="009D4D04">
              <w:rPr>
                <w:rFonts w:ascii="Times New Roman" w:eastAsia="Times New Roman" w:hAnsi="Times New Roman" w:cs="Times New Roman"/>
                <w:sz w:val="24"/>
                <w:szCs w:val="24"/>
              </w:rPr>
              <w:t>» Дніпропетровської обласної ради</w:t>
            </w:r>
          </w:p>
        </w:tc>
        <w:tc>
          <w:tcPr>
            <w:tcW w:w="3015"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14:paraId="44B402A8" w14:textId="1BA002F5" w:rsidR="00C21425" w:rsidRDefault="009D4D04" w:rsidP="5EBA6DD5">
            <w:pPr>
              <w:spacing w:after="0"/>
              <w:jc w:val="center"/>
              <w:rPr>
                <w:rFonts w:ascii="Times New Roman" w:eastAsia="Times New Roman" w:hAnsi="Times New Roman" w:cs="Times New Roman"/>
                <w:sz w:val="24"/>
                <w:szCs w:val="24"/>
              </w:rPr>
            </w:pPr>
            <w:r w:rsidRPr="009D4D04">
              <w:rPr>
                <w:rFonts w:ascii="Times New Roman" w:eastAsia="Times New Roman" w:hAnsi="Times New Roman" w:cs="Times New Roman"/>
                <w:sz w:val="24"/>
                <w:szCs w:val="24"/>
              </w:rPr>
              <w:t xml:space="preserve">49074, Україна, Дніпропетровська обл., місто Дніпро, вулиця </w:t>
            </w:r>
            <w:r w:rsidR="00A35BA6">
              <w:rPr>
                <w:rFonts w:ascii="Times New Roman" w:eastAsia="Times New Roman" w:hAnsi="Times New Roman" w:cs="Times New Roman"/>
                <w:sz w:val="24"/>
                <w:szCs w:val="24"/>
              </w:rPr>
              <w:t>Данила Самойловича</w:t>
            </w:r>
            <w:r w:rsidRPr="009D4D04">
              <w:rPr>
                <w:rFonts w:ascii="Times New Roman" w:eastAsia="Times New Roman" w:hAnsi="Times New Roman" w:cs="Times New Roman"/>
                <w:sz w:val="24"/>
                <w:szCs w:val="24"/>
              </w:rPr>
              <w:t xml:space="preserve">, будинок </w:t>
            </w:r>
            <w:r w:rsidR="00A35BA6">
              <w:rPr>
                <w:rFonts w:ascii="Times New Roman" w:eastAsia="Times New Roman" w:hAnsi="Times New Roman" w:cs="Times New Roman"/>
                <w:sz w:val="24"/>
                <w:szCs w:val="24"/>
              </w:rPr>
              <w:t>12</w:t>
            </w:r>
          </w:p>
        </w:tc>
        <w:tc>
          <w:tcPr>
            <w:tcW w:w="1860" w:type="dxa"/>
            <w:tcBorders>
              <w:top w:val="single" w:sz="6" w:space="0" w:color="auto"/>
              <w:left w:val="single" w:sz="6" w:space="0" w:color="auto"/>
              <w:bottom w:val="single" w:sz="6" w:space="0" w:color="auto"/>
              <w:right w:val="single" w:sz="6" w:space="0" w:color="000000" w:themeColor="text1"/>
            </w:tcBorders>
            <w:tcMar>
              <w:left w:w="45" w:type="dxa"/>
              <w:right w:w="45" w:type="dxa"/>
            </w:tcMar>
            <w:vAlign w:val="center"/>
          </w:tcPr>
          <w:p w14:paraId="48D6BDCC" w14:textId="62464CDC" w:rsidR="00C21425" w:rsidRDefault="00A35BA6" w:rsidP="5EBA6D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35BA6" w14:paraId="0F4C2640" w14:textId="77777777" w:rsidTr="00C21425">
        <w:trPr>
          <w:trHeight w:val="696"/>
        </w:trPr>
        <w:tc>
          <w:tcPr>
            <w:tcW w:w="480" w:type="dxa"/>
            <w:tcBorders>
              <w:top w:val="single" w:sz="6" w:space="0" w:color="000000" w:themeColor="text1"/>
              <w:left w:val="single" w:sz="6" w:space="0" w:color="000000" w:themeColor="text1"/>
              <w:bottom w:val="single" w:sz="6" w:space="0" w:color="000000" w:themeColor="text1"/>
              <w:right w:val="single" w:sz="6" w:space="0" w:color="auto"/>
            </w:tcBorders>
            <w:tcMar>
              <w:left w:w="45" w:type="dxa"/>
              <w:right w:w="45" w:type="dxa"/>
            </w:tcMar>
            <w:vAlign w:val="center"/>
          </w:tcPr>
          <w:p w14:paraId="34EAA3DC" w14:textId="776422FD" w:rsidR="00A35BA6" w:rsidRDefault="00A35BA6" w:rsidP="5EBA6D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60"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14:paraId="289CF98D" w14:textId="6C401F91" w:rsidR="00A35BA6" w:rsidRPr="009D4D04" w:rsidRDefault="00A35BA6" w:rsidP="5EBA6DD5">
            <w:pPr>
              <w:spacing w:after="0"/>
              <w:rPr>
                <w:rFonts w:ascii="Times New Roman" w:eastAsia="Times New Roman" w:hAnsi="Times New Roman" w:cs="Times New Roman"/>
                <w:sz w:val="24"/>
                <w:szCs w:val="24"/>
              </w:rPr>
            </w:pPr>
            <w:r w:rsidRPr="00A35BA6">
              <w:rPr>
                <w:rFonts w:ascii="Times New Roman" w:eastAsia="Times New Roman" w:hAnsi="Times New Roman" w:cs="Times New Roman"/>
                <w:sz w:val="24"/>
                <w:szCs w:val="24"/>
              </w:rPr>
              <w:t xml:space="preserve">Комунальне підприємство «Дніпропетровський обласний медичний центр соціально значущих </w:t>
            </w:r>
            <w:proofErr w:type="spellStart"/>
            <w:r w:rsidRPr="00A35BA6">
              <w:rPr>
                <w:rFonts w:ascii="Times New Roman" w:eastAsia="Times New Roman" w:hAnsi="Times New Roman" w:cs="Times New Roman"/>
                <w:sz w:val="24"/>
                <w:szCs w:val="24"/>
              </w:rPr>
              <w:t>хвороб</w:t>
            </w:r>
            <w:proofErr w:type="spellEnd"/>
            <w:r w:rsidRPr="00A35BA6">
              <w:rPr>
                <w:rFonts w:ascii="Times New Roman" w:eastAsia="Times New Roman" w:hAnsi="Times New Roman" w:cs="Times New Roman"/>
                <w:sz w:val="24"/>
                <w:szCs w:val="24"/>
              </w:rPr>
              <w:t>» Дніпропетровської обласної ради</w:t>
            </w:r>
          </w:p>
        </w:tc>
        <w:tc>
          <w:tcPr>
            <w:tcW w:w="3015"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14:paraId="291E6CC4" w14:textId="3F0F51BF" w:rsidR="00A35BA6" w:rsidRPr="009D4D04" w:rsidRDefault="00A35BA6" w:rsidP="5EBA6DD5">
            <w:pPr>
              <w:spacing w:after="0"/>
              <w:jc w:val="center"/>
              <w:rPr>
                <w:rFonts w:ascii="Times New Roman" w:eastAsia="Times New Roman" w:hAnsi="Times New Roman" w:cs="Times New Roman"/>
                <w:sz w:val="24"/>
                <w:szCs w:val="24"/>
              </w:rPr>
            </w:pPr>
            <w:r w:rsidRPr="00A35BA6">
              <w:rPr>
                <w:rFonts w:ascii="Times New Roman" w:eastAsia="Times New Roman" w:hAnsi="Times New Roman" w:cs="Times New Roman"/>
                <w:sz w:val="24"/>
                <w:szCs w:val="24"/>
              </w:rPr>
              <w:t>50037</w:t>
            </w:r>
            <w:r>
              <w:rPr>
                <w:rFonts w:ascii="Times New Roman" w:eastAsia="Times New Roman" w:hAnsi="Times New Roman" w:cs="Times New Roman"/>
                <w:sz w:val="24"/>
                <w:szCs w:val="24"/>
              </w:rPr>
              <w:t>, Україна, Дніпропетровська обл., місто Кривий Ріг, вулиця Євгена Чикаленка, будинок 35</w:t>
            </w:r>
          </w:p>
        </w:tc>
        <w:tc>
          <w:tcPr>
            <w:tcW w:w="1860" w:type="dxa"/>
            <w:tcBorders>
              <w:top w:val="single" w:sz="6" w:space="0" w:color="auto"/>
              <w:left w:val="single" w:sz="6" w:space="0" w:color="auto"/>
              <w:bottom w:val="single" w:sz="6" w:space="0" w:color="auto"/>
              <w:right w:val="single" w:sz="6" w:space="0" w:color="000000" w:themeColor="text1"/>
            </w:tcBorders>
            <w:tcMar>
              <w:left w:w="45" w:type="dxa"/>
              <w:right w:w="45" w:type="dxa"/>
            </w:tcMar>
            <w:vAlign w:val="center"/>
          </w:tcPr>
          <w:p w14:paraId="0F3F6D2E" w14:textId="3DFF8B22" w:rsidR="00A35BA6" w:rsidRDefault="00A35BA6" w:rsidP="5EBA6D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21425" w14:paraId="463BFC29" w14:textId="77777777" w:rsidTr="00C21425">
        <w:trPr>
          <w:trHeight w:val="693"/>
        </w:trPr>
        <w:tc>
          <w:tcPr>
            <w:tcW w:w="480" w:type="dxa"/>
            <w:tcBorders>
              <w:top w:val="single" w:sz="6" w:space="0" w:color="000000" w:themeColor="text1"/>
              <w:left w:val="single" w:sz="6" w:space="0" w:color="000000" w:themeColor="text1"/>
              <w:bottom w:val="single" w:sz="6" w:space="0" w:color="000000" w:themeColor="text1"/>
              <w:right w:val="single" w:sz="6" w:space="0" w:color="auto"/>
            </w:tcBorders>
            <w:tcMar>
              <w:left w:w="45" w:type="dxa"/>
              <w:right w:w="45" w:type="dxa"/>
            </w:tcMar>
            <w:vAlign w:val="center"/>
          </w:tcPr>
          <w:p w14:paraId="13E08B75" w14:textId="1221F403" w:rsidR="00C21425" w:rsidRPr="5EBA6DD5" w:rsidRDefault="00A35BA6" w:rsidP="5EBA6D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60"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14:paraId="2852C76B" w14:textId="3D0F44C8" w:rsidR="00C21425" w:rsidRDefault="009D4D04" w:rsidP="5EBA6DD5">
            <w:pPr>
              <w:spacing w:after="0"/>
              <w:rPr>
                <w:rFonts w:ascii="Times New Roman" w:eastAsia="Times New Roman" w:hAnsi="Times New Roman" w:cs="Times New Roman"/>
                <w:sz w:val="24"/>
                <w:szCs w:val="24"/>
              </w:rPr>
            </w:pPr>
            <w:r w:rsidRPr="009D4D04">
              <w:rPr>
                <w:rFonts w:ascii="Times New Roman" w:eastAsia="Times New Roman" w:hAnsi="Times New Roman" w:cs="Times New Roman"/>
                <w:sz w:val="24"/>
                <w:szCs w:val="24"/>
              </w:rPr>
              <w:t>Комунальне некомерційне підприємство «Київський фтизіопульмонологічний центр» виконавчого органу Київської міської ради (Київської міської державної адміністрації)</w:t>
            </w:r>
          </w:p>
        </w:tc>
        <w:tc>
          <w:tcPr>
            <w:tcW w:w="3015"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14:paraId="0AB92B64" w14:textId="07571449" w:rsidR="00C21425" w:rsidRDefault="009D4D04" w:rsidP="5EBA6DD5">
            <w:pPr>
              <w:spacing w:after="0"/>
              <w:jc w:val="center"/>
              <w:rPr>
                <w:rFonts w:ascii="Times New Roman" w:eastAsia="Times New Roman" w:hAnsi="Times New Roman" w:cs="Times New Roman"/>
                <w:sz w:val="24"/>
                <w:szCs w:val="24"/>
              </w:rPr>
            </w:pPr>
            <w:r w:rsidRPr="009D4D04">
              <w:rPr>
                <w:rFonts w:ascii="Times New Roman" w:eastAsia="Times New Roman" w:hAnsi="Times New Roman" w:cs="Times New Roman"/>
                <w:sz w:val="24"/>
                <w:szCs w:val="24"/>
              </w:rPr>
              <w:t>03022, Україна, місто Київ, вулиця Васильківська, будинок 35</w:t>
            </w:r>
          </w:p>
        </w:tc>
        <w:tc>
          <w:tcPr>
            <w:tcW w:w="1860" w:type="dxa"/>
            <w:tcBorders>
              <w:top w:val="single" w:sz="6" w:space="0" w:color="auto"/>
              <w:left w:val="single" w:sz="6" w:space="0" w:color="auto"/>
              <w:bottom w:val="single" w:sz="6" w:space="0" w:color="auto"/>
              <w:right w:val="single" w:sz="6" w:space="0" w:color="000000" w:themeColor="text1"/>
            </w:tcBorders>
            <w:tcMar>
              <w:left w:w="45" w:type="dxa"/>
              <w:right w:w="45" w:type="dxa"/>
            </w:tcMar>
            <w:vAlign w:val="center"/>
          </w:tcPr>
          <w:p w14:paraId="7CC254CB" w14:textId="0F8970D2" w:rsidR="00C21425" w:rsidRDefault="00A35BA6" w:rsidP="5EBA6D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21425" w14:paraId="1BA58900" w14:textId="77777777" w:rsidTr="00C21425">
        <w:trPr>
          <w:trHeight w:val="688"/>
        </w:trPr>
        <w:tc>
          <w:tcPr>
            <w:tcW w:w="480" w:type="dxa"/>
            <w:tcBorders>
              <w:top w:val="single" w:sz="6" w:space="0" w:color="000000" w:themeColor="text1"/>
              <w:left w:val="single" w:sz="6" w:space="0" w:color="000000" w:themeColor="text1"/>
              <w:bottom w:val="single" w:sz="6" w:space="0" w:color="000000" w:themeColor="text1"/>
              <w:right w:val="single" w:sz="6" w:space="0" w:color="auto"/>
            </w:tcBorders>
            <w:tcMar>
              <w:left w:w="45" w:type="dxa"/>
              <w:right w:w="45" w:type="dxa"/>
            </w:tcMar>
            <w:vAlign w:val="center"/>
          </w:tcPr>
          <w:p w14:paraId="70136E27" w14:textId="3D98FFFE" w:rsidR="00C21425" w:rsidRPr="5EBA6DD5" w:rsidRDefault="00A35BA6" w:rsidP="5EBA6D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60"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14:paraId="3475CFB8" w14:textId="51849EF2" w:rsidR="00C21425" w:rsidRDefault="001C63C2" w:rsidP="5EBA6DD5">
            <w:pPr>
              <w:spacing w:after="0"/>
              <w:rPr>
                <w:rFonts w:ascii="Times New Roman" w:eastAsia="Times New Roman" w:hAnsi="Times New Roman" w:cs="Times New Roman"/>
                <w:sz w:val="24"/>
                <w:szCs w:val="24"/>
              </w:rPr>
            </w:pPr>
            <w:r w:rsidRPr="001C63C2">
              <w:rPr>
                <w:rFonts w:ascii="Times New Roman" w:eastAsia="Times New Roman" w:hAnsi="Times New Roman" w:cs="Times New Roman"/>
                <w:sz w:val="24"/>
                <w:szCs w:val="24"/>
              </w:rPr>
              <w:t>Комунальне підприємство «Обласний клінічний медичний центр соціально небезпечних захворювань Полтавської обласної ради»</w:t>
            </w:r>
          </w:p>
        </w:tc>
        <w:tc>
          <w:tcPr>
            <w:tcW w:w="3015"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14:paraId="26AEA1EF" w14:textId="67F1312A" w:rsidR="00C21425" w:rsidRDefault="001C63C2" w:rsidP="5EBA6DD5">
            <w:pPr>
              <w:spacing w:after="0"/>
              <w:jc w:val="center"/>
              <w:rPr>
                <w:rFonts w:ascii="Times New Roman" w:eastAsia="Times New Roman" w:hAnsi="Times New Roman" w:cs="Times New Roman"/>
                <w:sz w:val="24"/>
                <w:szCs w:val="24"/>
              </w:rPr>
            </w:pPr>
            <w:r w:rsidRPr="001C63C2">
              <w:rPr>
                <w:rFonts w:ascii="Times New Roman" w:eastAsia="Times New Roman" w:hAnsi="Times New Roman" w:cs="Times New Roman"/>
                <w:sz w:val="24"/>
                <w:szCs w:val="24"/>
              </w:rPr>
              <w:t>36040, Україна, Полтавський р-н, Полтавська обл., село Супрунівка, вулиця Київське шосе, будинок 1в</w:t>
            </w:r>
          </w:p>
        </w:tc>
        <w:tc>
          <w:tcPr>
            <w:tcW w:w="1860" w:type="dxa"/>
            <w:tcBorders>
              <w:top w:val="single" w:sz="6" w:space="0" w:color="auto"/>
              <w:left w:val="single" w:sz="6" w:space="0" w:color="auto"/>
              <w:bottom w:val="single" w:sz="6" w:space="0" w:color="auto"/>
              <w:right w:val="single" w:sz="6" w:space="0" w:color="000000" w:themeColor="text1"/>
            </w:tcBorders>
            <w:tcMar>
              <w:left w:w="45" w:type="dxa"/>
              <w:right w:w="45" w:type="dxa"/>
            </w:tcMar>
            <w:vAlign w:val="center"/>
          </w:tcPr>
          <w:p w14:paraId="14870A5F" w14:textId="26B9D71F" w:rsidR="00C21425" w:rsidRDefault="00A35BA6" w:rsidP="5EBA6D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21425" w14:paraId="3B0DC1C1" w14:textId="77777777" w:rsidTr="00C21425">
        <w:trPr>
          <w:trHeight w:val="698"/>
        </w:trPr>
        <w:tc>
          <w:tcPr>
            <w:tcW w:w="480" w:type="dxa"/>
            <w:tcBorders>
              <w:top w:val="single" w:sz="6" w:space="0" w:color="000000" w:themeColor="text1"/>
              <w:left w:val="single" w:sz="6" w:space="0" w:color="000000" w:themeColor="text1"/>
              <w:bottom w:val="single" w:sz="6" w:space="0" w:color="000000" w:themeColor="text1"/>
              <w:right w:val="single" w:sz="6" w:space="0" w:color="auto"/>
            </w:tcBorders>
            <w:tcMar>
              <w:left w:w="45" w:type="dxa"/>
              <w:right w:w="45" w:type="dxa"/>
            </w:tcMar>
            <w:vAlign w:val="center"/>
          </w:tcPr>
          <w:p w14:paraId="770F076E" w14:textId="1E0E3EF1" w:rsidR="00C21425" w:rsidRPr="5EBA6DD5" w:rsidRDefault="00A35BA6" w:rsidP="5EBA6D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60"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14:paraId="169CF2A3" w14:textId="1EB294D2" w:rsidR="00C21425" w:rsidRDefault="001C63C2" w:rsidP="5EBA6DD5">
            <w:pPr>
              <w:spacing w:after="0"/>
              <w:rPr>
                <w:rFonts w:ascii="Times New Roman" w:eastAsia="Times New Roman" w:hAnsi="Times New Roman" w:cs="Times New Roman"/>
                <w:sz w:val="24"/>
                <w:szCs w:val="24"/>
              </w:rPr>
            </w:pPr>
            <w:r w:rsidRPr="001C63C2">
              <w:rPr>
                <w:rFonts w:ascii="Times New Roman" w:eastAsia="Times New Roman" w:hAnsi="Times New Roman" w:cs="Times New Roman"/>
                <w:sz w:val="24"/>
                <w:szCs w:val="24"/>
              </w:rPr>
              <w:t>Комунальне некомерційне підприємство Харківської обласної ради «Обласний фтизіопульмонологічний центр»</w:t>
            </w:r>
          </w:p>
        </w:tc>
        <w:tc>
          <w:tcPr>
            <w:tcW w:w="3015"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14:paraId="1E150B71" w14:textId="1B5BC5B7" w:rsidR="00C21425" w:rsidRDefault="001C63C2" w:rsidP="5EBA6DD5">
            <w:pPr>
              <w:spacing w:after="0"/>
              <w:jc w:val="center"/>
              <w:rPr>
                <w:rFonts w:ascii="Times New Roman" w:eastAsia="Times New Roman" w:hAnsi="Times New Roman" w:cs="Times New Roman"/>
                <w:sz w:val="24"/>
                <w:szCs w:val="24"/>
              </w:rPr>
            </w:pPr>
            <w:r w:rsidRPr="001C63C2">
              <w:rPr>
                <w:rFonts w:ascii="Times New Roman" w:eastAsia="Times New Roman" w:hAnsi="Times New Roman" w:cs="Times New Roman"/>
                <w:sz w:val="24"/>
                <w:szCs w:val="24"/>
              </w:rPr>
              <w:t>61096, Україна, Харківська обл., місто Харків, вулиця Ньютона, будинок 145</w:t>
            </w:r>
          </w:p>
        </w:tc>
        <w:tc>
          <w:tcPr>
            <w:tcW w:w="1860" w:type="dxa"/>
            <w:tcBorders>
              <w:top w:val="single" w:sz="6" w:space="0" w:color="auto"/>
              <w:left w:val="single" w:sz="6" w:space="0" w:color="auto"/>
              <w:bottom w:val="single" w:sz="6" w:space="0" w:color="auto"/>
              <w:right w:val="single" w:sz="6" w:space="0" w:color="000000" w:themeColor="text1"/>
            </w:tcBorders>
            <w:tcMar>
              <w:left w:w="45" w:type="dxa"/>
              <w:right w:w="45" w:type="dxa"/>
            </w:tcMar>
            <w:vAlign w:val="center"/>
          </w:tcPr>
          <w:p w14:paraId="2864B8AE" w14:textId="427E87E5" w:rsidR="00C21425" w:rsidRDefault="00A35BA6" w:rsidP="5EBA6D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D4D04" w14:paraId="0EEE57C6" w14:textId="77777777" w:rsidTr="00C21425">
        <w:trPr>
          <w:trHeight w:val="698"/>
        </w:trPr>
        <w:tc>
          <w:tcPr>
            <w:tcW w:w="480" w:type="dxa"/>
            <w:tcBorders>
              <w:top w:val="single" w:sz="6" w:space="0" w:color="000000" w:themeColor="text1"/>
              <w:left w:val="single" w:sz="6" w:space="0" w:color="000000" w:themeColor="text1"/>
              <w:bottom w:val="single" w:sz="6" w:space="0" w:color="000000" w:themeColor="text1"/>
              <w:right w:val="single" w:sz="6" w:space="0" w:color="auto"/>
            </w:tcBorders>
            <w:tcMar>
              <w:left w:w="45" w:type="dxa"/>
              <w:right w:w="45" w:type="dxa"/>
            </w:tcMar>
            <w:vAlign w:val="center"/>
          </w:tcPr>
          <w:p w14:paraId="592BB8E7" w14:textId="1C50FBDC" w:rsidR="009D4D04" w:rsidRDefault="00A35BA6" w:rsidP="5EBA6D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60"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14:paraId="7D616688" w14:textId="3B53202D" w:rsidR="009D4D04" w:rsidRDefault="001C63C2" w:rsidP="5EBA6DD5">
            <w:pPr>
              <w:spacing w:after="0"/>
              <w:rPr>
                <w:rFonts w:ascii="Times New Roman" w:eastAsia="Times New Roman" w:hAnsi="Times New Roman" w:cs="Times New Roman"/>
                <w:sz w:val="24"/>
                <w:szCs w:val="24"/>
              </w:rPr>
            </w:pPr>
            <w:r w:rsidRPr="001C63C2">
              <w:rPr>
                <w:rFonts w:ascii="Times New Roman" w:eastAsia="Times New Roman" w:hAnsi="Times New Roman" w:cs="Times New Roman"/>
                <w:sz w:val="24"/>
                <w:szCs w:val="24"/>
              </w:rPr>
              <w:t>Державна установа «Національний науковий центр фтизіатрії, пульмонології та алергології імені Ф. Г. Яновського Національної академії медичних наук України»</w:t>
            </w:r>
          </w:p>
        </w:tc>
        <w:tc>
          <w:tcPr>
            <w:tcW w:w="3015"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14:paraId="1CA76FD6" w14:textId="5ECD7715" w:rsidR="009D4D04" w:rsidRDefault="00352B38" w:rsidP="5EBA6D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03038, Україна, місто Київ, вулиця Амосова, будинок 10</w:t>
            </w:r>
          </w:p>
        </w:tc>
        <w:tc>
          <w:tcPr>
            <w:tcW w:w="1860" w:type="dxa"/>
            <w:tcBorders>
              <w:top w:val="single" w:sz="6" w:space="0" w:color="auto"/>
              <w:left w:val="single" w:sz="6" w:space="0" w:color="auto"/>
              <w:bottom w:val="single" w:sz="6" w:space="0" w:color="auto"/>
              <w:right w:val="single" w:sz="6" w:space="0" w:color="000000" w:themeColor="text1"/>
            </w:tcBorders>
            <w:tcMar>
              <w:left w:w="45" w:type="dxa"/>
              <w:right w:w="45" w:type="dxa"/>
            </w:tcMar>
            <w:vAlign w:val="center"/>
          </w:tcPr>
          <w:p w14:paraId="5E7A251B" w14:textId="0B30288C" w:rsidR="009D4D04" w:rsidRDefault="00A35BA6" w:rsidP="5EBA6D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5EBA6DD5" w14:paraId="3C6DE4D0" w14:textId="77777777" w:rsidTr="2BA85297">
        <w:trPr>
          <w:trHeight w:val="420"/>
        </w:trPr>
        <w:tc>
          <w:tcPr>
            <w:tcW w:w="7755" w:type="dxa"/>
            <w:gridSpan w:val="3"/>
            <w:tcBorders>
              <w:top w:val="single" w:sz="6" w:space="0" w:color="auto"/>
              <w:left w:val="single" w:sz="6" w:space="0" w:color="auto"/>
              <w:bottom w:val="single" w:sz="6" w:space="0" w:color="auto"/>
              <w:right w:val="single" w:sz="6" w:space="0" w:color="auto"/>
            </w:tcBorders>
            <w:shd w:val="clear" w:color="auto" w:fill="FFFFFF" w:themeFill="background1"/>
            <w:tcMar>
              <w:left w:w="45" w:type="dxa"/>
              <w:right w:w="45" w:type="dxa"/>
            </w:tcMar>
            <w:vAlign w:val="center"/>
          </w:tcPr>
          <w:p w14:paraId="0760FE62" w14:textId="33BBDF5E" w:rsidR="5EBA6DD5" w:rsidRDefault="5EBA6DD5" w:rsidP="5EBA6DD5">
            <w:pPr>
              <w:spacing w:after="0"/>
              <w:jc w:val="right"/>
              <w:rPr>
                <w:rFonts w:ascii="Times New Roman" w:eastAsia="Times New Roman" w:hAnsi="Times New Roman" w:cs="Times New Roman"/>
                <w:sz w:val="24"/>
                <w:szCs w:val="24"/>
              </w:rPr>
            </w:pPr>
            <w:r w:rsidRPr="5EBA6DD5">
              <w:rPr>
                <w:rFonts w:ascii="Times New Roman" w:eastAsia="Times New Roman" w:hAnsi="Times New Roman" w:cs="Times New Roman"/>
                <w:sz w:val="24"/>
                <w:szCs w:val="24"/>
              </w:rPr>
              <w:t>Всього</w:t>
            </w:r>
          </w:p>
        </w:tc>
        <w:tc>
          <w:tcPr>
            <w:tcW w:w="1860" w:type="dxa"/>
            <w:tcBorders>
              <w:top w:val="single" w:sz="6" w:space="0" w:color="auto"/>
              <w:left w:val="nil"/>
              <w:bottom w:val="single" w:sz="6" w:space="0" w:color="auto"/>
              <w:right w:val="single" w:sz="6" w:space="0" w:color="auto"/>
            </w:tcBorders>
            <w:shd w:val="clear" w:color="auto" w:fill="FFFFFF" w:themeFill="background1"/>
            <w:tcMar>
              <w:left w:w="45" w:type="dxa"/>
              <w:right w:w="45" w:type="dxa"/>
            </w:tcMar>
            <w:vAlign w:val="center"/>
          </w:tcPr>
          <w:p w14:paraId="691E23F3" w14:textId="35DDF24A" w:rsidR="5EBA6DD5" w:rsidRDefault="00C21425" w:rsidP="2BA8529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bl>
    <w:p w14:paraId="7FBBC3E2" w14:textId="745A528D" w:rsidR="04C8CEFA" w:rsidRDefault="04C8CEFA" w:rsidP="5EBA6DD5">
      <w:pPr>
        <w:spacing w:before="240" w:after="0" w:line="257" w:lineRule="auto"/>
        <w:ind w:firstLine="720"/>
        <w:jc w:val="both"/>
        <w:rPr>
          <w:rFonts w:ascii="Times New Roman" w:eastAsia="Times New Roman" w:hAnsi="Times New Roman" w:cs="Times New Roman"/>
          <w:color w:val="000000" w:themeColor="text1"/>
          <w:sz w:val="24"/>
          <w:szCs w:val="24"/>
        </w:rPr>
      </w:pPr>
      <w:r w:rsidRPr="5EBA6DD5">
        <w:rPr>
          <w:rFonts w:ascii="Times New Roman" w:eastAsia="Times New Roman" w:hAnsi="Times New Roman" w:cs="Times New Roman"/>
          <w:color w:val="000000" w:themeColor="text1"/>
          <w:sz w:val="24"/>
          <w:szCs w:val="24"/>
        </w:rPr>
        <w:t>*</w:t>
      </w:r>
      <w:r w:rsidRPr="5EBA6DD5">
        <w:rPr>
          <w:rFonts w:ascii="Times New Roman" w:eastAsia="Times New Roman" w:hAnsi="Times New Roman" w:cs="Times New Roman"/>
          <w:color w:val="000000" w:themeColor="text1"/>
        </w:rPr>
        <w:t xml:space="preserve"> </w:t>
      </w:r>
      <w:r w:rsidRPr="5EBA6DD5">
        <w:rPr>
          <w:rFonts w:ascii="Times New Roman" w:eastAsia="Times New Roman" w:hAnsi="Times New Roman" w:cs="Times New Roman"/>
          <w:color w:val="000000" w:themeColor="text1"/>
          <w:sz w:val="24"/>
          <w:szCs w:val="24"/>
        </w:rPr>
        <w:t>У зв’язку з воєнним станом, оголошеним Указом Президента України від 24.02.2022 № 64/2022 «Про введення воєнного стану в Україні», затвердженого Законом України від 24.02.2022 № 2102-IX «Про затвердження Указу Президента України «Про введення воєнного стану в Україні»», адреси доставки Товару можуть змінюватись.</w:t>
      </w:r>
    </w:p>
    <w:p w14:paraId="07EFEEEA" w14:textId="4396CF69" w:rsidR="5EBA6DD5" w:rsidRDefault="5EBA6DD5" w:rsidP="5EBA6DD5">
      <w:pPr>
        <w:spacing w:after="0" w:line="276" w:lineRule="auto"/>
      </w:pPr>
    </w:p>
    <w:sectPr w:rsidR="5EBA6DD5" w:rsidSect="004608D9">
      <w:pgSz w:w="11906" w:h="16838"/>
      <w:pgMar w:top="850" w:right="850" w:bottom="850" w:left="1417"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DC40E" w14:textId="77777777" w:rsidR="00E266AD" w:rsidRDefault="00E266AD" w:rsidP="00A5280A">
      <w:pPr>
        <w:spacing w:after="0" w:line="240" w:lineRule="auto"/>
      </w:pPr>
      <w:r>
        <w:separator/>
      </w:r>
    </w:p>
  </w:endnote>
  <w:endnote w:type="continuationSeparator" w:id="0">
    <w:p w14:paraId="5938D439" w14:textId="77777777" w:rsidR="00E266AD" w:rsidRDefault="00E266AD" w:rsidP="00A5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Helvetica Neue">
    <w:charset w:val="00"/>
    <w:family w:val="auto"/>
    <w:pitch w:val="variable"/>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21314" w14:textId="77777777" w:rsidR="00255C71" w:rsidRDefault="00255C71">
    <w:pPr>
      <w:pStyle w:val="a9"/>
    </w:pPr>
    <w:r w:rsidRPr="00C34E55">
      <w:rPr>
        <w:noProof/>
        <w:lang w:val="ru-RU" w:eastAsia="ru-RU"/>
      </w:rPr>
      <w:drawing>
        <wp:inline distT="0" distB="0" distL="0" distR="0" wp14:anchorId="349AADFB" wp14:editId="2D113413">
          <wp:extent cx="1685925" cy="561975"/>
          <wp:effectExtent l="0" t="0" r="9525" b="9525"/>
          <wp:docPr id="837880316" name="image1.png"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4CCB5" w14:textId="77777777" w:rsidR="00255C71" w:rsidRDefault="00255C71">
    <w:pPr>
      <w:pStyle w:val="a9"/>
    </w:pPr>
    <w:r w:rsidRPr="00C34E55">
      <w:rPr>
        <w:noProof/>
        <w:lang w:val="ru-RU" w:eastAsia="ru-RU"/>
      </w:rPr>
      <w:drawing>
        <wp:inline distT="0" distB="0" distL="0" distR="0" wp14:anchorId="439AC3ED" wp14:editId="235B3457">
          <wp:extent cx="1685925" cy="561975"/>
          <wp:effectExtent l="0" t="0" r="9525" b="9525"/>
          <wp:docPr id="5" name="Рисунок 5"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63E2B" w14:textId="77777777" w:rsidR="00255C71" w:rsidRDefault="00255C71">
    <w:pPr>
      <w:pStyle w:val="Normal0"/>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B0E21" w14:textId="77777777" w:rsidR="00255C71" w:rsidRDefault="00255C71">
    <w:pPr>
      <w:pStyle w:val="Normal0"/>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2F69E414" w14:textId="77777777" w:rsidR="00255C71" w:rsidRDefault="00255C71">
    <w:pPr>
      <w:pStyle w:val="Normal0"/>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335A2" w14:textId="77777777" w:rsidR="00E266AD" w:rsidRDefault="00E266AD" w:rsidP="00A5280A">
      <w:pPr>
        <w:spacing w:after="0" w:line="240" w:lineRule="auto"/>
      </w:pPr>
      <w:r>
        <w:separator/>
      </w:r>
    </w:p>
  </w:footnote>
  <w:footnote w:type="continuationSeparator" w:id="0">
    <w:p w14:paraId="2C562E52" w14:textId="77777777" w:rsidR="00E266AD" w:rsidRDefault="00E266AD" w:rsidP="00A52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DDB01" w14:textId="14EC8D1C" w:rsidR="00255C71" w:rsidRPr="00642680" w:rsidRDefault="00255C71" w:rsidP="0064268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0BE94" w14:textId="3E27D5DC" w:rsidR="00255C71" w:rsidRPr="00767A25" w:rsidRDefault="00255C71" w:rsidP="00767A2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290B"/>
    <w:multiLevelType w:val="multilevel"/>
    <w:tmpl w:val="7F82FDBC"/>
    <w:lvl w:ilvl="0">
      <w:start w:val="1"/>
      <w:numFmt w:val="decimal"/>
      <w:lvlText w:val="%1."/>
      <w:lvlJc w:val="left"/>
      <w:pPr>
        <w:tabs>
          <w:tab w:val="num" w:pos="501"/>
        </w:tabs>
        <w:ind w:left="501" w:hanging="360"/>
      </w:pPr>
      <w:rPr>
        <w:lang w:val="ru-RU"/>
      </w:rPr>
    </w:lvl>
    <w:lvl w:ilvl="1" w:tentative="1">
      <w:start w:val="1"/>
      <w:numFmt w:val="decimal"/>
      <w:lvlText w:val="%2."/>
      <w:lvlJc w:val="left"/>
      <w:pPr>
        <w:tabs>
          <w:tab w:val="num" w:pos="1221"/>
        </w:tabs>
        <w:ind w:left="1221" w:hanging="360"/>
      </w:pPr>
    </w:lvl>
    <w:lvl w:ilvl="2" w:tentative="1">
      <w:start w:val="1"/>
      <w:numFmt w:val="decimal"/>
      <w:lvlText w:val="%3."/>
      <w:lvlJc w:val="left"/>
      <w:pPr>
        <w:tabs>
          <w:tab w:val="num" w:pos="1941"/>
        </w:tabs>
        <w:ind w:left="1941" w:hanging="360"/>
      </w:pPr>
    </w:lvl>
    <w:lvl w:ilvl="3" w:tentative="1">
      <w:start w:val="1"/>
      <w:numFmt w:val="decimal"/>
      <w:lvlText w:val="%4."/>
      <w:lvlJc w:val="left"/>
      <w:pPr>
        <w:tabs>
          <w:tab w:val="num" w:pos="2661"/>
        </w:tabs>
        <w:ind w:left="2661" w:hanging="360"/>
      </w:pPr>
    </w:lvl>
    <w:lvl w:ilvl="4" w:tentative="1">
      <w:start w:val="1"/>
      <w:numFmt w:val="decimal"/>
      <w:lvlText w:val="%5."/>
      <w:lvlJc w:val="left"/>
      <w:pPr>
        <w:tabs>
          <w:tab w:val="num" w:pos="3381"/>
        </w:tabs>
        <w:ind w:left="3381" w:hanging="360"/>
      </w:pPr>
    </w:lvl>
    <w:lvl w:ilvl="5" w:tentative="1">
      <w:start w:val="1"/>
      <w:numFmt w:val="decimal"/>
      <w:lvlText w:val="%6."/>
      <w:lvlJc w:val="left"/>
      <w:pPr>
        <w:tabs>
          <w:tab w:val="num" w:pos="4101"/>
        </w:tabs>
        <w:ind w:left="4101" w:hanging="360"/>
      </w:pPr>
    </w:lvl>
    <w:lvl w:ilvl="6" w:tentative="1">
      <w:start w:val="1"/>
      <w:numFmt w:val="decimal"/>
      <w:lvlText w:val="%7."/>
      <w:lvlJc w:val="left"/>
      <w:pPr>
        <w:tabs>
          <w:tab w:val="num" w:pos="4821"/>
        </w:tabs>
        <w:ind w:left="4821" w:hanging="360"/>
      </w:pPr>
    </w:lvl>
    <w:lvl w:ilvl="7" w:tentative="1">
      <w:start w:val="1"/>
      <w:numFmt w:val="decimal"/>
      <w:lvlText w:val="%8."/>
      <w:lvlJc w:val="left"/>
      <w:pPr>
        <w:tabs>
          <w:tab w:val="num" w:pos="5541"/>
        </w:tabs>
        <w:ind w:left="5541" w:hanging="360"/>
      </w:pPr>
    </w:lvl>
    <w:lvl w:ilvl="8" w:tentative="1">
      <w:start w:val="1"/>
      <w:numFmt w:val="decimal"/>
      <w:lvlText w:val="%9."/>
      <w:lvlJc w:val="left"/>
      <w:pPr>
        <w:tabs>
          <w:tab w:val="num" w:pos="6261"/>
        </w:tabs>
        <w:ind w:left="6261" w:hanging="360"/>
      </w:pPr>
    </w:lvl>
  </w:abstractNum>
  <w:abstractNum w:abstractNumId="1" w15:restartNumberingAfterBreak="0">
    <w:nsid w:val="03FB5E1F"/>
    <w:multiLevelType w:val="multilevel"/>
    <w:tmpl w:val="0950C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3C6A13"/>
    <w:multiLevelType w:val="multilevel"/>
    <w:tmpl w:val="FFFFFFF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B0EEEF"/>
    <w:multiLevelType w:val="multilevel"/>
    <w:tmpl w:val="1214EED8"/>
    <w:lvl w:ilvl="0">
      <w:start w:val="6"/>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9B75D6"/>
    <w:multiLevelType w:val="multilevel"/>
    <w:tmpl w:val="E4705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9536E7"/>
    <w:multiLevelType w:val="hybridMultilevel"/>
    <w:tmpl w:val="2ADEE24E"/>
    <w:lvl w:ilvl="0" w:tplc="5EB47C72">
      <w:start w:val="1"/>
      <w:numFmt w:val="decimal"/>
      <w:lvlText w:val="%1)"/>
      <w:lvlJc w:val="left"/>
      <w:pPr>
        <w:ind w:left="720" w:hanging="360"/>
      </w:pPr>
      <w:rPr>
        <w:rFonts w:ascii="Times New Roman" w:eastAsia="Calibri" w:hAnsi="Times New Roman" w:cs="Times New Roman" w:hint="default"/>
        <w:b w:val="0"/>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34B68B4"/>
    <w:multiLevelType w:val="multilevel"/>
    <w:tmpl w:val="D7AA43C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42F01FF"/>
    <w:multiLevelType w:val="multilevel"/>
    <w:tmpl w:val="FFFFFFFF"/>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716276E"/>
    <w:multiLevelType w:val="multilevel"/>
    <w:tmpl w:val="D9981E2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73D0F4C"/>
    <w:multiLevelType w:val="hybridMultilevel"/>
    <w:tmpl w:val="DE0E3ED6"/>
    <w:lvl w:ilvl="0" w:tplc="2C52CA98">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2" w15:restartNumberingAfterBreak="0">
    <w:nsid w:val="2A7B790A"/>
    <w:multiLevelType w:val="multilevel"/>
    <w:tmpl w:val="FFFFFFFF"/>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2AD274DA"/>
    <w:multiLevelType w:val="multilevel"/>
    <w:tmpl w:val="C14AADA6"/>
    <w:lvl w:ilvl="0">
      <w:start w:val="4"/>
      <w:numFmt w:val="decimal"/>
      <w:lvlText w:val="%1"/>
      <w:lvlJc w:val="left"/>
      <w:pPr>
        <w:ind w:left="360" w:hanging="360"/>
      </w:p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2D472AC2"/>
    <w:multiLevelType w:val="multilevel"/>
    <w:tmpl w:val="0874C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5B5C14"/>
    <w:multiLevelType w:val="hybridMultilevel"/>
    <w:tmpl w:val="885A67F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73403BF"/>
    <w:multiLevelType w:val="multilevel"/>
    <w:tmpl w:val="FFFFFFFF"/>
    <w:lvl w:ilvl="0">
      <w:start w:val="2"/>
      <w:numFmt w:val="decimal"/>
      <w:lvlText w:val="%1."/>
      <w:lvlJc w:val="left"/>
      <w:pPr>
        <w:ind w:left="360" w:hanging="360"/>
      </w:pPr>
      <w:rPr>
        <w:color w:val="000000"/>
      </w:rPr>
    </w:lvl>
    <w:lvl w:ilvl="1">
      <w:start w:val="10"/>
      <w:numFmt w:val="decimal"/>
      <w:lvlText w:val="%1.%2."/>
      <w:lvlJc w:val="left"/>
      <w:pPr>
        <w:ind w:left="6881" w:hanging="360"/>
      </w:pPr>
      <w:rPr>
        <w:color w:val="000000"/>
      </w:rPr>
    </w:lvl>
    <w:lvl w:ilvl="2">
      <w:start w:val="1"/>
      <w:numFmt w:val="decimal"/>
      <w:lvlText w:val="%1.%2.%3."/>
      <w:lvlJc w:val="left"/>
      <w:pPr>
        <w:ind w:left="2140" w:hanging="720"/>
      </w:pPr>
      <w:rPr>
        <w:color w:val="000000"/>
      </w:rPr>
    </w:lvl>
    <w:lvl w:ilvl="3">
      <w:start w:val="1"/>
      <w:numFmt w:val="decimal"/>
      <w:lvlText w:val="%1.%2.%3.%4."/>
      <w:lvlJc w:val="left"/>
      <w:pPr>
        <w:ind w:left="2850" w:hanging="720"/>
      </w:pPr>
      <w:rPr>
        <w:color w:val="000000"/>
      </w:rPr>
    </w:lvl>
    <w:lvl w:ilvl="4">
      <w:start w:val="1"/>
      <w:numFmt w:val="decimal"/>
      <w:lvlText w:val="%1.%2.%3.%4.%5."/>
      <w:lvlJc w:val="left"/>
      <w:pPr>
        <w:ind w:left="3920" w:hanging="1080"/>
      </w:pPr>
      <w:rPr>
        <w:color w:val="000000"/>
      </w:rPr>
    </w:lvl>
    <w:lvl w:ilvl="5">
      <w:start w:val="1"/>
      <w:numFmt w:val="decimal"/>
      <w:lvlText w:val="%1.%2.%3.%4.%5.%6."/>
      <w:lvlJc w:val="left"/>
      <w:pPr>
        <w:ind w:left="4630" w:hanging="1080"/>
      </w:pPr>
      <w:rPr>
        <w:color w:val="000000"/>
      </w:rPr>
    </w:lvl>
    <w:lvl w:ilvl="6">
      <w:start w:val="1"/>
      <w:numFmt w:val="decimal"/>
      <w:lvlText w:val="%1.%2.%3.%4.%5.%6.%7."/>
      <w:lvlJc w:val="left"/>
      <w:pPr>
        <w:ind w:left="5700" w:hanging="1440"/>
      </w:pPr>
      <w:rPr>
        <w:color w:val="000000"/>
      </w:rPr>
    </w:lvl>
    <w:lvl w:ilvl="7">
      <w:start w:val="1"/>
      <w:numFmt w:val="decimal"/>
      <w:lvlText w:val="%1.%2.%3.%4.%5.%6.%7.%8."/>
      <w:lvlJc w:val="left"/>
      <w:pPr>
        <w:ind w:left="6410" w:hanging="1440"/>
      </w:pPr>
      <w:rPr>
        <w:color w:val="000000"/>
      </w:rPr>
    </w:lvl>
    <w:lvl w:ilvl="8">
      <w:start w:val="1"/>
      <w:numFmt w:val="decimal"/>
      <w:lvlText w:val="%1.%2.%3.%4.%5.%6.%7.%8.%9."/>
      <w:lvlJc w:val="left"/>
      <w:pPr>
        <w:ind w:left="7480" w:hanging="1800"/>
      </w:pPr>
      <w:rPr>
        <w:color w:val="000000"/>
      </w:rPr>
    </w:lvl>
  </w:abstractNum>
  <w:abstractNum w:abstractNumId="17"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A5C29F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E476060"/>
    <w:multiLevelType w:val="multilevel"/>
    <w:tmpl w:val="348421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8E08E3"/>
    <w:multiLevelType w:val="multilevel"/>
    <w:tmpl w:val="E7986078"/>
    <w:lvl w:ilvl="0">
      <w:start w:val="1"/>
      <w:numFmt w:val="decimal"/>
      <w:lvlText w:val="%1)"/>
      <w:lvlJc w:val="left"/>
      <w:pPr>
        <w:ind w:left="720" w:hanging="360"/>
      </w:pPr>
      <w:rPr>
        <w:rFonts w:ascii="Times New Roman" w:eastAsia="Times New Roman" w:hAnsi="Times New Roman" w:cs="Times New Roman"/>
        <w:color w:val="4F81BD" w:themeColor="accen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34E4801"/>
    <w:multiLevelType w:val="multilevel"/>
    <w:tmpl w:val="358ED0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53B28BF"/>
    <w:multiLevelType w:val="multilevel"/>
    <w:tmpl w:val="CB0AF28C"/>
    <w:lvl w:ilvl="0">
      <w:start w:val="2"/>
      <w:numFmt w:val="decimal"/>
      <w:lvlText w:val="%1."/>
      <w:lvlJc w:val="left"/>
      <w:pPr>
        <w:ind w:left="480" w:hanging="480"/>
      </w:pPr>
      <w:rPr>
        <w:rFonts w:hint="default"/>
        <w:color w:val="auto"/>
      </w:rPr>
    </w:lvl>
    <w:lvl w:ilvl="1">
      <w:start w:val="11"/>
      <w:numFmt w:val="decimal"/>
      <w:lvlText w:val="%1.%2."/>
      <w:lvlJc w:val="left"/>
      <w:pPr>
        <w:ind w:left="7001" w:hanging="480"/>
      </w:pPr>
      <w:rPr>
        <w:rFonts w:hint="default"/>
        <w:color w:val="auto"/>
      </w:rPr>
    </w:lvl>
    <w:lvl w:ilvl="2">
      <w:start w:val="1"/>
      <w:numFmt w:val="decimal"/>
      <w:lvlText w:val="%1.%2.%3."/>
      <w:lvlJc w:val="left"/>
      <w:pPr>
        <w:ind w:left="13762" w:hanging="720"/>
      </w:pPr>
      <w:rPr>
        <w:rFonts w:hint="default"/>
        <w:color w:val="auto"/>
      </w:rPr>
    </w:lvl>
    <w:lvl w:ilvl="3">
      <w:start w:val="1"/>
      <w:numFmt w:val="decimal"/>
      <w:lvlText w:val="%1.%2.%3.%4."/>
      <w:lvlJc w:val="left"/>
      <w:pPr>
        <w:ind w:left="20283" w:hanging="720"/>
      </w:pPr>
      <w:rPr>
        <w:rFonts w:hint="default"/>
        <w:color w:val="auto"/>
      </w:rPr>
    </w:lvl>
    <w:lvl w:ilvl="4">
      <w:start w:val="1"/>
      <w:numFmt w:val="decimal"/>
      <w:lvlText w:val="%1.%2.%3.%4.%5."/>
      <w:lvlJc w:val="left"/>
      <w:pPr>
        <w:ind w:left="27164" w:hanging="1080"/>
      </w:pPr>
      <w:rPr>
        <w:rFonts w:hint="default"/>
        <w:color w:val="auto"/>
      </w:rPr>
    </w:lvl>
    <w:lvl w:ilvl="5">
      <w:start w:val="1"/>
      <w:numFmt w:val="decimal"/>
      <w:lvlText w:val="%1.%2.%3.%4.%5.%6."/>
      <w:lvlJc w:val="left"/>
      <w:pPr>
        <w:ind w:left="-31851" w:hanging="1080"/>
      </w:pPr>
      <w:rPr>
        <w:rFonts w:hint="default"/>
        <w:color w:val="auto"/>
      </w:rPr>
    </w:lvl>
    <w:lvl w:ilvl="6">
      <w:start w:val="1"/>
      <w:numFmt w:val="decimal"/>
      <w:lvlText w:val="%1.%2.%3.%4.%5.%6.%7."/>
      <w:lvlJc w:val="left"/>
      <w:pPr>
        <w:ind w:left="-24970" w:hanging="1440"/>
      </w:pPr>
      <w:rPr>
        <w:rFonts w:hint="default"/>
        <w:color w:val="auto"/>
      </w:rPr>
    </w:lvl>
    <w:lvl w:ilvl="7">
      <w:start w:val="1"/>
      <w:numFmt w:val="decimal"/>
      <w:lvlText w:val="%1.%2.%3.%4.%5.%6.%7.%8."/>
      <w:lvlJc w:val="left"/>
      <w:pPr>
        <w:ind w:left="-18449" w:hanging="1440"/>
      </w:pPr>
      <w:rPr>
        <w:rFonts w:hint="default"/>
        <w:color w:val="auto"/>
      </w:rPr>
    </w:lvl>
    <w:lvl w:ilvl="8">
      <w:start w:val="1"/>
      <w:numFmt w:val="decimal"/>
      <w:lvlText w:val="%1.%2.%3.%4.%5.%6.%7.%8.%9."/>
      <w:lvlJc w:val="left"/>
      <w:pPr>
        <w:ind w:left="-11568" w:hanging="1800"/>
      </w:pPr>
      <w:rPr>
        <w:rFonts w:hint="default"/>
        <w:color w:val="auto"/>
      </w:rPr>
    </w:lvl>
  </w:abstractNum>
  <w:abstractNum w:abstractNumId="24" w15:restartNumberingAfterBreak="0">
    <w:nsid w:val="4B4567F3"/>
    <w:multiLevelType w:val="multilevel"/>
    <w:tmpl w:val="2DB24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541961"/>
    <w:multiLevelType w:val="multilevel"/>
    <w:tmpl w:val="A582F06C"/>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39C619B"/>
    <w:multiLevelType w:val="hybridMultilevel"/>
    <w:tmpl w:val="7E2E152E"/>
    <w:lvl w:ilvl="0" w:tplc="0488275C">
      <w:start w:val="1"/>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63C792E"/>
    <w:multiLevelType w:val="multilevel"/>
    <w:tmpl w:val="FFFFFFFF"/>
    <w:lvl w:ilvl="0">
      <w:start w:val="3"/>
      <w:numFmt w:val="decimal"/>
      <w:lvlText w:val="%1."/>
      <w:lvlJc w:val="left"/>
      <w:pPr>
        <w:ind w:left="360" w:hanging="360"/>
      </w:pPr>
    </w:lvl>
    <w:lvl w:ilvl="1">
      <w:start w:val="1"/>
      <w:numFmt w:val="decimal"/>
      <w:lvlText w:val="%1.%2."/>
      <w:lvlJc w:val="left"/>
      <w:pPr>
        <w:ind w:left="360" w:hanging="360"/>
      </w:pPr>
      <w:rPr>
        <w:b w:val="0"/>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B9E7765"/>
    <w:multiLevelType w:val="multilevel"/>
    <w:tmpl w:val="FFFFFFFF"/>
    <w:lvl w:ilvl="0">
      <w:start w:val="1"/>
      <w:numFmt w:val="decimal"/>
      <w:lvlText w:val="%1."/>
      <w:lvlJc w:val="left"/>
      <w:pPr>
        <w:ind w:left="3621" w:hanging="360"/>
      </w:pPr>
      <w:rPr>
        <w:b/>
        <w:sz w:val="24"/>
        <w:szCs w:val="24"/>
      </w:rPr>
    </w:lvl>
    <w:lvl w:ilvl="1">
      <w:start w:val="1"/>
      <w:numFmt w:val="decimal"/>
      <w:lvlText w:val="%1.%2."/>
      <w:lvlJc w:val="left"/>
      <w:pPr>
        <w:ind w:left="1070" w:hanging="360"/>
      </w:pPr>
      <w:rPr>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29"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14B4CB7"/>
    <w:multiLevelType w:val="multilevel"/>
    <w:tmpl w:val="FFFFFFFF"/>
    <w:lvl w:ilvl="0">
      <w:start w:val="11"/>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625803AA"/>
    <w:multiLevelType w:val="multilevel"/>
    <w:tmpl w:val="FFFFFFFF"/>
    <w:lvl w:ilvl="0">
      <w:start w:val="6"/>
      <w:numFmt w:val="decimal"/>
      <w:lvlText w:val="%1."/>
      <w:lvlJc w:val="left"/>
      <w:pPr>
        <w:ind w:left="720" w:hanging="360"/>
      </w:pPr>
      <w:rPr>
        <w:b/>
      </w:rPr>
    </w:lvl>
    <w:lvl w:ilvl="1">
      <w:start w:val="1"/>
      <w:numFmt w:val="decimal"/>
      <w:lvlText w:val="%1.%2."/>
      <w:lvlJc w:val="left"/>
      <w:pPr>
        <w:ind w:left="1494" w:hanging="360"/>
      </w:pPr>
      <w:rPr>
        <w:b w:val="0"/>
        <w:i w:val="0"/>
        <w:color w:val="00000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32" w15:restartNumberingAfterBreak="0">
    <w:nsid w:val="64735952"/>
    <w:multiLevelType w:val="multilevel"/>
    <w:tmpl w:val="DCE83AC4"/>
    <w:lvl w:ilvl="0">
      <w:start w:val="1"/>
      <w:numFmt w:val="decimal"/>
      <w:lvlText w:val="%1)"/>
      <w:lvlJc w:val="left"/>
      <w:pPr>
        <w:ind w:left="720" w:hanging="360"/>
      </w:pPr>
      <w:rPr>
        <w:rFonts w:ascii="Times New Roman" w:eastAsia="Times New Roman" w:hAnsi="Times New Roman" w:cs="Times New Roman"/>
        <w:color w:val="4F81BD" w:themeColor="accent1"/>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6666193E"/>
    <w:multiLevelType w:val="multilevel"/>
    <w:tmpl w:val="0554E0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D25D2F"/>
    <w:multiLevelType w:val="hybridMultilevel"/>
    <w:tmpl w:val="EBEC5FEC"/>
    <w:lvl w:ilvl="0" w:tplc="187EDF6C">
      <w:start w:val="1"/>
      <w:numFmt w:val="decimal"/>
      <w:lvlText w:val="%1)"/>
      <w:lvlJc w:val="left"/>
      <w:pPr>
        <w:ind w:left="926" w:hanging="360"/>
      </w:pPr>
      <w:rPr>
        <w:rFonts w:hint="default"/>
        <w:color w:val="000000" w:themeColor="text1"/>
      </w:rPr>
    </w:lvl>
    <w:lvl w:ilvl="1" w:tplc="04220019" w:tentative="1">
      <w:start w:val="1"/>
      <w:numFmt w:val="lowerLetter"/>
      <w:lvlText w:val="%2."/>
      <w:lvlJc w:val="left"/>
      <w:pPr>
        <w:ind w:left="1646" w:hanging="360"/>
      </w:pPr>
    </w:lvl>
    <w:lvl w:ilvl="2" w:tplc="0422001B" w:tentative="1">
      <w:start w:val="1"/>
      <w:numFmt w:val="lowerRoman"/>
      <w:lvlText w:val="%3."/>
      <w:lvlJc w:val="right"/>
      <w:pPr>
        <w:ind w:left="2366" w:hanging="180"/>
      </w:pPr>
    </w:lvl>
    <w:lvl w:ilvl="3" w:tplc="0422000F" w:tentative="1">
      <w:start w:val="1"/>
      <w:numFmt w:val="decimal"/>
      <w:lvlText w:val="%4."/>
      <w:lvlJc w:val="left"/>
      <w:pPr>
        <w:ind w:left="3086" w:hanging="360"/>
      </w:pPr>
    </w:lvl>
    <w:lvl w:ilvl="4" w:tplc="04220019" w:tentative="1">
      <w:start w:val="1"/>
      <w:numFmt w:val="lowerLetter"/>
      <w:lvlText w:val="%5."/>
      <w:lvlJc w:val="left"/>
      <w:pPr>
        <w:ind w:left="3806" w:hanging="360"/>
      </w:pPr>
    </w:lvl>
    <w:lvl w:ilvl="5" w:tplc="0422001B" w:tentative="1">
      <w:start w:val="1"/>
      <w:numFmt w:val="lowerRoman"/>
      <w:lvlText w:val="%6."/>
      <w:lvlJc w:val="right"/>
      <w:pPr>
        <w:ind w:left="4526" w:hanging="180"/>
      </w:pPr>
    </w:lvl>
    <w:lvl w:ilvl="6" w:tplc="0422000F" w:tentative="1">
      <w:start w:val="1"/>
      <w:numFmt w:val="decimal"/>
      <w:lvlText w:val="%7."/>
      <w:lvlJc w:val="left"/>
      <w:pPr>
        <w:ind w:left="5246" w:hanging="360"/>
      </w:pPr>
    </w:lvl>
    <w:lvl w:ilvl="7" w:tplc="04220019" w:tentative="1">
      <w:start w:val="1"/>
      <w:numFmt w:val="lowerLetter"/>
      <w:lvlText w:val="%8."/>
      <w:lvlJc w:val="left"/>
      <w:pPr>
        <w:ind w:left="5966" w:hanging="360"/>
      </w:pPr>
    </w:lvl>
    <w:lvl w:ilvl="8" w:tplc="0422001B" w:tentative="1">
      <w:start w:val="1"/>
      <w:numFmt w:val="lowerRoman"/>
      <w:lvlText w:val="%9."/>
      <w:lvlJc w:val="right"/>
      <w:pPr>
        <w:ind w:left="6686" w:hanging="180"/>
      </w:pPr>
    </w:lvl>
  </w:abstractNum>
  <w:abstractNum w:abstractNumId="35" w15:restartNumberingAfterBreak="0">
    <w:nsid w:val="6F9028A1"/>
    <w:multiLevelType w:val="multilevel"/>
    <w:tmpl w:val="FFFFFFFF"/>
    <w:lvl w:ilvl="0">
      <w:start w:val="7"/>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6" w15:restartNumberingAfterBreak="0">
    <w:nsid w:val="7157555C"/>
    <w:multiLevelType w:val="multilevel"/>
    <w:tmpl w:val="C1A6B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810DAF"/>
    <w:multiLevelType w:val="multilevel"/>
    <w:tmpl w:val="67606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0F673D"/>
    <w:multiLevelType w:val="multilevel"/>
    <w:tmpl w:val="95822EBC"/>
    <w:lvl w:ilvl="0">
      <w:start w:val="2"/>
      <w:numFmt w:val="decimal"/>
      <w:lvlText w:val="%1."/>
      <w:lvlJc w:val="left"/>
      <w:pPr>
        <w:ind w:left="480" w:hanging="480"/>
      </w:pPr>
      <w:rPr>
        <w:rFonts w:hint="default"/>
        <w:color w:val="auto"/>
      </w:rPr>
    </w:lvl>
    <w:lvl w:ilvl="1">
      <w:start w:val="14"/>
      <w:numFmt w:val="decimal"/>
      <w:lvlText w:val="%1.%2."/>
      <w:lvlJc w:val="left"/>
      <w:pPr>
        <w:ind w:left="1046" w:hanging="480"/>
      </w:pPr>
      <w:rPr>
        <w:rFonts w:hint="default"/>
        <w:color w:val="auto"/>
      </w:rPr>
    </w:lvl>
    <w:lvl w:ilvl="2">
      <w:start w:val="1"/>
      <w:numFmt w:val="decimal"/>
      <w:lvlText w:val="%1.%2.%3."/>
      <w:lvlJc w:val="left"/>
      <w:pPr>
        <w:ind w:left="1852" w:hanging="720"/>
      </w:pPr>
      <w:rPr>
        <w:rFonts w:hint="default"/>
        <w:color w:val="auto"/>
      </w:rPr>
    </w:lvl>
    <w:lvl w:ilvl="3">
      <w:start w:val="1"/>
      <w:numFmt w:val="decimal"/>
      <w:lvlText w:val="%1.%2.%3.%4."/>
      <w:lvlJc w:val="left"/>
      <w:pPr>
        <w:ind w:left="2418" w:hanging="720"/>
      </w:pPr>
      <w:rPr>
        <w:rFonts w:hint="default"/>
        <w:color w:val="auto"/>
      </w:rPr>
    </w:lvl>
    <w:lvl w:ilvl="4">
      <w:start w:val="1"/>
      <w:numFmt w:val="decimal"/>
      <w:lvlText w:val="%1.%2.%3.%4.%5."/>
      <w:lvlJc w:val="left"/>
      <w:pPr>
        <w:ind w:left="3344" w:hanging="1080"/>
      </w:pPr>
      <w:rPr>
        <w:rFonts w:hint="default"/>
        <w:color w:val="auto"/>
      </w:rPr>
    </w:lvl>
    <w:lvl w:ilvl="5">
      <w:start w:val="1"/>
      <w:numFmt w:val="decimal"/>
      <w:lvlText w:val="%1.%2.%3.%4.%5.%6."/>
      <w:lvlJc w:val="left"/>
      <w:pPr>
        <w:ind w:left="3910" w:hanging="1080"/>
      </w:pPr>
      <w:rPr>
        <w:rFonts w:hint="default"/>
        <w:color w:val="auto"/>
      </w:rPr>
    </w:lvl>
    <w:lvl w:ilvl="6">
      <w:start w:val="1"/>
      <w:numFmt w:val="decimal"/>
      <w:lvlText w:val="%1.%2.%3.%4.%5.%6.%7."/>
      <w:lvlJc w:val="left"/>
      <w:pPr>
        <w:ind w:left="4836" w:hanging="1440"/>
      </w:pPr>
      <w:rPr>
        <w:rFonts w:hint="default"/>
        <w:color w:val="auto"/>
      </w:rPr>
    </w:lvl>
    <w:lvl w:ilvl="7">
      <w:start w:val="1"/>
      <w:numFmt w:val="decimal"/>
      <w:lvlText w:val="%1.%2.%3.%4.%5.%6.%7.%8."/>
      <w:lvlJc w:val="left"/>
      <w:pPr>
        <w:ind w:left="5402" w:hanging="1440"/>
      </w:pPr>
      <w:rPr>
        <w:rFonts w:hint="default"/>
        <w:color w:val="auto"/>
      </w:rPr>
    </w:lvl>
    <w:lvl w:ilvl="8">
      <w:start w:val="1"/>
      <w:numFmt w:val="decimal"/>
      <w:lvlText w:val="%1.%2.%3.%4.%5.%6.%7.%8.%9."/>
      <w:lvlJc w:val="left"/>
      <w:pPr>
        <w:ind w:left="6328" w:hanging="1800"/>
      </w:pPr>
      <w:rPr>
        <w:rFonts w:hint="default"/>
        <w:color w:val="auto"/>
      </w:rPr>
    </w:lvl>
  </w:abstractNum>
  <w:abstractNum w:abstractNumId="39" w15:restartNumberingAfterBreak="0">
    <w:nsid w:val="75371604"/>
    <w:multiLevelType w:val="multilevel"/>
    <w:tmpl w:val="FFFFFFFF"/>
    <w:lvl w:ilvl="0">
      <w:start w:val="11"/>
      <w:numFmt w:val="decimal"/>
      <w:lvlText w:val="%1."/>
      <w:lvlJc w:val="left"/>
      <w:pPr>
        <w:ind w:left="644" w:hanging="357"/>
      </w:pPr>
      <w:rPr>
        <w:b/>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40" w15:restartNumberingAfterBreak="0">
    <w:nsid w:val="76184D8B"/>
    <w:multiLevelType w:val="multilevel"/>
    <w:tmpl w:val="FFFFFFFF"/>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1" w15:restartNumberingAfterBreak="0">
    <w:nsid w:val="7BE97BAC"/>
    <w:multiLevelType w:val="multilevel"/>
    <w:tmpl w:val="7138F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EF58E7"/>
    <w:multiLevelType w:val="multilevel"/>
    <w:tmpl w:val="FFFFFFFF"/>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3" w15:restartNumberingAfterBreak="0">
    <w:nsid w:val="7FB51AA3"/>
    <w:multiLevelType w:val="multilevel"/>
    <w:tmpl w:val="6CB27652"/>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9"/>
  </w:num>
  <w:num w:numId="3">
    <w:abstractNumId w:val="29"/>
  </w:num>
  <w:num w:numId="4">
    <w:abstractNumId w:val="19"/>
  </w:num>
  <w:num w:numId="5">
    <w:abstractNumId w:val="17"/>
  </w:num>
  <w:num w:numId="6">
    <w:abstractNumId w:val="15"/>
  </w:num>
  <w:num w:numId="7">
    <w:abstractNumId w:val="26"/>
  </w:num>
  <w:num w:numId="8">
    <w:abstractNumId w:val="5"/>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0"/>
    <w:lvlOverride w:ilvl="0">
      <w:lvl w:ilvl="0">
        <w:numFmt w:val="decimal"/>
        <w:lvlText w:val="%1."/>
        <w:lvlJc w:val="left"/>
      </w:lvl>
    </w:lvlOverride>
  </w:num>
  <w:num w:numId="12">
    <w:abstractNumId w:val="20"/>
    <w:lvlOverride w:ilvl="0">
      <w:lvl w:ilvl="0">
        <w:numFmt w:val="decimal"/>
        <w:lvlText w:val="%1."/>
        <w:lvlJc w:val="left"/>
      </w:lvl>
    </w:lvlOverride>
  </w:num>
  <w:num w:numId="13">
    <w:abstractNumId w:val="20"/>
    <w:lvlOverride w:ilvl="0">
      <w:lvl w:ilvl="0">
        <w:numFmt w:val="decimal"/>
        <w:lvlText w:val="%1."/>
        <w:lvlJc w:val="left"/>
      </w:lvl>
    </w:lvlOverride>
  </w:num>
  <w:num w:numId="14">
    <w:abstractNumId w:val="33"/>
    <w:lvlOverride w:ilvl="0">
      <w:lvl w:ilvl="0">
        <w:numFmt w:val="decimal"/>
        <w:lvlText w:val="%1."/>
        <w:lvlJc w:val="left"/>
      </w:lvl>
    </w:lvlOverride>
  </w:num>
  <w:num w:numId="15">
    <w:abstractNumId w:val="33"/>
    <w:lvlOverride w:ilvl="0">
      <w:lvl w:ilvl="0">
        <w:numFmt w:val="decimal"/>
        <w:lvlText w:val="%1."/>
        <w:lvlJc w:val="left"/>
      </w:lvl>
    </w:lvlOverride>
  </w:num>
  <w:num w:numId="16">
    <w:abstractNumId w:val="33"/>
    <w:lvlOverride w:ilvl="0">
      <w:lvl w:ilvl="0">
        <w:numFmt w:val="decimal"/>
        <w:lvlText w:val="%1."/>
        <w:lvlJc w:val="left"/>
      </w:lvl>
    </w:lvlOverride>
  </w:num>
  <w:num w:numId="17">
    <w:abstractNumId w:val="10"/>
  </w:num>
  <w:num w:numId="18">
    <w:abstractNumId w:val="13"/>
  </w:num>
  <w:num w:numId="19">
    <w:abstractNumId w:val="2"/>
  </w:num>
  <w:num w:numId="20">
    <w:abstractNumId w:val="27"/>
  </w:num>
  <w:num w:numId="21">
    <w:abstractNumId w:val="18"/>
  </w:num>
  <w:num w:numId="22">
    <w:abstractNumId w:val="32"/>
  </w:num>
  <w:num w:numId="23">
    <w:abstractNumId w:val="28"/>
  </w:num>
  <w:num w:numId="24">
    <w:abstractNumId w:val="21"/>
  </w:num>
  <w:num w:numId="25">
    <w:abstractNumId w:val="6"/>
  </w:num>
  <w:num w:numId="26">
    <w:abstractNumId w:val="22"/>
  </w:num>
  <w:num w:numId="27">
    <w:abstractNumId w:val="25"/>
  </w:num>
  <w:num w:numId="28">
    <w:abstractNumId w:val="43"/>
  </w:num>
  <w:num w:numId="29">
    <w:abstractNumId w:val="23"/>
  </w:num>
  <w:num w:numId="30">
    <w:abstractNumId w:val="3"/>
  </w:num>
  <w:num w:numId="31">
    <w:abstractNumId w:val="35"/>
  </w:num>
  <w:num w:numId="32">
    <w:abstractNumId w:val="42"/>
  </w:num>
  <w:num w:numId="33">
    <w:abstractNumId w:val="7"/>
  </w:num>
  <w:num w:numId="34">
    <w:abstractNumId w:val="31"/>
  </w:num>
  <w:num w:numId="35">
    <w:abstractNumId w:val="39"/>
  </w:num>
  <w:num w:numId="36">
    <w:abstractNumId w:val="40"/>
  </w:num>
  <w:num w:numId="37">
    <w:abstractNumId w:val="30"/>
  </w:num>
  <w:num w:numId="38">
    <w:abstractNumId w:val="16"/>
  </w:num>
  <w:num w:numId="39">
    <w:abstractNumId w:val="12"/>
  </w:num>
  <w:num w:numId="40">
    <w:abstractNumId w:val="34"/>
  </w:num>
  <w:num w:numId="41">
    <w:abstractNumId w:val="4"/>
  </w:num>
  <w:num w:numId="42">
    <w:abstractNumId w:val="24"/>
  </w:num>
  <w:num w:numId="43">
    <w:abstractNumId w:val="41"/>
  </w:num>
  <w:num w:numId="44">
    <w:abstractNumId w:val="1"/>
  </w:num>
  <w:num w:numId="45">
    <w:abstractNumId w:val="37"/>
  </w:num>
  <w:num w:numId="46">
    <w:abstractNumId w:val="36"/>
  </w:num>
  <w:num w:numId="47">
    <w:abstractNumId w:val="14"/>
  </w:num>
  <w:num w:numId="48">
    <w:abstractNumId w:val="3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31"/>
    <w:rsid w:val="0000242D"/>
    <w:rsid w:val="00003DB8"/>
    <w:rsid w:val="000042F7"/>
    <w:rsid w:val="00004EE9"/>
    <w:rsid w:val="00005189"/>
    <w:rsid w:val="00006922"/>
    <w:rsid w:val="0000791C"/>
    <w:rsid w:val="000100E5"/>
    <w:rsid w:val="00010355"/>
    <w:rsid w:val="000109C4"/>
    <w:rsid w:val="00010C2F"/>
    <w:rsid w:val="00010F39"/>
    <w:rsid w:val="00011662"/>
    <w:rsid w:val="00013028"/>
    <w:rsid w:val="00013035"/>
    <w:rsid w:val="00013818"/>
    <w:rsid w:val="00013B31"/>
    <w:rsid w:val="00013FCF"/>
    <w:rsid w:val="0001468C"/>
    <w:rsid w:val="00014DE4"/>
    <w:rsid w:val="00015996"/>
    <w:rsid w:val="00017877"/>
    <w:rsid w:val="00020CAD"/>
    <w:rsid w:val="000210B9"/>
    <w:rsid w:val="0002177B"/>
    <w:rsid w:val="00023CBA"/>
    <w:rsid w:val="0002402B"/>
    <w:rsid w:val="00024D65"/>
    <w:rsid w:val="0002576B"/>
    <w:rsid w:val="00025AB6"/>
    <w:rsid w:val="0002721C"/>
    <w:rsid w:val="00027677"/>
    <w:rsid w:val="00032BD1"/>
    <w:rsid w:val="00032BF2"/>
    <w:rsid w:val="00032E89"/>
    <w:rsid w:val="0003413E"/>
    <w:rsid w:val="0003465C"/>
    <w:rsid w:val="0003521C"/>
    <w:rsid w:val="00035B74"/>
    <w:rsid w:val="0003634F"/>
    <w:rsid w:val="0003665D"/>
    <w:rsid w:val="00036FFA"/>
    <w:rsid w:val="0003711E"/>
    <w:rsid w:val="00037662"/>
    <w:rsid w:val="0003798B"/>
    <w:rsid w:val="0004150F"/>
    <w:rsid w:val="00042AF9"/>
    <w:rsid w:val="00042DCE"/>
    <w:rsid w:val="0004358F"/>
    <w:rsid w:val="000435E1"/>
    <w:rsid w:val="00044613"/>
    <w:rsid w:val="0004531B"/>
    <w:rsid w:val="000479EA"/>
    <w:rsid w:val="00050013"/>
    <w:rsid w:val="0005102A"/>
    <w:rsid w:val="00053B24"/>
    <w:rsid w:val="00053B62"/>
    <w:rsid w:val="000550DB"/>
    <w:rsid w:val="00055250"/>
    <w:rsid w:val="000559F5"/>
    <w:rsid w:val="00055AA1"/>
    <w:rsid w:val="0005686C"/>
    <w:rsid w:val="00056DA7"/>
    <w:rsid w:val="000578DF"/>
    <w:rsid w:val="00060505"/>
    <w:rsid w:val="00061022"/>
    <w:rsid w:val="00061307"/>
    <w:rsid w:val="000614A6"/>
    <w:rsid w:val="000630A3"/>
    <w:rsid w:val="00063BE5"/>
    <w:rsid w:val="000656FD"/>
    <w:rsid w:val="00066141"/>
    <w:rsid w:val="00070103"/>
    <w:rsid w:val="000717ED"/>
    <w:rsid w:val="00071B18"/>
    <w:rsid w:val="00071BEF"/>
    <w:rsid w:val="00072CE7"/>
    <w:rsid w:val="00073636"/>
    <w:rsid w:val="0007371D"/>
    <w:rsid w:val="00074AEA"/>
    <w:rsid w:val="0007683E"/>
    <w:rsid w:val="00076BE4"/>
    <w:rsid w:val="00077294"/>
    <w:rsid w:val="0008066E"/>
    <w:rsid w:val="00081825"/>
    <w:rsid w:val="00081EA8"/>
    <w:rsid w:val="0008218A"/>
    <w:rsid w:val="00083B02"/>
    <w:rsid w:val="0008580E"/>
    <w:rsid w:val="00086505"/>
    <w:rsid w:val="00086BEA"/>
    <w:rsid w:val="00090613"/>
    <w:rsid w:val="000913B2"/>
    <w:rsid w:val="00091464"/>
    <w:rsid w:val="00092C27"/>
    <w:rsid w:val="00093051"/>
    <w:rsid w:val="000940D4"/>
    <w:rsid w:val="000956EC"/>
    <w:rsid w:val="0009652F"/>
    <w:rsid w:val="00096805"/>
    <w:rsid w:val="000A0A37"/>
    <w:rsid w:val="000A0EBF"/>
    <w:rsid w:val="000A1E11"/>
    <w:rsid w:val="000A34DF"/>
    <w:rsid w:val="000A3D29"/>
    <w:rsid w:val="000A4B69"/>
    <w:rsid w:val="000A5527"/>
    <w:rsid w:val="000A6793"/>
    <w:rsid w:val="000A6A17"/>
    <w:rsid w:val="000A6D76"/>
    <w:rsid w:val="000A764A"/>
    <w:rsid w:val="000B11B0"/>
    <w:rsid w:val="000B268D"/>
    <w:rsid w:val="000B2759"/>
    <w:rsid w:val="000B27CD"/>
    <w:rsid w:val="000B541A"/>
    <w:rsid w:val="000B6038"/>
    <w:rsid w:val="000B64BE"/>
    <w:rsid w:val="000B6696"/>
    <w:rsid w:val="000B6D14"/>
    <w:rsid w:val="000B6DA2"/>
    <w:rsid w:val="000B76FD"/>
    <w:rsid w:val="000B79BA"/>
    <w:rsid w:val="000C06CC"/>
    <w:rsid w:val="000C2319"/>
    <w:rsid w:val="000C6238"/>
    <w:rsid w:val="000C69A4"/>
    <w:rsid w:val="000C7549"/>
    <w:rsid w:val="000D0799"/>
    <w:rsid w:val="000D3091"/>
    <w:rsid w:val="000D3A9F"/>
    <w:rsid w:val="000D4150"/>
    <w:rsid w:val="000D46F1"/>
    <w:rsid w:val="000D48AF"/>
    <w:rsid w:val="000D498D"/>
    <w:rsid w:val="000D4EA6"/>
    <w:rsid w:val="000D6311"/>
    <w:rsid w:val="000D7636"/>
    <w:rsid w:val="000E0C12"/>
    <w:rsid w:val="000E1942"/>
    <w:rsid w:val="000E2815"/>
    <w:rsid w:val="000E2D3E"/>
    <w:rsid w:val="000E4570"/>
    <w:rsid w:val="000E46EE"/>
    <w:rsid w:val="000E4DEB"/>
    <w:rsid w:val="000E5087"/>
    <w:rsid w:val="000E5232"/>
    <w:rsid w:val="000E5B8C"/>
    <w:rsid w:val="000E76ED"/>
    <w:rsid w:val="000E7CBC"/>
    <w:rsid w:val="000F256C"/>
    <w:rsid w:val="000F2E0E"/>
    <w:rsid w:val="000F3B1B"/>
    <w:rsid w:val="000F3F88"/>
    <w:rsid w:val="000F48AE"/>
    <w:rsid w:val="000F60C6"/>
    <w:rsid w:val="000F6884"/>
    <w:rsid w:val="000F780D"/>
    <w:rsid w:val="001005D5"/>
    <w:rsid w:val="00100706"/>
    <w:rsid w:val="001014F9"/>
    <w:rsid w:val="00101677"/>
    <w:rsid w:val="00102030"/>
    <w:rsid w:val="00102AF1"/>
    <w:rsid w:val="00103220"/>
    <w:rsid w:val="001035E0"/>
    <w:rsid w:val="00104A65"/>
    <w:rsid w:val="00104ABC"/>
    <w:rsid w:val="00104CF7"/>
    <w:rsid w:val="001057E5"/>
    <w:rsid w:val="00106622"/>
    <w:rsid w:val="00106DE9"/>
    <w:rsid w:val="001074B1"/>
    <w:rsid w:val="00112E14"/>
    <w:rsid w:val="00112EF6"/>
    <w:rsid w:val="001137BC"/>
    <w:rsid w:val="00114C77"/>
    <w:rsid w:val="00115B7A"/>
    <w:rsid w:val="00116656"/>
    <w:rsid w:val="0011695F"/>
    <w:rsid w:val="00120B42"/>
    <w:rsid w:val="001220F6"/>
    <w:rsid w:val="00122914"/>
    <w:rsid w:val="00122B13"/>
    <w:rsid w:val="0012470A"/>
    <w:rsid w:val="001259D7"/>
    <w:rsid w:val="00125F01"/>
    <w:rsid w:val="00126D08"/>
    <w:rsid w:val="00126D82"/>
    <w:rsid w:val="00126EBB"/>
    <w:rsid w:val="001301D5"/>
    <w:rsid w:val="001308D6"/>
    <w:rsid w:val="00130A29"/>
    <w:rsid w:val="00131C1D"/>
    <w:rsid w:val="00131C68"/>
    <w:rsid w:val="00133A69"/>
    <w:rsid w:val="00133E19"/>
    <w:rsid w:val="00134730"/>
    <w:rsid w:val="001354B7"/>
    <w:rsid w:val="001365A4"/>
    <w:rsid w:val="00137469"/>
    <w:rsid w:val="001375F5"/>
    <w:rsid w:val="00137984"/>
    <w:rsid w:val="0014161D"/>
    <w:rsid w:val="00141CE2"/>
    <w:rsid w:val="00142286"/>
    <w:rsid w:val="00143043"/>
    <w:rsid w:val="00143F53"/>
    <w:rsid w:val="001456CC"/>
    <w:rsid w:val="00145B29"/>
    <w:rsid w:val="001465B5"/>
    <w:rsid w:val="00147002"/>
    <w:rsid w:val="001476B5"/>
    <w:rsid w:val="00150D92"/>
    <w:rsid w:val="0015121B"/>
    <w:rsid w:val="00154E8B"/>
    <w:rsid w:val="001577AA"/>
    <w:rsid w:val="00160403"/>
    <w:rsid w:val="00160460"/>
    <w:rsid w:val="00163F45"/>
    <w:rsid w:val="00164778"/>
    <w:rsid w:val="00165059"/>
    <w:rsid w:val="00165502"/>
    <w:rsid w:val="001658AF"/>
    <w:rsid w:val="0017034C"/>
    <w:rsid w:val="00170832"/>
    <w:rsid w:val="00170C99"/>
    <w:rsid w:val="0017135B"/>
    <w:rsid w:val="00171893"/>
    <w:rsid w:val="00171D6F"/>
    <w:rsid w:val="00173F43"/>
    <w:rsid w:val="00174DCF"/>
    <w:rsid w:val="00176C43"/>
    <w:rsid w:val="00176EB0"/>
    <w:rsid w:val="00176EF3"/>
    <w:rsid w:val="00180866"/>
    <w:rsid w:val="00181DD8"/>
    <w:rsid w:val="00181F8E"/>
    <w:rsid w:val="00182383"/>
    <w:rsid w:val="00184614"/>
    <w:rsid w:val="0018550D"/>
    <w:rsid w:val="00185EE0"/>
    <w:rsid w:val="00186895"/>
    <w:rsid w:val="00186AEE"/>
    <w:rsid w:val="00186C21"/>
    <w:rsid w:val="00186CAD"/>
    <w:rsid w:val="00186E36"/>
    <w:rsid w:val="001879C3"/>
    <w:rsid w:val="00187B61"/>
    <w:rsid w:val="00187EA1"/>
    <w:rsid w:val="00190401"/>
    <w:rsid w:val="00190AA5"/>
    <w:rsid w:val="00192A0C"/>
    <w:rsid w:val="00195139"/>
    <w:rsid w:val="00195B53"/>
    <w:rsid w:val="0019659D"/>
    <w:rsid w:val="00196C10"/>
    <w:rsid w:val="0019788E"/>
    <w:rsid w:val="001A08A5"/>
    <w:rsid w:val="001A0AB9"/>
    <w:rsid w:val="001A0BC7"/>
    <w:rsid w:val="001A23D2"/>
    <w:rsid w:val="001A4326"/>
    <w:rsid w:val="001A45E1"/>
    <w:rsid w:val="001A47DD"/>
    <w:rsid w:val="001A4F14"/>
    <w:rsid w:val="001A5237"/>
    <w:rsid w:val="001A59F3"/>
    <w:rsid w:val="001A646D"/>
    <w:rsid w:val="001A7458"/>
    <w:rsid w:val="001B1843"/>
    <w:rsid w:val="001B30BD"/>
    <w:rsid w:val="001B37F9"/>
    <w:rsid w:val="001B395A"/>
    <w:rsid w:val="001B4EF1"/>
    <w:rsid w:val="001B61E4"/>
    <w:rsid w:val="001B727E"/>
    <w:rsid w:val="001C4A23"/>
    <w:rsid w:val="001C5068"/>
    <w:rsid w:val="001C5881"/>
    <w:rsid w:val="001C63C2"/>
    <w:rsid w:val="001C6479"/>
    <w:rsid w:val="001C6951"/>
    <w:rsid w:val="001C69A1"/>
    <w:rsid w:val="001C6D28"/>
    <w:rsid w:val="001C770D"/>
    <w:rsid w:val="001D14FB"/>
    <w:rsid w:val="001D1F2A"/>
    <w:rsid w:val="001D22DD"/>
    <w:rsid w:val="001D28E7"/>
    <w:rsid w:val="001D3072"/>
    <w:rsid w:val="001D3282"/>
    <w:rsid w:val="001D35E3"/>
    <w:rsid w:val="001D3C11"/>
    <w:rsid w:val="001D7060"/>
    <w:rsid w:val="001D71E2"/>
    <w:rsid w:val="001D7A18"/>
    <w:rsid w:val="001D7B45"/>
    <w:rsid w:val="001D7E36"/>
    <w:rsid w:val="001E247D"/>
    <w:rsid w:val="001E52CB"/>
    <w:rsid w:val="001E571F"/>
    <w:rsid w:val="001E614D"/>
    <w:rsid w:val="001E6FA2"/>
    <w:rsid w:val="001E7DFD"/>
    <w:rsid w:val="001E7E30"/>
    <w:rsid w:val="001F0F8C"/>
    <w:rsid w:val="001F1AA0"/>
    <w:rsid w:val="001F2BB8"/>
    <w:rsid w:val="001F3876"/>
    <w:rsid w:val="001F3B9B"/>
    <w:rsid w:val="001F4602"/>
    <w:rsid w:val="001F46F3"/>
    <w:rsid w:val="001F4910"/>
    <w:rsid w:val="001F57B4"/>
    <w:rsid w:val="001F612B"/>
    <w:rsid w:val="001F6358"/>
    <w:rsid w:val="001F66AD"/>
    <w:rsid w:val="001F6E9E"/>
    <w:rsid w:val="001F7617"/>
    <w:rsid w:val="001F7CF5"/>
    <w:rsid w:val="00201140"/>
    <w:rsid w:val="002034BA"/>
    <w:rsid w:val="00203FC2"/>
    <w:rsid w:val="002052A0"/>
    <w:rsid w:val="00205D1E"/>
    <w:rsid w:val="002103C8"/>
    <w:rsid w:val="00211DAE"/>
    <w:rsid w:val="00212310"/>
    <w:rsid w:val="0021326D"/>
    <w:rsid w:val="002142DE"/>
    <w:rsid w:val="002143B0"/>
    <w:rsid w:val="00214E8D"/>
    <w:rsid w:val="002153F0"/>
    <w:rsid w:val="0021632B"/>
    <w:rsid w:val="002167A7"/>
    <w:rsid w:val="00216E6A"/>
    <w:rsid w:val="0021734E"/>
    <w:rsid w:val="002202FE"/>
    <w:rsid w:val="00220614"/>
    <w:rsid w:val="002208CC"/>
    <w:rsid w:val="002209AC"/>
    <w:rsid w:val="002209C0"/>
    <w:rsid w:val="00221494"/>
    <w:rsid w:val="0022411C"/>
    <w:rsid w:val="00224632"/>
    <w:rsid w:val="00227E72"/>
    <w:rsid w:val="002302A0"/>
    <w:rsid w:val="002309C5"/>
    <w:rsid w:val="00230C66"/>
    <w:rsid w:val="00230E53"/>
    <w:rsid w:val="00230F24"/>
    <w:rsid w:val="00232665"/>
    <w:rsid w:val="002338C1"/>
    <w:rsid w:val="0023529A"/>
    <w:rsid w:val="002353D2"/>
    <w:rsid w:val="002364C2"/>
    <w:rsid w:val="002369E3"/>
    <w:rsid w:val="002378DF"/>
    <w:rsid w:val="00240629"/>
    <w:rsid w:val="00240A62"/>
    <w:rsid w:val="00243F50"/>
    <w:rsid w:val="002458D0"/>
    <w:rsid w:val="0024758B"/>
    <w:rsid w:val="002478A4"/>
    <w:rsid w:val="00250580"/>
    <w:rsid w:val="00251452"/>
    <w:rsid w:val="00251600"/>
    <w:rsid w:val="00253B92"/>
    <w:rsid w:val="00253DBA"/>
    <w:rsid w:val="00255001"/>
    <w:rsid w:val="00255775"/>
    <w:rsid w:val="00255A6B"/>
    <w:rsid w:val="00255C71"/>
    <w:rsid w:val="00257258"/>
    <w:rsid w:val="002607CA"/>
    <w:rsid w:val="00260D3A"/>
    <w:rsid w:val="0026218A"/>
    <w:rsid w:val="00263E59"/>
    <w:rsid w:val="0026493A"/>
    <w:rsid w:val="0026678F"/>
    <w:rsid w:val="002669CA"/>
    <w:rsid w:val="00266ABD"/>
    <w:rsid w:val="0027030D"/>
    <w:rsid w:val="002703CE"/>
    <w:rsid w:val="00270553"/>
    <w:rsid w:val="00271CC0"/>
    <w:rsid w:val="002724A7"/>
    <w:rsid w:val="00273757"/>
    <w:rsid w:val="0027447C"/>
    <w:rsid w:val="00276661"/>
    <w:rsid w:val="00277BE3"/>
    <w:rsid w:val="002827F2"/>
    <w:rsid w:val="002833BB"/>
    <w:rsid w:val="002834E5"/>
    <w:rsid w:val="00284476"/>
    <w:rsid w:val="00284980"/>
    <w:rsid w:val="00287B93"/>
    <w:rsid w:val="002901B0"/>
    <w:rsid w:val="00290D42"/>
    <w:rsid w:val="002912CD"/>
    <w:rsid w:val="002916F4"/>
    <w:rsid w:val="00292A17"/>
    <w:rsid w:val="00293BA9"/>
    <w:rsid w:val="00293D30"/>
    <w:rsid w:val="00293DC5"/>
    <w:rsid w:val="002947F2"/>
    <w:rsid w:val="00294BFB"/>
    <w:rsid w:val="00294C41"/>
    <w:rsid w:val="00294C51"/>
    <w:rsid w:val="00296F11"/>
    <w:rsid w:val="002A285F"/>
    <w:rsid w:val="002A2AEC"/>
    <w:rsid w:val="002A2F85"/>
    <w:rsid w:val="002A3F17"/>
    <w:rsid w:val="002A4102"/>
    <w:rsid w:val="002A42E7"/>
    <w:rsid w:val="002A5B8A"/>
    <w:rsid w:val="002A7F15"/>
    <w:rsid w:val="002A7FC9"/>
    <w:rsid w:val="002B162D"/>
    <w:rsid w:val="002B1653"/>
    <w:rsid w:val="002B1846"/>
    <w:rsid w:val="002B29B5"/>
    <w:rsid w:val="002B3957"/>
    <w:rsid w:val="002B3EBA"/>
    <w:rsid w:val="002B618D"/>
    <w:rsid w:val="002B6F2B"/>
    <w:rsid w:val="002C0A74"/>
    <w:rsid w:val="002C1337"/>
    <w:rsid w:val="002C2641"/>
    <w:rsid w:val="002C36C5"/>
    <w:rsid w:val="002C4CD4"/>
    <w:rsid w:val="002C5344"/>
    <w:rsid w:val="002C5EB7"/>
    <w:rsid w:val="002C6AF6"/>
    <w:rsid w:val="002C71DC"/>
    <w:rsid w:val="002C799B"/>
    <w:rsid w:val="002C7B91"/>
    <w:rsid w:val="002D006A"/>
    <w:rsid w:val="002D0489"/>
    <w:rsid w:val="002D0FA3"/>
    <w:rsid w:val="002D1F4A"/>
    <w:rsid w:val="002D22E9"/>
    <w:rsid w:val="002D26A9"/>
    <w:rsid w:val="002D3124"/>
    <w:rsid w:val="002D3D2D"/>
    <w:rsid w:val="002D42A6"/>
    <w:rsid w:val="002D4A45"/>
    <w:rsid w:val="002D719B"/>
    <w:rsid w:val="002E1D67"/>
    <w:rsid w:val="002E2946"/>
    <w:rsid w:val="002E3593"/>
    <w:rsid w:val="002E3F1B"/>
    <w:rsid w:val="002E4FE6"/>
    <w:rsid w:val="002E5BDB"/>
    <w:rsid w:val="002E6867"/>
    <w:rsid w:val="002F0789"/>
    <w:rsid w:val="002F15B4"/>
    <w:rsid w:val="002F2599"/>
    <w:rsid w:val="002F313F"/>
    <w:rsid w:val="002F6159"/>
    <w:rsid w:val="003013B1"/>
    <w:rsid w:val="0030157D"/>
    <w:rsid w:val="003019BF"/>
    <w:rsid w:val="003021CE"/>
    <w:rsid w:val="00302278"/>
    <w:rsid w:val="0030463C"/>
    <w:rsid w:val="00304B3E"/>
    <w:rsid w:val="00305258"/>
    <w:rsid w:val="003053FF"/>
    <w:rsid w:val="00305447"/>
    <w:rsid w:val="00306A10"/>
    <w:rsid w:val="00307266"/>
    <w:rsid w:val="00311312"/>
    <w:rsid w:val="003119CB"/>
    <w:rsid w:val="0031239B"/>
    <w:rsid w:val="00312B78"/>
    <w:rsid w:val="00312CDC"/>
    <w:rsid w:val="00313859"/>
    <w:rsid w:val="0031420C"/>
    <w:rsid w:val="003147AC"/>
    <w:rsid w:val="00316369"/>
    <w:rsid w:val="00316C0C"/>
    <w:rsid w:val="003175E4"/>
    <w:rsid w:val="00317815"/>
    <w:rsid w:val="00320146"/>
    <w:rsid w:val="00320BEF"/>
    <w:rsid w:val="00321283"/>
    <w:rsid w:val="00321ED4"/>
    <w:rsid w:val="00324D6A"/>
    <w:rsid w:val="00325B88"/>
    <w:rsid w:val="00326CB8"/>
    <w:rsid w:val="00327DC5"/>
    <w:rsid w:val="003309C4"/>
    <w:rsid w:val="0033171B"/>
    <w:rsid w:val="0033268F"/>
    <w:rsid w:val="00333682"/>
    <w:rsid w:val="00333AA6"/>
    <w:rsid w:val="00334F6D"/>
    <w:rsid w:val="003369AE"/>
    <w:rsid w:val="00336F35"/>
    <w:rsid w:val="003378F4"/>
    <w:rsid w:val="00337B77"/>
    <w:rsid w:val="00341455"/>
    <w:rsid w:val="003418DC"/>
    <w:rsid w:val="00341B5C"/>
    <w:rsid w:val="00343483"/>
    <w:rsid w:val="003437BB"/>
    <w:rsid w:val="00344B7F"/>
    <w:rsid w:val="003455D8"/>
    <w:rsid w:val="0034596D"/>
    <w:rsid w:val="00345D82"/>
    <w:rsid w:val="00346624"/>
    <w:rsid w:val="00347950"/>
    <w:rsid w:val="0035111D"/>
    <w:rsid w:val="00352B38"/>
    <w:rsid w:val="00354B6F"/>
    <w:rsid w:val="0035523D"/>
    <w:rsid w:val="00356805"/>
    <w:rsid w:val="00357583"/>
    <w:rsid w:val="00357607"/>
    <w:rsid w:val="003577CC"/>
    <w:rsid w:val="003579DB"/>
    <w:rsid w:val="003601FC"/>
    <w:rsid w:val="00360A9E"/>
    <w:rsid w:val="00360D44"/>
    <w:rsid w:val="00360F34"/>
    <w:rsid w:val="00361E1A"/>
    <w:rsid w:val="00362057"/>
    <w:rsid w:val="00363836"/>
    <w:rsid w:val="00363F7C"/>
    <w:rsid w:val="0036429D"/>
    <w:rsid w:val="003648D4"/>
    <w:rsid w:val="00364FA3"/>
    <w:rsid w:val="00365B1C"/>
    <w:rsid w:val="00366034"/>
    <w:rsid w:val="00367107"/>
    <w:rsid w:val="00371579"/>
    <w:rsid w:val="003716FA"/>
    <w:rsid w:val="003718ED"/>
    <w:rsid w:val="00371E11"/>
    <w:rsid w:val="0037588A"/>
    <w:rsid w:val="003759A9"/>
    <w:rsid w:val="00376C7B"/>
    <w:rsid w:val="003775EC"/>
    <w:rsid w:val="00377989"/>
    <w:rsid w:val="00380240"/>
    <w:rsid w:val="003805B3"/>
    <w:rsid w:val="00380A2F"/>
    <w:rsid w:val="00382EA2"/>
    <w:rsid w:val="00383E4F"/>
    <w:rsid w:val="003849DD"/>
    <w:rsid w:val="0038565F"/>
    <w:rsid w:val="00385825"/>
    <w:rsid w:val="00386711"/>
    <w:rsid w:val="00387BA8"/>
    <w:rsid w:val="00391BB0"/>
    <w:rsid w:val="0039233B"/>
    <w:rsid w:val="003932C5"/>
    <w:rsid w:val="003949A2"/>
    <w:rsid w:val="00394C64"/>
    <w:rsid w:val="00395FB6"/>
    <w:rsid w:val="00396CAE"/>
    <w:rsid w:val="0039798A"/>
    <w:rsid w:val="00397A5E"/>
    <w:rsid w:val="003A0787"/>
    <w:rsid w:val="003A0871"/>
    <w:rsid w:val="003A0FBF"/>
    <w:rsid w:val="003A114B"/>
    <w:rsid w:val="003A17C5"/>
    <w:rsid w:val="003A1AB8"/>
    <w:rsid w:val="003A2838"/>
    <w:rsid w:val="003A29C2"/>
    <w:rsid w:val="003A2EE6"/>
    <w:rsid w:val="003A337D"/>
    <w:rsid w:val="003A3B17"/>
    <w:rsid w:val="003A3CAD"/>
    <w:rsid w:val="003A3CDE"/>
    <w:rsid w:val="003A4A15"/>
    <w:rsid w:val="003A5145"/>
    <w:rsid w:val="003A5513"/>
    <w:rsid w:val="003A5F40"/>
    <w:rsid w:val="003B051A"/>
    <w:rsid w:val="003B1A27"/>
    <w:rsid w:val="003B1CE1"/>
    <w:rsid w:val="003B25A6"/>
    <w:rsid w:val="003B2AFC"/>
    <w:rsid w:val="003B44B1"/>
    <w:rsid w:val="003B58E4"/>
    <w:rsid w:val="003B62CB"/>
    <w:rsid w:val="003B73F3"/>
    <w:rsid w:val="003B7DD7"/>
    <w:rsid w:val="003C10C5"/>
    <w:rsid w:val="003C11DA"/>
    <w:rsid w:val="003C12A2"/>
    <w:rsid w:val="003C2308"/>
    <w:rsid w:val="003C2964"/>
    <w:rsid w:val="003C45B7"/>
    <w:rsid w:val="003C6994"/>
    <w:rsid w:val="003D19DD"/>
    <w:rsid w:val="003D1B83"/>
    <w:rsid w:val="003D1F2F"/>
    <w:rsid w:val="003D2608"/>
    <w:rsid w:val="003D2FB1"/>
    <w:rsid w:val="003D301D"/>
    <w:rsid w:val="003D30C7"/>
    <w:rsid w:val="003D32C2"/>
    <w:rsid w:val="003D540B"/>
    <w:rsid w:val="003D55F8"/>
    <w:rsid w:val="003D59B9"/>
    <w:rsid w:val="003D612C"/>
    <w:rsid w:val="003D6A8F"/>
    <w:rsid w:val="003D7475"/>
    <w:rsid w:val="003E03A0"/>
    <w:rsid w:val="003E080D"/>
    <w:rsid w:val="003E1332"/>
    <w:rsid w:val="003E1695"/>
    <w:rsid w:val="003E16A6"/>
    <w:rsid w:val="003E1C39"/>
    <w:rsid w:val="003E2782"/>
    <w:rsid w:val="003E2AE7"/>
    <w:rsid w:val="003E2B50"/>
    <w:rsid w:val="003E2D59"/>
    <w:rsid w:val="003E4054"/>
    <w:rsid w:val="003E418A"/>
    <w:rsid w:val="003E41AF"/>
    <w:rsid w:val="003E4347"/>
    <w:rsid w:val="003E45AE"/>
    <w:rsid w:val="003E46CE"/>
    <w:rsid w:val="003E4F0B"/>
    <w:rsid w:val="003E5412"/>
    <w:rsid w:val="003E56A1"/>
    <w:rsid w:val="003E6212"/>
    <w:rsid w:val="003E6DBA"/>
    <w:rsid w:val="003E7A91"/>
    <w:rsid w:val="003E7CC0"/>
    <w:rsid w:val="003E7D8F"/>
    <w:rsid w:val="003F3068"/>
    <w:rsid w:val="003F319A"/>
    <w:rsid w:val="003F474E"/>
    <w:rsid w:val="003F50ED"/>
    <w:rsid w:val="003F67F7"/>
    <w:rsid w:val="003F72DA"/>
    <w:rsid w:val="003F7848"/>
    <w:rsid w:val="00400516"/>
    <w:rsid w:val="0040089E"/>
    <w:rsid w:val="00402864"/>
    <w:rsid w:val="00402A55"/>
    <w:rsid w:val="00403D03"/>
    <w:rsid w:val="00404557"/>
    <w:rsid w:val="0041032A"/>
    <w:rsid w:val="0041071E"/>
    <w:rsid w:val="00410F5D"/>
    <w:rsid w:val="004171CC"/>
    <w:rsid w:val="004172B5"/>
    <w:rsid w:val="0042060F"/>
    <w:rsid w:val="0042142B"/>
    <w:rsid w:val="0042358E"/>
    <w:rsid w:val="0042549D"/>
    <w:rsid w:val="004261AC"/>
    <w:rsid w:val="004271C6"/>
    <w:rsid w:val="004274CF"/>
    <w:rsid w:val="00427C72"/>
    <w:rsid w:val="00427ECD"/>
    <w:rsid w:val="0043007D"/>
    <w:rsid w:val="004317FB"/>
    <w:rsid w:val="00431981"/>
    <w:rsid w:val="004321D7"/>
    <w:rsid w:val="004338B4"/>
    <w:rsid w:val="0043465A"/>
    <w:rsid w:val="00435A41"/>
    <w:rsid w:val="004369F8"/>
    <w:rsid w:val="00436BF3"/>
    <w:rsid w:val="004400FC"/>
    <w:rsid w:val="004402B9"/>
    <w:rsid w:val="00441569"/>
    <w:rsid w:val="00441B09"/>
    <w:rsid w:val="004431E6"/>
    <w:rsid w:val="00443B20"/>
    <w:rsid w:val="00444341"/>
    <w:rsid w:val="004449B6"/>
    <w:rsid w:val="00445041"/>
    <w:rsid w:val="00445E44"/>
    <w:rsid w:val="00446624"/>
    <w:rsid w:val="00446970"/>
    <w:rsid w:val="00447DDC"/>
    <w:rsid w:val="00447FA7"/>
    <w:rsid w:val="00450214"/>
    <w:rsid w:val="00451F09"/>
    <w:rsid w:val="00452A99"/>
    <w:rsid w:val="00453057"/>
    <w:rsid w:val="004534F7"/>
    <w:rsid w:val="00454510"/>
    <w:rsid w:val="00454B92"/>
    <w:rsid w:val="004567CA"/>
    <w:rsid w:val="00456C24"/>
    <w:rsid w:val="00456F97"/>
    <w:rsid w:val="00460523"/>
    <w:rsid w:val="004608D9"/>
    <w:rsid w:val="00461439"/>
    <w:rsid w:val="00461CB6"/>
    <w:rsid w:val="00463AE8"/>
    <w:rsid w:val="00463F3C"/>
    <w:rsid w:val="00464C9D"/>
    <w:rsid w:val="00464D3B"/>
    <w:rsid w:val="00465430"/>
    <w:rsid w:val="00465958"/>
    <w:rsid w:val="00466434"/>
    <w:rsid w:val="00467CE0"/>
    <w:rsid w:val="00467F3B"/>
    <w:rsid w:val="0047047F"/>
    <w:rsid w:val="0047066F"/>
    <w:rsid w:val="004706AD"/>
    <w:rsid w:val="00471744"/>
    <w:rsid w:val="00472AF4"/>
    <w:rsid w:val="00472DD2"/>
    <w:rsid w:val="004742C4"/>
    <w:rsid w:val="00475420"/>
    <w:rsid w:val="00475B40"/>
    <w:rsid w:val="00475D26"/>
    <w:rsid w:val="004762F4"/>
    <w:rsid w:val="00477C98"/>
    <w:rsid w:val="00480845"/>
    <w:rsid w:val="00480A4E"/>
    <w:rsid w:val="004816D2"/>
    <w:rsid w:val="00481C5D"/>
    <w:rsid w:val="004847F6"/>
    <w:rsid w:val="00486CD6"/>
    <w:rsid w:val="0049011B"/>
    <w:rsid w:val="00490437"/>
    <w:rsid w:val="00490C70"/>
    <w:rsid w:val="004925E9"/>
    <w:rsid w:val="00493281"/>
    <w:rsid w:val="00493F47"/>
    <w:rsid w:val="00494D02"/>
    <w:rsid w:val="00494E8B"/>
    <w:rsid w:val="004954A8"/>
    <w:rsid w:val="00495B78"/>
    <w:rsid w:val="00496FE6"/>
    <w:rsid w:val="004975A2"/>
    <w:rsid w:val="00497682"/>
    <w:rsid w:val="00497A97"/>
    <w:rsid w:val="004A04B0"/>
    <w:rsid w:val="004A0794"/>
    <w:rsid w:val="004A2537"/>
    <w:rsid w:val="004A2642"/>
    <w:rsid w:val="004A28AC"/>
    <w:rsid w:val="004A2B21"/>
    <w:rsid w:val="004A3D94"/>
    <w:rsid w:val="004A41EB"/>
    <w:rsid w:val="004A5694"/>
    <w:rsid w:val="004A5D88"/>
    <w:rsid w:val="004A6106"/>
    <w:rsid w:val="004A735E"/>
    <w:rsid w:val="004B16AE"/>
    <w:rsid w:val="004B17A4"/>
    <w:rsid w:val="004B3111"/>
    <w:rsid w:val="004B613B"/>
    <w:rsid w:val="004B6D2D"/>
    <w:rsid w:val="004B7277"/>
    <w:rsid w:val="004B7B93"/>
    <w:rsid w:val="004B7BF8"/>
    <w:rsid w:val="004C0D3C"/>
    <w:rsid w:val="004C1836"/>
    <w:rsid w:val="004C266A"/>
    <w:rsid w:val="004C2752"/>
    <w:rsid w:val="004C3EDF"/>
    <w:rsid w:val="004C4810"/>
    <w:rsid w:val="004C536B"/>
    <w:rsid w:val="004C5D2C"/>
    <w:rsid w:val="004C6C02"/>
    <w:rsid w:val="004C6EB9"/>
    <w:rsid w:val="004C7B83"/>
    <w:rsid w:val="004C7C62"/>
    <w:rsid w:val="004D03BF"/>
    <w:rsid w:val="004D2116"/>
    <w:rsid w:val="004D2569"/>
    <w:rsid w:val="004D3E5A"/>
    <w:rsid w:val="004D472E"/>
    <w:rsid w:val="004D4791"/>
    <w:rsid w:val="004D49C5"/>
    <w:rsid w:val="004D4F7B"/>
    <w:rsid w:val="004D5247"/>
    <w:rsid w:val="004D7631"/>
    <w:rsid w:val="004D7CE4"/>
    <w:rsid w:val="004E2C7A"/>
    <w:rsid w:val="004E2F04"/>
    <w:rsid w:val="004E394E"/>
    <w:rsid w:val="004E4669"/>
    <w:rsid w:val="004E482F"/>
    <w:rsid w:val="004E5C49"/>
    <w:rsid w:val="004E6D8C"/>
    <w:rsid w:val="004E7932"/>
    <w:rsid w:val="004F0E85"/>
    <w:rsid w:val="004F293A"/>
    <w:rsid w:val="004F320A"/>
    <w:rsid w:val="004F5AA9"/>
    <w:rsid w:val="004F63B0"/>
    <w:rsid w:val="004F724D"/>
    <w:rsid w:val="004F75AB"/>
    <w:rsid w:val="004F7DF0"/>
    <w:rsid w:val="005000FA"/>
    <w:rsid w:val="0050040D"/>
    <w:rsid w:val="005004EE"/>
    <w:rsid w:val="00500519"/>
    <w:rsid w:val="00500913"/>
    <w:rsid w:val="00500B93"/>
    <w:rsid w:val="0050100B"/>
    <w:rsid w:val="00501328"/>
    <w:rsid w:val="00501982"/>
    <w:rsid w:val="00502096"/>
    <w:rsid w:val="005026CB"/>
    <w:rsid w:val="0050432A"/>
    <w:rsid w:val="0050597D"/>
    <w:rsid w:val="005062F4"/>
    <w:rsid w:val="005064F3"/>
    <w:rsid w:val="00506D7D"/>
    <w:rsid w:val="00507341"/>
    <w:rsid w:val="005076B4"/>
    <w:rsid w:val="005104F4"/>
    <w:rsid w:val="0051066E"/>
    <w:rsid w:val="005130D8"/>
    <w:rsid w:val="005135D6"/>
    <w:rsid w:val="00513E18"/>
    <w:rsid w:val="00515F56"/>
    <w:rsid w:val="005168E6"/>
    <w:rsid w:val="00516AC0"/>
    <w:rsid w:val="00517087"/>
    <w:rsid w:val="00517E8F"/>
    <w:rsid w:val="00517F3F"/>
    <w:rsid w:val="005200C2"/>
    <w:rsid w:val="00521178"/>
    <w:rsid w:val="00521197"/>
    <w:rsid w:val="00521917"/>
    <w:rsid w:val="00522B28"/>
    <w:rsid w:val="00522ECB"/>
    <w:rsid w:val="005237E7"/>
    <w:rsid w:val="00523FE4"/>
    <w:rsid w:val="00524592"/>
    <w:rsid w:val="00524D1D"/>
    <w:rsid w:val="00525D8A"/>
    <w:rsid w:val="00526397"/>
    <w:rsid w:val="005272C5"/>
    <w:rsid w:val="00527582"/>
    <w:rsid w:val="005276A1"/>
    <w:rsid w:val="00527FF7"/>
    <w:rsid w:val="0053010B"/>
    <w:rsid w:val="0053055F"/>
    <w:rsid w:val="0053130C"/>
    <w:rsid w:val="00531D0A"/>
    <w:rsid w:val="00533F42"/>
    <w:rsid w:val="005356FA"/>
    <w:rsid w:val="00535E1B"/>
    <w:rsid w:val="00537DBC"/>
    <w:rsid w:val="00540948"/>
    <w:rsid w:val="005416EA"/>
    <w:rsid w:val="0054203C"/>
    <w:rsid w:val="00543565"/>
    <w:rsid w:val="0054516A"/>
    <w:rsid w:val="00546749"/>
    <w:rsid w:val="00546FFA"/>
    <w:rsid w:val="005472B2"/>
    <w:rsid w:val="005513C0"/>
    <w:rsid w:val="0055151E"/>
    <w:rsid w:val="0055186B"/>
    <w:rsid w:val="00551DBE"/>
    <w:rsid w:val="00552251"/>
    <w:rsid w:val="00552BB9"/>
    <w:rsid w:val="005536EB"/>
    <w:rsid w:val="00554A00"/>
    <w:rsid w:val="005568AA"/>
    <w:rsid w:val="00557870"/>
    <w:rsid w:val="00557922"/>
    <w:rsid w:val="005601E5"/>
    <w:rsid w:val="0056187A"/>
    <w:rsid w:val="00562645"/>
    <w:rsid w:val="00563274"/>
    <w:rsid w:val="005634EF"/>
    <w:rsid w:val="0056358A"/>
    <w:rsid w:val="00563707"/>
    <w:rsid w:val="00564698"/>
    <w:rsid w:val="005654D8"/>
    <w:rsid w:val="00567058"/>
    <w:rsid w:val="005679CA"/>
    <w:rsid w:val="00567BA9"/>
    <w:rsid w:val="00570291"/>
    <w:rsid w:val="00570342"/>
    <w:rsid w:val="00570977"/>
    <w:rsid w:val="00572A9D"/>
    <w:rsid w:val="00572E76"/>
    <w:rsid w:val="005737FA"/>
    <w:rsid w:val="00573A80"/>
    <w:rsid w:val="0057642B"/>
    <w:rsid w:val="0057667B"/>
    <w:rsid w:val="00580AE1"/>
    <w:rsid w:val="00580F28"/>
    <w:rsid w:val="00582626"/>
    <w:rsid w:val="00583E20"/>
    <w:rsid w:val="005842F5"/>
    <w:rsid w:val="00585BC2"/>
    <w:rsid w:val="005868D7"/>
    <w:rsid w:val="00591829"/>
    <w:rsid w:val="00592276"/>
    <w:rsid w:val="005930B9"/>
    <w:rsid w:val="0059342B"/>
    <w:rsid w:val="005938FF"/>
    <w:rsid w:val="005954A9"/>
    <w:rsid w:val="005959CC"/>
    <w:rsid w:val="00595D60"/>
    <w:rsid w:val="0059676D"/>
    <w:rsid w:val="005A022D"/>
    <w:rsid w:val="005A0484"/>
    <w:rsid w:val="005A0666"/>
    <w:rsid w:val="005A0F05"/>
    <w:rsid w:val="005A1A05"/>
    <w:rsid w:val="005A1C66"/>
    <w:rsid w:val="005A2104"/>
    <w:rsid w:val="005A24B7"/>
    <w:rsid w:val="005A34CA"/>
    <w:rsid w:val="005A35CA"/>
    <w:rsid w:val="005A4D74"/>
    <w:rsid w:val="005B0399"/>
    <w:rsid w:val="005B0501"/>
    <w:rsid w:val="005B0BAA"/>
    <w:rsid w:val="005B0EE7"/>
    <w:rsid w:val="005B21D6"/>
    <w:rsid w:val="005B26E9"/>
    <w:rsid w:val="005B2BB1"/>
    <w:rsid w:val="005B2FFD"/>
    <w:rsid w:val="005B31EB"/>
    <w:rsid w:val="005B483C"/>
    <w:rsid w:val="005B50A4"/>
    <w:rsid w:val="005B7A6B"/>
    <w:rsid w:val="005C00F6"/>
    <w:rsid w:val="005C075D"/>
    <w:rsid w:val="005C3EBF"/>
    <w:rsid w:val="005C4236"/>
    <w:rsid w:val="005C5150"/>
    <w:rsid w:val="005C65EA"/>
    <w:rsid w:val="005C6CCF"/>
    <w:rsid w:val="005C749D"/>
    <w:rsid w:val="005D01A3"/>
    <w:rsid w:val="005D0973"/>
    <w:rsid w:val="005D0A44"/>
    <w:rsid w:val="005D0D73"/>
    <w:rsid w:val="005D0EF9"/>
    <w:rsid w:val="005D1082"/>
    <w:rsid w:val="005D1211"/>
    <w:rsid w:val="005D1EF9"/>
    <w:rsid w:val="005D2CBB"/>
    <w:rsid w:val="005D4670"/>
    <w:rsid w:val="005D4A8F"/>
    <w:rsid w:val="005D5110"/>
    <w:rsid w:val="005D51EA"/>
    <w:rsid w:val="005D54B6"/>
    <w:rsid w:val="005D65B6"/>
    <w:rsid w:val="005D7595"/>
    <w:rsid w:val="005E09A1"/>
    <w:rsid w:val="005E29D4"/>
    <w:rsid w:val="005E2CCC"/>
    <w:rsid w:val="005E2E3D"/>
    <w:rsid w:val="005E39E3"/>
    <w:rsid w:val="005E3F92"/>
    <w:rsid w:val="005E5089"/>
    <w:rsid w:val="005E5094"/>
    <w:rsid w:val="005E5759"/>
    <w:rsid w:val="005E6C33"/>
    <w:rsid w:val="005E6E60"/>
    <w:rsid w:val="005E7738"/>
    <w:rsid w:val="005F2CE3"/>
    <w:rsid w:val="005F3E7A"/>
    <w:rsid w:val="005F61A6"/>
    <w:rsid w:val="005F7C07"/>
    <w:rsid w:val="005F7CBB"/>
    <w:rsid w:val="00603531"/>
    <w:rsid w:val="00603AFE"/>
    <w:rsid w:val="00603FF0"/>
    <w:rsid w:val="00605917"/>
    <w:rsid w:val="00606495"/>
    <w:rsid w:val="00606839"/>
    <w:rsid w:val="00610068"/>
    <w:rsid w:val="0061095D"/>
    <w:rsid w:val="00610B78"/>
    <w:rsid w:val="00613207"/>
    <w:rsid w:val="0061565B"/>
    <w:rsid w:val="00615933"/>
    <w:rsid w:val="00615F3A"/>
    <w:rsid w:val="0061666A"/>
    <w:rsid w:val="00616815"/>
    <w:rsid w:val="00617CF0"/>
    <w:rsid w:val="00617EBB"/>
    <w:rsid w:val="00620091"/>
    <w:rsid w:val="00621F21"/>
    <w:rsid w:val="006228FC"/>
    <w:rsid w:val="00623140"/>
    <w:rsid w:val="00623CFA"/>
    <w:rsid w:val="006257E6"/>
    <w:rsid w:val="006317E5"/>
    <w:rsid w:val="006324A2"/>
    <w:rsid w:val="00632F18"/>
    <w:rsid w:val="0063349E"/>
    <w:rsid w:val="00635350"/>
    <w:rsid w:val="00635BE6"/>
    <w:rsid w:val="00635EEB"/>
    <w:rsid w:val="00635FDA"/>
    <w:rsid w:val="0063614C"/>
    <w:rsid w:val="0064108B"/>
    <w:rsid w:val="00642680"/>
    <w:rsid w:val="00642A66"/>
    <w:rsid w:val="00642D5F"/>
    <w:rsid w:val="00643B89"/>
    <w:rsid w:val="0064477B"/>
    <w:rsid w:val="006447EC"/>
    <w:rsid w:val="00644B04"/>
    <w:rsid w:val="00644CCC"/>
    <w:rsid w:val="00645656"/>
    <w:rsid w:val="006465D6"/>
    <w:rsid w:val="00646F33"/>
    <w:rsid w:val="00650BEB"/>
    <w:rsid w:val="00652F22"/>
    <w:rsid w:val="0065308A"/>
    <w:rsid w:val="00653A86"/>
    <w:rsid w:val="00653B2B"/>
    <w:rsid w:val="006547E9"/>
    <w:rsid w:val="006556F9"/>
    <w:rsid w:val="00655805"/>
    <w:rsid w:val="00656E3E"/>
    <w:rsid w:val="006572E9"/>
    <w:rsid w:val="006575BF"/>
    <w:rsid w:val="00661019"/>
    <w:rsid w:val="00661873"/>
    <w:rsid w:val="0066355F"/>
    <w:rsid w:val="00663A0E"/>
    <w:rsid w:val="00663C6C"/>
    <w:rsid w:val="0066524C"/>
    <w:rsid w:val="00665673"/>
    <w:rsid w:val="00665966"/>
    <w:rsid w:val="00665BA4"/>
    <w:rsid w:val="006708B4"/>
    <w:rsid w:val="00671774"/>
    <w:rsid w:val="00672C83"/>
    <w:rsid w:val="00672E91"/>
    <w:rsid w:val="00673C2F"/>
    <w:rsid w:val="00674BCB"/>
    <w:rsid w:val="00675043"/>
    <w:rsid w:val="00675150"/>
    <w:rsid w:val="00675E28"/>
    <w:rsid w:val="00676038"/>
    <w:rsid w:val="0067645C"/>
    <w:rsid w:val="006764F3"/>
    <w:rsid w:val="00680170"/>
    <w:rsid w:val="00680B87"/>
    <w:rsid w:val="0068222B"/>
    <w:rsid w:val="00682CF9"/>
    <w:rsid w:val="00683054"/>
    <w:rsid w:val="00685AB4"/>
    <w:rsid w:val="00685CE8"/>
    <w:rsid w:val="006870D4"/>
    <w:rsid w:val="00691420"/>
    <w:rsid w:val="0069202A"/>
    <w:rsid w:val="006920E5"/>
    <w:rsid w:val="00693BFD"/>
    <w:rsid w:val="006944B2"/>
    <w:rsid w:val="00696752"/>
    <w:rsid w:val="00696E5A"/>
    <w:rsid w:val="006A065B"/>
    <w:rsid w:val="006A0703"/>
    <w:rsid w:val="006A4DF4"/>
    <w:rsid w:val="006A5387"/>
    <w:rsid w:val="006A5A82"/>
    <w:rsid w:val="006A6107"/>
    <w:rsid w:val="006A7105"/>
    <w:rsid w:val="006A78C7"/>
    <w:rsid w:val="006A7E08"/>
    <w:rsid w:val="006A7E61"/>
    <w:rsid w:val="006B006E"/>
    <w:rsid w:val="006B14DE"/>
    <w:rsid w:val="006B1F10"/>
    <w:rsid w:val="006B3195"/>
    <w:rsid w:val="006B3E58"/>
    <w:rsid w:val="006B50C0"/>
    <w:rsid w:val="006B6826"/>
    <w:rsid w:val="006B721B"/>
    <w:rsid w:val="006B75E4"/>
    <w:rsid w:val="006C06EC"/>
    <w:rsid w:val="006C07AB"/>
    <w:rsid w:val="006C1138"/>
    <w:rsid w:val="006C15DB"/>
    <w:rsid w:val="006C2DD6"/>
    <w:rsid w:val="006C3023"/>
    <w:rsid w:val="006C312A"/>
    <w:rsid w:val="006C3712"/>
    <w:rsid w:val="006C4D96"/>
    <w:rsid w:val="006C532A"/>
    <w:rsid w:val="006C534D"/>
    <w:rsid w:val="006C7229"/>
    <w:rsid w:val="006C7A48"/>
    <w:rsid w:val="006D01E8"/>
    <w:rsid w:val="006D0571"/>
    <w:rsid w:val="006D1A8A"/>
    <w:rsid w:val="006D1D13"/>
    <w:rsid w:val="006D2109"/>
    <w:rsid w:val="006D3639"/>
    <w:rsid w:val="006D3F83"/>
    <w:rsid w:val="006E063D"/>
    <w:rsid w:val="006E08BB"/>
    <w:rsid w:val="006E165A"/>
    <w:rsid w:val="006E3B33"/>
    <w:rsid w:val="006E4DBC"/>
    <w:rsid w:val="006E5BE7"/>
    <w:rsid w:val="006E645E"/>
    <w:rsid w:val="006E7CFA"/>
    <w:rsid w:val="006F0EA4"/>
    <w:rsid w:val="006F0F83"/>
    <w:rsid w:val="006F2524"/>
    <w:rsid w:val="006F55F9"/>
    <w:rsid w:val="006F5667"/>
    <w:rsid w:val="006F592A"/>
    <w:rsid w:val="006F6054"/>
    <w:rsid w:val="006F62DE"/>
    <w:rsid w:val="006F6F2F"/>
    <w:rsid w:val="00700673"/>
    <w:rsid w:val="0070106D"/>
    <w:rsid w:val="00701A02"/>
    <w:rsid w:val="00703D45"/>
    <w:rsid w:val="00703E78"/>
    <w:rsid w:val="007053AB"/>
    <w:rsid w:val="00705449"/>
    <w:rsid w:val="00705A36"/>
    <w:rsid w:val="00705E86"/>
    <w:rsid w:val="0070741B"/>
    <w:rsid w:val="00707A0B"/>
    <w:rsid w:val="00710FD0"/>
    <w:rsid w:val="0071221E"/>
    <w:rsid w:val="00713357"/>
    <w:rsid w:val="00713D9E"/>
    <w:rsid w:val="00715BCE"/>
    <w:rsid w:val="00715D35"/>
    <w:rsid w:val="00715DB8"/>
    <w:rsid w:val="00715FC8"/>
    <w:rsid w:val="00716669"/>
    <w:rsid w:val="0071669F"/>
    <w:rsid w:val="00716CCF"/>
    <w:rsid w:val="00720D51"/>
    <w:rsid w:val="00720DE8"/>
    <w:rsid w:val="00721166"/>
    <w:rsid w:val="0072187C"/>
    <w:rsid w:val="00722357"/>
    <w:rsid w:val="00723236"/>
    <w:rsid w:val="0072376D"/>
    <w:rsid w:val="00725A5C"/>
    <w:rsid w:val="007273FC"/>
    <w:rsid w:val="00731868"/>
    <w:rsid w:val="00731D39"/>
    <w:rsid w:val="00734017"/>
    <w:rsid w:val="00734183"/>
    <w:rsid w:val="00734DE5"/>
    <w:rsid w:val="007361C9"/>
    <w:rsid w:val="007362CE"/>
    <w:rsid w:val="00736DA6"/>
    <w:rsid w:val="0073756A"/>
    <w:rsid w:val="007375AE"/>
    <w:rsid w:val="00741330"/>
    <w:rsid w:val="00742181"/>
    <w:rsid w:val="0074312A"/>
    <w:rsid w:val="00743571"/>
    <w:rsid w:val="00743C51"/>
    <w:rsid w:val="00744611"/>
    <w:rsid w:val="00744627"/>
    <w:rsid w:val="0074473F"/>
    <w:rsid w:val="00744F3A"/>
    <w:rsid w:val="007456B0"/>
    <w:rsid w:val="00747EAC"/>
    <w:rsid w:val="00750590"/>
    <w:rsid w:val="00750886"/>
    <w:rsid w:val="00750A37"/>
    <w:rsid w:val="00750CFC"/>
    <w:rsid w:val="0075373D"/>
    <w:rsid w:val="007552DD"/>
    <w:rsid w:val="00755B74"/>
    <w:rsid w:val="0075658D"/>
    <w:rsid w:val="00756F84"/>
    <w:rsid w:val="007605BA"/>
    <w:rsid w:val="007609B2"/>
    <w:rsid w:val="00760BD6"/>
    <w:rsid w:val="00761A1E"/>
    <w:rsid w:val="007621E1"/>
    <w:rsid w:val="00763700"/>
    <w:rsid w:val="007640EA"/>
    <w:rsid w:val="00764608"/>
    <w:rsid w:val="007660AA"/>
    <w:rsid w:val="00767A25"/>
    <w:rsid w:val="007703B5"/>
    <w:rsid w:val="00770BA6"/>
    <w:rsid w:val="007713FE"/>
    <w:rsid w:val="007715A5"/>
    <w:rsid w:val="0077353A"/>
    <w:rsid w:val="00773806"/>
    <w:rsid w:val="00774C1E"/>
    <w:rsid w:val="0077511F"/>
    <w:rsid w:val="00775B28"/>
    <w:rsid w:val="00775C2A"/>
    <w:rsid w:val="00775DAA"/>
    <w:rsid w:val="00776610"/>
    <w:rsid w:val="00777F50"/>
    <w:rsid w:val="00781A51"/>
    <w:rsid w:val="0078457C"/>
    <w:rsid w:val="00786626"/>
    <w:rsid w:val="00786A83"/>
    <w:rsid w:val="00790AC3"/>
    <w:rsid w:val="00792EB9"/>
    <w:rsid w:val="007941BA"/>
    <w:rsid w:val="007A0B51"/>
    <w:rsid w:val="007A0E90"/>
    <w:rsid w:val="007A135F"/>
    <w:rsid w:val="007A149D"/>
    <w:rsid w:val="007A1535"/>
    <w:rsid w:val="007A16F3"/>
    <w:rsid w:val="007A1F6E"/>
    <w:rsid w:val="007A2B03"/>
    <w:rsid w:val="007A2F2B"/>
    <w:rsid w:val="007A54B4"/>
    <w:rsid w:val="007A5C57"/>
    <w:rsid w:val="007A6455"/>
    <w:rsid w:val="007A6D75"/>
    <w:rsid w:val="007A7B5C"/>
    <w:rsid w:val="007B0FE0"/>
    <w:rsid w:val="007B2B27"/>
    <w:rsid w:val="007B3BB6"/>
    <w:rsid w:val="007B49C4"/>
    <w:rsid w:val="007B4CFC"/>
    <w:rsid w:val="007B50B9"/>
    <w:rsid w:val="007B529E"/>
    <w:rsid w:val="007B794B"/>
    <w:rsid w:val="007B7E69"/>
    <w:rsid w:val="007C06CF"/>
    <w:rsid w:val="007C08F0"/>
    <w:rsid w:val="007C110C"/>
    <w:rsid w:val="007C1CB4"/>
    <w:rsid w:val="007C23EB"/>
    <w:rsid w:val="007C2DD5"/>
    <w:rsid w:val="007C33C8"/>
    <w:rsid w:val="007C51A7"/>
    <w:rsid w:val="007C5DFA"/>
    <w:rsid w:val="007D0938"/>
    <w:rsid w:val="007D0B33"/>
    <w:rsid w:val="007D0C29"/>
    <w:rsid w:val="007D1387"/>
    <w:rsid w:val="007D2AA2"/>
    <w:rsid w:val="007D2F67"/>
    <w:rsid w:val="007D470A"/>
    <w:rsid w:val="007D5376"/>
    <w:rsid w:val="007D7671"/>
    <w:rsid w:val="007D7DCE"/>
    <w:rsid w:val="007E09DD"/>
    <w:rsid w:val="007E107E"/>
    <w:rsid w:val="007E14FF"/>
    <w:rsid w:val="007E1DBE"/>
    <w:rsid w:val="007F0406"/>
    <w:rsid w:val="007F0B1F"/>
    <w:rsid w:val="007F3064"/>
    <w:rsid w:val="007F3BE9"/>
    <w:rsid w:val="007F3CF1"/>
    <w:rsid w:val="007F41D4"/>
    <w:rsid w:val="007F449C"/>
    <w:rsid w:val="007F45B3"/>
    <w:rsid w:val="007F47A9"/>
    <w:rsid w:val="007F4B1B"/>
    <w:rsid w:val="007F4FF6"/>
    <w:rsid w:val="007F51A7"/>
    <w:rsid w:val="007F5F3B"/>
    <w:rsid w:val="007F64EF"/>
    <w:rsid w:val="008006E5"/>
    <w:rsid w:val="00800C5D"/>
    <w:rsid w:val="0080263A"/>
    <w:rsid w:val="00802C71"/>
    <w:rsid w:val="0080391E"/>
    <w:rsid w:val="008044EB"/>
    <w:rsid w:val="00805436"/>
    <w:rsid w:val="008061FC"/>
    <w:rsid w:val="0080659E"/>
    <w:rsid w:val="00806802"/>
    <w:rsid w:val="00806C5B"/>
    <w:rsid w:val="008070A6"/>
    <w:rsid w:val="008110CD"/>
    <w:rsid w:val="00813A2C"/>
    <w:rsid w:val="00813DFF"/>
    <w:rsid w:val="0081557F"/>
    <w:rsid w:val="00821249"/>
    <w:rsid w:val="008218BB"/>
    <w:rsid w:val="008223F1"/>
    <w:rsid w:val="00823203"/>
    <w:rsid w:val="008236F9"/>
    <w:rsid w:val="00824E7E"/>
    <w:rsid w:val="0082575A"/>
    <w:rsid w:val="00825D38"/>
    <w:rsid w:val="00826EFC"/>
    <w:rsid w:val="00827392"/>
    <w:rsid w:val="00827856"/>
    <w:rsid w:val="00827FEE"/>
    <w:rsid w:val="0083062B"/>
    <w:rsid w:val="00831AE6"/>
    <w:rsid w:val="0083256D"/>
    <w:rsid w:val="00833AF5"/>
    <w:rsid w:val="00834152"/>
    <w:rsid w:val="008357DB"/>
    <w:rsid w:val="00836417"/>
    <w:rsid w:val="00836668"/>
    <w:rsid w:val="00840157"/>
    <w:rsid w:val="00840292"/>
    <w:rsid w:val="008417FF"/>
    <w:rsid w:val="008419AC"/>
    <w:rsid w:val="00841DD4"/>
    <w:rsid w:val="00841F79"/>
    <w:rsid w:val="00842FAA"/>
    <w:rsid w:val="00843285"/>
    <w:rsid w:val="00844A04"/>
    <w:rsid w:val="008461BD"/>
    <w:rsid w:val="00846536"/>
    <w:rsid w:val="008469AE"/>
    <w:rsid w:val="00846D19"/>
    <w:rsid w:val="00846DBD"/>
    <w:rsid w:val="008475B2"/>
    <w:rsid w:val="00847938"/>
    <w:rsid w:val="00850111"/>
    <w:rsid w:val="0085360D"/>
    <w:rsid w:val="0085406E"/>
    <w:rsid w:val="008548BF"/>
    <w:rsid w:val="00856233"/>
    <w:rsid w:val="00856755"/>
    <w:rsid w:val="00856F74"/>
    <w:rsid w:val="00857BEA"/>
    <w:rsid w:val="0086103C"/>
    <w:rsid w:val="008610CC"/>
    <w:rsid w:val="008611DD"/>
    <w:rsid w:val="00862845"/>
    <w:rsid w:val="008629CC"/>
    <w:rsid w:val="008636D6"/>
    <w:rsid w:val="00863E36"/>
    <w:rsid w:val="00864BCD"/>
    <w:rsid w:val="0086506E"/>
    <w:rsid w:val="008654A4"/>
    <w:rsid w:val="0086553C"/>
    <w:rsid w:val="00865F4C"/>
    <w:rsid w:val="008665EE"/>
    <w:rsid w:val="00866E05"/>
    <w:rsid w:val="00870F1B"/>
    <w:rsid w:val="008735A9"/>
    <w:rsid w:val="00875584"/>
    <w:rsid w:val="00875D0C"/>
    <w:rsid w:val="008763AD"/>
    <w:rsid w:val="00876AB8"/>
    <w:rsid w:val="00877045"/>
    <w:rsid w:val="008775CF"/>
    <w:rsid w:val="00880290"/>
    <w:rsid w:val="0088040B"/>
    <w:rsid w:val="00881105"/>
    <w:rsid w:val="00881C8F"/>
    <w:rsid w:val="008836B0"/>
    <w:rsid w:val="00884A84"/>
    <w:rsid w:val="00884D33"/>
    <w:rsid w:val="00884E6C"/>
    <w:rsid w:val="00885202"/>
    <w:rsid w:val="0088590C"/>
    <w:rsid w:val="00886DD2"/>
    <w:rsid w:val="00887F32"/>
    <w:rsid w:val="008912D5"/>
    <w:rsid w:val="0089161E"/>
    <w:rsid w:val="00891766"/>
    <w:rsid w:val="00891D41"/>
    <w:rsid w:val="008923B7"/>
    <w:rsid w:val="00892608"/>
    <w:rsid w:val="008926DA"/>
    <w:rsid w:val="00892913"/>
    <w:rsid w:val="00892BD3"/>
    <w:rsid w:val="0089385E"/>
    <w:rsid w:val="00894FCE"/>
    <w:rsid w:val="00896595"/>
    <w:rsid w:val="0089687F"/>
    <w:rsid w:val="008A0720"/>
    <w:rsid w:val="008A153B"/>
    <w:rsid w:val="008A2B2B"/>
    <w:rsid w:val="008A564C"/>
    <w:rsid w:val="008A61DC"/>
    <w:rsid w:val="008A7019"/>
    <w:rsid w:val="008A7152"/>
    <w:rsid w:val="008B1AC0"/>
    <w:rsid w:val="008B1FD2"/>
    <w:rsid w:val="008B3457"/>
    <w:rsid w:val="008B3E19"/>
    <w:rsid w:val="008B4490"/>
    <w:rsid w:val="008B6A99"/>
    <w:rsid w:val="008C00F5"/>
    <w:rsid w:val="008C20F2"/>
    <w:rsid w:val="008C2824"/>
    <w:rsid w:val="008C44C0"/>
    <w:rsid w:val="008C538F"/>
    <w:rsid w:val="008C563A"/>
    <w:rsid w:val="008C60BA"/>
    <w:rsid w:val="008C63C1"/>
    <w:rsid w:val="008C69F9"/>
    <w:rsid w:val="008C6C75"/>
    <w:rsid w:val="008D1792"/>
    <w:rsid w:val="008D1DF9"/>
    <w:rsid w:val="008D2D11"/>
    <w:rsid w:val="008D2D9F"/>
    <w:rsid w:val="008D3F5F"/>
    <w:rsid w:val="008D495C"/>
    <w:rsid w:val="008D4D89"/>
    <w:rsid w:val="008D4FC6"/>
    <w:rsid w:val="008D50F1"/>
    <w:rsid w:val="008D585B"/>
    <w:rsid w:val="008D662F"/>
    <w:rsid w:val="008D7816"/>
    <w:rsid w:val="008D7867"/>
    <w:rsid w:val="008D79AA"/>
    <w:rsid w:val="008E0146"/>
    <w:rsid w:val="008E037A"/>
    <w:rsid w:val="008E0529"/>
    <w:rsid w:val="008E0AE9"/>
    <w:rsid w:val="008E0FC1"/>
    <w:rsid w:val="008E2382"/>
    <w:rsid w:val="008E2B6C"/>
    <w:rsid w:val="008E3405"/>
    <w:rsid w:val="008E4691"/>
    <w:rsid w:val="008E4B8C"/>
    <w:rsid w:val="008E6C81"/>
    <w:rsid w:val="008E737F"/>
    <w:rsid w:val="008F0C11"/>
    <w:rsid w:val="008F3C77"/>
    <w:rsid w:val="008F49AF"/>
    <w:rsid w:val="008F5154"/>
    <w:rsid w:val="008F528E"/>
    <w:rsid w:val="008F7424"/>
    <w:rsid w:val="008F7954"/>
    <w:rsid w:val="008F7E8F"/>
    <w:rsid w:val="0090012C"/>
    <w:rsid w:val="00900A60"/>
    <w:rsid w:val="00901488"/>
    <w:rsid w:val="00901B41"/>
    <w:rsid w:val="00901DFB"/>
    <w:rsid w:val="009027B2"/>
    <w:rsid w:val="009033D5"/>
    <w:rsid w:val="00903676"/>
    <w:rsid w:val="00903EC7"/>
    <w:rsid w:val="0090404C"/>
    <w:rsid w:val="00904C58"/>
    <w:rsid w:val="00904D74"/>
    <w:rsid w:val="00910D45"/>
    <w:rsid w:val="0091223B"/>
    <w:rsid w:val="00912945"/>
    <w:rsid w:val="00912CB2"/>
    <w:rsid w:val="0091336B"/>
    <w:rsid w:val="00916080"/>
    <w:rsid w:val="00923864"/>
    <w:rsid w:val="009250D5"/>
    <w:rsid w:val="00926B68"/>
    <w:rsid w:val="00930383"/>
    <w:rsid w:val="00931752"/>
    <w:rsid w:val="009318D3"/>
    <w:rsid w:val="00934315"/>
    <w:rsid w:val="009351C3"/>
    <w:rsid w:val="00936DDB"/>
    <w:rsid w:val="009373AC"/>
    <w:rsid w:val="00937DC1"/>
    <w:rsid w:val="00937F46"/>
    <w:rsid w:val="00940F4A"/>
    <w:rsid w:val="00942A74"/>
    <w:rsid w:val="00942D55"/>
    <w:rsid w:val="00943452"/>
    <w:rsid w:val="00945E1F"/>
    <w:rsid w:val="00945F90"/>
    <w:rsid w:val="009464A2"/>
    <w:rsid w:val="0094713A"/>
    <w:rsid w:val="00950640"/>
    <w:rsid w:val="009513BD"/>
    <w:rsid w:val="00951E98"/>
    <w:rsid w:val="00953498"/>
    <w:rsid w:val="00953E76"/>
    <w:rsid w:val="00954707"/>
    <w:rsid w:val="009548CB"/>
    <w:rsid w:val="00954D35"/>
    <w:rsid w:val="00955010"/>
    <w:rsid w:val="0095538C"/>
    <w:rsid w:val="00957433"/>
    <w:rsid w:val="00957CF0"/>
    <w:rsid w:val="00957D12"/>
    <w:rsid w:val="009609D9"/>
    <w:rsid w:val="0096245E"/>
    <w:rsid w:val="0096270C"/>
    <w:rsid w:val="00962E51"/>
    <w:rsid w:val="0096332F"/>
    <w:rsid w:val="0096469F"/>
    <w:rsid w:val="00964CD6"/>
    <w:rsid w:val="00965AE9"/>
    <w:rsid w:val="00965F2B"/>
    <w:rsid w:val="0096605B"/>
    <w:rsid w:val="009661FC"/>
    <w:rsid w:val="00966402"/>
    <w:rsid w:val="0096712D"/>
    <w:rsid w:val="00970B92"/>
    <w:rsid w:val="009745D0"/>
    <w:rsid w:val="00974708"/>
    <w:rsid w:val="00974CFE"/>
    <w:rsid w:val="00974DF5"/>
    <w:rsid w:val="00975745"/>
    <w:rsid w:val="00977304"/>
    <w:rsid w:val="00977505"/>
    <w:rsid w:val="009809F5"/>
    <w:rsid w:val="00981502"/>
    <w:rsid w:val="00981B26"/>
    <w:rsid w:val="0098364A"/>
    <w:rsid w:val="00983766"/>
    <w:rsid w:val="009848E2"/>
    <w:rsid w:val="00984CB3"/>
    <w:rsid w:val="009863E1"/>
    <w:rsid w:val="00987C72"/>
    <w:rsid w:val="00991352"/>
    <w:rsid w:val="00992F80"/>
    <w:rsid w:val="009935B1"/>
    <w:rsid w:val="00994A2B"/>
    <w:rsid w:val="00994AAF"/>
    <w:rsid w:val="00994C3C"/>
    <w:rsid w:val="009952FD"/>
    <w:rsid w:val="00995A5A"/>
    <w:rsid w:val="009A145D"/>
    <w:rsid w:val="009A1FD0"/>
    <w:rsid w:val="009A35F8"/>
    <w:rsid w:val="009A421D"/>
    <w:rsid w:val="009A467A"/>
    <w:rsid w:val="009A4BA9"/>
    <w:rsid w:val="009A4CD2"/>
    <w:rsid w:val="009A4F5D"/>
    <w:rsid w:val="009A6220"/>
    <w:rsid w:val="009A6870"/>
    <w:rsid w:val="009B189C"/>
    <w:rsid w:val="009B18FE"/>
    <w:rsid w:val="009B24EB"/>
    <w:rsid w:val="009B2FDC"/>
    <w:rsid w:val="009B355E"/>
    <w:rsid w:val="009B3A47"/>
    <w:rsid w:val="009B535B"/>
    <w:rsid w:val="009B743C"/>
    <w:rsid w:val="009B7E67"/>
    <w:rsid w:val="009C0359"/>
    <w:rsid w:val="009C0534"/>
    <w:rsid w:val="009C0917"/>
    <w:rsid w:val="009C0B69"/>
    <w:rsid w:val="009C3E6A"/>
    <w:rsid w:val="009C411C"/>
    <w:rsid w:val="009C46C5"/>
    <w:rsid w:val="009C5975"/>
    <w:rsid w:val="009D1414"/>
    <w:rsid w:val="009D1716"/>
    <w:rsid w:val="009D1AB3"/>
    <w:rsid w:val="009D1DB8"/>
    <w:rsid w:val="009D1DF4"/>
    <w:rsid w:val="009D2ECA"/>
    <w:rsid w:val="009D3772"/>
    <w:rsid w:val="009D4D04"/>
    <w:rsid w:val="009D54B4"/>
    <w:rsid w:val="009D5AC8"/>
    <w:rsid w:val="009E00A4"/>
    <w:rsid w:val="009E0C5C"/>
    <w:rsid w:val="009E1155"/>
    <w:rsid w:val="009E15A8"/>
    <w:rsid w:val="009E16B4"/>
    <w:rsid w:val="009E22F6"/>
    <w:rsid w:val="009E2A19"/>
    <w:rsid w:val="009E34CC"/>
    <w:rsid w:val="009E3953"/>
    <w:rsid w:val="009E3E5A"/>
    <w:rsid w:val="009E44B9"/>
    <w:rsid w:val="009E4E8E"/>
    <w:rsid w:val="009E4FBB"/>
    <w:rsid w:val="009E6FD5"/>
    <w:rsid w:val="009E7683"/>
    <w:rsid w:val="009F579C"/>
    <w:rsid w:val="009F66E5"/>
    <w:rsid w:val="009F6E37"/>
    <w:rsid w:val="009F7158"/>
    <w:rsid w:val="00A00CF3"/>
    <w:rsid w:val="00A0197B"/>
    <w:rsid w:val="00A01A44"/>
    <w:rsid w:val="00A03EBA"/>
    <w:rsid w:val="00A056F2"/>
    <w:rsid w:val="00A068A3"/>
    <w:rsid w:val="00A071E2"/>
    <w:rsid w:val="00A07EAE"/>
    <w:rsid w:val="00A10412"/>
    <w:rsid w:val="00A136DE"/>
    <w:rsid w:val="00A14462"/>
    <w:rsid w:val="00A14936"/>
    <w:rsid w:val="00A15881"/>
    <w:rsid w:val="00A16E73"/>
    <w:rsid w:val="00A17444"/>
    <w:rsid w:val="00A176B6"/>
    <w:rsid w:val="00A176CE"/>
    <w:rsid w:val="00A21E12"/>
    <w:rsid w:val="00A2342F"/>
    <w:rsid w:val="00A24A91"/>
    <w:rsid w:val="00A25BD5"/>
    <w:rsid w:val="00A26428"/>
    <w:rsid w:val="00A319B5"/>
    <w:rsid w:val="00A3387E"/>
    <w:rsid w:val="00A34DE4"/>
    <w:rsid w:val="00A355AC"/>
    <w:rsid w:val="00A35BA6"/>
    <w:rsid w:val="00A363CE"/>
    <w:rsid w:val="00A36732"/>
    <w:rsid w:val="00A36E87"/>
    <w:rsid w:val="00A404F0"/>
    <w:rsid w:val="00A41556"/>
    <w:rsid w:val="00A43B32"/>
    <w:rsid w:val="00A441E5"/>
    <w:rsid w:val="00A447FA"/>
    <w:rsid w:val="00A4531A"/>
    <w:rsid w:val="00A509A0"/>
    <w:rsid w:val="00A5280A"/>
    <w:rsid w:val="00A541B5"/>
    <w:rsid w:val="00A54566"/>
    <w:rsid w:val="00A54713"/>
    <w:rsid w:val="00A54787"/>
    <w:rsid w:val="00A557BB"/>
    <w:rsid w:val="00A55C57"/>
    <w:rsid w:val="00A5606E"/>
    <w:rsid w:val="00A56F09"/>
    <w:rsid w:val="00A573A7"/>
    <w:rsid w:val="00A574BD"/>
    <w:rsid w:val="00A615C8"/>
    <w:rsid w:val="00A620DD"/>
    <w:rsid w:val="00A62F95"/>
    <w:rsid w:val="00A63838"/>
    <w:rsid w:val="00A666F5"/>
    <w:rsid w:val="00A66804"/>
    <w:rsid w:val="00A66959"/>
    <w:rsid w:val="00A67157"/>
    <w:rsid w:val="00A73123"/>
    <w:rsid w:val="00A73ED2"/>
    <w:rsid w:val="00A75D94"/>
    <w:rsid w:val="00A7601A"/>
    <w:rsid w:val="00A7762B"/>
    <w:rsid w:val="00A8069A"/>
    <w:rsid w:val="00A80715"/>
    <w:rsid w:val="00A824D7"/>
    <w:rsid w:val="00A82761"/>
    <w:rsid w:val="00A83373"/>
    <w:rsid w:val="00A83AE4"/>
    <w:rsid w:val="00A83F79"/>
    <w:rsid w:val="00A84794"/>
    <w:rsid w:val="00A84B8D"/>
    <w:rsid w:val="00A850A7"/>
    <w:rsid w:val="00A85B02"/>
    <w:rsid w:val="00A864DF"/>
    <w:rsid w:val="00A86C82"/>
    <w:rsid w:val="00A90BF7"/>
    <w:rsid w:val="00A9111C"/>
    <w:rsid w:val="00A91227"/>
    <w:rsid w:val="00A91839"/>
    <w:rsid w:val="00A91EA8"/>
    <w:rsid w:val="00A920F4"/>
    <w:rsid w:val="00A92F73"/>
    <w:rsid w:val="00A93445"/>
    <w:rsid w:val="00A934F8"/>
    <w:rsid w:val="00A97495"/>
    <w:rsid w:val="00AA0C40"/>
    <w:rsid w:val="00AA0DFA"/>
    <w:rsid w:val="00AA3924"/>
    <w:rsid w:val="00AA3F08"/>
    <w:rsid w:val="00AA4019"/>
    <w:rsid w:val="00AA647E"/>
    <w:rsid w:val="00AA6A62"/>
    <w:rsid w:val="00AA7C63"/>
    <w:rsid w:val="00AB3480"/>
    <w:rsid w:val="00AB3E70"/>
    <w:rsid w:val="00AB495F"/>
    <w:rsid w:val="00AB6244"/>
    <w:rsid w:val="00AB705F"/>
    <w:rsid w:val="00AC0228"/>
    <w:rsid w:val="00AC0B7A"/>
    <w:rsid w:val="00AC258A"/>
    <w:rsid w:val="00AC3217"/>
    <w:rsid w:val="00AC35E3"/>
    <w:rsid w:val="00AC3F5A"/>
    <w:rsid w:val="00AC4364"/>
    <w:rsid w:val="00AC5372"/>
    <w:rsid w:val="00AC5593"/>
    <w:rsid w:val="00AC5C72"/>
    <w:rsid w:val="00AC6560"/>
    <w:rsid w:val="00AC65AF"/>
    <w:rsid w:val="00AC6F5E"/>
    <w:rsid w:val="00AC79A1"/>
    <w:rsid w:val="00AD127E"/>
    <w:rsid w:val="00AD171A"/>
    <w:rsid w:val="00AD20BF"/>
    <w:rsid w:val="00AD454D"/>
    <w:rsid w:val="00AD4790"/>
    <w:rsid w:val="00AD5D84"/>
    <w:rsid w:val="00AD699F"/>
    <w:rsid w:val="00AD69D9"/>
    <w:rsid w:val="00AD7903"/>
    <w:rsid w:val="00AE15A4"/>
    <w:rsid w:val="00AE1BC5"/>
    <w:rsid w:val="00AE2396"/>
    <w:rsid w:val="00AE297A"/>
    <w:rsid w:val="00AE2B52"/>
    <w:rsid w:val="00AE30B0"/>
    <w:rsid w:val="00AE40C1"/>
    <w:rsid w:val="00AE6CA2"/>
    <w:rsid w:val="00AE7170"/>
    <w:rsid w:val="00AF00E4"/>
    <w:rsid w:val="00AF114C"/>
    <w:rsid w:val="00AF1A81"/>
    <w:rsid w:val="00AF30F6"/>
    <w:rsid w:val="00AF3301"/>
    <w:rsid w:val="00AF386B"/>
    <w:rsid w:val="00AF39A4"/>
    <w:rsid w:val="00AF48C0"/>
    <w:rsid w:val="00AF5C4B"/>
    <w:rsid w:val="00AF631B"/>
    <w:rsid w:val="00AF7092"/>
    <w:rsid w:val="00B0087D"/>
    <w:rsid w:val="00B01D79"/>
    <w:rsid w:val="00B025EE"/>
    <w:rsid w:val="00B03040"/>
    <w:rsid w:val="00B03871"/>
    <w:rsid w:val="00B04110"/>
    <w:rsid w:val="00B05593"/>
    <w:rsid w:val="00B05F4D"/>
    <w:rsid w:val="00B06C84"/>
    <w:rsid w:val="00B06E5B"/>
    <w:rsid w:val="00B072F4"/>
    <w:rsid w:val="00B1170E"/>
    <w:rsid w:val="00B139FB"/>
    <w:rsid w:val="00B13E44"/>
    <w:rsid w:val="00B15717"/>
    <w:rsid w:val="00B174D2"/>
    <w:rsid w:val="00B177FC"/>
    <w:rsid w:val="00B17EC4"/>
    <w:rsid w:val="00B17EDC"/>
    <w:rsid w:val="00B20082"/>
    <w:rsid w:val="00B215B2"/>
    <w:rsid w:val="00B21E13"/>
    <w:rsid w:val="00B221DF"/>
    <w:rsid w:val="00B25DFB"/>
    <w:rsid w:val="00B25F18"/>
    <w:rsid w:val="00B3126F"/>
    <w:rsid w:val="00B31808"/>
    <w:rsid w:val="00B31958"/>
    <w:rsid w:val="00B3311F"/>
    <w:rsid w:val="00B3367F"/>
    <w:rsid w:val="00B34087"/>
    <w:rsid w:val="00B34BBD"/>
    <w:rsid w:val="00B360BD"/>
    <w:rsid w:val="00B36CC4"/>
    <w:rsid w:val="00B37204"/>
    <w:rsid w:val="00B376D5"/>
    <w:rsid w:val="00B403ED"/>
    <w:rsid w:val="00B410B5"/>
    <w:rsid w:val="00B41583"/>
    <w:rsid w:val="00B42544"/>
    <w:rsid w:val="00B43E40"/>
    <w:rsid w:val="00B44B06"/>
    <w:rsid w:val="00B44D0F"/>
    <w:rsid w:val="00B4520C"/>
    <w:rsid w:val="00B45271"/>
    <w:rsid w:val="00B452F5"/>
    <w:rsid w:val="00B46243"/>
    <w:rsid w:val="00B4691E"/>
    <w:rsid w:val="00B50013"/>
    <w:rsid w:val="00B5150E"/>
    <w:rsid w:val="00B531C1"/>
    <w:rsid w:val="00B5383B"/>
    <w:rsid w:val="00B53B74"/>
    <w:rsid w:val="00B55B0C"/>
    <w:rsid w:val="00B5709C"/>
    <w:rsid w:val="00B570C2"/>
    <w:rsid w:val="00B6124C"/>
    <w:rsid w:val="00B6210B"/>
    <w:rsid w:val="00B644C0"/>
    <w:rsid w:val="00B64782"/>
    <w:rsid w:val="00B64C57"/>
    <w:rsid w:val="00B6796C"/>
    <w:rsid w:val="00B67C5B"/>
    <w:rsid w:val="00B707A2"/>
    <w:rsid w:val="00B7270E"/>
    <w:rsid w:val="00B74647"/>
    <w:rsid w:val="00B75454"/>
    <w:rsid w:val="00B802CA"/>
    <w:rsid w:val="00B80B14"/>
    <w:rsid w:val="00B81ACA"/>
    <w:rsid w:val="00B81B56"/>
    <w:rsid w:val="00B81C3F"/>
    <w:rsid w:val="00B81C8A"/>
    <w:rsid w:val="00B81E11"/>
    <w:rsid w:val="00B82306"/>
    <w:rsid w:val="00B828CE"/>
    <w:rsid w:val="00B8372B"/>
    <w:rsid w:val="00B83C2C"/>
    <w:rsid w:val="00B84138"/>
    <w:rsid w:val="00B842A3"/>
    <w:rsid w:val="00B8472E"/>
    <w:rsid w:val="00B84A98"/>
    <w:rsid w:val="00B84BCC"/>
    <w:rsid w:val="00B85491"/>
    <w:rsid w:val="00B86AFF"/>
    <w:rsid w:val="00B87261"/>
    <w:rsid w:val="00B90431"/>
    <w:rsid w:val="00B90E3E"/>
    <w:rsid w:val="00B9120B"/>
    <w:rsid w:val="00B91E2C"/>
    <w:rsid w:val="00B93939"/>
    <w:rsid w:val="00B93DAE"/>
    <w:rsid w:val="00B9479A"/>
    <w:rsid w:val="00B94C2B"/>
    <w:rsid w:val="00B9535D"/>
    <w:rsid w:val="00B95D04"/>
    <w:rsid w:val="00B960DE"/>
    <w:rsid w:val="00B96D11"/>
    <w:rsid w:val="00B96EC2"/>
    <w:rsid w:val="00B97222"/>
    <w:rsid w:val="00BA0E3D"/>
    <w:rsid w:val="00BA1AE3"/>
    <w:rsid w:val="00BA1B61"/>
    <w:rsid w:val="00BA1DB5"/>
    <w:rsid w:val="00BA2F69"/>
    <w:rsid w:val="00BA31DF"/>
    <w:rsid w:val="00BA39F6"/>
    <w:rsid w:val="00BA3CEF"/>
    <w:rsid w:val="00BA43F6"/>
    <w:rsid w:val="00BA5635"/>
    <w:rsid w:val="00BA595B"/>
    <w:rsid w:val="00BA595F"/>
    <w:rsid w:val="00BA599B"/>
    <w:rsid w:val="00BA7EF1"/>
    <w:rsid w:val="00BB1D2A"/>
    <w:rsid w:val="00BB4245"/>
    <w:rsid w:val="00BB61F4"/>
    <w:rsid w:val="00BB691E"/>
    <w:rsid w:val="00BB70EA"/>
    <w:rsid w:val="00BB7C1F"/>
    <w:rsid w:val="00BC0405"/>
    <w:rsid w:val="00BC041C"/>
    <w:rsid w:val="00BC1632"/>
    <w:rsid w:val="00BC26ED"/>
    <w:rsid w:val="00BC3B72"/>
    <w:rsid w:val="00BC3D6D"/>
    <w:rsid w:val="00BC3EB4"/>
    <w:rsid w:val="00BC56CB"/>
    <w:rsid w:val="00BC663B"/>
    <w:rsid w:val="00BD1670"/>
    <w:rsid w:val="00BD2E07"/>
    <w:rsid w:val="00BD363C"/>
    <w:rsid w:val="00BD3AA8"/>
    <w:rsid w:val="00BD3AB8"/>
    <w:rsid w:val="00BD535C"/>
    <w:rsid w:val="00BD5FB4"/>
    <w:rsid w:val="00BD65A3"/>
    <w:rsid w:val="00BD7702"/>
    <w:rsid w:val="00BD7FF5"/>
    <w:rsid w:val="00BE085A"/>
    <w:rsid w:val="00BE0931"/>
    <w:rsid w:val="00BE11B0"/>
    <w:rsid w:val="00BE2A25"/>
    <w:rsid w:val="00BE377B"/>
    <w:rsid w:val="00BE491F"/>
    <w:rsid w:val="00BE5473"/>
    <w:rsid w:val="00BE5691"/>
    <w:rsid w:val="00BE6E60"/>
    <w:rsid w:val="00BF0F0B"/>
    <w:rsid w:val="00BF102F"/>
    <w:rsid w:val="00BF34F3"/>
    <w:rsid w:val="00BF4AC4"/>
    <w:rsid w:val="00BF5A18"/>
    <w:rsid w:val="00BF707F"/>
    <w:rsid w:val="00BF77B4"/>
    <w:rsid w:val="00C0014A"/>
    <w:rsid w:val="00C030C5"/>
    <w:rsid w:val="00C05344"/>
    <w:rsid w:val="00C06889"/>
    <w:rsid w:val="00C0726A"/>
    <w:rsid w:val="00C100BF"/>
    <w:rsid w:val="00C11DFD"/>
    <w:rsid w:val="00C129C9"/>
    <w:rsid w:val="00C130E6"/>
    <w:rsid w:val="00C15243"/>
    <w:rsid w:val="00C1572D"/>
    <w:rsid w:val="00C16B1F"/>
    <w:rsid w:val="00C16D0C"/>
    <w:rsid w:val="00C17030"/>
    <w:rsid w:val="00C200F0"/>
    <w:rsid w:val="00C2085A"/>
    <w:rsid w:val="00C20A47"/>
    <w:rsid w:val="00C21215"/>
    <w:rsid w:val="00C21425"/>
    <w:rsid w:val="00C21598"/>
    <w:rsid w:val="00C21794"/>
    <w:rsid w:val="00C21A1B"/>
    <w:rsid w:val="00C232D7"/>
    <w:rsid w:val="00C24BA7"/>
    <w:rsid w:val="00C259B6"/>
    <w:rsid w:val="00C26E9D"/>
    <w:rsid w:val="00C3018A"/>
    <w:rsid w:val="00C30959"/>
    <w:rsid w:val="00C30D39"/>
    <w:rsid w:val="00C319C6"/>
    <w:rsid w:val="00C3260F"/>
    <w:rsid w:val="00C3286A"/>
    <w:rsid w:val="00C359E8"/>
    <w:rsid w:val="00C35C05"/>
    <w:rsid w:val="00C35F66"/>
    <w:rsid w:val="00C373B7"/>
    <w:rsid w:val="00C3753C"/>
    <w:rsid w:val="00C37CF0"/>
    <w:rsid w:val="00C411C7"/>
    <w:rsid w:val="00C42CE3"/>
    <w:rsid w:val="00C43C81"/>
    <w:rsid w:val="00C44598"/>
    <w:rsid w:val="00C46836"/>
    <w:rsid w:val="00C50EA5"/>
    <w:rsid w:val="00C5175D"/>
    <w:rsid w:val="00C51CC9"/>
    <w:rsid w:val="00C531E3"/>
    <w:rsid w:val="00C53A88"/>
    <w:rsid w:val="00C542AA"/>
    <w:rsid w:val="00C54D86"/>
    <w:rsid w:val="00C56B16"/>
    <w:rsid w:val="00C56C9C"/>
    <w:rsid w:val="00C56D1E"/>
    <w:rsid w:val="00C56E09"/>
    <w:rsid w:val="00C57620"/>
    <w:rsid w:val="00C57E8F"/>
    <w:rsid w:val="00C62506"/>
    <w:rsid w:val="00C6316D"/>
    <w:rsid w:val="00C644EA"/>
    <w:rsid w:val="00C6496E"/>
    <w:rsid w:val="00C64C47"/>
    <w:rsid w:val="00C66D5F"/>
    <w:rsid w:val="00C6747A"/>
    <w:rsid w:val="00C674BD"/>
    <w:rsid w:val="00C67EA0"/>
    <w:rsid w:val="00C7149E"/>
    <w:rsid w:val="00C72E69"/>
    <w:rsid w:val="00C73D69"/>
    <w:rsid w:val="00C74333"/>
    <w:rsid w:val="00C766C4"/>
    <w:rsid w:val="00C82648"/>
    <w:rsid w:val="00C82B1D"/>
    <w:rsid w:val="00C846D8"/>
    <w:rsid w:val="00C872A2"/>
    <w:rsid w:val="00C873A2"/>
    <w:rsid w:val="00C90344"/>
    <w:rsid w:val="00C9068A"/>
    <w:rsid w:val="00C923B2"/>
    <w:rsid w:val="00C9252A"/>
    <w:rsid w:val="00C92D04"/>
    <w:rsid w:val="00C9423A"/>
    <w:rsid w:val="00C94B69"/>
    <w:rsid w:val="00C9508C"/>
    <w:rsid w:val="00C97E7E"/>
    <w:rsid w:val="00C97FDB"/>
    <w:rsid w:val="00CA06A3"/>
    <w:rsid w:val="00CA06F9"/>
    <w:rsid w:val="00CA2A19"/>
    <w:rsid w:val="00CA3643"/>
    <w:rsid w:val="00CA4394"/>
    <w:rsid w:val="00CA4687"/>
    <w:rsid w:val="00CA77AD"/>
    <w:rsid w:val="00CA7DCE"/>
    <w:rsid w:val="00CB03EB"/>
    <w:rsid w:val="00CB0E8B"/>
    <w:rsid w:val="00CB44AB"/>
    <w:rsid w:val="00CB45C5"/>
    <w:rsid w:val="00CB52C7"/>
    <w:rsid w:val="00CB6998"/>
    <w:rsid w:val="00CB7A5C"/>
    <w:rsid w:val="00CC1716"/>
    <w:rsid w:val="00CC2A54"/>
    <w:rsid w:val="00CC39D4"/>
    <w:rsid w:val="00CC3FCB"/>
    <w:rsid w:val="00CC4391"/>
    <w:rsid w:val="00CC4BAE"/>
    <w:rsid w:val="00CC5330"/>
    <w:rsid w:val="00CC5388"/>
    <w:rsid w:val="00CC5AD2"/>
    <w:rsid w:val="00CC64B0"/>
    <w:rsid w:val="00CD088D"/>
    <w:rsid w:val="00CD1664"/>
    <w:rsid w:val="00CD1D39"/>
    <w:rsid w:val="00CD1F8B"/>
    <w:rsid w:val="00CD274B"/>
    <w:rsid w:val="00CD5C72"/>
    <w:rsid w:val="00CD68D5"/>
    <w:rsid w:val="00CD6A3D"/>
    <w:rsid w:val="00CD7235"/>
    <w:rsid w:val="00CE06F3"/>
    <w:rsid w:val="00CE1FBA"/>
    <w:rsid w:val="00CE26E9"/>
    <w:rsid w:val="00CE4160"/>
    <w:rsid w:val="00CE6276"/>
    <w:rsid w:val="00CE7AAE"/>
    <w:rsid w:val="00CF0876"/>
    <w:rsid w:val="00CF4BD4"/>
    <w:rsid w:val="00CF5773"/>
    <w:rsid w:val="00CF6176"/>
    <w:rsid w:val="00CF6239"/>
    <w:rsid w:val="00CF6A08"/>
    <w:rsid w:val="00CF6B09"/>
    <w:rsid w:val="00CF6E5B"/>
    <w:rsid w:val="00CF7070"/>
    <w:rsid w:val="00CF7C70"/>
    <w:rsid w:val="00D0045B"/>
    <w:rsid w:val="00D0198E"/>
    <w:rsid w:val="00D01EEA"/>
    <w:rsid w:val="00D02180"/>
    <w:rsid w:val="00D029BC"/>
    <w:rsid w:val="00D03C96"/>
    <w:rsid w:val="00D03E1B"/>
    <w:rsid w:val="00D04C5B"/>
    <w:rsid w:val="00D07BA8"/>
    <w:rsid w:val="00D1030A"/>
    <w:rsid w:val="00D112D3"/>
    <w:rsid w:val="00D11326"/>
    <w:rsid w:val="00D116D3"/>
    <w:rsid w:val="00D11728"/>
    <w:rsid w:val="00D11FFE"/>
    <w:rsid w:val="00D12380"/>
    <w:rsid w:val="00D12719"/>
    <w:rsid w:val="00D13C25"/>
    <w:rsid w:val="00D14EAA"/>
    <w:rsid w:val="00D16059"/>
    <w:rsid w:val="00D2041F"/>
    <w:rsid w:val="00D205E6"/>
    <w:rsid w:val="00D212C9"/>
    <w:rsid w:val="00D234FE"/>
    <w:rsid w:val="00D23CCD"/>
    <w:rsid w:val="00D24523"/>
    <w:rsid w:val="00D252B9"/>
    <w:rsid w:val="00D262E7"/>
    <w:rsid w:val="00D263F3"/>
    <w:rsid w:val="00D26843"/>
    <w:rsid w:val="00D26E25"/>
    <w:rsid w:val="00D26F67"/>
    <w:rsid w:val="00D27FB3"/>
    <w:rsid w:val="00D3225B"/>
    <w:rsid w:val="00D32283"/>
    <w:rsid w:val="00D328E2"/>
    <w:rsid w:val="00D33596"/>
    <w:rsid w:val="00D345A3"/>
    <w:rsid w:val="00D36315"/>
    <w:rsid w:val="00D36529"/>
    <w:rsid w:val="00D40A53"/>
    <w:rsid w:val="00D414C0"/>
    <w:rsid w:val="00D417B3"/>
    <w:rsid w:val="00D418AC"/>
    <w:rsid w:val="00D41E15"/>
    <w:rsid w:val="00D43CCC"/>
    <w:rsid w:val="00D44070"/>
    <w:rsid w:val="00D4414E"/>
    <w:rsid w:val="00D44A73"/>
    <w:rsid w:val="00D46A1B"/>
    <w:rsid w:val="00D46AD4"/>
    <w:rsid w:val="00D47526"/>
    <w:rsid w:val="00D47F75"/>
    <w:rsid w:val="00D51175"/>
    <w:rsid w:val="00D523D4"/>
    <w:rsid w:val="00D5253F"/>
    <w:rsid w:val="00D52600"/>
    <w:rsid w:val="00D545E0"/>
    <w:rsid w:val="00D546F8"/>
    <w:rsid w:val="00D550A1"/>
    <w:rsid w:val="00D55A66"/>
    <w:rsid w:val="00D56C36"/>
    <w:rsid w:val="00D6023B"/>
    <w:rsid w:val="00D61530"/>
    <w:rsid w:val="00D621A9"/>
    <w:rsid w:val="00D64629"/>
    <w:rsid w:val="00D648FD"/>
    <w:rsid w:val="00D65C19"/>
    <w:rsid w:val="00D67CF6"/>
    <w:rsid w:val="00D70587"/>
    <w:rsid w:val="00D71AF6"/>
    <w:rsid w:val="00D729EF"/>
    <w:rsid w:val="00D73C35"/>
    <w:rsid w:val="00D74636"/>
    <w:rsid w:val="00D757E9"/>
    <w:rsid w:val="00D75C29"/>
    <w:rsid w:val="00D77849"/>
    <w:rsid w:val="00D80737"/>
    <w:rsid w:val="00D80CEA"/>
    <w:rsid w:val="00D80EE6"/>
    <w:rsid w:val="00D81547"/>
    <w:rsid w:val="00D81840"/>
    <w:rsid w:val="00D819B8"/>
    <w:rsid w:val="00D82352"/>
    <w:rsid w:val="00D8317C"/>
    <w:rsid w:val="00D83FA3"/>
    <w:rsid w:val="00D847EC"/>
    <w:rsid w:val="00D9183A"/>
    <w:rsid w:val="00D91D78"/>
    <w:rsid w:val="00D92242"/>
    <w:rsid w:val="00D93251"/>
    <w:rsid w:val="00D93DE9"/>
    <w:rsid w:val="00D94099"/>
    <w:rsid w:val="00D94A34"/>
    <w:rsid w:val="00D95F3D"/>
    <w:rsid w:val="00DA0D7B"/>
    <w:rsid w:val="00DA130A"/>
    <w:rsid w:val="00DA3334"/>
    <w:rsid w:val="00DA34A5"/>
    <w:rsid w:val="00DA3F8C"/>
    <w:rsid w:val="00DA3FF5"/>
    <w:rsid w:val="00DA483E"/>
    <w:rsid w:val="00DA48C2"/>
    <w:rsid w:val="00DA4C58"/>
    <w:rsid w:val="00DA564E"/>
    <w:rsid w:val="00DB16EF"/>
    <w:rsid w:val="00DB1F2D"/>
    <w:rsid w:val="00DB254F"/>
    <w:rsid w:val="00DB3625"/>
    <w:rsid w:val="00DB39CF"/>
    <w:rsid w:val="00DB418C"/>
    <w:rsid w:val="00DB5201"/>
    <w:rsid w:val="00DB59C5"/>
    <w:rsid w:val="00DB5A38"/>
    <w:rsid w:val="00DB6062"/>
    <w:rsid w:val="00DB6547"/>
    <w:rsid w:val="00DB65CA"/>
    <w:rsid w:val="00DB727F"/>
    <w:rsid w:val="00DC151E"/>
    <w:rsid w:val="00DC2554"/>
    <w:rsid w:val="00DC32A2"/>
    <w:rsid w:val="00DC5038"/>
    <w:rsid w:val="00DC5152"/>
    <w:rsid w:val="00DC6D5A"/>
    <w:rsid w:val="00DC6F1C"/>
    <w:rsid w:val="00DC7638"/>
    <w:rsid w:val="00DC7B89"/>
    <w:rsid w:val="00DC7C36"/>
    <w:rsid w:val="00DC7CCF"/>
    <w:rsid w:val="00DD0439"/>
    <w:rsid w:val="00DD06D2"/>
    <w:rsid w:val="00DD275F"/>
    <w:rsid w:val="00DD43AC"/>
    <w:rsid w:val="00DD51AE"/>
    <w:rsid w:val="00DD5244"/>
    <w:rsid w:val="00DD708F"/>
    <w:rsid w:val="00DD7266"/>
    <w:rsid w:val="00DE3100"/>
    <w:rsid w:val="00DE3714"/>
    <w:rsid w:val="00DE546F"/>
    <w:rsid w:val="00DE6F5D"/>
    <w:rsid w:val="00DE7EEC"/>
    <w:rsid w:val="00DF109B"/>
    <w:rsid w:val="00DF2419"/>
    <w:rsid w:val="00DF25B9"/>
    <w:rsid w:val="00DF5B33"/>
    <w:rsid w:val="00E00041"/>
    <w:rsid w:val="00E00D51"/>
    <w:rsid w:val="00E01B96"/>
    <w:rsid w:val="00E0219D"/>
    <w:rsid w:val="00E0334C"/>
    <w:rsid w:val="00E03422"/>
    <w:rsid w:val="00E03612"/>
    <w:rsid w:val="00E042FB"/>
    <w:rsid w:val="00E0491F"/>
    <w:rsid w:val="00E049BD"/>
    <w:rsid w:val="00E05416"/>
    <w:rsid w:val="00E05797"/>
    <w:rsid w:val="00E06220"/>
    <w:rsid w:val="00E06688"/>
    <w:rsid w:val="00E12B37"/>
    <w:rsid w:val="00E143AE"/>
    <w:rsid w:val="00E14F61"/>
    <w:rsid w:val="00E163A5"/>
    <w:rsid w:val="00E16B0F"/>
    <w:rsid w:val="00E179AD"/>
    <w:rsid w:val="00E17AD9"/>
    <w:rsid w:val="00E21631"/>
    <w:rsid w:val="00E23141"/>
    <w:rsid w:val="00E25E63"/>
    <w:rsid w:val="00E2657D"/>
    <w:rsid w:val="00E266AD"/>
    <w:rsid w:val="00E26733"/>
    <w:rsid w:val="00E26BAB"/>
    <w:rsid w:val="00E30D20"/>
    <w:rsid w:val="00E31AA6"/>
    <w:rsid w:val="00E31EA7"/>
    <w:rsid w:val="00E326E5"/>
    <w:rsid w:val="00E33228"/>
    <w:rsid w:val="00E33BBE"/>
    <w:rsid w:val="00E342AB"/>
    <w:rsid w:val="00E35846"/>
    <w:rsid w:val="00E35D8F"/>
    <w:rsid w:val="00E36D79"/>
    <w:rsid w:val="00E37346"/>
    <w:rsid w:val="00E4152C"/>
    <w:rsid w:val="00E424B8"/>
    <w:rsid w:val="00E426BB"/>
    <w:rsid w:val="00E42DA5"/>
    <w:rsid w:val="00E44B33"/>
    <w:rsid w:val="00E4534D"/>
    <w:rsid w:val="00E45AE5"/>
    <w:rsid w:val="00E46B07"/>
    <w:rsid w:val="00E50E6E"/>
    <w:rsid w:val="00E51328"/>
    <w:rsid w:val="00E51413"/>
    <w:rsid w:val="00E51A2D"/>
    <w:rsid w:val="00E51CA6"/>
    <w:rsid w:val="00E538DB"/>
    <w:rsid w:val="00E54180"/>
    <w:rsid w:val="00E56600"/>
    <w:rsid w:val="00E57030"/>
    <w:rsid w:val="00E5714D"/>
    <w:rsid w:val="00E57B08"/>
    <w:rsid w:val="00E61162"/>
    <w:rsid w:val="00E61CB5"/>
    <w:rsid w:val="00E628BF"/>
    <w:rsid w:val="00E62E54"/>
    <w:rsid w:val="00E63434"/>
    <w:rsid w:val="00E639F1"/>
    <w:rsid w:val="00E63A55"/>
    <w:rsid w:val="00E64BFE"/>
    <w:rsid w:val="00E65241"/>
    <w:rsid w:val="00E653C4"/>
    <w:rsid w:val="00E66969"/>
    <w:rsid w:val="00E67108"/>
    <w:rsid w:val="00E673CB"/>
    <w:rsid w:val="00E674A3"/>
    <w:rsid w:val="00E67656"/>
    <w:rsid w:val="00E7060E"/>
    <w:rsid w:val="00E70FAF"/>
    <w:rsid w:val="00E7109E"/>
    <w:rsid w:val="00E714C0"/>
    <w:rsid w:val="00E71827"/>
    <w:rsid w:val="00E71896"/>
    <w:rsid w:val="00E72737"/>
    <w:rsid w:val="00E72AD6"/>
    <w:rsid w:val="00E74130"/>
    <w:rsid w:val="00E74A2C"/>
    <w:rsid w:val="00E752A3"/>
    <w:rsid w:val="00E76DCF"/>
    <w:rsid w:val="00E77EEB"/>
    <w:rsid w:val="00E80A8E"/>
    <w:rsid w:val="00E8114F"/>
    <w:rsid w:val="00E81A7D"/>
    <w:rsid w:val="00E821EB"/>
    <w:rsid w:val="00E8222D"/>
    <w:rsid w:val="00E82946"/>
    <w:rsid w:val="00E86308"/>
    <w:rsid w:val="00E867E9"/>
    <w:rsid w:val="00E8720F"/>
    <w:rsid w:val="00E87C9B"/>
    <w:rsid w:val="00E9146E"/>
    <w:rsid w:val="00E91BE3"/>
    <w:rsid w:val="00E91DF4"/>
    <w:rsid w:val="00E92BD2"/>
    <w:rsid w:val="00E93807"/>
    <w:rsid w:val="00E944CB"/>
    <w:rsid w:val="00E95930"/>
    <w:rsid w:val="00E96CBB"/>
    <w:rsid w:val="00E96F71"/>
    <w:rsid w:val="00E9784E"/>
    <w:rsid w:val="00E97E16"/>
    <w:rsid w:val="00EA0990"/>
    <w:rsid w:val="00EA1F56"/>
    <w:rsid w:val="00EA3784"/>
    <w:rsid w:val="00EA3B37"/>
    <w:rsid w:val="00EA4046"/>
    <w:rsid w:val="00EA4247"/>
    <w:rsid w:val="00EA5573"/>
    <w:rsid w:val="00EA66A7"/>
    <w:rsid w:val="00EA758A"/>
    <w:rsid w:val="00EA7B3F"/>
    <w:rsid w:val="00EB1076"/>
    <w:rsid w:val="00EB48AB"/>
    <w:rsid w:val="00EB4F67"/>
    <w:rsid w:val="00EB5F1A"/>
    <w:rsid w:val="00EB760C"/>
    <w:rsid w:val="00EB7C3D"/>
    <w:rsid w:val="00EB7E17"/>
    <w:rsid w:val="00EC07A6"/>
    <w:rsid w:val="00EC2C27"/>
    <w:rsid w:val="00EC3982"/>
    <w:rsid w:val="00EC5887"/>
    <w:rsid w:val="00EC621F"/>
    <w:rsid w:val="00EC63A9"/>
    <w:rsid w:val="00EC69F8"/>
    <w:rsid w:val="00EC7C5A"/>
    <w:rsid w:val="00EC7C6C"/>
    <w:rsid w:val="00ED0585"/>
    <w:rsid w:val="00ED06E0"/>
    <w:rsid w:val="00ED0ACE"/>
    <w:rsid w:val="00ED297E"/>
    <w:rsid w:val="00ED47B8"/>
    <w:rsid w:val="00ED5743"/>
    <w:rsid w:val="00ED5C28"/>
    <w:rsid w:val="00ED6FAB"/>
    <w:rsid w:val="00EE1650"/>
    <w:rsid w:val="00EE1F08"/>
    <w:rsid w:val="00EE293E"/>
    <w:rsid w:val="00EE3AF4"/>
    <w:rsid w:val="00EE6A34"/>
    <w:rsid w:val="00EE6C8E"/>
    <w:rsid w:val="00EE7335"/>
    <w:rsid w:val="00EE7F22"/>
    <w:rsid w:val="00EF0267"/>
    <w:rsid w:val="00EF0518"/>
    <w:rsid w:val="00EF15EF"/>
    <w:rsid w:val="00EF2EE1"/>
    <w:rsid w:val="00EF4630"/>
    <w:rsid w:val="00EF4B94"/>
    <w:rsid w:val="00EF6417"/>
    <w:rsid w:val="00EF64C9"/>
    <w:rsid w:val="00EF70E4"/>
    <w:rsid w:val="00EF7214"/>
    <w:rsid w:val="00F00753"/>
    <w:rsid w:val="00F02020"/>
    <w:rsid w:val="00F04131"/>
    <w:rsid w:val="00F043CA"/>
    <w:rsid w:val="00F05790"/>
    <w:rsid w:val="00F06370"/>
    <w:rsid w:val="00F0713E"/>
    <w:rsid w:val="00F075FD"/>
    <w:rsid w:val="00F07CEA"/>
    <w:rsid w:val="00F1199C"/>
    <w:rsid w:val="00F15292"/>
    <w:rsid w:val="00F17633"/>
    <w:rsid w:val="00F210BB"/>
    <w:rsid w:val="00F219AF"/>
    <w:rsid w:val="00F21A21"/>
    <w:rsid w:val="00F226CE"/>
    <w:rsid w:val="00F22BC7"/>
    <w:rsid w:val="00F22CD9"/>
    <w:rsid w:val="00F23AE2"/>
    <w:rsid w:val="00F23D01"/>
    <w:rsid w:val="00F24083"/>
    <w:rsid w:val="00F24E44"/>
    <w:rsid w:val="00F2557E"/>
    <w:rsid w:val="00F257C5"/>
    <w:rsid w:val="00F26433"/>
    <w:rsid w:val="00F27E29"/>
    <w:rsid w:val="00F30162"/>
    <w:rsid w:val="00F3052A"/>
    <w:rsid w:val="00F3370E"/>
    <w:rsid w:val="00F33AEE"/>
    <w:rsid w:val="00F33D4D"/>
    <w:rsid w:val="00F35EC1"/>
    <w:rsid w:val="00F407B4"/>
    <w:rsid w:val="00F4102B"/>
    <w:rsid w:val="00F411CC"/>
    <w:rsid w:val="00F41492"/>
    <w:rsid w:val="00F445D1"/>
    <w:rsid w:val="00F45D04"/>
    <w:rsid w:val="00F47254"/>
    <w:rsid w:val="00F475E0"/>
    <w:rsid w:val="00F5045D"/>
    <w:rsid w:val="00F507E0"/>
    <w:rsid w:val="00F521A1"/>
    <w:rsid w:val="00F53335"/>
    <w:rsid w:val="00F5360B"/>
    <w:rsid w:val="00F53899"/>
    <w:rsid w:val="00F55827"/>
    <w:rsid w:val="00F56EBC"/>
    <w:rsid w:val="00F60DD6"/>
    <w:rsid w:val="00F612F3"/>
    <w:rsid w:val="00F61CE2"/>
    <w:rsid w:val="00F6214D"/>
    <w:rsid w:val="00F65CEC"/>
    <w:rsid w:val="00F7036E"/>
    <w:rsid w:val="00F7074B"/>
    <w:rsid w:val="00F7085C"/>
    <w:rsid w:val="00F7130F"/>
    <w:rsid w:val="00F724EE"/>
    <w:rsid w:val="00F72790"/>
    <w:rsid w:val="00F73C8B"/>
    <w:rsid w:val="00F73DAC"/>
    <w:rsid w:val="00F744DC"/>
    <w:rsid w:val="00F745D2"/>
    <w:rsid w:val="00F756E3"/>
    <w:rsid w:val="00F76F4E"/>
    <w:rsid w:val="00F773CA"/>
    <w:rsid w:val="00F77D33"/>
    <w:rsid w:val="00F80F33"/>
    <w:rsid w:val="00F8151D"/>
    <w:rsid w:val="00F8328D"/>
    <w:rsid w:val="00F85B25"/>
    <w:rsid w:val="00F862B9"/>
    <w:rsid w:val="00F86953"/>
    <w:rsid w:val="00F86DCF"/>
    <w:rsid w:val="00F87857"/>
    <w:rsid w:val="00F90A71"/>
    <w:rsid w:val="00F90EB2"/>
    <w:rsid w:val="00F918D8"/>
    <w:rsid w:val="00F91E4C"/>
    <w:rsid w:val="00F92D01"/>
    <w:rsid w:val="00F944D2"/>
    <w:rsid w:val="00F94D36"/>
    <w:rsid w:val="00F95AE3"/>
    <w:rsid w:val="00F969F6"/>
    <w:rsid w:val="00F97294"/>
    <w:rsid w:val="00F974D9"/>
    <w:rsid w:val="00FA0696"/>
    <w:rsid w:val="00FA17AC"/>
    <w:rsid w:val="00FA2720"/>
    <w:rsid w:val="00FA3AC9"/>
    <w:rsid w:val="00FA4415"/>
    <w:rsid w:val="00FA4547"/>
    <w:rsid w:val="00FA50F0"/>
    <w:rsid w:val="00FA6780"/>
    <w:rsid w:val="00FB02B1"/>
    <w:rsid w:val="00FB1237"/>
    <w:rsid w:val="00FB2CA3"/>
    <w:rsid w:val="00FB3442"/>
    <w:rsid w:val="00FB34BF"/>
    <w:rsid w:val="00FB3533"/>
    <w:rsid w:val="00FB434C"/>
    <w:rsid w:val="00FB502F"/>
    <w:rsid w:val="00FB5E50"/>
    <w:rsid w:val="00FB602C"/>
    <w:rsid w:val="00FC28C1"/>
    <w:rsid w:val="00FC2940"/>
    <w:rsid w:val="00FC2DC4"/>
    <w:rsid w:val="00FC48EA"/>
    <w:rsid w:val="00FC5915"/>
    <w:rsid w:val="00FC5979"/>
    <w:rsid w:val="00FC5A9F"/>
    <w:rsid w:val="00FC5F6E"/>
    <w:rsid w:val="00FC6AD0"/>
    <w:rsid w:val="00FC6C50"/>
    <w:rsid w:val="00FC6D81"/>
    <w:rsid w:val="00FC722D"/>
    <w:rsid w:val="00FC7999"/>
    <w:rsid w:val="00FC7CC6"/>
    <w:rsid w:val="00FC7EC8"/>
    <w:rsid w:val="00FD07EE"/>
    <w:rsid w:val="00FD1BD9"/>
    <w:rsid w:val="00FD1FAD"/>
    <w:rsid w:val="00FD215C"/>
    <w:rsid w:val="00FD2A00"/>
    <w:rsid w:val="00FD2D36"/>
    <w:rsid w:val="00FD2D62"/>
    <w:rsid w:val="00FD340C"/>
    <w:rsid w:val="00FD3B3E"/>
    <w:rsid w:val="00FD3B46"/>
    <w:rsid w:val="00FD3B56"/>
    <w:rsid w:val="00FD3B5C"/>
    <w:rsid w:val="00FD50FD"/>
    <w:rsid w:val="00FD5F20"/>
    <w:rsid w:val="00FD7A7A"/>
    <w:rsid w:val="00FE0CF7"/>
    <w:rsid w:val="00FE20AB"/>
    <w:rsid w:val="00FE548B"/>
    <w:rsid w:val="00FE66AD"/>
    <w:rsid w:val="00FE6D10"/>
    <w:rsid w:val="00FE7AF1"/>
    <w:rsid w:val="00FF0011"/>
    <w:rsid w:val="00FF05A9"/>
    <w:rsid w:val="00FF1CA7"/>
    <w:rsid w:val="00FF1F37"/>
    <w:rsid w:val="00FF3227"/>
    <w:rsid w:val="00FF34B5"/>
    <w:rsid w:val="00FF43F5"/>
    <w:rsid w:val="00FF5E77"/>
    <w:rsid w:val="030A27AB"/>
    <w:rsid w:val="04C8CEFA"/>
    <w:rsid w:val="07718673"/>
    <w:rsid w:val="09A3859B"/>
    <w:rsid w:val="0AB8D407"/>
    <w:rsid w:val="0AFDB23E"/>
    <w:rsid w:val="0B25972A"/>
    <w:rsid w:val="0BB8C01B"/>
    <w:rsid w:val="0BC8CDCD"/>
    <w:rsid w:val="0DE31A05"/>
    <w:rsid w:val="0EE23E61"/>
    <w:rsid w:val="112DC71E"/>
    <w:rsid w:val="12A16F25"/>
    <w:rsid w:val="12CFD81B"/>
    <w:rsid w:val="168C7183"/>
    <w:rsid w:val="16A75436"/>
    <w:rsid w:val="179AA936"/>
    <w:rsid w:val="184FF832"/>
    <w:rsid w:val="1D6D0A97"/>
    <w:rsid w:val="1E3DDF28"/>
    <w:rsid w:val="1F971A05"/>
    <w:rsid w:val="242C90A7"/>
    <w:rsid w:val="269521EF"/>
    <w:rsid w:val="28019BA9"/>
    <w:rsid w:val="29626365"/>
    <w:rsid w:val="297E8231"/>
    <w:rsid w:val="29CEDE45"/>
    <w:rsid w:val="2AA3A374"/>
    <w:rsid w:val="2BA85297"/>
    <w:rsid w:val="2CD50CCC"/>
    <w:rsid w:val="2E70DD2D"/>
    <w:rsid w:val="2EB21078"/>
    <w:rsid w:val="2F2DE7CB"/>
    <w:rsid w:val="3239F3B1"/>
    <w:rsid w:val="3A04CDF4"/>
    <w:rsid w:val="3AB74145"/>
    <w:rsid w:val="3AF5008A"/>
    <w:rsid w:val="3C03D0A6"/>
    <w:rsid w:val="3C6A1087"/>
    <w:rsid w:val="3CC56C67"/>
    <w:rsid w:val="3CF48B3C"/>
    <w:rsid w:val="3DDEF389"/>
    <w:rsid w:val="4007CD48"/>
    <w:rsid w:val="41F31543"/>
    <w:rsid w:val="4343DA6E"/>
    <w:rsid w:val="44B6D03E"/>
    <w:rsid w:val="458E90E7"/>
    <w:rsid w:val="476BC3D8"/>
    <w:rsid w:val="4A338F16"/>
    <w:rsid w:val="4AFCCFB8"/>
    <w:rsid w:val="4CE4B513"/>
    <w:rsid w:val="4F108F44"/>
    <w:rsid w:val="4FA3FE77"/>
    <w:rsid w:val="50B737CF"/>
    <w:rsid w:val="517D1DE3"/>
    <w:rsid w:val="550F07E4"/>
    <w:rsid w:val="5512EBC7"/>
    <w:rsid w:val="554B6168"/>
    <w:rsid w:val="580005F6"/>
    <w:rsid w:val="58C441F2"/>
    <w:rsid w:val="5AE4E45B"/>
    <w:rsid w:val="5EBA6DD5"/>
    <w:rsid w:val="5ED0DDC2"/>
    <w:rsid w:val="617C12F5"/>
    <w:rsid w:val="622F0FB1"/>
    <w:rsid w:val="63F5A02B"/>
    <w:rsid w:val="648BB06E"/>
    <w:rsid w:val="671EF99C"/>
    <w:rsid w:val="674A4BF8"/>
    <w:rsid w:val="67A4F38A"/>
    <w:rsid w:val="69B50052"/>
    <w:rsid w:val="6A0178CC"/>
    <w:rsid w:val="6C9773F0"/>
    <w:rsid w:val="6D12D7B1"/>
    <w:rsid w:val="70868F07"/>
    <w:rsid w:val="71AEDDBC"/>
    <w:rsid w:val="74F48BCB"/>
    <w:rsid w:val="76141FBB"/>
    <w:rsid w:val="773F1931"/>
    <w:rsid w:val="7854D954"/>
    <w:rsid w:val="792F9346"/>
    <w:rsid w:val="7C7EF248"/>
    <w:rsid w:val="7D4BE9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5EEB0"/>
  <w15:docId w15:val="{9D7A4003-0550-403A-93A0-75C3E6FD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1FFE"/>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link w:val="20"/>
    <w:uiPriority w:val="9"/>
    <w:unhideWhenUsed/>
    <w:qFormat/>
    <w:pPr>
      <w:keepNext/>
      <w:keepLines/>
      <w:spacing w:before="360" w:after="80"/>
      <w:outlineLvl w:val="1"/>
    </w:pPr>
    <w:rPr>
      <w:b/>
      <w:sz w:val="36"/>
      <w:szCs w:val="36"/>
    </w:rPr>
  </w:style>
  <w:style w:type="paragraph" w:styleId="3">
    <w:name w:val="heading 3"/>
    <w:basedOn w:val="a"/>
    <w:next w:val="a"/>
    <w:link w:val="30"/>
    <w:uiPriority w:val="9"/>
    <w:unhideWhenUsed/>
    <w:qFormat/>
    <w:pPr>
      <w:keepNext/>
      <w:keepLines/>
      <w:spacing w:before="280" w:after="80"/>
      <w:outlineLvl w:val="2"/>
    </w:pPr>
    <w:rPr>
      <w:b/>
      <w:sz w:val="28"/>
      <w:szCs w:val="28"/>
    </w:rPr>
  </w:style>
  <w:style w:type="paragraph" w:styleId="4">
    <w:name w:val="heading 4"/>
    <w:basedOn w:val="a"/>
    <w:next w:val="a"/>
    <w:link w:val="40"/>
    <w:uiPriority w:val="9"/>
    <w:unhideWhenUsed/>
    <w:qFormat/>
    <w:pPr>
      <w:keepNext/>
      <w:keepLines/>
      <w:spacing w:before="240" w:after="40"/>
      <w:outlineLvl w:val="3"/>
    </w:pPr>
    <w:rPr>
      <w:b/>
      <w:sz w:val="24"/>
      <w:szCs w:val="24"/>
    </w:rPr>
  </w:style>
  <w:style w:type="paragraph" w:styleId="5">
    <w:name w:val="heading 5"/>
    <w:basedOn w:val="a"/>
    <w:next w:val="a"/>
    <w:link w:val="50"/>
    <w:uiPriority w:val="9"/>
    <w:unhideWhenUsed/>
    <w:qFormat/>
    <w:pPr>
      <w:keepNext/>
      <w:keepLines/>
      <w:spacing w:before="220" w:after="40"/>
      <w:outlineLvl w:val="4"/>
    </w:pPr>
    <w:rPr>
      <w:b/>
    </w:rPr>
  </w:style>
  <w:style w:type="paragraph" w:styleId="6">
    <w:name w:val="heading 6"/>
    <w:basedOn w:val="a"/>
    <w:next w:val="a"/>
    <w:link w:val="60"/>
    <w:uiPriority w:val="9"/>
    <w:unhideWhenUsed/>
    <w:qFormat/>
    <w:pPr>
      <w:keepNext/>
      <w:keepLines/>
      <w:spacing w:before="200" w:after="40"/>
      <w:outlineLvl w:val="5"/>
    </w:pPr>
    <w:rPr>
      <w:b/>
      <w:sz w:val="20"/>
      <w:szCs w:val="20"/>
    </w:rPr>
  </w:style>
  <w:style w:type="paragraph" w:styleId="7">
    <w:name w:val="heading 7"/>
    <w:basedOn w:val="a"/>
    <w:next w:val="a"/>
    <w:link w:val="70"/>
    <w:qFormat/>
    <w:rsid w:val="00642680"/>
    <w:pPr>
      <w:keepNext/>
      <w:tabs>
        <w:tab w:val="num" w:pos="0"/>
        <w:tab w:val="left" w:pos="6840"/>
        <w:tab w:val="left" w:pos="7020"/>
      </w:tabs>
      <w:suppressAutoHyphens/>
      <w:spacing w:after="0" w:line="240" w:lineRule="auto"/>
      <w:ind w:left="1296" w:hanging="1296"/>
      <w:jc w:val="center"/>
      <w:outlineLvl w:val="6"/>
    </w:pPr>
    <w:rPr>
      <w:rFonts w:ascii="Times New Roman" w:eastAsia="Times New Roman" w:hAnsi="Times New Roman" w:cs="Times New Roman"/>
      <w:b/>
      <w:bCs/>
      <w:sz w:val="24"/>
      <w:szCs w:val="24"/>
      <w:lang w:val="ru-RU" w:eastAsia="ar-SA"/>
    </w:rPr>
  </w:style>
  <w:style w:type="paragraph" w:styleId="8">
    <w:name w:val="heading 8"/>
    <w:basedOn w:val="a"/>
    <w:next w:val="a"/>
    <w:link w:val="80"/>
    <w:qFormat/>
    <w:rsid w:val="00642680"/>
    <w:pPr>
      <w:keepNext/>
      <w:widowControl w:val="0"/>
      <w:tabs>
        <w:tab w:val="num" w:pos="0"/>
      </w:tabs>
      <w:suppressAutoHyphens/>
      <w:spacing w:after="0" w:line="240" w:lineRule="auto"/>
      <w:ind w:firstLine="539"/>
      <w:jc w:val="both"/>
      <w:outlineLvl w:val="7"/>
    </w:pPr>
    <w:rPr>
      <w:rFonts w:ascii="Times New Roman" w:eastAsia="Times New Roman" w:hAnsi="Times New Roman" w:cs="Times New Roman"/>
      <w:sz w:val="24"/>
      <w:u w:val="single"/>
      <w:lang w:eastAsia="ar-SA"/>
    </w:rPr>
  </w:style>
  <w:style w:type="paragraph" w:styleId="9">
    <w:name w:val="heading 9"/>
    <w:basedOn w:val="a"/>
    <w:next w:val="a"/>
    <w:link w:val="90"/>
    <w:qFormat/>
    <w:rsid w:val="00642680"/>
    <w:pPr>
      <w:keepNext/>
      <w:tabs>
        <w:tab w:val="num" w:pos="0"/>
      </w:tabs>
      <w:suppressAutoHyphens/>
      <w:spacing w:after="0" w:line="240" w:lineRule="auto"/>
      <w:ind w:left="1584" w:hanging="1584"/>
      <w:jc w:val="right"/>
      <w:outlineLvl w:val="8"/>
    </w:pPr>
    <w:rPr>
      <w:rFonts w:ascii="Times New Roman" w:eastAsia="Times New Roman" w:hAnsi="Times New Roman" w:cs="Times New Roman"/>
      <w:b/>
      <w:color w:val="000000"/>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uiPriority w:val="99"/>
    <w:tblPr>
      <w:tblCellMar>
        <w:top w:w="0" w:type="dxa"/>
        <w:left w:w="0" w:type="dxa"/>
        <w:bottom w:w="0" w:type="dxa"/>
        <w:right w:w="0" w:type="dxa"/>
      </w:tblCellMar>
    </w:tblPr>
  </w:style>
  <w:style w:type="paragraph" w:styleId="a3">
    <w:name w:val="Title"/>
    <w:basedOn w:val="a"/>
    <w:next w:val="a"/>
    <w:link w:val="a4"/>
    <w:uiPriority w:val="10"/>
    <w:qFormat/>
    <w:pPr>
      <w:keepNext/>
      <w:keepLines/>
      <w:spacing w:before="480" w:after="120"/>
    </w:pPr>
    <w:rPr>
      <w:b/>
      <w:sz w:val="72"/>
      <w:szCs w:val="72"/>
    </w:rPr>
  </w:style>
  <w:style w:type="paragraph" w:styleId="a5">
    <w:name w:val="Subtitle"/>
    <w:basedOn w:val="a"/>
    <w:next w:val="a"/>
    <w:link w:val="a6"/>
    <w:uiPriority w:val="11"/>
    <w:qFormat/>
    <w:pPr>
      <w:keepNext/>
      <w:keepLines/>
      <w:spacing w:before="360" w:after="80"/>
    </w:pPr>
    <w:rPr>
      <w:rFonts w:ascii="Georgia" w:eastAsia="Georgia" w:hAnsi="Georgia" w:cs="Georgia"/>
      <w:i/>
      <w:color w:val="666666"/>
      <w:sz w:val="48"/>
      <w:szCs w:val="48"/>
    </w:rPr>
  </w:style>
  <w:style w:type="table" w:customStyle="1" w:styleId="41">
    <w:name w:val="4"/>
    <w:basedOn w:val="NormalTable0"/>
    <w:tblPr>
      <w:tblStyleRowBandSize w:val="1"/>
      <w:tblStyleColBandSize w:val="1"/>
      <w:tblCellMar>
        <w:top w:w="15" w:type="dxa"/>
        <w:left w:w="15" w:type="dxa"/>
        <w:bottom w:w="15" w:type="dxa"/>
        <w:right w:w="15" w:type="dxa"/>
      </w:tblCellMar>
    </w:tblPr>
  </w:style>
  <w:style w:type="table" w:customStyle="1" w:styleId="31">
    <w:name w:val="3"/>
    <w:basedOn w:val="NormalTable0"/>
    <w:pPr>
      <w:spacing w:after="0" w:line="240" w:lineRule="auto"/>
    </w:pPr>
    <w:tblPr>
      <w:tblStyleRowBandSize w:val="1"/>
      <w:tblStyleColBandSize w:val="1"/>
      <w:tblCellMar>
        <w:left w:w="108" w:type="dxa"/>
        <w:right w:w="108" w:type="dxa"/>
      </w:tblCellMar>
    </w:tblPr>
  </w:style>
  <w:style w:type="paragraph" w:styleId="a7">
    <w:name w:val="header"/>
    <w:basedOn w:val="a"/>
    <w:link w:val="a8"/>
    <w:unhideWhenUsed/>
    <w:rsid w:val="00A5280A"/>
    <w:pPr>
      <w:tabs>
        <w:tab w:val="center" w:pos="4819"/>
        <w:tab w:val="right" w:pos="9639"/>
      </w:tabs>
      <w:spacing w:after="0" w:line="240" w:lineRule="auto"/>
    </w:pPr>
  </w:style>
  <w:style w:type="character" w:customStyle="1" w:styleId="a8">
    <w:name w:val="Верхній колонтитул Знак"/>
    <w:basedOn w:val="a0"/>
    <w:link w:val="a7"/>
    <w:rsid w:val="00A5280A"/>
  </w:style>
  <w:style w:type="paragraph" w:styleId="a9">
    <w:name w:val="footer"/>
    <w:basedOn w:val="a"/>
    <w:link w:val="aa"/>
    <w:uiPriority w:val="99"/>
    <w:unhideWhenUsed/>
    <w:rsid w:val="00A5280A"/>
    <w:pPr>
      <w:tabs>
        <w:tab w:val="center" w:pos="4819"/>
        <w:tab w:val="right" w:pos="9639"/>
      </w:tabs>
      <w:spacing w:after="0" w:line="240" w:lineRule="auto"/>
    </w:pPr>
  </w:style>
  <w:style w:type="character" w:customStyle="1" w:styleId="aa">
    <w:name w:val="Нижній колонтитул Знак"/>
    <w:basedOn w:val="a0"/>
    <w:link w:val="a9"/>
    <w:uiPriority w:val="99"/>
    <w:rsid w:val="00A5280A"/>
  </w:style>
  <w:style w:type="paragraph" w:styleId="ab">
    <w:name w:val="No Spacing"/>
    <w:link w:val="ac"/>
    <w:uiPriority w:val="1"/>
    <w:qFormat/>
    <w:rsid w:val="00010C2F"/>
    <w:pPr>
      <w:spacing w:after="0" w:line="240" w:lineRule="auto"/>
    </w:pPr>
    <w:rPr>
      <w:rFonts w:cs="Times New Roman"/>
      <w:szCs w:val="20"/>
      <w:lang w:val="ru-RU" w:eastAsia="ru-RU"/>
    </w:rPr>
  </w:style>
  <w:style w:type="paragraph" w:customStyle="1" w:styleId="310">
    <w:name w:val="Заголовок 31"/>
    <w:basedOn w:val="a"/>
    <w:next w:val="a"/>
    <w:qFormat/>
    <w:rsid w:val="00010C2F"/>
    <w:pPr>
      <w:keepNext/>
      <w:spacing w:before="240" w:after="60" w:line="240" w:lineRule="auto"/>
      <w:outlineLvl w:val="2"/>
    </w:pPr>
    <w:rPr>
      <w:rFonts w:ascii="Cambria" w:eastAsia="Cambria" w:hAnsi="Cambria" w:cs="Times New Roman"/>
      <w:b/>
      <w:sz w:val="26"/>
      <w:szCs w:val="20"/>
      <w:lang w:val="ru-RU" w:eastAsia="ru-RU"/>
    </w:rPr>
  </w:style>
  <w:style w:type="paragraph" w:customStyle="1" w:styleId="HTML1">
    <w:name w:val="Стандартный HTML1"/>
    <w:aliases w:val=" Знак Знак,Стандартный HTML11,Знак Знак"/>
    <w:basedOn w:val="a"/>
    <w:uiPriority w:val="99"/>
    <w:rsid w:val="004A2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ru-RU" w:eastAsia="ru-RU"/>
    </w:rPr>
  </w:style>
  <w:style w:type="character" w:customStyle="1" w:styleId="11">
    <w:name w:val="Гиперссылка11"/>
    <w:rsid w:val="004A2537"/>
    <w:rPr>
      <w:color w:val="0000FF"/>
      <w:sz w:val="22"/>
      <w:u w:val="single"/>
    </w:rPr>
  </w:style>
  <w:style w:type="character" w:customStyle="1" w:styleId="12">
    <w:name w:val="Основной шрифт абзаца1"/>
    <w:rsid w:val="004A2537"/>
    <w:rPr>
      <w:sz w:val="22"/>
    </w:rPr>
  </w:style>
  <w:style w:type="paragraph" w:customStyle="1" w:styleId="rvps2">
    <w:name w:val="rvps2"/>
    <w:basedOn w:val="a"/>
    <w:rsid w:val="000F3F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
    <w:name w:val="Стандартний HTML Знак"/>
    <w:aliases w:val="Знак9 Знак"/>
    <w:link w:val="HTML0"/>
    <w:rsid w:val="0057642B"/>
    <w:rPr>
      <w:rFonts w:ascii="Courier New" w:eastAsia="Courier New" w:hAnsi="Courier New"/>
      <w:sz w:val="20"/>
    </w:rPr>
  </w:style>
  <w:style w:type="paragraph" w:styleId="HTML0">
    <w:name w:val="HTML Preformatted"/>
    <w:aliases w:val="Знак9"/>
    <w:basedOn w:val="a"/>
    <w:link w:val="HTML"/>
    <w:rsid w:val="0057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rPr>
  </w:style>
  <w:style w:type="character" w:customStyle="1" w:styleId="HTML10">
    <w:name w:val="Стандартный HTML Знак1"/>
    <w:aliases w:val="Знак9 Знак1"/>
    <w:basedOn w:val="a0"/>
    <w:uiPriority w:val="99"/>
    <w:semiHidden/>
    <w:rsid w:val="0057642B"/>
    <w:rPr>
      <w:rFonts w:ascii="Consolas" w:hAnsi="Consolas"/>
      <w:sz w:val="20"/>
      <w:szCs w:val="20"/>
    </w:rPr>
  </w:style>
  <w:style w:type="character" w:styleId="ad">
    <w:name w:val="Hyperlink"/>
    <w:basedOn w:val="a0"/>
    <w:uiPriority w:val="99"/>
    <w:unhideWhenUsed/>
    <w:rsid w:val="00833AF5"/>
    <w:rPr>
      <w:color w:val="0000FF" w:themeColor="hyperlink"/>
      <w:u w:val="single"/>
    </w:rPr>
  </w:style>
  <w:style w:type="paragraph" w:customStyle="1" w:styleId="410">
    <w:name w:val="Заголовок 41"/>
    <w:basedOn w:val="a"/>
    <w:next w:val="a"/>
    <w:qFormat/>
    <w:rsid w:val="00AF48C0"/>
    <w:pPr>
      <w:keepNext/>
      <w:spacing w:before="240" w:after="60" w:line="240" w:lineRule="auto"/>
      <w:outlineLvl w:val="3"/>
    </w:pPr>
    <w:rPr>
      <w:rFonts w:ascii="Times New Roman" w:eastAsia="Times New Roman" w:hAnsi="Times New Roman" w:cs="Times New Roman"/>
      <w:b/>
      <w:sz w:val="28"/>
      <w:szCs w:val="20"/>
      <w:lang w:val="ru-RU" w:eastAsia="ru-RU"/>
    </w:rPr>
  </w:style>
  <w:style w:type="paragraph" w:styleId="ae">
    <w:name w:val="List Paragraph"/>
    <w:aliases w:val="References,Elenco Normale,Number Bullets,List Paragraph (numbered (a)),Список уровня 2,название табл/рис,Chapter10,----,EBRD List,заголовок 1.1,List Paragraph_Num123,List Paragraph,1 Буллет,Bullet Number,Bullet 1,Use Case List Paragraph,lp1"/>
    <w:basedOn w:val="a"/>
    <w:link w:val="af"/>
    <w:uiPriority w:val="34"/>
    <w:qFormat/>
    <w:rsid w:val="00AF48C0"/>
    <w:pPr>
      <w:spacing w:after="0" w:line="240" w:lineRule="auto"/>
      <w:ind w:left="708"/>
    </w:pPr>
    <w:rPr>
      <w:rFonts w:ascii="Times New Roman" w:eastAsia="Times New Roman" w:hAnsi="Times New Roman" w:cs="Times New Roman"/>
      <w:sz w:val="20"/>
      <w:szCs w:val="20"/>
      <w:lang w:val="ru-RU" w:eastAsia="ru-RU"/>
    </w:rPr>
  </w:style>
  <w:style w:type="character" w:customStyle="1" w:styleId="af">
    <w:name w:val="Абзац списку Знак"/>
    <w:aliases w:val="References Знак,Elenco Normale Знак,Number Bullets Знак,List Paragraph (numbered (a)) Знак,Список уровня 2 Знак,название табл/рис Знак,Chapter10 Знак,---- Знак,EBRD List Знак,заголовок 1.1 Знак,List Paragraph_Num123 Знак,1 Буллет Знак"/>
    <w:link w:val="ae"/>
    <w:uiPriority w:val="34"/>
    <w:qFormat/>
    <w:locked/>
    <w:rsid w:val="00AF48C0"/>
    <w:rPr>
      <w:rFonts w:ascii="Times New Roman" w:eastAsia="Times New Roman" w:hAnsi="Times New Roman" w:cs="Times New Roman"/>
      <w:sz w:val="20"/>
      <w:szCs w:val="20"/>
      <w:lang w:val="ru-RU" w:eastAsia="ru-RU"/>
    </w:rPr>
  </w:style>
  <w:style w:type="paragraph" w:styleId="21">
    <w:name w:val="Body Text 2"/>
    <w:basedOn w:val="a"/>
    <w:link w:val="22"/>
    <w:uiPriority w:val="99"/>
    <w:unhideWhenUsed/>
    <w:rsid w:val="008E0FC1"/>
    <w:pPr>
      <w:spacing w:after="120" w:line="480" w:lineRule="auto"/>
    </w:pPr>
    <w:rPr>
      <w:rFonts w:cstheme="minorBidi"/>
      <w:b/>
      <w:lang w:eastAsia="en-US"/>
    </w:rPr>
  </w:style>
  <w:style w:type="character" w:customStyle="1" w:styleId="22">
    <w:name w:val="Основний текст 2 Знак"/>
    <w:basedOn w:val="a0"/>
    <w:link w:val="21"/>
    <w:uiPriority w:val="99"/>
    <w:rsid w:val="008E0FC1"/>
    <w:rPr>
      <w:rFonts w:cstheme="minorBidi"/>
      <w:b/>
      <w:lang w:eastAsia="en-US"/>
    </w:rPr>
  </w:style>
  <w:style w:type="paragraph" w:styleId="32">
    <w:name w:val="Body Text Indent 3"/>
    <w:basedOn w:val="a"/>
    <w:link w:val="33"/>
    <w:unhideWhenUsed/>
    <w:rsid w:val="008E0FC1"/>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uiPriority w:val="99"/>
    <w:rsid w:val="008E0FC1"/>
    <w:rPr>
      <w:sz w:val="16"/>
      <w:szCs w:val="16"/>
    </w:rPr>
  </w:style>
  <w:style w:type="paragraph" w:customStyle="1" w:styleId="standard">
    <w:name w:val="standard"/>
    <w:basedOn w:val="a"/>
    <w:rsid w:val="008E0F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Основний текст з відступом 3 Знак"/>
    <w:basedOn w:val="a0"/>
    <w:link w:val="32"/>
    <w:locked/>
    <w:rsid w:val="008E0FC1"/>
    <w:rPr>
      <w:rFonts w:ascii="Times New Roman" w:eastAsia="Times New Roman" w:hAnsi="Times New Roman" w:cs="Times New Roman"/>
      <w:sz w:val="16"/>
      <w:szCs w:val="16"/>
    </w:rPr>
  </w:style>
  <w:style w:type="paragraph" w:customStyle="1" w:styleId="13">
    <w:name w:val="Обычный1"/>
    <w:qFormat/>
    <w:rsid w:val="000B268D"/>
    <w:pPr>
      <w:spacing w:after="0" w:line="240" w:lineRule="auto"/>
    </w:pPr>
    <w:rPr>
      <w:rFonts w:ascii="Times New Roman" w:eastAsia="Times New Roman" w:hAnsi="Times New Roman" w:cs="Times New Roman"/>
      <w:sz w:val="24"/>
      <w:szCs w:val="20"/>
      <w:lang w:val="ru-RU" w:eastAsia="ru-RU"/>
    </w:rPr>
  </w:style>
  <w:style w:type="table" w:styleId="af0">
    <w:name w:val="Table Grid"/>
    <w:basedOn w:val="a1"/>
    <w:uiPriority w:val="39"/>
    <w:rsid w:val="000B26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sid w:val="009C5975"/>
    <w:rPr>
      <w:b/>
      <w:bCs/>
    </w:rPr>
  </w:style>
  <w:style w:type="character" w:customStyle="1" w:styleId="14">
    <w:name w:val="Неразрешенное упоминание1"/>
    <w:basedOn w:val="a0"/>
    <w:uiPriority w:val="99"/>
    <w:unhideWhenUsed/>
    <w:rsid w:val="002C36C5"/>
    <w:rPr>
      <w:color w:val="605E5C"/>
      <w:shd w:val="clear" w:color="auto" w:fill="E1DFDD"/>
    </w:rPr>
  </w:style>
  <w:style w:type="paragraph" w:styleId="af2">
    <w:name w:val="Balloon Text"/>
    <w:basedOn w:val="a"/>
    <w:link w:val="af3"/>
    <w:uiPriority w:val="99"/>
    <w:semiHidden/>
    <w:unhideWhenUsed/>
    <w:rsid w:val="00CB0E8B"/>
    <w:pPr>
      <w:spacing w:after="0" w:line="240" w:lineRule="auto"/>
    </w:pPr>
    <w:rPr>
      <w:rFonts w:ascii="Segoe UI" w:hAnsi="Segoe UI" w:cs="Segoe UI"/>
      <w:sz w:val="18"/>
      <w:szCs w:val="18"/>
    </w:rPr>
  </w:style>
  <w:style w:type="character" w:customStyle="1" w:styleId="af3">
    <w:name w:val="Текст у виносці Знак"/>
    <w:basedOn w:val="a0"/>
    <w:link w:val="af2"/>
    <w:uiPriority w:val="99"/>
    <w:rsid w:val="00CB0E8B"/>
    <w:rPr>
      <w:rFonts w:ascii="Segoe UI" w:hAnsi="Segoe UI" w:cs="Segoe UI"/>
      <w:sz w:val="18"/>
      <w:szCs w:val="18"/>
    </w:rPr>
  </w:style>
  <w:style w:type="character" w:styleId="af4">
    <w:name w:val="FollowedHyperlink"/>
    <w:basedOn w:val="a0"/>
    <w:uiPriority w:val="99"/>
    <w:semiHidden/>
    <w:unhideWhenUsed/>
    <w:rsid w:val="00277BE3"/>
    <w:rPr>
      <w:color w:val="800080" w:themeColor="followedHyperlink"/>
      <w:u w:val="single"/>
    </w:rPr>
  </w:style>
  <w:style w:type="character" w:customStyle="1" w:styleId="FontStyle17">
    <w:name w:val="Font Style17"/>
    <w:uiPriority w:val="99"/>
    <w:rsid w:val="00DA564E"/>
    <w:rPr>
      <w:rFonts w:ascii="Times New Roman" w:hAnsi="Times New Roman" w:cs="Times New Roman"/>
      <w:sz w:val="26"/>
      <w:szCs w:val="26"/>
    </w:rPr>
  </w:style>
  <w:style w:type="paragraph" w:styleId="af5">
    <w:name w:val="Body Text"/>
    <w:basedOn w:val="a"/>
    <w:link w:val="af6"/>
    <w:unhideWhenUsed/>
    <w:rsid w:val="004321D7"/>
    <w:pPr>
      <w:spacing w:after="120"/>
    </w:pPr>
  </w:style>
  <w:style w:type="character" w:customStyle="1" w:styleId="af6">
    <w:name w:val="Основний текст Знак"/>
    <w:basedOn w:val="a0"/>
    <w:link w:val="af5"/>
    <w:rsid w:val="004321D7"/>
  </w:style>
  <w:style w:type="character" w:customStyle="1" w:styleId="ac">
    <w:name w:val="Без інтервалів Знак"/>
    <w:link w:val="ab"/>
    <w:uiPriority w:val="1"/>
    <w:locked/>
    <w:rsid w:val="004321D7"/>
    <w:rPr>
      <w:rFonts w:cs="Times New Roman"/>
      <w:szCs w:val="20"/>
      <w:lang w:val="ru-RU" w:eastAsia="ru-RU"/>
    </w:rPr>
  </w:style>
  <w:style w:type="paragraph" w:customStyle="1" w:styleId="15">
    <w:name w:val="Абзац списка1"/>
    <w:basedOn w:val="a"/>
    <w:rsid w:val="0000242D"/>
    <w:pPr>
      <w:suppressAutoHyphens/>
      <w:spacing w:line="254" w:lineRule="auto"/>
      <w:ind w:left="720"/>
    </w:pPr>
    <w:rPr>
      <w:rFonts w:eastAsia="Times New Roman"/>
      <w:lang w:val="ru-RU" w:eastAsia="ar-SA"/>
    </w:rPr>
  </w:style>
  <w:style w:type="paragraph" w:customStyle="1" w:styleId="LO-normal">
    <w:name w:val="LO-normal"/>
    <w:rsid w:val="00D12380"/>
    <w:pPr>
      <w:suppressAutoHyphens/>
      <w:autoSpaceDN w:val="0"/>
      <w:spacing w:after="0" w:line="240" w:lineRule="auto"/>
    </w:pPr>
    <w:rPr>
      <w:sz w:val="20"/>
      <w:szCs w:val="20"/>
      <w:lang w:eastAsia="zh-CN" w:bidi="hi-IN"/>
    </w:rPr>
  </w:style>
  <w:style w:type="paragraph" w:customStyle="1" w:styleId="rvps14">
    <w:name w:val="rvps14"/>
    <w:basedOn w:val="a"/>
    <w:rsid w:val="00564698"/>
    <w:pPr>
      <w:spacing w:before="100" w:beforeAutospacing="1" w:after="100" w:afterAutospacing="1" w:line="240" w:lineRule="auto"/>
    </w:pPr>
    <w:rPr>
      <w:rFonts w:ascii="Times New Roman" w:eastAsia="Times New Roman" w:hAnsi="Times New Roman" w:cs="Times New Roman"/>
      <w:sz w:val="24"/>
      <w:szCs w:val="24"/>
      <w:u w:color="000000"/>
      <w:lang w:val="ru-RU" w:eastAsia="ru-RU"/>
    </w:rPr>
  </w:style>
  <w:style w:type="character" w:styleId="af7">
    <w:name w:val="annotation reference"/>
    <w:basedOn w:val="a0"/>
    <w:uiPriority w:val="99"/>
    <w:unhideWhenUsed/>
    <w:rsid w:val="00E51CA6"/>
    <w:rPr>
      <w:sz w:val="16"/>
      <w:szCs w:val="16"/>
    </w:rPr>
  </w:style>
  <w:style w:type="paragraph" w:styleId="af8">
    <w:name w:val="annotation text"/>
    <w:basedOn w:val="a"/>
    <w:link w:val="af9"/>
    <w:uiPriority w:val="99"/>
    <w:unhideWhenUsed/>
    <w:rsid w:val="00E51CA6"/>
    <w:pPr>
      <w:spacing w:line="240" w:lineRule="auto"/>
    </w:pPr>
    <w:rPr>
      <w:sz w:val="20"/>
      <w:szCs w:val="20"/>
    </w:rPr>
  </w:style>
  <w:style w:type="character" w:customStyle="1" w:styleId="af9">
    <w:name w:val="Текст примітки Знак"/>
    <w:basedOn w:val="a0"/>
    <w:link w:val="af8"/>
    <w:uiPriority w:val="99"/>
    <w:rsid w:val="00E51CA6"/>
    <w:rPr>
      <w:sz w:val="20"/>
      <w:szCs w:val="20"/>
    </w:rPr>
  </w:style>
  <w:style w:type="paragraph" w:styleId="afa">
    <w:name w:val="annotation subject"/>
    <w:basedOn w:val="af8"/>
    <w:next w:val="af8"/>
    <w:link w:val="afb"/>
    <w:uiPriority w:val="99"/>
    <w:semiHidden/>
    <w:unhideWhenUsed/>
    <w:rsid w:val="00E51CA6"/>
    <w:rPr>
      <w:b/>
      <w:bCs/>
    </w:rPr>
  </w:style>
  <w:style w:type="character" w:customStyle="1" w:styleId="afb">
    <w:name w:val="Тема примітки Знак"/>
    <w:basedOn w:val="af9"/>
    <w:link w:val="afa"/>
    <w:uiPriority w:val="99"/>
    <w:rsid w:val="00E51CA6"/>
    <w:rPr>
      <w:b/>
      <w:bCs/>
      <w:sz w:val="20"/>
      <w:szCs w:val="20"/>
    </w:rPr>
  </w:style>
  <w:style w:type="paragraph" w:styleId="afc">
    <w:name w:val="Revision"/>
    <w:hidden/>
    <w:uiPriority w:val="99"/>
    <w:semiHidden/>
    <w:rsid w:val="001A7458"/>
    <w:pPr>
      <w:spacing w:after="0" w:line="240" w:lineRule="auto"/>
    </w:pPr>
  </w:style>
  <w:style w:type="table" w:customStyle="1" w:styleId="16">
    <w:name w:val="Сетка таблицы1"/>
    <w:basedOn w:val="a1"/>
    <w:next w:val="af0"/>
    <w:uiPriority w:val="39"/>
    <w:rsid w:val="00C05344"/>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Unresolved Mention"/>
    <w:basedOn w:val="a0"/>
    <w:uiPriority w:val="99"/>
    <w:semiHidden/>
    <w:unhideWhenUsed/>
    <w:rsid w:val="007D1387"/>
    <w:rPr>
      <w:color w:val="605E5C"/>
      <w:shd w:val="clear" w:color="auto" w:fill="E1DFDD"/>
    </w:rPr>
  </w:style>
  <w:style w:type="table" w:customStyle="1" w:styleId="42">
    <w:name w:val="Сетка таблицы4"/>
    <w:basedOn w:val="a1"/>
    <w:next w:val="af0"/>
    <w:uiPriority w:val="39"/>
    <w:rsid w:val="00ED5743"/>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0"/>
    <w:uiPriority w:val="39"/>
    <w:rsid w:val="00363F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2"/>
    <w:uiPriority w:val="99"/>
    <w:semiHidden/>
    <w:unhideWhenUsed/>
    <w:rsid w:val="00764608"/>
  </w:style>
  <w:style w:type="table" w:customStyle="1" w:styleId="TableNormal1">
    <w:name w:val="Table Normal1"/>
    <w:rsid w:val="00764608"/>
    <w:pPr>
      <w:spacing w:after="0" w:line="240" w:lineRule="auto"/>
    </w:pPr>
    <w:rPr>
      <w:rFonts w:ascii="Arial" w:eastAsia="Arial" w:hAnsi="Arial" w:cs="Arial"/>
    </w:rPr>
    <w:tblPr>
      <w:tblCellMar>
        <w:top w:w="0" w:type="dxa"/>
        <w:left w:w="0" w:type="dxa"/>
        <w:bottom w:w="0" w:type="dxa"/>
        <w:right w:w="0" w:type="dxa"/>
      </w:tblCellMar>
    </w:tblPr>
  </w:style>
  <w:style w:type="character" w:customStyle="1" w:styleId="43">
    <w:name w:val="Верхний колонтитул Знак4"/>
    <w:basedOn w:val="a0"/>
    <w:uiPriority w:val="99"/>
    <w:rsid w:val="00764608"/>
  </w:style>
  <w:style w:type="character" w:customStyle="1" w:styleId="35">
    <w:name w:val="Верхний колонтитул Знак3"/>
    <w:basedOn w:val="a0"/>
    <w:uiPriority w:val="99"/>
    <w:rsid w:val="00764608"/>
  </w:style>
  <w:style w:type="character" w:customStyle="1" w:styleId="24">
    <w:name w:val="Верхний колонтитул Знак2"/>
    <w:basedOn w:val="a0"/>
    <w:uiPriority w:val="99"/>
    <w:rsid w:val="00764608"/>
  </w:style>
  <w:style w:type="character" w:customStyle="1" w:styleId="25">
    <w:name w:val="Нижний колонтитул Знак2"/>
    <w:basedOn w:val="a0"/>
    <w:uiPriority w:val="99"/>
    <w:rsid w:val="00764608"/>
  </w:style>
  <w:style w:type="character" w:customStyle="1" w:styleId="18">
    <w:name w:val="Верхний колонтитул Знак1"/>
    <w:basedOn w:val="a0"/>
    <w:rsid w:val="00764608"/>
  </w:style>
  <w:style w:type="character" w:customStyle="1" w:styleId="19">
    <w:name w:val="Нижний колонтитул Знак1"/>
    <w:basedOn w:val="a0"/>
    <w:uiPriority w:val="99"/>
    <w:rsid w:val="00764608"/>
  </w:style>
  <w:style w:type="character" w:customStyle="1" w:styleId="51">
    <w:name w:val="Верхний колонтитул Знак5"/>
    <w:basedOn w:val="a0"/>
    <w:uiPriority w:val="99"/>
    <w:rsid w:val="00764608"/>
  </w:style>
  <w:style w:type="character" w:customStyle="1" w:styleId="36">
    <w:name w:val="Нижний колонтитул Знак3"/>
    <w:basedOn w:val="a0"/>
    <w:uiPriority w:val="99"/>
    <w:rsid w:val="00764608"/>
  </w:style>
  <w:style w:type="table" w:customStyle="1" w:styleId="26">
    <w:name w:val="2"/>
    <w:basedOn w:val="NormalTable0"/>
    <w:rsid w:val="00764608"/>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1a">
    <w:name w:val="1"/>
    <w:basedOn w:val="NormalTable0"/>
    <w:rsid w:val="00764608"/>
    <w:pPr>
      <w:spacing w:after="0" w:line="240" w:lineRule="auto"/>
    </w:pPr>
    <w:rPr>
      <w:rFonts w:ascii="Arial" w:eastAsia="Arial" w:hAnsi="Arial" w:cs="Arial"/>
    </w:rPr>
    <w:tblPr>
      <w:tblStyleRowBandSize w:val="1"/>
      <w:tblStyleColBandSize w:val="1"/>
      <w:tblCellMar>
        <w:left w:w="115" w:type="dxa"/>
        <w:right w:w="115" w:type="dxa"/>
      </w:tblCellMar>
    </w:tblPr>
  </w:style>
  <w:style w:type="character" w:customStyle="1" w:styleId="10">
    <w:name w:val="Заголовок 1 Знак"/>
    <w:basedOn w:val="a0"/>
    <w:link w:val="1"/>
    <w:uiPriority w:val="9"/>
    <w:rsid w:val="00E33BBE"/>
    <w:rPr>
      <w:b/>
      <w:sz w:val="48"/>
      <w:szCs w:val="48"/>
    </w:rPr>
  </w:style>
  <w:style w:type="character" w:customStyle="1" w:styleId="20">
    <w:name w:val="Заголовок 2 Знак"/>
    <w:basedOn w:val="a0"/>
    <w:link w:val="2"/>
    <w:uiPriority w:val="9"/>
    <w:rsid w:val="00E33BBE"/>
    <w:rPr>
      <w:b/>
      <w:sz w:val="36"/>
      <w:szCs w:val="36"/>
    </w:rPr>
  </w:style>
  <w:style w:type="character" w:customStyle="1" w:styleId="30">
    <w:name w:val="Заголовок 3 Знак"/>
    <w:basedOn w:val="a0"/>
    <w:link w:val="3"/>
    <w:uiPriority w:val="9"/>
    <w:rsid w:val="00E33BBE"/>
    <w:rPr>
      <w:b/>
      <w:sz w:val="28"/>
      <w:szCs w:val="28"/>
    </w:rPr>
  </w:style>
  <w:style w:type="character" w:customStyle="1" w:styleId="40">
    <w:name w:val="Заголовок 4 Знак"/>
    <w:basedOn w:val="a0"/>
    <w:link w:val="4"/>
    <w:uiPriority w:val="9"/>
    <w:rsid w:val="00E33BBE"/>
    <w:rPr>
      <w:b/>
      <w:sz w:val="24"/>
      <w:szCs w:val="24"/>
    </w:rPr>
  </w:style>
  <w:style w:type="character" w:customStyle="1" w:styleId="50">
    <w:name w:val="Заголовок 5 Знак"/>
    <w:basedOn w:val="a0"/>
    <w:link w:val="5"/>
    <w:uiPriority w:val="9"/>
    <w:rsid w:val="00E33BBE"/>
    <w:rPr>
      <w:b/>
    </w:rPr>
  </w:style>
  <w:style w:type="character" w:customStyle="1" w:styleId="60">
    <w:name w:val="Заголовок 6 Знак"/>
    <w:basedOn w:val="a0"/>
    <w:link w:val="6"/>
    <w:uiPriority w:val="9"/>
    <w:rsid w:val="00E33BBE"/>
    <w:rPr>
      <w:b/>
      <w:sz w:val="20"/>
      <w:szCs w:val="20"/>
    </w:rPr>
  </w:style>
  <w:style w:type="character" w:customStyle="1" w:styleId="a4">
    <w:name w:val="Назва Знак"/>
    <w:basedOn w:val="a0"/>
    <w:link w:val="a3"/>
    <w:uiPriority w:val="10"/>
    <w:rsid w:val="00E33BBE"/>
    <w:rPr>
      <w:b/>
      <w:sz w:val="72"/>
      <w:szCs w:val="72"/>
    </w:rPr>
  </w:style>
  <w:style w:type="character" w:customStyle="1" w:styleId="a6">
    <w:name w:val="Підзаголовок Знак"/>
    <w:basedOn w:val="a0"/>
    <w:link w:val="a5"/>
    <w:uiPriority w:val="11"/>
    <w:rsid w:val="00E33BBE"/>
    <w:rPr>
      <w:rFonts w:ascii="Georgia" w:eastAsia="Georgia" w:hAnsi="Georgia" w:cs="Georgia"/>
      <w:i/>
      <w:color w:val="666666"/>
      <w:sz w:val="48"/>
      <w:szCs w:val="48"/>
    </w:rPr>
  </w:style>
  <w:style w:type="numbering" w:customStyle="1" w:styleId="27">
    <w:name w:val="Нет списка2"/>
    <w:next w:val="a2"/>
    <w:uiPriority w:val="99"/>
    <w:semiHidden/>
    <w:unhideWhenUsed/>
    <w:rsid w:val="008B3E19"/>
  </w:style>
  <w:style w:type="table" w:customStyle="1" w:styleId="TableNormal2">
    <w:name w:val="Table Normal2"/>
    <w:rsid w:val="008B3E19"/>
    <w:pPr>
      <w:spacing w:after="0" w:line="240" w:lineRule="auto"/>
    </w:pPr>
    <w:rPr>
      <w:rFonts w:ascii="Arial" w:eastAsia="Arial" w:hAnsi="Arial" w:cs="Arial"/>
    </w:rPr>
    <w:tblPr>
      <w:tblCellMar>
        <w:top w:w="0" w:type="dxa"/>
        <w:left w:w="0" w:type="dxa"/>
        <w:bottom w:w="0" w:type="dxa"/>
        <w:right w:w="0" w:type="dxa"/>
      </w:tblCellMar>
    </w:tblPr>
  </w:style>
  <w:style w:type="numbering" w:customStyle="1" w:styleId="37">
    <w:name w:val="Нет списка3"/>
    <w:next w:val="a2"/>
    <w:uiPriority w:val="99"/>
    <w:semiHidden/>
    <w:unhideWhenUsed/>
    <w:rsid w:val="00A66804"/>
  </w:style>
  <w:style w:type="paragraph" w:customStyle="1" w:styleId="msonormal0">
    <w:name w:val="msonormal"/>
    <w:basedOn w:val="a"/>
    <w:rsid w:val="00A668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3">
    <w:name w:val="Table Normal3"/>
    <w:rsid w:val="00A66804"/>
    <w:pPr>
      <w:spacing w:line="256" w:lineRule="auto"/>
    </w:pPr>
    <w:rPr>
      <w:lang w:eastAsia="en-US"/>
    </w:rPr>
    <w:tblPr>
      <w:tblCellMar>
        <w:top w:w="0" w:type="dxa"/>
        <w:left w:w="0" w:type="dxa"/>
        <w:bottom w:w="0" w:type="dxa"/>
        <w:right w:w="0" w:type="dxa"/>
      </w:tblCellMar>
    </w:tblPr>
  </w:style>
  <w:style w:type="table" w:customStyle="1" w:styleId="38">
    <w:name w:val="Сетка таблицы3"/>
    <w:basedOn w:val="a1"/>
    <w:next w:val="af0"/>
    <w:uiPriority w:val="39"/>
    <w:rsid w:val="00F26433"/>
    <w:pPr>
      <w:spacing w:after="0" w:line="240" w:lineRule="auto"/>
    </w:pPr>
    <w:rPr>
      <w:rFonts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0"/>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0"/>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має списку1"/>
    <w:next w:val="a2"/>
    <w:uiPriority w:val="99"/>
    <w:semiHidden/>
    <w:unhideWhenUsed/>
    <w:rsid w:val="00490437"/>
  </w:style>
  <w:style w:type="table" w:customStyle="1" w:styleId="1c">
    <w:name w:val="Сітка таблиці1"/>
    <w:basedOn w:val="a1"/>
    <w:next w:val="af0"/>
    <w:uiPriority w:val="39"/>
    <w:rsid w:val="00490437"/>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nhideWhenUsed/>
    <w:qFormat/>
    <w:rsid w:val="00A541B5"/>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71">
    <w:name w:val="Сетка таблицы7"/>
    <w:basedOn w:val="a1"/>
    <w:next w:val="af0"/>
    <w:uiPriority w:val="39"/>
    <w:rsid w:val="0021326D"/>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2"/>
    <w:uiPriority w:val="99"/>
    <w:semiHidden/>
    <w:unhideWhenUsed/>
    <w:rsid w:val="006F6F2F"/>
  </w:style>
  <w:style w:type="table" w:customStyle="1" w:styleId="81">
    <w:name w:val="Сетка таблицы8"/>
    <w:basedOn w:val="a1"/>
    <w:next w:val="af0"/>
    <w:uiPriority w:val="59"/>
    <w:rsid w:val="006F6F2F"/>
    <w:pPr>
      <w:spacing w:after="0" w:line="240" w:lineRule="auto"/>
    </w:pPr>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0"/>
    <w:uiPriority w:val="59"/>
    <w:rsid w:val="006F6F2F"/>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5pt">
    <w:name w:val="Основной текст (2) + 11;5 pt;Полужирный"/>
    <w:basedOn w:val="a0"/>
    <w:rsid w:val="006F6F2F"/>
    <w:rPr>
      <w:rFonts w:ascii="Times New Roman" w:eastAsia="Times New Roman" w:hAnsi="Times New Roman" w:cs="Times New Roman"/>
      <w:b/>
      <w:bCs/>
      <w:i w:val="0"/>
      <w:iCs w:val="0"/>
      <w:smallCaps w:val="0"/>
      <w:strike w:val="0"/>
      <w:color w:val="000000"/>
      <w:spacing w:val="0"/>
      <w:w w:val="100"/>
      <w:position w:val="0"/>
      <w:sz w:val="23"/>
      <w:szCs w:val="23"/>
      <w:u w:val="none"/>
      <w:lang w:val="uk-UA" w:eastAsia="uk-UA" w:bidi="uk-UA"/>
    </w:rPr>
  </w:style>
  <w:style w:type="character" w:customStyle="1" w:styleId="28">
    <w:name w:val="Основной текст (2)_"/>
    <w:basedOn w:val="a0"/>
    <w:link w:val="29"/>
    <w:rsid w:val="006F6F2F"/>
    <w:rPr>
      <w:rFonts w:ascii="Times New Roman" w:eastAsia="Times New Roman" w:hAnsi="Times New Roman" w:cs="Times New Roman"/>
      <w:sz w:val="20"/>
      <w:szCs w:val="20"/>
      <w:shd w:val="clear" w:color="auto" w:fill="FFFFFF"/>
    </w:rPr>
  </w:style>
  <w:style w:type="paragraph" w:customStyle="1" w:styleId="29">
    <w:name w:val="Основной текст (2)"/>
    <w:basedOn w:val="a"/>
    <w:link w:val="28"/>
    <w:rsid w:val="006F6F2F"/>
    <w:pPr>
      <w:widowControl w:val="0"/>
      <w:shd w:val="clear" w:color="auto" w:fill="FFFFFF"/>
      <w:spacing w:after="0" w:line="234" w:lineRule="exact"/>
      <w:jc w:val="both"/>
    </w:pPr>
    <w:rPr>
      <w:rFonts w:ascii="Times New Roman" w:eastAsia="Times New Roman" w:hAnsi="Times New Roman" w:cs="Times New Roman"/>
      <w:sz w:val="20"/>
      <w:szCs w:val="20"/>
    </w:rPr>
  </w:style>
  <w:style w:type="table" w:customStyle="1" w:styleId="111">
    <w:name w:val="Сетка таблицы111"/>
    <w:basedOn w:val="a1"/>
    <w:next w:val="af0"/>
    <w:uiPriority w:val="39"/>
    <w:rsid w:val="006F6F2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7">
    <w:name w:val="xfmc7"/>
    <w:basedOn w:val="a"/>
    <w:rsid w:val="00F5582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bold">
    <w:name w:val="bold"/>
    <w:basedOn w:val="a0"/>
    <w:rsid w:val="00C56E09"/>
  </w:style>
  <w:style w:type="paragraph" w:styleId="afe">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ff"/>
    <w:uiPriority w:val="99"/>
    <w:unhideWhenUsed/>
    <w:qFormat/>
    <w:rsid w:val="002516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0">
    <w:name w:val="Заголовок 7 Знак"/>
    <w:basedOn w:val="a0"/>
    <w:link w:val="7"/>
    <w:rsid w:val="00642680"/>
    <w:rPr>
      <w:rFonts w:ascii="Times New Roman" w:eastAsia="Times New Roman" w:hAnsi="Times New Roman" w:cs="Times New Roman"/>
      <w:b/>
      <w:bCs/>
      <w:sz w:val="24"/>
      <w:szCs w:val="24"/>
      <w:lang w:val="ru-RU" w:eastAsia="ar-SA"/>
    </w:rPr>
  </w:style>
  <w:style w:type="character" w:customStyle="1" w:styleId="80">
    <w:name w:val="Заголовок 8 Знак"/>
    <w:basedOn w:val="a0"/>
    <w:link w:val="8"/>
    <w:rsid w:val="00642680"/>
    <w:rPr>
      <w:rFonts w:ascii="Times New Roman" w:eastAsia="Times New Roman" w:hAnsi="Times New Roman" w:cs="Times New Roman"/>
      <w:sz w:val="24"/>
      <w:u w:val="single"/>
      <w:lang w:eastAsia="ar-SA"/>
    </w:rPr>
  </w:style>
  <w:style w:type="character" w:customStyle="1" w:styleId="90">
    <w:name w:val="Заголовок 9 Знак"/>
    <w:basedOn w:val="a0"/>
    <w:link w:val="9"/>
    <w:rsid w:val="00642680"/>
    <w:rPr>
      <w:rFonts w:ascii="Times New Roman" w:eastAsia="Times New Roman" w:hAnsi="Times New Roman" w:cs="Times New Roman"/>
      <w:b/>
      <w:color w:val="000000"/>
      <w:sz w:val="28"/>
      <w:szCs w:val="28"/>
      <w:lang w:eastAsia="ar-SA"/>
    </w:rPr>
  </w:style>
  <w:style w:type="character" w:customStyle="1" w:styleId="WW8Num4z0">
    <w:name w:val="WW8Num4z0"/>
    <w:rsid w:val="00642680"/>
    <w:rPr>
      <w:rFonts w:ascii="Symbol" w:hAnsi="Symbol" w:cs="OpenSymbol"/>
    </w:rPr>
  </w:style>
  <w:style w:type="character" w:customStyle="1" w:styleId="Absatz-Standardschriftart">
    <w:name w:val="Absatz-Standardschriftart"/>
    <w:rsid w:val="00642680"/>
  </w:style>
  <w:style w:type="character" w:customStyle="1" w:styleId="WW-Absatz-Standardschriftart">
    <w:name w:val="WW-Absatz-Standardschriftart"/>
    <w:rsid w:val="00642680"/>
  </w:style>
  <w:style w:type="character" w:customStyle="1" w:styleId="WW-Absatz-Standardschriftart1">
    <w:name w:val="WW-Absatz-Standardschriftart1"/>
    <w:rsid w:val="00642680"/>
  </w:style>
  <w:style w:type="character" w:customStyle="1" w:styleId="WW8Num6z0">
    <w:name w:val="WW8Num6z0"/>
    <w:rsid w:val="00642680"/>
    <w:rPr>
      <w:rFonts w:ascii="Times New Roman" w:hAnsi="Times New Roman" w:cs="Times New Roman"/>
    </w:rPr>
  </w:style>
  <w:style w:type="character" w:customStyle="1" w:styleId="39">
    <w:name w:val="Основной шрифт абзаца3"/>
    <w:rsid w:val="00642680"/>
  </w:style>
  <w:style w:type="character" w:customStyle="1" w:styleId="WW-Absatz-Standardschriftart11">
    <w:name w:val="WW-Absatz-Standardschriftart11"/>
    <w:rsid w:val="00642680"/>
  </w:style>
  <w:style w:type="character" w:customStyle="1" w:styleId="WW-Absatz-Standardschriftart111">
    <w:name w:val="WW-Absatz-Standardschriftart111"/>
    <w:rsid w:val="00642680"/>
  </w:style>
  <w:style w:type="character" w:customStyle="1" w:styleId="WW-Absatz-Standardschriftart1111">
    <w:name w:val="WW-Absatz-Standardschriftart1111"/>
    <w:rsid w:val="00642680"/>
  </w:style>
  <w:style w:type="character" w:customStyle="1" w:styleId="WW-Absatz-Standardschriftart11111">
    <w:name w:val="WW-Absatz-Standardschriftart11111"/>
    <w:rsid w:val="00642680"/>
  </w:style>
  <w:style w:type="character" w:customStyle="1" w:styleId="WW-Absatz-Standardschriftart111111">
    <w:name w:val="WW-Absatz-Standardschriftart111111"/>
    <w:rsid w:val="00642680"/>
  </w:style>
  <w:style w:type="character" w:customStyle="1" w:styleId="WW-Absatz-Standardschriftart1111111">
    <w:name w:val="WW-Absatz-Standardschriftart1111111"/>
    <w:rsid w:val="00642680"/>
  </w:style>
  <w:style w:type="character" w:customStyle="1" w:styleId="WW-Absatz-Standardschriftart11111111">
    <w:name w:val="WW-Absatz-Standardschriftart11111111"/>
    <w:rsid w:val="00642680"/>
  </w:style>
  <w:style w:type="character" w:customStyle="1" w:styleId="WW-Absatz-Standardschriftart111111111">
    <w:name w:val="WW-Absatz-Standardschriftart111111111"/>
    <w:rsid w:val="00642680"/>
  </w:style>
  <w:style w:type="character" w:customStyle="1" w:styleId="WW-Absatz-Standardschriftart1111111111">
    <w:name w:val="WW-Absatz-Standardschriftart1111111111"/>
    <w:rsid w:val="00642680"/>
  </w:style>
  <w:style w:type="character" w:customStyle="1" w:styleId="WW-Absatz-Standardschriftart11111111111">
    <w:name w:val="WW-Absatz-Standardschriftart11111111111"/>
    <w:rsid w:val="00642680"/>
  </w:style>
  <w:style w:type="character" w:customStyle="1" w:styleId="WW-Absatz-Standardschriftart111111111111">
    <w:name w:val="WW-Absatz-Standardschriftart111111111111"/>
    <w:rsid w:val="00642680"/>
  </w:style>
  <w:style w:type="character" w:customStyle="1" w:styleId="WW-Absatz-Standardschriftart1111111111111">
    <w:name w:val="WW-Absatz-Standardschriftart1111111111111"/>
    <w:rsid w:val="00642680"/>
  </w:style>
  <w:style w:type="character" w:customStyle="1" w:styleId="WW-Absatz-Standardschriftart11111111111111">
    <w:name w:val="WW-Absatz-Standardschriftart11111111111111"/>
    <w:rsid w:val="00642680"/>
  </w:style>
  <w:style w:type="character" w:customStyle="1" w:styleId="WW-Absatz-Standardschriftart111111111111111">
    <w:name w:val="WW-Absatz-Standardschriftart111111111111111"/>
    <w:rsid w:val="00642680"/>
  </w:style>
  <w:style w:type="character" w:customStyle="1" w:styleId="2a">
    <w:name w:val="Основной шрифт абзаца2"/>
    <w:rsid w:val="00642680"/>
  </w:style>
  <w:style w:type="character" w:customStyle="1" w:styleId="WW-Absatz-Standardschriftart1111111111111111">
    <w:name w:val="WW-Absatz-Standardschriftart1111111111111111"/>
    <w:rsid w:val="00642680"/>
  </w:style>
  <w:style w:type="character" w:customStyle="1" w:styleId="WW-Absatz-Standardschriftart11111111111111111">
    <w:name w:val="WW-Absatz-Standardschriftart11111111111111111"/>
    <w:rsid w:val="00642680"/>
  </w:style>
  <w:style w:type="character" w:customStyle="1" w:styleId="WW-Absatz-Standardschriftart111111111111111111">
    <w:name w:val="WW-Absatz-Standardschriftart111111111111111111"/>
    <w:rsid w:val="00642680"/>
  </w:style>
  <w:style w:type="character" w:customStyle="1" w:styleId="WW-Absatz-Standardschriftart1111111111111111111">
    <w:name w:val="WW-Absatz-Standardschriftart1111111111111111111"/>
    <w:rsid w:val="00642680"/>
  </w:style>
  <w:style w:type="character" w:customStyle="1" w:styleId="aff0">
    <w:name w:val="Символ нумерации"/>
    <w:rsid w:val="00642680"/>
  </w:style>
  <w:style w:type="character" w:customStyle="1" w:styleId="aff1">
    <w:name w:val="Маркеры списка"/>
    <w:rsid w:val="00642680"/>
    <w:rPr>
      <w:rFonts w:ascii="OpenSymbol" w:eastAsia="OpenSymbol" w:hAnsi="OpenSymbol" w:cs="OpenSymbol"/>
    </w:rPr>
  </w:style>
  <w:style w:type="paragraph" w:styleId="aff2">
    <w:name w:val="List"/>
    <w:basedOn w:val="af5"/>
    <w:rsid w:val="00642680"/>
    <w:pPr>
      <w:suppressAutoHyphens/>
      <w:spacing w:line="240" w:lineRule="auto"/>
    </w:pPr>
    <w:rPr>
      <w:rFonts w:ascii="Arial" w:eastAsia="Times New Roman" w:hAnsi="Arial" w:cs="Mangal"/>
      <w:sz w:val="24"/>
      <w:szCs w:val="24"/>
      <w:lang w:val="ru-RU" w:eastAsia="ar-SA"/>
    </w:rPr>
  </w:style>
  <w:style w:type="paragraph" w:customStyle="1" w:styleId="3a">
    <w:name w:val="Название3"/>
    <w:basedOn w:val="a"/>
    <w:rsid w:val="00642680"/>
    <w:pPr>
      <w:suppressLineNumbers/>
      <w:suppressAutoHyphens/>
      <w:spacing w:before="120" w:after="120" w:line="240" w:lineRule="auto"/>
    </w:pPr>
    <w:rPr>
      <w:rFonts w:ascii="Arial" w:eastAsia="Times New Roman" w:hAnsi="Arial" w:cs="Mangal"/>
      <w:i/>
      <w:iCs/>
      <w:sz w:val="20"/>
      <w:szCs w:val="24"/>
      <w:lang w:val="ru-RU" w:eastAsia="ar-SA"/>
    </w:rPr>
  </w:style>
  <w:style w:type="paragraph" w:customStyle="1" w:styleId="3b">
    <w:name w:val="Указатель3"/>
    <w:basedOn w:val="a"/>
    <w:rsid w:val="00642680"/>
    <w:pPr>
      <w:suppressLineNumbers/>
      <w:suppressAutoHyphens/>
      <w:spacing w:after="0" w:line="240" w:lineRule="auto"/>
    </w:pPr>
    <w:rPr>
      <w:rFonts w:ascii="Arial" w:eastAsia="Times New Roman" w:hAnsi="Arial" w:cs="Mangal"/>
      <w:sz w:val="24"/>
      <w:szCs w:val="24"/>
      <w:lang w:val="ru-RU" w:eastAsia="ar-SA"/>
    </w:rPr>
  </w:style>
  <w:style w:type="paragraph" w:customStyle="1" w:styleId="2b">
    <w:name w:val="Название2"/>
    <w:basedOn w:val="a"/>
    <w:rsid w:val="00642680"/>
    <w:pPr>
      <w:suppressLineNumbers/>
      <w:suppressAutoHyphens/>
      <w:spacing w:before="120" w:after="120" w:line="240" w:lineRule="auto"/>
    </w:pPr>
    <w:rPr>
      <w:rFonts w:ascii="Arial" w:eastAsia="Times New Roman" w:hAnsi="Arial" w:cs="Mangal"/>
      <w:i/>
      <w:iCs/>
      <w:sz w:val="20"/>
      <w:szCs w:val="24"/>
      <w:lang w:val="ru-RU" w:eastAsia="ar-SA"/>
    </w:rPr>
  </w:style>
  <w:style w:type="paragraph" w:customStyle="1" w:styleId="2c">
    <w:name w:val="Указатель2"/>
    <w:basedOn w:val="a"/>
    <w:rsid w:val="00642680"/>
    <w:pPr>
      <w:suppressLineNumbers/>
      <w:suppressAutoHyphens/>
      <w:spacing w:after="0" w:line="240" w:lineRule="auto"/>
    </w:pPr>
    <w:rPr>
      <w:rFonts w:ascii="Arial" w:eastAsia="Times New Roman" w:hAnsi="Arial" w:cs="Mangal"/>
      <w:sz w:val="24"/>
      <w:szCs w:val="24"/>
      <w:lang w:val="ru-RU" w:eastAsia="ar-SA"/>
    </w:rPr>
  </w:style>
  <w:style w:type="paragraph" w:customStyle="1" w:styleId="1d">
    <w:name w:val="Название1"/>
    <w:basedOn w:val="a"/>
    <w:rsid w:val="00642680"/>
    <w:pPr>
      <w:suppressLineNumbers/>
      <w:suppressAutoHyphens/>
      <w:spacing w:before="120" w:after="120" w:line="240" w:lineRule="auto"/>
    </w:pPr>
    <w:rPr>
      <w:rFonts w:ascii="Arial" w:eastAsia="Times New Roman" w:hAnsi="Arial" w:cs="Mangal"/>
      <w:i/>
      <w:iCs/>
      <w:sz w:val="20"/>
      <w:szCs w:val="24"/>
      <w:lang w:val="ru-RU" w:eastAsia="ar-SA"/>
    </w:rPr>
  </w:style>
  <w:style w:type="paragraph" w:customStyle="1" w:styleId="1e">
    <w:name w:val="Указатель1"/>
    <w:basedOn w:val="a"/>
    <w:rsid w:val="00642680"/>
    <w:pPr>
      <w:suppressLineNumbers/>
      <w:suppressAutoHyphens/>
      <w:spacing w:after="0" w:line="240" w:lineRule="auto"/>
    </w:pPr>
    <w:rPr>
      <w:rFonts w:ascii="Arial" w:eastAsia="Times New Roman" w:hAnsi="Arial" w:cs="Mangal"/>
      <w:sz w:val="24"/>
      <w:szCs w:val="24"/>
      <w:lang w:val="ru-RU" w:eastAsia="ar-SA"/>
    </w:rPr>
  </w:style>
  <w:style w:type="paragraph" w:customStyle="1" w:styleId="aff3">
    <w:name w:val="Содержимое таблицы"/>
    <w:basedOn w:val="a"/>
    <w:rsid w:val="00642680"/>
    <w:pPr>
      <w:suppressLineNumbers/>
      <w:suppressAutoHyphens/>
      <w:spacing w:after="0" w:line="240" w:lineRule="auto"/>
    </w:pPr>
    <w:rPr>
      <w:rFonts w:ascii="Times New Roman" w:eastAsia="Times New Roman" w:hAnsi="Times New Roman" w:cs="Times New Roman"/>
      <w:sz w:val="24"/>
      <w:szCs w:val="24"/>
      <w:lang w:val="ru-RU" w:eastAsia="ar-SA"/>
    </w:rPr>
  </w:style>
  <w:style w:type="paragraph" w:customStyle="1" w:styleId="aff4">
    <w:name w:val="Заголовок таблицы"/>
    <w:basedOn w:val="aff3"/>
    <w:rsid w:val="00642680"/>
    <w:pPr>
      <w:jc w:val="center"/>
    </w:pPr>
    <w:rPr>
      <w:b/>
      <w:bCs/>
    </w:rPr>
  </w:style>
  <w:style w:type="paragraph" w:styleId="aff5">
    <w:name w:val="Body Text Indent"/>
    <w:basedOn w:val="a"/>
    <w:link w:val="aff6"/>
    <w:uiPriority w:val="99"/>
    <w:unhideWhenUsed/>
    <w:rsid w:val="00642680"/>
    <w:pPr>
      <w:suppressAutoHyphens/>
      <w:spacing w:after="120" w:line="240" w:lineRule="auto"/>
      <w:ind w:left="283"/>
    </w:pPr>
    <w:rPr>
      <w:rFonts w:ascii="Times New Roman" w:eastAsia="Times New Roman" w:hAnsi="Times New Roman" w:cs="Times New Roman"/>
      <w:sz w:val="24"/>
      <w:szCs w:val="24"/>
      <w:lang w:val="ru-RU" w:eastAsia="ar-SA"/>
    </w:rPr>
  </w:style>
  <w:style w:type="character" w:customStyle="1" w:styleId="aff6">
    <w:name w:val="Основний текст з відступом Знак"/>
    <w:basedOn w:val="a0"/>
    <w:link w:val="aff5"/>
    <w:uiPriority w:val="99"/>
    <w:rsid w:val="00642680"/>
    <w:rPr>
      <w:rFonts w:ascii="Times New Roman" w:eastAsia="Times New Roman" w:hAnsi="Times New Roman" w:cs="Times New Roman"/>
      <w:sz w:val="24"/>
      <w:szCs w:val="24"/>
      <w:lang w:val="ru-RU" w:eastAsia="ar-SA"/>
    </w:rPr>
  </w:style>
  <w:style w:type="paragraph" w:customStyle="1" w:styleId="Standard0">
    <w:name w:val="Standard"/>
    <w:link w:val="Standard1"/>
    <w:rsid w:val="00642680"/>
    <w:pPr>
      <w:suppressAutoHyphens/>
      <w:autoSpaceDN w:val="0"/>
      <w:spacing w:after="0" w:line="240" w:lineRule="auto"/>
      <w:textAlignment w:val="baseline"/>
    </w:pPr>
    <w:rPr>
      <w:rFonts w:ascii="Arial" w:eastAsia="Times New Roman" w:hAnsi="Arial" w:cs="Times New Roman"/>
      <w:spacing w:val="10"/>
      <w:kern w:val="3"/>
      <w:szCs w:val="20"/>
      <w:lang w:val="ru-RU" w:eastAsia="ru-RU"/>
    </w:rPr>
  </w:style>
  <w:style w:type="character" w:customStyle="1" w:styleId="Standard1">
    <w:name w:val="Standard Знак"/>
    <w:link w:val="Standard0"/>
    <w:locked/>
    <w:rsid w:val="00642680"/>
    <w:rPr>
      <w:rFonts w:ascii="Arial" w:eastAsia="Times New Roman" w:hAnsi="Arial" w:cs="Times New Roman"/>
      <w:spacing w:val="10"/>
      <w:kern w:val="3"/>
      <w:szCs w:val="20"/>
      <w:lang w:val="ru-RU" w:eastAsia="ru-RU"/>
    </w:rPr>
  </w:style>
  <w:style w:type="character" w:customStyle="1" w:styleId="1f">
    <w:name w:val="Незакрита згадка1"/>
    <w:uiPriority w:val="99"/>
    <w:unhideWhenUsed/>
    <w:rsid w:val="00642680"/>
    <w:rPr>
      <w:color w:val="605E5C"/>
      <w:shd w:val="clear" w:color="auto" w:fill="E1DFDD"/>
    </w:rPr>
  </w:style>
  <w:style w:type="paragraph" w:customStyle="1" w:styleId="3c">
    <w:name w:val="Знак Знак3"/>
    <w:basedOn w:val="a"/>
    <w:rsid w:val="00642680"/>
    <w:pPr>
      <w:spacing w:after="0" w:line="240" w:lineRule="auto"/>
    </w:pPr>
    <w:rPr>
      <w:rFonts w:ascii="Verdana" w:eastAsia="Times New Roman" w:hAnsi="Verdana" w:cs="Verdana"/>
      <w:sz w:val="20"/>
      <w:szCs w:val="20"/>
      <w:lang w:val="en-US" w:eastAsia="en-US"/>
    </w:rPr>
  </w:style>
  <w:style w:type="character" w:styleId="aff7">
    <w:name w:val="Emphasis"/>
    <w:uiPriority w:val="20"/>
    <w:qFormat/>
    <w:rsid w:val="00642680"/>
    <w:rPr>
      <w:i/>
      <w:iCs/>
    </w:rPr>
  </w:style>
  <w:style w:type="character" w:customStyle="1" w:styleId="aff">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fe"/>
    <w:uiPriority w:val="99"/>
    <w:locked/>
    <w:rsid w:val="00642680"/>
    <w:rPr>
      <w:rFonts w:ascii="Times New Roman" w:eastAsia="Times New Roman" w:hAnsi="Times New Roman" w:cs="Times New Roman"/>
      <w:sz w:val="24"/>
      <w:szCs w:val="24"/>
    </w:rPr>
  </w:style>
  <w:style w:type="paragraph" w:customStyle="1" w:styleId="Default">
    <w:name w:val="Default"/>
    <w:rsid w:val="00642680"/>
    <w:pPr>
      <w:autoSpaceDE w:val="0"/>
      <w:autoSpaceDN w:val="0"/>
      <w:adjustRightInd w:val="0"/>
      <w:spacing w:after="0" w:line="240" w:lineRule="auto"/>
    </w:pPr>
    <w:rPr>
      <w:rFonts w:eastAsiaTheme="minorHAnsi"/>
      <w:color w:val="000000"/>
      <w:sz w:val="24"/>
      <w:szCs w:val="24"/>
      <w:lang w:val="ru-RU" w:eastAsia="en-US"/>
    </w:rPr>
  </w:style>
  <w:style w:type="paragraph" w:styleId="aff8">
    <w:name w:val="footnote text"/>
    <w:basedOn w:val="a"/>
    <w:link w:val="aff9"/>
    <w:uiPriority w:val="99"/>
    <w:unhideWhenUsed/>
    <w:rsid w:val="00642680"/>
    <w:pPr>
      <w:spacing w:after="0" w:line="240" w:lineRule="auto"/>
    </w:pPr>
    <w:rPr>
      <w:rFonts w:ascii="Times New Roman" w:eastAsiaTheme="minorHAnsi" w:hAnsi="Times New Roman" w:cs="Times New Roman"/>
      <w:sz w:val="20"/>
      <w:szCs w:val="20"/>
      <w:lang w:eastAsia="en-US"/>
    </w:rPr>
  </w:style>
  <w:style w:type="character" w:customStyle="1" w:styleId="aff9">
    <w:name w:val="Текст виноски Знак"/>
    <w:basedOn w:val="a0"/>
    <w:link w:val="aff8"/>
    <w:uiPriority w:val="99"/>
    <w:rsid w:val="00642680"/>
    <w:rPr>
      <w:rFonts w:ascii="Times New Roman" w:eastAsiaTheme="minorHAnsi" w:hAnsi="Times New Roman" w:cs="Times New Roman"/>
      <w:sz w:val="20"/>
      <w:szCs w:val="20"/>
      <w:lang w:eastAsia="en-US"/>
    </w:rPr>
  </w:style>
  <w:style w:type="character" w:styleId="affa">
    <w:name w:val="footnote reference"/>
    <w:basedOn w:val="a0"/>
    <w:uiPriority w:val="99"/>
    <w:semiHidden/>
    <w:unhideWhenUsed/>
    <w:rsid w:val="00642680"/>
    <w:rPr>
      <w:vertAlign w:val="superscript"/>
    </w:rPr>
  </w:style>
  <w:style w:type="paragraph" w:customStyle="1" w:styleId="affb">
    <w:name w:val="Знак Знак Знак Знак Знак Знак Знак Знак Знак Знак Знак Знак"/>
    <w:basedOn w:val="a"/>
    <w:rsid w:val="00642680"/>
    <w:pPr>
      <w:suppressAutoHyphens/>
      <w:spacing w:line="240" w:lineRule="exact"/>
    </w:pPr>
    <w:rPr>
      <w:rFonts w:ascii="Verdana" w:eastAsia="Times New Roman" w:hAnsi="Verdana" w:cs="Times New Roman"/>
      <w:sz w:val="20"/>
      <w:szCs w:val="20"/>
      <w:lang w:val="en-US" w:eastAsia="en-US"/>
    </w:rPr>
  </w:style>
  <w:style w:type="table" w:customStyle="1" w:styleId="2d">
    <w:name w:val="Сітка таблиці2"/>
    <w:basedOn w:val="a1"/>
    <w:next w:val="af0"/>
    <w:uiPriority w:val="59"/>
    <w:rsid w:val="00D40A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0"/>
    <w:uiPriority w:val="59"/>
    <w:rsid w:val="0096469F"/>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має списку2"/>
    <w:next w:val="a2"/>
    <w:uiPriority w:val="99"/>
    <w:semiHidden/>
    <w:unhideWhenUsed/>
    <w:rsid w:val="00776610"/>
  </w:style>
  <w:style w:type="paragraph" w:customStyle="1" w:styleId="affc">
    <w:name w:val="Обычный"/>
    <w:rsid w:val="00776610"/>
    <w:pPr>
      <w:suppressAutoHyphens/>
      <w:autoSpaceDN w:val="0"/>
      <w:spacing w:line="242" w:lineRule="auto"/>
      <w:textAlignment w:val="baseline"/>
    </w:pPr>
    <w:rPr>
      <w:rFonts w:eastAsia="Calibri"/>
      <w:lang w:eastAsia="ja-JP"/>
    </w:rPr>
  </w:style>
  <w:style w:type="character" w:customStyle="1" w:styleId="affd">
    <w:name w:val="Основной шрифт абзаца"/>
    <w:rsid w:val="00776610"/>
  </w:style>
  <w:style w:type="paragraph" w:customStyle="1" w:styleId="affe">
    <w:name w:val="Заголовок"/>
    <w:basedOn w:val="affc"/>
    <w:next w:val="affc"/>
    <w:rsid w:val="00776610"/>
    <w:pPr>
      <w:keepNext/>
      <w:spacing w:before="240" w:after="120" w:line="240" w:lineRule="auto"/>
    </w:pPr>
    <w:rPr>
      <w:rFonts w:ascii="Arial" w:eastAsia="Arial" w:hAnsi="Arial" w:cs="Arial"/>
      <w:sz w:val="28"/>
      <w:szCs w:val="28"/>
    </w:rPr>
  </w:style>
  <w:style w:type="paragraph" w:customStyle="1" w:styleId="Normal0">
    <w:name w:val="Normal0"/>
    <w:qFormat/>
    <w:rsid w:val="00776610"/>
    <w:pPr>
      <w:suppressAutoHyphens/>
      <w:autoSpaceDN w:val="0"/>
      <w:spacing w:line="242" w:lineRule="auto"/>
      <w:textAlignment w:val="baseline"/>
    </w:pPr>
    <w:rPr>
      <w:rFonts w:eastAsia="Calibri" w:cs="Times New Roman"/>
      <w:lang w:eastAsia="ja-JP"/>
    </w:rPr>
  </w:style>
  <w:style w:type="paragraph" w:customStyle="1" w:styleId="heading10">
    <w:name w:val="heading 10"/>
    <w:basedOn w:val="Normal0"/>
    <w:next w:val="Normal0"/>
    <w:uiPriority w:val="9"/>
    <w:qFormat/>
    <w:rsid w:val="00776610"/>
    <w:pPr>
      <w:keepNext/>
      <w:keepLines/>
      <w:spacing w:before="480" w:after="120" w:line="240" w:lineRule="auto"/>
      <w:outlineLvl w:val="0"/>
    </w:pPr>
    <w:rPr>
      <w:rFonts w:cs="Calibri"/>
      <w:b/>
      <w:sz w:val="48"/>
      <w:szCs w:val="48"/>
    </w:rPr>
  </w:style>
  <w:style w:type="paragraph" w:customStyle="1" w:styleId="heading20">
    <w:name w:val="heading 20"/>
    <w:basedOn w:val="Normal0"/>
    <w:next w:val="Normal0"/>
    <w:uiPriority w:val="9"/>
    <w:qFormat/>
    <w:rsid w:val="00776610"/>
    <w:pPr>
      <w:keepNext/>
      <w:widowControl w:val="0"/>
      <w:tabs>
        <w:tab w:val="left" w:pos="0"/>
      </w:tabs>
      <w:snapToGrid w:val="0"/>
      <w:spacing w:after="0" w:line="480" w:lineRule="auto"/>
      <w:ind w:left="680"/>
      <w:jc w:val="center"/>
      <w:outlineLvl w:val="1"/>
    </w:pPr>
    <w:rPr>
      <w:rFonts w:ascii="Arial" w:eastAsia="Times New Roman" w:hAnsi="Arial"/>
      <w:b/>
      <w:sz w:val="20"/>
      <w:szCs w:val="20"/>
      <w:lang w:eastAsia="ar-SA"/>
    </w:rPr>
  </w:style>
  <w:style w:type="paragraph" w:customStyle="1" w:styleId="heading30">
    <w:name w:val="heading 30"/>
    <w:basedOn w:val="Normal0"/>
    <w:next w:val="Normal0"/>
    <w:uiPriority w:val="9"/>
    <w:qFormat/>
    <w:rsid w:val="00776610"/>
    <w:pPr>
      <w:keepNext/>
      <w:tabs>
        <w:tab w:val="left" w:pos="0"/>
      </w:tabs>
      <w:spacing w:before="240" w:after="60" w:line="240" w:lineRule="auto"/>
      <w:ind w:left="720" w:hanging="720"/>
      <w:outlineLvl w:val="2"/>
    </w:pPr>
    <w:rPr>
      <w:rFonts w:ascii="Arial" w:eastAsia="Times New Roman" w:hAnsi="Arial" w:cs="Arial"/>
      <w:b/>
      <w:bCs/>
      <w:sz w:val="26"/>
      <w:szCs w:val="26"/>
      <w:lang w:val="en-GB" w:eastAsia="ar-SA"/>
    </w:rPr>
  </w:style>
  <w:style w:type="paragraph" w:customStyle="1" w:styleId="heading40">
    <w:name w:val="heading 40"/>
    <w:basedOn w:val="Normal0"/>
    <w:next w:val="Normal0"/>
    <w:uiPriority w:val="9"/>
    <w:qFormat/>
    <w:rsid w:val="00776610"/>
    <w:pPr>
      <w:keepNext/>
      <w:tabs>
        <w:tab w:val="left" w:pos="0"/>
      </w:tabs>
      <w:spacing w:after="0" w:line="480" w:lineRule="auto"/>
      <w:ind w:right="-40"/>
      <w:jc w:val="center"/>
      <w:outlineLvl w:val="3"/>
    </w:pPr>
    <w:rPr>
      <w:rFonts w:ascii="Times New Roman" w:eastAsia="Times New Roman" w:hAnsi="Times New Roman"/>
      <w:b/>
      <w:sz w:val="24"/>
      <w:szCs w:val="24"/>
      <w:lang w:eastAsia="ar-SA"/>
    </w:rPr>
  </w:style>
  <w:style w:type="paragraph" w:customStyle="1" w:styleId="heading50">
    <w:name w:val="heading 50"/>
    <w:basedOn w:val="Normal0"/>
    <w:next w:val="Normal0"/>
    <w:uiPriority w:val="9"/>
    <w:qFormat/>
    <w:rsid w:val="00776610"/>
    <w:pPr>
      <w:keepNext/>
      <w:tabs>
        <w:tab w:val="left" w:pos="0"/>
      </w:tabs>
      <w:spacing w:after="0" w:line="240" w:lineRule="auto"/>
      <w:ind w:right="-303"/>
      <w:jc w:val="center"/>
      <w:outlineLvl w:val="4"/>
    </w:pPr>
    <w:rPr>
      <w:rFonts w:ascii="Times New Roman" w:eastAsia="Times New Roman" w:hAnsi="Times New Roman"/>
      <w:b/>
      <w:sz w:val="28"/>
      <w:szCs w:val="28"/>
      <w:lang w:eastAsia="ar-SA"/>
    </w:rPr>
  </w:style>
  <w:style w:type="paragraph" w:customStyle="1" w:styleId="heading60">
    <w:name w:val="heading 60"/>
    <w:basedOn w:val="Normal0"/>
    <w:next w:val="Normal0"/>
    <w:uiPriority w:val="9"/>
    <w:qFormat/>
    <w:rsid w:val="00776610"/>
    <w:pPr>
      <w:keepNext/>
      <w:tabs>
        <w:tab w:val="left" w:pos="0"/>
      </w:tabs>
      <w:spacing w:before="60" w:after="0" w:line="240" w:lineRule="auto"/>
      <w:ind w:left="1152" w:hanging="1152"/>
      <w:jc w:val="center"/>
      <w:outlineLvl w:val="5"/>
    </w:pPr>
    <w:rPr>
      <w:rFonts w:ascii="Times New Roman" w:eastAsia="Times New Roman" w:hAnsi="Times New Roman"/>
      <w:b/>
      <w:bCs/>
      <w:sz w:val="32"/>
      <w:szCs w:val="24"/>
      <w:lang w:eastAsia="ar-SA"/>
    </w:rPr>
  </w:style>
  <w:style w:type="paragraph" w:customStyle="1" w:styleId="Title0">
    <w:name w:val="Title0"/>
    <w:basedOn w:val="Normal0"/>
    <w:next w:val="afff"/>
    <w:uiPriority w:val="10"/>
    <w:qFormat/>
    <w:rsid w:val="00776610"/>
    <w:pPr>
      <w:keepNext/>
      <w:spacing w:before="240" w:after="120" w:line="240" w:lineRule="auto"/>
    </w:pPr>
    <w:rPr>
      <w:rFonts w:ascii="Arial" w:eastAsia="Lucida Sans Unicode" w:hAnsi="Arial" w:cs="Mangal"/>
      <w:sz w:val="28"/>
      <w:szCs w:val="28"/>
      <w:lang w:eastAsia="ar-SA"/>
    </w:rPr>
  </w:style>
  <w:style w:type="paragraph" w:customStyle="1" w:styleId="afff0">
    <w:name w:val="Абзац списка"/>
    <w:basedOn w:val="Normal0"/>
    <w:rsid w:val="00776610"/>
    <w:pPr>
      <w:ind w:left="720"/>
    </w:pPr>
  </w:style>
  <w:style w:type="paragraph" w:customStyle="1" w:styleId="afff1">
    <w:name w:val="Без интервала"/>
    <w:rsid w:val="00776610"/>
    <w:pPr>
      <w:suppressAutoHyphens/>
      <w:autoSpaceDN w:val="0"/>
      <w:spacing w:after="0" w:line="240" w:lineRule="auto"/>
      <w:textAlignment w:val="baseline"/>
    </w:pPr>
    <w:rPr>
      <w:rFonts w:eastAsia="Calibri" w:cs="Times New Roman"/>
      <w:szCs w:val="20"/>
      <w:lang w:eastAsia="ru-RU"/>
    </w:rPr>
  </w:style>
  <w:style w:type="paragraph" w:customStyle="1" w:styleId="2f">
    <w:name w:val="Основной текст 2"/>
    <w:basedOn w:val="Normal0"/>
    <w:rsid w:val="00776610"/>
    <w:pPr>
      <w:spacing w:after="120" w:line="480" w:lineRule="auto"/>
    </w:pPr>
    <w:rPr>
      <w:rFonts w:cs="Arial"/>
      <w:b/>
    </w:rPr>
  </w:style>
  <w:style w:type="paragraph" w:customStyle="1" w:styleId="3d">
    <w:name w:val="Основной текст с отступом 3"/>
    <w:basedOn w:val="Normal0"/>
    <w:rsid w:val="00776610"/>
    <w:pPr>
      <w:spacing w:after="120" w:line="240" w:lineRule="auto"/>
      <w:ind w:left="283"/>
    </w:pPr>
    <w:rPr>
      <w:rFonts w:ascii="Times New Roman" w:eastAsia="Times New Roman" w:hAnsi="Times New Roman"/>
      <w:sz w:val="16"/>
      <w:szCs w:val="16"/>
    </w:rPr>
  </w:style>
  <w:style w:type="paragraph" w:customStyle="1" w:styleId="afff2">
    <w:name w:val="Верхний колонтитул"/>
    <w:basedOn w:val="Normal0"/>
    <w:rsid w:val="00776610"/>
    <w:pPr>
      <w:tabs>
        <w:tab w:val="center" w:pos="4819"/>
        <w:tab w:val="right" w:pos="9639"/>
      </w:tabs>
      <w:spacing w:after="0" w:line="240" w:lineRule="auto"/>
    </w:pPr>
  </w:style>
  <w:style w:type="paragraph" w:customStyle="1" w:styleId="afff3">
    <w:name w:val="Нижний колонтитул"/>
    <w:basedOn w:val="Normal0"/>
    <w:rsid w:val="00776610"/>
    <w:pPr>
      <w:tabs>
        <w:tab w:val="center" w:pos="4819"/>
        <w:tab w:val="right" w:pos="9639"/>
      </w:tabs>
      <w:spacing w:after="0" w:line="240" w:lineRule="auto"/>
    </w:pPr>
  </w:style>
  <w:style w:type="character" w:customStyle="1" w:styleId="afff4">
    <w:name w:val="Гиперссылка"/>
    <w:basedOn w:val="affd"/>
    <w:rsid w:val="00776610"/>
    <w:rPr>
      <w:color w:val="0000FF"/>
      <w:u w:val="single"/>
    </w:rPr>
  </w:style>
  <w:style w:type="paragraph" w:customStyle="1" w:styleId="afff5">
    <w:name w:val="Текст выноски"/>
    <w:basedOn w:val="Normal0"/>
    <w:rsid w:val="00776610"/>
    <w:pPr>
      <w:spacing w:after="0" w:line="240" w:lineRule="auto"/>
    </w:pPr>
    <w:rPr>
      <w:rFonts w:ascii="Segoe UI" w:hAnsi="Segoe UI" w:cs="Segoe UI"/>
      <w:sz w:val="18"/>
      <w:szCs w:val="18"/>
    </w:rPr>
  </w:style>
  <w:style w:type="paragraph" w:customStyle="1" w:styleId="afff">
    <w:name w:val="Основной текст"/>
    <w:basedOn w:val="Normal0"/>
    <w:rsid w:val="00776610"/>
    <w:pPr>
      <w:spacing w:after="120" w:line="240" w:lineRule="auto"/>
    </w:pPr>
    <w:rPr>
      <w:rFonts w:ascii="Times New Roman" w:eastAsia="Times New Roman" w:hAnsi="Times New Roman"/>
      <w:sz w:val="24"/>
      <w:szCs w:val="24"/>
      <w:lang w:eastAsia="ru-RU"/>
    </w:rPr>
  </w:style>
  <w:style w:type="paragraph" w:customStyle="1" w:styleId="afff6">
    <w:name w:val="Основной текст с отступом"/>
    <w:basedOn w:val="Normal0"/>
    <w:rsid w:val="00776610"/>
    <w:pPr>
      <w:spacing w:after="120" w:line="240" w:lineRule="auto"/>
      <w:ind w:left="283"/>
    </w:pPr>
    <w:rPr>
      <w:rFonts w:ascii="Times New Roman" w:eastAsia="Times New Roman" w:hAnsi="Times New Roman"/>
      <w:sz w:val="24"/>
      <w:szCs w:val="24"/>
      <w:lang w:eastAsia="ar-SA"/>
    </w:rPr>
  </w:style>
  <w:style w:type="paragraph" w:customStyle="1" w:styleId="afff7">
    <w:name w:val="Обычный (Интернет)"/>
    <w:basedOn w:val="Normal0"/>
    <w:rsid w:val="00776610"/>
    <w:pPr>
      <w:spacing w:after="0" w:line="240" w:lineRule="auto"/>
    </w:pPr>
    <w:rPr>
      <w:rFonts w:ascii="Times New Roman" w:eastAsia="Times New Roman" w:hAnsi="Times New Roman"/>
      <w:sz w:val="24"/>
      <w:szCs w:val="24"/>
      <w:lang w:eastAsia="ar-SA"/>
    </w:rPr>
  </w:style>
  <w:style w:type="paragraph" w:customStyle="1" w:styleId="HTML2">
    <w:name w:val="Стандартный HTML"/>
    <w:basedOn w:val="Normal0"/>
    <w:rsid w:val="00776610"/>
    <w:pPr>
      <w:spacing w:after="0" w:line="240" w:lineRule="auto"/>
    </w:pPr>
    <w:rPr>
      <w:rFonts w:ascii="Courier New" w:eastAsia="Times New Roman" w:hAnsi="Courier New" w:cs="Courier New"/>
      <w:color w:val="000000"/>
      <w:sz w:val="18"/>
      <w:szCs w:val="18"/>
      <w:lang w:eastAsia="ar-SA"/>
    </w:rPr>
  </w:style>
  <w:style w:type="character" w:customStyle="1" w:styleId="afff8">
    <w:name w:val="Знак примечания"/>
    <w:rsid w:val="00776610"/>
    <w:rPr>
      <w:sz w:val="16"/>
      <w:szCs w:val="16"/>
    </w:rPr>
  </w:style>
  <w:style w:type="paragraph" w:customStyle="1" w:styleId="afff9">
    <w:name w:val="Текст примечания"/>
    <w:basedOn w:val="Normal0"/>
    <w:rsid w:val="00776610"/>
    <w:pPr>
      <w:spacing w:after="0" w:line="240" w:lineRule="auto"/>
    </w:pPr>
    <w:rPr>
      <w:rFonts w:ascii="Times New Roman" w:eastAsia="Times New Roman" w:hAnsi="Times New Roman"/>
      <w:sz w:val="20"/>
      <w:szCs w:val="20"/>
      <w:lang w:eastAsia="ar-SA"/>
    </w:rPr>
  </w:style>
  <w:style w:type="paragraph" w:customStyle="1" w:styleId="afffa">
    <w:name w:val="Тема примечания"/>
    <w:basedOn w:val="afff9"/>
    <w:next w:val="afff9"/>
    <w:rsid w:val="00776610"/>
    <w:rPr>
      <w:b/>
      <w:bCs/>
    </w:rPr>
  </w:style>
  <w:style w:type="character" w:customStyle="1" w:styleId="afffb">
    <w:name w:val="Выделение"/>
    <w:rsid w:val="00776610"/>
    <w:rPr>
      <w:i/>
      <w:iCs/>
    </w:rPr>
  </w:style>
  <w:style w:type="character" w:customStyle="1" w:styleId="afffc">
    <w:name w:val="Немає"/>
    <w:autoRedefine/>
    <w:rsid w:val="00776610"/>
    <w:rPr>
      <w:lang w:val="ru-RU"/>
    </w:rPr>
  </w:style>
  <w:style w:type="paragraph" w:customStyle="1" w:styleId="Iiacaa3">
    <w:name w:val="Iiacaa3"/>
    <w:basedOn w:val="Normal0"/>
    <w:rsid w:val="00776610"/>
    <w:pPr>
      <w:widowControl w:val="0"/>
      <w:spacing w:before="113" w:after="57" w:line="210" w:lineRule="atLeast"/>
      <w:jc w:val="center"/>
    </w:pPr>
    <w:rPr>
      <w:rFonts w:ascii="Times New Roman" w:eastAsia="Times New Roman" w:hAnsi="Times New Roman"/>
      <w:b/>
      <w:sz w:val="20"/>
      <w:szCs w:val="20"/>
      <w:lang w:eastAsia="zh-CN"/>
    </w:rPr>
  </w:style>
  <w:style w:type="paragraph" w:customStyle="1" w:styleId="afffd">
    <w:name w:val="Рецензия"/>
    <w:rsid w:val="00776610"/>
    <w:pPr>
      <w:suppressAutoHyphens/>
      <w:autoSpaceDN w:val="0"/>
      <w:spacing w:after="0" w:line="240" w:lineRule="auto"/>
      <w:textAlignment w:val="baseline"/>
    </w:pPr>
    <w:rPr>
      <w:rFonts w:eastAsia="Calibri" w:cs="Times New Roman"/>
      <w:lang w:eastAsia="ja-JP"/>
    </w:rPr>
  </w:style>
  <w:style w:type="character" w:customStyle="1" w:styleId="afffe">
    <w:name w:val="Просмотренная гиперссылка"/>
    <w:basedOn w:val="affd"/>
    <w:rsid w:val="00776610"/>
    <w:rPr>
      <w:color w:val="954F72"/>
      <w:u w:val="single"/>
    </w:rPr>
  </w:style>
  <w:style w:type="character" w:customStyle="1" w:styleId="2f0">
    <w:name w:val="Неразрешенное упоминание2"/>
    <w:basedOn w:val="affd"/>
    <w:uiPriority w:val="99"/>
    <w:rsid w:val="00776610"/>
    <w:rPr>
      <w:color w:val="605E5C"/>
      <w:shd w:val="clear" w:color="auto" w:fill="E1DFDD"/>
    </w:rPr>
  </w:style>
  <w:style w:type="character" w:customStyle="1" w:styleId="affff">
    <w:name w:val="Основной текст + Полужирный"/>
    <w:rsid w:val="00776610"/>
    <w:rPr>
      <w:b/>
      <w:bCs/>
      <w:shd w:val="clear" w:color="auto" w:fill="FFFFFF"/>
    </w:rPr>
  </w:style>
  <w:style w:type="character" w:customStyle="1" w:styleId="affff0">
    <w:name w:val="Основной текст_"/>
    <w:rsid w:val="00776610"/>
    <w:rPr>
      <w:shd w:val="clear" w:color="auto" w:fill="FFFFFF"/>
    </w:rPr>
  </w:style>
  <w:style w:type="paragraph" w:customStyle="1" w:styleId="2f1">
    <w:name w:val="Основной текст2"/>
    <w:basedOn w:val="Normal0"/>
    <w:rsid w:val="00776610"/>
    <w:pPr>
      <w:shd w:val="clear" w:color="auto" w:fill="FFFFFF"/>
      <w:spacing w:before="60" w:after="300" w:line="240" w:lineRule="atLeast"/>
      <w:ind w:hanging="460"/>
    </w:pPr>
    <w:rPr>
      <w:rFonts w:cs="Arial"/>
    </w:rPr>
  </w:style>
  <w:style w:type="paragraph" w:customStyle="1" w:styleId="affff1">
    <w:name w:val="Подзаголовок"/>
    <w:basedOn w:val="Normal0"/>
    <w:next w:val="Normal0"/>
    <w:rsid w:val="00776610"/>
    <w:pPr>
      <w:keepNext/>
      <w:keepLines/>
      <w:spacing w:before="360" w:after="80"/>
    </w:pPr>
    <w:rPr>
      <w:rFonts w:ascii="Georgia" w:eastAsia="Georgia" w:hAnsi="Georgia" w:cs="Georgia"/>
      <w:i/>
      <w:color w:val="666666"/>
      <w:sz w:val="48"/>
      <w:szCs w:val="48"/>
    </w:rPr>
  </w:style>
  <w:style w:type="paragraph" w:customStyle="1" w:styleId="p1">
    <w:name w:val="p1"/>
    <w:basedOn w:val="Normal0"/>
    <w:rsid w:val="00776610"/>
    <w:pPr>
      <w:spacing w:after="0" w:line="240" w:lineRule="auto"/>
    </w:pPr>
    <w:rPr>
      <w:rFonts w:ascii="Helvetica Neue" w:hAnsi="Helvetica Neue"/>
      <w:color w:val="454545"/>
      <w:sz w:val="18"/>
      <w:szCs w:val="18"/>
      <w:lang w:val="en-US" w:eastAsia="en-US"/>
    </w:rPr>
  </w:style>
  <w:style w:type="paragraph" w:customStyle="1" w:styleId="Subtitle0">
    <w:name w:val="Subtitle0"/>
    <w:basedOn w:val="affc"/>
    <w:next w:val="affc"/>
    <w:rsid w:val="00776610"/>
    <w:pPr>
      <w:keepNext/>
      <w:keepLines/>
      <w:spacing w:before="360" w:after="80"/>
    </w:pPr>
    <w:rPr>
      <w:rFonts w:ascii="Georgia" w:eastAsia="Georgia" w:hAnsi="Georgia" w:cs="Georgia"/>
      <w:i/>
      <w:color w:val="666666"/>
      <w:sz w:val="48"/>
      <w:szCs w:val="48"/>
    </w:rPr>
  </w:style>
  <w:style w:type="character" w:customStyle="1" w:styleId="normaltextrun">
    <w:name w:val="normaltextrun"/>
    <w:basedOn w:val="a0"/>
    <w:rsid w:val="00776610"/>
  </w:style>
  <w:style w:type="character" w:customStyle="1" w:styleId="eop">
    <w:name w:val="eop"/>
    <w:basedOn w:val="a0"/>
    <w:rsid w:val="00776610"/>
  </w:style>
  <w:style w:type="paragraph" w:customStyle="1" w:styleId="paragraph">
    <w:name w:val="paragraph"/>
    <w:basedOn w:val="a"/>
    <w:rsid w:val="007766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0">
    <w:name w:val="Текст у виносці Знак1"/>
    <w:basedOn w:val="a0"/>
    <w:uiPriority w:val="99"/>
    <w:semiHidden/>
    <w:rsid w:val="00776610"/>
    <w:rPr>
      <w:rFonts w:ascii="Segoe UI" w:hAnsi="Segoe UI" w:cs="Segoe UI"/>
      <w:sz w:val="18"/>
      <w:szCs w:val="18"/>
    </w:rPr>
  </w:style>
  <w:style w:type="character" w:customStyle="1" w:styleId="1f1">
    <w:name w:val="Нижній колонтитул Знак1"/>
    <w:basedOn w:val="a0"/>
    <w:uiPriority w:val="99"/>
    <w:rsid w:val="00776610"/>
  </w:style>
  <w:style w:type="character" w:customStyle="1" w:styleId="1f2">
    <w:name w:val="Верхній колонтитул Знак1"/>
    <w:basedOn w:val="a0"/>
    <w:uiPriority w:val="99"/>
    <w:rsid w:val="00776610"/>
  </w:style>
  <w:style w:type="character" w:customStyle="1" w:styleId="1f3">
    <w:name w:val="Текст примітки Знак1"/>
    <w:basedOn w:val="a0"/>
    <w:uiPriority w:val="99"/>
    <w:semiHidden/>
    <w:rsid w:val="00776610"/>
    <w:rPr>
      <w:sz w:val="20"/>
      <w:szCs w:val="20"/>
    </w:rPr>
  </w:style>
  <w:style w:type="character" w:customStyle="1" w:styleId="1f4">
    <w:name w:val="Тема примітки Знак1"/>
    <w:basedOn w:val="1f3"/>
    <w:uiPriority w:val="99"/>
    <w:semiHidden/>
    <w:rsid w:val="00776610"/>
    <w:rPr>
      <w:b/>
      <w:bCs/>
      <w:sz w:val="20"/>
      <w:szCs w:val="20"/>
    </w:rPr>
  </w:style>
  <w:style w:type="character" w:customStyle="1" w:styleId="scxw157743924">
    <w:name w:val="scxw157743924"/>
    <w:basedOn w:val="a0"/>
    <w:rsid w:val="001074B1"/>
  </w:style>
  <w:style w:type="table" w:customStyle="1" w:styleId="TableNormal0">
    <w:name w:val="Table Normal0"/>
    <w:rsid w:val="007F64EF"/>
    <w:rPr>
      <w:rFonts w:eastAsia="Calibri"/>
      <w:lang w:eastAsia="ja-JP"/>
    </w:rPr>
    <w:tblPr>
      <w:tblCellMar>
        <w:top w:w="0" w:type="dxa"/>
        <w:left w:w="0" w:type="dxa"/>
        <w:bottom w:w="0" w:type="dxa"/>
        <w:right w:w="0" w:type="dxa"/>
      </w:tblCellMar>
    </w:tblPr>
  </w:style>
  <w:style w:type="table" w:customStyle="1" w:styleId="53">
    <w:name w:val="5"/>
    <w:basedOn w:val="NormalTable0"/>
    <w:rsid w:val="007F64EF"/>
    <w:pPr>
      <w:spacing w:after="0" w:line="276" w:lineRule="auto"/>
      <w:contextualSpacing/>
    </w:pPr>
    <w:rPr>
      <w:rFonts w:ascii="Times New Roman" w:eastAsia="Times New Roman" w:hAnsi="Times New Roman" w:cs="Times New Roman"/>
      <w:color w:val="000000"/>
      <w:lang w:eastAsia="ru-RU"/>
    </w:rPr>
    <w:tblPr>
      <w:tblStyleRowBandSize w:val="1"/>
      <w:tblStyleColBandSize w:val="1"/>
      <w:tblInd w:w="0" w:type="dxa"/>
      <w:tblCellMar>
        <w:left w:w="115" w:type="dxa"/>
        <w:right w:w="115" w:type="dxa"/>
      </w:tblCellMar>
    </w:tblPr>
  </w:style>
  <w:style w:type="paragraph" w:customStyle="1" w:styleId="TableParagraph">
    <w:name w:val="Table Paragraph"/>
    <w:basedOn w:val="Normal0"/>
    <w:uiPriority w:val="1"/>
    <w:qFormat/>
    <w:rsid w:val="007F64EF"/>
    <w:pPr>
      <w:widowControl w:val="0"/>
      <w:suppressAutoHyphens w:val="0"/>
      <w:autoSpaceDE w:val="0"/>
      <w:spacing w:after="0" w:line="240" w:lineRule="auto"/>
      <w:textAlignment w:val="auto"/>
    </w:pPr>
    <w:rPr>
      <w:rFonts w:ascii="Microsoft Sans Serif" w:eastAsia="Microsoft Sans Serif" w:hAnsi="Microsoft Sans Serif" w:cs="Microsoft Sans Serif"/>
      <w:lang w:eastAsia="en-US"/>
    </w:rPr>
  </w:style>
  <w:style w:type="character" w:customStyle="1" w:styleId="45">
    <w:name w:val="Основной шрифт абзаца4"/>
    <w:rsid w:val="007F6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73810">
      <w:bodyDiv w:val="1"/>
      <w:marLeft w:val="0"/>
      <w:marRight w:val="0"/>
      <w:marTop w:val="0"/>
      <w:marBottom w:val="0"/>
      <w:divBdr>
        <w:top w:val="none" w:sz="0" w:space="0" w:color="auto"/>
        <w:left w:val="none" w:sz="0" w:space="0" w:color="auto"/>
        <w:bottom w:val="none" w:sz="0" w:space="0" w:color="auto"/>
        <w:right w:val="none" w:sz="0" w:space="0" w:color="auto"/>
      </w:divBdr>
      <w:divsChild>
        <w:div w:id="368993701">
          <w:marLeft w:val="-75"/>
          <w:marRight w:val="-75"/>
          <w:marTop w:val="0"/>
          <w:marBottom w:val="0"/>
          <w:divBdr>
            <w:top w:val="none" w:sz="0" w:space="0" w:color="auto"/>
            <w:left w:val="none" w:sz="0" w:space="0" w:color="auto"/>
            <w:bottom w:val="none" w:sz="0" w:space="0" w:color="auto"/>
            <w:right w:val="none" w:sz="0" w:space="0" w:color="auto"/>
          </w:divBdr>
          <w:divsChild>
            <w:div w:id="155308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0400">
      <w:bodyDiv w:val="1"/>
      <w:marLeft w:val="0"/>
      <w:marRight w:val="0"/>
      <w:marTop w:val="0"/>
      <w:marBottom w:val="0"/>
      <w:divBdr>
        <w:top w:val="none" w:sz="0" w:space="0" w:color="auto"/>
        <w:left w:val="none" w:sz="0" w:space="0" w:color="auto"/>
        <w:bottom w:val="none" w:sz="0" w:space="0" w:color="auto"/>
        <w:right w:val="none" w:sz="0" w:space="0" w:color="auto"/>
      </w:divBdr>
    </w:div>
    <w:div w:id="83117400">
      <w:bodyDiv w:val="1"/>
      <w:marLeft w:val="0"/>
      <w:marRight w:val="0"/>
      <w:marTop w:val="0"/>
      <w:marBottom w:val="0"/>
      <w:divBdr>
        <w:top w:val="none" w:sz="0" w:space="0" w:color="auto"/>
        <w:left w:val="none" w:sz="0" w:space="0" w:color="auto"/>
        <w:bottom w:val="none" w:sz="0" w:space="0" w:color="auto"/>
        <w:right w:val="none" w:sz="0" w:space="0" w:color="auto"/>
      </w:divBdr>
    </w:div>
    <w:div w:id="124813272">
      <w:bodyDiv w:val="1"/>
      <w:marLeft w:val="0"/>
      <w:marRight w:val="0"/>
      <w:marTop w:val="0"/>
      <w:marBottom w:val="0"/>
      <w:divBdr>
        <w:top w:val="none" w:sz="0" w:space="0" w:color="auto"/>
        <w:left w:val="none" w:sz="0" w:space="0" w:color="auto"/>
        <w:bottom w:val="none" w:sz="0" w:space="0" w:color="auto"/>
        <w:right w:val="none" w:sz="0" w:space="0" w:color="auto"/>
      </w:divBdr>
    </w:div>
    <w:div w:id="132408212">
      <w:bodyDiv w:val="1"/>
      <w:marLeft w:val="0"/>
      <w:marRight w:val="0"/>
      <w:marTop w:val="0"/>
      <w:marBottom w:val="0"/>
      <w:divBdr>
        <w:top w:val="none" w:sz="0" w:space="0" w:color="auto"/>
        <w:left w:val="none" w:sz="0" w:space="0" w:color="auto"/>
        <w:bottom w:val="none" w:sz="0" w:space="0" w:color="auto"/>
        <w:right w:val="none" w:sz="0" w:space="0" w:color="auto"/>
      </w:divBdr>
    </w:div>
    <w:div w:id="135999461">
      <w:bodyDiv w:val="1"/>
      <w:marLeft w:val="0"/>
      <w:marRight w:val="0"/>
      <w:marTop w:val="0"/>
      <w:marBottom w:val="0"/>
      <w:divBdr>
        <w:top w:val="none" w:sz="0" w:space="0" w:color="auto"/>
        <w:left w:val="none" w:sz="0" w:space="0" w:color="auto"/>
        <w:bottom w:val="none" w:sz="0" w:space="0" w:color="auto"/>
        <w:right w:val="none" w:sz="0" w:space="0" w:color="auto"/>
      </w:divBdr>
    </w:div>
    <w:div w:id="178355924">
      <w:bodyDiv w:val="1"/>
      <w:marLeft w:val="0"/>
      <w:marRight w:val="0"/>
      <w:marTop w:val="0"/>
      <w:marBottom w:val="0"/>
      <w:divBdr>
        <w:top w:val="none" w:sz="0" w:space="0" w:color="auto"/>
        <w:left w:val="none" w:sz="0" w:space="0" w:color="auto"/>
        <w:bottom w:val="none" w:sz="0" w:space="0" w:color="auto"/>
        <w:right w:val="none" w:sz="0" w:space="0" w:color="auto"/>
      </w:divBdr>
      <w:divsChild>
        <w:div w:id="1846019755">
          <w:marLeft w:val="0"/>
          <w:marRight w:val="0"/>
          <w:marTop w:val="0"/>
          <w:marBottom w:val="0"/>
          <w:divBdr>
            <w:top w:val="none" w:sz="0" w:space="0" w:color="auto"/>
            <w:left w:val="none" w:sz="0" w:space="0" w:color="auto"/>
            <w:bottom w:val="none" w:sz="0" w:space="0" w:color="auto"/>
            <w:right w:val="none" w:sz="0" w:space="0" w:color="auto"/>
          </w:divBdr>
          <w:divsChild>
            <w:div w:id="235359207">
              <w:marLeft w:val="0"/>
              <w:marRight w:val="0"/>
              <w:marTop w:val="0"/>
              <w:marBottom w:val="0"/>
              <w:divBdr>
                <w:top w:val="none" w:sz="0" w:space="0" w:color="auto"/>
                <w:left w:val="none" w:sz="0" w:space="0" w:color="auto"/>
                <w:bottom w:val="none" w:sz="0" w:space="0" w:color="auto"/>
                <w:right w:val="none" w:sz="0" w:space="0" w:color="auto"/>
              </w:divBdr>
            </w:div>
          </w:divsChild>
        </w:div>
        <w:div w:id="887566606">
          <w:marLeft w:val="0"/>
          <w:marRight w:val="0"/>
          <w:marTop w:val="0"/>
          <w:marBottom w:val="0"/>
          <w:divBdr>
            <w:top w:val="none" w:sz="0" w:space="0" w:color="auto"/>
            <w:left w:val="none" w:sz="0" w:space="0" w:color="auto"/>
            <w:bottom w:val="single" w:sz="6" w:space="0" w:color="C0C0C0"/>
            <w:right w:val="none" w:sz="0" w:space="0" w:color="auto"/>
          </w:divBdr>
          <w:divsChild>
            <w:div w:id="944658389">
              <w:marLeft w:val="0"/>
              <w:marRight w:val="0"/>
              <w:marTop w:val="0"/>
              <w:marBottom w:val="0"/>
              <w:divBdr>
                <w:top w:val="none" w:sz="0" w:space="0" w:color="auto"/>
                <w:left w:val="none" w:sz="0" w:space="0" w:color="auto"/>
                <w:bottom w:val="none" w:sz="0" w:space="0" w:color="auto"/>
                <w:right w:val="none" w:sz="0" w:space="0" w:color="auto"/>
              </w:divBdr>
              <w:divsChild>
                <w:div w:id="420222312">
                  <w:marLeft w:val="0"/>
                  <w:marRight w:val="0"/>
                  <w:marTop w:val="0"/>
                  <w:marBottom w:val="0"/>
                  <w:divBdr>
                    <w:top w:val="none" w:sz="0" w:space="0" w:color="auto"/>
                    <w:left w:val="none" w:sz="0" w:space="0" w:color="auto"/>
                    <w:bottom w:val="none" w:sz="0" w:space="0" w:color="auto"/>
                    <w:right w:val="none" w:sz="0" w:space="0" w:color="auto"/>
                  </w:divBdr>
                  <w:divsChild>
                    <w:div w:id="1599482810">
                      <w:marLeft w:val="0"/>
                      <w:marRight w:val="0"/>
                      <w:marTop w:val="0"/>
                      <w:marBottom w:val="0"/>
                      <w:divBdr>
                        <w:top w:val="none" w:sz="0" w:space="0" w:color="auto"/>
                        <w:left w:val="none" w:sz="0" w:space="0" w:color="auto"/>
                        <w:bottom w:val="none" w:sz="0" w:space="0" w:color="auto"/>
                        <w:right w:val="none" w:sz="0" w:space="0" w:color="auto"/>
                      </w:divBdr>
                      <w:divsChild>
                        <w:div w:id="122941946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46928">
      <w:bodyDiv w:val="1"/>
      <w:marLeft w:val="0"/>
      <w:marRight w:val="0"/>
      <w:marTop w:val="0"/>
      <w:marBottom w:val="0"/>
      <w:divBdr>
        <w:top w:val="none" w:sz="0" w:space="0" w:color="auto"/>
        <w:left w:val="none" w:sz="0" w:space="0" w:color="auto"/>
        <w:bottom w:val="none" w:sz="0" w:space="0" w:color="auto"/>
        <w:right w:val="none" w:sz="0" w:space="0" w:color="auto"/>
      </w:divBdr>
    </w:div>
    <w:div w:id="239754620">
      <w:bodyDiv w:val="1"/>
      <w:marLeft w:val="0"/>
      <w:marRight w:val="0"/>
      <w:marTop w:val="0"/>
      <w:marBottom w:val="0"/>
      <w:divBdr>
        <w:top w:val="none" w:sz="0" w:space="0" w:color="auto"/>
        <w:left w:val="none" w:sz="0" w:space="0" w:color="auto"/>
        <w:bottom w:val="none" w:sz="0" w:space="0" w:color="auto"/>
        <w:right w:val="none" w:sz="0" w:space="0" w:color="auto"/>
      </w:divBdr>
      <w:divsChild>
        <w:div w:id="512259423">
          <w:marLeft w:val="0"/>
          <w:marRight w:val="0"/>
          <w:marTop w:val="0"/>
          <w:marBottom w:val="0"/>
          <w:divBdr>
            <w:top w:val="none" w:sz="0" w:space="0" w:color="auto"/>
            <w:left w:val="none" w:sz="0" w:space="0" w:color="auto"/>
            <w:bottom w:val="none" w:sz="0" w:space="0" w:color="auto"/>
            <w:right w:val="none" w:sz="0" w:space="0" w:color="auto"/>
          </w:divBdr>
          <w:divsChild>
            <w:div w:id="1279217947">
              <w:marLeft w:val="0"/>
              <w:marRight w:val="0"/>
              <w:marTop w:val="0"/>
              <w:marBottom w:val="0"/>
              <w:divBdr>
                <w:top w:val="none" w:sz="0" w:space="0" w:color="auto"/>
                <w:left w:val="none" w:sz="0" w:space="0" w:color="auto"/>
                <w:bottom w:val="none" w:sz="0" w:space="0" w:color="auto"/>
                <w:right w:val="none" w:sz="0" w:space="0" w:color="auto"/>
              </w:divBdr>
            </w:div>
          </w:divsChild>
        </w:div>
        <w:div w:id="175190720">
          <w:marLeft w:val="0"/>
          <w:marRight w:val="0"/>
          <w:marTop w:val="0"/>
          <w:marBottom w:val="0"/>
          <w:divBdr>
            <w:top w:val="none" w:sz="0" w:space="0" w:color="auto"/>
            <w:left w:val="none" w:sz="0" w:space="0" w:color="auto"/>
            <w:bottom w:val="single" w:sz="6" w:space="0" w:color="C0C0C0"/>
            <w:right w:val="none" w:sz="0" w:space="0" w:color="auto"/>
          </w:divBdr>
          <w:divsChild>
            <w:div w:id="988242294">
              <w:marLeft w:val="0"/>
              <w:marRight w:val="0"/>
              <w:marTop w:val="0"/>
              <w:marBottom w:val="0"/>
              <w:divBdr>
                <w:top w:val="none" w:sz="0" w:space="0" w:color="auto"/>
                <w:left w:val="none" w:sz="0" w:space="0" w:color="auto"/>
                <w:bottom w:val="none" w:sz="0" w:space="0" w:color="auto"/>
                <w:right w:val="none" w:sz="0" w:space="0" w:color="auto"/>
              </w:divBdr>
              <w:divsChild>
                <w:div w:id="1743091892">
                  <w:marLeft w:val="0"/>
                  <w:marRight w:val="0"/>
                  <w:marTop w:val="0"/>
                  <w:marBottom w:val="0"/>
                  <w:divBdr>
                    <w:top w:val="none" w:sz="0" w:space="0" w:color="auto"/>
                    <w:left w:val="none" w:sz="0" w:space="0" w:color="auto"/>
                    <w:bottom w:val="none" w:sz="0" w:space="0" w:color="auto"/>
                    <w:right w:val="none" w:sz="0" w:space="0" w:color="auto"/>
                  </w:divBdr>
                  <w:divsChild>
                    <w:div w:id="1608082231">
                      <w:marLeft w:val="0"/>
                      <w:marRight w:val="0"/>
                      <w:marTop w:val="0"/>
                      <w:marBottom w:val="0"/>
                      <w:divBdr>
                        <w:top w:val="none" w:sz="0" w:space="0" w:color="auto"/>
                        <w:left w:val="none" w:sz="0" w:space="0" w:color="auto"/>
                        <w:bottom w:val="none" w:sz="0" w:space="0" w:color="auto"/>
                        <w:right w:val="none" w:sz="0" w:space="0" w:color="auto"/>
                      </w:divBdr>
                      <w:divsChild>
                        <w:div w:id="154541142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579394">
      <w:bodyDiv w:val="1"/>
      <w:marLeft w:val="0"/>
      <w:marRight w:val="0"/>
      <w:marTop w:val="0"/>
      <w:marBottom w:val="0"/>
      <w:divBdr>
        <w:top w:val="none" w:sz="0" w:space="0" w:color="auto"/>
        <w:left w:val="none" w:sz="0" w:space="0" w:color="auto"/>
        <w:bottom w:val="none" w:sz="0" w:space="0" w:color="auto"/>
        <w:right w:val="none" w:sz="0" w:space="0" w:color="auto"/>
      </w:divBdr>
    </w:div>
    <w:div w:id="330261740">
      <w:bodyDiv w:val="1"/>
      <w:marLeft w:val="0"/>
      <w:marRight w:val="0"/>
      <w:marTop w:val="0"/>
      <w:marBottom w:val="0"/>
      <w:divBdr>
        <w:top w:val="none" w:sz="0" w:space="0" w:color="auto"/>
        <w:left w:val="none" w:sz="0" w:space="0" w:color="auto"/>
        <w:bottom w:val="none" w:sz="0" w:space="0" w:color="auto"/>
        <w:right w:val="none" w:sz="0" w:space="0" w:color="auto"/>
      </w:divBdr>
    </w:div>
    <w:div w:id="333921477">
      <w:bodyDiv w:val="1"/>
      <w:marLeft w:val="0"/>
      <w:marRight w:val="0"/>
      <w:marTop w:val="0"/>
      <w:marBottom w:val="0"/>
      <w:divBdr>
        <w:top w:val="none" w:sz="0" w:space="0" w:color="auto"/>
        <w:left w:val="none" w:sz="0" w:space="0" w:color="auto"/>
        <w:bottom w:val="none" w:sz="0" w:space="0" w:color="auto"/>
        <w:right w:val="none" w:sz="0" w:space="0" w:color="auto"/>
      </w:divBdr>
    </w:div>
    <w:div w:id="336466681">
      <w:bodyDiv w:val="1"/>
      <w:marLeft w:val="0"/>
      <w:marRight w:val="0"/>
      <w:marTop w:val="0"/>
      <w:marBottom w:val="0"/>
      <w:divBdr>
        <w:top w:val="none" w:sz="0" w:space="0" w:color="auto"/>
        <w:left w:val="none" w:sz="0" w:space="0" w:color="auto"/>
        <w:bottom w:val="none" w:sz="0" w:space="0" w:color="auto"/>
        <w:right w:val="none" w:sz="0" w:space="0" w:color="auto"/>
      </w:divBdr>
    </w:div>
    <w:div w:id="352610145">
      <w:bodyDiv w:val="1"/>
      <w:marLeft w:val="0"/>
      <w:marRight w:val="0"/>
      <w:marTop w:val="0"/>
      <w:marBottom w:val="0"/>
      <w:divBdr>
        <w:top w:val="none" w:sz="0" w:space="0" w:color="auto"/>
        <w:left w:val="none" w:sz="0" w:space="0" w:color="auto"/>
        <w:bottom w:val="none" w:sz="0" w:space="0" w:color="auto"/>
        <w:right w:val="none" w:sz="0" w:space="0" w:color="auto"/>
      </w:divBdr>
    </w:div>
    <w:div w:id="378870190">
      <w:bodyDiv w:val="1"/>
      <w:marLeft w:val="0"/>
      <w:marRight w:val="0"/>
      <w:marTop w:val="0"/>
      <w:marBottom w:val="0"/>
      <w:divBdr>
        <w:top w:val="none" w:sz="0" w:space="0" w:color="auto"/>
        <w:left w:val="none" w:sz="0" w:space="0" w:color="auto"/>
        <w:bottom w:val="none" w:sz="0" w:space="0" w:color="auto"/>
        <w:right w:val="none" w:sz="0" w:space="0" w:color="auto"/>
      </w:divBdr>
    </w:div>
    <w:div w:id="387997651">
      <w:bodyDiv w:val="1"/>
      <w:marLeft w:val="0"/>
      <w:marRight w:val="0"/>
      <w:marTop w:val="0"/>
      <w:marBottom w:val="0"/>
      <w:divBdr>
        <w:top w:val="none" w:sz="0" w:space="0" w:color="auto"/>
        <w:left w:val="none" w:sz="0" w:space="0" w:color="auto"/>
        <w:bottom w:val="none" w:sz="0" w:space="0" w:color="auto"/>
        <w:right w:val="none" w:sz="0" w:space="0" w:color="auto"/>
      </w:divBdr>
      <w:divsChild>
        <w:div w:id="1610040958">
          <w:marLeft w:val="0"/>
          <w:marRight w:val="0"/>
          <w:marTop w:val="0"/>
          <w:marBottom w:val="0"/>
          <w:divBdr>
            <w:top w:val="none" w:sz="0" w:space="0" w:color="auto"/>
            <w:left w:val="none" w:sz="0" w:space="0" w:color="auto"/>
            <w:bottom w:val="none" w:sz="0" w:space="0" w:color="auto"/>
            <w:right w:val="none" w:sz="0" w:space="0" w:color="auto"/>
          </w:divBdr>
          <w:divsChild>
            <w:div w:id="1175264190">
              <w:marLeft w:val="0"/>
              <w:marRight w:val="0"/>
              <w:marTop w:val="0"/>
              <w:marBottom w:val="0"/>
              <w:divBdr>
                <w:top w:val="none" w:sz="0" w:space="0" w:color="auto"/>
                <w:left w:val="none" w:sz="0" w:space="0" w:color="auto"/>
                <w:bottom w:val="none" w:sz="0" w:space="0" w:color="auto"/>
                <w:right w:val="none" w:sz="0" w:space="0" w:color="auto"/>
              </w:divBdr>
            </w:div>
          </w:divsChild>
        </w:div>
        <w:div w:id="1435788789">
          <w:marLeft w:val="0"/>
          <w:marRight w:val="0"/>
          <w:marTop w:val="0"/>
          <w:marBottom w:val="0"/>
          <w:divBdr>
            <w:top w:val="none" w:sz="0" w:space="0" w:color="auto"/>
            <w:left w:val="none" w:sz="0" w:space="0" w:color="auto"/>
            <w:bottom w:val="single" w:sz="6" w:space="0" w:color="C0C0C0"/>
            <w:right w:val="none" w:sz="0" w:space="0" w:color="auto"/>
          </w:divBdr>
          <w:divsChild>
            <w:div w:id="893587629">
              <w:marLeft w:val="0"/>
              <w:marRight w:val="0"/>
              <w:marTop w:val="0"/>
              <w:marBottom w:val="0"/>
              <w:divBdr>
                <w:top w:val="none" w:sz="0" w:space="0" w:color="auto"/>
                <w:left w:val="none" w:sz="0" w:space="0" w:color="auto"/>
                <w:bottom w:val="none" w:sz="0" w:space="0" w:color="auto"/>
                <w:right w:val="none" w:sz="0" w:space="0" w:color="auto"/>
              </w:divBdr>
              <w:divsChild>
                <w:div w:id="1444230613">
                  <w:marLeft w:val="0"/>
                  <w:marRight w:val="0"/>
                  <w:marTop w:val="0"/>
                  <w:marBottom w:val="0"/>
                  <w:divBdr>
                    <w:top w:val="none" w:sz="0" w:space="0" w:color="auto"/>
                    <w:left w:val="none" w:sz="0" w:space="0" w:color="auto"/>
                    <w:bottom w:val="none" w:sz="0" w:space="0" w:color="auto"/>
                    <w:right w:val="none" w:sz="0" w:space="0" w:color="auto"/>
                  </w:divBdr>
                  <w:divsChild>
                    <w:div w:id="853884364">
                      <w:marLeft w:val="0"/>
                      <w:marRight w:val="0"/>
                      <w:marTop w:val="0"/>
                      <w:marBottom w:val="0"/>
                      <w:divBdr>
                        <w:top w:val="none" w:sz="0" w:space="0" w:color="auto"/>
                        <w:left w:val="none" w:sz="0" w:space="0" w:color="auto"/>
                        <w:bottom w:val="none" w:sz="0" w:space="0" w:color="auto"/>
                        <w:right w:val="none" w:sz="0" w:space="0" w:color="auto"/>
                      </w:divBdr>
                      <w:divsChild>
                        <w:div w:id="193917639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086691">
      <w:bodyDiv w:val="1"/>
      <w:marLeft w:val="0"/>
      <w:marRight w:val="0"/>
      <w:marTop w:val="0"/>
      <w:marBottom w:val="0"/>
      <w:divBdr>
        <w:top w:val="none" w:sz="0" w:space="0" w:color="auto"/>
        <w:left w:val="none" w:sz="0" w:space="0" w:color="auto"/>
        <w:bottom w:val="none" w:sz="0" w:space="0" w:color="auto"/>
        <w:right w:val="none" w:sz="0" w:space="0" w:color="auto"/>
      </w:divBdr>
      <w:divsChild>
        <w:div w:id="1291282364">
          <w:marLeft w:val="0"/>
          <w:marRight w:val="0"/>
          <w:marTop w:val="0"/>
          <w:marBottom w:val="0"/>
          <w:divBdr>
            <w:top w:val="none" w:sz="0" w:space="0" w:color="auto"/>
            <w:left w:val="none" w:sz="0" w:space="0" w:color="auto"/>
            <w:bottom w:val="none" w:sz="0" w:space="0" w:color="auto"/>
            <w:right w:val="none" w:sz="0" w:space="0" w:color="auto"/>
          </w:divBdr>
        </w:div>
        <w:div w:id="1343051819">
          <w:marLeft w:val="0"/>
          <w:marRight w:val="0"/>
          <w:marTop w:val="0"/>
          <w:marBottom w:val="0"/>
          <w:divBdr>
            <w:top w:val="none" w:sz="0" w:space="0" w:color="auto"/>
            <w:left w:val="none" w:sz="0" w:space="0" w:color="auto"/>
            <w:bottom w:val="none" w:sz="0" w:space="0" w:color="auto"/>
            <w:right w:val="none" w:sz="0" w:space="0" w:color="auto"/>
          </w:divBdr>
        </w:div>
        <w:div w:id="169948985">
          <w:marLeft w:val="0"/>
          <w:marRight w:val="0"/>
          <w:marTop w:val="0"/>
          <w:marBottom w:val="0"/>
          <w:divBdr>
            <w:top w:val="none" w:sz="0" w:space="0" w:color="auto"/>
            <w:left w:val="none" w:sz="0" w:space="0" w:color="auto"/>
            <w:bottom w:val="none" w:sz="0" w:space="0" w:color="auto"/>
            <w:right w:val="none" w:sz="0" w:space="0" w:color="auto"/>
          </w:divBdr>
        </w:div>
        <w:div w:id="809707226">
          <w:marLeft w:val="0"/>
          <w:marRight w:val="0"/>
          <w:marTop w:val="0"/>
          <w:marBottom w:val="0"/>
          <w:divBdr>
            <w:top w:val="none" w:sz="0" w:space="0" w:color="auto"/>
            <w:left w:val="none" w:sz="0" w:space="0" w:color="auto"/>
            <w:bottom w:val="none" w:sz="0" w:space="0" w:color="auto"/>
            <w:right w:val="none" w:sz="0" w:space="0" w:color="auto"/>
          </w:divBdr>
        </w:div>
        <w:div w:id="3020159">
          <w:marLeft w:val="0"/>
          <w:marRight w:val="0"/>
          <w:marTop w:val="0"/>
          <w:marBottom w:val="0"/>
          <w:divBdr>
            <w:top w:val="none" w:sz="0" w:space="0" w:color="auto"/>
            <w:left w:val="none" w:sz="0" w:space="0" w:color="auto"/>
            <w:bottom w:val="none" w:sz="0" w:space="0" w:color="auto"/>
            <w:right w:val="none" w:sz="0" w:space="0" w:color="auto"/>
          </w:divBdr>
        </w:div>
        <w:div w:id="1110472449">
          <w:marLeft w:val="0"/>
          <w:marRight w:val="0"/>
          <w:marTop w:val="0"/>
          <w:marBottom w:val="0"/>
          <w:divBdr>
            <w:top w:val="none" w:sz="0" w:space="0" w:color="auto"/>
            <w:left w:val="none" w:sz="0" w:space="0" w:color="auto"/>
            <w:bottom w:val="none" w:sz="0" w:space="0" w:color="auto"/>
            <w:right w:val="none" w:sz="0" w:space="0" w:color="auto"/>
          </w:divBdr>
        </w:div>
      </w:divsChild>
    </w:div>
    <w:div w:id="472452961">
      <w:bodyDiv w:val="1"/>
      <w:marLeft w:val="0"/>
      <w:marRight w:val="0"/>
      <w:marTop w:val="0"/>
      <w:marBottom w:val="0"/>
      <w:divBdr>
        <w:top w:val="none" w:sz="0" w:space="0" w:color="auto"/>
        <w:left w:val="none" w:sz="0" w:space="0" w:color="auto"/>
        <w:bottom w:val="none" w:sz="0" w:space="0" w:color="auto"/>
        <w:right w:val="none" w:sz="0" w:space="0" w:color="auto"/>
      </w:divBdr>
    </w:div>
    <w:div w:id="505439819">
      <w:bodyDiv w:val="1"/>
      <w:marLeft w:val="0"/>
      <w:marRight w:val="0"/>
      <w:marTop w:val="0"/>
      <w:marBottom w:val="0"/>
      <w:divBdr>
        <w:top w:val="none" w:sz="0" w:space="0" w:color="auto"/>
        <w:left w:val="none" w:sz="0" w:space="0" w:color="auto"/>
        <w:bottom w:val="none" w:sz="0" w:space="0" w:color="auto"/>
        <w:right w:val="none" w:sz="0" w:space="0" w:color="auto"/>
      </w:divBdr>
      <w:divsChild>
        <w:div w:id="1535191130">
          <w:marLeft w:val="0"/>
          <w:marRight w:val="0"/>
          <w:marTop w:val="0"/>
          <w:marBottom w:val="0"/>
          <w:divBdr>
            <w:top w:val="none" w:sz="0" w:space="0" w:color="auto"/>
            <w:left w:val="none" w:sz="0" w:space="0" w:color="auto"/>
            <w:bottom w:val="none" w:sz="0" w:space="0" w:color="auto"/>
            <w:right w:val="none" w:sz="0" w:space="0" w:color="auto"/>
          </w:divBdr>
        </w:div>
        <w:div w:id="193924671">
          <w:marLeft w:val="0"/>
          <w:marRight w:val="0"/>
          <w:marTop w:val="0"/>
          <w:marBottom w:val="0"/>
          <w:divBdr>
            <w:top w:val="none" w:sz="0" w:space="0" w:color="auto"/>
            <w:left w:val="none" w:sz="0" w:space="0" w:color="auto"/>
            <w:bottom w:val="none" w:sz="0" w:space="0" w:color="auto"/>
            <w:right w:val="none" w:sz="0" w:space="0" w:color="auto"/>
          </w:divBdr>
        </w:div>
      </w:divsChild>
    </w:div>
    <w:div w:id="521212452">
      <w:bodyDiv w:val="1"/>
      <w:marLeft w:val="0"/>
      <w:marRight w:val="0"/>
      <w:marTop w:val="0"/>
      <w:marBottom w:val="0"/>
      <w:divBdr>
        <w:top w:val="none" w:sz="0" w:space="0" w:color="auto"/>
        <w:left w:val="none" w:sz="0" w:space="0" w:color="auto"/>
        <w:bottom w:val="none" w:sz="0" w:space="0" w:color="auto"/>
        <w:right w:val="none" w:sz="0" w:space="0" w:color="auto"/>
      </w:divBdr>
    </w:div>
    <w:div w:id="525293431">
      <w:bodyDiv w:val="1"/>
      <w:marLeft w:val="0"/>
      <w:marRight w:val="0"/>
      <w:marTop w:val="0"/>
      <w:marBottom w:val="0"/>
      <w:divBdr>
        <w:top w:val="none" w:sz="0" w:space="0" w:color="auto"/>
        <w:left w:val="none" w:sz="0" w:space="0" w:color="auto"/>
        <w:bottom w:val="none" w:sz="0" w:space="0" w:color="auto"/>
        <w:right w:val="none" w:sz="0" w:space="0" w:color="auto"/>
      </w:divBdr>
    </w:div>
    <w:div w:id="544370847">
      <w:bodyDiv w:val="1"/>
      <w:marLeft w:val="0"/>
      <w:marRight w:val="0"/>
      <w:marTop w:val="0"/>
      <w:marBottom w:val="0"/>
      <w:divBdr>
        <w:top w:val="none" w:sz="0" w:space="0" w:color="auto"/>
        <w:left w:val="none" w:sz="0" w:space="0" w:color="auto"/>
        <w:bottom w:val="none" w:sz="0" w:space="0" w:color="auto"/>
        <w:right w:val="none" w:sz="0" w:space="0" w:color="auto"/>
      </w:divBdr>
    </w:div>
    <w:div w:id="553927012">
      <w:bodyDiv w:val="1"/>
      <w:marLeft w:val="0"/>
      <w:marRight w:val="0"/>
      <w:marTop w:val="0"/>
      <w:marBottom w:val="0"/>
      <w:divBdr>
        <w:top w:val="none" w:sz="0" w:space="0" w:color="auto"/>
        <w:left w:val="none" w:sz="0" w:space="0" w:color="auto"/>
        <w:bottom w:val="none" w:sz="0" w:space="0" w:color="auto"/>
        <w:right w:val="none" w:sz="0" w:space="0" w:color="auto"/>
      </w:divBdr>
      <w:divsChild>
        <w:div w:id="925188667">
          <w:marLeft w:val="0"/>
          <w:marRight w:val="0"/>
          <w:marTop w:val="0"/>
          <w:marBottom w:val="0"/>
          <w:divBdr>
            <w:top w:val="none" w:sz="0" w:space="0" w:color="auto"/>
            <w:left w:val="none" w:sz="0" w:space="0" w:color="auto"/>
            <w:bottom w:val="none" w:sz="0" w:space="0" w:color="auto"/>
            <w:right w:val="none" w:sz="0" w:space="0" w:color="auto"/>
          </w:divBdr>
          <w:divsChild>
            <w:div w:id="1356888034">
              <w:marLeft w:val="0"/>
              <w:marRight w:val="0"/>
              <w:marTop w:val="0"/>
              <w:marBottom w:val="0"/>
              <w:divBdr>
                <w:top w:val="none" w:sz="0" w:space="0" w:color="auto"/>
                <w:left w:val="none" w:sz="0" w:space="0" w:color="auto"/>
                <w:bottom w:val="none" w:sz="0" w:space="0" w:color="auto"/>
                <w:right w:val="none" w:sz="0" w:space="0" w:color="auto"/>
              </w:divBdr>
            </w:div>
          </w:divsChild>
        </w:div>
        <w:div w:id="1677918416">
          <w:marLeft w:val="0"/>
          <w:marRight w:val="0"/>
          <w:marTop w:val="0"/>
          <w:marBottom w:val="0"/>
          <w:divBdr>
            <w:top w:val="none" w:sz="0" w:space="0" w:color="auto"/>
            <w:left w:val="none" w:sz="0" w:space="0" w:color="auto"/>
            <w:bottom w:val="single" w:sz="6" w:space="0" w:color="C0C0C0"/>
            <w:right w:val="none" w:sz="0" w:space="0" w:color="auto"/>
          </w:divBdr>
          <w:divsChild>
            <w:div w:id="659890551">
              <w:marLeft w:val="0"/>
              <w:marRight w:val="0"/>
              <w:marTop w:val="0"/>
              <w:marBottom w:val="0"/>
              <w:divBdr>
                <w:top w:val="none" w:sz="0" w:space="0" w:color="auto"/>
                <w:left w:val="none" w:sz="0" w:space="0" w:color="auto"/>
                <w:bottom w:val="none" w:sz="0" w:space="0" w:color="auto"/>
                <w:right w:val="none" w:sz="0" w:space="0" w:color="auto"/>
              </w:divBdr>
              <w:divsChild>
                <w:div w:id="266692870">
                  <w:marLeft w:val="0"/>
                  <w:marRight w:val="0"/>
                  <w:marTop w:val="0"/>
                  <w:marBottom w:val="0"/>
                  <w:divBdr>
                    <w:top w:val="none" w:sz="0" w:space="0" w:color="auto"/>
                    <w:left w:val="none" w:sz="0" w:space="0" w:color="auto"/>
                    <w:bottom w:val="none" w:sz="0" w:space="0" w:color="auto"/>
                    <w:right w:val="none" w:sz="0" w:space="0" w:color="auto"/>
                  </w:divBdr>
                  <w:divsChild>
                    <w:div w:id="67045784">
                      <w:marLeft w:val="0"/>
                      <w:marRight w:val="0"/>
                      <w:marTop w:val="0"/>
                      <w:marBottom w:val="0"/>
                      <w:divBdr>
                        <w:top w:val="none" w:sz="0" w:space="0" w:color="auto"/>
                        <w:left w:val="none" w:sz="0" w:space="0" w:color="auto"/>
                        <w:bottom w:val="none" w:sz="0" w:space="0" w:color="auto"/>
                        <w:right w:val="none" w:sz="0" w:space="0" w:color="auto"/>
                      </w:divBdr>
                      <w:divsChild>
                        <w:div w:id="207901707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085829">
      <w:bodyDiv w:val="1"/>
      <w:marLeft w:val="0"/>
      <w:marRight w:val="0"/>
      <w:marTop w:val="0"/>
      <w:marBottom w:val="0"/>
      <w:divBdr>
        <w:top w:val="none" w:sz="0" w:space="0" w:color="auto"/>
        <w:left w:val="none" w:sz="0" w:space="0" w:color="auto"/>
        <w:bottom w:val="none" w:sz="0" w:space="0" w:color="auto"/>
        <w:right w:val="none" w:sz="0" w:space="0" w:color="auto"/>
      </w:divBdr>
    </w:div>
    <w:div w:id="580066647">
      <w:bodyDiv w:val="1"/>
      <w:marLeft w:val="0"/>
      <w:marRight w:val="0"/>
      <w:marTop w:val="0"/>
      <w:marBottom w:val="0"/>
      <w:divBdr>
        <w:top w:val="none" w:sz="0" w:space="0" w:color="auto"/>
        <w:left w:val="none" w:sz="0" w:space="0" w:color="auto"/>
        <w:bottom w:val="none" w:sz="0" w:space="0" w:color="auto"/>
        <w:right w:val="none" w:sz="0" w:space="0" w:color="auto"/>
      </w:divBdr>
    </w:div>
    <w:div w:id="586577210">
      <w:bodyDiv w:val="1"/>
      <w:marLeft w:val="0"/>
      <w:marRight w:val="0"/>
      <w:marTop w:val="0"/>
      <w:marBottom w:val="0"/>
      <w:divBdr>
        <w:top w:val="none" w:sz="0" w:space="0" w:color="auto"/>
        <w:left w:val="none" w:sz="0" w:space="0" w:color="auto"/>
        <w:bottom w:val="none" w:sz="0" w:space="0" w:color="auto"/>
        <w:right w:val="none" w:sz="0" w:space="0" w:color="auto"/>
      </w:divBdr>
    </w:div>
    <w:div w:id="592587972">
      <w:bodyDiv w:val="1"/>
      <w:marLeft w:val="0"/>
      <w:marRight w:val="0"/>
      <w:marTop w:val="0"/>
      <w:marBottom w:val="0"/>
      <w:divBdr>
        <w:top w:val="none" w:sz="0" w:space="0" w:color="auto"/>
        <w:left w:val="none" w:sz="0" w:space="0" w:color="auto"/>
        <w:bottom w:val="none" w:sz="0" w:space="0" w:color="auto"/>
        <w:right w:val="none" w:sz="0" w:space="0" w:color="auto"/>
      </w:divBdr>
    </w:div>
    <w:div w:id="599332945">
      <w:bodyDiv w:val="1"/>
      <w:marLeft w:val="0"/>
      <w:marRight w:val="0"/>
      <w:marTop w:val="0"/>
      <w:marBottom w:val="0"/>
      <w:divBdr>
        <w:top w:val="none" w:sz="0" w:space="0" w:color="auto"/>
        <w:left w:val="none" w:sz="0" w:space="0" w:color="auto"/>
        <w:bottom w:val="none" w:sz="0" w:space="0" w:color="auto"/>
        <w:right w:val="none" w:sz="0" w:space="0" w:color="auto"/>
      </w:divBdr>
    </w:div>
    <w:div w:id="610362946">
      <w:bodyDiv w:val="1"/>
      <w:marLeft w:val="0"/>
      <w:marRight w:val="0"/>
      <w:marTop w:val="0"/>
      <w:marBottom w:val="0"/>
      <w:divBdr>
        <w:top w:val="none" w:sz="0" w:space="0" w:color="auto"/>
        <w:left w:val="none" w:sz="0" w:space="0" w:color="auto"/>
        <w:bottom w:val="none" w:sz="0" w:space="0" w:color="auto"/>
        <w:right w:val="none" w:sz="0" w:space="0" w:color="auto"/>
      </w:divBdr>
    </w:div>
    <w:div w:id="620573747">
      <w:bodyDiv w:val="1"/>
      <w:marLeft w:val="0"/>
      <w:marRight w:val="0"/>
      <w:marTop w:val="0"/>
      <w:marBottom w:val="0"/>
      <w:divBdr>
        <w:top w:val="none" w:sz="0" w:space="0" w:color="auto"/>
        <w:left w:val="none" w:sz="0" w:space="0" w:color="auto"/>
        <w:bottom w:val="none" w:sz="0" w:space="0" w:color="auto"/>
        <w:right w:val="none" w:sz="0" w:space="0" w:color="auto"/>
      </w:divBdr>
    </w:div>
    <w:div w:id="649410864">
      <w:bodyDiv w:val="1"/>
      <w:marLeft w:val="0"/>
      <w:marRight w:val="0"/>
      <w:marTop w:val="0"/>
      <w:marBottom w:val="0"/>
      <w:divBdr>
        <w:top w:val="none" w:sz="0" w:space="0" w:color="auto"/>
        <w:left w:val="none" w:sz="0" w:space="0" w:color="auto"/>
        <w:bottom w:val="none" w:sz="0" w:space="0" w:color="auto"/>
        <w:right w:val="none" w:sz="0" w:space="0" w:color="auto"/>
      </w:divBdr>
    </w:div>
    <w:div w:id="651720966">
      <w:bodyDiv w:val="1"/>
      <w:marLeft w:val="0"/>
      <w:marRight w:val="0"/>
      <w:marTop w:val="0"/>
      <w:marBottom w:val="0"/>
      <w:divBdr>
        <w:top w:val="none" w:sz="0" w:space="0" w:color="auto"/>
        <w:left w:val="none" w:sz="0" w:space="0" w:color="auto"/>
        <w:bottom w:val="none" w:sz="0" w:space="0" w:color="auto"/>
        <w:right w:val="none" w:sz="0" w:space="0" w:color="auto"/>
      </w:divBdr>
    </w:div>
    <w:div w:id="661930118">
      <w:bodyDiv w:val="1"/>
      <w:marLeft w:val="0"/>
      <w:marRight w:val="0"/>
      <w:marTop w:val="0"/>
      <w:marBottom w:val="0"/>
      <w:divBdr>
        <w:top w:val="none" w:sz="0" w:space="0" w:color="auto"/>
        <w:left w:val="none" w:sz="0" w:space="0" w:color="auto"/>
        <w:bottom w:val="none" w:sz="0" w:space="0" w:color="auto"/>
        <w:right w:val="none" w:sz="0" w:space="0" w:color="auto"/>
      </w:divBdr>
    </w:div>
    <w:div w:id="718211434">
      <w:bodyDiv w:val="1"/>
      <w:marLeft w:val="0"/>
      <w:marRight w:val="0"/>
      <w:marTop w:val="0"/>
      <w:marBottom w:val="0"/>
      <w:divBdr>
        <w:top w:val="none" w:sz="0" w:space="0" w:color="auto"/>
        <w:left w:val="none" w:sz="0" w:space="0" w:color="auto"/>
        <w:bottom w:val="none" w:sz="0" w:space="0" w:color="auto"/>
        <w:right w:val="none" w:sz="0" w:space="0" w:color="auto"/>
      </w:divBdr>
    </w:div>
    <w:div w:id="734283653">
      <w:bodyDiv w:val="1"/>
      <w:marLeft w:val="0"/>
      <w:marRight w:val="0"/>
      <w:marTop w:val="0"/>
      <w:marBottom w:val="0"/>
      <w:divBdr>
        <w:top w:val="none" w:sz="0" w:space="0" w:color="auto"/>
        <w:left w:val="none" w:sz="0" w:space="0" w:color="auto"/>
        <w:bottom w:val="none" w:sz="0" w:space="0" w:color="auto"/>
        <w:right w:val="none" w:sz="0" w:space="0" w:color="auto"/>
      </w:divBdr>
    </w:div>
    <w:div w:id="739912053">
      <w:bodyDiv w:val="1"/>
      <w:marLeft w:val="0"/>
      <w:marRight w:val="0"/>
      <w:marTop w:val="0"/>
      <w:marBottom w:val="0"/>
      <w:divBdr>
        <w:top w:val="none" w:sz="0" w:space="0" w:color="auto"/>
        <w:left w:val="none" w:sz="0" w:space="0" w:color="auto"/>
        <w:bottom w:val="none" w:sz="0" w:space="0" w:color="auto"/>
        <w:right w:val="none" w:sz="0" w:space="0" w:color="auto"/>
      </w:divBdr>
    </w:div>
    <w:div w:id="800733642">
      <w:bodyDiv w:val="1"/>
      <w:marLeft w:val="0"/>
      <w:marRight w:val="0"/>
      <w:marTop w:val="0"/>
      <w:marBottom w:val="0"/>
      <w:divBdr>
        <w:top w:val="none" w:sz="0" w:space="0" w:color="auto"/>
        <w:left w:val="none" w:sz="0" w:space="0" w:color="auto"/>
        <w:bottom w:val="none" w:sz="0" w:space="0" w:color="auto"/>
        <w:right w:val="none" w:sz="0" w:space="0" w:color="auto"/>
      </w:divBdr>
    </w:div>
    <w:div w:id="807236646">
      <w:bodyDiv w:val="1"/>
      <w:marLeft w:val="0"/>
      <w:marRight w:val="0"/>
      <w:marTop w:val="0"/>
      <w:marBottom w:val="0"/>
      <w:divBdr>
        <w:top w:val="none" w:sz="0" w:space="0" w:color="auto"/>
        <w:left w:val="none" w:sz="0" w:space="0" w:color="auto"/>
        <w:bottom w:val="none" w:sz="0" w:space="0" w:color="auto"/>
        <w:right w:val="none" w:sz="0" w:space="0" w:color="auto"/>
      </w:divBdr>
    </w:div>
    <w:div w:id="811287409">
      <w:bodyDiv w:val="1"/>
      <w:marLeft w:val="0"/>
      <w:marRight w:val="0"/>
      <w:marTop w:val="0"/>
      <w:marBottom w:val="0"/>
      <w:divBdr>
        <w:top w:val="none" w:sz="0" w:space="0" w:color="auto"/>
        <w:left w:val="none" w:sz="0" w:space="0" w:color="auto"/>
        <w:bottom w:val="none" w:sz="0" w:space="0" w:color="auto"/>
        <w:right w:val="none" w:sz="0" w:space="0" w:color="auto"/>
      </w:divBdr>
    </w:div>
    <w:div w:id="816922983">
      <w:bodyDiv w:val="1"/>
      <w:marLeft w:val="0"/>
      <w:marRight w:val="0"/>
      <w:marTop w:val="0"/>
      <w:marBottom w:val="0"/>
      <w:divBdr>
        <w:top w:val="none" w:sz="0" w:space="0" w:color="auto"/>
        <w:left w:val="none" w:sz="0" w:space="0" w:color="auto"/>
        <w:bottom w:val="none" w:sz="0" w:space="0" w:color="auto"/>
        <w:right w:val="none" w:sz="0" w:space="0" w:color="auto"/>
      </w:divBdr>
      <w:divsChild>
        <w:div w:id="1188830805">
          <w:marLeft w:val="0"/>
          <w:marRight w:val="0"/>
          <w:marTop w:val="0"/>
          <w:marBottom w:val="0"/>
          <w:divBdr>
            <w:top w:val="none" w:sz="0" w:space="0" w:color="auto"/>
            <w:left w:val="none" w:sz="0" w:space="0" w:color="auto"/>
            <w:bottom w:val="none" w:sz="0" w:space="0" w:color="auto"/>
            <w:right w:val="none" w:sz="0" w:space="0" w:color="auto"/>
          </w:divBdr>
        </w:div>
      </w:divsChild>
    </w:div>
    <w:div w:id="825825000">
      <w:bodyDiv w:val="1"/>
      <w:marLeft w:val="0"/>
      <w:marRight w:val="0"/>
      <w:marTop w:val="0"/>
      <w:marBottom w:val="0"/>
      <w:divBdr>
        <w:top w:val="none" w:sz="0" w:space="0" w:color="auto"/>
        <w:left w:val="none" w:sz="0" w:space="0" w:color="auto"/>
        <w:bottom w:val="none" w:sz="0" w:space="0" w:color="auto"/>
        <w:right w:val="none" w:sz="0" w:space="0" w:color="auto"/>
      </w:divBdr>
    </w:div>
    <w:div w:id="834615350">
      <w:bodyDiv w:val="1"/>
      <w:marLeft w:val="0"/>
      <w:marRight w:val="0"/>
      <w:marTop w:val="0"/>
      <w:marBottom w:val="0"/>
      <w:divBdr>
        <w:top w:val="none" w:sz="0" w:space="0" w:color="auto"/>
        <w:left w:val="none" w:sz="0" w:space="0" w:color="auto"/>
        <w:bottom w:val="none" w:sz="0" w:space="0" w:color="auto"/>
        <w:right w:val="none" w:sz="0" w:space="0" w:color="auto"/>
      </w:divBdr>
    </w:div>
    <w:div w:id="859006103">
      <w:bodyDiv w:val="1"/>
      <w:marLeft w:val="0"/>
      <w:marRight w:val="0"/>
      <w:marTop w:val="0"/>
      <w:marBottom w:val="0"/>
      <w:divBdr>
        <w:top w:val="none" w:sz="0" w:space="0" w:color="auto"/>
        <w:left w:val="none" w:sz="0" w:space="0" w:color="auto"/>
        <w:bottom w:val="none" w:sz="0" w:space="0" w:color="auto"/>
        <w:right w:val="none" w:sz="0" w:space="0" w:color="auto"/>
      </w:divBdr>
    </w:div>
    <w:div w:id="886453434">
      <w:bodyDiv w:val="1"/>
      <w:marLeft w:val="0"/>
      <w:marRight w:val="0"/>
      <w:marTop w:val="0"/>
      <w:marBottom w:val="0"/>
      <w:divBdr>
        <w:top w:val="none" w:sz="0" w:space="0" w:color="auto"/>
        <w:left w:val="none" w:sz="0" w:space="0" w:color="auto"/>
        <w:bottom w:val="none" w:sz="0" w:space="0" w:color="auto"/>
        <w:right w:val="none" w:sz="0" w:space="0" w:color="auto"/>
      </w:divBdr>
    </w:div>
    <w:div w:id="892885133">
      <w:bodyDiv w:val="1"/>
      <w:marLeft w:val="0"/>
      <w:marRight w:val="0"/>
      <w:marTop w:val="0"/>
      <w:marBottom w:val="0"/>
      <w:divBdr>
        <w:top w:val="none" w:sz="0" w:space="0" w:color="auto"/>
        <w:left w:val="none" w:sz="0" w:space="0" w:color="auto"/>
        <w:bottom w:val="none" w:sz="0" w:space="0" w:color="auto"/>
        <w:right w:val="none" w:sz="0" w:space="0" w:color="auto"/>
      </w:divBdr>
    </w:div>
    <w:div w:id="901675688">
      <w:bodyDiv w:val="1"/>
      <w:marLeft w:val="0"/>
      <w:marRight w:val="0"/>
      <w:marTop w:val="0"/>
      <w:marBottom w:val="0"/>
      <w:divBdr>
        <w:top w:val="none" w:sz="0" w:space="0" w:color="auto"/>
        <w:left w:val="none" w:sz="0" w:space="0" w:color="auto"/>
        <w:bottom w:val="none" w:sz="0" w:space="0" w:color="auto"/>
        <w:right w:val="none" w:sz="0" w:space="0" w:color="auto"/>
      </w:divBdr>
    </w:div>
    <w:div w:id="912813753">
      <w:bodyDiv w:val="1"/>
      <w:marLeft w:val="0"/>
      <w:marRight w:val="0"/>
      <w:marTop w:val="0"/>
      <w:marBottom w:val="0"/>
      <w:divBdr>
        <w:top w:val="none" w:sz="0" w:space="0" w:color="auto"/>
        <w:left w:val="none" w:sz="0" w:space="0" w:color="auto"/>
        <w:bottom w:val="none" w:sz="0" w:space="0" w:color="auto"/>
        <w:right w:val="none" w:sz="0" w:space="0" w:color="auto"/>
      </w:divBdr>
    </w:div>
    <w:div w:id="956566137">
      <w:bodyDiv w:val="1"/>
      <w:marLeft w:val="0"/>
      <w:marRight w:val="0"/>
      <w:marTop w:val="0"/>
      <w:marBottom w:val="0"/>
      <w:divBdr>
        <w:top w:val="none" w:sz="0" w:space="0" w:color="auto"/>
        <w:left w:val="none" w:sz="0" w:space="0" w:color="auto"/>
        <w:bottom w:val="none" w:sz="0" w:space="0" w:color="auto"/>
        <w:right w:val="none" w:sz="0" w:space="0" w:color="auto"/>
      </w:divBdr>
    </w:div>
    <w:div w:id="977077558">
      <w:bodyDiv w:val="1"/>
      <w:marLeft w:val="0"/>
      <w:marRight w:val="0"/>
      <w:marTop w:val="0"/>
      <w:marBottom w:val="0"/>
      <w:divBdr>
        <w:top w:val="none" w:sz="0" w:space="0" w:color="auto"/>
        <w:left w:val="none" w:sz="0" w:space="0" w:color="auto"/>
        <w:bottom w:val="none" w:sz="0" w:space="0" w:color="auto"/>
        <w:right w:val="none" w:sz="0" w:space="0" w:color="auto"/>
      </w:divBdr>
    </w:div>
    <w:div w:id="1009331828">
      <w:bodyDiv w:val="1"/>
      <w:marLeft w:val="0"/>
      <w:marRight w:val="0"/>
      <w:marTop w:val="0"/>
      <w:marBottom w:val="0"/>
      <w:divBdr>
        <w:top w:val="none" w:sz="0" w:space="0" w:color="auto"/>
        <w:left w:val="none" w:sz="0" w:space="0" w:color="auto"/>
        <w:bottom w:val="none" w:sz="0" w:space="0" w:color="auto"/>
        <w:right w:val="none" w:sz="0" w:space="0" w:color="auto"/>
      </w:divBdr>
    </w:div>
    <w:div w:id="1011950066">
      <w:bodyDiv w:val="1"/>
      <w:marLeft w:val="0"/>
      <w:marRight w:val="0"/>
      <w:marTop w:val="0"/>
      <w:marBottom w:val="0"/>
      <w:divBdr>
        <w:top w:val="none" w:sz="0" w:space="0" w:color="auto"/>
        <w:left w:val="none" w:sz="0" w:space="0" w:color="auto"/>
        <w:bottom w:val="none" w:sz="0" w:space="0" w:color="auto"/>
        <w:right w:val="none" w:sz="0" w:space="0" w:color="auto"/>
      </w:divBdr>
    </w:div>
    <w:div w:id="1016617124">
      <w:bodyDiv w:val="1"/>
      <w:marLeft w:val="0"/>
      <w:marRight w:val="0"/>
      <w:marTop w:val="0"/>
      <w:marBottom w:val="0"/>
      <w:divBdr>
        <w:top w:val="none" w:sz="0" w:space="0" w:color="auto"/>
        <w:left w:val="none" w:sz="0" w:space="0" w:color="auto"/>
        <w:bottom w:val="none" w:sz="0" w:space="0" w:color="auto"/>
        <w:right w:val="none" w:sz="0" w:space="0" w:color="auto"/>
      </w:divBdr>
      <w:divsChild>
        <w:div w:id="1034383895">
          <w:marLeft w:val="-5"/>
          <w:marRight w:val="0"/>
          <w:marTop w:val="0"/>
          <w:marBottom w:val="0"/>
          <w:divBdr>
            <w:top w:val="none" w:sz="0" w:space="0" w:color="auto"/>
            <w:left w:val="none" w:sz="0" w:space="0" w:color="auto"/>
            <w:bottom w:val="none" w:sz="0" w:space="0" w:color="auto"/>
            <w:right w:val="none" w:sz="0" w:space="0" w:color="auto"/>
          </w:divBdr>
        </w:div>
        <w:div w:id="111677481">
          <w:marLeft w:val="-8"/>
          <w:marRight w:val="0"/>
          <w:marTop w:val="0"/>
          <w:marBottom w:val="0"/>
          <w:divBdr>
            <w:top w:val="none" w:sz="0" w:space="0" w:color="auto"/>
            <w:left w:val="none" w:sz="0" w:space="0" w:color="auto"/>
            <w:bottom w:val="none" w:sz="0" w:space="0" w:color="auto"/>
            <w:right w:val="none" w:sz="0" w:space="0" w:color="auto"/>
          </w:divBdr>
        </w:div>
        <w:div w:id="1958412532">
          <w:marLeft w:val="-5"/>
          <w:marRight w:val="0"/>
          <w:marTop w:val="0"/>
          <w:marBottom w:val="0"/>
          <w:divBdr>
            <w:top w:val="none" w:sz="0" w:space="0" w:color="auto"/>
            <w:left w:val="none" w:sz="0" w:space="0" w:color="auto"/>
            <w:bottom w:val="none" w:sz="0" w:space="0" w:color="auto"/>
            <w:right w:val="none" w:sz="0" w:space="0" w:color="auto"/>
          </w:divBdr>
        </w:div>
      </w:divsChild>
    </w:div>
    <w:div w:id="1019963444">
      <w:bodyDiv w:val="1"/>
      <w:marLeft w:val="0"/>
      <w:marRight w:val="0"/>
      <w:marTop w:val="0"/>
      <w:marBottom w:val="0"/>
      <w:divBdr>
        <w:top w:val="none" w:sz="0" w:space="0" w:color="auto"/>
        <w:left w:val="none" w:sz="0" w:space="0" w:color="auto"/>
        <w:bottom w:val="none" w:sz="0" w:space="0" w:color="auto"/>
        <w:right w:val="none" w:sz="0" w:space="0" w:color="auto"/>
      </w:divBdr>
    </w:div>
    <w:div w:id="1043602615">
      <w:bodyDiv w:val="1"/>
      <w:marLeft w:val="0"/>
      <w:marRight w:val="0"/>
      <w:marTop w:val="0"/>
      <w:marBottom w:val="0"/>
      <w:divBdr>
        <w:top w:val="none" w:sz="0" w:space="0" w:color="auto"/>
        <w:left w:val="none" w:sz="0" w:space="0" w:color="auto"/>
        <w:bottom w:val="none" w:sz="0" w:space="0" w:color="auto"/>
        <w:right w:val="none" w:sz="0" w:space="0" w:color="auto"/>
      </w:divBdr>
      <w:divsChild>
        <w:div w:id="557936926">
          <w:marLeft w:val="-180"/>
          <w:marRight w:val="0"/>
          <w:marTop w:val="0"/>
          <w:marBottom w:val="0"/>
          <w:divBdr>
            <w:top w:val="none" w:sz="0" w:space="0" w:color="auto"/>
            <w:left w:val="none" w:sz="0" w:space="0" w:color="auto"/>
            <w:bottom w:val="none" w:sz="0" w:space="0" w:color="auto"/>
            <w:right w:val="none" w:sz="0" w:space="0" w:color="auto"/>
          </w:divBdr>
        </w:div>
      </w:divsChild>
    </w:div>
    <w:div w:id="1092051278">
      <w:bodyDiv w:val="1"/>
      <w:marLeft w:val="0"/>
      <w:marRight w:val="0"/>
      <w:marTop w:val="0"/>
      <w:marBottom w:val="0"/>
      <w:divBdr>
        <w:top w:val="none" w:sz="0" w:space="0" w:color="auto"/>
        <w:left w:val="none" w:sz="0" w:space="0" w:color="auto"/>
        <w:bottom w:val="none" w:sz="0" w:space="0" w:color="auto"/>
        <w:right w:val="none" w:sz="0" w:space="0" w:color="auto"/>
      </w:divBdr>
    </w:div>
    <w:div w:id="1106921204">
      <w:bodyDiv w:val="1"/>
      <w:marLeft w:val="0"/>
      <w:marRight w:val="0"/>
      <w:marTop w:val="0"/>
      <w:marBottom w:val="0"/>
      <w:divBdr>
        <w:top w:val="none" w:sz="0" w:space="0" w:color="auto"/>
        <w:left w:val="none" w:sz="0" w:space="0" w:color="auto"/>
        <w:bottom w:val="none" w:sz="0" w:space="0" w:color="auto"/>
        <w:right w:val="none" w:sz="0" w:space="0" w:color="auto"/>
      </w:divBdr>
    </w:div>
    <w:div w:id="1161625824">
      <w:bodyDiv w:val="1"/>
      <w:marLeft w:val="0"/>
      <w:marRight w:val="0"/>
      <w:marTop w:val="0"/>
      <w:marBottom w:val="0"/>
      <w:divBdr>
        <w:top w:val="none" w:sz="0" w:space="0" w:color="auto"/>
        <w:left w:val="none" w:sz="0" w:space="0" w:color="auto"/>
        <w:bottom w:val="none" w:sz="0" w:space="0" w:color="auto"/>
        <w:right w:val="none" w:sz="0" w:space="0" w:color="auto"/>
      </w:divBdr>
      <w:divsChild>
        <w:div w:id="35349439">
          <w:marLeft w:val="0"/>
          <w:marRight w:val="0"/>
          <w:marTop w:val="0"/>
          <w:marBottom w:val="0"/>
          <w:divBdr>
            <w:top w:val="none" w:sz="0" w:space="0" w:color="auto"/>
            <w:left w:val="none" w:sz="0" w:space="0" w:color="auto"/>
            <w:bottom w:val="none" w:sz="0" w:space="0" w:color="auto"/>
            <w:right w:val="none" w:sz="0" w:space="0" w:color="auto"/>
          </w:divBdr>
        </w:div>
        <w:div w:id="813788938">
          <w:marLeft w:val="0"/>
          <w:marRight w:val="0"/>
          <w:marTop w:val="0"/>
          <w:marBottom w:val="0"/>
          <w:divBdr>
            <w:top w:val="none" w:sz="0" w:space="0" w:color="auto"/>
            <w:left w:val="none" w:sz="0" w:space="0" w:color="auto"/>
            <w:bottom w:val="none" w:sz="0" w:space="0" w:color="auto"/>
            <w:right w:val="none" w:sz="0" w:space="0" w:color="auto"/>
          </w:divBdr>
        </w:div>
        <w:div w:id="2104064212">
          <w:marLeft w:val="0"/>
          <w:marRight w:val="0"/>
          <w:marTop w:val="0"/>
          <w:marBottom w:val="0"/>
          <w:divBdr>
            <w:top w:val="none" w:sz="0" w:space="0" w:color="auto"/>
            <w:left w:val="none" w:sz="0" w:space="0" w:color="auto"/>
            <w:bottom w:val="none" w:sz="0" w:space="0" w:color="auto"/>
            <w:right w:val="none" w:sz="0" w:space="0" w:color="auto"/>
          </w:divBdr>
        </w:div>
        <w:div w:id="1987318535">
          <w:marLeft w:val="0"/>
          <w:marRight w:val="0"/>
          <w:marTop w:val="0"/>
          <w:marBottom w:val="0"/>
          <w:divBdr>
            <w:top w:val="none" w:sz="0" w:space="0" w:color="auto"/>
            <w:left w:val="none" w:sz="0" w:space="0" w:color="auto"/>
            <w:bottom w:val="none" w:sz="0" w:space="0" w:color="auto"/>
            <w:right w:val="none" w:sz="0" w:space="0" w:color="auto"/>
          </w:divBdr>
        </w:div>
        <w:div w:id="43523397">
          <w:marLeft w:val="0"/>
          <w:marRight w:val="0"/>
          <w:marTop w:val="0"/>
          <w:marBottom w:val="0"/>
          <w:divBdr>
            <w:top w:val="none" w:sz="0" w:space="0" w:color="auto"/>
            <w:left w:val="none" w:sz="0" w:space="0" w:color="auto"/>
            <w:bottom w:val="none" w:sz="0" w:space="0" w:color="auto"/>
            <w:right w:val="none" w:sz="0" w:space="0" w:color="auto"/>
          </w:divBdr>
        </w:div>
        <w:div w:id="1792354724">
          <w:marLeft w:val="0"/>
          <w:marRight w:val="0"/>
          <w:marTop w:val="0"/>
          <w:marBottom w:val="0"/>
          <w:divBdr>
            <w:top w:val="none" w:sz="0" w:space="0" w:color="auto"/>
            <w:left w:val="none" w:sz="0" w:space="0" w:color="auto"/>
            <w:bottom w:val="none" w:sz="0" w:space="0" w:color="auto"/>
            <w:right w:val="none" w:sz="0" w:space="0" w:color="auto"/>
          </w:divBdr>
        </w:div>
        <w:div w:id="1620336399">
          <w:marLeft w:val="0"/>
          <w:marRight w:val="0"/>
          <w:marTop w:val="0"/>
          <w:marBottom w:val="0"/>
          <w:divBdr>
            <w:top w:val="none" w:sz="0" w:space="0" w:color="auto"/>
            <w:left w:val="none" w:sz="0" w:space="0" w:color="auto"/>
            <w:bottom w:val="none" w:sz="0" w:space="0" w:color="auto"/>
            <w:right w:val="none" w:sz="0" w:space="0" w:color="auto"/>
          </w:divBdr>
          <w:divsChild>
            <w:div w:id="2100905374">
              <w:marLeft w:val="-75"/>
              <w:marRight w:val="0"/>
              <w:marTop w:val="30"/>
              <w:marBottom w:val="30"/>
              <w:divBdr>
                <w:top w:val="none" w:sz="0" w:space="0" w:color="auto"/>
                <w:left w:val="none" w:sz="0" w:space="0" w:color="auto"/>
                <w:bottom w:val="none" w:sz="0" w:space="0" w:color="auto"/>
                <w:right w:val="none" w:sz="0" w:space="0" w:color="auto"/>
              </w:divBdr>
              <w:divsChild>
                <w:div w:id="148056308">
                  <w:marLeft w:val="0"/>
                  <w:marRight w:val="0"/>
                  <w:marTop w:val="0"/>
                  <w:marBottom w:val="0"/>
                  <w:divBdr>
                    <w:top w:val="none" w:sz="0" w:space="0" w:color="auto"/>
                    <w:left w:val="none" w:sz="0" w:space="0" w:color="auto"/>
                    <w:bottom w:val="none" w:sz="0" w:space="0" w:color="auto"/>
                    <w:right w:val="none" w:sz="0" w:space="0" w:color="auto"/>
                  </w:divBdr>
                  <w:divsChild>
                    <w:div w:id="2079739490">
                      <w:marLeft w:val="0"/>
                      <w:marRight w:val="0"/>
                      <w:marTop w:val="0"/>
                      <w:marBottom w:val="0"/>
                      <w:divBdr>
                        <w:top w:val="none" w:sz="0" w:space="0" w:color="auto"/>
                        <w:left w:val="none" w:sz="0" w:space="0" w:color="auto"/>
                        <w:bottom w:val="none" w:sz="0" w:space="0" w:color="auto"/>
                        <w:right w:val="none" w:sz="0" w:space="0" w:color="auto"/>
                      </w:divBdr>
                    </w:div>
                    <w:div w:id="493377969">
                      <w:marLeft w:val="0"/>
                      <w:marRight w:val="0"/>
                      <w:marTop w:val="0"/>
                      <w:marBottom w:val="0"/>
                      <w:divBdr>
                        <w:top w:val="none" w:sz="0" w:space="0" w:color="auto"/>
                        <w:left w:val="none" w:sz="0" w:space="0" w:color="auto"/>
                        <w:bottom w:val="none" w:sz="0" w:space="0" w:color="auto"/>
                        <w:right w:val="none" w:sz="0" w:space="0" w:color="auto"/>
                      </w:divBdr>
                    </w:div>
                  </w:divsChild>
                </w:div>
                <w:div w:id="744110520">
                  <w:marLeft w:val="0"/>
                  <w:marRight w:val="0"/>
                  <w:marTop w:val="0"/>
                  <w:marBottom w:val="0"/>
                  <w:divBdr>
                    <w:top w:val="none" w:sz="0" w:space="0" w:color="auto"/>
                    <w:left w:val="none" w:sz="0" w:space="0" w:color="auto"/>
                    <w:bottom w:val="none" w:sz="0" w:space="0" w:color="auto"/>
                    <w:right w:val="none" w:sz="0" w:space="0" w:color="auto"/>
                  </w:divBdr>
                  <w:divsChild>
                    <w:div w:id="741606298">
                      <w:marLeft w:val="0"/>
                      <w:marRight w:val="0"/>
                      <w:marTop w:val="0"/>
                      <w:marBottom w:val="0"/>
                      <w:divBdr>
                        <w:top w:val="none" w:sz="0" w:space="0" w:color="auto"/>
                        <w:left w:val="none" w:sz="0" w:space="0" w:color="auto"/>
                        <w:bottom w:val="none" w:sz="0" w:space="0" w:color="auto"/>
                        <w:right w:val="none" w:sz="0" w:space="0" w:color="auto"/>
                      </w:divBdr>
                    </w:div>
                  </w:divsChild>
                </w:div>
                <w:div w:id="217667365">
                  <w:marLeft w:val="0"/>
                  <w:marRight w:val="0"/>
                  <w:marTop w:val="0"/>
                  <w:marBottom w:val="0"/>
                  <w:divBdr>
                    <w:top w:val="none" w:sz="0" w:space="0" w:color="auto"/>
                    <w:left w:val="none" w:sz="0" w:space="0" w:color="auto"/>
                    <w:bottom w:val="none" w:sz="0" w:space="0" w:color="auto"/>
                    <w:right w:val="none" w:sz="0" w:space="0" w:color="auto"/>
                  </w:divBdr>
                  <w:divsChild>
                    <w:div w:id="1860971033">
                      <w:marLeft w:val="0"/>
                      <w:marRight w:val="0"/>
                      <w:marTop w:val="0"/>
                      <w:marBottom w:val="0"/>
                      <w:divBdr>
                        <w:top w:val="none" w:sz="0" w:space="0" w:color="auto"/>
                        <w:left w:val="none" w:sz="0" w:space="0" w:color="auto"/>
                        <w:bottom w:val="none" w:sz="0" w:space="0" w:color="auto"/>
                        <w:right w:val="none" w:sz="0" w:space="0" w:color="auto"/>
                      </w:divBdr>
                    </w:div>
                  </w:divsChild>
                </w:div>
                <w:div w:id="1096636044">
                  <w:marLeft w:val="0"/>
                  <w:marRight w:val="0"/>
                  <w:marTop w:val="0"/>
                  <w:marBottom w:val="0"/>
                  <w:divBdr>
                    <w:top w:val="none" w:sz="0" w:space="0" w:color="auto"/>
                    <w:left w:val="none" w:sz="0" w:space="0" w:color="auto"/>
                    <w:bottom w:val="none" w:sz="0" w:space="0" w:color="auto"/>
                    <w:right w:val="none" w:sz="0" w:space="0" w:color="auto"/>
                  </w:divBdr>
                  <w:divsChild>
                    <w:div w:id="1096973833">
                      <w:marLeft w:val="0"/>
                      <w:marRight w:val="0"/>
                      <w:marTop w:val="0"/>
                      <w:marBottom w:val="0"/>
                      <w:divBdr>
                        <w:top w:val="none" w:sz="0" w:space="0" w:color="auto"/>
                        <w:left w:val="none" w:sz="0" w:space="0" w:color="auto"/>
                        <w:bottom w:val="none" w:sz="0" w:space="0" w:color="auto"/>
                        <w:right w:val="none" w:sz="0" w:space="0" w:color="auto"/>
                      </w:divBdr>
                    </w:div>
                  </w:divsChild>
                </w:div>
                <w:div w:id="1755978262">
                  <w:marLeft w:val="0"/>
                  <w:marRight w:val="0"/>
                  <w:marTop w:val="0"/>
                  <w:marBottom w:val="0"/>
                  <w:divBdr>
                    <w:top w:val="none" w:sz="0" w:space="0" w:color="auto"/>
                    <w:left w:val="none" w:sz="0" w:space="0" w:color="auto"/>
                    <w:bottom w:val="none" w:sz="0" w:space="0" w:color="auto"/>
                    <w:right w:val="none" w:sz="0" w:space="0" w:color="auto"/>
                  </w:divBdr>
                  <w:divsChild>
                    <w:div w:id="1756516841">
                      <w:marLeft w:val="0"/>
                      <w:marRight w:val="0"/>
                      <w:marTop w:val="0"/>
                      <w:marBottom w:val="0"/>
                      <w:divBdr>
                        <w:top w:val="none" w:sz="0" w:space="0" w:color="auto"/>
                        <w:left w:val="none" w:sz="0" w:space="0" w:color="auto"/>
                        <w:bottom w:val="none" w:sz="0" w:space="0" w:color="auto"/>
                        <w:right w:val="none" w:sz="0" w:space="0" w:color="auto"/>
                      </w:divBdr>
                    </w:div>
                  </w:divsChild>
                </w:div>
                <w:div w:id="1794668284">
                  <w:marLeft w:val="0"/>
                  <w:marRight w:val="0"/>
                  <w:marTop w:val="0"/>
                  <w:marBottom w:val="0"/>
                  <w:divBdr>
                    <w:top w:val="none" w:sz="0" w:space="0" w:color="auto"/>
                    <w:left w:val="none" w:sz="0" w:space="0" w:color="auto"/>
                    <w:bottom w:val="none" w:sz="0" w:space="0" w:color="auto"/>
                    <w:right w:val="none" w:sz="0" w:space="0" w:color="auto"/>
                  </w:divBdr>
                  <w:divsChild>
                    <w:div w:id="1549797282">
                      <w:marLeft w:val="0"/>
                      <w:marRight w:val="0"/>
                      <w:marTop w:val="0"/>
                      <w:marBottom w:val="0"/>
                      <w:divBdr>
                        <w:top w:val="none" w:sz="0" w:space="0" w:color="auto"/>
                        <w:left w:val="none" w:sz="0" w:space="0" w:color="auto"/>
                        <w:bottom w:val="none" w:sz="0" w:space="0" w:color="auto"/>
                        <w:right w:val="none" w:sz="0" w:space="0" w:color="auto"/>
                      </w:divBdr>
                    </w:div>
                    <w:div w:id="1587223167">
                      <w:marLeft w:val="0"/>
                      <w:marRight w:val="0"/>
                      <w:marTop w:val="0"/>
                      <w:marBottom w:val="0"/>
                      <w:divBdr>
                        <w:top w:val="none" w:sz="0" w:space="0" w:color="auto"/>
                        <w:left w:val="none" w:sz="0" w:space="0" w:color="auto"/>
                        <w:bottom w:val="none" w:sz="0" w:space="0" w:color="auto"/>
                        <w:right w:val="none" w:sz="0" w:space="0" w:color="auto"/>
                      </w:divBdr>
                    </w:div>
                    <w:div w:id="181630315">
                      <w:marLeft w:val="0"/>
                      <w:marRight w:val="0"/>
                      <w:marTop w:val="0"/>
                      <w:marBottom w:val="0"/>
                      <w:divBdr>
                        <w:top w:val="none" w:sz="0" w:space="0" w:color="auto"/>
                        <w:left w:val="none" w:sz="0" w:space="0" w:color="auto"/>
                        <w:bottom w:val="none" w:sz="0" w:space="0" w:color="auto"/>
                        <w:right w:val="none" w:sz="0" w:space="0" w:color="auto"/>
                      </w:divBdr>
                    </w:div>
                    <w:div w:id="1035496152">
                      <w:marLeft w:val="0"/>
                      <w:marRight w:val="0"/>
                      <w:marTop w:val="0"/>
                      <w:marBottom w:val="0"/>
                      <w:divBdr>
                        <w:top w:val="none" w:sz="0" w:space="0" w:color="auto"/>
                        <w:left w:val="none" w:sz="0" w:space="0" w:color="auto"/>
                        <w:bottom w:val="none" w:sz="0" w:space="0" w:color="auto"/>
                        <w:right w:val="none" w:sz="0" w:space="0" w:color="auto"/>
                      </w:divBdr>
                    </w:div>
                    <w:div w:id="2054301937">
                      <w:marLeft w:val="0"/>
                      <w:marRight w:val="0"/>
                      <w:marTop w:val="0"/>
                      <w:marBottom w:val="0"/>
                      <w:divBdr>
                        <w:top w:val="none" w:sz="0" w:space="0" w:color="auto"/>
                        <w:left w:val="none" w:sz="0" w:space="0" w:color="auto"/>
                        <w:bottom w:val="none" w:sz="0" w:space="0" w:color="auto"/>
                        <w:right w:val="none" w:sz="0" w:space="0" w:color="auto"/>
                      </w:divBdr>
                    </w:div>
                    <w:div w:id="1184244185">
                      <w:marLeft w:val="0"/>
                      <w:marRight w:val="0"/>
                      <w:marTop w:val="0"/>
                      <w:marBottom w:val="0"/>
                      <w:divBdr>
                        <w:top w:val="none" w:sz="0" w:space="0" w:color="auto"/>
                        <w:left w:val="none" w:sz="0" w:space="0" w:color="auto"/>
                        <w:bottom w:val="none" w:sz="0" w:space="0" w:color="auto"/>
                        <w:right w:val="none" w:sz="0" w:space="0" w:color="auto"/>
                      </w:divBdr>
                    </w:div>
                    <w:div w:id="500393508">
                      <w:marLeft w:val="0"/>
                      <w:marRight w:val="0"/>
                      <w:marTop w:val="0"/>
                      <w:marBottom w:val="0"/>
                      <w:divBdr>
                        <w:top w:val="none" w:sz="0" w:space="0" w:color="auto"/>
                        <w:left w:val="none" w:sz="0" w:space="0" w:color="auto"/>
                        <w:bottom w:val="none" w:sz="0" w:space="0" w:color="auto"/>
                        <w:right w:val="none" w:sz="0" w:space="0" w:color="auto"/>
                      </w:divBdr>
                    </w:div>
                    <w:div w:id="110705245">
                      <w:marLeft w:val="0"/>
                      <w:marRight w:val="0"/>
                      <w:marTop w:val="0"/>
                      <w:marBottom w:val="0"/>
                      <w:divBdr>
                        <w:top w:val="none" w:sz="0" w:space="0" w:color="auto"/>
                        <w:left w:val="none" w:sz="0" w:space="0" w:color="auto"/>
                        <w:bottom w:val="none" w:sz="0" w:space="0" w:color="auto"/>
                        <w:right w:val="none" w:sz="0" w:space="0" w:color="auto"/>
                      </w:divBdr>
                    </w:div>
                    <w:div w:id="1831368312">
                      <w:marLeft w:val="0"/>
                      <w:marRight w:val="0"/>
                      <w:marTop w:val="0"/>
                      <w:marBottom w:val="0"/>
                      <w:divBdr>
                        <w:top w:val="none" w:sz="0" w:space="0" w:color="auto"/>
                        <w:left w:val="none" w:sz="0" w:space="0" w:color="auto"/>
                        <w:bottom w:val="none" w:sz="0" w:space="0" w:color="auto"/>
                        <w:right w:val="none" w:sz="0" w:space="0" w:color="auto"/>
                      </w:divBdr>
                      <w:divsChild>
                        <w:div w:id="452476908">
                          <w:marLeft w:val="0"/>
                          <w:marRight w:val="0"/>
                          <w:marTop w:val="30"/>
                          <w:marBottom w:val="30"/>
                          <w:divBdr>
                            <w:top w:val="none" w:sz="0" w:space="0" w:color="auto"/>
                            <w:left w:val="none" w:sz="0" w:space="0" w:color="auto"/>
                            <w:bottom w:val="none" w:sz="0" w:space="0" w:color="auto"/>
                            <w:right w:val="none" w:sz="0" w:space="0" w:color="auto"/>
                          </w:divBdr>
                          <w:divsChild>
                            <w:div w:id="1025054306">
                              <w:marLeft w:val="0"/>
                              <w:marRight w:val="0"/>
                              <w:marTop w:val="0"/>
                              <w:marBottom w:val="0"/>
                              <w:divBdr>
                                <w:top w:val="none" w:sz="0" w:space="0" w:color="auto"/>
                                <w:left w:val="none" w:sz="0" w:space="0" w:color="auto"/>
                                <w:bottom w:val="none" w:sz="0" w:space="0" w:color="auto"/>
                                <w:right w:val="none" w:sz="0" w:space="0" w:color="auto"/>
                              </w:divBdr>
                              <w:divsChild>
                                <w:div w:id="267548678">
                                  <w:marLeft w:val="0"/>
                                  <w:marRight w:val="0"/>
                                  <w:marTop w:val="0"/>
                                  <w:marBottom w:val="0"/>
                                  <w:divBdr>
                                    <w:top w:val="none" w:sz="0" w:space="0" w:color="auto"/>
                                    <w:left w:val="none" w:sz="0" w:space="0" w:color="auto"/>
                                    <w:bottom w:val="none" w:sz="0" w:space="0" w:color="auto"/>
                                    <w:right w:val="none" w:sz="0" w:space="0" w:color="auto"/>
                                  </w:divBdr>
                                </w:div>
                              </w:divsChild>
                            </w:div>
                            <w:div w:id="2068841031">
                              <w:marLeft w:val="0"/>
                              <w:marRight w:val="0"/>
                              <w:marTop w:val="0"/>
                              <w:marBottom w:val="0"/>
                              <w:divBdr>
                                <w:top w:val="none" w:sz="0" w:space="0" w:color="auto"/>
                                <w:left w:val="none" w:sz="0" w:space="0" w:color="auto"/>
                                <w:bottom w:val="none" w:sz="0" w:space="0" w:color="auto"/>
                                <w:right w:val="none" w:sz="0" w:space="0" w:color="auto"/>
                              </w:divBdr>
                              <w:divsChild>
                                <w:div w:id="998848539">
                                  <w:marLeft w:val="0"/>
                                  <w:marRight w:val="0"/>
                                  <w:marTop w:val="0"/>
                                  <w:marBottom w:val="0"/>
                                  <w:divBdr>
                                    <w:top w:val="none" w:sz="0" w:space="0" w:color="auto"/>
                                    <w:left w:val="none" w:sz="0" w:space="0" w:color="auto"/>
                                    <w:bottom w:val="none" w:sz="0" w:space="0" w:color="auto"/>
                                    <w:right w:val="none" w:sz="0" w:space="0" w:color="auto"/>
                                  </w:divBdr>
                                </w:div>
                              </w:divsChild>
                            </w:div>
                            <w:div w:id="1003585478">
                              <w:marLeft w:val="0"/>
                              <w:marRight w:val="0"/>
                              <w:marTop w:val="0"/>
                              <w:marBottom w:val="0"/>
                              <w:divBdr>
                                <w:top w:val="none" w:sz="0" w:space="0" w:color="auto"/>
                                <w:left w:val="none" w:sz="0" w:space="0" w:color="auto"/>
                                <w:bottom w:val="none" w:sz="0" w:space="0" w:color="auto"/>
                                <w:right w:val="none" w:sz="0" w:space="0" w:color="auto"/>
                              </w:divBdr>
                              <w:divsChild>
                                <w:div w:id="1403023473">
                                  <w:marLeft w:val="0"/>
                                  <w:marRight w:val="0"/>
                                  <w:marTop w:val="0"/>
                                  <w:marBottom w:val="0"/>
                                  <w:divBdr>
                                    <w:top w:val="none" w:sz="0" w:space="0" w:color="auto"/>
                                    <w:left w:val="none" w:sz="0" w:space="0" w:color="auto"/>
                                    <w:bottom w:val="none" w:sz="0" w:space="0" w:color="auto"/>
                                    <w:right w:val="none" w:sz="0" w:space="0" w:color="auto"/>
                                  </w:divBdr>
                                </w:div>
                              </w:divsChild>
                            </w:div>
                            <w:div w:id="877206179">
                              <w:marLeft w:val="0"/>
                              <w:marRight w:val="0"/>
                              <w:marTop w:val="0"/>
                              <w:marBottom w:val="0"/>
                              <w:divBdr>
                                <w:top w:val="none" w:sz="0" w:space="0" w:color="auto"/>
                                <w:left w:val="none" w:sz="0" w:space="0" w:color="auto"/>
                                <w:bottom w:val="none" w:sz="0" w:space="0" w:color="auto"/>
                                <w:right w:val="none" w:sz="0" w:space="0" w:color="auto"/>
                              </w:divBdr>
                              <w:divsChild>
                                <w:div w:id="1884440309">
                                  <w:marLeft w:val="0"/>
                                  <w:marRight w:val="0"/>
                                  <w:marTop w:val="0"/>
                                  <w:marBottom w:val="0"/>
                                  <w:divBdr>
                                    <w:top w:val="none" w:sz="0" w:space="0" w:color="auto"/>
                                    <w:left w:val="none" w:sz="0" w:space="0" w:color="auto"/>
                                    <w:bottom w:val="none" w:sz="0" w:space="0" w:color="auto"/>
                                    <w:right w:val="none" w:sz="0" w:space="0" w:color="auto"/>
                                  </w:divBdr>
                                </w:div>
                              </w:divsChild>
                            </w:div>
                            <w:div w:id="324818271">
                              <w:marLeft w:val="0"/>
                              <w:marRight w:val="0"/>
                              <w:marTop w:val="0"/>
                              <w:marBottom w:val="0"/>
                              <w:divBdr>
                                <w:top w:val="none" w:sz="0" w:space="0" w:color="auto"/>
                                <w:left w:val="none" w:sz="0" w:space="0" w:color="auto"/>
                                <w:bottom w:val="none" w:sz="0" w:space="0" w:color="auto"/>
                                <w:right w:val="none" w:sz="0" w:space="0" w:color="auto"/>
                              </w:divBdr>
                              <w:divsChild>
                                <w:div w:id="2114982497">
                                  <w:marLeft w:val="0"/>
                                  <w:marRight w:val="0"/>
                                  <w:marTop w:val="0"/>
                                  <w:marBottom w:val="0"/>
                                  <w:divBdr>
                                    <w:top w:val="none" w:sz="0" w:space="0" w:color="auto"/>
                                    <w:left w:val="none" w:sz="0" w:space="0" w:color="auto"/>
                                    <w:bottom w:val="none" w:sz="0" w:space="0" w:color="auto"/>
                                    <w:right w:val="none" w:sz="0" w:space="0" w:color="auto"/>
                                  </w:divBdr>
                                </w:div>
                              </w:divsChild>
                            </w:div>
                            <w:div w:id="935594468">
                              <w:marLeft w:val="0"/>
                              <w:marRight w:val="0"/>
                              <w:marTop w:val="0"/>
                              <w:marBottom w:val="0"/>
                              <w:divBdr>
                                <w:top w:val="none" w:sz="0" w:space="0" w:color="auto"/>
                                <w:left w:val="none" w:sz="0" w:space="0" w:color="auto"/>
                                <w:bottom w:val="none" w:sz="0" w:space="0" w:color="auto"/>
                                <w:right w:val="none" w:sz="0" w:space="0" w:color="auto"/>
                              </w:divBdr>
                              <w:divsChild>
                                <w:div w:id="742527689">
                                  <w:marLeft w:val="0"/>
                                  <w:marRight w:val="0"/>
                                  <w:marTop w:val="0"/>
                                  <w:marBottom w:val="0"/>
                                  <w:divBdr>
                                    <w:top w:val="none" w:sz="0" w:space="0" w:color="auto"/>
                                    <w:left w:val="none" w:sz="0" w:space="0" w:color="auto"/>
                                    <w:bottom w:val="none" w:sz="0" w:space="0" w:color="auto"/>
                                    <w:right w:val="none" w:sz="0" w:space="0" w:color="auto"/>
                                  </w:divBdr>
                                </w:div>
                              </w:divsChild>
                            </w:div>
                            <w:div w:id="2060861148">
                              <w:marLeft w:val="0"/>
                              <w:marRight w:val="0"/>
                              <w:marTop w:val="0"/>
                              <w:marBottom w:val="0"/>
                              <w:divBdr>
                                <w:top w:val="none" w:sz="0" w:space="0" w:color="auto"/>
                                <w:left w:val="none" w:sz="0" w:space="0" w:color="auto"/>
                                <w:bottom w:val="none" w:sz="0" w:space="0" w:color="auto"/>
                                <w:right w:val="none" w:sz="0" w:space="0" w:color="auto"/>
                              </w:divBdr>
                              <w:divsChild>
                                <w:div w:id="2052996750">
                                  <w:marLeft w:val="0"/>
                                  <w:marRight w:val="0"/>
                                  <w:marTop w:val="0"/>
                                  <w:marBottom w:val="0"/>
                                  <w:divBdr>
                                    <w:top w:val="none" w:sz="0" w:space="0" w:color="auto"/>
                                    <w:left w:val="none" w:sz="0" w:space="0" w:color="auto"/>
                                    <w:bottom w:val="none" w:sz="0" w:space="0" w:color="auto"/>
                                    <w:right w:val="none" w:sz="0" w:space="0" w:color="auto"/>
                                  </w:divBdr>
                                </w:div>
                              </w:divsChild>
                            </w:div>
                            <w:div w:id="1718431715">
                              <w:marLeft w:val="0"/>
                              <w:marRight w:val="0"/>
                              <w:marTop w:val="0"/>
                              <w:marBottom w:val="0"/>
                              <w:divBdr>
                                <w:top w:val="none" w:sz="0" w:space="0" w:color="auto"/>
                                <w:left w:val="none" w:sz="0" w:space="0" w:color="auto"/>
                                <w:bottom w:val="none" w:sz="0" w:space="0" w:color="auto"/>
                                <w:right w:val="none" w:sz="0" w:space="0" w:color="auto"/>
                              </w:divBdr>
                              <w:divsChild>
                                <w:div w:id="302009222">
                                  <w:marLeft w:val="0"/>
                                  <w:marRight w:val="0"/>
                                  <w:marTop w:val="0"/>
                                  <w:marBottom w:val="0"/>
                                  <w:divBdr>
                                    <w:top w:val="none" w:sz="0" w:space="0" w:color="auto"/>
                                    <w:left w:val="none" w:sz="0" w:space="0" w:color="auto"/>
                                    <w:bottom w:val="none" w:sz="0" w:space="0" w:color="auto"/>
                                    <w:right w:val="none" w:sz="0" w:space="0" w:color="auto"/>
                                  </w:divBdr>
                                </w:div>
                              </w:divsChild>
                            </w:div>
                            <w:div w:id="331762569">
                              <w:marLeft w:val="0"/>
                              <w:marRight w:val="0"/>
                              <w:marTop w:val="0"/>
                              <w:marBottom w:val="0"/>
                              <w:divBdr>
                                <w:top w:val="none" w:sz="0" w:space="0" w:color="auto"/>
                                <w:left w:val="none" w:sz="0" w:space="0" w:color="auto"/>
                                <w:bottom w:val="none" w:sz="0" w:space="0" w:color="auto"/>
                                <w:right w:val="none" w:sz="0" w:space="0" w:color="auto"/>
                              </w:divBdr>
                              <w:divsChild>
                                <w:div w:id="598872389">
                                  <w:marLeft w:val="0"/>
                                  <w:marRight w:val="0"/>
                                  <w:marTop w:val="0"/>
                                  <w:marBottom w:val="0"/>
                                  <w:divBdr>
                                    <w:top w:val="none" w:sz="0" w:space="0" w:color="auto"/>
                                    <w:left w:val="none" w:sz="0" w:space="0" w:color="auto"/>
                                    <w:bottom w:val="none" w:sz="0" w:space="0" w:color="auto"/>
                                    <w:right w:val="none" w:sz="0" w:space="0" w:color="auto"/>
                                  </w:divBdr>
                                </w:div>
                              </w:divsChild>
                            </w:div>
                            <w:div w:id="1259143307">
                              <w:marLeft w:val="0"/>
                              <w:marRight w:val="0"/>
                              <w:marTop w:val="0"/>
                              <w:marBottom w:val="0"/>
                              <w:divBdr>
                                <w:top w:val="none" w:sz="0" w:space="0" w:color="auto"/>
                                <w:left w:val="none" w:sz="0" w:space="0" w:color="auto"/>
                                <w:bottom w:val="none" w:sz="0" w:space="0" w:color="auto"/>
                                <w:right w:val="none" w:sz="0" w:space="0" w:color="auto"/>
                              </w:divBdr>
                              <w:divsChild>
                                <w:div w:id="1527594944">
                                  <w:marLeft w:val="0"/>
                                  <w:marRight w:val="0"/>
                                  <w:marTop w:val="0"/>
                                  <w:marBottom w:val="0"/>
                                  <w:divBdr>
                                    <w:top w:val="none" w:sz="0" w:space="0" w:color="auto"/>
                                    <w:left w:val="none" w:sz="0" w:space="0" w:color="auto"/>
                                    <w:bottom w:val="none" w:sz="0" w:space="0" w:color="auto"/>
                                    <w:right w:val="none" w:sz="0" w:space="0" w:color="auto"/>
                                  </w:divBdr>
                                </w:div>
                              </w:divsChild>
                            </w:div>
                            <w:div w:id="1083720123">
                              <w:marLeft w:val="0"/>
                              <w:marRight w:val="0"/>
                              <w:marTop w:val="0"/>
                              <w:marBottom w:val="0"/>
                              <w:divBdr>
                                <w:top w:val="none" w:sz="0" w:space="0" w:color="auto"/>
                                <w:left w:val="none" w:sz="0" w:space="0" w:color="auto"/>
                                <w:bottom w:val="none" w:sz="0" w:space="0" w:color="auto"/>
                                <w:right w:val="none" w:sz="0" w:space="0" w:color="auto"/>
                              </w:divBdr>
                              <w:divsChild>
                                <w:div w:id="1605262057">
                                  <w:marLeft w:val="0"/>
                                  <w:marRight w:val="0"/>
                                  <w:marTop w:val="0"/>
                                  <w:marBottom w:val="0"/>
                                  <w:divBdr>
                                    <w:top w:val="none" w:sz="0" w:space="0" w:color="auto"/>
                                    <w:left w:val="none" w:sz="0" w:space="0" w:color="auto"/>
                                    <w:bottom w:val="none" w:sz="0" w:space="0" w:color="auto"/>
                                    <w:right w:val="none" w:sz="0" w:space="0" w:color="auto"/>
                                  </w:divBdr>
                                </w:div>
                              </w:divsChild>
                            </w:div>
                            <w:div w:id="166023663">
                              <w:marLeft w:val="0"/>
                              <w:marRight w:val="0"/>
                              <w:marTop w:val="0"/>
                              <w:marBottom w:val="0"/>
                              <w:divBdr>
                                <w:top w:val="none" w:sz="0" w:space="0" w:color="auto"/>
                                <w:left w:val="none" w:sz="0" w:space="0" w:color="auto"/>
                                <w:bottom w:val="none" w:sz="0" w:space="0" w:color="auto"/>
                                <w:right w:val="none" w:sz="0" w:space="0" w:color="auto"/>
                              </w:divBdr>
                              <w:divsChild>
                                <w:div w:id="136493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93404">
                      <w:marLeft w:val="0"/>
                      <w:marRight w:val="0"/>
                      <w:marTop w:val="0"/>
                      <w:marBottom w:val="0"/>
                      <w:divBdr>
                        <w:top w:val="none" w:sz="0" w:space="0" w:color="auto"/>
                        <w:left w:val="none" w:sz="0" w:space="0" w:color="auto"/>
                        <w:bottom w:val="none" w:sz="0" w:space="0" w:color="auto"/>
                        <w:right w:val="none" w:sz="0" w:space="0" w:color="auto"/>
                      </w:divBdr>
                    </w:div>
                    <w:div w:id="807359885">
                      <w:marLeft w:val="0"/>
                      <w:marRight w:val="0"/>
                      <w:marTop w:val="0"/>
                      <w:marBottom w:val="0"/>
                      <w:divBdr>
                        <w:top w:val="none" w:sz="0" w:space="0" w:color="auto"/>
                        <w:left w:val="none" w:sz="0" w:space="0" w:color="auto"/>
                        <w:bottom w:val="none" w:sz="0" w:space="0" w:color="auto"/>
                        <w:right w:val="none" w:sz="0" w:space="0" w:color="auto"/>
                      </w:divBdr>
                    </w:div>
                    <w:div w:id="683678459">
                      <w:marLeft w:val="0"/>
                      <w:marRight w:val="0"/>
                      <w:marTop w:val="0"/>
                      <w:marBottom w:val="0"/>
                      <w:divBdr>
                        <w:top w:val="none" w:sz="0" w:space="0" w:color="auto"/>
                        <w:left w:val="none" w:sz="0" w:space="0" w:color="auto"/>
                        <w:bottom w:val="none" w:sz="0" w:space="0" w:color="auto"/>
                        <w:right w:val="none" w:sz="0" w:space="0" w:color="auto"/>
                      </w:divBdr>
                    </w:div>
                    <w:div w:id="4711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040486">
          <w:marLeft w:val="0"/>
          <w:marRight w:val="0"/>
          <w:marTop w:val="0"/>
          <w:marBottom w:val="0"/>
          <w:divBdr>
            <w:top w:val="none" w:sz="0" w:space="0" w:color="auto"/>
            <w:left w:val="none" w:sz="0" w:space="0" w:color="auto"/>
            <w:bottom w:val="none" w:sz="0" w:space="0" w:color="auto"/>
            <w:right w:val="none" w:sz="0" w:space="0" w:color="auto"/>
          </w:divBdr>
        </w:div>
        <w:div w:id="487020118">
          <w:marLeft w:val="0"/>
          <w:marRight w:val="0"/>
          <w:marTop w:val="0"/>
          <w:marBottom w:val="0"/>
          <w:divBdr>
            <w:top w:val="none" w:sz="0" w:space="0" w:color="auto"/>
            <w:left w:val="none" w:sz="0" w:space="0" w:color="auto"/>
            <w:bottom w:val="none" w:sz="0" w:space="0" w:color="auto"/>
            <w:right w:val="none" w:sz="0" w:space="0" w:color="auto"/>
          </w:divBdr>
        </w:div>
      </w:divsChild>
    </w:div>
    <w:div w:id="1164323665">
      <w:bodyDiv w:val="1"/>
      <w:marLeft w:val="0"/>
      <w:marRight w:val="0"/>
      <w:marTop w:val="0"/>
      <w:marBottom w:val="0"/>
      <w:divBdr>
        <w:top w:val="none" w:sz="0" w:space="0" w:color="auto"/>
        <w:left w:val="none" w:sz="0" w:space="0" w:color="auto"/>
        <w:bottom w:val="none" w:sz="0" w:space="0" w:color="auto"/>
        <w:right w:val="none" w:sz="0" w:space="0" w:color="auto"/>
      </w:divBdr>
    </w:div>
    <w:div w:id="1165055114">
      <w:bodyDiv w:val="1"/>
      <w:marLeft w:val="0"/>
      <w:marRight w:val="0"/>
      <w:marTop w:val="0"/>
      <w:marBottom w:val="0"/>
      <w:divBdr>
        <w:top w:val="none" w:sz="0" w:space="0" w:color="auto"/>
        <w:left w:val="none" w:sz="0" w:space="0" w:color="auto"/>
        <w:bottom w:val="none" w:sz="0" w:space="0" w:color="auto"/>
        <w:right w:val="none" w:sz="0" w:space="0" w:color="auto"/>
      </w:divBdr>
      <w:divsChild>
        <w:div w:id="1860386975">
          <w:marLeft w:val="0"/>
          <w:marRight w:val="0"/>
          <w:marTop w:val="0"/>
          <w:marBottom w:val="0"/>
          <w:divBdr>
            <w:top w:val="none" w:sz="0" w:space="0" w:color="auto"/>
            <w:left w:val="none" w:sz="0" w:space="0" w:color="auto"/>
            <w:bottom w:val="none" w:sz="0" w:space="0" w:color="auto"/>
            <w:right w:val="none" w:sz="0" w:space="0" w:color="auto"/>
          </w:divBdr>
        </w:div>
        <w:div w:id="1831142748">
          <w:marLeft w:val="0"/>
          <w:marRight w:val="0"/>
          <w:marTop w:val="0"/>
          <w:marBottom w:val="0"/>
          <w:divBdr>
            <w:top w:val="none" w:sz="0" w:space="0" w:color="auto"/>
            <w:left w:val="none" w:sz="0" w:space="0" w:color="auto"/>
            <w:bottom w:val="none" w:sz="0" w:space="0" w:color="auto"/>
            <w:right w:val="none" w:sz="0" w:space="0" w:color="auto"/>
          </w:divBdr>
          <w:divsChild>
            <w:div w:id="29494806">
              <w:marLeft w:val="-75"/>
              <w:marRight w:val="0"/>
              <w:marTop w:val="30"/>
              <w:marBottom w:val="30"/>
              <w:divBdr>
                <w:top w:val="none" w:sz="0" w:space="0" w:color="auto"/>
                <w:left w:val="none" w:sz="0" w:space="0" w:color="auto"/>
                <w:bottom w:val="none" w:sz="0" w:space="0" w:color="auto"/>
                <w:right w:val="none" w:sz="0" w:space="0" w:color="auto"/>
              </w:divBdr>
              <w:divsChild>
                <w:div w:id="794563454">
                  <w:marLeft w:val="0"/>
                  <w:marRight w:val="0"/>
                  <w:marTop w:val="0"/>
                  <w:marBottom w:val="0"/>
                  <w:divBdr>
                    <w:top w:val="none" w:sz="0" w:space="0" w:color="auto"/>
                    <w:left w:val="none" w:sz="0" w:space="0" w:color="auto"/>
                    <w:bottom w:val="none" w:sz="0" w:space="0" w:color="auto"/>
                    <w:right w:val="none" w:sz="0" w:space="0" w:color="auto"/>
                  </w:divBdr>
                  <w:divsChild>
                    <w:div w:id="625549409">
                      <w:marLeft w:val="0"/>
                      <w:marRight w:val="0"/>
                      <w:marTop w:val="0"/>
                      <w:marBottom w:val="0"/>
                      <w:divBdr>
                        <w:top w:val="none" w:sz="0" w:space="0" w:color="auto"/>
                        <w:left w:val="none" w:sz="0" w:space="0" w:color="auto"/>
                        <w:bottom w:val="none" w:sz="0" w:space="0" w:color="auto"/>
                        <w:right w:val="none" w:sz="0" w:space="0" w:color="auto"/>
                      </w:divBdr>
                    </w:div>
                  </w:divsChild>
                </w:div>
                <w:div w:id="840198556">
                  <w:marLeft w:val="0"/>
                  <w:marRight w:val="0"/>
                  <w:marTop w:val="0"/>
                  <w:marBottom w:val="0"/>
                  <w:divBdr>
                    <w:top w:val="none" w:sz="0" w:space="0" w:color="auto"/>
                    <w:left w:val="none" w:sz="0" w:space="0" w:color="auto"/>
                    <w:bottom w:val="none" w:sz="0" w:space="0" w:color="auto"/>
                    <w:right w:val="none" w:sz="0" w:space="0" w:color="auto"/>
                  </w:divBdr>
                  <w:divsChild>
                    <w:div w:id="1504248320">
                      <w:marLeft w:val="0"/>
                      <w:marRight w:val="0"/>
                      <w:marTop w:val="0"/>
                      <w:marBottom w:val="0"/>
                      <w:divBdr>
                        <w:top w:val="none" w:sz="0" w:space="0" w:color="auto"/>
                        <w:left w:val="none" w:sz="0" w:space="0" w:color="auto"/>
                        <w:bottom w:val="none" w:sz="0" w:space="0" w:color="auto"/>
                        <w:right w:val="none" w:sz="0" w:space="0" w:color="auto"/>
                      </w:divBdr>
                    </w:div>
                  </w:divsChild>
                </w:div>
                <w:div w:id="1704591745">
                  <w:marLeft w:val="0"/>
                  <w:marRight w:val="0"/>
                  <w:marTop w:val="0"/>
                  <w:marBottom w:val="0"/>
                  <w:divBdr>
                    <w:top w:val="none" w:sz="0" w:space="0" w:color="auto"/>
                    <w:left w:val="none" w:sz="0" w:space="0" w:color="auto"/>
                    <w:bottom w:val="none" w:sz="0" w:space="0" w:color="auto"/>
                    <w:right w:val="none" w:sz="0" w:space="0" w:color="auto"/>
                  </w:divBdr>
                  <w:divsChild>
                    <w:div w:id="1045178354">
                      <w:marLeft w:val="0"/>
                      <w:marRight w:val="0"/>
                      <w:marTop w:val="0"/>
                      <w:marBottom w:val="0"/>
                      <w:divBdr>
                        <w:top w:val="none" w:sz="0" w:space="0" w:color="auto"/>
                        <w:left w:val="none" w:sz="0" w:space="0" w:color="auto"/>
                        <w:bottom w:val="none" w:sz="0" w:space="0" w:color="auto"/>
                        <w:right w:val="none" w:sz="0" w:space="0" w:color="auto"/>
                      </w:divBdr>
                    </w:div>
                    <w:div w:id="96292241">
                      <w:marLeft w:val="0"/>
                      <w:marRight w:val="0"/>
                      <w:marTop w:val="0"/>
                      <w:marBottom w:val="0"/>
                      <w:divBdr>
                        <w:top w:val="none" w:sz="0" w:space="0" w:color="auto"/>
                        <w:left w:val="none" w:sz="0" w:space="0" w:color="auto"/>
                        <w:bottom w:val="none" w:sz="0" w:space="0" w:color="auto"/>
                        <w:right w:val="none" w:sz="0" w:space="0" w:color="auto"/>
                      </w:divBdr>
                    </w:div>
                  </w:divsChild>
                </w:div>
                <w:div w:id="1603874932">
                  <w:marLeft w:val="0"/>
                  <w:marRight w:val="0"/>
                  <w:marTop w:val="0"/>
                  <w:marBottom w:val="0"/>
                  <w:divBdr>
                    <w:top w:val="none" w:sz="0" w:space="0" w:color="auto"/>
                    <w:left w:val="none" w:sz="0" w:space="0" w:color="auto"/>
                    <w:bottom w:val="none" w:sz="0" w:space="0" w:color="auto"/>
                    <w:right w:val="none" w:sz="0" w:space="0" w:color="auto"/>
                  </w:divBdr>
                  <w:divsChild>
                    <w:div w:id="1001929608">
                      <w:marLeft w:val="0"/>
                      <w:marRight w:val="0"/>
                      <w:marTop w:val="0"/>
                      <w:marBottom w:val="0"/>
                      <w:divBdr>
                        <w:top w:val="none" w:sz="0" w:space="0" w:color="auto"/>
                        <w:left w:val="none" w:sz="0" w:space="0" w:color="auto"/>
                        <w:bottom w:val="none" w:sz="0" w:space="0" w:color="auto"/>
                        <w:right w:val="none" w:sz="0" w:space="0" w:color="auto"/>
                      </w:divBdr>
                    </w:div>
                  </w:divsChild>
                </w:div>
                <w:div w:id="1847597929">
                  <w:marLeft w:val="0"/>
                  <w:marRight w:val="0"/>
                  <w:marTop w:val="0"/>
                  <w:marBottom w:val="0"/>
                  <w:divBdr>
                    <w:top w:val="none" w:sz="0" w:space="0" w:color="auto"/>
                    <w:left w:val="none" w:sz="0" w:space="0" w:color="auto"/>
                    <w:bottom w:val="none" w:sz="0" w:space="0" w:color="auto"/>
                    <w:right w:val="none" w:sz="0" w:space="0" w:color="auto"/>
                  </w:divBdr>
                  <w:divsChild>
                    <w:div w:id="2042975858">
                      <w:marLeft w:val="0"/>
                      <w:marRight w:val="0"/>
                      <w:marTop w:val="0"/>
                      <w:marBottom w:val="0"/>
                      <w:divBdr>
                        <w:top w:val="none" w:sz="0" w:space="0" w:color="auto"/>
                        <w:left w:val="none" w:sz="0" w:space="0" w:color="auto"/>
                        <w:bottom w:val="none" w:sz="0" w:space="0" w:color="auto"/>
                        <w:right w:val="none" w:sz="0" w:space="0" w:color="auto"/>
                      </w:divBdr>
                    </w:div>
                  </w:divsChild>
                </w:div>
                <w:div w:id="2007198099">
                  <w:marLeft w:val="0"/>
                  <w:marRight w:val="0"/>
                  <w:marTop w:val="0"/>
                  <w:marBottom w:val="0"/>
                  <w:divBdr>
                    <w:top w:val="none" w:sz="0" w:space="0" w:color="auto"/>
                    <w:left w:val="none" w:sz="0" w:space="0" w:color="auto"/>
                    <w:bottom w:val="none" w:sz="0" w:space="0" w:color="auto"/>
                    <w:right w:val="none" w:sz="0" w:space="0" w:color="auto"/>
                  </w:divBdr>
                  <w:divsChild>
                    <w:div w:id="288165388">
                      <w:marLeft w:val="0"/>
                      <w:marRight w:val="0"/>
                      <w:marTop w:val="0"/>
                      <w:marBottom w:val="0"/>
                      <w:divBdr>
                        <w:top w:val="none" w:sz="0" w:space="0" w:color="auto"/>
                        <w:left w:val="none" w:sz="0" w:space="0" w:color="auto"/>
                        <w:bottom w:val="none" w:sz="0" w:space="0" w:color="auto"/>
                        <w:right w:val="none" w:sz="0" w:space="0" w:color="auto"/>
                      </w:divBdr>
                    </w:div>
                  </w:divsChild>
                </w:div>
                <w:div w:id="357238194">
                  <w:marLeft w:val="0"/>
                  <w:marRight w:val="0"/>
                  <w:marTop w:val="0"/>
                  <w:marBottom w:val="0"/>
                  <w:divBdr>
                    <w:top w:val="none" w:sz="0" w:space="0" w:color="auto"/>
                    <w:left w:val="none" w:sz="0" w:space="0" w:color="auto"/>
                    <w:bottom w:val="none" w:sz="0" w:space="0" w:color="auto"/>
                    <w:right w:val="none" w:sz="0" w:space="0" w:color="auto"/>
                  </w:divBdr>
                  <w:divsChild>
                    <w:div w:id="1623726729">
                      <w:marLeft w:val="0"/>
                      <w:marRight w:val="0"/>
                      <w:marTop w:val="0"/>
                      <w:marBottom w:val="0"/>
                      <w:divBdr>
                        <w:top w:val="none" w:sz="0" w:space="0" w:color="auto"/>
                        <w:left w:val="none" w:sz="0" w:space="0" w:color="auto"/>
                        <w:bottom w:val="none" w:sz="0" w:space="0" w:color="auto"/>
                        <w:right w:val="none" w:sz="0" w:space="0" w:color="auto"/>
                      </w:divBdr>
                    </w:div>
                  </w:divsChild>
                </w:div>
                <w:div w:id="21786310">
                  <w:marLeft w:val="0"/>
                  <w:marRight w:val="0"/>
                  <w:marTop w:val="0"/>
                  <w:marBottom w:val="0"/>
                  <w:divBdr>
                    <w:top w:val="none" w:sz="0" w:space="0" w:color="auto"/>
                    <w:left w:val="none" w:sz="0" w:space="0" w:color="auto"/>
                    <w:bottom w:val="none" w:sz="0" w:space="0" w:color="auto"/>
                    <w:right w:val="none" w:sz="0" w:space="0" w:color="auto"/>
                  </w:divBdr>
                  <w:divsChild>
                    <w:div w:id="66920507">
                      <w:marLeft w:val="0"/>
                      <w:marRight w:val="0"/>
                      <w:marTop w:val="0"/>
                      <w:marBottom w:val="0"/>
                      <w:divBdr>
                        <w:top w:val="none" w:sz="0" w:space="0" w:color="auto"/>
                        <w:left w:val="none" w:sz="0" w:space="0" w:color="auto"/>
                        <w:bottom w:val="none" w:sz="0" w:space="0" w:color="auto"/>
                        <w:right w:val="none" w:sz="0" w:space="0" w:color="auto"/>
                      </w:divBdr>
                    </w:div>
                  </w:divsChild>
                </w:div>
                <w:div w:id="2014644810">
                  <w:marLeft w:val="0"/>
                  <w:marRight w:val="0"/>
                  <w:marTop w:val="0"/>
                  <w:marBottom w:val="0"/>
                  <w:divBdr>
                    <w:top w:val="none" w:sz="0" w:space="0" w:color="auto"/>
                    <w:left w:val="none" w:sz="0" w:space="0" w:color="auto"/>
                    <w:bottom w:val="none" w:sz="0" w:space="0" w:color="auto"/>
                    <w:right w:val="none" w:sz="0" w:space="0" w:color="auto"/>
                  </w:divBdr>
                  <w:divsChild>
                    <w:div w:id="947350182">
                      <w:marLeft w:val="0"/>
                      <w:marRight w:val="0"/>
                      <w:marTop w:val="0"/>
                      <w:marBottom w:val="0"/>
                      <w:divBdr>
                        <w:top w:val="none" w:sz="0" w:space="0" w:color="auto"/>
                        <w:left w:val="none" w:sz="0" w:space="0" w:color="auto"/>
                        <w:bottom w:val="none" w:sz="0" w:space="0" w:color="auto"/>
                        <w:right w:val="none" w:sz="0" w:space="0" w:color="auto"/>
                      </w:divBdr>
                    </w:div>
                  </w:divsChild>
                </w:div>
                <w:div w:id="2105295625">
                  <w:marLeft w:val="0"/>
                  <w:marRight w:val="0"/>
                  <w:marTop w:val="0"/>
                  <w:marBottom w:val="0"/>
                  <w:divBdr>
                    <w:top w:val="none" w:sz="0" w:space="0" w:color="auto"/>
                    <w:left w:val="none" w:sz="0" w:space="0" w:color="auto"/>
                    <w:bottom w:val="none" w:sz="0" w:space="0" w:color="auto"/>
                    <w:right w:val="none" w:sz="0" w:space="0" w:color="auto"/>
                  </w:divBdr>
                  <w:divsChild>
                    <w:div w:id="13113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184218">
          <w:marLeft w:val="0"/>
          <w:marRight w:val="0"/>
          <w:marTop w:val="0"/>
          <w:marBottom w:val="0"/>
          <w:divBdr>
            <w:top w:val="none" w:sz="0" w:space="0" w:color="auto"/>
            <w:left w:val="none" w:sz="0" w:space="0" w:color="auto"/>
            <w:bottom w:val="none" w:sz="0" w:space="0" w:color="auto"/>
            <w:right w:val="none" w:sz="0" w:space="0" w:color="auto"/>
          </w:divBdr>
          <w:divsChild>
            <w:div w:id="485439267">
              <w:marLeft w:val="0"/>
              <w:marRight w:val="0"/>
              <w:marTop w:val="0"/>
              <w:marBottom w:val="0"/>
              <w:divBdr>
                <w:top w:val="none" w:sz="0" w:space="0" w:color="auto"/>
                <w:left w:val="none" w:sz="0" w:space="0" w:color="auto"/>
                <w:bottom w:val="none" w:sz="0" w:space="0" w:color="auto"/>
                <w:right w:val="none" w:sz="0" w:space="0" w:color="auto"/>
              </w:divBdr>
            </w:div>
            <w:div w:id="1202597977">
              <w:marLeft w:val="0"/>
              <w:marRight w:val="0"/>
              <w:marTop w:val="0"/>
              <w:marBottom w:val="0"/>
              <w:divBdr>
                <w:top w:val="none" w:sz="0" w:space="0" w:color="auto"/>
                <w:left w:val="none" w:sz="0" w:space="0" w:color="auto"/>
                <w:bottom w:val="none" w:sz="0" w:space="0" w:color="auto"/>
                <w:right w:val="none" w:sz="0" w:space="0" w:color="auto"/>
              </w:divBdr>
            </w:div>
            <w:div w:id="1452822459">
              <w:marLeft w:val="0"/>
              <w:marRight w:val="0"/>
              <w:marTop w:val="0"/>
              <w:marBottom w:val="0"/>
              <w:divBdr>
                <w:top w:val="none" w:sz="0" w:space="0" w:color="auto"/>
                <w:left w:val="none" w:sz="0" w:space="0" w:color="auto"/>
                <w:bottom w:val="none" w:sz="0" w:space="0" w:color="auto"/>
                <w:right w:val="none" w:sz="0" w:space="0" w:color="auto"/>
              </w:divBdr>
            </w:div>
            <w:div w:id="1361778500">
              <w:marLeft w:val="0"/>
              <w:marRight w:val="0"/>
              <w:marTop w:val="0"/>
              <w:marBottom w:val="0"/>
              <w:divBdr>
                <w:top w:val="none" w:sz="0" w:space="0" w:color="auto"/>
                <w:left w:val="none" w:sz="0" w:space="0" w:color="auto"/>
                <w:bottom w:val="none" w:sz="0" w:space="0" w:color="auto"/>
                <w:right w:val="none" w:sz="0" w:space="0" w:color="auto"/>
              </w:divBdr>
            </w:div>
            <w:div w:id="472600237">
              <w:marLeft w:val="0"/>
              <w:marRight w:val="0"/>
              <w:marTop w:val="0"/>
              <w:marBottom w:val="0"/>
              <w:divBdr>
                <w:top w:val="none" w:sz="0" w:space="0" w:color="auto"/>
                <w:left w:val="none" w:sz="0" w:space="0" w:color="auto"/>
                <w:bottom w:val="none" w:sz="0" w:space="0" w:color="auto"/>
                <w:right w:val="none" w:sz="0" w:space="0" w:color="auto"/>
              </w:divBdr>
            </w:div>
            <w:div w:id="576476456">
              <w:marLeft w:val="0"/>
              <w:marRight w:val="0"/>
              <w:marTop w:val="0"/>
              <w:marBottom w:val="0"/>
              <w:divBdr>
                <w:top w:val="none" w:sz="0" w:space="0" w:color="auto"/>
                <w:left w:val="none" w:sz="0" w:space="0" w:color="auto"/>
                <w:bottom w:val="none" w:sz="0" w:space="0" w:color="auto"/>
                <w:right w:val="none" w:sz="0" w:space="0" w:color="auto"/>
              </w:divBdr>
            </w:div>
            <w:div w:id="903367470">
              <w:marLeft w:val="0"/>
              <w:marRight w:val="0"/>
              <w:marTop w:val="0"/>
              <w:marBottom w:val="0"/>
              <w:divBdr>
                <w:top w:val="none" w:sz="0" w:space="0" w:color="auto"/>
                <w:left w:val="none" w:sz="0" w:space="0" w:color="auto"/>
                <w:bottom w:val="none" w:sz="0" w:space="0" w:color="auto"/>
                <w:right w:val="none" w:sz="0" w:space="0" w:color="auto"/>
              </w:divBdr>
            </w:div>
            <w:div w:id="249699354">
              <w:marLeft w:val="0"/>
              <w:marRight w:val="0"/>
              <w:marTop w:val="0"/>
              <w:marBottom w:val="0"/>
              <w:divBdr>
                <w:top w:val="none" w:sz="0" w:space="0" w:color="auto"/>
                <w:left w:val="none" w:sz="0" w:space="0" w:color="auto"/>
                <w:bottom w:val="none" w:sz="0" w:space="0" w:color="auto"/>
                <w:right w:val="none" w:sz="0" w:space="0" w:color="auto"/>
              </w:divBdr>
            </w:div>
            <w:div w:id="280962650">
              <w:marLeft w:val="0"/>
              <w:marRight w:val="0"/>
              <w:marTop w:val="0"/>
              <w:marBottom w:val="0"/>
              <w:divBdr>
                <w:top w:val="none" w:sz="0" w:space="0" w:color="auto"/>
                <w:left w:val="none" w:sz="0" w:space="0" w:color="auto"/>
                <w:bottom w:val="none" w:sz="0" w:space="0" w:color="auto"/>
                <w:right w:val="none" w:sz="0" w:space="0" w:color="auto"/>
              </w:divBdr>
            </w:div>
            <w:div w:id="1287735929">
              <w:marLeft w:val="0"/>
              <w:marRight w:val="0"/>
              <w:marTop w:val="0"/>
              <w:marBottom w:val="0"/>
              <w:divBdr>
                <w:top w:val="none" w:sz="0" w:space="0" w:color="auto"/>
                <w:left w:val="none" w:sz="0" w:space="0" w:color="auto"/>
                <w:bottom w:val="none" w:sz="0" w:space="0" w:color="auto"/>
                <w:right w:val="none" w:sz="0" w:space="0" w:color="auto"/>
              </w:divBdr>
            </w:div>
            <w:div w:id="1645966320">
              <w:marLeft w:val="0"/>
              <w:marRight w:val="0"/>
              <w:marTop w:val="0"/>
              <w:marBottom w:val="0"/>
              <w:divBdr>
                <w:top w:val="none" w:sz="0" w:space="0" w:color="auto"/>
                <w:left w:val="none" w:sz="0" w:space="0" w:color="auto"/>
                <w:bottom w:val="none" w:sz="0" w:space="0" w:color="auto"/>
                <w:right w:val="none" w:sz="0" w:space="0" w:color="auto"/>
              </w:divBdr>
            </w:div>
            <w:div w:id="403573267">
              <w:marLeft w:val="0"/>
              <w:marRight w:val="0"/>
              <w:marTop w:val="0"/>
              <w:marBottom w:val="0"/>
              <w:divBdr>
                <w:top w:val="none" w:sz="0" w:space="0" w:color="auto"/>
                <w:left w:val="none" w:sz="0" w:space="0" w:color="auto"/>
                <w:bottom w:val="none" w:sz="0" w:space="0" w:color="auto"/>
                <w:right w:val="none" w:sz="0" w:space="0" w:color="auto"/>
              </w:divBdr>
            </w:div>
            <w:div w:id="1962295946">
              <w:marLeft w:val="0"/>
              <w:marRight w:val="0"/>
              <w:marTop w:val="0"/>
              <w:marBottom w:val="0"/>
              <w:divBdr>
                <w:top w:val="none" w:sz="0" w:space="0" w:color="auto"/>
                <w:left w:val="none" w:sz="0" w:space="0" w:color="auto"/>
                <w:bottom w:val="none" w:sz="0" w:space="0" w:color="auto"/>
                <w:right w:val="none" w:sz="0" w:space="0" w:color="auto"/>
              </w:divBdr>
            </w:div>
            <w:div w:id="1208181771">
              <w:marLeft w:val="0"/>
              <w:marRight w:val="0"/>
              <w:marTop w:val="0"/>
              <w:marBottom w:val="0"/>
              <w:divBdr>
                <w:top w:val="none" w:sz="0" w:space="0" w:color="auto"/>
                <w:left w:val="none" w:sz="0" w:space="0" w:color="auto"/>
                <w:bottom w:val="none" w:sz="0" w:space="0" w:color="auto"/>
                <w:right w:val="none" w:sz="0" w:space="0" w:color="auto"/>
              </w:divBdr>
            </w:div>
          </w:divsChild>
        </w:div>
        <w:div w:id="1698463270">
          <w:marLeft w:val="0"/>
          <w:marRight w:val="0"/>
          <w:marTop w:val="0"/>
          <w:marBottom w:val="0"/>
          <w:divBdr>
            <w:top w:val="none" w:sz="0" w:space="0" w:color="auto"/>
            <w:left w:val="none" w:sz="0" w:space="0" w:color="auto"/>
            <w:bottom w:val="none" w:sz="0" w:space="0" w:color="auto"/>
            <w:right w:val="none" w:sz="0" w:space="0" w:color="auto"/>
          </w:divBdr>
          <w:divsChild>
            <w:div w:id="1952975662">
              <w:marLeft w:val="-75"/>
              <w:marRight w:val="0"/>
              <w:marTop w:val="30"/>
              <w:marBottom w:val="30"/>
              <w:divBdr>
                <w:top w:val="none" w:sz="0" w:space="0" w:color="auto"/>
                <w:left w:val="none" w:sz="0" w:space="0" w:color="auto"/>
                <w:bottom w:val="none" w:sz="0" w:space="0" w:color="auto"/>
                <w:right w:val="none" w:sz="0" w:space="0" w:color="auto"/>
              </w:divBdr>
              <w:divsChild>
                <w:div w:id="212471505">
                  <w:marLeft w:val="0"/>
                  <w:marRight w:val="0"/>
                  <w:marTop w:val="0"/>
                  <w:marBottom w:val="0"/>
                  <w:divBdr>
                    <w:top w:val="none" w:sz="0" w:space="0" w:color="auto"/>
                    <w:left w:val="none" w:sz="0" w:space="0" w:color="auto"/>
                    <w:bottom w:val="none" w:sz="0" w:space="0" w:color="auto"/>
                    <w:right w:val="none" w:sz="0" w:space="0" w:color="auto"/>
                  </w:divBdr>
                  <w:divsChild>
                    <w:div w:id="1916089522">
                      <w:marLeft w:val="0"/>
                      <w:marRight w:val="0"/>
                      <w:marTop w:val="0"/>
                      <w:marBottom w:val="0"/>
                      <w:divBdr>
                        <w:top w:val="none" w:sz="0" w:space="0" w:color="auto"/>
                        <w:left w:val="none" w:sz="0" w:space="0" w:color="auto"/>
                        <w:bottom w:val="none" w:sz="0" w:space="0" w:color="auto"/>
                        <w:right w:val="none" w:sz="0" w:space="0" w:color="auto"/>
                      </w:divBdr>
                    </w:div>
                    <w:div w:id="654258697">
                      <w:marLeft w:val="0"/>
                      <w:marRight w:val="0"/>
                      <w:marTop w:val="0"/>
                      <w:marBottom w:val="0"/>
                      <w:divBdr>
                        <w:top w:val="none" w:sz="0" w:space="0" w:color="auto"/>
                        <w:left w:val="none" w:sz="0" w:space="0" w:color="auto"/>
                        <w:bottom w:val="none" w:sz="0" w:space="0" w:color="auto"/>
                        <w:right w:val="none" w:sz="0" w:space="0" w:color="auto"/>
                      </w:divBdr>
                    </w:div>
                  </w:divsChild>
                </w:div>
                <w:div w:id="180241669">
                  <w:marLeft w:val="0"/>
                  <w:marRight w:val="0"/>
                  <w:marTop w:val="0"/>
                  <w:marBottom w:val="0"/>
                  <w:divBdr>
                    <w:top w:val="none" w:sz="0" w:space="0" w:color="auto"/>
                    <w:left w:val="none" w:sz="0" w:space="0" w:color="auto"/>
                    <w:bottom w:val="none" w:sz="0" w:space="0" w:color="auto"/>
                    <w:right w:val="none" w:sz="0" w:space="0" w:color="auto"/>
                  </w:divBdr>
                  <w:divsChild>
                    <w:div w:id="1722241756">
                      <w:marLeft w:val="0"/>
                      <w:marRight w:val="0"/>
                      <w:marTop w:val="0"/>
                      <w:marBottom w:val="0"/>
                      <w:divBdr>
                        <w:top w:val="none" w:sz="0" w:space="0" w:color="auto"/>
                        <w:left w:val="none" w:sz="0" w:space="0" w:color="auto"/>
                        <w:bottom w:val="none" w:sz="0" w:space="0" w:color="auto"/>
                        <w:right w:val="none" w:sz="0" w:space="0" w:color="auto"/>
                      </w:divBdr>
                    </w:div>
                    <w:div w:id="1864710015">
                      <w:marLeft w:val="0"/>
                      <w:marRight w:val="0"/>
                      <w:marTop w:val="0"/>
                      <w:marBottom w:val="0"/>
                      <w:divBdr>
                        <w:top w:val="none" w:sz="0" w:space="0" w:color="auto"/>
                        <w:left w:val="none" w:sz="0" w:space="0" w:color="auto"/>
                        <w:bottom w:val="none" w:sz="0" w:space="0" w:color="auto"/>
                        <w:right w:val="none" w:sz="0" w:space="0" w:color="auto"/>
                      </w:divBdr>
                    </w:div>
                  </w:divsChild>
                </w:div>
                <w:div w:id="1147824527">
                  <w:marLeft w:val="0"/>
                  <w:marRight w:val="0"/>
                  <w:marTop w:val="0"/>
                  <w:marBottom w:val="0"/>
                  <w:divBdr>
                    <w:top w:val="none" w:sz="0" w:space="0" w:color="auto"/>
                    <w:left w:val="none" w:sz="0" w:space="0" w:color="auto"/>
                    <w:bottom w:val="none" w:sz="0" w:space="0" w:color="auto"/>
                    <w:right w:val="none" w:sz="0" w:space="0" w:color="auto"/>
                  </w:divBdr>
                  <w:divsChild>
                    <w:div w:id="2096124046">
                      <w:marLeft w:val="0"/>
                      <w:marRight w:val="0"/>
                      <w:marTop w:val="0"/>
                      <w:marBottom w:val="0"/>
                      <w:divBdr>
                        <w:top w:val="none" w:sz="0" w:space="0" w:color="auto"/>
                        <w:left w:val="none" w:sz="0" w:space="0" w:color="auto"/>
                        <w:bottom w:val="none" w:sz="0" w:space="0" w:color="auto"/>
                        <w:right w:val="none" w:sz="0" w:space="0" w:color="auto"/>
                      </w:divBdr>
                    </w:div>
                    <w:div w:id="1922979487">
                      <w:marLeft w:val="0"/>
                      <w:marRight w:val="0"/>
                      <w:marTop w:val="0"/>
                      <w:marBottom w:val="0"/>
                      <w:divBdr>
                        <w:top w:val="none" w:sz="0" w:space="0" w:color="auto"/>
                        <w:left w:val="none" w:sz="0" w:space="0" w:color="auto"/>
                        <w:bottom w:val="none" w:sz="0" w:space="0" w:color="auto"/>
                        <w:right w:val="none" w:sz="0" w:space="0" w:color="auto"/>
                      </w:divBdr>
                    </w:div>
                  </w:divsChild>
                </w:div>
                <w:div w:id="1248265279">
                  <w:marLeft w:val="0"/>
                  <w:marRight w:val="0"/>
                  <w:marTop w:val="0"/>
                  <w:marBottom w:val="0"/>
                  <w:divBdr>
                    <w:top w:val="none" w:sz="0" w:space="0" w:color="auto"/>
                    <w:left w:val="none" w:sz="0" w:space="0" w:color="auto"/>
                    <w:bottom w:val="none" w:sz="0" w:space="0" w:color="auto"/>
                    <w:right w:val="none" w:sz="0" w:space="0" w:color="auto"/>
                  </w:divBdr>
                  <w:divsChild>
                    <w:div w:id="855191107">
                      <w:marLeft w:val="0"/>
                      <w:marRight w:val="0"/>
                      <w:marTop w:val="0"/>
                      <w:marBottom w:val="0"/>
                      <w:divBdr>
                        <w:top w:val="none" w:sz="0" w:space="0" w:color="auto"/>
                        <w:left w:val="none" w:sz="0" w:space="0" w:color="auto"/>
                        <w:bottom w:val="none" w:sz="0" w:space="0" w:color="auto"/>
                        <w:right w:val="none" w:sz="0" w:space="0" w:color="auto"/>
                      </w:divBdr>
                    </w:div>
                  </w:divsChild>
                </w:div>
                <w:div w:id="561864356">
                  <w:marLeft w:val="0"/>
                  <w:marRight w:val="0"/>
                  <w:marTop w:val="0"/>
                  <w:marBottom w:val="0"/>
                  <w:divBdr>
                    <w:top w:val="none" w:sz="0" w:space="0" w:color="auto"/>
                    <w:left w:val="none" w:sz="0" w:space="0" w:color="auto"/>
                    <w:bottom w:val="none" w:sz="0" w:space="0" w:color="auto"/>
                    <w:right w:val="none" w:sz="0" w:space="0" w:color="auto"/>
                  </w:divBdr>
                  <w:divsChild>
                    <w:div w:id="2079935414">
                      <w:marLeft w:val="0"/>
                      <w:marRight w:val="0"/>
                      <w:marTop w:val="0"/>
                      <w:marBottom w:val="0"/>
                      <w:divBdr>
                        <w:top w:val="none" w:sz="0" w:space="0" w:color="auto"/>
                        <w:left w:val="none" w:sz="0" w:space="0" w:color="auto"/>
                        <w:bottom w:val="none" w:sz="0" w:space="0" w:color="auto"/>
                        <w:right w:val="none" w:sz="0" w:space="0" w:color="auto"/>
                      </w:divBdr>
                    </w:div>
                  </w:divsChild>
                </w:div>
                <w:div w:id="2026664010">
                  <w:marLeft w:val="0"/>
                  <w:marRight w:val="0"/>
                  <w:marTop w:val="0"/>
                  <w:marBottom w:val="0"/>
                  <w:divBdr>
                    <w:top w:val="none" w:sz="0" w:space="0" w:color="auto"/>
                    <w:left w:val="none" w:sz="0" w:space="0" w:color="auto"/>
                    <w:bottom w:val="none" w:sz="0" w:space="0" w:color="auto"/>
                    <w:right w:val="none" w:sz="0" w:space="0" w:color="auto"/>
                  </w:divBdr>
                  <w:divsChild>
                    <w:div w:id="1563565521">
                      <w:marLeft w:val="0"/>
                      <w:marRight w:val="0"/>
                      <w:marTop w:val="0"/>
                      <w:marBottom w:val="0"/>
                      <w:divBdr>
                        <w:top w:val="none" w:sz="0" w:space="0" w:color="auto"/>
                        <w:left w:val="none" w:sz="0" w:space="0" w:color="auto"/>
                        <w:bottom w:val="none" w:sz="0" w:space="0" w:color="auto"/>
                        <w:right w:val="none" w:sz="0" w:space="0" w:color="auto"/>
                      </w:divBdr>
                    </w:div>
                  </w:divsChild>
                </w:div>
                <w:div w:id="1085884503">
                  <w:marLeft w:val="0"/>
                  <w:marRight w:val="0"/>
                  <w:marTop w:val="0"/>
                  <w:marBottom w:val="0"/>
                  <w:divBdr>
                    <w:top w:val="none" w:sz="0" w:space="0" w:color="auto"/>
                    <w:left w:val="none" w:sz="0" w:space="0" w:color="auto"/>
                    <w:bottom w:val="none" w:sz="0" w:space="0" w:color="auto"/>
                    <w:right w:val="none" w:sz="0" w:space="0" w:color="auto"/>
                  </w:divBdr>
                  <w:divsChild>
                    <w:div w:id="1967200549">
                      <w:marLeft w:val="0"/>
                      <w:marRight w:val="0"/>
                      <w:marTop w:val="0"/>
                      <w:marBottom w:val="0"/>
                      <w:divBdr>
                        <w:top w:val="none" w:sz="0" w:space="0" w:color="auto"/>
                        <w:left w:val="none" w:sz="0" w:space="0" w:color="auto"/>
                        <w:bottom w:val="none" w:sz="0" w:space="0" w:color="auto"/>
                        <w:right w:val="none" w:sz="0" w:space="0" w:color="auto"/>
                      </w:divBdr>
                    </w:div>
                    <w:div w:id="666245560">
                      <w:marLeft w:val="0"/>
                      <w:marRight w:val="0"/>
                      <w:marTop w:val="0"/>
                      <w:marBottom w:val="0"/>
                      <w:divBdr>
                        <w:top w:val="none" w:sz="0" w:space="0" w:color="auto"/>
                        <w:left w:val="none" w:sz="0" w:space="0" w:color="auto"/>
                        <w:bottom w:val="none" w:sz="0" w:space="0" w:color="auto"/>
                        <w:right w:val="none" w:sz="0" w:space="0" w:color="auto"/>
                      </w:divBdr>
                    </w:div>
                  </w:divsChild>
                </w:div>
                <w:div w:id="774329232">
                  <w:marLeft w:val="0"/>
                  <w:marRight w:val="0"/>
                  <w:marTop w:val="0"/>
                  <w:marBottom w:val="0"/>
                  <w:divBdr>
                    <w:top w:val="none" w:sz="0" w:space="0" w:color="auto"/>
                    <w:left w:val="none" w:sz="0" w:space="0" w:color="auto"/>
                    <w:bottom w:val="none" w:sz="0" w:space="0" w:color="auto"/>
                    <w:right w:val="none" w:sz="0" w:space="0" w:color="auto"/>
                  </w:divBdr>
                  <w:divsChild>
                    <w:div w:id="1397363261">
                      <w:marLeft w:val="0"/>
                      <w:marRight w:val="0"/>
                      <w:marTop w:val="0"/>
                      <w:marBottom w:val="0"/>
                      <w:divBdr>
                        <w:top w:val="none" w:sz="0" w:space="0" w:color="auto"/>
                        <w:left w:val="none" w:sz="0" w:space="0" w:color="auto"/>
                        <w:bottom w:val="none" w:sz="0" w:space="0" w:color="auto"/>
                        <w:right w:val="none" w:sz="0" w:space="0" w:color="auto"/>
                      </w:divBdr>
                    </w:div>
                  </w:divsChild>
                </w:div>
                <w:div w:id="1009404588">
                  <w:marLeft w:val="0"/>
                  <w:marRight w:val="0"/>
                  <w:marTop w:val="0"/>
                  <w:marBottom w:val="0"/>
                  <w:divBdr>
                    <w:top w:val="none" w:sz="0" w:space="0" w:color="auto"/>
                    <w:left w:val="none" w:sz="0" w:space="0" w:color="auto"/>
                    <w:bottom w:val="none" w:sz="0" w:space="0" w:color="auto"/>
                    <w:right w:val="none" w:sz="0" w:space="0" w:color="auto"/>
                  </w:divBdr>
                  <w:divsChild>
                    <w:div w:id="1723868891">
                      <w:marLeft w:val="0"/>
                      <w:marRight w:val="0"/>
                      <w:marTop w:val="0"/>
                      <w:marBottom w:val="0"/>
                      <w:divBdr>
                        <w:top w:val="none" w:sz="0" w:space="0" w:color="auto"/>
                        <w:left w:val="none" w:sz="0" w:space="0" w:color="auto"/>
                        <w:bottom w:val="none" w:sz="0" w:space="0" w:color="auto"/>
                        <w:right w:val="none" w:sz="0" w:space="0" w:color="auto"/>
                      </w:divBdr>
                    </w:div>
                  </w:divsChild>
                </w:div>
                <w:div w:id="534080318">
                  <w:marLeft w:val="0"/>
                  <w:marRight w:val="0"/>
                  <w:marTop w:val="0"/>
                  <w:marBottom w:val="0"/>
                  <w:divBdr>
                    <w:top w:val="none" w:sz="0" w:space="0" w:color="auto"/>
                    <w:left w:val="none" w:sz="0" w:space="0" w:color="auto"/>
                    <w:bottom w:val="none" w:sz="0" w:space="0" w:color="auto"/>
                    <w:right w:val="none" w:sz="0" w:space="0" w:color="auto"/>
                  </w:divBdr>
                  <w:divsChild>
                    <w:div w:id="1017580302">
                      <w:marLeft w:val="0"/>
                      <w:marRight w:val="0"/>
                      <w:marTop w:val="0"/>
                      <w:marBottom w:val="0"/>
                      <w:divBdr>
                        <w:top w:val="none" w:sz="0" w:space="0" w:color="auto"/>
                        <w:left w:val="none" w:sz="0" w:space="0" w:color="auto"/>
                        <w:bottom w:val="none" w:sz="0" w:space="0" w:color="auto"/>
                        <w:right w:val="none" w:sz="0" w:space="0" w:color="auto"/>
                      </w:divBdr>
                    </w:div>
                  </w:divsChild>
                </w:div>
                <w:div w:id="528103792">
                  <w:marLeft w:val="0"/>
                  <w:marRight w:val="0"/>
                  <w:marTop w:val="0"/>
                  <w:marBottom w:val="0"/>
                  <w:divBdr>
                    <w:top w:val="none" w:sz="0" w:space="0" w:color="auto"/>
                    <w:left w:val="none" w:sz="0" w:space="0" w:color="auto"/>
                    <w:bottom w:val="none" w:sz="0" w:space="0" w:color="auto"/>
                    <w:right w:val="none" w:sz="0" w:space="0" w:color="auto"/>
                  </w:divBdr>
                  <w:divsChild>
                    <w:div w:id="1607618985">
                      <w:marLeft w:val="0"/>
                      <w:marRight w:val="0"/>
                      <w:marTop w:val="0"/>
                      <w:marBottom w:val="0"/>
                      <w:divBdr>
                        <w:top w:val="none" w:sz="0" w:space="0" w:color="auto"/>
                        <w:left w:val="none" w:sz="0" w:space="0" w:color="auto"/>
                        <w:bottom w:val="none" w:sz="0" w:space="0" w:color="auto"/>
                        <w:right w:val="none" w:sz="0" w:space="0" w:color="auto"/>
                      </w:divBdr>
                    </w:div>
                    <w:div w:id="1937594762">
                      <w:marLeft w:val="0"/>
                      <w:marRight w:val="0"/>
                      <w:marTop w:val="0"/>
                      <w:marBottom w:val="0"/>
                      <w:divBdr>
                        <w:top w:val="none" w:sz="0" w:space="0" w:color="auto"/>
                        <w:left w:val="none" w:sz="0" w:space="0" w:color="auto"/>
                        <w:bottom w:val="none" w:sz="0" w:space="0" w:color="auto"/>
                        <w:right w:val="none" w:sz="0" w:space="0" w:color="auto"/>
                      </w:divBdr>
                    </w:div>
                  </w:divsChild>
                </w:div>
                <w:div w:id="1762025719">
                  <w:marLeft w:val="0"/>
                  <w:marRight w:val="0"/>
                  <w:marTop w:val="0"/>
                  <w:marBottom w:val="0"/>
                  <w:divBdr>
                    <w:top w:val="none" w:sz="0" w:space="0" w:color="auto"/>
                    <w:left w:val="none" w:sz="0" w:space="0" w:color="auto"/>
                    <w:bottom w:val="none" w:sz="0" w:space="0" w:color="auto"/>
                    <w:right w:val="none" w:sz="0" w:space="0" w:color="auto"/>
                  </w:divBdr>
                  <w:divsChild>
                    <w:div w:id="222372309">
                      <w:marLeft w:val="0"/>
                      <w:marRight w:val="0"/>
                      <w:marTop w:val="0"/>
                      <w:marBottom w:val="0"/>
                      <w:divBdr>
                        <w:top w:val="none" w:sz="0" w:space="0" w:color="auto"/>
                        <w:left w:val="none" w:sz="0" w:space="0" w:color="auto"/>
                        <w:bottom w:val="none" w:sz="0" w:space="0" w:color="auto"/>
                        <w:right w:val="none" w:sz="0" w:space="0" w:color="auto"/>
                      </w:divBdr>
                    </w:div>
                  </w:divsChild>
                </w:div>
                <w:div w:id="867985282">
                  <w:marLeft w:val="0"/>
                  <w:marRight w:val="0"/>
                  <w:marTop w:val="0"/>
                  <w:marBottom w:val="0"/>
                  <w:divBdr>
                    <w:top w:val="none" w:sz="0" w:space="0" w:color="auto"/>
                    <w:left w:val="none" w:sz="0" w:space="0" w:color="auto"/>
                    <w:bottom w:val="none" w:sz="0" w:space="0" w:color="auto"/>
                    <w:right w:val="none" w:sz="0" w:space="0" w:color="auto"/>
                  </w:divBdr>
                  <w:divsChild>
                    <w:div w:id="268313600">
                      <w:marLeft w:val="0"/>
                      <w:marRight w:val="0"/>
                      <w:marTop w:val="0"/>
                      <w:marBottom w:val="0"/>
                      <w:divBdr>
                        <w:top w:val="none" w:sz="0" w:space="0" w:color="auto"/>
                        <w:left w:val="none" w:sz="0" w:space="0" w:color="auto"/>
                        <w:bottom w:val="none" w:sz="0" w:space="0" w:color="auto"/>
                        <w:right w:val="none" w:sz="0" w:space="0" w:color="auto"/>
                      </w:divBdr>
                    </w:div>
                  </w:divsChild>
                </w:div>
                <w:div w:id="1490558171">
                  <w:marLeft w:val="0"/>
                  <w:marRight w:val="0"/>
                  <w:marTop w:val="0"/>
                  <w:marBottom w:val="0"/>
                  <w:divBdr>
                    <w:top w:val="none" w:sz="0" w:space="0" w:color="auto"/>
                    <w:left w:val="none" w:sz="0" w:space="0" w:color="auto"/>
                    <w:bottom w:val="none" w:sz="0" w:space="0" w:color="auto"/>
                    <w:right w:val="none" w:sz="0" w:space="0" w:color="auto"/>
                  </w:divBdr>
                  <w:divsChild>
                    <w:div w:id="190344322">
                      <w:marLeft w:val="0"/>
                      <w:marRight w:val="0"/>
                      <w:marTop w:val="0"/>
                      <w:marBottom w:val="0"/>
                      <w:divBdr>
                        <w:top w:val="none" w:sz="0" w:space="0" w:color="auto"/>
                        <w:left w:val="none" w:sz="0" w:space="0" w:color="auto"/>
                        <w:bottom w:val="none" w:sz="0" w:space="0" w:color="auto"/>
                        <w:right w:val="none" w:sz="0" w:space="0" w:color="auto"/>
                      </w:divBdr>
                    </w:div>
                  </w:divsChild>
                </w:div>
                <w:div w:id="1814373226">
                  <w:marLeft w:val="0"/>
                  <w:marRight w:val="0"/>
                  <w:marTop w:val="0"/>
                  <w:marBottom w:val="0"/>
                  <w:divBdr>
                    <w:top w:val="none" w:sz="0" w:space="0" w:color="auto"/>
                    <w:left w:val="none" w:sz="0" w:space="0" w:color="auto"/>
                    <w:bottom w:val="none" w:sz="0" w:space="0" w:color="auto"/>
                    <w:right w:val="none" w:sz="0" w:space="0" w:color="auto"/>
                  </w:divBdr>
                  <w:divsChild>
                    <w:div w:id="422725359">
                      <w:marLeft w:val="0"/>
                      <w:marRight w:val="0"/>
                      <w:marTop w:val="0"/>
                      <w:marBottom w:val="0"/>
                      <w:divBdr>
                        <w:top w:val="none" w:sz="0" w:space="0" w:color="auto"/>
                        <w:left w:val="none" w:sz="0" w:space="0" w:color="auto"/>
                        <w:bottom w:val="none" w:sz="0" w:space="0" w:color="auto"/>
                        <w:right w:val="none" w:sz="0" w:space="0" w:color="auto"/>
                      </w:divBdr>
                    </w:div>
                  </w:divsChild>
                </w:div>
                <w:div w:id="1051613878">
                  <w:marLeft w:val="0"/>
                  <w:marRight w:val="0"/>
                  <w:marTop w:val="0"/>
                  <w:marBottom w:val="0"/>
                  <w:divBdr>
                    <w:top w:val="none" w:sz="0" w:space="0" w:color="auto"/>
                    <w:left w:val="none" w:sz="0" w:space="0" w:color="auto"/>
                    <w:bottom w:val="none" w:sz="0" w:space="0" w:color="auto"/>
                    <w:right w:val="none" w:sz="0" w:space="0" w:color="auto"/>
                  </w:divBdr>
                  <w:divsChild>
                    <w:div w:id="776827426">
                      <w:marLeft w:val="0"/>
                      <w:marRight w:val="0"/>
                      <w:marTop w:val="0"/>
                      <w:marBottom w:val="0"/>
                      <w:divBdr>
                        <w:top w:val="none" w:sz="0" w:space="0" w:color="auto"/>
                        <w:left w:val="none" w:sz="0" w:space="0" w:color="auto"/>
                        <w:bottom w:val="none" w:sz="0" w:space="0" w:color="auto"/>
                        <w:right w:val="none" w:sz="0" w:space="0" w:color="auto"/>
                      </w:divBdr>
                    </w:div>
                  </w:divsChild>
                </w:div>
                <w:div w:id="1002898046">
                  <w:marLeft w:val="0"/>
                  <w:marRight w:val="0"/>
                  <w:marTop w:val="0"/>
                  <w:marBottom w:val="0"/>
                  <w:divBdr>
                    <w:top w:val="none" w:sz="0" w:space="0" w:color="auto"/>
                    <w:left w:val="none" w:sz="0" w:space="0" w:color="auto"/>
                    <w:bottom w:val="none" w:sz="0" w:space="0" w:color="auto"/>
                    <w:right w:val="none" w:sz="0" w:space="0" w:color="auto"/>
                  </w:divBdr>
                  <w:divsChild>
                    <w:div w:id="404691848">
                      <w:marLeft w:val="0"/>
                      <w:marRight w:val="0"/>
                      <w:marTop w:val="0"/>
                      <w:marBottom w:val="0"/>
                      <w:divBdr>
                        <w:top w:val="none" w:sz="0" w:space="0" w:color="auto"/>
                        <w:left w:val="none" w:sz="0" w:space="0" w:color="auto"/>
                        <w:bottom w:val="none" w:sz="0" w:space="0" w:color="auto"/>
                        <w:right w:val="none" w:sz="0" w:space="0" w:color="auto"/>
                      </w:divBdr>
                    </w:div>
                  </w:divsChild>
                </w:div>
                <w:div w:id="1216895399">
                  <w:marLeft w:val="0"/>
                  <w:marRight w:val="0"/>
                  <w:marTop w:val="0"/>
                  <w:marBottom w:val="0"/>
                  <w:divBdr>
                    <w:top w:val="none" w:sz="0" w:space="0" w:color="auto"/>
                    <w:left w:val="none" w:sz="0" w:space="0" w:color="auto"/>
                    <w:bottom w:val="none" w:sz="0" w:space="0" w:color="auto"/>
                    <w:right w:val="none" w:sz="0" w:space="0" w:color="auto"/>
                  </w:divBdr>
                  <w:divsChild>
                    <w:div w:id="866213086">
                      <w:marLeft w:val="0"/>
                      <w:marRight w:val="0"/>
                      <w:marTop w:val="0"/>
                      <w:marBottom w:val="0"/>
                      <w:divBdr>
                        <w:top w:val="none" w:sz="0" w:space="0" w:color="auto"/>
                        <w:left w:val="none" w:sz="0" w:space="0" w:color="auto"/>
                        <w:bottom w:val="none" w:sz="0" w:space="0" w:color="auto"/>
                        <w:right w:val="none" w:sz="0" w:space="0" w:color="auto"/>
                      </w:divBdr>
                    </w:div>
                  </w:divsChild>
                </w:div>
                <w:div w:id="315425913">
                  <w:marLeft w:val="0"/>
                  <w:marRight w:val="0"/>
                  <w:marTop w:val="0"/>
                  <w:marBottom w:val="0"/>
                  <w:divBdr>
                    <w:top w:val="none" w:sz="0" w:space="0" w:color="auto"/>
                    <w:left w:val="none" w:sz="0" w:space="0" w:color="auto"/>
                    <w:bottom w:val="none" w:sz="0" w:space="0" w:color="auto"/>
                    <w:right w:val="none" w:sz="0" w:space="0" w:color="auto"/>
                  </w:divBdr>
                  <w:divsChild>
                    <w:div w:id="1992831043">
                      <w:marLeft w:val="0"/>
                      <w:marRight w:val="0"/>
                      <w:marTop w:val="0"/>
                      <w:marBottom w:val="0"/>
                      <w:divBdr>
                        <w:top w:val="none" w:sz="0" w:space="0" w:color="auto"/>
                        <w:left w:val="none" w:sz="0" w:space="0" w:color="auto"/>
                        <w:bottom w:val="none" w:sz="0" w:space="0" w:color="auto"/>
                        <w:right w:val="none" w:sz="0" w:space="0" w:color="auto"/>
                      </w:divBdr>
                    </w:div>
                  </w:divsChild>
                </w:div>
                <w:div w:id="1868325725">
                  <w:marLeft w:val="0"/>
                  <w:marRight w:val="0"/>
                  <w:marTop w:val="0"/>
                  <w:marBottom w:val="0"/>
                  <w:divBdr>
                    <w:top w:val="none" w:sz="0" w:space="0" w:color="auto"/>
                    <w:left w:val="none" w:sz="0" w:space="0" w:color="auto"/>
                    <w:bottom w:val="none" w:sz="0" w:space="0" w:color="auto"/>
                    <w:right w:val="none" w:sz="0" w:space="0" w:color="auto"/>
                  </w:divBdr>
                  <w:divsChild>
                    <w:div w:id="626199085">
                      <w:marLeft w:val="0"/>
                      <w:marRight w:val="0"/>
                      <w:marTop w:val="0"/>
                      <w:marBottom w:val="0"/>
                      <w:divBdr>
                        <w:top w:val="none" w:sz="0" w:space="0" w:color="auto"/>
                        <w:left w:val="none" w:sz="0" w:space="0" w:color="auto"/>
                        <w:bottom w:val="none" w:sz="0" w:space="0" w:color="auto"/>
                        <w:right w:val="none" w:sz="0" w:space="0" w:color="auto"/>
                      </w:divBdr>
                    </w:div>
                  </w:divsChild>
                </w:div>
                <w:div w:id="1430613829">
                  <w:marLeft w:val="0"/>
                  <w:marRight w:val="0"/>
                  <w:marTop w:val="0"/>
                  <w:marBottom w:val="0"/>
                  <w:divBdr>
                    <w:top w:val="none" w:sz="0" w:space="0" w:color="auto"/>
                    <w:left w:val="none" w:sz="0" w:space="0" w:color="auto"/>
                    <w:bottom w:val="none" w:sz="0" w:space="0" w:color="auto"/>
                    <w:right w:val="none" w:sz="0" w:space="0" w:color="auto"/>
                  </w:divBdr>
                  <w:divsChild>
                    <w:div w:id="131024276">
                      <w:marLeft w:val="0"/>
                      <w:marRight w:val="0"/>
                      <w:marTop w:val="0"/>
                      <w:marBottom w:val="0"/>
                      <w:divBdr>
                        <w:top w:val="none" w:sz="0" w:space="0" w:color="auto"/>
                        <w:left w:val="none" w:sz="0" w:space="0" w:color="auto"/>
                        <w:bottom w:val="none" w:sz="0" w:space="0" w:color="auto"/>
                        <w:right w:val="none" w:sz="0" w:space="0" w:color="auto"/>
                      </w:divBdr>
                    </w:div>
                  </w:divsChild>
                </w:div>
                <w:div w:id="1867060971">
                  <w:marLeft w:val="0"/>
                  <w:marRight w:val="0"/>
                  <w:marTop w:val="0"/>
                  <w:marBottom w:val="0"/>
                  <w:divBdr>
                    <w:top w:val="none" w:sz="0" w:space="0" w:color="auto"/>
                    <w:left w:val="none" w:sz="0" w:space="0" w:color="auto"/>
                    <w:bottom w:val="none" w:sz="0" w:space="0" w:color="auto"/>
                    <w:right w:val="none" w:sz="0" w:space="0" w:color="auto"/>
                  </w:divBdr>
                  <w:divsChild>
                    <w:div w:id="1580942093">
                      <w:marLeft w:val="0"/>
                      <w:marRight w:val="0"/>
                      <w:marTop w:val="0"/>
                      <w:marBottom w:val="0"/>
                      <w:divBdr>
                        <w:top w:val="none" w:sz="0" w:space="0" w:color="auto"/>
                        <w:left w:val="none" w:sz="0" w:space="0" w:color="auto"/>
                        <w:bottom w:val="none" w:sz="0" w:space="0" w:color="auto"/>
                        <w:right w:val="none" w:sz="0" w:space="0" w:color="auto"/>
                      </w:divBdr>
                    </w:div>
                  </w:divsChild>
                </w:div>
                <w:div w:id="1692680226">
                  <w:marLeft w:val="0"/>
                  <w:marRight w:val="0"/>
                  <w:marTop w:val="0"/>
                  <w:marBottom w:val="0"/>
                  <w:divBdr>
                    <w:top w:val="none" w:sz="0" w:space="0" w:color="auto"/>
                    <w:left w:val="none" w:sz="0" w:space="0" w:color="auto"/>
                    <w:bottom w:val="none" w:sz="0" w:space="0" w:color="auto"/>
                    <w:right w:val="none" w:sz="0" w:space="0" w:color="auto"/>
                  </w:divBdr>
                  <w:divsChild>
                    <w:div w:id="105920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886676">
          <w:marLeft w:val="0"/>
          <w:marRight w:val="0"/>
          <w:marTop w:val="0"/>
          <w:marBottom w:val="0"/>
          <w:divBdr>
            <w:top w:val="none" w:sz="0" w:space="0" w:color="auto"/>
            <w:left w:val="none" w:sz="0" w:space="0" w:color="auto"/>
            <w:bottom w:val="none" w:sz="0" w:space="0" w:color="auto"/>
            <w:right w:val="none" w:sz="0" w:space="0" w:color="auto"/>
          </w:divBdr>
        </w:div>
        <w:div w:id="617029696">
          <w:marLeft w:val="0"/>
          <w:marRight w:val="0"/>
          <w:marTop w:val="0"/>
          <w:marBottom w:val="0"/>
          <w:divBdr>
            <w:top w:val="none" w:sz="0" w:space="0" w:color="auto"/>
            <w:left w:val="none" w:sz="0" w:space="0" w:color="auto"/>
            <w:bottom w:val="none" w:sz="0" w:space="0" w:color="auto"/>
            <w:right w:val="none" w:sz="0" w:space="0" w:color="auto"/>
          </w:divBdr>
        </w:div>
        <w:div w:id="954367608">
          <w:marLeft w:val="0"/>
          <w:marRight w:val="0"/>
          <w:marTop w:val="0"/>
          <w:marBottom w:val="0"/>
          <w:divBdr>
            <w:top w:val="none" w:sz="0" w:space="0" w:color="auto"/>
            <w:left w:val="none" w:sz="0" w:space="0" w:color="auto"/>
            <w:bottom w:val="none" w:sz="0" w:space="0" w:color="auto"/>
            <w:right w:val="none" w:sz="0" w:space="0" w:color="auto"/>
          </w:divBdr>
        </w:div>
        <w:div w:id="2037267898">
          <w:marLeft w:val="0"/>
          <w:marRight w:val="0"/>
          <w:marTop w:val="0"/>
          <w:marBottom w:val="0"/>
          <w:divBdr>
            <w:top w:val="none" w:sz="0" w:space="0" w:color="auto"/>
            <w:left w:val="none" w:sz="0" w:space="0" w:color="auto"/>
            <w:bottom w:val="none" w:sz="0" w:space="0" w:color="auto"/>
            <w:right w:val="none" w:sz="0" w:space="0" w:color="auto"/>
          </w:divBdr>
        </w:div>
        <w:div w:id="849610360">
          <w:marLeft w:val="0"/>
          <w:marRight w:val="0"/>
          <w:marTop w:val="0"/>
          <w:marBottom w:val="0"/>
          <w:divBdr>
            <w:top w:val="none" w:sz="0" w:space="0" w:color="auto"/>
            <w:left w:val="none" w:sz="0" w:space="0" w:color="auto"/>
            <w:bottom w:val="none" w:sz="0" w:space="0" w:color="auto"/>
            <w:right w:val="none" w:sz="0" w:space="0" w:color="auto"/>
          </w:divBdr>
        </w:div>
        <w:div w:id="893274155">
          <w:marLeft w:val="0"/>
          <w:marRight w:val="0"/>
          <w:marTop w:val="0"/>
          <w:marBottom w:val="0"/>
          <w:divBdr>
            <w:top w:val="none" w:sz="0" w:space="0" w:color="auto"/>
            <w:left w:val="none" w:sz="0" w:space="0" w:color="auto"/>
            <w:bottom w:val="none" w:sz="0" w:space="0" w:color="auto"/>
            <w:right w:val="none" w:sz="0" w:space="0" w:color="auto"/>
          </w:divBdr>
        </w:div>
        <w:div w:id="852111689">
          <w:marLeft w:val="0"/>
          <w:marRight w:val="0"/>
          <w:marTop w:val="0"/>
          <w:marBottom w:val="0"/>
          <w:divBdr>
            <w:top w:val="none" w:sz="0" w:space="0" w:color="auto"/>
            <w:left w:val="none" w:sz="0" w:space="0" w:color="auto"/>
            <w:bottom w:val="none" w:sz="0" w:space="0" w:color="auto"/>
            <w:right w:val="none" w:sz="0" w:space="0" w:color="auto"/>
          </w:divBdr>
        </w:div>
        <w:div w:id="1353798063">
          <w:marLeft w:val="0"/>
          <w:marRight w:val="0"/>
          <w:marTop w:val="0"/>
          <w:marBottom w:val="0"/>
          <w:divBdr>
            <w:top w:val="none" w:sz="0" w:space="0" w:color="auto"/>
            <w:left w:val="none" w:sz="0" w:space="0" w:color="auto"/>
            <w:bottom w:val="none" w:sz="0" w:space="0" w:color="auto"/>
            <w:right w:val="none" w:sz="0" w:space="0" w:color="auto"/>
          </w:divBdr>
        </w:div>
        <w:div w:id="1255868545">
          <w:marLeft w:val="0"/>
          <w:marRight w:val="0"/>
          <w:marTop w:val="0"/>
          <w:marBottom w:val="0"/>
          <w:divBdr>
            <w:top w:val="none" w:sz="0" w:space="0" w:color="auto"/>
            <w:left w:val="none" w:sz="0" w:space="0" w:color="auto"/>
            <w:bottom w:val="none" w:sz="0" w:space="0" w:color="auto"/>
            <w:right w:val="none" w:sz="0" w:space="0" w:color="auto"/>
          </w:divBdr>
        </w:div>
        <w:div w:id="1462840397">
          <w:marLeft w:val="0"/>
          <w:marRight w:val="0"/>
          <w:marTop w:val="0"/>
          <w:marBottom w:val="0"/>
          <w:divBdr>
            <w:top w:val="none" w:sz="0" w:space="0" w:color="auto"/>
            <w:left w:val="none" w:sz="0" w:space="0" w:color="auto"/>
            <w:bottom w:val="none" w:sz="0" w:space="0" w:color="auto"/>
            <w:right w:val="none" w:sz="0" w:space="0" w:color="auto"/>
          </w:divBdr>
        </w:div>
        <w:div w:id="426657462">
          <w:marLeft w:val="0"/>
          <w:marRight w:val="0"/>
          <w:marTop w:val="0"/>
          <w:marBottom w:val="0"/>
          <w:divBdr>
            <w:top w:val="none" w:sz="0" w:space="0" w:color="auto"/>
            <w:left w:val="none" w:sz="0" w:space="0" w:color="auto"/>
            <w:bottom w:val="none" w:sz="0" w:space="0" w:color="auto"/>
            <w:right w:val="none" w:sz="0" w:space="0" w:color="auto"/>
          </w:divBdr>
        </w:div>
      </w:divsChild>
    </w:div>
    <w:div w:id="1174371705">
      <w:bodyDiv w:val="1"/>
      <w:marLeft w:val="0"/>
      <w:marRight w:val="0"/>
      <w:marTop w:val="0"/>
      <w:marBottom w:val="0"/>
      <w:divBdr>
        <w:top w:val="none" w:sz="0" w:space="0" w:color="auto"/>
        <w:left w:val="none" w:sz="0" w:space="0" w:color="auto"/>
        <w:bottom w:val="none" w:sz="0" w:space="0" w:color="auto"/>
        <w:right w:val="none" w:sz="0" w:space="0" w:color="auto"/>
      </w:divBdr>
      <w:divsChild>
        <w:div w:id="193154606">
          <w:marLeft w:val="0"/>
          <w:marRight w:val="0"/>
          <w:marTop w:val="0"/>
          <w:marBottom w:val="0"/>
          <w:divBdr>
            <w:top w:val="none" w:sz="0" w:space="0" w:color="auto"/>
            <w:left w:val="none" w:sz="0" w:space="0" w:color="auto"/>
            <w:bottom w:val="none" w:sz="0" w:space="0" w:color="auto"/>
            <w:right w:val="none" w:sz="0" w:space="0" w:color="auto"/>
          </w:divBdr>
        </w:div>
        <w:div w:id="1572232263">
          <w:marLeft w:val="0"/>
          <w:marRight w:val="0"/>
          <w:marTop w:val="0"/>
          <w:marBottom w:val="0"/>
          <w:divBdr>
            <w:top w:val="none" w:sz="0" w:space="0" w:color="auto"/>
            <w:left w:val="none" w:sz="0" w:space="0" w:color="auto"/>
            <w:bottom w:val="none" w:sz="0" w:space="0" w:color="auto"/>
            <w:right w:val="none" w:sz="0" w:space="0" w:color="auto"/>
          </w:divBdr>
        </w:div>
      </w:divsChild>
    </w:div>
    <w:div w:id="1208643477">
      <w:bodyDiv w:val="1"/>
      <w:marLeft w:val="0"/>
      <w:marRight w:val="0"/>
      <w:marTop w:val="0"/>
      <w:marBottom w:val="0"/>
      <w:divBdr>
        <w:top w:val="none" w:sz="0" w:space="0" w:color="auto"/>
        <w:left w:val="none" w:sz="0" w:space="0" w:color="auto"/>
        <w:bottom w:val="none" w:sz="0" w:space="0" w:color="auto"/>
        <w:right w:val="none" w:sz="0" w:space="0" w:color="auto"/>
      </w:divBdr>
    </w:div>
    <w:div w:id="1232349610">
      <w:bodyDiv w:val="1"/>
      <w:marLeft w:val="0"/>
      <w:marRight w:val="0"/>
      <w:marTop w:val="0"/>
      <w:marBottom w:val="0"/>
      <w:divBdr>
        <w:top w:val="none" w:sz="0" w:space="0" w:color="auto"/>
        <w:left w:val="none" w:sz="0" w:space="0" w:color="auto"/>
        <w:bottom w:val="none" w:sz="0" w:space="0" w:color="auto"/>
        <w:right w:val="none" w:sz="0" w:space="0" w:color="auto"/>
      </w:divBdr>
    </w:div>
    <w:div w:id="1246763730">
      <w:bodyDiv w:val="1"/>
      <w:marLeft w:val="0"/>
      <w:marRight w:val="0"/>
      <w:marTop w:val="0"/>
      <w:marBottom w:val="0"/>
      <w:divBdr>
        <w:top w:val="none" w:sz="0" w:space="0" w:color="auto"/>
        <w:left w:val="none" w:sz="0" w:space="0" w:color="auto"/>
        <w:bottom w:val="none" w:sz="0" w:space="0" w:color="auto"/>
        <w:right w:val="none" w:sz="0" w:space="0" w:color="auto"/>
      </w:divBdr>
    </w:div>
    <w:div w:id="1318336245">
      <w:bodyDiv w:val="1"/>
      <w:marLeft w:val="0"/>
      <w:marRight w:val="0"/>
      <w:marTop w:val="0"/>
      <w:marBottom w:val="0"/>
      <w:divBdr>
        <w:top w:val="none" w:sz="0" w:space="0" w:color="auto"/>
        <w:left w:val="none" w:sz="0" w:space="0" w:color="auto"/>
        <w:bottom w:val="none" w:sz="0" w:space="0" w:color="auto"/>
        <w:right w:val="none" w:sz="0" w:space="0" w:color="auto"/>
      </w:divBdr>
    </w:div>
    <w:div w:id="1320965798">
      <w:bodyDiv w:val="1"/>
      <w:marLeft w:val="0"/>
      <w:marRight w:val="0"/>
      <w:marTop w:val="0"/>
      <w:marBottom w:val="0"/>
      <w:divBdr>
        <w:top w:val="none" w:sz="0" w:space="0" w:color="auto"/>
        <w:left w:val="none" w:sz="0" w:space="0" w:color="auto"/>
        <w:bottom w:val="none" w:sz="0" w:space="0" w:color="auto"/>
        <w:right w:val="none" w:sz="0" w:space="0" w:color="auto"/>
      </w:divBdr>
      <w:divsChild>
        <w:div w:id="1230270424">
          <w:marLeft w:val="-180"/>
          <w:marRight w:val="0"/>
          <w:marTop w:val="0"/>
          <w:marBottom w:val="0"/>
          <w:divBdr>
            <w:top w:val="none" w:sz="0" w:space="0" w:color="auto"/>
            <w:left w:val="none" w:sz="0" w:space="0" w:color="auto"/>
            <w:bottom w:val="none" w:sz="0" w:space="0" w:color="auto"/>
            <w:right w:val="none" w:sz="0" w:space="0" w:color="auto"/>
          </w:divBdr>
        </w:div>
      </w:divsChild>
    </w:div>
    <w:div w:id="1329674570">
      <w:bodyDiv w:val="1"/>
      <w:marLeft w:val="0"/>
      <w:marRight w:val="0"/>
      <w:marTop w:val="0"/>
      <w:marBottom w:val="0"/>
      <w:divBdr>
        <w:top w:val="none" w:sz="0" w:space="0" w:color="auto"/>
        <w:left w:val="none" w:sz="0" w:space="0" w:color="auto"/>
        <w:bottom w:val="none" w:sz="0" w:space="0" w:color="auto"/>
        <w:right w:val="none" w:sz="0" w:space="0" w:color="auto"/>
      </w:divBdr>
    </w:div>
    <w:div w:id="1361124771">
      <w:bodyDiv w:val="1"/>
      <w:marLeft w:val="0"/>
      <w:marRight w:val="0"/>
      <w:marTop w:val="0"/>
      <w:marBottom w:val="0"/>
      <w:divBdr>
        <w:top w:val="none" w:sz="0" w:space="0" w:color="auto"/>
        <w:left w:val="none" w:sz="0" w:space="0" w:color="auto"/>
        <w:bottom w:val="none" w:sz="0" w:space="0" w:color="auto"/>
        <w:right w:val="none" w:sz="0" w:space="0" w:color="auto"/>
      </w:divBdr>
    </w:div>
    <w:div w:id="1367679951">
      <w:bodyDiv w:val="1"/>
      <w:marLeft w:val="0"/>
      <w:marRight w:val="0"/>
      <w:marTop w:val="0"/>
      <w:marBottom w:val="0"/>
      <w:divBdr>
        <w:top w:val="none" w:sz="0" w:space="0" w:color="auto"/>
        <w:left w:val="none" w:sz="0" w:space="0" w:color="auto"/>
        <w:bottom w:val="none" w:sz="0" w:space="0" w:color="auto"/>
        <w:right w:val="none" w:sz="0" w:space="0" w:color="auto"/>
      </w:divBdr>
    </w:div>
    <w:div w:id="1379431862">
      <w:bodyDiv w:val="1"/>
      <w:marLeft w:val="0"/>
      <w:marRight w:val="0"/>
      <w:marTop w:val="0"/>
      <w:marBottom w:val="0"/>
      <w:divBdr>
        <w:top w:val="none" w:sz="0" w:space="0" w:color="auto"/>
        <w:left w:val="none" w:sz="0" w:space="0" w:color="auto"/>
        <w:bottom w:val="none" w:sz="0" w:space="0" w:color="auto"/>
        <w:right w:val="none" w:sz="0" w:space="0" w:color="auto"/>
      </w:divBdr>
    </w:div>
    <w:div w:id="1390886240">
      <w:bodyDiv w:val="1"/>
      <w:marLeft w:val="0"/>
      <w:marRight w:val="0"/>
      <w:marTop w:val="0"/>
      <w:marBottom w:val="0"/>
      <w:divBdr>
        <w:top w:val="none" w:sz="0" w:space="0" w:color="auto"/>
        <w:left w:val="none" w:sz="0" w:space="0" w:color="auto"/>
        <w:bottom w:val="none" w:sz="0" w:space="0" w:color="auto"/>
        <w:right w:val="none" w:sz="0" w:space="0" w:color="auto"/>
      </w:divBdr>
    </w:div>
    <w:div w:id="1410542711">
      <w:bodyDiv w:val="1"/>
      <w:marLeft w:val="0"/>
      <w:marRight w:val="0"/>
      <w:marTop w:val="0"/>
      <w:marBottom w:val="0"/>
      <w:divBdr>
        <w:top w:val="none" w:sz="0" w:space="0" w:color="auto"/>
        <w:left w:val="none" w:sz="0" w:space="0" w:color="auto"/>
        <w:bottom w:val="none" w:sz="0" w:space="0" w:color="auto"/>
        <w:right w:val="none" w:sz="0" w:space="0" w:color="auto"/>
      </w:divBdr>
    </w:div>
    <w:div w:id="1420640120">
      <w:bodyDiv w:val="1"/>
      <w:marLeft w:val="0"/>
      <w:marRight w:val="0"/>
      <w:marTop w:val="0"/>
      <w:marBottom w:val="0"/>
      <w:divBdr>
        <w:top w:val="none" w:sz="0" w:space="0" w:color="auto"/>
        <w:left w:val="none" w:sz="0" w:space="0" w:color="auto"/>
        <w:bottom w:val="none" w:sz="0" w:space="0" w:color="auto"/>
        <w:right w:val="none" w:sz="0" w:space="0" w:color="auto"/>
      </w:divBdr>
    </w:div>
    <w:div w:id="1444112928">
      <w:bodyDiv w:val="1"/>
      <w:marLeft w:val="0"/>
      <w:marRight w:val="0"/>
      <w:marTop w:val="0"/>
      <w:marBottom w:val="0"/>
      <w:divBdr>
        <w:top w:val="none" w:sz="0" w:space="0" w:color="auto"/>
        <w:left w:val="none" w:sz="0" w:space="0" w:color="auto"/>
        <w:bottom w:val="none" w:sz="0" w:space="0" w:color="auto"/>
        <w:right w:val="none" w:sz="0" w:space="0" w:color="auto"/>
      </w:divBdr>
    </w:div>
    <w:div w:id="1470049459">
      <w:bodyDiv w:val="1"/>
      <w:marLeft w:val="0"/>
      <w:marRight w:val="0"/>
      <w:marTop w:val="0"/>
      <w:marBottom w:val="0"/>
      <w:divBdr>
        <w:top w:val="none" w:sz="0" w:space="0" w:color="auto"/>
        <w:left w:val="none" w:sz="0" w:space="0" w:color="auto"/>
        <w:bottom w:val="none" w:sz="0" w:space="0" w:color="auto"/>
        <w:right w:val="none" w:sz="0" w:space="0" w:color="auto"/>
      </w:divBdr>
    </w:div>
    <w:div w:id="1484853751">
      <w:bodyDiv w:val="1"/>
      <w:marLeft w:val="0"/>
      <w:marRight w:val="0"/>
      <w:marTop w:val="0"/>
      <w:marBottom w:val="0"/>
      <w:divBdr>
        <w:top w:val="none" w:sz="0" w:space="0" w:color="auto"/>
        <w:left w:val="none" w:sz="0" w:space="0" w:color="auto"/>
        <w:bottom w:val="none" w:sz="0" w:space="0" w:color="auto"/>
        <w:right w:val="none" w:sz="0" w:space="0" w:color="auto"/>
      </w:divBdr>
    </w:div>
    <w:div w:id="1488857535">
      <w:bodyDiv w:val="1"/>
      <w:marLeft w:val="0"/>
      <w:marRight w:val="0"/>
      <w:marTop w:val="0"/>
      <w:marBottom w:val="0"/>
      <w:divBdr>
        <w:top w:val="none" w:sz="0" w:space="0" w:color="auto"/>
        <w:left w:val="none" w:sz="0" w:space="0" w:color="auto"/>
        <w:bottom w:val="none" w:sz="0" w:space="0" w:color="auto"/>
        <w:right w:val="none" w:sz="0" w:space="0" w:color="auto"/>
      </w:divBdr>
      <w:divsChild>
        <w:div w:id="1687707250">
          <w:marLeft w:val="-75"/>
          <w:marRight w:val="-75"/>
          <w:marTop w:val="0"/>
          <w:marBottom w:val="0"/>
          <w:divBdr>
            <w:top w:val="none" w:sz="0" w:space="0" w:color="auto"/>
            <w:left w:val="none" w:sz="0" w:space="0" w:color="auto"/>
            <w:bottom w:val="none" w:sz="0" w:space="0" w:color="auto"/>
            <w:right w:val="none" w:sz="0" w:space="0" w:color="auto"/>
          </w:divBdr>
          <w:divsChild>
            <w:div w:id="26372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606499">
      <w:bodyDiv w:val="1"/>
      <w:marLeft w:val="0"/>
      <w:marRight w:val="0"/>
      <w:marTop w:val="0"/>
      <w:marBottom w:val="0"/>
      <w:divBdr>
        <w:top w:val="none" w:sz="0" w:space="0" w:color="auto"/>
        <w:left w:val="none" w:sz="0" w:space="0" w:color="auto"/>
        <w:bottom w:val="none" w:sz="0" w:space="0" w:color="auto"/>
        <w:right w:val="none" w:sz="0" w:space="0" w:color="auto"/>
      </w:divBdr>
    </w:div>
    <w:div w:id="1560045998">
      <w:bodyDiv w:val="1"/>
      <w:marLeft w:val="0"/>
      <w:marRight w:val="0"/>
      <w:marTop w:val="0"/>
      <w:marBottom w:val="0"/>
      <w:divBdr>
        <w:top w:val="none" w:sz="0" w:space="0" w:color="auto"/>
        <w:left w:val="none" w:sz="0" w:space="0" w:color="auto"/>
        <w:bottom w:val="none" w:sz="0" w:space="0" w:color="auto"/>
        <w:right w:val="none" w:sz="0" w:space="0" w:color="auto"/>
      </w:divBdr>
    </w:div>
    <w:div w:id="1597251798">
      <w:bodyDiv w:val="1"/>
      <w:marLeft w:val="0"/>
      <w:marRight w:val="0"/>
      <w:marTop w:val="0"/>
      <w:marBottom w:val="0"/>
      <w:divBdr>
        <w:top w:val="none" w:sz="0" w:space="0" w:color="auto"/>
        <w:left w:val="none" w:sz="0" w:space="0" w:color="auto"/>
        <w:bottom w:val="none" w:sz="0" w:space="0" w:color="auto"/>
        <w:right w:val="none" w:sz="0" w:space="0" w:color="auto"/>
      </w:divBdr>
    </w:div>
    <w:div w:id="1602378668">
      <w:bodyDiv w:val="1"/>
      <w:marLeft w:val="0"/>
      <w:marRight w:val="0"/>
      <w:marTop w:val="0"/>
      <w:marBottom w:val="0"/>
      <w:divBdr>
        <w:top w:val="none" w:sz="0" w:space="0" w:color="auto"/>
        <w:left w:val="none" w:sz="0" w:space="0" w:color="auto"/>
        <w:bottom w:val="none" w:sz="0" w:space="0" w:color="auto"/>
        <w:right w:val="none" w:sz="0" w:space="0" w:color="auto"/>
      </w:divBdr>
    </w:div>
    <w:div w:id="1617710033">
      <w:bodyDiv w:val="1"/>
      <w:marLeft w:val="0"/>
      <w:marRight w:val="0"/>
      <w:marTop w:val="0"/>
      <w:marBottom w:val="0"/>
      <w:divBdr>
        <w:top w:val="none" w:sz="0" w:space="0" w:color="auto"/>
        <w:left w:val="none" w:sz="0" w:space="0" w:color="auto"/>
        <w:bottom w:val="none" w:sz="0" w:space="0" w:color="auto"/>
        <w:right w:val="none" w:sz="0" w:space="0" w:color="auto"/>
      </w:divBdr>
    </w:div>
    <w:div w:id="1685741568">
      <w:bodyDiv w:val="1"/>
      <w:marLeft w:val="0"/>
      <w:marRight w:val="0"/>
      <w:marTop w:val="0"/>
      <w:marBottom w:val="0"/>
      <w:divBdr>
        <w:top w:val="none" w:sz="0" w:space="0" w:color="auto"/>
        <w:left w:val="none" w:sz="0" w:space="0" w:color="auto"/>
        <w:bottom w:val="none" w:sz="0" w:space="0" w:color="auto"/>
        <w:right w:val="none" w:sz="0" w:space="0" w:color="auto"/>
      </w:divBdr>
    </w:div>
    <w:div w:id="1706641486">
      <w:bodyDiv w:val="1"/>
      <w:marLeft w:val="0"/>
      <w:marRight w:val="0"/>
      <w:marTop w:val="0"/>
      <w:marBottom w:val="0"/>
      <w:divBdr>
        <w:top w:val="none" w:sz="0" w:space="0" w:color="auto"/>
        <w:left w:val="none" w:sz="0" w:space="0" w:color="auto"/>
        <w:bottom w:val="none" w:sz="0" w:space="0" w:color="auto"/>
        <w:right w:val="none" w:sz="0" w:space="0" w:color="auto"/>
      </w:divBdr>
    </w:div>
    <w:div w:id="1723865686">
      <w:bodyDiv w:val="1"/>
      <w:marLeft w:val="0"/>
      <w:marRight w:val="0"/>
      <w:marTop w:val="0"/>
      <w:marBottom w:val="0"/>
      <w:divBdr>
        <w:top w:val="none" w:sz="0" w:space="0" w:color="auto"/>
        <w:left w:val="none" w:sz="0" w:space="0" w:color="auto"/>
        <w:bottom w:val="none" w:sz="0" w:space="0" w:color="auto"/>
        <w:right w:val="none" w:sz="0" w:space="0" w:color="auto"/>
      </w:divBdr>
    </w:div>
    <w:div w:id="1739592453">
      <w:bodyDiv w:val="1"/>
      <w:marLeft w:val="0"/>
      <w:marRight w:val="0"/>
      <w:marTop w:val="0"/>
      <w:marBottom w:val="0"/>
      <w:divBdr>
        <w:top w:val="none" w:sz="0" w:space="0" w:color="auto"/>
        <w:left w:val="none" w:sz="0" w:space="0" w:color="auto"/>
        <w:bottom w:val="none" w:sz="0" w:space="0" w:color="auto"/>
        <w:right w:val="none" w:sz="0" w:space="0" w:color="auto"/>
      </w:divBdr>
    </w:div>
    <w:div w:id="1755206027">
      <w:bodyDiv w:val="1"/>
      <w:marLeft w:val="0"/>
      <w:marRight w:val="0"/>
      <w:marTop w:val="0"/>
      <w:marBottom w:val="0"/>
      <w:divBdr>
        <w:top w:val="none" w:sz="0" w:space="0" w:color="auto"/>
        <w:left w:val="none" w:sz="0" w:space="0" w:color="auto"/>
        <w:bottom w:val="none" w:sz="0" w:space="0" w:color="auto"/>
        <w:right w:val="none" w:sz="0" w:space="0" w:color="auto"/>
      </w:divBdr>
    </w:div>
    <w:div w:id="1788963492">
      <w:bodyDiv w:val="1"/>
      <w:marLeft w:val="0"/>
      <w:marRight w:val="0"/>
      <w:marTop w:val="0"/>
      <w:marBottom w:val="0"/>
      <w:divBdr>
        <w:top w:val="none" w:sz="0" w:space="0" w:color="auto"/>
        <w:left w:val="none" w:sz="0" w:space="0" w:color="auto"/>
        <w:bottom w:val="none" w:sz="0" w:space="0" w:color="auto"/>
        <w:right w:val="none" w:sz="0" w:space="0" w:color="auto"/>
      </w:divBdr>
    </w:div>
    <w:div w:id="1823502426">
      <w:bodyDiv w:val="1"/>
      <w:marLeft w:val="0"/>
      <w:marRight w:val="0"/>
      <w:marTop w:val="0"/>
      <w:marBottom w:val="0"/>
      <w:divBdr>
        <w:top w:val="none" w:sz="0" w:space="0" w:color="auto"/>
        <w:left w:val="none" w:sz="0" w:space="0" w:color="auto"/>
        <w:bottom w:val="none" w:sz="0" w:space="0" w:color="auto"/>
        <w:right w:val="none" w:sz="0" w:space="0" w:color="auto"/>
      </w:divBdr>
    </w:div>
    <w:div w:id="1826820016">
      <w:bodyDiv w:val="1"/>
      <w:marLeft w:val="0"/>
      <w:marRight w:val="0"/>
      <w:marTop w:val="0"/>
      <w:marBottom w:val="0"/>
      <w:divBdr>
        <w:top w:val="none" w:sz="0" w:space="0" w:color="auto"/>
        <w:left w:val="none" w:sz="0" w:space="0" w:color="auto"/>
        <w:bottom w:val="none" w:sz="0" w:space="0" w:color="auto"/>
        <w:right w:val="none" w:sz="0" w:space="0" w:color="auto"/>
      </w:divBdr>
    </w:div>
    <w:div w:id="1869098349">
      <w:bodyDiv w:val="1"/>
      <w:marLeft w:val="0"/>
      <w:marRight w:val="0"/>
      <w:marTop w:val="0"/>
      <w:marBottom w:val="0"/>
      <w:divBdr>
        <w:top w:val="none" w:sz="0" w:space="0" w:color="auto"/>
        <w:left w:val="none" w:sz="0" w:space="0" w:color="auto"/>
        <w:bottom w:val="none" w:sz="0" w:space="0" w:color="auto"/>
        <w:right w:val="none" w:sz="0" w:space="0" w:color="auto"/>
      </w:divBdr>
    </w:div>
    <w:div w:id="1889144620">
      <w:bodyDiv w:val="1"/>
      <w:marLeft w:val="0"/>
      <w:marRight w:val="0"/>
      <w:marTop w:val="0"/>
      <w:marBottom w:val="0"/>
      <w:divBdr>
        <w:top w:val="none" w:sz="0" w:space="0" w:color="auto"/>
        <w:left w:val="none" w:sz="0" w:space="0" w:color="auto"/>
        <w:bottom w:val="none" w:sz="0" w:space="0" w:color="auto"/>
        <w:right w:val="none" w:sz="0" w:space="0" w:color="auto"/>
      </w:divBdr>
    </w:div>
    <w:div w:id="1899438761">
      <w:bodyDiv w:val="1"/>
      <w:marLeft w:val="0"/>
      <w:marRight w:val="0"/>
      <w:marTop w:val="0"/>
      <w:marBottom w:val="0"/>
      <w:divBdr>
        <w:top w:val="none" w:sz="0" w:space="0" w:color="auto"/>
        <w:left w:val="none" w:sz="0" w:space="0" w:color="auto"/>
        <w:bottom w:val="none" w:sz="0" w:space="0" w:color="auto"/>
        <w:right w:val="none" w:sz="0" w:space="0" w:color="auto"/>
      </w:divBdr>
      <w:divsChild>
        <w:div w:id="1221867020">
          <w:marLeft w:val="0"/>
          <w:marRight w:val="0"/>
          <w:marTop w:val="0"/>
          <w:marBottom w:val="0"/>
          <w:divBdr>
            <w:top w:val="none" w:sz="0" w:space="0" w:color="auto"/>
            <w:left w:val="none" w:sz="0" w:space="0" w:color="auto"/>
            <w:bottom w:val="none" w:sz="0" w:space="0" w:color="auto"/>
            <w:right w:val="none" w:sz="0" w:space="0" w:color="auto"/>
          </w:divBdr>
        </w:div>
      </w:divsChild>
    </w:div>
    <w:div w:id="1903707895">
      <w:bodyDiv w:val="1"/>
      <w:marLeft w:val="0"/>
      <w:marRight w:val="0"/>
      <w:marTop w:val="0"/>
      <w:marBottom w:val="0"/>
      <w:divBdr>
        <w:top w:val="none" w:sz="0" w:space="0" w:color="auto"/>
        <w:left w:val="none" w:sz="0" w:space="0" w:color="auto"/>
        <w:bottom w:val="none" w:sz="0" w:space="0" w:color="auto"/>
        <w:right w:val="none" w:sz="0" w:space="0" w:color="auto"/>
      </w:divBdr>
    </w:div>
    <w:div w:id="1924681018">
      <w:bodyDiv w:val="1"/>
      <w:marLeft w:val="0"/>
      <w:marRight w:val="0"/>
      <w:marTop w:val="0"/>
      <w:marBottom w:val="0"/>
      <w:divBdr>
        <w:top w:val="none" w:sz="0" w:space="0" w:color="auto"/>
        <w:left w:val="none" w:sz="0" w:space="0" w:color="auto"/>
        <w:bottom w:val="none" w:sz="0" w:space="0" w:color="auto"/>
        <w:right w:val="none" w:sz="0" w:space="0" w:color="auto"/>
      </w:divBdr>
    </w:div>
    <w:div w:id="1926764864">
      <w:bodyDiv w:val="1"/>
      <w:marLeft w:val="0"/>
      <w:marRight w:val="0"/>
      <w:marTop w:val="0"/>
      <w:marBottom w:val="0"/>
      <w:divBdr>
        <w:top w:val="none" w:sz="0" w:space="0" w:color="auto"/>
        <w:left w:val="none" w:sz="0" w:space="0" w:color="auto"/>
        <w:bottom w:val="none" w:sz="0" w:space="0" w:color="auto"/>
        <w:right w:val="none" w:sz="0" w:space="0" w:color="auto"/>
      </w:divBdr>
    </w:div>
    <w:div w:id="1949893555">
      <w:bodyDiv w:val="1"/>
      <w:marLeft w:val="0"/>
      <w:marRight w:val="0"/>
      <w:marTop w:val="0"/>
      <w:marBottom w:val="0"/>
      <w:divBdr>
        <w:top w:val="none" w:sz="0" w:space="0" w:color="auto"/>
        <w:left w:val="none" w:sz="0" w:space="0" w:color="auto"/>
        <w:bottom w:val="none" w:sz="0" w:space="0" w:color="auto"/>
        <w:right w:val="none" w:sz="0" w:space="0" w:color="auto"/>
      </w:divBdr>
    </w:div>
    <w:div w:id="1976986665">
      <w:bodyDiv w:val="1"/>
      <w:marLeft w:val="0"/>
      <w:marRight w:val="0"/>
      <w:marTop w:val="0"/>
      <w:marBottom w:val="0"/>
      <w:divBdr>
        <w:top w:val="none" w:sz="0" w:space="0" w:color="auto"/>
        <w:left w:val="none" w:sz="0" w:space="0" w:color="auto"/>
        <w:bottom w:val="none" w:sz="0" w:space="0" w:color="auto"/>
        <w:right w:val="none" w:sz="0" w:space="0" w:color="auto"/>
      </w:divBdr>
      <w:divsChild>
        <w:div w:id="366831177">
          <w:marLeft w:val="0"/>
          <w:marRight w:val="0"/>
          <w:marTop w:val="0"/>
          <w:marBottom w:val="0"/>
          <w:divBdr>
            <w:top w:val="none" w:sz="0" w:space="0" w:color="auto"/>
            <w:left w:val="none" w:sz="0" w:space="0" w:color="auto"/>
            <w:bottom w:val="none" w:sz="0" w:space="0" w:color="auto"/>
            <w:right w:val="none" w:sz="0" w:space="0" w:color="auto"/>
          </w:divBdr>
        </w:div>
        <w:div w:id="829518512">
          <w:marLeft w:val="0"/>
          <w:marRight w:val="0"/>
          <w:marTop w:val="0"/>
          <w:marBottom w:val="0"/>
          <w:divBdr>
            <w:top w:val="none" w:sz="0" w:space="0" w:color="auto"/>
            <w:left w:val="none" w:sz="0" w:space="0" w:color="auto"/>
            <w:bottom w:val="none" w:sz="0" w:space="0" w:color="auto"/>
            <w:right w:val="none" w:sz="0" w:space="0" w:color="auto"/>
          </w:divBdr>
        </w:div>
      </w:divsChild>
    </w:div>
    <w:div w:id="1978413610">
      <w:bodyDiv w:val="1"/>
      <w:marLeft w:val="0"/>
      <w:marRight w:val="0"/>
      <w:marTop w:val="0"/>
      <w:marBottom w:val="0"/>
      <w:divBdr>
        <w:top w:val="none" w:sz="0" w:space="0" w:color="auto"/>
        <w:left w:val="none" w:sz="0" w:space="0" w:color="auto"/>
        <w:bottom w:val="none" w:sz="0" w:space="0" w:color="auto"/>
        <w:right w:val="none" w:sz="0" w:space="0" w:color="auto"/>
      </w:divBdr>
    </w:div>
    <w:div w:id="1999797437">
      <w:bodyDiv w:val="1"/>
      <w:marLeft w:val="0"/>
      <w:marRight w:val="0"/>
      <w:marTop w:val="0"/>
      <w:marBottom w:val="0"/>
      <w:divBdr>
        <w:top w:val="none" w:sz="0" w:space="0" w:color="auto"/>
        <w:left w:val="none" w:sz="0" w:space="0" w:color="auto"/>
        <w:bottom w:val="none" w:sz="0" w:space="0" w:color="auto"/>
        <w:right w:val="none" w:sz="0" w:space="0" w:color="auto"/>
      </w:divBdr>
    </w:div>
    <w:div w:id="2017221000">
      <w:bodyDiv w:val="1"/>
      <w:marLeft w:val="0"/>
      <w:marRight w:val="0"/>
      <w:marTop w:val="0"/>
      <w:marBottom w:val="0"/>
      <w:divBdr>
        <w:top w:val="none" w:sz="0" w:space="0" w:color="auto"/>
        <w:left w:val="none" w:sz="0" w:space="0" w:color="auto"/>
        <w:bottom w:val="none" w:sz="0" w:space="0" w:color="auto"/>
        <w:right w:val="none" w:sz="0" w:space="0" w:color="auto"/>
      </w:divBdr>
    </w:div>
    <w:div w:id="2035841914">
      <w:bodyDiv w:val="1"/>
      <w:marLeft w:val="0"/>
      <w:marRight w:val="0"/>
      <w:marTop w:val="0"/>
      <w:marBottom w:val="0"/>
      <w:divBdr>
        <w:top w:val="none" w:sz="0" w:space="0" w:color="auto"/>
        <w:left w:val="none" w:sz="0" w:space="0" w:color="auto"/>
        <w:bottom w:val="none" w:sz="0" w:space="0" w:color="auto"/>
        <w:right w:val="none" w:sz="0" w:space="0" w:color="auto"/>
      </w:divBdr>
    </w:div>
    <w:div w:id="2090492222">
      <w:bodyDiv w:val="1"/>
      <w:marLeft w:val="0"/>
      <w:marRight w:val="0"/>
      <w:marTop w:val="0"/>
      <w:marBottom w:val="0"/>
      <w:divBdr>
        <w:top w:val="none" w:sz="0" w:space="0" w:color="auto"/>
        <w:left w:val="none" w:sz="0" w:space="0" w:color="auto"/>
        <w:bottom w:val="none" w:sz="0" w:space="0" w:color="auto"/>
        <w:right w:val="none" w:sz="0" w:space="0" w:color="auto"/>
      </w:divBdr>
    </w:div>
    <w:div w:id="2128113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phc.org.ua" TargetMode="External"/><Relationship Id="rId18" Type="http://schemas.openxmlformats.org/officeDocument/2006/relationships/hyperlink" Target="https://www.theglobalfund.org/media/3275/corporate_codeofconductforsuppliers_policy_en.pdf" TargetMode="External"/><Relationship Id="rId26" Type="http://schemas.openxmlformats.org/officeDocument/2006/relationships/hyperlink" Target="http://childrenandbusiness.org/"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tel:+380996064541" TargetMode="External"/><Relationship Id="rId17" Type="http://schemas.openxmlformats.org/officeDocument/2006/relationships/footer" Target="footer2.xml"/><Relationship Id="rId25" Type="http://schemas.openxmlformats.org/officeDocument/2006/relationships/hyperlink" Target="https://www.ispeakoutnow.org/home-page/"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theglobalfund.org/media/6016/core_ethicsandconflictofinterest_policy_en.pdf"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emf"/><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phc.org.ua" TargetMode="External"/><Relationship Id="rId22" Type="http://schemas.openxmlformats.org/officeDocument/2006/relationships/header" Target="header2.xml"/><Relationship Id="rId27" Type="http://schemas.openxmlformats.org/officeDocument/2006/relationships/hyperlink" Target="https://usr.minjust.gov.ua/ua/freesearch"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193FB-D407-45C4-9282-A93F37EED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5E12CA-DF44-4EFA-ACB7-745618D97B76}">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customXml/itemProps3.xml><?xml version="1.0" encoding="utf-8"?>
<ds:datastoreItem xmlns:ds="http://schemas.openxmlformats.org/officeDocument/2006/customXml" ds:itemID="{90E85B0C-9469-4F52-B515-0E885B13F517}">
  <ds:schemaRefs>
    <ds:schemaRef ds:uri="http://schemas.microsoft.com/sharepoint/v3/contenttype/forms"/>
  </ds:schemaRefs>
</ds:datastoreItem>
</file>

<file path=customXml/itemProps4.xml><?xml version="1.0" encoding="utf-8"?>
<ds:datastoreItem xmlns:ds="http://schemas.openxmlformats.org/officeDocument/2006/customXml" ds:itemID="{A3DD341C-941D-42C3-9889-5FFB8BAEC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89840</Words>
  <Characters>51210</Characters>
  <Application>Microsoft Office Word</Application>
  <DocSecurity>0</DocSecurity>
  <Lines>426</Lines>
  <Paragraphs>281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PHC01</dc:creator>
  <cp:keywords/>
  <dc:description/>
  <cp:lastModifiedBy>Олег Корж</cp:lastModifiedBy>
  <cp:revision>3</cp:revision>
  <cp:lastPrinted>2024-07-02T07:09:00Z</cp:lastPrinted>
  <dcterms:created xsi:type="dcterms:W3CDTF">2026-07-09T09:09:00Z</dcterms:created>
  <dcterms:modified xsi:type="dcterms:W3CDTF">2026-07-09T09:11:00Z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43579dfd-9617-4cd4-a575-6377fc9e5164</vt:lpwstr>
  </property>
  <property fmtid="{D5CDD505-2E9C-101B-9397-08002B2CF9AE}" pid="3" name="ContentTypeId">
    <vt:lpwstr>0x010100701D4D03338ACF4597B4E4D3F400F404</vt:lpwstr>
  </property>
  <property fmtid="{D5CDD505-2E9C-101B-9397-08002B2CF9AE}" pid="4" name="MediaServiceImageTags">
    <vt:lpwstr/>
  </property>
</Properties>
</file>