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1D9D"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79984E54" wp14:editId="6301F7CE">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85775" cy="685800"/>
                    </a:xfrm>
                    <a:prstGeom prst="rect">
                      <a:avLst/>
                    </a:prstGeom>
                    <a:ln/>
                  </pic:spPr>
                </pic:pic>
              </a:graphicData>
            </a:graphic>
          </wp:inline>
        </w:drawing>
      </w:r>
    </w:p>
    <w:p w14:paraId="5B0CE980"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1966A8B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12627C4C"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67473BF6"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вул. Ярославська, 41, м. Київ,  04071, тел. (044) 334-56-89</w:t>
      </w:r>
    </w:p>
    <w:p w14:paraId="32D429BB"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E-mail: info@phc.org.ua, код ЄДРПОУ 40524109</w:t>
      </w:r>
    </w:p>
    <w:p w14:paraId="1051AADA"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5AD09CDD" w14:textId="77777777" w:rsidTr="5AE1370A">
        <w:tc>
          <w:tcPr>
            <w:tcW w:w="9602" w:type="dxa"/>
          </w:tcPr>
          <w:p w14:paraId="28141E5A"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26DD1C2B"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0B8E5D50"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6F9E88AC" w14:textId="17B754B8" w:rsidR="00903A00" w:rsidRPr="00254E30" w:rsidRDefault="006A2871">
            <w:pPr>
              <w:spacing w:after="0" w:line="240" w:lineRule="auto"/>
              <w:ind w:left="5553"/>
              <w:rPr>
                <w:rFonts w:ascii="Times New Roman" w:eastAsia="Times New Roman" w:hAnsi="Times New Roman" w:cs="Times New Roman"/>
                <w:sz w:val="24"/>
                <w:szCs w:val="24"/>
              </w:rPr>
            </w:pPr>
            <w:r w:rsidRPr="23553E64">
              <w:rPr>
                <w:rFonts w:ascii="Times New Roman" w:eastAsia="Times New Roman" w:hAnsi="Times New Roman" w:cs="Times New Roman"/>
                <w:sz w:val="24"/>
                <w:szCs w:val="24"/>
              </w:rPr>
              <w:t xml:space="preserve">від </w:t>
            </w:r>
            <w:r w:rsidR="00254E30" w:rsidRPr="00C23676">
              <w:rPr>
                <w:rFonts w:ascii="Times New Roman" w:eastAsia="Times New Roman" w:hAnsi="Times New Roman" w:cs="Times New Roman"/>
                <w:sz w:val="24"/>
                <w:szCs w:val="24"/>
              </w:rPr>
              <w:t>«</w:t>
            </w:r>
            <w:r w:rsidR="00C23676" w:rsidRPr="00C23676">
              <w:rPr>
                <w:rFonts w:ascii="Times New Roman" w:eastAsia="Times New Roman" w:hAnsi="Times New Roman" w:cs="Times New Roman"/>
                <w:sz w:val="24"/>
                <w:szCs w:val="24"/>
              </w:rPr>
              <w:t>14</w:t>
            </w:r>
            <w:r w:rsidR="00254E30" w:rsidRPr="00C23676">
              <w:rPr>
                <w:rFonts w:ascii="Times New Roman" w:eastAsia="Times New Roman" w:hAnsi="Times New Roman" w:cs="Times New Roman"/>
                <w:sz w:val="24"/>
                <w:szCs w:val="24"/>
              </w:rPr>
              <w:t>»</w:t>
            </w:r>
            <w:r w:rsidRPr="00C23676">
              <w:rPr>
                <w:rFonts w:ascii="Times New Roman" w:eastAsia="Times New Roman" w:hAnsi="Times New Roman" w:cs="Times New Roman"/>
                <w:sz w:val="24"/>
                <w:szCs w:val="24"/>
              </w:rPr>
              <w:t xml:space="preserve"> </w:t>
            </w:r>
            <w:r w:rsidR="00C23676" w:rsidRPr="00C23676">
              <w:rPr>
                <w:rFonts w:ascii="Times New Roman" w:eastAsia="Times New Roman" w:hAnsi="Times New Roman" w:cs="Times New Roman"/>
                <w:sz w:val="24"/>
                <w:szCs w:val="24"/>
              </w:rPr>
              <w:t>травня</w:t>
            </w:r>
            <w:r w:rsidRPr="23553E64">
              <w:rPr>
                <w:rFonts w:ascii="Times New Roman" w:eastAsia="Times New Roman" w:hAnsi="Times New Roman" w:cs="Times New Roman"/>
                <w:sz w:val="24"/>
                <w:szCs w:val="24"/>
              </w:rPr>
              <w:t xml:space="preserve"> 202</w:t>
            </w:r>
            <w:r w:rsidR="790CF070" w:rsidRPr="23553E64">
              <w:rPr>
                <w:rFonts w:ascii="Times New Roman" w:eastAsia="Times New Roman" w:hAnsi="Times New Roman" w:cs="Times New Roman"/>
                <w:sz w:val="24"/>
                <w:szCs w:val="24"/>
              </w:rPr>
              <w:t>6</w:t>
            </w:r>
            <w:r w:rsidRPr="23553E64">
              <w:rPr>
                <w:rFonts w:ascii="Times New Roman" w:eastAsia="Times New Roman" w:hAnsi="Times New Roman" w:cs="Times New Roman"/>
                <w:sz w:val="24"/>
                <w:szCs w:val="24"/>
              </w:rPr>
              <w:t xml:space="preserve"> року № </w:t>
            </w:r>
            <w:r w:rsidR="00395D09">
              <w:rPr>
                <w:rFonts w:ascii="Times New Roman" w:eastAsia="Times New Roman" w:hAnsi="Times New Roman" w:cs="Times New Roman"/>
                <w:sz w:val="24"/>
                <w:szCs w:val="24"/>
              </w:rPr>
              <w:t>108</w:t>
            </w:r>
            <w:r w:rsidRPr="23553E64">
              <w:rPr>
                <w:rFonts w:ascii="Times New Roman" w:eastAsia="Times New Roman" w:hAnsi="Times New Roman" w:cs="Times New Roman"/>
                <w:sz w:val="24"/>
                <w:szCs w:val="24"/>
              </w:rPr>
              <w:t xml:space="preserve"> </w:t>
            </w:r>
          </w:p>
          <w:p w14:paraId="2FEE1AAF" w14:textId="24A38831" w:rsidR="00903A00" w:rsidRPr="00254E30" w:rsidRDefault="00C23676">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 г</w:t>
            </w:r>
            <w:r w:rsidR="006A2871" w:rsidRPr="00254E30">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и</w:t>
            </w:r>
            <w:r w:rsidR="006A2871" w:rsidRPr="00254E30">
              <w:rPr>
                <w:rFonts w:ascii="Times New Roman" w:eastAsia="Times New Roman" w:hAnsi="Times New Roman" w:cs="Times New Roman"/>
                <w:color w:val="000000"/>
                <w:sz w:val="24"/>
                <w:szCs w:val="24"/>
              </w:rPr>
              <w:t xml:space="preserve"> тендерного комітету</w:t>
            </w:r>
          </w:p>
          <w:p w14:paraId="5C826A23"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122EB442" w14:textId="4D021F25" w:rsidR="00903A00" w:rsidRPr="00254E30" w:rsidRDefault="006A2871">
            <w:pPr>
              <w:spacing w:after="0" w:line="240" w:lineRule="auto"/>
              <w:ind w:left="5553"/>
              <w:rPr>
                <w:rFonts w:ascii="Times New Roman" w:eastAsia="Times New Roman" w:hAnsi="Times New Roman" w:cs="Times New Roman"/>
                <w:sz w:val="24"/>
                <w:szCs w:val="24"/>
              </w:rPr>
            </w:pPr>
            <w:r w:rsidRPr="5AE1370A">
              <w:rPr>
                <w:rFonts w:ascii="Times New Roman" w:eastAsia="Times New Roman" w:hAnsi="Times New Roman" w:cs="Times New Roman"/>
                <w:sz w:val="24"/>
                <w:szCs w:val="24"/>
              </w:rPr>
              <w:t xml:space="preserve">_____________  </w:t>
            </w:r>
            <w:r w:rsidR="00C23676" w:rsidRPr="00C23676">
              <w:rPr>
                <w:rFonts w:ascii="Times New Roman" w:eastAsia="Times New Roman" w:hAnsi="Times New Roman" w:cs="Times New Roman"/>
                <w:sz w:val="24"/>
                <w:szCs w:val="24"/>
              </w:rPr>
              <w:t>Є</w:t>
            </w:r>
            <w:r w:rsidRPr="00C23676">
              <w:rPr>
                <w:rFonts w:ascii="Times New Roman" w:eastAsia="Times New Roman" w:hAnsi="Times New Roman" w:cs="Times New Roman"/>
                <w:sz w:val="24"/>
                <w:szCs w:val="24"/>
              </w:rPr>
              <w:t>.</w:t>
            </w:r>
            <w:r w:rsidR="00C23676" w:rsidRPr="00C23676">
              <w:rPr>
                <w:rFonts w:ascii="Times New Roman" w:eastAsia="Times New Roman" w:hAnsi="Times New Roman" w:cs="Times New Roman"/>
                <w:sz w:val="24"/>
                <w:szCs w:val="24"/>
              </w:rPr>
              <w:t>С</w:t>
            </w:r>
            <w:r w:rsidRPr="00C23676">
              <w:rPr>
                <w:rFonts w:ascii="Times New Roman" w:eastAsia="Times New Roman" w:hAnsi="Times New Roman" w:cs="Times New Roman"/>
                <w:sz w:val="24"/>
                <w:szCs w:val="24"/>
              </w:rPr>
              <w:t xml:space="preserve">. </w:t>
            </w:r>
            <w:r w:rsidR="00C23676" w:rsidRPr="00C23676">
              <w:rPr>
                <w:rFonts w:ascii="Times New Roman" w:eastAsia="Times New Roman" w:hAnsi="Times New Roman" w:cs="Times New Roman"/>
                <w:sz w:val="24"/>
                <w:szCs w:val="24"/>
              </w:rPr>
              <w:t>Ярмак</w:t>
            </w:r>
          </w:p>
          <w:p w14:paraId="24C5FEE7"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101EA5ED" w14:textId="74DB7A9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ОГОЛОШЕННЯ № </w:t>
      </w:r>
      <w:r w:rsidR="00395D09">
        <w:rPr>
          <w:rFonts w:ascii="Times New Roman" w:eastAsia="Times New Roman" w:hAnsi="Times New Roman" w:cs="Times New Roman"/>
          <w:b/>
          <w:sz w:val="24"/>
          <w:szCs w:val="24"/>
        </w:rPr>
        <w:t>108</w:t>
      </w:r>
    </w:p>
    <w:p w14:paraId="02D02E3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0788F761"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2C86F518" w14:textId="5157080B"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DB1171" w:rsidRPr="7F4858E0">
        <w:rPr>
          <w:rFonts w:ascii="Times New Roman" w:eastAsia="Times New Roman" w:hAnsi="Times New Roman" w:cs="Times New Roman"/>
          <w:b/>
          <w:bCs/>
          <w:color w:val="000000" w:themeColor="text1"/>
          <w:sz w:val="24"/>
          <w:szCs w:val="24"/>
        </w:rPr>
        <w:t>ДК 021:2015: 64210000-1 - Послуги телефонного зв'язку та передачі данних (Скретч-картки (ваучери) призначені для поповнення рахунку абонентів мереж рухомого (мобільного) телефонного зв’язку)</w:t>
      </w:r>
      <w:r w:rsidR="00DB1171" w:rsidRPr="7F4858E0">
        <w:rPr>
          <w:rFonts w:ascii="Times New Roman" w:eastAsia="Times New Roman" w:hAnsi="Times New Roman" w:cs="Times New Roman"/>
          <w:color w:val="000000" w:themeColor="text1"/>
          <w:sz w:val="24"/>
          <w:szCs w:val="24"/>
        </w:rPr>
        <w:t xml:space="preserve"> </w:t>
      </w:r>
      <w:r w:rsidRPr="00254E30">
        <w:rPr>
          <w:rFonts w:ascii="Times New Roman" w:eastAsia="Times New Roman" w:hAnsi="Times New Roman" w:cs="Times New Roman"/>
          <w:color w:val="000000"/>
          <w:sz w:val="24"/>
          <w:szCs w:val="24"/>
        </w:rPr>
        <w:t>(</w:t>
      </w:r>
      <w:r w:rsidRPr="00DB1171">
        <w:rPr>
          <w:rFonts w:ascii="Times New Roman" w:eastAsia="Times New Roman" w:hAnsi="Times New Roman" w:cs="Times New Roman"/>
          <w:color w:val="000000"/>
          <w:sz w:val="24"/>
          <w:szCs w:val="24"/>
        </w:rPr>
        <w:t>далі – Товар) в</w:t>
      </w:r>
      <w:r w:rsidRPr="00254E30">
        <w:rPr>
          <w:rFonts w:ascii="Times New Roman" w:eastAsia="Times New Roman" w:hAnsi="Times New Roman" w:cs="Times New Roman"/>
          <w:color w:val="000000"/>
          <w:sz w:val="24"/>
          <w:szCs w:val="24"/>
        </w:rPr>
        <w:t xml:space="preserve"> рамках реалізації проекту Глобального фонду для боротьби зі СНІДом, туберкульозом та малярією  та запрошує Вас подати цінову пропозицію.</w:t>
      </w:r>
    </w:p>
    <w:p w14:paraId="507574AC"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4509C8B5"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23659E39" w14:textId="07CF4CDA"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w:t>
      </w:r>
      <w:r w:rsidR="00DB1171">
        <w:rPr>
          <w:rFonts w:ascii="Times New Roman" w:eastAsia="Times New Roman" w:hAnsi="Times New Roman" w:cs="Times New Roman"/>
          <w:color w:val="000000"/>
          <w:sz w:val="24"/>
          <w:szCs w:val="24"/>
        </w:rPr>
        <w:t> </w:t>
      </w:r>
      <w:r w:rsidRPr="00254E30">
        <w:rPr>
          <w:rFonts w:ascii="Times New Roman" w:eastAsia="Times New Roman" w:hAnsi="Times New Roman" w:cs="Times New Roman"/>
          <w:color w:val="000000"/>
          <w:sz w:val="24"/>
          <w:szCs w:val="24"/>
        </w:rPr>
        <w:t>Ярославська 41.</w:t>
      </w:r>
    </w:p>
    <w:p w14:paraId="0C73BBB7" w14:textId="0A390ECE"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DB1171" w:rsidRPr="7F4858E0">
        <w:rPr>
          <w:rFonts w:ascii="Times New Roman" w:eastAsia="Times New Roman" w:hAnsi="Times New Roman" w:cs="Times New Roman"/>
          <w:b/>
          <w:bCs/>
          <w:color w:val="000000" w:themeColor="text1"/>
          <w:sz w:val="24"/>
          <w:szCs w:val="24"/>
        </w:rPr>
        <w:t>ДК 021:2015: 64210000-1 - Послуги телефонного зв'язку та передачі данних (Скретч-картки (ваучери) призначені для поповнення рахунку абонентів мереж рухомого (мобільного) телефонного зв’язку)</w:t>
      </w:r>
      <w:r w:rsidRPr="00254E30">
        <w:rPr>
          <w:rFonts w:ascii="Times New Roman" w:eastAsia="Times New Roman" w:hAnsi="Times New Roman" w:cs="Times New Roman"/>
          <w:color w:val="000000"/>
          <w:sz w:val="24"/>
          <w:szCs w:val="24"/>
        </w:rPr>
        <w:t>.</w:t>
      </w:r>
    </w:p>
    <w:p w14:paraId="4EF50823"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14:paraId="29460A72"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14:paraId="7F0B882F" w14:textId="77777777"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14:paraId="78746BEE" w14:textId="69DA4249"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DB1171">
        <w:rPr>
          <w:rFonts w:ascii="Times New Roman" w:eastAsia="Times New Roman" w:hAnsi="Times New Roman" w:cs="Times New Roman"/>
          <w:color w:val="000000"/>
          <w:sz w:val="24"/>
          <w:szCs w:val="24"/>
          <w:lang w:val="en-US"/>
        </w:rPr>
        <w:t>431 604</w:t>
      </w:r>
      <w:r w:rsidR="00DB1171">
        <w:rPr>
          <w:rFonts w:ascii="Times New Roman" w:eastAsia="Times New Roman" w:hAnsi="Times New Roman" w:cs="Times New Roman"/>
          <w:color w:val="000000"/>
          <w:sz w:val="24"/>
          <w:szCs w:val="24"/>
        </w:rPr>
        <w:t>,00</w:t>
      </w:r>
      <w:r w:rsidRPr="00254E30">
        <w:rPr>
          <w:rFonts w:ascii="Times New Roman" w:eastAsia="Times New Roman" w:hAnsi="Times New Roman" w:cs="Times New Roman"/>
          <w:color w:val="000000"/>
          <w:sz w:val="24"/>
          <w:szCs w:val="24"/>
        </w:rPr>
        <w:t xml:space="preserve"> грн без ПДВ.</w:t>
      </w:r>
    </w:p>
    <w:p w14:paraId="255D8937"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w:t>
      </w:r>
      <w:r w:rsidRPr="00254E30">
        <w:rPr>
          <w:rFonts w:ascii="Times New Roman" w:eastAsia="Times New Roman" w:hAnsi="Times New Roman" w:cs="Times New Roman"/>
          <w:sz w:val="24"/>
          <w:szCs w:val="24"/>
        </w:rPr>
        <w:lastRenderedPageBreak/>
        <w:t>за рахунок грантів (субгрантів) Глобального фонду для боротьби із СНІДом, туберкульозом та малярією в Україні».</w:t>
      </w:r>
    </w:p>
    <w:p w14:paraId="1065D149" w14:textId="1B74EA09"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поставки Товару:</w:t>
      </w:r>
      <w:r w:rsidRPr="00254E30">
        <w:rPr>
          <w:rFonts w:ascii="Times New Roman" w:eastAsia="Times New Roman" w:hAnsi="Times New Roman" w:cs="Times New Roman"/>
          <w:color w:val="000000"/>
          <w:sz w:val="24"/>
          <w:szCs w:val="24"/>
        </w:rPr>
        <w:t xml:space="preserve"> до «</w:t>
      </w:r>
      <w:r w:rsidR="00DB1171">
        <w:rPr>
          <w:rFonts w:ascii="Times New Roman" w:eastAsia="Times New Roman" w:hAnsi="Times New Roman" w:cs="Times New Roman"/>
          <w:color w:val="000000"/>
          <w:sz w:val="24"/>
          <w:szCs w:val="24"/>
        </w:rPr>
        <w:t>10</w:t>
      </w:r>
      <w:r w:rsidRPr="00254E30">
        <w:rPr>
          <w:rFonts w:ascii="Times New Roman" w:eastAsia="Times New Roman" w:hAnsi="Times New Roman" w:cs="Times New Roman"/>
          <w:color w:val="000000"/>
          <w:sz w:val="24"/>
          <w:szCs w:val="24"/>
        </w:rPr>
        <w:t xml:space="preserve">» </w:t>
      </w:r>
      <w:r w:rsidR="00DB1171">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w:t>
      </w:r>
      <w:r w:rsidR="00DB1171">
        <w:rPr>
          <w:rFonts w:ascii="Times New Roman" w:eastAsia="Times New Roman" w:hAnsi="Times New Roman" w:cs="Times New Roman"/>
          <w:color w:val="000000"/>
          <w:sz w:val="24"/>
          <w:szCs w:val="24"/>
        </w:rPr>
        <w:t>6</w:t>
      </w:r>
      <w:r w:rsidRPr="00254E30">
        <w:rPr>
          <w:rFonts w:ascii="Times New Roman" w:eastAsia="Times New Roman" w:hAnsi="Times New Roman" w:cs="Times New Roman"/>
          <w:color w:val="000000"/>
          <w:sz w:val="24"/>
          <w:szCs w:val="24"/>
        </w:rPr>
        <w:t xml:space="preserve"> року.</w:t>
      </w:r>
    </w:p>
    <w:p w14:paraId="2D1A89E1" w14:textId="6EE61631"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DB1171">
        <w:rPr>
          <w:rFonts w:ascii="Times New Roman" w:eastAsia="Times New Roman" w:hAnsi="Times New Roman" w:cs="Times New Roman"/>
          <w:color w:val="000000"/>
          <w:sz w:val="24"/>
          <w:szCs w:val="24"/>
        </w:rPr>
        <w:t>27</w:t>
      </w:r>
      <w:r w:rsidRPr="00254E30">
        <w:rPr>
          <w:rFonts w:ascii="Times New Roman" w:eastAsia="Times New Roman" w:hAnsi="Times New Roman" w:cs="Times New Roman"/>
          <w:color w:val="000000"/>
          <w:sz w:val="24"/>
          <w:szCs w:val="24"/>
        </w:rPr>
        <w:t xml:space="preserve">» </w:t>
      </w:r>
      <w:r w:rsidR="00DB1171">
        <w:rPr>
          <w:rFonts w:ascii="Times New Roman" w:eastAsia="Times New Roman" w:hAnsi="Times New Roman" w:cs="Times New Roman"/>
          <w:color w:val="000000"/>
          <w:sz w:val="24"/>
          <w:szCs w:val="24"/>
        </w:rPr>
        <w:t>травня</w:t>
      </w:r>
      <w:r w:rsidRPr="00254E30">
        <w:rPr>
          <w:rFonts w:ascii="Times New Roman" w:eastAsia="Times New Roman" w:hAnsi="Times New Roman" w:cs="Times New Roman"/>
          <w:color w:val="000000"/>
          <w:sz w:val="24"/>
          <w:szCs w:val="24"/>
        </w:rPr>
        <w:t xml:space="preserve"> 202</w:t>
      </w:r>
      <w:r w:rsidR="00DB1171">
        <w:rPr>
          <w:rFonts w:ascii="Times New Roman" w:eastAsia="Times New Roman" w:hAnsi="Times New Roman" w:cs="Times New Roman"/>
          <w:color w:val="000000"/>
          <w:sz w:val="24"/>
          <w:szCs w:val="24"/>
        </w:rPr>
        <w:t>6</w:t>
      </w:r>
      <w:r w:rsidRPr="00254E30">
        <w:rPr>
          <w:rFonts w:ascii="Times New Roman" w:eastAsia="Times New Roman" w:hAnsi="Times New Roman" w:cs="Times New Roman"/>
          <w:color w:val="000000"/>
          <w:sz w:val="24"/>
          <w:szCs w:val="24"/>
        </w:rPr>
        <w:t xml:space="preserve"> року до 12:00 (включно) за київським часом.</w:t>
      </w:r>
    </w:p>
    <w:p w14:paraId="6E284498"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19DC5C7A"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2">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3">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35D48578"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35111B92"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646FD54D" w14:textId="737F4D13" w:rsidR="00EB1FFC" w:rsidRPr="00254E30" w:rsidRDefault="00EB1FFC" w:rsidP="00EB1FFC">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7F4858E0">
        <w:rPr>
          <w:rFonts w:ascii="Times New Roman" w:eastAsia="Times New Roman" w:hAnsi="Times New Roman" w:cs="Times New Roman"/>
          <w:color w:val="000000" w:themeColor="text1"/>
          <w:sz w:val="24"/>
          <w:szCs w:val="24"/>
        </w:rPr>
        <w:t xml:space="preserve">Россовська Оксана - головний фахівець з управління та протидії туберкульозу </w:t>
      </w:r>
      <w:r w:rsidR="00C23676">
        <w:rPr>
          <w:rFonts w:ascii="Times New Roman" w:eastAsia="Times New Roman" w:hAnsi="Times New Roman" w:cs="Times New Roman"/>
          <w:color w:val="000000" w:themeColor="text1"/>
          <w:sz w:val="24"/>
          <w:szCs w:val="24"/>
        </w:rPr>
        <w:t>в</w:t>
      </w:r>
      <w:r w:rsidRPr="7F4858E0">
        <w:rPr>
          <w:rFonts w:ascii="Times New Roman" w:eastAsia="Times New Roman" w:hAnsi="Times New Roman" w:cs="Times New Roman"/>
          <w:color w:val="000000" w:themeColor="text1"/>
          <w:sz w:val="24"/>
          <w:szCs w:val="24"/>
        </w:rPr>
        <w:t>ідділу управління та протидії туберкульозу</w:t>
      </w:r>
    </w:p>
    <w:p w14:paraId="0B9AB2E2" w14:textId="638755E8"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Телефон: </w:t>
      </w:r>
      <w:hyperlink r:id="rId14">
        <w:r w:rsidRPr="00EB1FFC">
          <w:rPr>
            <w:rFonts w:ascii="Times New Roman" w:eastAsia="Times New Roman" w:hAnsi="Times New Roman" w:cs="Times New Roman"/>
            <w:color w:val="000000"/>
            <w:sz w:val="24"/>
            <w:szCs w:val="24"/>
          </w:rPr>
          <w:t> +38(0</w:t>
        </w:r>
        <w:r w:rsidR="00EB1FFC" w:rsidRPr="00EB1FFC">
          <w:rPr>
            <w:rFonts w:ascii="Times New Roman" w:eastAsia="Times New Roman" w:hAnsi="Times New Roman" w:cs="Times New Roman"/>
            <w:color w:val="000000"/>
            <w:sz w:val="24"/>
            <w:szCs w:val="24"/>
          </w:rPr>
          <w:t>96</w:t>
        </w:r>
        <w:r w:rsidRPr="00EB1FFC">
          <w:rPr>
            <w:rFonts w:ascii="Times New Roman" w:eastAsia="Times New Roman" w:hAnsi="Times New Roman" w:cs="Times New Roman"/>
            <w:color w:val="000000"/>
            <w:sz w:val="24"/>
            <w:szCs w:val="24"/>
          </w:rPr>
          <w:t xml:space="preserve">) </w:t>
        </w:r>
      </w:hyperlink>
      <w:r w:rsidR="00EB1FFC" w:rsidRPr="00EB1FFC">
        <w:rPr>
          <w:rFonts w:ascii="Times New Roman" w:eastAsia="Times New Roman" w:hAnsi="Times New Roman" w:cs="Times New Roman"/>
          <w:color w:val="000000"/>
          <w:sz w:val="24"/>
          <w:szCs w:val="24"/>
        </w:rPr>
        <w:t>3</w:t>
      </w:r>
      <w:r w:rsidR="00EB1FFC">
        <w:rPr>
          <w:rFonts w:ascii="Times New Roman" w:eastAsia="Times New Roman" w:hAnsi="Times New Roman" w:cs="Times New Roman"/>
          <w:color w:val="000000"/>
          <w:sz w:val="24"/>
          <w:szCs w:val="24"/>
        </w:rPr>
        <w:t>96-13-21</w:t>
      </w:r>
    </w:p>
    <w:p w14:paraId="48CD465E"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06115BD2" w14:textId="68734084" w:rsidR="00903A00" w:rsidRPr="00254E30" w:rsidRDefault="00EB1FFC" w:rsidP="00EB1FFC">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r w:rsidRPr="008435E7">
        <w:rPr>
          <w:rFonts w:ascii="Times New Roman" w:eastAsia="Times New Roman" w:hAnsi="Times New Roman" w:cs="Times New Roman"/>
          <w:color w:val="000000"/>
          <w:sz w:val="24"/>
          <w:szCs w:val="24"/>
        </w:rPr>
        <w:t xml:space="preserve">Гріцина Карина – </w:t>
      </w:r>
      <w:r>
        <w:rPr>
          <w:rFonts w:ascii="Times New Roman" w:eastAsia="Times New Roman" w:hAnsi="Times New Roman" w:cs="Times New Roman"/>
          <w:color w:val="000000"/>
          <w:sz w:val="24"/>
          <w:szCs w:val="24"/>
        </w:rPr>
        <w:t>ф</w:t>
      </w:r>
      <w:r w:rsidRPr="008435E7">
        <w:rPr>
          <w:rFonts w:ascii="Times New Roman" w:eastAsia="Times New Roman" w:hAnsi="Times New Roman" w:cs="Times New Roman"/>
          <w:color w:val="000000"/>
          <w:sz w:val="24"/>
          <w:szCs w:val="24"/>
        </w:rPr>
        <w:t xml:space="preserve">ахівець з закупівель та постачань </w:t>
      </w:r>
      <w:r w:rsidR="00C23676">
        <w:rPr>
          <w:rFonts w:ascii="Times New Roman" w:eastAsia="Times New Roman" w:hAnsi="Times New Roman" w:cs="Times New Roman"/>
          <w:color w:val="000000"/>
          <w:sz w:val="24"/>
          <w:szCs w:val="24"/>
        </w:rPr>
        <w:t>в</w:t>
      </w:r>
      <w:r w:rsidRPr="008435E7">
        <w:rPr>
          <w:rFonts w:ascii="Times New Roman" w:eastAsia="Times New Roman" w:hAnsi="Times New Roman" w:cs="Times New Roman"/>
          <w:color w:val="000000"/>
          <w:sz w:val="24"/>
          <w:szCs w:val="24"/>
        </w:rPr>
        <w:t>ідділу</w:t>
      </w:r>
      <w:r>
        <w:rPr>
          <w:rFonts w:ascii="Times New Roman" w:eastAsia="Times New Roman" w:hAnsi="Times New Roman" w:cs="Times New Roman"/>
          <w:color w:val="000000"/>
          <w:sz w:val="24"/>
          <w:szCs w:val="24"/>
        </w:rPr>
        <w:t xml:space="preserve"> закупівель та постачань.</w:t>
      </w:r>
    </w:p>
    <w:p w14:paraId="62FC2855"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14:paraId="7EA422B0"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5">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79D3A3A8"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473A6F9F" w14:textId="69F626E9"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6">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ДК 021:2015: </w:t>
      </w:r>
      <w:r w:rsidR="00EB1FFC" w:rsidRPr="7F4858E0">
        <w:rPr>
          <w:rFonts w:ascii="Times New Roman" w:eastAsia="Times New Roman" w:hAnsi="Times New Roman" w:cs="Times New Roman"/>
          <w:b/>
          <w:bCs/>
          <w:color w:val="000000" w:themeColor="text1"/>
          <w:sz w:val="24"/>
          <w:szCs w:val="24"/>
        </w:rPr>
        <w:t>64210000-1 - Послуги телефонного зв'язку та передачі данних (Скретч-картки (ваучери) призначені для поповнення рахунку абонентів мереж рухомого (мобільного) телефонного зв’язку)</w:t>
      </w:r>
      <w:r w:rsidR="00EB1FFC">
        <w:rPr>
          <w:rFonts w:ascii="Times New Roman" w:eastAsia="Times New Roman" w:hAnsi="Times New Roman" w:cs="Times New Roman"/>
          <w:b/>
          <w:bCs/>
          <w:color w:val="000000" w:themeColor="text1"/>
          <w:sz w:val="24"/>
          <w:szCs w:val="24"/>
        </w:rPr>
        <w:t>»</w:t>
      </w:r>
      <w:r w:rsidRPr="00254E30">
        <w:rPr>
          <w:rFonts w:ascii="Times New Roman" w:eastAsia="Times New Roman" w:hAnsi="Times New Roman" w:cs="Times New Roman"/>
          <w:color w:val="000000"/>
          <w:sz w:val="24"/>
          <w:szCs w:val="24"/>
        </w:rPr>
        <w:t>.</w:t>
      </w:r>
    </w:p>
    <w:p w14:paraId="27D90FE3"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т.ін.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4D434B3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29AA197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7DA077F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102761B4"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51DBEC90"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D0F36A9"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5EE3844F" w14:textId="77777777" w:rsidR="00903A00" w:rsidRPr="0084005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840050">
        <w:rPr>
          <w:rFonts w:ascii="Times New Roman" w:eastAsia="Times New Roman" w:hAnsi="Times New Roman" w:cs="Times New Roman"/>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153E520E" w14:textId="50564A33" w:rsidR="00903A00" w:rsidRPr="00840050" w:rsidRDefault="006A2871" w:rsidP="00840050">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i/>
          <w:iCs/>
        </w:rPr>
      </w:pPr>
      <w:r w:rsidRPr="00840050">
        <w:rPr>
          <w:rFonts w:ascii="Times New Roman" w:eastAsia="Times New Roman" w:hAnsi="Times New Roman" w:cs="Times New Roman"/>
          <w:sz w:val="24"/>
          <w:szCs w:val="24"/>
        </w:rPr>
        <w:lastRenderedPageBreak/>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12DE94B1" w14:textId="63197C8C" w:rsidR="00903A00" w:rsidRPr="0084005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840050">
        <w:rPr>
          <w:rFonts w:ascii="Times New Roman" w:eastAsia="Times New Roman" w:hAnsi="Times New Roman" w:cs="Times New Roman"/>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840050">
        <w:rPr>
          <w:rFonts w:ascii="Times New Roman" w:eastAsia="Times New Roman" w:hAnsi="Times New Roman" w:cs="Times New Roman"/>
          <w:sz w:val="24"/>
          <w:szCs w:val="24"/>
        </w:rPr>
        <w:t>5</w:t>
      </w:r>
      <w:r w:rsidRPr="00840050">
        <w:rPr>
          <w:rFonts w:ascii="Times New Roman" w:eastAsia="Times New Roman" w:hAnsi="Times New Roman" w:cs="Times New Roman"/>
          <w:sz w:val="24"/>
          <w:szCs w:val="24"/>
        </w:rPr>
        <w:t xml:space="preserve"> до цього оголошення про закупівлю;</w:t>
      </w:r>
    </w:p>
    <w:p w14:paraId="7FFB0737" w14:textId="77777777" w:rsidR="00903A00" w:rsidRPr="0084005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rPr>
      </w:pPr>
      <w:r w:rsidRPr="00840050">
        <w:rPr>
          <w:rFonts w:ascii="Times New Roman" w:eastAsia="Times New Roman" w:hAnsi="Times New Roman" w:cs="Times New Roman"/>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5C50BCAB"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840050">
        <w:rPr>
          <w:rFonts w:ascii="Times New Roman" w:eastAsia="Times New Roman" w:hAnsi="Times New Roman" w:cs="Times New Roman"/>
          <w:sz w:val="24"/>
          <w:szCs w:val="24"/>
        </w:rPr>
        <w:t xml:space="preserve">статут або інший </w:t>
      </w:r>
      <w:r w:rsidRPr="00254E30">
        <w:rPr>
          <w:rFonts w:ascii="Times New Roman" w:eastAsia="Times New Roman" w:hAnsi="Times New Roman" w:cs="Times New Roman"/>
          <w:color w:val="000000"/>
          <w:sz w:val="24"/>
          <w:szCs w:val="24"/>
        </w:rPr>
        <w:t>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2062D759"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0AEC220A"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1FE28FA9"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51ADF872"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1A211425"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020E840C"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01EC611B"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64560ABF"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3E72C3B" w14:textId="1F6F651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6698A661"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0933B401"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1F8D38E5"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07CC7B51"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Учасники погоджуються з тим, що Замовник не повертає матеріали, подані на будь-якій стадії проведення процедури закупівлі.</w:t>
      </w:r>
    </w:p>
    <w:p w14:paraId="4AA388E6"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7EC7BB6A"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F6DC5DF"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414CD94C"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3C3917EB"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75576E01"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36242230" w14:textId="339A87B2"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395D09">
        <w:rPr>
          <w:rFonts w:ascii="Times New Roman" w:eastAsia="Times New Roman" w:hAnsi="Times New Roman" w:cs="Times New Roman"/>
          <w:sz w:val="24"/>
          <w:szCs w:val="24"/>
        </w:rPr>
        <w:t>108</w:t>
      </w:r>
    </w:p>
    <w:p w14:paraId="23404ECD"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751BCD42"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1" w:name="_heading=h.gmesez6u7py1" w:colFirst="0" w:colLast="0"/>
      <w:bookmarkEnd w:id="1"/>
      <w:r w:rsidRPr="00254E30">
        <w:rPr>
          <w:rFonts w:ascii="Times New Roman" w:eastAsia="Times New Roman" w:hAnsi="Times New Roman" w:cs="Times New Roman"/>
          <w:b/>
          <w:sz w:val="24"/>
          <w:szCs w:val="24"/>
        </w:rPr>
        <w:t>ТЕХНІЧНІ ВИМОГИ</w:t>
      </w:r>
    </w:p>
    <w:p w14:paraId="469E656C"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45A5B13B"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W w:w="9633" w:type="dxa"/>
        <w:tblLayout w:type="fixed"/>
        <w:tblLook w:val="0400" w:firstRow="0" w:lastRow="0" w:firstColumn="0" w:lastColumn="0" w:noHBand="0" w:noVBand="1"/>
      </w:tblPr>
      <w:tblGrid>
        <w:gridCol w:w="562"/>
        <w:gridCol w:w="2198"/>
        <w:gridCol w:w="4181"/>
        <w:gridCol w:w="1276"/>
        <w:gridCol w:w="1416"/>
      </w:tblGrid>
      <w:tr w:rsidR="005434CE" w:rsidRPr="00254E30" w14:paraId="30402F02" w14:textId="77777777" w:rsidTr="00073416">
        <w:trPr>
          <w:trHeight w:val="300"/>
        </w:trPr>
        <w:tc>
          <w:tcPr>
            <w:tcW w:w="2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58EB7C" w14:textId="77777777" w:rsidR="005434CE" w:rsidRPr="00636566" w:rsidRDefault="005434CE" w:rsidP="00073416">
            <w:pPr>
              <w:spacing w:after="0" w:line="240" w:lineRule="auto"/>
              <w:rPr>
                <w:rFonts w:ascii="Times New Roman" w:eastAsia="Times New Roman" w:hAnsi="Times New Roman" w:cs="Times New Roman"/>
                <w:b/>
                <w:bCs/>
                <w:sz w:val="24"/>
                <w:szCs w:val="24"/>
              </w:rPr>
            </w:pPr>
            <w:bookmarkStart w:id="2" w:name="_heading=h.6ymnp9hjl5v6" w:colFirst="0" w:colLast="0"/>
            <w:bookmarkEnd w:id="2"/>
            <w:r w:rsidRPr="00636566">
              <w:rPr>
                <w:rFonts w:ascii="Times New Roman" w:eastAsia="Times New Roman" w:hAnsi="Times New Roman" w:cs="Times New Roman"/>
                <w:b/>
                <w:bCs/>
                <w:sz w:val="24"/>
                <w:szCs w:val="24"/>
              </w:rPr>
              <w:t>Назва предмету закупівлі:</w:t>
            </w:r>
          </w:p>
        </w:tc>
        <w:tc>
          <w:tcPr>
            <w:tcW w:w="6873"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E4ECDF5" w14:textId="77777777" w:rsidR="005434CE" w:rsidRPr="00254E30" w:rsidRDefault="005434CE" w:rsidP="00073416">
            <w:pPr>
              <w:widowControl w:val="0"/>
              <w:spacing w:after="0" w:line="240" w:lineRule="auto"/>
              <w:jc w:val="both"/>
              <w:rPr>
                <w:rFonts w:ascii="Times New Roman" w:eastAsia="Times New Roman" w:hAnsi="Times New Roman" w:cs="Times New Roman"/>
                <w:b/>
                <w:bCs/>
                <w:sz w:val="24"/>
                <w:szCs w:val="24"/>
              </w:rPr>
            </w:pPr>
            <w:r w:rsidRPr="7F4858E0">
              <w:rPr>
                <w:rFonts w:ascii="Times New Roman" w:eastAsia="Times New Roman" w:hAnsi="Times New Roman" w:cs="Times New Roman"/>
                <w:sz w:val="24"/>
                <w:szCs w:val="24"/>
              </w:rPr>
              <w:t>ДК 021:2015: 64210000-1 - Послуги телефонного зв'язку та передачі данних (Скретч-картки (ваучери) призначені для поповнення рахунку абонентів мереж рухомого (мобільного) телефонного зв’язку)</w:t>
            </w:r>
          </w:p>
        </w:tc>
      </w:tr>
      <w:tr w:rsidR="005434CE" w:rsidRPr="00254E30" w14:paraId="67E60DDB" w14:textId="77777777" w:rsidTr="00073416">
        <w:trPr>
          <w:trHeight w:val="300"/>
        </w:trPr>
        <w:tc>
          <w:tcPr>
            <w:tcW w:w="2760" w:type="dxa"/>
            <w:gridSpan w:val="2"/>
            <w:tcBorders>
              <w:top w:val="nil"/>
              <w:left w:val="single" w:sz="4" w:space="0" w:color="000000" w:themeColor="text1"/>
              <w:bottom w:val="single" w:sz="4" w:space="0" w:color="000000" w:themeColor="text1"/>
              <w:right w:val="single" w:sz="4" w:space="0" w:color="000000" w:themeColor="text1"/>
            </w:tcBorders>
            <w:vAlign w:val="center"/>
          </w:tcPr>
          <w:p w14:paraId="0A7FD745" w14:textId="77777777" w:rsidR="005434CE" w:rsidRPr="00636566" w:rsidRDefault="005434CE" w:rsidP="00073416">
            <w:pPr>
              <w:spacing w:after="0" w:line="240" w:lineRule="auto"/>
              <w:rPr>
                <w:rFonts w:ascii="Times New Roman" w:eastAsia="Times New Roman" w:hAnsi="Times New Roman" w:cs="Times New Roman"/>
                <w:b/>
                <w:bCs/>
                <w:sz w:val="24"/>
                <w:szCs w:val="24"/>
              </w:rPr>
            </w:pPr>
            <w:r w:rsidRPr="00636566">
              <w:rPr>
                <w:rFonts w:ascii="Times New Roman" w:eastAsia="Times New Roman" w:hAnsi="Times New Roman" w:cs="Times New Roman"/>
                <w:b/>
                <w:bCs/>
                <w:sz w:val="24"/>
                <w:szCs w:val="24"/>
              </w:rPr>
              <w:t>Строк поставки:</w:t>
            </w:r>
          </w:p>
        </w:tc>
        <w:tc>
          <w:tcPr>
            <w:tcW w:w="6873"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5722AEF" w14:textId="77777777" w:rsidR="005434CE" w:rsidRPr="00254E30" w:rsidRDefault="005434CE" w:rsidP="00073416">
            <w:pPr>
              <w:spacing w:after="0" w:line="240" w:lineRule="auto"/>
              <w:rPr>
                <w:rFonts w:ascii="Times New Roman" w:eastAsia="Times New Roman" w:hAnsi="Times New Roman" w:cs="Times New Roman"/>
                <w:sz w:val="24"/>
                <w:szCs w:val="24"/>
              </w:rPr>
            </w:pPr>
            <w:bookmarkStart w:id="3" w:name="_heading=h.jshuhwp4nu2r"/>
            <w:bookmarkEnd w:id="3"/>
            <w:r w:rsidRPr="7F4858E0">
              <w:rPr>
                <w:rFonts w:ascii="Times New Roman" w:eastAsia="Times New Roman" w:hAnsi="Times New Roman" w:cs="Times New Roman"/>
                <w:sz w:val="24"/>
                <w:szCs w:val="24"/>
              </w:rPr>
              <w:t xml:space="preserve">Поставка товару здійснюється за заявкою Замовника, яка надається Постачальнику не менше ніж за 7 (сім) робочих днів до запланованої дати поставки </w:t>
            </w:r>
            <w:r>
              <w:rPr>
                <w:rFonts w:ascii="Times New Roman" w:eastAsia="Times New Roman" w:hAnsi="Times New Roman" w:cs="Times New Roman"/>
                <w:sz w:val="24"/>
                <w:szCs w:val="24"/>
              </w:rPr>
              <w:t>т</w:t>
            </w:r>
            <w:r w:rsidRPr="7F4858E0">
              <w:rPr>
                <w:rFonts w:ascii="Times New Roman" w:eastAsia="Times New Roman" w:hAnsi="Times New Roman" w:cs="Times New Roman"/>
                <w:sz w:val="24"/>
                <w:szCs w:val="24"/>
              </w:rPr>
              <w:t>овару, але в будь-якому разі не пізніше 10 грудня 2026 року.</w:t>
            </w:r>
          </w:p>
        </w:tc>
      </w:tr>
      <w:tr w:rsidR="005434CE" w:rsidRPr="00254E30" w14:paraId="3BBC74BF" w14:textId="77777777" w:rsidTr="00073416">
        <w:trPr>
          <w:trHeight w:val="300"/>
        </w:trPr>
        <w:tc>
          <w:tcPr>
            <w:tcW w:w="2760" w:type="dxa"/>
            <w:gridSpan w:val="2"/>
            <w:tcBorders>
              <w:top w:val="nil"/>
              <w:left w:val="single" w:sz="4" w:space="0" w:color="000000" w:themeColor="text1"/>
              <w:bottom w:val="single" w:sz="4" w:space="0" w:color="000000" w:themeColor="text1"/>
              <w:right w:val="single" w:sz="4" w:space="0" w:color="000000" w:themeColor="text1"/>
            </w:tcBorders>
            <w:vAlign w:val="center"/>
          </w:tcPr>
          <w:p w14:paraId="7FAE6E22" w14:textId="2F39918F" w:rsidR="005434CE" w:rsidRPr="00636566" w:rsidRDefault="005434CE" w:rsidP="00073416">
            <w:pPr>
              <w:spacing w:after="0" w:line="240" w:lineRule="auto"/>
              <w:rPr>
                <w:rFonts w:ascii="Times New Roman" w:eastAsia="Times New Roman" w:hAnsi="Times New Roman" w:cs="Times New Roman"/>
                <w:b/>
                <w:bCs/>
                <w:sz w:val="24"/>
                <w:szCs w:val="24"/>
              </w:rPr>
            </w:pPr>
            <w:r w:rsidRPr="00636566">
              <w:rPr>
                <w:rFonts w:ascii="Times New Roman" w:eastAsia="Times New Roman" w:hAnsi="Times New Roman" w:cs="Times New Roman"/>
                <w:b/>
                <w:bCs/>
                <w:sz w:val="24"/>
                <w:szCs w:val="24"/>
              </w:rPr>
              <w:t>Місце поставки товар</w:t>
            </w:r>
            <w:r w:rsidR="006E0DBA">
              <w:rPr>
                <w:rFonts w:ascii="Times New Roman" w:eastAsia="Times New Roman" w:hAnsi="Times New Roman" w:cs="Times New Roman"/>
                <w:b/>
                <w:bCs/>
                <w:sz w:val="24"/>
                <w:szCs w:val="24"/>
              </w:rPr>
              <w:t>у</w:t>
            </w:r>
            <w:r w:rsidRPr="00636566">
              <w:rPr>
                <w:rFonts w:ascii="Times New Roman" w:eastAsia="Times New Roman" w:hAnsi="Times New Roman" w:cs="Times New Roman"/>
                <w:b/>
                <w:bCs/>
                <w:sz w:val="24"/>
                <w:szCs w:val="24"/>
              </w:rPr>
              <w:t>:</w:t>
            </w:r>
          </w:p>
        </w:tc>
        <w:tc>
          <w:tcPr>
            <w:tcW w:w="6873"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1C41DEA" w14:textId="77777777" w:rsidR="005434CE" w:rsidRPr="00254E30" w:rsidRDefault="005434CE" w:rsidP="00073416">
            <w:pPr>
              <w:widowControl w:val="0"/>
              <w:shd w:val="clear" w:color="auto" w:fill="FFFFFF" w:themeFill="background1"/>
              <w:tabs>
                <w:tab w:val="left" w:pos="993"/>
              </w:tabs>
              <w:spacing w:after="0" w:line="240" w:lineRule="auto"/>
              <w:jc w:val="both"/>
              <w:rPr>
                <w:rFonts w:ascii="Times New Roman" w:eastAsia="Times New Roman" w:hAnsi="Times New Roman" w:cs="Times New Roman"/>
                <w:sz w:val="24"/>
                <w:szCs w:val="24"/>
              </w:rPr>
            </w:pPr>
            <w:r w:rsidRPr="7F4858E0">
              <w:rPr>
                <w:rFonts w:ascii="Times New Roman" w:eastAsia="Times New Roman" w:hAnsi="Times New Roman" w:cs="Times New Roman"/>
                <w:sz w:val="24"/>
                <w:szCs w:val="24"/>
              </w:rPr>
              <w:t>04071, м. Київ, вул. Ярославська, буд. 41</w:t>
            </w:r>
          </w:p>
        </w:tc>
      </w:tr>
      <w:tr w:rsidR="005434CE" w:rsidRPr="00254E30" w14:paraId="0ACBC946" w14:textId="77777777" w:rsidTr="006E0DBA">
        <w:trPr>
          <w:trHeight w:val="523"/>
        </w:trPr>
        <w:tc>
          <w:tcPr>
            <w:tcW w:w="2760"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7D79BF4" w14:textId="77777777" w:rsidR="005434CE" w:rsidRPr="00636566" w:rsidRDefault="005434CE" w:rsidP="00073416">
            <w:pPr>
              <w:spacing w:after="0" w:line="240" w:lineRule="auto"/>
              <w:rPr>
                <w:rFonts w:ascii="Times New Roman" w:eastAsia="Times New Roman" w:hAnsi="Times New Roman" w:cs="Times New Roman"/>
                <w:b/>
                <w:bCs/>
                <w:sz w:val="24"/>
                <w:szCs w:val="24"/>
              </w:rPr>
            </w:pPr>
            <w:r w:rsidRPr="00636566">
              <w:rPr>
                <w:rFonts w:ascii="Times New Roman" w:eastAsia="Times New Roman" w:hAnsi="Times New Roman" w:cs="Times New Roman"/>
                <w:b/>
                <w:bCs/>
                <w:sz w:val="24"/>
                <w:szCs w:val="24"/>
              </w:rPr>
              <w:t>Строк дії товару:</w:t>
            </w:r>
          </w:p>
        </w:tc>
        <w:tc>
          <w:tcPr>
            <w:tcW w:w="6873"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586ADF1" w14:textId="5664ACF8" w:rsidR="005434CE" w:rsidRPr="00254E30" w:rsidRDefault="005434CE" w:rsidP="00073416">
            <w:pPr>
              <w:spacing w:after="0" w:line="240" w:lineRule="auto"/>
              <w:rPr>
                <w:rFonts w:ascii="Times New Roman" w:eastAsia="Times New Roman" w:hAnsi="Times New Roman" w:cs="Times New Roman"/>
                <w:sz w:val="24"/>
                <w:szCs w:val="24"/>
              </w:rPr>
            </w:pPr>
            <w:r w:rsidRPr="7F4858E0">
              <w:rPr>
                <w:rFonts w:ascii="Times New Roman" w:eastAsia="Times New Roman" w:hAnsi="Times New Roman" w:cs="Times New Roman"/>
                <w:sz w:val="24"/>
                <w:szCs w:val="24"/>
              </w:rPr>
              <w:t>не менше 60 календарних днів з дати поставк</w:t>
            </w:r>
            <w:r>
              <w:rPr>
                <w:rFonts w:ascii="Times New Roman" w:eastAsia="Times New Roman" w:hAnsi="Times New Roman" w:cs="Times New Roman"/>
                <w:sz w:val="24"/>
                <w:szCs w:val="24"/>
              </w:rPr>
              <w:t>и</w:t>
            </w:r>
            <w:r w:rsidRPr="7F4858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Pr="7F4858E0">
              <w:rPr>
                <w:rFonts w:ascii="Times New Roman" w:eastAsia="Times New Roman" w:hAnsi="Times New Roman" w:cs="Times New Roman"/>
                <w:sz w:val="24"/>
                <w:szCs w:val="24"/>
              </w:rPr>
              <w:t>овару.</w:t>
            </w:r>
          </w:p>
        </w:tc>
      </w:tr>
      <w:tr w:rsidR="005434CE" w:rsidRPr="00254E30" w14:paraId="1A4C60FF" w14:textId="77777777" w:rsidTr="00073416">
        <w:trPr>
          <w:trHeight w:val="300"/>
        </w:trPr>
        <w:tc>
          <w:tcPr>
            <w:tcW w:w="562" w:type="dxa"/>
            <w:tcBorders>
              <w:top w:val="single" w:sz="4" w:space="0" w:color="auto"/>
              <w:left w:val="single" w:sz="4" w:space="0" w:color="000000" w:themeColor="text1"/>
              <w:bottom w:val="single" w:sz="4" w:space="0" w:color="auto"/>
              <w:right w:val="single" w:sz="4" w:space="0" w:color="000000" w:themeColor="text1"/>
            </w:tcBorders>
            <w:vAlign w:val="center"/>
          </w:tcPr>
          <w:p w14:paraId="46F54A49" w14:textId="77777777" w:rsidR="005434CE" w:rsidRPr="00B01762" w:rsidRDefault="005434CE" w:rsidP="00073416">
            <w:pPr>
              <w:spacing w:after="0" w:line="240" w:lineRule="auto"/>
              <w:jc w:val="center"/>
              <w:rPr>
                <w:rFonts w:ascii="Times New Roman" w:eastAsia="Times New Roman" w:hAnsi="Times New Roman" w:cs="Times New Roman"/>
                <w:b/>
                <w:bCs/>
                <w:sz w:val="24"/>
                <w:szCs w:val="24"/>
              </w:rPr>
            </w:pPr>
            <w:r w:rsidRPr="00B01762">
              <w:rPr>
                <w:rFonts w:ascii="Times New Roman" w:eastAsia="Times New Roman" w:hAnsi="Times New Roman" w:cs="Times New Roman"/>
                <w:b/>
                <w:bCs/>
                <w:sz w:val="24"/>
                <w:szCs w:val="24"/>
              </w:rPr>
              <w:t>№</w:t>
            </w:r>
          </w:p>
        </w:tc>
        <w:tc>
          <w:tcPr>
            <w:tcW w:w="2198" w:type="dxa"/>
            <w:tcBorders>
              <w:top w:val="single" w:sz="4" w:space="0" w:color="auto"/>
              <w:left w:val="single" w:sz="4" w:space="0" w:color="000000" w:themeColor="text1"/>
              <w:bottom w:val="single" w:sz="4" w:space="0" w:color="auto"/>
              <w:right w:val="single" w:sz="4" w:space="0" w:color="000000" w:themeColor="text1"/>
            </w:tcBorders>
            <w:vAlign w:val="center"/>
          </w:tcPr>
          <w:p w14:paraId="4B2FB3C7" w14:textId="78AA2220" w:rsidR="005434CE" w:rsidRPr="00254E30" w:rsidRDefault="003814C2" w:rsidP="0007341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w:t>
            </w:r>
            <w:r w:rsidR="005434CE" w:rsidRPr="00D03D10">
              <w:rPr>
                <w:rFonts w:ascii="Times New Roman" w:eastAsia="Times New Roman" w:hAnsi="Times New Roman" w:cs="Times New Roman"/>
                <w:b/>
                <w:bCs/>
                <w:sz w:val="24"/>
                <w:szCs w:val="24"/>
              </w:rPr>
              <w:t xml:space="preserve">редмет </w:t>
            </w:r>
            <w:r w:rsidR="005434CE" w:rsidRPr="7F4858E0">
              <w:rPr>
                <w:rFonts w:ascii="Times New Roman" w:eastAsia="Times New Roman" w:hAnsi="Times New Roman" w:cs="Times New Roman"/>
                <w:b/>
                <w:bCs/>
                <w:sz w:val="24"/>
                <w:szCs w:val="24"/>
              </w:rPr>
              <w:t>закупівлі</w:t>
            </w:r>
          </w:p>
        </w:tc>
        <w:tc>
          <w:tcPr>
            <w:tcW w:w="4181" w:type="dxa"/>
            <w:tcBorders>
              <w:top w:val="nil"/>
              <w:left w:val="single" w:sz="4" w:space="0" w:color="000000" w:themeColor="text1"/>
              <w:bottom w:val="single" w:sz="4" w:space="0" w:color="000000" w:themeColor="text1"/>
              <w:right w:val="single" w:sz="4" w:space="0" w:color="000000" w:themeColor="text1"/>
            </w:tcBorders>
            <w:vAlign w:val="center"/>
          </w:tcPr>
          <w:p w14:paraId="0010AA4B" w14:textId="77777777" w:rsidR="005434CE" w:rsidRPr="00254E30" w:rsidRDefault="005434CE" w:rsidP="00073416">
            <w:pPr>
              <w:spacing w:after="0" w:line="240" w:lineRule="auto"/>
              <w:jc w:val="center"/>
              <w:rPr>
                <w:rFonts w:ascii="Times New Roman" w:eastAsia="Times New Roman" w:hAnsi="Times New Roman" w:cs="Times New Roman"/>
                <w:b/>
                <w:bCs/>
                <w:sz w:val="24"/>
                <w:szCs w:val="24"/>
              </w:rPr>
            </w:pPr>
            <w:r w:rsidRPr="7F4858E0">
              <w:rPr>
                <w:rFonts w:ascii="Times New Roman" w:eastAsia="Times New Roman" w:hAnsi="Times New Roman" w:cs="Times New Roman"/>
                <w:b/>
                <w:bCs/>
                <w:sz w:val="24"/>
                <w:szCs w:val="24"/>
              </w:rPr>
              <w:t>Опис предмета закупівлі (технічні, якісні характеристики)</w:t>
            </w:r>
          </w:p>
        </w:tc>
        <w:tc>
          <w:tcPr>
            <w:tcW w:w="1276" w:type="dxa"/>
            <w:tcBorders>
              <w:top w:val="nil"/>
              <w:left w:val="single" w:sz="4" w:space="0" w:color="000000" w:themeColor="text1"/>
              <w:bottom w:val="single" w:sz="4" w:space="0" w:color="000000" w:themeColor="text1"/>
              <w:right w:val="single" w:sz="4" w:space="0" w:color="000000" w:themeColor="text1"/>
            </w:tcBorders>
            <w:vAlign w:val="center"/>
          </w:tcPr>
          <w:p w14:paraId="1A61C049" w14:textId="77777777" w:rsidR="005434CE" w:rsidRPr="00254E30" w:rsidRDefault="005434CE" w:rsidP="00073416">
            <w:pPr>
              <w:spacing w:after="0" w:line="240" w:lineRule="auto"/>
              <w:jc w:val="center"/>
              <w:rPr>
                <w:rFonts w:ascii="Times New Roman" w:eastAsia="Times New Roman" w:hAnsi="Times New Roman" w:cs="Times New Roman"/>
                <w:b/>
                <w:bCs/>
                <w:sz w:val="24"/>
                <w:szCs w:val="24"/>
              </w:rPr>
            </w:pPr>
            <w:r w:rsidRPr="7F4858E0">
              <w:rPr>
                <w:rFonts w:ascii="Times New Roman" w:eastAsia="Times New Roman" w:hAnsi="Times New Roman" w:cs="Times New Roman"/>
                <w:b/>
                <w:bCs/>
                <w:sz w:val="24"/>
                <w:szCs w:val="24"/>
              </w:rPr>
              <w:t>Одиниця виміру</w:t>
            </w:r>
          </w:p>
        </w:tc>
        <w:tc>
          <w:tcPr>
            <w:tcW w:w="1416" w:type="dxa"/>
            <w:tcBorders>
              <w:top w:val="nil"/>
              <w:left w:val="single" w:sz="4" w:space="0" w:color="000000" w:themeColor="text1"/>
              <w:bottom w:val="single" w:sz="4" w:space="0" w:color="000000" w:themeColor="text1"/>
              <w:right w:val="single" w:sz="4" w:space="0" w:color="000000" w:themeColor="text1"/>
            </w:tcBorders>
            <w:vAlign w:val="center"/>
          </w:tcPr>
          <w:p w14:paraId="331A7D79" w14:textId="77777777" w:rsidR="005434CE" w:rsidRPr="00254E30" w:rsidRDefault="005434CE" w:rsidP="00073416">
            <w:pPr>
              <w:spacing w:after="0" w:line="240" w:lineRule="auto"/>
              <w:jc w:val="center"/>
              <w:rPr>
                <w:rFonts w:ascii="Times New Roman" w:eastAsia="Times New Roman" w:hAnsi="Times New Roman" w:cs="Times New Roman"/>
                <w:b/>
                <w:bCs/>
                <w:sz w:val="24"/>
                <w:szCs w:val="24"/>
              </w:rPr>
            </w:pPr>
            <w:r w:rsidRPr="7F4858E0">
              <w:rPr>
                <w:rFonts w:ascii="Times New Roman" w:eastAsia="Times New Roman" w:hAnsi="Times New Roman" w:cs="Times New Roman"/>
                <w:b/>
                <w:bCs/>
                <w:sz w:val="24"/>
                <w:szCs w:val="24"/>
              </w:rPr>
              <w:t>Кількість</w:t>
            </w:r>
          </w:p>
        </w:tc>
      </w:tr>
      <w:tr w:rsidR="005434CE" w:rsidRPr="00254E30" w14:paraId="080047CF" w14:textId="77777777" w:rsidTr="00073416">
        <w:trPr>
          <w:trHeight w:val="300"/>
        </w:trPr>
        <w:tc>
          <w:tcPr>
            <w:tcW w:w="562" w:type="dxa"/>
            <w:tcBorders>
              <w:top w:val="single" w:sz="4" w:space="0" w:color="auto"/>
              <w:left w:val="single" w:sz="4" w:space="0" w:color="000000" w:themeColor="text1"/>
              <w:bottom w:val="single" w:sz="4" w:space="0" w:color="auto"/>
              <w:right w:val="single" w:sz="4" w:space="0" w:color="000000" w:themeColor="text1"/>
            </w:tcBorders>
            <w:vAlign w:val="center"/>
          </w:tcPr>
          <w:p w14:paraId="7F31D652"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98" w:type="dxa"/>
            <w:tcBorders>
              <w:top w:val="single" w:sz="4" w:space="0" w:color="auto"/>
              <w:left w:val="single" w:sz="4" w:space="0" w:color="000000" w:themeColor="text1"/>
              <w:bottom w:val="single" w:sz="4" w:space="0" w:color="auto"/>
              <w:right w:val="single" w:sz="4" w:space="0" w:color="000000" w:themeColor="text1"/>
            </w:tcBorders>
            <w:vAlign w:val="center"/>
          </w:tcPr>
          <w:p w14:paraId="35F81721" w14:textId="7A9D75A9" w:rsidR="005434CE" w:rsidRPr="00254E30" w:rsidRDefault="005434CE" w:rsidP="00073416">
            <w:pPr>
              <w:spacing w:after="0" w:line="240" w:lineRule="auto"/>
              <w:jc w:val="center"/>
              <w:rPr>
                <w:rFonts w:ascii="Times New Roman" w:eastAsia="Times New Roman" w:hAnsi="Times New Roman" w:cs="Times New Roman"/>
                <w:sz w:val="24"/>
                <w:szCs w:val="24"/>
              </w:rPr>
            </w:pPr>
            <w:r w:rsidRPr="7F4858E0">
              <w:rPr>
                <w:rFonts w:ascii="Times New Roman" w:eastAsia="Times New Roman" w:hAnsi="Times New Roman" w:cs="Times New Roman"/>
                <w:sz w:val="24"/>
                <w:szCs w:val="24"/>
              </w:rPr>
              <w:t>Скретч-картки (мобільного) телефонного зв’язку «Київстар»</w:t>
            </w:r>
          </w:p>
        </w:tc>
        <w:tc>
          <w:tcPr>
            <w:tcW w:w="4181" w:type="dxa"/>
            <w:tcBorders>
              <w:top w:val="single" w:sz="4" w:space="0" w:color="000000" w:themeColor="text1"/>
              <w:left w:val="nil"/>
              <w:bottom w:val="single" w:sz="4" w:space="0" w:color="000000" w:themeColor="text1"/>
              <w:right w:val="single" w:sz="4" w:space="0" w:color="000000" w:themeColor="text1"/>
            </w:tcBorders>
            <w:vAlign w:val="center"/>
          </w:tcPr>
          <w:p w14:paraId="099C12E6"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r w:rsidRPr="7F4858E0">
              <w:rPr>
                <w:rFonts w:ascii="Times New Roman" w:eastAsia="Times New Roman" w:hAnsi="Times New Roman" w:cs="Times New Roman"/>
                <w:sz w:val="24"/>
                <w:szCs w:val="24"/>
              </w:rPr>
              <w:t>Скретч-картки (телефонні картки), призначені для поповнення рахунку абонентів мереж інтернету та рухомого (мобільного) телефонного зв’язку «Київстар», номіналом 100</w:t>
            </w:r>
            <w:r>
              <w:rPr>
                <w:rFonts w:ascii="Times New Roman" w:eastAsia="Times New Roman" w:hAnsi="Times New Roman" w:cs="Times New Roman"/>
                <w:sz w:val="24"/>
                <w:szCs w:val="24"/>
              </w:rPr>
              <w:t> </w:t>
            </w:r>
            <w:r w:rsidRPr="7F4858E0">
              <w:rPr>
                <w:rFonts w:ascii="Times New Roman" w:eastAsia="Times New Roman" w:hAnsi="Times New Roman" w:cs="Times New Roman"/>
                <w:sz w:val="24"/>
                <w:szCs w:val="24"/>
              </w:rPr>
              <w:t>грн</w:t>
            </w:r>
          </w:p>
        </w:tc>
        <w:tc>
          <w:tcPr>
            <w:tcW w:w="1276" w:type="dxa"/>
            <w:tcBorders>
              <w:top w:val="nil"/>
              <w:left w:val="nil"/>
              <w:bottom w:val="single" w:sz="4" w:space="0" w:color="000000" w:themeColor="text1"/>
              <w:right w:val="single" w:sz="4" w:space="0" w:color="000000" w:themeColor="text1"/>
            </w:tcBorders>
            <w:vAlign w:val="center"/>
          </w:tcPr>
          <w:p w14:paraId="438DC717"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r w:rsidRPr="7F4858E0">
              <w:rPr>
                <w:rFonts w:ascii="Times New Roman" w:eastAsia="Times New Roman" w:hAnsi="Times New Roman" w:cs="Times New Roman"/>
                <w:sz w:val="24"/>
                <w:szCs w:val="24"/>
              </w:rPr>
              <w:t>шт</w:t>
            </w:r>
          </w:p>
        </w:tc>
        <w:tc>
          <w:tcPr>
            <w:tcW w:w="1416" w:type="dxa"/>
            <w:tcBorders>
              <w:top w:val="nil"/>
              <w:left w:val="nil"/>
              <w:bottom w:val="single" w:sz="4" w:space="0" w:color="000000" w:themeColor="text1"/>
              <w:right w:val="single" w:sz="4" w:space="0" w:color="000000" w:themeColor="text1"/>
            </w:tcBorders>
            <w:vAlign w:val="center"/>
          </w:tcPr>
          <w:p w14:paraId="311B8669"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r w:rsidRPr="7F4858E0">
              <w:rPr>
                <w:rFonts w:ascii="Times New Roman" w:eastAsia="Times New Roman" w:hAnsi="Times New Roman" w:cs="Times New Roman"/>
                <w:sz w:val="24"/>
                <w:szCs w:val="24"/>
              </w:rPr>
              <w:t>2025</w:t>
            </w:r>
          </w:p>
        </w:tc>
      </w:tr>
      <w:tr w:rsidR="005434CE" w:rsidRPr="00254E30" w14:paraId="406B1DA0" w14:textId="77777777" w:rsidTr="00073416">
        <w:trPr>
          <w:trHeight w:val="300"/>
        </w:trPr>
        <w:tc>
          <w:tcPr>
            <w:tcW w:w="562" w:type="dxa"/>
            <w:tcBorders>
              <w:top w:val="single" w:sz="4" w:space="0" w:color="auto"/>
              <w:left w:val="single" w:sz="4" w:space="0" w:color="000000" w:themeColor="text1"/>
              <w:bottom w:val="single" w:sz="4" w:space="0" w:color="auto"/>
              <w:right w:val="single" w:sz="4" w:space="0" w:color="000000" w:themeColor="text1"/>
            </w:tcBorders>
            <w:vAlign w:val="center"/>
          </w:tcPr>
          <w:p w14:paraId="0DCF85A0"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98" w:type="dxa"/>
            <w:tcBorders>
              <w:top w:val="single" w:sz="4" w:space="0" w:color="auto"/>
              <w:left w:val="single" w:sz="4" w:space="0" w:color="000000" w:themeColor="text1"/>
              <w:bottom w:val="single" w:sz="4" w:space="0" w:color="auto"/>
              <w:right w:val="single" w:sz="4" w:space="0" w:color="000000" w:themeColor="text1"/>
            </w:tcBorders>
            <w:vAlign w:val="center"/>
          </w:tcPr>
          <w:p w14:paraId="6D461228" w14:textId="2E834F89" w:rsidR="005434CE" w:rsidRPr="00254E30" w:rsidRDefault="005434CE" w:rsidP="00073416">
            <w:pPr>
              <w:spacing w:after="0" w:line="240" w:lineRule="auto"/>
              <w:jc w:val="center"/>
              <w:rPr>
                <w:rFonts w:ascii="Times New Roman" w:eastAsia="Times New Roman" w:hAnsi="Times New Roman" w:cs="Times New Roman"/>
                <w:sz w:val="24"/>
                <w:szCs w:val="24"/>
              </w:rPr>
            </w:pPr>
            <w:r w:rsidRPr="7F4858E0">
              <w:rPr>
                <w:rFonts w:ascii="Times New Roman" w:eastAsia="Times New Roman" w:hAnsi="Times New Roman" w:cs="Times New Roman"/>
                <w:sz w:val="24"/>
                <w:szCs w:val="24"/>
              </w:rPr>
              <w:t>Скретч-картки</w:t>
            </w:r>
            <w:r w:rsidR="006A6FE7">
              <w:rPr>
                <w:rFonts w:ascii="Times New Roman" w:eastAsia="Times New Roman" w:hAnsi="Times New Roman" w:cs="Times New Roman"/>
                <w:sz w:val="24"/>
                <w:szCs w:val="24"/>
              </w:rPr>
              <w:t xml:space="preserve"> </w:t>
            </w:r>
            <w:r w:rsidRPr="7F4858E0">
              <w:rPr>
                <w:rFonts w:ascii="Times New Roman" w:eastAsia="Times New Roman" w:hAnsi="Times New Roman" w:cs="Times New Roman"/>
                <w:sz w:val="24"/>
                <w:szCs w:val="24"/>
              </w:rPr>
              <w:t>(мобільного) телефонного зв’язку «Vodafone»</w:t>
            </w:r>
          </w:p>
        </w:tc>
        <w:tc>
          <w:tcPr>
            <w:tcW w:w="4181" w:type="dxa"/>
            <w:tcBorders>
              <w:top w:val="single" w:sz="4" w:space="0" w:color="000000" w:themeColor="text1"/>
              <w:left w:val="nil"/>
              <w:bottom w:val="single" w:sz="4" w:space="0" w:color="auto"/>
              <w:right w:val="single" w:sz="4" w:space="0" w:color="000000" w:themeColor="text1"/>
            </w:tcBorders>
            <w:vAlign w:val="center"/>
          </w:tcPr>
          <w:p w14:paraId="343369DD"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r w:rsidRPr="7F4858E0">
              <w:rPr>
                <w:rFonts w:ascii="Times New Roman" w:eastAsia="Times New Roman" w:hAnsi="Times New Roman" w:cs="Times New Roman"/>
                <w:sz w:val="24"/>
                <w:szCs w:val="24"/>
              </w:rPr>
              <w:t xml:space="preserve">Скретч-картки (телефонні картки), призначені для поповнення рахунку абонентів мереж інтернету та рухомого (мобільного) телефонного зв’язку «Vodafone», номіналом </w:t>
            </w:r>
            <w:r>
              <w:rPr>
                <w:rFonts w:ascii="Times New Roman" w:eastAsia="Times New Roman" w:hAnsi="Times New Roman" w:cs="Times New Roman"/>
                <w:sz w:val="24"/>
                <w:szCs w:val="24"/>
              </w:rPr>
              <w:t>50 </w:t>
            </w:r>
            <w:r w:rsidRPr="7F4858E0">
              <w:rPr>
                <w:rFonts w:ascii="Times New Roman" w:eastAsia="Times New Roman" w:hAnsi="Times New Roman" w:cs="Times New Roman"/>
                <w:sz w:val="24"/>
                <w:szCs w:val="24"/>
              </w:rPr>
              <w:t>грн</w:t>
            </w:r>
          </w:p>
        </w:tc>
        <w:tc>
          <w:tcPr>
            <w:tcW w:w="1276" w:type="dxa"/>
            <w:tcBorders>
              <w:top w:val="single" w:sz="4" w:space="0" w:color="000000" w:themeColor="text1"/>
              <w:left w:val="nil"/>
              <w:bottom w:val="single" w:sz="4" w:space="0" w:color="auto"/>
              <w:right w:val="single" w:sz="4" w:space="0" w:color="000000" w:themeColor="text1"/>
            </w:tcBorders>
            <w:vAlign w:val="center"/>
          </w:tcPr>
          <w:p w14:paraId="33711B54"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r w:rsidRPr="7F4858E0">
              <w:rPr>
                <w:rFonts w:ascii="Times New Roman" w:eastAsia="Times New Roman" w:hAnsi="Times New Roman" w:cs="Times New Roman"/>
                <w:sz w:val="24"/>
                <w:szCs w:val="24"/>
              </w:rPr>
              <w:t>шт</w:t>
            </w:r>
          </w:p>
        </w:tc>
        <w:tc>
          <w:tcPr>
            <w:tcW w:w="1416" w:type="dxa"/>
            <w:tcBorders>
              <w:top w:val="single" w:sz="4" w:space="0" w:color="000000" w:themeColor="text1"/>
              <w:left w:val="nil"/>
              <w:bottom w:val="single" w:sz="4" w:space="0" w:color="auto"/>
              <w:right w:val="single" w:sz="4" w:space="0" w:color="000000" w:themeColor="text1"/>
            </w:tcBorders>
            <w:vAlign w:val="center"/>
          </w:tcPr>
          <w:p w14:paraId="15322967" w14:textId="77777777" w:rsidR="005434CE" w:rsidRPr="00254E30" w:rsidRDefault="005434CE" w:rsidP="00073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3522</w:t>
            </w:r>
          </w:p>
        </w:tc>
      </w:tr>
      <w:tr w:rsidR="00636566" w:rsidRPr="00254E30" w14:paraId="211135CF" w14:textId="77777777" w:rsidTr="00C75A19">
        <w:trPr>
          <w:trHeight w:val="300"/>
        </w:trPr>
        <w:tc>
          <w:tcPr>
            <w:tcW w:w="6941" w:type="dxa"/>
            <w:gridSpan w:val="3"/>
            <w:tcBorders>
              <w:top w:val="single" w:sz="4" w:space="0" w:color="auto"/>
              <w:left w:val="single" w:sz="4" w:space="0" w:color="000000" w:themeColor="text1"/>
              <w:bottom w:val="single" w:sz="4" w:space="0" w:color="auto"/>
              <w:right w:val="single" w:sz="4" w:space="0" w:color="000000" w:themeColor="text1"/>
            </w:tcBorders>
            <w:vAlign w:val="center"/>
          </w:tcPr>
          <w:p w14:paraId="2C47A799" w14:textId="5779DFBA" w:rsidR="00636566" w:rsidRPr="00636566" w:rsidRDefault="00636566" w:rsidP="0063656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1276" w:type="dxa"/>
            <w:tcBorders>
              <w:top w:val="single" w:sz="4" w:space="0" w:color="000000" w:themeColor="text1"/>
              <w:left w:val="nil"/>
              <w:bottom w:val="single" w:sz="4" w:space="0" w:color="auto"/>
              <w:right w:val="single" w:sz="4" w:space="0" w:color="000000" w:themeColor="text1"/>
            </w:tcBorders>
            <w:vAlign w:val="center"/>
          </w:tcPr>
          <w:p w14:paraId="53F56A1A" w14:textId="76F63BFA" w:rsidR="00636566" w:rsidRPr="7F4858E0" w:rsidRDefault="00636566" w:rsidP="006E0DBA">
            <w:pPr>
              <w:spacing w:after="0" w:line="240" w:lineRule="auto"/>
              <w:rPr>
                <w:rFonts w:ascii="Times New Roman" w:eastAsia="Times New Roman" w:hAnsi="Times New Roman" w:cs="Times New Roman"/>
                <w:sz w:val="24"/>
                <w:szCs w:val="24"/>
              </w:rPr>
            </w:pPr>
          </w:p>
        </w:tc>
        <w:tc>
          <w:tcPr>
            <w:tcW w:w="1416" w:type="dxa"/>
            <w:tcBorders>
              <w:top w:val="single" w:sz="4" w:space="0" w:color="000000" w:themeColor="text1"/>
              <w:left w:val="nil"/>
              <w:bottom w:val="single" w:sz="4" w:space="0" w:color="auto"/>
              <w:right w:val="single" w:sz="4" w:space="0" w:color="000000" w:themeColor="text1"/>
            </w:tcBorders>
            <w:vAlign w:val="center"/>
          </w:tcPr>
          <w:p w14:paraId="08F45944" w14:textId="6F2DFCF7" w:rsidR="00636566" w:rsidRDefault="00636566" w:rsidP="00073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5547</w:t>
            </w:r>
          </w:p>
        </w:tc>
      </w:tr>
      <w:tr w:rsidR="005434CE" w:rsidRPr="00254E30" w14:paraId="702B8A66" w14:textId="77777777" w:rsidTr="00073416">
        <w:trPr>
          <w:trHeight w:val="2314"/>
        </w:trPr>
        <w:tc>
          <w:tcPr>
            <w:tcW w:w="9633" w:type="dxa"/>
            <w:gridSpan w:val="5"/>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85C485B" w14:textId="77777777" w:rsidR="005434CE" w:rsidRPr="00254E30" w:rsidRDefault="005434CE" w:rsidP="00073416">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Інші вимоги до поставки </w:t>
            </w:r>
            <w:r>
              <w:rPr>
                <w:rFonts w:ascii="Times New Roman" w:eastAsia="Times New Roman" w:hAnsi="Times New Roman" w:cs="Times New Roman"/>
                <w:b/>
                <w:sz w:val="24"/>
                <w:szCs w:val="24"/>
              </w:rPr>
              <w:t>т</w:t>
            </w:r>
            <w:r w:rsidRPr="00254E30">
              <w:rPr>
                <w:rFonts w:ascii="Times New Roman" w:eastAsia="Times New Roman" w:hAnsi="Times New Roman" w:cs="Times New Roman"/>
                <w:b/>
                <w:sz w:val="24"/>
                <w:szCs w:val="24"/>
              </w:rPr>
              <w:t>овару:</w:t>
            </w:r>
          </w:p>
          <w:p w14:paraId="3750C4F8" w14:textId="2B4E2298" w:rsidR="005434CE" w:rsidRPr="00254E30" w:rsidRDefault="005434CE" w:rsidP="00073416">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Доставка товару, </w:t>
            </w:r>
            <w:r>
              <w:rPr>
                <w:rFonts w:ascii="Times New Roman" w:eastAsia="Times New Roman" w:hAnsi="Times New Roman" w:cs="Times New Roman"/>
                <w:sz w:val="24"/>
                <w:szCs w:val="24"/>
              </w:rPr>
              <w:t>завантажувальні</w:t>
            </w:r>
            <w:r w:rsidRPr="00254E30">
              <w:rPr>
                <w:rFonts w:ascii="Times New Roman" w:eastAsia="Times New Roman" w:hAnsi="Times New Roman" w:cs="Times New Roman"/>
                <w:sz w:val="24"/>
                <w:szCs w:val="24"/>
              </w:rPr>
              <w:t>-розвантажувальн</w:t>
            </w:r>
            <w:r>
              <w:rPr>
                <w:rFonts w:ascii="Times New Roman" w:eastAsia="Times New Roman" w:hAnsi="Times New Roman" w:cs="Times New Roman"/>
                <w:sz w:val="24"/>
                <w:szCs w:val="24"/>
              </w:rPr>
              <w:t>і</w:t>
            </w:r>
            <w:r w:rsidRPr="00254E30">
              <w:rPr>
                <w:rFonts w:ascii="Times New Roman" w:eastAsia="Times New Roman" w:hAnsi="Times New Roman" w:cs="Times New Roman"/>
                <w:sz w:val="24"/>
                <w:szCs w:val="24"/>
              </w:rPr>
              <w:t xml:space="preserve"> роб</w:t>
            </w:r>
            <w:r>
              <w:rPr>
                <w:rFonts w:ascii="Times New Roman" w:eastAsia="Times New Roman" w:hAnsi="Times New Roman" w:cs="Times New Roman"/>
                <w:sz w:val="24"/>
                <w:szCs w:val="24"/>
              </w:rPr>
              <w:t>оти</w:t>
            </w:r>
            <w:r w:rsidRPr="00254E30">
              <w:rPr>
                <w:rFonts w:ascii="Times New Roman" w:eastAsia="Times New Roman" w:hAnsi="Times New Roman" w:cs="Times New Roman"/>
                <w:sz w:val="24"/>
                <w:szCs w:val="24"/>
              </w:rPr>
              <w:t xml:space="preserve"> здійснюються </w:t>
            </w:r>
            <w:r>
              <w:rPr>
                <w:rFonts w:ascii="Times New Roman" w:eastAsia="Times New Roman" w:hAnsi="Times New Roman" w:cs="Times New Roman"/>
                <w:sz w:val="24"/>
                <w:szCs w:val="24"/>
              </w:rPr>
              <w:t xml:space="preserve">транспортом Постачальника </w:t>
            </w:r>
            <w:r w:rsidRPr="00254E30">
              <w:rPr>
                <w:rFonts w:ascii="Times New Roman" w:eastAsia="Times New Roman" w:hAnsi="Times New Roman" w:cs="Times New Roman"/>
                <w:sz w:val="24"/>
                <w:szCs w:val="24"/>
              </w:rPr>
              <w:t>та за рахунок Постачальника.</w:t>
            </w:r>
          </w:p>
          <w:p w14:paraId="30A125E0" w14:textId="1CE6636B" w:rsidR="005434CE" w:rsidRPr="00254E30" w:rsidRDefault="005434CE" w:rsidP="00073416">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Тара </w:t>
            </w:r>
            <w:r>
              <w:rPr>
                <w:rFonts w:ascii="Times New Roman" w:eastAsia="Times New Roman" w:hAnsi="Times New Roman" w:cs="Times New Roman"/>
                <w:sz w:val="24"/>
                <w:szCs w:val="24"/>
              </w:rPr>
              <w:t>й</w:t>
            </w:r>
            <w:r w:rsidRPr="00254E30">
              <w:rPr>
                <w:rFonts w:ascii="Times New Roman" w:eastAsia="Times New Roman" w:hAnsi="Times New Roman" w:cs="Times New Roman"/>
                <w:sz w:val="24"/>
                <w:szCs w:val="24"/>
              </w:rPr>
              <w:t xml:space="preserve"> упаковка товару повинна відповідати вимогам, встановленим </w:t>
            </w:r>
            <w:r>
              <w:rPr>
                <w:rFonts w:ascii="Times New Roman" w:eastAsia="Times New Roman" w:hAnsi="Times New Roman" w:cs="Times New Roman"/>
                <w:sz w:val="24"/>
                <w:szCs w:val="24"/>
              </w:rPr>
              <w:t>для даного</w:t>
            </w:r>
            <w:r w:rsidRPr="00254E30">
              <w:rPr>
                <w:rFonts w:ascii="Times New Roman" w:eastAsia="Times New Roman" w:hAnsi="Times New Roman" w:cs="Times New Roman"/>
                <w:sz w:val="24"/>
                <w:szCs w:val="24"/>
              </w:rPr>
              <w:t xml:space="preserve"> виду </w:t>
            </w:r>
            <w:r>
              <w:rPr>
                <w:rFonts w:ascii="Times New Roman" w:eastAsia="Times New Roman" w:hAnsi="Times New Roman" w:cs="Times New Roman"/>
                <w:sz w:val="24"/>
                <w:szCs w:val="24"/>
              </w:rPr>
              <w:t>т</w:t>
            </w:r>
            <w:r w:rsidRPr="00254E30">
              <w:rPr>
                <w:rFonts w:ascii="Times New Roman" w:eastAsia="Times New Roman" w:hAnsi="Times New Roman" w:cs="Times New Roman"/>
                <w:sz w:val="24"/>
                <w:szCs w:val="24"/>
              </w:rPr>
              <w:t xml:space="preserve">овару </w:t>
            </w:r>
            <w:r>
              <w:rPr>
                <w:rFonts w:ascii="Times New Roman" w:eastAsia="Times New Roman" w:hAnsi="Times New Roman" w:cs="Times New Roman"/>
                <w:sz w:val="24"/>
                <w:szCs w:val="24"/>
              </w:rPr>
              <w:t xml:space="preserve">та забезпечувати його належний захист </w:t>
            </w:r>
            <w:r w:rsidRPr="00254E30">
              <w:rPr>
                <w:rFonts w:ascii="Times New Roman" w:eastAsia="Times New Roman" w:hAnsi="Times New Roman" w:cs="Times New Roman"/>
                <w:sz w:val="24"/>
                <w:szCs w:val="24"/>
              </w:rPr>
              <w:t xml:space="preserve">від пошкоджень </w:t>
            </w:r>
            <w:r>
              <w:rPr>
                <w:rFonts w:ascii="Times New Roman" w:eastAsia="Times New Roman" w:hAnsi="Times New Roman" w:cs="Times New Roman"/>
                <w:sz w:val="24"/>
                <w:szCs w:val="24"/>
              </w:rPr>
              <w:t>чи</w:t>
            </w:r>
            <w:r w:rsidRPr="00254E30">
              <w:rPr>
                <w:rFonts w:ascii="Times New Roman" w:eastAsia="Times New Roman" w:hAnsi="Times New Roman" w:cs="Times New Roman"/>
                <w:sz w:val="24"/>
                <w:szCs w:val="24"/>
              </w:rPr>
              <w:t xml:space="preserve"> псування під час </w:t>
            </w:r>
            <w:r>
              <w:rPr>
                <w:rFonts w:ascii="Times New Roman" w:eastAsia="Times New Roman" w:hAnsi="Times New Roman" w:cs="Times New Roman"/>
                <w:sz w:val="24"/>
                <w:szCs w:val="24"/>
              </w:rPr>
              <w:t>транспортування</w:t>
            </w:r>
            <w:r w:rsidRPr="00254E30">
              <w:rPr>
                <w:rFonts w:ascii="Times New Roman" w:eastAsia="Times New Roman" w:hAnsi="Times New Roman" w:cs="Times New Roman"/>
                <w:sz w:val="24"/>
                <w:szCs w:val="24"/>
              </w:rPr>
              <w:t xml:space="preserve"> (доставки).</w:t>
            </w:r>
          </w:p>
          <w:p w14:paraId="20BC3AE1" w14:textId="75B8274F" w:rsidR="005434CE" w:rsidRPr="7F4858E0" w:rsidRDefault="005434CE" w:rsidP="006E0DBA">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Учасник визначає </w:t>
            </w:r>
            <w:r>
              <w:rPr>
                <w:rFonts w:ascii="Times New Roman" w:eastAsia="Times New Roman" w:hAnsi="Times New Roman" w:cs="Times New Roman"/>
                <w:sz w:val="24"/>
                <w:szCs w:val="24"/>
              </w:rPr>
              <w:t>ціни на товари, які він пропонує поставити з урахуванням усіх супутніх витрат</w:t>
            </w:r>
            <w:r w:rsidRPr="00254E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зокрема</w:t>
            </w:r>
            <w:r w:rsidRPr="00254E30">
              <w:rPr>
                <w:rFonts w:ascii="Times New Roman" w:eastAsia="Times New Roman" w:hAnsi="Times New Roman" w:cs="Times New Roman"/>
                <w:sz w:val="24"/>
                <w:szCs w:val="24"/>
              </w:rPr>
              <w:t xml:space="preserve"> на транспортування, страхування, навантаження, розвантаження тощо.</w:t>
            </w:r>
          </w:p>
        </w:tc>
      </w:tr>
    </w:tbl>
    <w:p w14:paraId="567E7044"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69533DF3" w14:textId="77777777" w:rsidR="00903A00" w:rsidRPr="00254E30" w:rsidRDefault="00903A00">
      <w:pPr>
        <w:spacing w:after="0" w:line="240" w:lineRule="auto"/>
        <w:ind w:firstLine="709"/>
        <w:jc w:val="both"/>
        <w:rPr>
          <w:rFonts w:ascii="Times New Roman" w:eastAsia="Times New Roman" w:hAnsi="Times New Roman" w:cs="Times New Roman"/>
          <w:sz w:val="24"/>
          <w:szCs w:val="24"/>
        </w:rPr>
      </w:pPr>
    </w:p>
    <w:p w14:paraId="397C956E"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75F076A5" w14:textId="77777777">
        <w:tc>
          <w:tcPr>
            <w:tcW w:w="5250" w:type="dxa"/>
          </w:tcPr>
          <w:p w14:paraId="7B7D63FD"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471E89C"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70F55A59"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0F97F295"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5342077C"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2725F338"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250486D6"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39B592FD"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5D4C62F" w14:textId="7777777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14:paraId="4EC3BD7C" w14:textId="14BE3ECA"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395D09">
        <w:rPr>
          <w:rFonts w:ascii="Times New Roman" w:eastAsia="Times New Roman" w:hAnsi="Times New Roman" w:cs="Times New Roman"/>
          <w:sz w:val="24"/>
          <w:szCs w:val="24"/>
        </w:rPr>
        <w:t>108</w:t>
      </w:r>
    </w:p>
    <w:p w14:paraId="464911AB"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7C379BDE"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7C63902D"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129F0A5B" w14:textId="7AC52FF3"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Pr="00307547">
        <w:rPr>
          <w:rFonts w:ascii="Times New Roman" w:eastAsia="Times New Roman" w:hAnsi="Times New Roman" w:cs="Times New Roman"/>
          <w:b/>
          <w:sz w:val="24"/>
          <w:szCs w:val="24"/>
        </w:rPr>
        <w:t xml:space="preserve">ДК 021:2015: </w:t>
      </w:r>
      <w:r w:rsidR="00C35326" w:rsidRPr="00307547">
        <w:rPr>
          <w:rFonts w:ascii="Times New Roman" w:eastAsia="Times New Roman" w:hAnsi="Times New Roman" w:cs="Times New Roman"/>
          <w:b/>
          <w:sz w:val="24"/>
          <w:szCs w:val="24"/>
        </w:rPr>
        <w:t>64210000-1 - Послуги телефонного зв'язку та передачі данних (Скретч-картки (ваучери) призначені для поповнення рахунку абонентів мереж рухомого (мобільного) телефонного зв’язку)</w:t>
      </w:r>
      <w:r w:rsidRPr="00307547">
        <w:rPr>
          <w:rFonts w:ascii="Times New Roman" w:eastAsia="Times New Roman" w:hAnsi="Times New Roman" w:cs="Times New Roman"/>
          <w:b/>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7A5D1035" w14:textId="77777777"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14:paraId="5BACD328" w14:textId="77777777">
        <w:trPr>
          <w:trHeight w:val="892"/>
        </w:trPr>
        <w:tc>
          <w:tcPr>
            <w:tcW w:w="709" w:type="dxa"/>
            <w:tcBorders>
              <w:bottom w:val="single" w:sz="4" w:space="0" w:color="000000"/>
            </w:tcBorders>
            <w:shd w:val="clear" w:color="auto" w:fill="BFBFBF"/>
            <w:vAlign w:val="center"/>
          </w:tcPr>
          <w:p w14:paraId="5F43C893" w14:textId="77777777" w:rsidR="00903A00" w:rsidRPr="00254E30" w:rsidRDefault="00903A00">
            <w:pPr>
              <w:spacing w:after="0" w:line="240" w:lineRule="auto"/>
              <w:jc w:val="center"/>
              <w:rPr>
                <w:rFonts w:ascii="Times New Roman" w:eastAsia="Times New Roman" w:hAnsi="Times New Roman" w:cs="Times New Roman"/>
                <w:b/>
              </w:rPr>
            </w:pPr>
          </w:p>
          <w:p w14:paraId="46728B0A"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14:paraId="334CDE18" w14:textId="77777777" w:rsidR="00903A00" w:rsidRPr="00254E30" w:rsidRDefault="00903A00">
            <w:pPr>
              <w:spacing w:after="0" w:line="240" w:lineRule="auto"/>
              <w:jc w:val="center"/>
              <w:rPr>
                <w:rFonts w:ascii="Times New Roman" w:eastAsia="Times New Roman" w:hAnsi="Times New Roman" w:cs="Times New Roman"/>
                <w:b/>
              </w:rPr>
            </w:pPr>
          </w:p>
          <w:p w14:paraId="26F101EE"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14:paraId="06E3DEAE"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Кількість шт</w:t>
            </w:r>
          </w:p>
        </w:tc>
        <w:tc>
          <w:tcPr>
            <w:tcW w:w="1276" w:type="dxa"/>
            <w:tcBorders>
              <w:bottom w:val="single" w:sz="4" w:space="0" w:color="000000"/>
            </w:tcBorders>
            <w:shd w:val="clear" w:color="auto" w:fill="BFBFBF"/>
            <w:vAlign w:val="center"/>
          </w:tcPr>
          <w:p w14:paraId="6EE27D2B"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14:paraId="01E8D129"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14:paraId="2836E13A" w14:textId="77777777" w:rsidTr="00307547">
        <w:trPr>
          <w:trHeight w:val="480"/>
        </w:trPr>
        <w:tc>
          <w:tcPr>
            <w:tcW w:w="709" w:type="dxa"/>
            <w:shd w:val="clear" w:color="auto" w:fill="FFFFFF"/>
            <w:vAlign w:val="center"/>
          </w:tcPr>
          <w:p w14:paraId="102D8765"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vAlign w:val="center"/>
          </w:tcPr>
          <w:p w14:paraId="3DAFDA59" w14:textId="0B3BA2EA" w:rsidR="00903A00" w:rsidRPr="00307547" w:rsidRDefault="003814C2">
            <w:pPr>
              <w:spacing w:after="0" w:line="240" w:lineRule="auto"/>
              <w:rPr>
                <w:rFonts w:ascii="Times New Roman" w:eastAsia="Times New Roman" w:hAnsi="Times New Roman" w:cs="Times New Roman"/>
              </w:rPr>
            </w:pPr>
            <w:r w:rsidRPr="7F4858E0">
              <w:rPr>
                <w:rFonts w:ascii="Times New Roman" w:eastAsia="Times New Roman" w:hAnsi="Times New Roman" w:cs="Times New Roman"/>
                <w:sz w:val="24"/>
                <w:szCs w:val="24"/>
              </w:rPr>
              <w:t>Скретч-картки (мобільного) телефонного зв’язку «Київстар» номіналом 100</w:t>
            </w:r>
            <w:r>
              <w:rPr>
                <w:rFonts w:ascii="Times New Roman" w:eastAsia="Times New Roman" w:hAnsi="Times New Roman" w:cs="Times New Roman"/>
                <w:sz w:val="24"/>
                <w:szCs w:val="24"/>
              </w:rPr>
              <w:t> </w:t>
            </w:r>
            <w:r w:rsidRPr="7F4858E0">
              <w:rPr>
                <w:rFonts w:ascii="Times New Roman" w:eastAsia="Times New Roman" w:hAnsi="Times New Roman" w:cs="Times New Roman"/>
                <w:sz w:val="24"/>
                <w:szCs w:val="24"/>
              </w:rPr>
              <w:t>грн</w:t>
            </w:r>
          </w:p>
        </w:tc>
        <w:tc>
          <w:tcPr>
            <w:tcW w:w="1275" w:type="dxa"/>
            <w:tcBorders>
              <w:top w:val="single" w:sz="4" w:space="0" w:color="000000"/>
              <w:left w:val="single" w:sz="4" w:space="0" w:color="000000"/>
              <w:bottom w:val="single" w:sz="4" w:space="0" w:color="000000"/>
              <w:right w:val="single" w:sz="4" w:space="0" w:color="000000"/>
            </w:tcBorders>
            <w:vAlign w:val="center"/>
          </w:tcPr>
          <w:p w14:paraId="1E586C10" w14:textId="22048D7C" w:rsidR="00903A00" w:rsidRPr="00307547" w:rsidRDefault="00C35326">
            <w:pPr>
              <w:spacing w:after="0" w:line="240" w:lineRule="auto"/>
              <w:jc w:val="center"/>
              <w:rPr>
                <w:rFonts w:ascii="Times New Roman" w:eastAsia="Times New Roman" w:hAnsi="Times New Roman" w:cs="Times New Roman"/>
              </w:rPr>
            </w:pPr>
            <w:r w:rsidRPr="00307547">
              <w:rPr>
                <w:rFonts w:ascii="Times New Roman" w:eastAsia="Times New Roman" w:hAnsi="Times New Roman" w:cs="Times New Roman"/>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1367296" w14:textId="77777777" w:rsidR="00903A00" w:rsidRPr="00254E30"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0D6B6FD"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C35326" w:rsidRPr="00254E30" w14:paraId="5C261027" w14:textId="77777777" w:rsidTr="00307547">
        <w:trPr>
          <w:trHeight w:val="480"/>
        </w:trPr>
        <w:tc>
          <w:tcPr>
            <w:tcW w:w="709" w:type="dxa"/>
            <w:shd w:val="clear" w:color="auto" w:fill="FFFFFF"/>
            <w:vAlign w:val="center"/>
          </w:tcPr>
          <w:p w14:paraId="3932D5ED" w14:textId="3B467DBD" w:rsidR="00C35326" w:rsidRPr="00254E30" w:rsidRDefault="00C353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387" w:type="dxa"/>
            <w:gridSpan w:val="3"/>
            <w:tcBorders>
              <w:right w:val="single" w:sz="4" w:space="0" w:color="000000"/>
            </w:tcBorders>
            <w:vAlign w:val="center"/>
          </w:tcPr>
          <w:p w14:paraId="6E45A5FC" w14:textId="459184B9" w:rsidR="00C35326" w:rsidRPr="00307547" w:rsidRDefault="003814C2">
            <w:pPr>
              <w:spacing w:after="0" w:line="240" w:lineRule="auto"/>
              <w:rPr>
                <w:rFonts w:ascii="Times New Roman" w:eastAsia="Times New Roman" w:hAnsi="Times New Roman" w:cs="Times New Roman"/>
                <w:i/>
                <w:sz w:val="24"/>
                <w:szCs w:val="24"/>
              </w:rPr>
            </w:pPr>
            <w:r w:rsidRPr="7F4858E0">
              <w:rPr>
                <w:rFonts w:ascii="Times New Roman" w:eastAsia="Times New Roman" w:hAnsi="Times New Roman" w:cs="Times New Roman"/>
                <w:sz w:val="24"/>
                <w:szCs w:val="24"/>
              </w:rPr>
              <w:t>Скретч-картки</w:t>
            </w:r>
            <w:r w:rsidR="006A6FE7">
              <w:rPr>
                <w:rFonts w:ascii="Times New Roman" w:eastAsia="Times New Roman" w:hAnsi="Times New Roman" w:cs="Times New Roman"/>
                <w:sz w:val="24"/>
                <w:szCs w:val="24"/>
              </w:rPr>
              <w:t xml:space="preserve"> </w:t>
            </w:r>
            <w:r w:rsidRPr="7F4858E0">
              <w:rPr>
                <w:rFonts w:ascii="Times New Roman" w:eastAsia="Times New Roman" w:hAnsi="Times New Roman" w:cs="Times New Roman"/>
                <w:sz w:val="24"/>
                <w:szCs w:val="24"/>
              </w:rPr>
              <w:t xml:space="preserve">(мобільного) телефонного зв’язку «Vodafone» номіналом </w:t>
            </w:r>
            <w:r>
              <w:rPr>
                <w:rFonts w:ascii="Times New Roman" w:eastAsia="Times New Roman" w:hAnsi="Times New Roman" w:cs="Times New Roman"/>
                <w:sz w:val="24"/>
                <w:szCs w:val="24"/>
              </w:rPr>
              <w:t>50 </w:t>
            </w:r>
            <w:r w:rsidRPr="7F4858E0">
              <w:rPr>
                <w:rFonts w:ascii="Times New Roman" w:eastAsia="Times New Roman" w:hAnsi="Times New Roman" w:cs="Times New Roman"/>
                <w:sz w:val="24"/>
                <w:szCs w:val="24"/>
              </w:rPr>
              <w:t>грн</w:t>
            </w:r>
          </w:p>
        </w:tc>
        <w:tc>
          <w:tcPr>
            <w:tcW w:w="1275" w:type="dxa"/>
            <w:tcBorders>
              <w:top w:val="single" w:sz="4" w:space="0" w:color="000000"/>
              <w:left w:val="single" w:sz="4" w:space="0" w:color="000000"/>
              <w:bottom w:val="single" w:sz="4" w:space="0" w:color="000000"/>
              <w:right w:val="single" w:sz="4" w:space="0" w:color="000000"/>
            </w:tcBorders>
            <w:vAlign w:val="center"/>
          </w:tcPr>
          <w:p w14:paraId="00FD99EE" w14:textId="70D7E7EF" w:rsidR="00C35326" w:rsidRPr="00307547" w:rsidRDefault="00C35326">
            <w:pPr>
              <w:spacing w:after="0" w:line="240" w:lineRule="auto"/>
              <w:jc w:val="center"/>
              <w:rPr>
                <w:rFonts w:ascii="Times New Roman" w:eastAsia="Times New Roman" w:hAnsi="Times New Roman" w:cs="Times New Roman"/>
              </w:rPr>
            </w:pPr>
            <w:r w:rsidRPr="00307547">
              <w:rPr>
                <w:rFonts w:ascii="Times New Roman" w:eastAsia="Times New Roman" w:hAnsi="Times New Roman" w:cs="Times New Roman"/>
              </w:rPr>
              <w:t>3522</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C06E9CC" w14:textId="77777777" w:rsidR="00C35326" w:rsidRPr="00254E30" w:rsidRDefault="00C35326">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04402A3" w14:textId="77777777" w:rsidR="00C35326" w:rsidRPr="00254E30" w:rsidRDefault="00C35326">
            <w:pPr>
              <w:spacing w:after="0" w:line="240" w:lineRule="auto"/>
              <w:jc w:val="center"/>
              <w:rPr>
                <w:rFonts w:ascii="Times New Roman" w:eastAsia="Times New Roman" w:hAnsi="Times New Roman" w:cs="Times New Roman"/>
                <w:b/>
                <w:highlight w:val="yellow"/>
              </w:rPr>
            </w:pPr>
          </w:p>
        </w:tc>
      </w:tr>
      <w:tr w:rsidR="00903A00" w:rsidRPr="00254E30" w14:paraId="1BA81F69" w14:textId="77777777" w:rsidTr="00307547">
        <w:trPr>
          <w:trHeight w:val="235"/>
        </w:trPr>
        <w:tc>
          <w:tcPr>
            <w:tcW w:w="709" w:type="dxa"/>
            <w:shd w:val="clear" w:color="auto" w:fill="FFFFFF"/>
          </w:tcPr>
          <w:p w14:paraId="5C6B3553" w14:textId="77777777"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14:paraId="17E9A764" w14:textId="77777777"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79C772ED" w14:textId="77777777"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7390F8DD"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327E484D" w14:textId="77777777">
        <w:trPr>
          <w:trHeight w:val="765"/>
        </w:trPr>
        <w:tc>
          <w:tcPr>
            <w:tcW w:w="709" w:type="dxa"/>
            <w:shd w:val="clear" w:color="auto" w:fill="BFBFBF"/>
            <w:vAlign w:val="bottom"/>
          </w:tcPr>
          <w:p w14:paraId="1BC9D2FE"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28B01791"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14:paraId="0684DF7C"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14F8ADB5" w14:textId="77777777" w:rsidTr="00307547">
        <w:trPr>
          <w:trHeight w:val="810"/>
        </w:trPr>
        <w:tc>
          <w:tcPr>
            <w:tcW w:w="709" w:type="dxa"/>
            <w:vMerge w:val="restart"/>
          </w:tcPr>
          <w:p w14:paraId="31A88AE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tcPr>
          <w:p w14:paraId="29E5FDCA"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tcPr>
          <w:p w14:paraId="7745EC7F"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14:paraId="508EB43B" w14:textId="77777777" w:rsidR="00903A00" w:rsidRPr="00254E30" w:rsidRDefault="00903A00">
            <w:pPr>
              <w:spacing w:after="0" w:line="240" w:lineRule="auto"/>
              <w:jc w:val="center"/>
              <w:rPr>
                <w:rFonts w:ascii="Times New Roman" w:eastAsia="Times New Roman" w:hAnsi="Times New Roman" w:cs="Times New Roman"/>
              </w:rPr>
            </w:pPr>
          </w:p>
        </w:tc>
        <w:tc>
          <w:tcPr>
            <w:tcW w:w="1560" w:type="dxa"/>
          </w:tcPr>
          <w:p w14:paraId="0DA50B16"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14:paraId="0FA701B1"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3ACC2E99" w14:textId="77777777" w:rsidTr="00307547">
        <w:trPr>
          <w:trHeight w:val="407"/>
        </w:trPr>
        <w:tc>
          <w:tcPr>
            <w:tcW w:w="709" w:type="dxa"/>
            <w:vMerge/>
          </w:tcPr>
          <w:p w14:paraId="232CBA65"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05F76CA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tcPr>
          <w:p w14:paraId="0010838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tcPr>
          <w:p w14:paraId="1492E714" w14:textId="7450B435" w:rsidR="00903A00" w:rsidRPr="00254E30" w:rsidRDefault="00C353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6A2871" w:rsidRPr="00254E30">
              <w:rPr>
                <w:rFonts w:ascii="Times New Roman" w:eastAsia="Times New Roman" w:hAnsi="Times New Roman" w:cs="Times New Roman"/>
              </w:rPr>
              <w:t>1.12.202</w:t>
            </w:r>
            <w:r>
              <w:rPr>
                <w:rFonts w:ascii="Times New Roman" w:eastAsia="Times New Roman" w:hAnsi="Times New Roman" w:cs="Times New Roman"/>
              </w:rPr>
              <w:t>6</w:t>
            </w:r>
          </w:p>
        </w:tc>
        <w:tc>
          <w:tcPr>
            <w:tcW w:w="3827" w:type="dxa"/>
            <w:gridSpan w:val="3"/>
            <w:vMerge/>
            <w:shd w:val="clear" w:color="auto" w:fill="FFFF00"/>
          </w:tcPr>
          <w:p w14:paraId="62B7A89B"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1B87A90F" w14:textId="77777777" w:rsidTr="00307547">
        <w:trPr>
          <w:trHeight w:val="1128"/>
        </w:trPr>
        <w:tc>
          <w:tcPr>
            <w:tcW w:w="709" w:type="dxa"/>
          </w:tcPr>
          <w:p w14:paraId="4624879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tcPr>
          <w:p w14:paraId="02735852"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tcPr>
          <w:p w14:paraId="1E1003CE"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14:paraId="676EAA49"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78728F57" w14:textId="77777777" w:rsidTr="00307547">
        <w:trPr>
          <w:trHeight w:val="255"/>
        </w:trPr>
        <w:tc>
          <w:tcPr>
            <w:tcW w:w="709" w:type="dxa"/>
          </w:tcPr>
          <w:p w14:paraId="3E6D6590"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tcPr>
          <w:p w14:paraId="05DE193C"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tcPr>
          <w:p w14:paraId="347AD70F"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14:paraId="67992021"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11E95A00" w14:textId="77777777" w:rsidTr="00307547">
        <w:trPr>
          <w:trHeight w:val="570"/>
        </w:trPr>
        <w:tc>
          <w:tcPr>
            <w:tcW w:w="709" w:type="dxa"/>
          </w:tcPr>
          <w:p w14:paraId="5DF1F863"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tcPr>
          <w:p w14:paraId="26D2CA81"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tcPr>
          <w:p w14:paraId="7FAF76D9"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14:paraId="096F67AF"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4F44D09C" w14:textId="77777777" w:rsidTr="00307547">
        <w:trPr>
          <w:trHeight w:val="405"/>
        </w:trPr>
        <w:tc>
          <w:tcPr>
            <w:tcW w:w="709" w:type="dxa"/>
          </w:tcPr>
          <w:p w14:paraId="402E790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tcPr>
          <w:p w14:paraId="51E6093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tcPr>
          <w:p w14:paraId="00FD4121"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0EB84BE9"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CF31491" w14:textId="77777777" w:rsidTr="00307547">
        <w:trPr>
          <w:trHeight w:val="420"/>
        </w:trPr>
        <w:tc>
          <w:tcPr>
            <w:tcW w:w="709" w:type="dxa"/>
          </w:tcPr>
          <w:p w14:paraId="1E03C109"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tcPr>
          <w:p w14:paraId="111135A9"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tcPr>
          <w:p w14:paraId="5C44617F"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465D1B7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71C187CE" w14:textId="77777777" w:rsidTr="00307547">
        <w:trPr>
          <w:trHeight w:val="563"/>
        </w:trPr>
        <w:tc>
          <w:tcPr>
            <w:tcW w:w="709" w:type="dxa"/>
          </w:tcPr>
          <w:p w14:paraId="1469004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tcPr>
          <w:p w14:paraId="1B3D6D1B"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tcPr>
          <w:p w14:paraId="1E8F6433"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w:t>
            </w:r>
            <w:r w:rsidRPr="00254E30">
              <w:rPr>
                <w:rFonts w:ascii="Times New Roman" w:eastAsia="Times New Roman" w:hAnsi="Times New Roman" w:cs="Times New Roman"/>
              </w:rPr>
              <w:lastRenderedPageBreak/>
              <w:t>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14:paraId="7E03C5A0"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 </w:t>
            </w:r>
          </w:p>
        </w:tc>
      </w:tr>
      <w:tr w:rsidR="00903A00" w:rsidRPr="00254E30" w14:paraId="0F79A973" w14:textId="77777777" w:rsidTr="00307547">
        <w:trPr>
          <w:trHeight w:val="765"/>
        </w:trPr>
        <w:tc>
          <w:tcPr>
            <w:tcW w:w="709" w:type="dxa"/>
          </w:tcPr>
          <w:p w14:paraId="2883CD4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tcPr>
          <w:p w14:paraId="6366850A"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tcPr>
          <w:p w14:paraId="6F0ABA94"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00"/>
          </w:tcPr>
          <w:p w14:paraId="09A4B9D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4966536E"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104B36CB" w14:textId="77777777">
        <w:tc>
          <w:tcPr>
            <w:tcW w:w="709" w:type="dxa"/>
            <w:shd w:val="clear" w:color="auto" w:fill="D9D9D9"/>
          </w:tcPr>
          <w:p w14:paraId="759B74B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67D9241C"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506A6652" w14:textId="77777777">
        <w:tc>
          <w:tcPr>
            <w:tcW w:w="709" w:type="dxa"/>
          </w:tcPr>
          <w:p w14:paraId="3081BD73"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7C4DA4F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49BF714D"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7CA850D9" w14:textId="77777777">
        <w:tc>
          <w:tcPr>
            <w:tcW w:w="709" w:type="dxa"/>
          </w:tcPr>
          <w:p w14:paraId="1CE43F5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7B5EC77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7E18134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74045A2" w14:textId="77777777">
        <w:tc>
          <w:tcPr>
            <w:tcW w:w="709" w:type="dxa"/>
          </w:tcPr>
          <w:p w14:paraId="60328EB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0E9AD6E2"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653256F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98430E9" w14:textId="77777777">
        <w:tc>
          <w:tcPr>
            <w:tcW w:w="709" w:type="dxa"/>
          </w:tcPr>
          <w:p w14:paraId="57BC3F4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6BD36D9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291F1C0F"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08CD1BE" w14:textId="77777777">
        <w:tc>
          <w:tcPr>
            <w:tcW w:w="709" w:type="dxa"/>
          </w:tcPr>
          <w:p w14:paraId="4F551CB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0F3C13B8"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0ECD2EE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B4372BD" w14:textId="77777777">
        <w:tc>
          <w:tcPr>
            <w:tcW w:w="709" w:type="dxa"/>
          </w:tcPr>
          <w:p w14:paraId="65575BF5"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636FC29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моб. телефону контактної особи:</w:t>
            </w:r>
          </w:p>
        </w:tc>
        <w:tc>
          <w:tcPr>
            <w:tcW w:w="4961" w:type="dxa"/>
            <w:shd w:val="clear" w:color="auto" w:fill="FFFFFF"/>
          </w:tcPr>
          <w:p w14:paraId="5189B722"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46D6C02" w14:textId="77777777">
        <w:tc>
          <w:tcPr>
            <w:tcW w:w="709" w:type="dxa"/>
          </w:tcPr>
          <w:p w14:paraId="559578E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624C114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1B3ED491"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773547" w14:textId="77777777">
        <w:tc>
          <w:tcPr>
            <w:tcW w:w="709" w:type="dxa"/>
          </w:tcPr>
          <w:p w14:paraId="04D55E73"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08950D7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59323DBC"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9FDDB87" w14:textId="77777777">
        <w:tc>
          <w:tcPr>
            <w:tcW w:w="709" w:type="dxa"/>
          </w:tcPr>
          <w:p w14:paraId="3343D8C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4CE0516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549F2FE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DB18D03" w14:textId="77777777">
        <w:tc>
          <w:tcPr>
            <w:tcW w:w="709" w:type="dxa"/>
          </w:tcPr>
          <w:p w14:paraId="1ADBBAB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7A979F5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25C83BF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378F12C" w14:textId="77777777">
        <w:tc>
          <w:tcPr>
            <w:tcW w:w="709" w:type="dxa"/>
          </w:tcPr>
          <w:p w14:paraId="6F7B5F7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6B0B2F7A"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272938E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01C91D7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1B7C616F"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0DB294D4"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170447A9"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1A3DCC2E"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4" w:name="_heading=h.nm50o5y3fy5" w:colFirst="0" w:colLast="0"/>
      <w:bookmarkEnd w:id="4"/>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4FCEB383" w14:textId="05C60B19"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укласти з Державною установою «Центр громадського здоров’я Міністерства охорони здоров’я України» протягом узгодженого терміну договір про закупівлю ДК</w:t>
      </w:r>
      <w:r w:rsidR="00307547">
        <w:rPr>
          <w:rFonts w:ascii="Times New Roman" w:eastAsia="Times New Roman" w:hAnsi="Times New Roman" w:cs="Times New Roman"/>
          <w:color w:val="000000"/>
          <w:sz w:val="24"/>
          <w:szCs w:val="24"/>
        </w:rPr>
        <w:t> </w:t>
      </w:r>
      <w:r w:rsidRPr="00254E30">
        <w:rPr>
          <w:rFonts w:ascii="Times New Roman" w:eastAsia="Times New Roman" w:hAnsi="Times New Roman" w:cs="Times New Roman"/>
          <w:color w:val="000000"/>
          <w:sz w:val="24"/>
          <w:szCs w:val="24"/>
        </w:rPr>
        <w:t xml:space="preserve">021:2015: </w:t>
      </w:r>
      <w:r w:rsidR="00307547" w:rsidRPr="00307547">
        <w:rPr>
          <w:rFonts w:ascii="Times New Roman" w:eastAsia="Times New Roman" w:hAnsi="Times New Roman" w:cs="Times New Roman"/>
          <w:bCs/>
          <w:sz w:val="24"/>
          <w:szCs w:val="24"/>
        </w:rPr>
        <w:t>64210000-1 - Послуги телефонного зв'язку та передачі данних (Скретч-картки (ваучери) призначені для поповнення рахунку абонентів мереж рухомого (мобільного) телефонного зв’язку)</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47C98846"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97DBD8C"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7DD6EB7"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54ED2790"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2913AB49"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729EDF8A"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53F2B109"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207E8282" w14:textId="7BE18679"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w:t>
      </w:r>
      <w:r w:rsidR="0015207C">
        <w:rPr>
          <w:rFonts w:ascii="Times New Roman" w:eastAsia="Times New Roman" w:hAnsi="Times New Roman" w:cs="Times New Roman"/>
          <w:sz w:val="24"/>
          <w:szCs w:val="24"/>
        </w:rPr>
        <w:t>6</w:t>
      </w:r>
      <w:r w:rsidRPr="00254E30">
        <w:rPr>
          <w:rFonts w:ascii="Times New Roman" w:eastAsia="Times New Roman" w:hAnsi="Times New Roman" w:cs="Times New Roman"/>
          <w:sz w:val="24"/>
          <w:szCs w:val="24"/>
        </w:rPr>
        <w:t xml:space="preserve"> р.</w:t>
      </w:r>
    </w:p>
    <w:p w14:paraId="30617FB5"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276D0B5C"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07F865B7" w14:textId="77777777">
        <w:tc>
          <w:tcPr>
            <w:tcW w:w="4859" w:type="dxa"/>
          </w:tcPr>
          <w:p w14:paraId="1D59A2A3"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5" w:name="_heading=h.7ysk543197r" w:colFirst="0" w:colLast="0"/>
            <w:bookmarkEnd w:id="5"/>
          </w:p>
          <w:p w14:paraId="12C1155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45D7BF0"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1684FEC"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79CEF13D"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1309AF91"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75A111A2"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F2E6A63"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2B43F97"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5F62D9A5"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6E4489A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62798E" w14:textId="77777777"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1ADE0FFC" w14:textId="7EAC084F"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395D09">
        <w:rPr>
          <w:rFonts w:ascii="Times New Roman" w:eastAsia="Times New Roman" w:hAnsi="Times New Roman" w:cs="Times New Roman"/>
          <w:sz w:val="24"/>
          <w:szCs w:val="24"/>
        </w:rPr>
        <w:t>108</w:t>
      </w:r>
    </w:p>
    <w:p w14:paraId="5417F064" w14:textId="77777777" w:rsidR="00617BA4" w:rsidRPr="0015207C" w:rsidRDefault="00617BA4" w:rsidP="0015207C">
      <w:pPr>
        <w:spacing w:after="0" w:line="228" w:lineRule="auto"/>
        <w:ind w:left="5103"/>
        <w:rPr>
          <w:rFonts w:ascii="Times New Roman" w:eastAsia="Times New Roman" w:hAnsi="Times New Roman" w:cs="Times New Roman"/>
          <w:sz w:val="20"/>
          <w:szCs w:val="20"/>
        </w:rPr>
      </w:pPr>
    </w:p>
    <w:p w14:paraId="356E0EDC" w14:textId="77777777" w:rsidR="00903A00" w:rsidRPr="00254E30" w:rsidRDefault="006A2871" w:rsidP="0015207C">
      <w:pPr>
        <w:spacing w:after="0" w:line="228"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5A3CE24A" w14:textId="77777777" w:rsidR="00903A00" w:rsidRPr="00254E30" w:rsidRDefault="00903A00" w:rsidP="0015207C">
      <w:pPr>
        <w:spacing w:after="0" w:line="228" w:lineRule="auto"/>
        <w:ind w:left="4820"/>
        <w:rPr>
          <w:rFonts w:ascii="Times New Roman" w:eastAsia="Times New Roman" w:hAnsi="Times New Roman" w:cs="Times New Roman"/>
          <w:sz w:val="24"/>
          <w:szCs w:val="24"/>
        </w:rPr>
      </w:pPr>
    </w:p>
    <w:p w14:paraId="6CC21EF3"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6E2A49F5"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67643B9B" w14:textId="3297D2F3" w:rsidR="00903A00" w:rsidRPr="00254E30" w:rsidRDefault="006A2871" w:rsidP="0015207C">
      <w:pPr>
        <w:keepLines/>
        <w:spacing w:line="228" w:lineRule="auto"/>
        <w:ind w:firstLine="567"/>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ДК 021:2015: </w:t>
      </w:r>
      <w:r w:rsidR="0015207C" w:rsidRPr="0015207C">
        <w:rPr>
          <w:rFonts w:ascii="Times New Roman" w:eastAsia="Times New Roman" w:hAnsi="Times New Roman" w:cs="Times New Roman"/>
          <w:bCs/>
          <w:sz w:val="24"/>
          <w:szCs w:val="24"/>
        </w:rPr>
        <w:t>64210000-1 - Послуги телефонного зв'язку та передачі данних (Скретч-картки (ваучери) призначені для поповнення рахунку абонентів мереж рухомого (мобільного) телефонного зв’язку)</w:t>
      </w:r>
      <w:r w:rsidRPr="0015207C">
        <w:rPr>
          <w:rFonts w:ascii="Times New Roman" w:eastAsia="Times New Roman" w:hAnsi="Times New Roman" w:cs="Times New Roman"/>
          <w:bCs/>
          <w:sz w:val="24"/>
          <w:szCs w:val="24"/>
        </w:rPr>
        <w:t>, в рамках</w:t>
      </w:r>
      <w:r w:rsidRPr="00254E30">
        <w:rPr>
          <w:rFonts w:ascii="Times New Roman" w:eastAsia="Times New Roman" w:hAnsi="Times New Roman" w:cs="Times New Roman"/>
          <w:sz w:val="24"/>
          <w:szCs w:val="24"/>
        </w:rPr>
        <w:t xml:space="preserve"> реалізації програми Глобального фонду для боротьби зі СНІДом, туберкульозом та малярією </w:t>
      </w:r>
    </w:p>
    <w:p w14:paraId="0B4F900A" w14:textId="77777777" w:rsidR="00903A00" w:rsidRPr="00254E30" w:rsidRDefault="006A2871" w:rsidP="0015207C">
      <w:pPr>
        <w:keepLines/>
        <w:spacing w:line="228" w:lineRule="auto"/>
        <w:ind w:firstLine="567"/>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655843C" w14:textId="77777777" w:rsidR="00903A00" w:rsidRPr="00254E30" w:rsidRDefault="006A2871" w:rsidP="0015207C">
      <w:pPr>
        <w:keepLines/>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799"/>
        <w:gridCol w:w="1331"/>
        <w:gridCol w:w="1500"/>
      </w:tblGrid>
      <w:tr w:rsidR="00903A00" w:rsidRPr="00254E30" w14:paraId="6876D84B" w14:textId="77777777" w:rsidTr="0015207C">
        <w:trPr>
          <w:trHeight w:val="1005"/>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EB8E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85E3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5D35E30" w14:textId="77777777" w:rsidR="00903A00" w:rsidRPr="0015207C"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pacing w:val="-20"/>
                <w:sz w:val="24"/>
                <w:szCs w:val="24"/>
              </w:rPr>
            </w:pPr>
            <w:r w:rsidRPr="0015207C">
              <w:rPr>
                <w:rFonts w:ascii="Times New Roman" w:eastAsia="Times New Roman" w:hAnsi="Times New Roman" w:cs="Times New Roman"/>
                <w:color w:val="000000"/>
                <w:spacing w:val="-2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13B18"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7DD4D185" w14:textId="77777777" w:rsidR="00903A00" w:rsidRPr="00254E30" w:rsidRDefault="006A2871" w:rsidP="0015207C">
            <w:pPr>
              <w:pBdr>
                <w:top w:val="nil"/>
                <w:left w:val="nil"/>
                <w:bottom w:val="nil"/>
                <w:right w:val="nil"/>
                <w:between w:val="nil"/>
              </w:pBdr>
              <w:spacing w:after="0" w:line="228"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49CBDC7D"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4B48D"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F5000"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CF47A" w14:textId="77777777" w:rsidR="00903A00" w:rsidRPr="00254E30" w:rsidRDefault="00903A00" w:rsidP="0015207C">
            <w:pPr>
              <w:spacing w:line="228" w:lineRule="auto"/>
              <w:rPr>
                <w:rFonts w:ascii="Times New Roman" w:eastAsia="Times New Roman" w:hAnsi="Times New Roman" w:cs="Times New Roman"/>
                <w:sz w:val="24"/>
                <w:szCs w:val="24"/>
              </w:rPr>
            </w:pPr>
          </w:p>
        </w:tc>
      </w:tr>
      <w:tr w:rsidR="00903A00" w:rsidRPr="00254E30" w14:paraId="45464922"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67E07"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AB7C"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87ED4" w14:textId="77777777" w:rsidR="00903A00" w:rsidRPr="00254E30" w:rsidRDefault="00903A00" w:rsidP="0015207C">
            <w:pPr>
              <w:spacing w:line="228" w:lineRule="auto"/>
              <w:rPr>
                <w:rFonts w:ascii="Times New Roman" w:eastAsia="Times New Roman" w:hAnsi="Times New Roman" w:cs="Times New Roman"/>
                <w:sz w:val="24"/>
                <w:szCs w:val="24"/>
              </w:rPr>
            </w:pPr>
          </w:p>
        </w:tc>
      </w:tr>
      <w:tr w:rsidR="00903A00" w:rsidRPr="00254E30" w14:paraId="7DC97BF5" w14:textId="77777777" w:rsidTr="0015207C">
        <w:trPr>
          <w:trHeight w:val="30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06715" w14:textId="77777777" w:rsidR="00903A00" w:rsidRPr="00254E3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F6047" w14:textId="77777777" w:rsidR="00903A00" w:rsidRPr="00254E30" w:rsidRDefault="00903A00" w:rsidP="0015207C">
            <w:pPr>
              <w:spacing w:line="228" w:lineRule="auto"/>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D60DA" w14:textId="77777777" w:rsidR="00903A00" w:rsidRPr="00254E30" w:rsidRDefault="00903A00" w:rsidP="0015207C">
            <w:pPr>
              <w:spacing w:line="228" w:lineRule="auto"/>
              <w:rPr>
                <w:rFonts w:ascii="Times New Roman" w:eastAsia="Times New Roman" w:hAnsi="Times New Roman" w:cs="Times New Roman"/>
                <w:sz w:val="24"/>
                <w:szCs w:val="24"/>
              </w:rPr>
            </w:pPr>
          </w:p>
        </w:tc>
      </w:tr>
    </w:tbl>
    <w:p w14:paraId="35A5745E" w14:textId="77777777" w:rsidR="00903A00" w:rsidRPr="0015207C"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8"/>
          <w:szCs w:val="18"/>
        </w:rPr>
      </w:pPr>
      <w:r w:rsidRPr="00254E30">
        <w:rPr>
          <w:rFonts w:ascii="Times New Roman" w:eastAsia="Times New Roman" w:hAnsi="Times New Roman" w:cs="Times New Roman"/>
          <w:b/>
          <w:color w:val="000000"/>
          <w:sz w:val="20"/>
          <w:szCs w:val="20"/>
          <w:highlight w:val="white"/>
        </w:rPr>
        <w:t>*</w:t>
      </w:r>
      <w:r w:rsidRPr="0015207C">
        <w:rPr>
          <w:rFonts w:ascii="Times New Roman" w:eastAsia="Times New Roman" w:hAnsi="Times New Roman" w:cs="Times New Roman"/>
          <w:color w:val="000000"/>
          <w:sz w:val="18"/>
          <w:szCs w:val="18"/>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45AE1AD3" w14:textId="12214817" w:rsidR="000164F0" w:rsidRDefault="006A2871"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8"/>
          <w:szCs w:val="18"/>
          <w:highlight w:val="white"/>
        </w:rPr>
      </w:pPr>
      <w:r w:rsidRPr="0015207C">
        <w:rPr>
          <w:rFonts w:ascii="Times New Roman" w:eastAsia="Times New Roman" w:hAnsi="Times New Roman" w:cs="Times New Roman"/>
          <w:b/>
          <w:color w:val="000000"/>
          <w:sz w:val="18"/>
          <w:szCs w:val="18"/>
          <w:highlight w:val="white"/>
        </w:rPr>
        <w:t>**</w:t>
      </w:r>
      <w:r w:rsidRPr="0015207C">
        <w:rPr>
          <w:rFonts w:ascii="Times New Roman" w:eastAsia="Times New Roman" w:hAnsi="Times New Roman" w:cs="Times New Roman"/>
          <w:color w:val="000000"/>
          <w:sz w:val="18"/>
          <w:szCs w:val="18"/>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r w:rsidRPr="0015207C">
          <w:rPr>
            <w:rFonts w:ascii="Times New Roman" w:eastAsia="Times New Roman" w:hAnsi="Times New Roman" w:cs="Times New Roman"/>
            <w:color w:val="000000"/>
            <w:sz w:val="18"/>
            <w:szCs w:val="18"/>
            <w:u w:val="single"/>
          </w:rPr>
          <w:t>частині першій</w:t>
        </w:r>
      </w:hyperlink>
      <w:r w:rsidRPr="0015207C">
        <w:rPr>
          <w:rFonts w:ascii="Times New Roman" w:eastAsia="Times New Roman" w:hAnsi="Times New Roman" w:cs="Times New Roman"/>
          <w:color w:val="000000"/>
          <w:sz w:val="18"/>
          <w:szCs w:val="18"/>
          <w:highlight w:val="white"/>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5E52B936" w14:textId="77777777" w:rsidR="0015207C" w:rsidRPr="0015207C" w:rsidRDefault="0015207C" w:rsidP="0015207C">
      <w:pPr>
        <w:pBdr>
          <w:top w:val="nil"/>
          <w:left w:val="nil"/>
          <w:bottom w:val="nil"/>
          <w:right w:val="nil"/>
          <w:between w:val="nil"/>
        </w:pBdr>
        <w:spacing w:after="0" w:line="228" w:lineRule="auto"/>
        <w:jc w:val="both"/>
        <w:rPr>
          <w:rFonts w:ascii="Times New Roman" w:eastAsia="Times New Roman" w:hAnsi="Times New Roman" w:cs="Times New Roman"/>
          <w:color w:val="000000"/>
          <w:sz w:val="16"/>
          <w:szCs w:val="16"/>
          <w:highlight w:val="white"/>
        </w:rPr>
      </w:pPr>
    </w:p>
    <w:p w14:paraId="4347D8F5"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365B13B5"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5F0FE563" w14:textId="77777777" w:rsidR="000164F0" w:rsidRDefault="000164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FDFF09C"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14:paraId="4D1E9538" w14:textId="6D592F5E"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395D09">
        <w:rPr>
          <w:rFonts w:ascii="Times New Roman" w:eastAsia="Times New Roman" w:hAnsi="Times New Roman" w:cs="Times New Roman"/>
          <w:sz w:val="24"/>
          <w:szCs w:val="24"/>
        </w:rPr>
        <w:t>108</w:t>
      </w:r>
    </w:p>
    <w:p w14:paraId="294F6B9F" w14:textId="77777777" w:rsidR="00903A00" w:rsidRPr="00254E30" w:rsidRDefault="00903A00">
      <w:pPr>
        <w:spacing w:after="0"/>
        <w:ind w:left="5812"/>
        <w:jc w:val="right"/>
        <w:rPr>
          <w:rFonts w:ascii="Times New Roman" w:eastAsia="Times New Roman" w:hAnsi="Times New Roman" w:cs="Times New Roman"/>
          <w:sz w:val="24"/>
          <w:szCs w:val="24"/>
        </w:rPr>
      </w:pPr>
    </w:p>
    <w:p w14:paraId="66E08A47" w14:textId="77777777" w:rsidR="00903A00" w:rsidRPr="00254E30" w:rsidRDefault="00903A00">
      <w:pPr>
        <w:spacing w:after="0"/>
        <w:ind w:left="5812"/>
        <w:jc w:val="right"/>
        <w:rPr>
          <w:rFonts w:ascii="Times New Roman" w:eastAsia="Times New Roman" w:hAnsi="Times New Roman" w:cs="Times New Roman"/>
          <w:sz w:val="24"/>
          <w:szCs w:val="24"/>
        </w:rPr>
      </w:pPr>
    </w:p>
    <w:p w14:paraId="4F25A5A0"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5D8C8D73" wp14:editId="741B5907">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657225" cy="652145"/>
                    </a:xfrm>
                    <a:prstGeom prst="rect">
                      <a:avLst/>
                    </a:prstGeom>
                    <a:ln/>
                  </pic:spPr>
                </pic:pic>
              </a:graphicData>
            </a:graphic>
          </wp:anchor>
        </w:drawing>
      </w:r>
    </w:p>
    <w:p w14:paraId="724FD12D"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b/>
          <w:sz w:val="24"/>
          <w:szCs w:val="24"/>
        </w:rPr>
        <w:t>The Global Fund</w:t>
      </w:r>
    </w:p>
    <w:p w14:paraId="7B189452"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To Fight </w:t>
      </w:r>
      <w:r w:rsidRPr="00254E30">
        <w:rPr>
          <w:rFonts w:ascii="Times New Roman" w:eastAsia="Times New Roman" w:hAnsi="Times New Roman" w:cs="Times New Roman"/>
          <w:b/>
          <w:color w:val="000000"/>
          <w:sz w:val="24"/>
          <w:szCs w:val="24"/>
        </w:rPr>
        <w:t xml:space="preserve">AIDS, </w:t>
      </w:r>
      <w:r w:rsidRPr="00254E30">
        <w:rPr>
          <w:rFonts w:ascii="Times New Roman" w:eastAsia="Times New Roman" w:hAnsi="Times New Roman" w:cs="Times New Roman"/>
          <w:color w:val="000000"/>
          <w:sz w:val="24"/>
          <w:szCs w:val="24"/>
        </w:rPr>
        <w:t xml:space="preserve">Tuberculosis and Malaria  </w:t>
      </w:r>
    </w:p>
    <w:p w14:paraId="78FEFA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CBFD6B"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4C5E85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676EE56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462DF0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0012139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87373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E5F0AC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F2C95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7C763E7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4880A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7B7B68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75D83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6BF3A65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414FF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4DA49F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8BA2B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6AED790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3347FC3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6BA4D17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05384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w:t>
      </w:r>
      <w:r w:rsidRPr="00254E30">
        <w:rPr>
          <w:rFonts w:ascii="Times New Roman" w:eastAsia="Times New Roman" w:hAnsi="Times New Roman" w:cs="Times New Roman"/>
          <w:color w:val="000000"/>
          <w:sz w:val="24"/>
          <w:szCs w:val="24"/>
        </w:rPr>
        <w:lastRenderedPageBreak/>
        <w:t xml:space="preserve">Постачальника та/або Представника постачальника, призупинити виплату гранту його отримувачам або відмовити у фінансуванні. </w:t>
      </w:r>
    </w:p>
    <w:p w14:paraId="3C4D829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496CF0B"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28918EB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31D0BB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3C58959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6FE81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3928C96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CC41E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C3E4E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0831256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74655D"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6C617A2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98DE92"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6D9F792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F7BF96"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507D9F0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4BB373"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39303B0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55B6A4"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54C7A6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00D6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65411DB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1D6EA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1A2B354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6A8474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C432A3"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01D74C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A3F69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1C38AB8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18438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4EE2D5A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2B321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672CC48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7CC07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BF0895F"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15D2C9D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2953BA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421D6E1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1684E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0F5BCD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59F74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4C70CFC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DF4BA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766EB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266CFBF"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7D3C984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AB612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1BA918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D6C92C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4877E5"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6C2C909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B3C93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003A63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F4B6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91166E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BA5F33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70D83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3C231E7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2A5420A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74AE2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w:t>
      </w:r>
      <w:r w:rsidRPr="00254E30">
        <w:rPr>
          <w:rFonts w:ascii="Times New Roman" w:eastAsia="Times New Roman" w:hAnsi="Times New Roman" w:cs="Times New Roman"/>
          <w:color w:val="000000"/>
          <w:sz w:val="24"/>
          <w:szCs w:val="24"/>
        </w:rPr>
        <w:lastRenderedPageBreak/>
        <w:t xml:space="preserve">Представника. Для отримання більш детальної інформації відвідайте сторінку </w:t>
      </w:r>
      <w:hyperlink r:id="rId20">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2F4B17E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EE159E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43C4D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00E374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E9D6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15E6EE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759B1B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27043E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E6EAA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7DC56315"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187708F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29A02B79"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00B093D5"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112401D0"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2D663B3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45FA8A3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3795C214"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074343C0"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3A8ABEF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CDF0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8FB99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4ECE8E2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531050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249BA01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5A2A9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1">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7B20A33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22764F"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7B218758"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052223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79F7A3D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C568093"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0D8F43D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2B8BE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забезпечувати молодих робітників, батьків та опікунів гідною працею;</w:t>
      </w:r>
    </w:p>
    <w:p w14:paraId="3DA2876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F31C25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52F8DBAB"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010101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7345AAC0"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2B47FA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71915BA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0768596"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DEFBD0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132D6C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5665B2E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68E483A"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6B75A4E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B43DE8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15BBB15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8F0C1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76D035C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AD236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344B7D"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3640B3CE"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6B3EC4E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621558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EFB90D"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29B102C"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1C849C4"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lastRenderedPageBreak/>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BC2BFB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940BAD3"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034BFC1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136E4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257A64C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379D02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5332830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D9020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47307F25" w14:textId="77777777" w:rsidR="00903A00" w:rsidRPr="00254E30" w:rsidRDefault="00903A00">
      <w:pPr>
        <w:spacing w:after="0"/>
        <w:ind w:left="5812"/>
        <w:jc w:val="right"/>
        <w:rPr>
          <w:rFonts w:ascii="Times New Roman" w:eastAsia="Times New Roman" w:hAnsi="Times New Roman" w:cs="Times New Roman"/>
          <w:sz w:val="24"/>
          <w:szCs w:val="24"/>
        </w:rPr>
      </w:pPr>
    </w:p>
    <w:p w14:paraId="7331225E" w14:textId="06D4DD42" w:rsidR="00903A00" w:rsidRPr="00A529DD" w:rsidRDefault="00903A00">
      <w:pPr>
        <w:rPr>
          <w:rFonts w:ascii="Times New Roman" w:eastAsia="Times New Roman" w:hAnsi="Times New Roman" w:cs="Times New Roman"/>
          <w:sz w:val="24"/>
          <w:szCs w:val="24"/>
        </w:rPr>
      </w:pPr>
    </w:p>
    <w:p w14:paraId="3F007359" w14:textId="77777777" w:rsidR="00903A00" w:rsidRPr="00254E30" w:rsidRDefault="00903A00">
      <w:pPr>
        <w:spacing w:after="0"/>
        <w:ind w:left="5812"/>
        <w:jc w:val="right"/>
        <w:rPr>
          <w:rFonts w:ascii="Times New Roman" w:eastAsia="Times New Roman" w:hAnsi="Times New Roman" w:cs="Times New Roman"/>
          <w:sz w:val="24"/>
          <w:szCs w:val="24"/>
        </w:rPr>
      </w:pPr>
    </w:p>
    <w:p w14:paraId="0F55F946"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048A108" w14:textId="3563642A"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sidR="00A529DD">
        <w:rPr>
          <w:rFonts w:ascii="Times New Roman" w:eastAsia="Times New Roman" w:hAnsi="Times New Roman" w:cs="Times New Roman"/>
          <w:sz w:val="24"/>
          <w:szCs w:val="24"/>
        </w:rPr>
        <w:t>5</w:t>
      </w:r>
    </w:p>
    <w:p w14:paraId="2D56AF5C" w14:textId="4DE1B6D2"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395D09">
        <w:rPr>
          <w:rFonts w:ascii="Times New Roman" w:eastAsia="Times New Roman" w:hAnsi="Times New Roman" w:cs="Times New Roman"/>
          <w:sz w:val="24"/>
          <w:szCs w:val="24"/>
        </w:rPr>
        <w:t>108</w:t>
      </w:r>
    </w:p>
    <w:p w14:paraId="11103BD3" w14:textId="77777777" w:rsidR="00903A00" w:rsidRPr="00254E30" w:rsidRDefault="00903A00" w:rsidP="00665BEE">
      <w:pPr>
        <w:tabs>
          <w:tab w:val="left" w:pos="6915"/>
        </w:tabs>
        <w:spacing w:after="0" w:line="240" w:lineRule="auto"/>
        <w:rPr>
          <w:rFonts w:ascii="Times New Roman" w:eastAsia="Times New Roman" w:hAnsi="Times New Roman" w:cs="Times New Roman"/>
          <w:b/>
          <w:sz w:val="24"/>
          <w:szCs w:val="24"/>
        </w:rPr>
      </w:pPr>
    </w:p>
    <w:p w14:paraId="36D3D403" w14:textId="77777777" w:rsidR="00903A00" w:rsidRPr="00254E30" w:rsidRDefault="006A2871">
      <w:pPr>
        <w:tabs>
          <w:tab w:val="left" w:pos="6915"/>
        </w:tabs>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ДОГОВІР ПРО ЗАКУПІВЛЮ № ______</w:t>
      </w:r>
    </w:p>
    <w:p w14:paraId="77794011" w14:textId="77777777" w:rsidR="00903A00" w:rsidRPr="00254E30" w:rsidRDefault="00903A00">
      <w:pPr>
        <w:tabs>
          <w:tab w:val="left" w:pos="6915"/>
        </w:tabs>
        <w:spacing w:after="0" w:line="240" w:lineRule="auto"/>
        <w:ind w:firstLine="567"/>
        <w:jc w:val="center"/>
        <w:rPr>
          <w:rFonts w:ascii="Times New Roman" w:eastAsia="Times New Roman" w:hAnsi="Times New Roman" w:cs="Times New Roman"/>
          <w:b/>
          <w:sz w:val="24"/>
          <w:szCs w:val="24"/>
        </w:rPr>
      </w:pPr>
    </w:p>
    <w:p w14:paraId="019BC93C" w14:textId="2AA2F6EF" w:rsidR="00903A00" w:rsidRPr="00254E30" w:rsidRDefault="006A2871">
      <w:pPr>
        <w:tabs>
          <w:tab w:val="left" w:pos="6915"/>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м. Київ                                                                                       </w:t>
      </w:r>
      <w:r w:rsidRPr="00254E30">
        <w:rPr>
          <w:rFonts w:ascii="Times New Roman" w:hAnsi="Times New Roman" w:cs="Times New Roman"/>
        </w:rPr>
        <w:t xml:space="preserve">     </w:t>
      </w:r>
      <w:r w:rsidRPr="00254E30">
        <w:rPr>
          <w:rFonts w:ascii="Times New Roman" w:eastAsia="Times New Roman" w:hAnsi="Times New Roman" w:cs="Times New Roman"/>
          <w:sz w:val="24"/>
          <w:szCs w:val="24"/>
        </w:rPr>
        <w:t xml:space="preserve"> «____»____________202</w:t>
      </w:r>
      <w:r w:rsidR="00665BEE">
        <w:rPr>
          <w:rFonts w:ascii="Times New Roman" w:eastAsia="Times New Roman" w:hAnsi="Times New Roman" w:cs="Times New Roman"/>
          <w:sz w:val="24"/>
          <w:szCs w:val="24"/>
        </w:rPr>
        <w:t>6</w:t>
      </w:r>
      <w:r w:rsidRPr="00254E30">
        <w:rPr>
          <w:rFonts w:ascii="Times New Roman" w:eastAsia="Times New Roman" w:hAnsi="Times New Roman" w:cs="Times New Roman"/>
          <w:sz w:val="24"/>
          <w:szCs w:val="24"/>
        </w:rPr>
        <w:t xml:space="preserve"> року</w:t>
      </w:r>
    </w:p>
    <w:p w14:paraId="5083BC6B" w14:textId="77777777" w:rsidR="00903A00" w:rsidRPr="00254E30" w:rsidRDefault="00903A00">
      <w:pPr>
        <w:tabs>
          <w:tab w:val="left" w:pos="6915"/>
        </w:tabs>
        <w:spacing w:after="0" w:line="240" w:lineRule="auto"/>
        <w:ind w:firstLine="567"/>
        <w:jc w:val="both"/>
        <w:rPr>
          <w:rFonts w:ascii="Times New Roman" w:eastAsia="Times New Roman" w:hAnsi="Times New Roman" w:cs="Times New Roman"/>
          <w:sz w:val="24"/>
          <w:szCs w:val="24"/>
        </w:rPr>
      </w:pPr>
    </w:p>
    <w:p w14:paraId="064ECD69" w14:textId="77777777" w:rsidR="000A5F19" w:rsidRPr="000A5F19" w:rsidRDefault="000A5F19" w:rsidP="000A5F19">
      <w:pPr>
        <w:suppressAutoHyphens/>
        <w:autoSpaceDN w:val="0"/>
        <w:spacing w:after="0" w:line="240" w:lineRule="auto"/>
        <w:ind w:firstLine="567"/>
        <w:jc w:val="both"/>
        <w:textAlignment w:val="baseline"/>
        <w:rPr>
          <w:rFonts w:cs="Times New Roman"/>
          <w:lang w:eastAsia="ja-JP"/>
        </w:rPr>
      </w:pPr>
      <w:bookmarkStart w:id="6" w:name="_heading=h.2s8eyo1" w:colFirst="0" w:colLast="0"/>
      <w:bookmarkEnd w:id="6"/>
      <w:r w:rsidRPr="000A5F19">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A5F19">
        <w:rPr>
          <w:rFonts w:ascii="Times New Roman" w:eastAsia="Times New Roman" w:hAnsi="Times New Roman" w:cs="Times New Roman"/>
          <w:sz w:val="24"/>
          <w:szCs w:val="24"/>
          <w:lang w:eastAsia="ja-JP"/>
        </w:rPr>
        <w:t xml:space="preserve">(далі – Покупець),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однієї сторони, та </w:t>
      </w:r>
    </w:p>
    <w:p w14:paraId="182AEAB9" w14:textId="77777777" w:rsidR="000A5F19" w:rsidRPr="000A5F19" w:rsidRDefault="000A5F19" w:rsidP="000A5F19">
      <w:pPr>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color w:val="4471C4"/>
          <w:sz w:val="24"/>
          <w:szCs w:val="24"/>
          <w:lang w:eastAsia="ja-JP"/>
        </w:rPr>
        <w:t xml:space="preserve">(зазначити повну назву Постачальника) </w:t>
      </w:r>
      <w:r w:rsidRPr="000A5F19">
        <w:rPr>
          <w:rFonts w:ascii="Times New Roman" w:eastAsia="Times New Roman" w:hAnsi="Times New Roman" w:cs="Times New Roman"/>
          <w:sz w:val="24"/>
          <w:szCs w:val="24"/>
          <w:lang w:eastAsia="ja-JP"/>
        </w:rPr>
        <w:t xml:space="preserve">(далі – Постачальник),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0A5F19">
        <w:rPr>
          <w:rFonts w:ascii="Times New Roman" w:eastAsia="Times New Roman" w:hAnsi="Times New Roman" w:cs="Times New Roman"/>
          <w:b/>
          <w:bCs/>
          <w:sz w:val="24"/>
          <w:szCs w:val="24"/>
          <w:lang w:eastAsia="ja-JP"/>
        </w:rPr>
        <w:t xml:space="preserve"> </w:t>
      </w:r>
      <w:r w:rsidRPr="000A5F19">
        <w:rPr>
          <w:rFonts w:ascii="Times New Roman" w:eastAsia="Times New Roman" w:hAnsi="Times New Roman" w:cs="Times New Roman"/>
          <w:sz w:val="24"/>
          <w:szCs w:val="24"/>
          <w:lang w:eastAsia="ja-JP"/>
        </w:rPr>
        <w:t xml:space="preserve">уклали цей Договір про закупівлю № </w:t>
      </w:r>
      <w:r w:rsidRPr="000A5F19">
        <w:rPr>
          <w:rFonts w:ascii="Times New Roman" w:eastAsia="Times New Roman" w:hAnsi="Times New Roman" w:cs="Times New Roman"/>
          <w:color w:val="4471C4"/>
          <w:sz w:val="24"/>
          <w:szCs w:val="24"/>
          <w:lang w:eastAsia="ja-JP"/>
        </w:rPr>
        <w:t xml:space="preserve">(зазначити номер договору) </w:t>
      </w:r>
      <w:r w:rsidRPr="000A5F19">
        <w:rPr>
          <w:rFonts w:ascii="Times New Roman" w:eastAsia="Times New Roman" w:hAnsi="Times New Roman" w:cs="Times New Roman"/>
          <w:sz w:val="24"/>
          <w:szCs w:val="24"/>
          <w:lang w:eastAsia="ja-JP"/>
        </w:rPr>
        <w:t xml:space="preserve">від </w:t>
      </w:r>
      <w:r w:rsidRPr="000A5F19">
        <w:rPr>
          <w:rFonts w:ascii="Times New Roman" w:eastAsia="Times New Roman" w:hAnsi="Times New Roman" w:cs="Times New Roman"/>
          <w:color w:val="4471C4"/>
          <w:sz w:val="24"/>
          <w:szCs w:val="24"/>
          <w:lang w:eastAsia="ja-JP"/>
        </w:rPr>
        <w:t>(зазначити дату договору у форматі “___” ________ 202__ року)</w:t>
      </w:r>
      <w:r w:rsidRPr="000A5F19">
        <w:rPr>
          <w:rFonts w:ascii="Times New Roman" w:eastAsia="Times New Roman" w:hAnsi="Times New Roman" w:cs="Times New Roman"/>
          <w:sz w:val="24"/>
          <w:szCs w:val="24"/>
          <w:lang w:eastAsia="ja-JP"/>
        </w:rPr>
        <w:t xml:space="preserve"> (далі – Договір) про наступне:</w:t>
      </w:r>
    </w:p>
    <w:p w14:paraId="417B69D0"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b/>
          <w:color w:val="000000"/>
          <w:sz w:val="24"/>
          <w:szCs w:val="24"/>
          <w:lang w:eastAsia="ja-JP"/>
        </w:rPr>
      </w:pPr>
    </w:p>
    <w:p w14:paraId="369729A7" w14:textId="77777777" w:rsidR="000A5F19" w:rsidRPr="000A5F19" w:rsidRDefault="000A5F19" w:rsidP="000A5F19">
      <w:pPr>
        <w:numPr>
          <w:ilvl w:val="0"/>
          <w:numId w:val="20"/>
        </w:numPr>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ПРЕДМЕТ ДОГОВОРУ</w:t>
      </w:r>
    </w:p>
    <w:p w14:paraId="6025C462" w14:textId="518D6339" w:rsidR="000A5F19" w:rsidRPr="000A5F19" w:rsidRDefault="000A5F19" w:rsidP="000A5F19">
      <w:pPr>
        <w:numPr>
          <w:ilvl w:val="1"/>
          <w:numId w:val="20"/>
        </w:numPr>
        <w:tabs>
          <w:tab w:val="left" w:pos="710"/>
          <w:tab w:val="left" w:pos="993"/>
        </w:tabs>
        <w:suppressAutoHyphens/>
        <w:autoSpaceDN w:val="0"/>
        <w:spacing w:after="0" w:line="240" w:lineRule="auto"/>
        <w:ind w:left="0" w:firstLine="567"/>
        <w:jc w:val="both"/>
        <w:textAlignment w:val="baseline"/>
        <w:rPr>
          <w:rFonts w:cs="Times New Roman"/>
          <w:lang w:eastAsia="ja-JP"/>
        </w:rPr>
      </w:pPr>
      <w:bookmarkStart w:id="7" w:name="_heading=h.30j0zll"/>
      <w:bookmarkEnd w:id="7"/>
      <w:r w:rsidRPr="000A5F19">
        <w:rPr>
          <w:rFonts w:ascii="Times New Roman" w:eastAsia="Times New Roman" w:hAnsi="Times New Roman" w:cs="Times New Roman"/>
          <w:sz w:val="24"/>
          <w:szCs w:val="24"/>
          <w:lang w:eastAsia="ja-JP"/>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000A5F19">
        <w:rPr>
          <w:rFonts w:ascii="Times New Roman" w:eastAsia="Times New Roman" w:hAnsi="Times New Roman" w:cs="Times New Roman"/>
          <w:b/>
          <w:bCs/>
          <w:color w:val="000000"/>
          <w:sz w:val="24"/>
          <w:szCs w:val="24"/>
          <w:lang w:eastAsia="ja-JP"/>
        </w:rPr>
        <w:t xml:space="preserve"> </w:t>
      </w:r>
      <w:r w:rsidRPr="000A5F19">
        <w:rPr>
          <w:rFonts w:ascii="Times New Roman" w:eastAsia="Times New Roman" w:hAnsi="Times New Roman" w:cs="Times New Roman"/>
          <w:b/>
          <w:bCs/>
          <w:sz w:val="24"/>
          <w:szCs w:val="24"/>
          <w:lang w:eastAsia="ja-JP"/>
        </w:rPr>
        <w:t>ДК 021:2015</w:t>
      </w:r>
      <w:r w:rsidRPr="00665BEE">
        <w:rPr>
          <w:rFonts w:ascii="Times New Roman" w:eastAsia="Times New Roman" w:hAnsi="Times New Roman" w:cs="Times New Roman"/>
          <w:b/>
          <w:bCs/>
          <w:sz w:val="24"/>
          <w:szCs w:val="24"/>
          <w:lang w:eastAsia="ja-JP"/>
        </w:rPr>
        <w:t xml:space="preserve">: </w:t>
      </w:r>
      <w:r w:rsidR="00665BEE" w:rsidRPr="00665BEE">
        <w:rPr>
          <w:rFonts w:ascii="Times New Roman" w:eastAsia="Times New Roman" w:hAnsi="Times New Roman" w:cs="Times New Roman"/>
          <w:b/>
          <w:bCs/>
          <w:sz w:val="24"/>
          <w:szCs w:val="24"/>
        </w:rPr>
        <w:t>64210000-1 - Послуги телефонного зв</w:t>
      </w:r>
      <w:r w:rsidR="00665BEE">
        <w:rPr>
          <w:rFonts w:ascii="Times New Roman" w:eastAsia="Times New Roman" w:hAnsi="Times New Roman" w:cs="Times New Roman"/>
          <w:b/>
          <w:bCs/>
          <w:sz w:val="24"/>
          <w:szCs w:val="24"/>
        </w:rPr>
        <w:t>’</w:t>
      </w:r>
      <w:r w:rsidR="00665BEE" w:rsidRPr="00665BEE">
        <w:rPr>
          <w:rFonts w:ascii="Times New Roman" w:eastAsia="Times New Roman" w:hAnsi="Times New Roman" w:cs="Times New Roman"/>
          <w:b/>
          <w:bCs/>
          <w:sz w:val="24"/>
          <w:szCs w:val="24"/>
        </w:rPr>
        <w:t>язку та передачі данних (Скретч-картки (ваучери) призначені для поповнення рахунку абонентів мереж рухомого (мобільного) телефонного зв’язку)</w:t>
      </w:r>
      <w:r w:rsidRPr="000A5F19">
        <w:rPr>
          <w:rFonts w:ascii="Times New Roman" w:eastAsia="Times New Roman" w:hAnsi="Times New Roman" w:cs="Times New Roman"/>
          <w:b/>
          <w:bCs/>
          <w:color w:val="000000"/>
          <w:sz w:val="24"/>
          <w:szCs w:val="24"/>
          <w:lang w:eastAsia="ja-JP"/>
        </w:rPr>
        <w:t xml:space="preserve"> </w:t>
      </w:r>
      <w:r w:rsidRPr="000A5F19">
        <w:rPr>
          <w:rFonts w:ascii="Times New Roman" w:eastAsia="Times New Roman" w:hAnsi="Times New Roman" w:cs="Times New Roman"/>
          <w:color w:val="000000"/>
          <w:sz w:val="24"/>
          <w:szCs w:val="24"/>
          <w:lang w:eastAsia="ja-JP"/>
        </w:rPr>
        <w:t>(</w:t>
      </w:r>
      <w:r w:rsidRPr="000A5F19">
        <w:rPr>
          <w:rFonts w:ascii="Times New Roman" w:eastAsia="Times New Roman" w:hAnsi="Times New Roman" w:cs="Times New Roman"/>
          <w:sz w:val="24"/>
          <w:szCs w:val="24"/>
          <w:lang w:eastAsia="ja-JP"/>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частинами</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xml:space="preserve"> Договору, а Покупець зобов’язується прийняти та оплатити такий Товар відповідно до умов даного Договору.</w:t>
      </w:r>
    </w:p>
    <w:p w14:paraId="23EBBFD7" w14:textId="77777777" w:rsidR="000A5F19" w:rsidRPr="000A5F19" w:rsidRDefault="000A5F19" w:rsidP="000A5F19">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262B6596" w14:textId="77777777" w:rsidR="000A5F19" w:rsidRPr="000A5F19" w:rsidRDefault="000A5F19" w:rsidP="000A5F19">
      <w:pPr>
        <w:tabs>
          <w:tab w:val="left" w:pos="6915"/>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1.3. Постачальник підтверджує, що укладання та виконання ним Договору не суперечить нормам чинного законодавства України</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69E4F418" w14:textId="77777777" w:rsidR="000A5F19" w:rsidRPr="000A5F19" w:rsidRDefault="000A5F19" w:rsidP="000A5F19">
      <w:pPr>
        <w:tabs>
          <w:tab w:val="left" w:pos="99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1.4. </w:t>
      </w:r>
      <w:r w:rsidRPr="000A5F19">
        <w:rPr>
          <w:rFonts w:ascii="Times New Roman" w:eastAsia="Times New Roman" w:hAnsi="Times New Roman" w:cs="Times New Roman"/>
          <w:color w:val="000000"/>
          <w:sz w:val="24"/>
          <w:szCs w:val="24"/>
          <w:lang w:eastAsia="ja-JP"/>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0F753D4D" w14:textId="77777777" w:rsidR="000A5F19" w:rsidRPr="000A5F19" w:rsidRDefault="000A5F19" w:rsidP="000A5F19">
      <w:pPr>
        <w:tabs>
          <w:tab w:val="left" w:pos="993"/>
        </w:tabs>
        <w:suppressAutoHyphens/>
        <w:autoSpaceDN w:val="0"/>
        <w:spacing w:after="0" w:line="240" w:lineRule="auto"/>
        <w:ind w:firstLine="567"/>
        <w:jc w:val="both"/>
        <w:textAlignment w:val="baseline"/>
        <w:rPr>
          <w:rFonts w:ascii="Times New Roman" w:eastAsia="Times New Roman" w:hAnsi="Times New Roman" w:cs="Times New Roman"/>
          <w:b/>
          <w:bCs/>
          <w:color w:val="000000"/>
          <w:sz w:val="24"/>
          <w:szCs w:val="24"/>
          <w:lang w:eastAsia="ja-JP"/>
        </w:rPr>
      </w:pPr>
    </w:p>
    <w:p w14:paraId="1FBD5AC3" w14:textId="77777777" w:rsidR="000A5F19" w:rsidRPr="000A5F19" w:rsidRDefault="000A5F19" w:rsidP="000A5F19">
      <w:pPr>
        <w:numPr>
          <w:ilvl w:val="0"/>
          <w:numId w:val="20"/>
        </w:numPr>
        <w:tabs>
          <w:tab w:val="left" w:pos="-20733"/>
        </w:tabs>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b/>
          <w:bCs/>
          <w:color w:val="000000"/>
          <w:sz w:val="24"/>
          <w:szCs w:val="24"/>
          <w:lang w:eastAsia="ja-JP"/>
        </w:rPr>
        <w:t>ПОРЯДОК ПОСТАВКИ ТОВАРУ</w:t>
      </w:r>
    </w:p>
    <w:p w14:paraId="3E4FAFA0" w14:textId="66C7D509" w:rsidR="000A5F19" w:rsidRPr="000A5F19" w:rsidRDefault="000A5F19" w:rsidP="000A5F19">
      <w:pPr>
        <w:numPr>
          <w:ilvl w:val="1"/>
          <w:numId w:val="20"/>
        </w:numPr>
        <w:tabs>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Строк поставки Товару: до</w:t>
      </w:r>
      <w:r w:rsidR="00665BEE">
        <w:rPr>
          <w:rStyle w:val="afff9"/>
          <w:rFonts w:ascii="Times New Roman" w:eastAsia="Times New Roman" w:hAnsi="Times New Roman"/>
          <w:sz w:val="24"/>
          <w:szCs w:val="24"/>
        </w:rPr>
        <w:t xml:space="preserve"> </w:t>
      </w:r>
      <w:r w:rsidR="00665BEE">
        <w:rPr>
          <w:rStyle w:val="afff9"/>
          <w:rFonts w:ascii="Times New Roman" w:eastAsia="Times New Roman" w:hAnsi="Times New Roman"/>
          <w:color w:val="000000" w:themeColor="text1"/>
          <w:sz w:val="24"/>
          <w:szCs w:val="24"/>
        </w:rPr>
        <w:t>«</w:t>
      </w:r>
      <w:r w:rsidR="00665BEE" w:rsidRPr="00E97782">
        <w:rPr>
          <w:rStyle w:val="afff9"/>
          <w:rFonts w:ascii="Times New Roman" w:eastAsia="Times New Roman" w:hAnsi="Times New Roman"/>
          <w:color w:val="000000" w:themeColor="text1"/>
          <w:sz w:val="24"/>
          <w:szCs w:val="24"/>
        </w:rPr>
        <w:t>10</w:t>
      </w:r>
      <w:r w:rsidR="00665BEE">
        <w:rPr>
          <w:rStyle w:val="afff9"/>
          <w:rFonts w:ascii="Times New Roman" w:eastAsia="Times New Roman" w:hAnsi="Times New Roman"/>
          <w:color w:val="000000" w:themeColor="text1"/>
          <w:sz w:val="24"/>
          <w:szCs w:val="24"/>
        </w:rPr>
        <w:t>»</w:t>
      </w:r>
      <w:r w:rsidR="00665BEE" w:rsidRPr="00E97782">
        <w:rPr>
          <w:rStyle w:val="afff9"/>
          <w:rFonts w:ascii="Times New Roman" w:eastAsia="Times New Roman" w:hAnsi="Times New Roman"/>
          <w:color w:val="000000" w:themeColor="text1"/>
          <w:sz w:val="24"/>
          <w:szCs w:val="24"/>
        </w:rPr>
        <w:t xml:space="preserve"> грудня 2026 року</w:t>
      </w:r>
      <w:r w:rsidRPr="000A5F19">
        <w:rPr>
          <w:rFonts w:ascii="Times New Roman" w:eastAsia="Times New Roman" w:hAnsi="Times New Roman" w:cs="Times New Roman"/>
          <w:color w:val="4471C4"/>
          <w:sz w:val="24"/>
          <w:szCs w:val="24"/>
          <w:lang w:eastAsia="ja-JP"/>
        </w:rPr>
        <w:t xml:space="preserve">. </w:t>
      </w:r>
    </w:p>
    <w:p w14:paraId="12115D3A" w14:textId="1185341F" w:rsidR="000A5F19" w:rsidRPr="000A5F19" w:rsidRDefault="000A5F19" w:rsidP="000A5F19">
      <w:pPr>
        <w:tabs>
          <w:tab w:val="left" w:pos="1134"/>
        </w:tabs>
        <w:suppressAutoHyphens/>
        <w:autoSpaceDN w:val="0"/>
        <w:spacing w:after="0" w:line="240" w:lineRule="auto"/>
        <w:ind w:firstLine="540"/>
        <w:jc w:val="both"/>
        <w:textAlignment w:val="baseline"/>
        <w:rPr>
          <w:rFonts w:cs="Times New Roman"/>
          <w:lang w:eastAsia="ja-JP"/>
        </w:rPr>
      </w:pPr>
      <w:r w:rsidRPr="000A5F19">
        <w:rPr>
          <w:rFonts w:ascii="Times New Roman" w:eastAsia="Times New Roman" w:hAnsi="Times New Roman" w:cs="Times New Roman"/>
          <w:sz w:val="24"/>
          <w:szCs w:val="24"/>
          <w:lang w:eastAsia="ja-JP"/>
        </w:rPr>
        <w:t>Поста</w:t>
      </w:r>
      <w:r w:rsidRPr="000A5F19">
        <w:rPr>
          <w:rFonts w:ascii="Times New Roman" w:eastAsia="Times New Roman" w:hAnsi="Times New Roman" w:cs="Times New Roman"/>
          <w:color w:val="000000"/>
          <w:sz w:val="24"/>
          <w:szCs w:val="24"/>
          <w:lang w:eastAsia="ja-JP"/>
        </w:rPr>
        <w:t xml:space="preserve">вка Товару Постачальником за Договором здійснюється за письмовою заявкою Покупця (далі - Заявка) </w:t>
      </w:r>
      <w:r w:rsidR="00A5633D">
        <w:rPr>
          <w:rFonts w:ascii="Times New Roman" w:eastAsia="Times New Roman" w:hAnsi="Times New Roman" w:cs="Times New Roman"/>
          <w:color w:val="000000"/>
          <w:sz w:val="24"/>
          <w:szCs w:val="24"/>
          <w:lang w:eastAsia="ja-JP"/>
        </w:rPr>
        <w:t xml:space="preserve">яка надається Постачальнику </w:t>
      </w:r>
      <w:r w:rsidR="00AF592E" w:rsidRPr="00AF592E">
        <w:rPr>
          <w:rFonts w:ascii="Times New Roman" w:eastAsia="Times New Roman" w:hAnsi="Times New Roman" w:cs="Times New Roman"/>
          <w:sz w:val="24"/>
          <w:szCs w:val="24"/>
          <w:lang w:eastAsia="ja-JP"/>
        </w:rPr>
        <w:t>не менше ніж за 7 (сім)</w:t>
      </w:r>
      <w:r w:rsidRPr="00AF592E">
        <w:rPr>
          <w:rFonts w:ascii="Times New Roman" w:eastAsia="Times New Roman" w:hAnsi="Times New Roman" w:cs="Times New Roman"/>
          <w:sz w:val="24"/>
          <w:szCs w:val="24"/>
          <w:lang w:eastAsia="ja-JP"/>
        </w:rPr>
        <w:t xml:space="preserve"> робочих </w:t>
      </w:r>
      <w:r w:rsidRPr="000A5F19">
        <w:rPr>
          <w:rFonts w:ascii="Times New Roman" w:eastAsia="Times New Roman" w:hAnsi="Times New Roman" w:cs="Times New Roman"/>
          <w:color w:val="000000"/>
          <w:sz w:val="24"/>
          <w:szCs w:val="24"/>
          <w:lang w:eastAsia="ja-JP"/>
        </w:rPr>
        <w:t xml:space="preserve">днів </w:t>
      </w:r>
      <w:r w:rsidR="00AF592E">
        <w:rPr>
          <w:rFonts w:ascii="Times New Roman" w:eastAsia="Times New Roman" w:hAnsi="Times New Roman" w:cs="Times New Roman"/>
          <w:color w:val="000000"/>
          <w:sz w:val="24"/>
          <w:szCs w:val="24"/>
          <w:lang w:eastAsia="ja-JP"/>
        </w:rPr>
        <w:t xml:space="preserve">до </w:t>
      </w:r>
      <w:r w:rsidR="00AF592E">
        <w:rPr>
          <w:rFonts w:ascii="Times New Roman" w:eastAsia="Times New Roman" w:hAnsi="Times New Roman" w:cs="Times New Roman"/>
          <w:color w:val="000000"/>
          <w:sz w:val="24"/>
          <w:szCs w:val="24"/>
          <w:lang w:eastAsia="ja-JP"/>
        </w:rPr>
        <w:lastRenderedPageBreak/>
        <w:t>запланованої дати поставки Товару</w:t>
      </w:r>
      <w:r w:rsidRPr="000A5F19">
        <w:rPr>
          <w:rFonts w:ascii="Times New Roman" w:eastAsia="Times New Roman" w:hAnsi="Times New Roman" w:cs="Times New Roman"/>
          <w:color w:val="000000"/>
          <w:sz w:val="24"/>
          <w:szCs w:val="24"/>
          <w:lang w:eastAsia="ja-JP"/>
        </w:rPr>
        <w:t>, але не пізніше строку, визначеного абзацом першим цього пункту.</w:t>
      </w:r>
    </w:p>
    <w:p w14:paraId="3F323437" w14:textId="77777777" w:rsidR="000A5F19" w:rsidRPr="000A5F19" w:rsidRDefault="000A5F19" w:rsidP="000A5F19">
      <w:pPr>
        <w:numPr>
          <w:ilvl w:val="1"/>
          <w:numId w:val="20"/>
        </w:numPr>
        <w:tabs>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 Якщо інше не передбачено Договором, Покупець направляє Заявки на отримання Товару Постачальнику засобами електронного поштового зв’язку на електронну/-і адресу/-и: </w:t>
      </w:r>
      <w:r w:rsidRPr="000A5F19">
        <w:rPr>
          <w:rFonts w:ascii="Times New Roman" w:eastAsia="Times New Roman" w:hAnsi="Times New Roman" w:cs="Times New Roman"/>
          <w:color w:val="4471C4"/>
          <w:sz w:val="24"/>
          <w:szCs w:val="24"/>
          <w:lang w:eastAsia="ja-JP"/>
        </w:rPr>
        <w:t>_____________(зазначити електронну/-і адресу/-и Постачальника)</w:t>
      </w:r>
      <w:r w:rsidRPr="000A5F19">
        <w:rPr>
          <w:rFonts w:ascii="Times New Roman" w:eastAsia="Times New Roman" w:hAnsi="Times New Roman" w:cs="Times New Roman"/>
          <w:sz w:val="24"/>
          <w:szCs w:val="24"/>
          <w:lang w:eastAsia="ja-JP"/>
        </w:rPr>
        <w:t xml:space="preserve"> або за допомогою застосунків (месенджерів), що не заборонені для використання, на телефонний/-і номер/-и: (</w:t>
      </w:r>
      <w:r w:rsidRPr="000A5F19">
        <w:rPr>
          <w:rFonts w:ascii="Times New Roman" w:eastAsia="Times New Roman" w:hAnsi="Times New Roman" w:cs="Times New Roman"/>
          <w:color w:val="4471C4"/>
          <w:sz w:val="24"/>
          <w:szCs w:val="24"/>
          <w:lang w:eastAsia="ja-JP"/>
        </w:rPr>
        <w:t>зазначити телефонний/-і номер/-и Постачальника у форматі +38(____)___________</w:t>
      </w:r>
      <w:r w:rsidRPr="000A5F19">
        <w:rPr>
          <w:rFonts w:ascii="Times New Roman" w:eastAsia="Times New Roman" w:hAnsi="Times New Roman" w:cs="Times New Roman"/>
          <w:sz w:val="24"/>
          <w:szCs w:val="24"/>
          <w:lang w:eastAsia="ja-JP"/>
        </w:rPr>
        <w:t>).</w:t>
      </w:r>
    </w:p>
    <w:p w14:paraId="0409FA06" w14:textId="77777777" w:rsidR="000A5F19" w:rsidRPr="000A5F19" w:rsidRDefault="000A5F19" w:rsidP="000A5F19">
      <w:pPr>
        <w:tabs>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Заявка вважається отриманою та прийнятою до виконання Постачальником в день її направлення Покупцем, незалежно від способу направлення.</w:t>
      </w:r>
    </w:p>
    <w:p w14:paraId="0DC97C11" w14:textId="35D47F0C"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Місце поставки Товару: </w:t>
      </w:r>
      <w:r w:rsidR="00AF592E" w:rsidRPr="7F4858E0">
        <w:rPr>
          <w:rFonts w:ascii="Times New Roman" w:eastAsia="Times New Roman" w:hAnsi="Times New Roman" w:cs="Times New Roman"/>
          <w:sz w:val="24"/>
          <w:szCs w:val="24"/>
        </w:rPr>
        <w:t>04071, м. Київ, вул. Ярославська, буд. 41</w:t>
      </w:r>
      <w:r w:rsidRPr="000A5F19">
        <w:rPr>
          <w:rFonts w:ascii="Times New Roman" w:eastAsia="Times New Roman" w:hAnsi="Times New Roman" w:cs="Times New Roman"/>
          <w:sz w:val="24"/>
          <w:szCs w:val="24"/>
          <w:lang w:eastAsia="ja-JP"/>
        </w:rPr>
        <w:t>.</w:t>
      </w:r>
    </w:p>
    <w:p w14:paraId="05A96162"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4E09B1D6"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64F83249"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 xml:space="preserve">Одержання і перевірка Товару на відповідність Додатку 1 «Специфікація» та Додатку 2 </w:t>
      </w:r>
      <w:r w:rsidRPr="000A5F19">
        <w:rPr>
          <w:rFonts w:ascii="Times New Roman" w:eastAsia="Times New Roman" w:hAnsi="Times New Roman" w:cs="Times New Roman"/>
          <w:sz w:val="24"/>
          <w:szCs w:val="24"/>
          <w:lang w:eastAsia="ja-JP"/>
        </w:rPr>
        <w:t>«Технічна специфікація»</w:t>
      </w:r>
      <w:r w:rsidRPr="000A5F19">
        <w:rPr>
          <w:rFonts w:ascii="Times New Roman" w:eastAsia="Times New Roman" w:hAnsi="Times New Roman" w:cs="Times New Roman"/>
          <w:color w:val="000000"/>
          <w:sz w:val="24"/>
          <w:szCs w:val="24"/>
          <w:lang w:eastAsia="ja-JP"/>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20AE08AB"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F8F3C0C" w14:textId="77777777" w:rsidR="000A5F19" w:rsidRPr="000A5F19" w:rsidRDefault="000A5F19" w:rsidP="000A5F19">
      <w:pPr>
        <w:widowControl w:val="0"/>
        <w:numPr>
          <w:ilvl w:val="1"/>
          <w:numId w:val="20"/>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44FF6D7A" w14:textId="77777777" w:rsidR="000A5F19" w:rsidRPr="00115016" w:rsidRDefault="000A5F19" w:rsidP="000A5F19">
      <w:pPr>
        <w:widowControl w:val="0"/>
        <w:numPr>
          <w:ilvl w:val="1"/>
          <w:numId w:val="20"/>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Товар, що поставляє Постачальник за Договором, поставляється в упаковці й тарі, яка повинна </w:t>
      </w:r>
      <w:r w:rsidRPr="00115016">
        <w:rPr>
          <w:rFonts w:ascii="Times New Roman" w:eastAsia="Times New Roman" w:hAnsi="Times New Roman" w:cs="Times New Roman"/>
          <w:sz w:val="24"/>
          <w:szCs w:val="24"/>
          <w:lang w:eastAsia="ja-JP"/>
        </w:rPr>
        <w:t>гарантувати цілісність і повне збереження такого Товару на момент підписання видаткових накладних.</w:t>
      </w:r>
    </w:p>
    <w:p w14:paraId="1617C859" w14:textId="3884D973" w:rsidR="000A5F19" w:rsidRPr="000A5F19" w:rsidRDefault="000A5F19" w:rsidP="000A5F19">
      <w:pPr>
        <w:widowControl w:val="0"/>
        <w:numPr>
          <w:ilvl w:val="1"/>
          <w:numId w:val="20"/>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color w:val="4472C4"/>
          <w:sz w:val="24"/>
          <w:szCs w:val="24"/>
          <w:lang w:eastAsia="ja-JP"/>
        </w:rPr>
      </w:pPr>
      <w:r w:rsidRPr="00115016">
        <w:rPr>
          <w:rFonts w:ascii="Times New Roman" w:eastAsia="Times New Roman" w:hAnsi="Times New Roman" w:cs="Times New Roman"/>
          <w:sz w:val="24"/>
          <w:szCs w:val="24"/>
          <w:lang w:eastAsia="ja-JP"/>
        </w:rPr>
        <w:t xml:space="preserve">Разом з Товаром Постачальник надає товаросупровідні документи (видаткову накладну та, </w:t>
      </w:r>
      <w:r w:rsidRPr="000A5F19">
        <w:rPr>
          <w:rFonts w:ascii="Times New Roman" w:eastAsia="Times New Roman" w:hAnsi="Times New Roman" w:cs="Times New Roman"/>
          <w:sz w:val="24"/>
          <w:szCs w:val="24"/>
          <w:lang w:eastAsia="ja-JP"/>
        </w:rPr>
        <w:t>за необхідності, товарно-транспортну накладну)</w:t>
      </w:r>
      <w:r w:rsidR="00115016">
        <w:rPr>
          <w:rFonts w:ascii="Times New Roman" w:eastAsia="Times New Roman" w:hAnsi="Times New Roman" w:cs="Times New Roman"/>
          <w:color w:val="4472C4"/>
          <w:sz w:val="24"/>
          <w:szCs w:val="24"/>
          <w:lang w:eastAsia="ja-JP"/>
        </w:rPr>
        <w:t xml:space="preserve">. </w:t>
      </w:r>
      <w:r w:rsidRPr="00115016">
        <w:rPr>
          <w:rFonts w:ascii="Times New Roman" w:eastAsia="Times New Roman" w:hAnsi="Times New Roman" w:cs="Times New Roman"/>
          <w:sz w:val="24"/>
          <w:szCs w:val="24"/>
          <w:lang w:eastAsia="ja-JP"/>
        </w:rPr>
        <w:t xml:space="preserve">У разі подання копій документів, вони повинні бути засвідчені в установленому порядку. </w:t>
      </w:r>
      <w:r w:rsidRPr="000A5F19">
        <w:rPr>
          <w:rFonts w:ascii="Times New Roman" w:eastAsia="Times New Roman" w:hAnsi="Times New Roman" w:cs="Times New Roman"/>
          <w:sz w:val="24"/>
          <w:szCs w:val="24"/>
          <w:lang w:eastAsia="ja-JP"/>
        </w:rPr>
        <w:t>При відсутності документ</w:t>
      </w:r>
      <w:r w:rsidRPr="000A5F19">
        <w:rPr>
          <w:rFonts w:ascii="Times New Roman" w:eastAsia="Times New Roman" w:hAnsi="Times New Roman" w:cs="Times New Roman"/>
          <w:color w:val="4472C4"/>
          <w:sz w:val="24"/>
          <w:szCs w:val="24"/>
          <w:lang w:eastAsia="ja-JP"/>
        </w:rPr>
        <w:t>а(ів)</w:t>
      </w:r>
      <w:r w:rsidRPr="000A5F19">
        <w:rPr>
          <w:rFonts w:ascii="Times New Roman" w:eastAsia="Times New Roman" w:hAnsi="Times New Roman" w:cs="Times New Roman"/>
          <w:sz w:val="24"/>
          <w:szCs w:val="24"/>
          <w:lang w:eastAsia="ja-JP"/>
        </w:rPr>
        <w:t>, а також у випадку його</w:t>
      </w:r>
      <w:r w:rsidRPr="000A5F19">
        <w:rPr>
          <w:rFonts w:ascii="Times New Roman" w:eastAsia="Times New Roman" w:hAnsi="Times New Roman" w:cs="Times New Roman"/>
          <w:color w:val="4472C4"/>
          <w:sz w:val="24"/>
          <w:szCs w:val="24"/>
          <w:lang w:eastAsia="ja-JP"/>
        </w:rPr>
        <w:t xml:space="preserve">/їх </w:t>
      </w:r>
      <w:r w:rsidRPr="000A5F19">
        <w:rPr>
          <w:rFonts w:ascii="Times New Roman" w:eastAsia="Times New Roman" w:hAnsi="Times New Roman" w:cs="Times New Roman"/>
          <w:sz w:val="24"/>
          <w:szCs w:val="24"/>
          <w:lang w:eastAsia="ja-JP"/>
        </w:rPr>
        <w:t>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w:t>
      </w:r>
      <w:r w:rsidRPr="000A5F19">
        <w:rPr>
          <w:rFonts w:ascii="Times New Roman" w:eastAsia="Times New Roman" w:hAnsi="Times New Roman" w:cs="Times New Roman"/>
          <w:color w:val="4472C4"/>
          <w:sz w:val="24"/>
          <w:szCs w:val="24"/>
          <w:lang w:eastAsia="ja-JP"/>
        </w:rPr>
        <w:t xml:space="preserve">ого(их) </w:t>
      </w:r>
      <w:r w:rsidRPr="000A5F19">
        <w:rPr>
          <w:rFonts w:ascii="Times New Roman" w:eastAsia="Times New Roman" w:hAnsi="Times New Roman" w:cs="Times New Roman"/>
          <w:sz w:val="24"/>
          <w:szCs w:val="24"/>
          <w:lang w:eastAsia="ja-JP"/>
        </w:rPr>
        <w:t>виправлен</w:t>
      </w:r>
      <w:r w:rsidRPr="000A5F19">
        <w:rPr>
          <w:rFonts w:ascii="Times New Roman" w:eastAsia="Times New Roman" w:hAnsi="Times New Roman" w:cs="Times New Roman"/>
          <w:color w:val="4472C4"/>
          <w:sz w:val="24"/>
          <w:szCs w:val="24"/>
          <w:lang w:eastAsia="ja-JP"/>
        </w:rPr>
        <w:t xml:space="preserve">ого(их) </w:t>
      </w:r>
      <w:r w:rsidRPr="000A5F19">
        <w:rPr>
          <w:rFonts w:ascii="Times New Roman" w:eastAsia="Times New Roman" w:hAnsi="Times New Roman" w:cs="Times New Roman"/>
          <w:sz w:val="24"/>
          <w:szCs w:val="24"/>
          <w:lang w:eastAsia="ja-JP"/>
        </w:rPr>
        <w:t>або відкоригован</w:t>
      </w:r>
      <w:r w:rsidRPr="000A5F19">
        <w:rPr>
          <w:rFonts w:ascii="Times New Roman" w:eastAsia="Times New Roman" w:hAnsi="Times New Roman" w:cs="Times New Roman"/>
          <w:color w:val="4472C4"/>
          <w:sz w:val="24"/>
          <w:szCs w:val="24"/>
          <w:lang w:eastAsia="ja-JP"/>
        </w:rPr>
        <w:t xml:space="preserve">ого(их) </w:t>
      </w:r>
      <w:r w:rsidRPr="000A5F19">
        <w:rPr>
          <w:rFonts w:ascii="Times New Roman" w:eastAsia="Times New Roman" w:hAnsi="Times New Roman" w:cs="Times New Roman"/>
          <w:sz w:val="24"/>
          <w:szCs w:val="24"/>
          <w:lang w:eastAsia="ja-JP"/>
        </w:rPr>
        <w:t>документ</w:t>
      </w:r>
      <w:r w:rsidRPr="000A5F19">
        <w:rPr>
          <w:rFonts w:ascii="Times New Roman" w:eastAsia="Times New Roman" w:hAnsi="Times New Roman" w:cs="Times New Roman"/>
          <w:color w:val="4472C4"/>
          <w:sz w:val="24"/>
          <w:szCs w:val="24"/>
          <w:lang w:eastAsia="ja-JP"/>
        </w:rPr>
        <w:t>а(ів).</w:t>
      </w:r>
    </w:p>
    <w:p w14:paraId="296DCECF" w14:textId="77777777" w:rsidR="000A5F19" w:rsidRPr="000A5F19" w:rsidRDefault="000A5F19" w:rsidP="000A5F19">
      <w:pPr>
        <w:widowControl w:val="0"/>
        <w:numPr>
          <w:ilvl w:val="1"/>
          <w:numId w:val="20"/>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74A391D2" w14:textId="7FC17AA4"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40"/>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000A5F19">
        <w:rPr>
          <w:rFonts w:ascii="Times New Roman" w:eastAsia="Times New Roman" w:hAnsi="Times New Roman" w:cs="Times New Roman"/>
          <w:color w:val="4471C4"/>
          <w:sz w:val="24"/>
          <w:szCs w:val="24"/>
          <w:lang w:eastAsia="ja-JP"/>
        </w:rPr>
        <w:t xml:space="preserve">(зазначити електронну адресу Постачальника) </w:t>
      </w:r>
      <w:r w:rsidRPr="000A5F19">
        <w:rPr>
          <w:rFonts w:ascii="Times New Roman" w:eastAsia="Times New Roman" w:hAnsi="Times New Roman" w:cs="Times New Roman"/>
          <w:sz w:val="24"/>
          <w:szCs w:val="24"/>
          <w:lang w:eastAsia="ja-JP"/>
        </w:rPr>
        <w:t xml:space="preserve">в строк не пізніше 10 (десяти) робочих днів з дати приймання Товару.  </w:t>
      </w:r>
    </w:p>
    <w:p w14:paraId="421E0F17" w14:textId="77777777"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40"/>
        <w:jc w:val="both"/>
        <w:textAlignment w:val="baseline"/>
        <w:rPr>
          <w:rFonts w:cs="Times New Roman"/>
          <w:lang w:eastAsia="ja-JP"/>
        </w:rPr>
      </w:pPr>
      <w:r w:rsidRPr="000A5F19">
        <w:rPr>
          <w:rFonts w:ascii="Times New Roman" w:eastAsia="Times New Roman" w:hAnsi="Times New Roman" w:cs="Times New Roman"/>
          <w:sz w:val="24"/>
          <w:szCs w:val="24"/>
          <w:lang w:eastAsia="ja-JP"/>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1635AB1E" w14:textId="5E7DDD80"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bookmarkStart w:id="8" w:name="_heading=h.26in1rg"/>
      <w:bookmarkEnd w:id="8"/>
      <w:r w:rsidRPr="000A5F19">
        <w:rPr>
          <w:rFonts w:ascii="Times New Roman" w:eastAsia="Times New Roman" w:hAnsi="Times New Roman" w:cs="Times New Roman"/>
          <w:sz w:val="24"/>
          <w:szCs w:val="24"/>
          <w:lang w:eastAsia="ja-JP"/>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w:t>
      </w:r>
      <w:r w:rsidRPr="000A5F19">
        <w:rPr>
          <w:rFonts w:ascii="Times New Roman" w:eastAsia="Times New Roman" w:hAnsi="Times New Roman" w:cs="Times New Roman"/>
          <w:sz w:val="24"/>
          <w:szCs w:val="24"/>
          <w:lang w:eastAsia="ja-JP"/>
        </w:rPr>
        <w:lastRenderedPageBreak/>
        <w:t xml:space="preserve">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000A5F19">
        <w:rPr>
          <w:rFonts w:ascii="Times New Roman" w:eastAsia="Times New Roman" w:hAnsi="Times New Roman" w:cs="Times New Roman"/>
          <w:color w:val="4471C4"/>
          <w:sz w:val="24"/>
          <w:szCs w:val="24"/>
          <w:lang w:eastAsia="ja-JP"/>
        </w:rPr>
        <w:t>(зазначити електронну адресу Постачальника)</w:t>
      </w:r>
      <w:r w:rsidRPr="000A5F19">
        <w:rPr>
          <w:rFonts w:ascii="Times New Roman" w:eastAsia="Times New Roman" w:hAnsi="Times New Roman" w:cs="Times New Roman"/>
          <w:sz w:val="24"/>
          <w:szCs w:val="24"/>
          <w:lang w:eastAsia="ja-JP"/>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23F2557F" w14:textId="77777777"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22C6BA70" w14:textId="77777777" w:rsidR="000A5F19" w:rsidRPr="000A5F19" w:rsidRDefault="000A5F19" w:rsidP="000A5F19">
      <w:pPr>
        <w:widowControl w:val="0"/>
        <w:numPr>
          <w:ilvl w:val="0"/>
          <w:numId w:val="21"/>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отримання повідомлення від Покупця про припинення дії обставин, визначених пунктом 2.14 Договору, на умовах, визначених пунктом 2.15 Договору;</w:t>
      </w:r>
    </w:p>
    <w:p w14:paraId="3CEB113C" w14:textId="4C60F533"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2) отримання повідомлення від Покупця про прийняте рішення щодо односторонньої відмови від Договору.  </w:t>
      </w:r>
    </w:p>
    <w:p w14:paraId="21010DA1" w14:textId="77777777"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4074A35E" w14:textId="77777777"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55AC2ABC" w14:textId="3AE1DA7F" w:rsidR="000A5F19" w:rsidRPr="000A5F19" w:rsidRDefault="000A5F19" w:rsidP="000A5F19">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2.16. </w:t>
      </w:r>
      <w:bookmarkStart w:id="9" w:name="_Hlk203488343"/>
      <w:r w:rsidRPr="000A5F19">
        <w:rPr>
          <w:rFonts w:ascii="Times New Roman" w:eastAsia="Times New Roman" w:hAnsi="Times New Roman" w:cs="Times New Roman"/>
          <w:color w:val="333333"/>
          <w:sz w:val="24"/>
          <w:szCs w:val="24"/>
          <w:lang w:eastAsia="ja-JP"/>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9"/>
    <w:p w14:paraId="48F0431E" w14:textId="77777777" w:rsidR="000A5F19" w:rsidRPr="000A5F19" w:rsidRDefault="000A5F19" w:rsidP="000A5F19">
      <w:pPr>
        <w:widowControl w:val="0"/>
        <w:tabs>
          <w:tab w:val="left" w:pos="360"/>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444BA10D" w14:textId="77777777" w:rsidR="000A5F19" w:rsidRPr="000A5F19" w:rsidRDefault="000A5F19" w:rsidP="000A5F19">
      <w:pPr>
        <w:widowControl w:val="0"/>
        <w:numPr>
          <w:ilvl w:val="0"/>
          <w:numId w:val="22"/>
        </w:numPr>
        <w:tabs>
          <w:tab w:val="left" w:pos="0"/>
          <w:tab w:val="left" w:pos="426"/>
          <w:tab w:val="left" w:pos="567"/>
          <w:tab w:val="left" w:pos="851"/>
        </w:tabs>
        <w:suppressAutoHyphens/>
        <w:autoSpaceDN w:val="0"/>
        <w:spacing w:after="0" w:line="240" w:lineRule="auto"/>
        <w:ind w:left="0"/>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ЦІНА ДОГОВОРУ</w:t>
      </w:r>
    </w:p>
    <w:p w14:paraId="246E50AF" w14:textId="77777777" w:rsidR="000A5F19" w:rsidRPr="000A5F19" w:rsidRDefault="000A5F19" w:rsidP="000A5F19">
      <w:pPr>
        <w:widowControl w:val="0"/>
        <w:numPr>
          <w:ilvl w:val="1"/>
          <w:numId w:val="22"/>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Постачальник постачає Товар за цінами, які зазначені у Додатку 1 «Специфікація», який є невід'ємною частиною Договору.</w:t>
      </w:r>
    </w:p>
    <w:p w14:paraId="3719FEB3" w14:textId="77777777" w:rsidR="000A5F19" w:rsidRPr="000A5F19" w:rsidRDefault="000A5F19" w:rsidP="000A5F19">
      <w:pPr>
        <w:widowControl w:val="0"/>
        <w:numPr>
          <w:ilvl w:val="1"/>
          <w:numId w:val="22"/>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 Загальна ціна Договору складає – </w:t>
      </w:r>
      <w:r w:rsidRPr="000A5F19">
        <w:rPr>
          <w:rFonts w:ascii="Times New Roman" w:eastAsia="Times New Roman" w:hAnsi="Times New Roman" w:cs="Times New Roman"/>
          <w:color w:val="4471C4"/>
          <w:sz w:val="24"/>
          <w:szCs w:val="24"/>
          <w:lang w:eastAsia="ja-JP"/>
        </w:rPr>
        <w:t>______ грн (__________гривень _________ копійок)</w:t>
      </w:r>
      <w:r w:rsidRPr="000A5F19">
        <w:rPr>
          <w:rFonts w:ascii="Times New Roman" w:eastAsia="Times New Roman" w:hAnsi="Times New Roman" w:cs="Times New Roman"/>
          <w:b/>
          <w:bCs/>
          <w:sz w:val="24"/>
          <w:szCs w:val="24"/>
          <w:lang w:eastAsia="ja-JP"/>
        </w:rPr>
        <w:t xml:space="preserve"> </w:t>
      </w:r>
      <w:r w:rsidRPr="000A5F19">
        <w:rPr>
          <w:rFonts w:ascii="Times New Roman" w:eastAsia="Times New Roman" w:hAnsi="Times New Roman" w:cs="Times New Roman"/>
          <w:sz w:val="24"/>
          <w:szCs w:val="24"/>
          <w:lang w:eastAsia="ja-JP"/>
        </w:rPr>
        <w:t>без ПДВ.</w:t>
      </w:r>
    </w:p>
    <w:p w14:paraId="7B4CEA8C" w14:textId="77777777" w:rsidR="000A5F19" w:rsidRPr="000A5F19" w:rsidRDefault="000A5F19" w:rsidP="000A5F19">
      <w:pPr>
        <w:widowControl w:val="0"/>
        <w:numPr>
          <w:ilvl w:val="1"/>
          <w:numId w:val="22"/>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 xml:space="preserve">Ціна Договору включає </w:t>
      </w:r>
      <w:r w:rsidRPr="000A5F19">
        <w:rPr>
          <w:rFonts w:ascii="Times New Roman" w:eastAsia="Times New Roman" w:hAnsi="Times New Roman" w:cs="Times New Roman"/>
          <w:sz w:val="24"/>
          <w:szCs w:val="24"/>
          <w:lang w:eastAsia="ja-JP"/>
        </w:rPr>
        <w:t xml:space="preserve">ціну за одиницю Товару </w:t>
      </w:r>
      <w:bookmarkStart w:id="10" w:name="_Hlk203488476"/>
      <w:r w:rsidRPr="000A5F19">
        <w:rPr>
          <w:rFonts w:ascii="Times New Roman" w:eastAsia="Times New Roman" w:hAnsi="Times New Roman" w:cs="Times New Roman"/>
          <w:sz w:val="24"/>
          <w:szCs w:val="24"/>
          <w:lang w:eastAsia="ja-JP"/>
        </w:rPr>
        <w:t>з найменуванням, технічними, функціональними та якісними характеристиками, у кількості, асортименті</w:t>
      </w:r>
      <w:bookmarkEnd w:id="10"/>
      <w:r w:rsidRPr="000A5F19">
        <w:rPr>
          <w:rFonts w:ascii="Times New Roman" w:eastAsia="Times New Roman" w:hAnsi="Times New Roman" w:cs="Times New Roman"/>
          <w:color w:val="000000"/>
          <w:sz w:val="24"/>
          <w:szCs w:val="24"/>
          <w:lang w:eastAsia="ja-JP"/>
        </w:rPr>
        <w:t xml:space="preserve">, що визначені у Додатку 1 «Специфікація» та Додатку 2 </w:t>
      </w:r>
      <w:r w:rsidRPr="000A5F19">
        <w:rPr>
          <w:rFonts w:ascii="Times New Roman" w:eastAsia="Times New Roman" w:hAnsi="Times New Roman" w:cs="Times New Roman"/>
          <w:sz w:val="24"/>
          <w:szCs w:val="24"/>
          <w:lang w:eastAsia="ja-JP"/>
        </w:rPr>
        <w:t>«Технічна специфікація»</w:t>
      </w:r>
      <w:r w:rsidRPr="000A5F19">
        <w:rPr>
          <w:rFonts w:ascii="Times New Roman" w:eastAsia="Times New Roman" w:hAnsi="Times New Roman" w:cs="Times New Roman"/>
          <w:color w:val="000000"/>
          <w:sz w:val="24"/>
          <w:szCs w:val="24"/>
          <w:lang w:eastAsia="ja-JP"/>
        </w:rPr>
        <w:t xml:space="preserve"> до Договору, ва</w:t>
      </w:r>
      <w:r w:rsidRPr="000A5F19">
        <w:rPr>
          <w:rFonts w:ascii="Times New Roman" w:eastAsia="Times New Roman" w:hAnsi="Times New Roman" w:cs="Times New Roman"/>
          <w:sz w:val="24"/>
          <w:szCs w:val="24"/>
          <w:lang w:eastAsia="ja-JP"/>
        </w:rPr>
        <w:t xml:space="preserve">ртість </w:t>
      </w:r>
      <w:r w:rsidRPr="000A5F19">
        <w:rPr>
          <w:rFonts w:ascii="Times New Roman" w:eastAsia="Times New Roman" w:hAnsi="Times New Roman" w:cs="Times New Roman"/>
          <w:color w:val="000000"/>
          <w:sz w:val="24"/>
          <w:szCs w:val="24"/>
          <w:lang w:eastAsia="ja-JP"/>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50CEEEAD" w14:textId="77777777" w:rsidR="000A5F19" w:rsidRPr="000A5F19" w:rsidRDefault="000A5F19" w:rsidP="000A5F19">
      <w:pPr>
        <w:widowControl w:val="0"/>
        <w:numPr>
          <w:ilvl w:val="1"/>
          <w:numId w:val="22"/>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shd w:val="clear" w:color="auto" w:fill="FFFFFF"/>
          <w:lang w:eastAsia="ja-JP"/>
        </w:rPr>
        <w:t>Постачальник не вправі змінювати  ціну Договору в односторонньому порядку.</w:t>
      </w:r>
    </w:p>
    <w:p w14:paraId="2DA73964" w14:textId="77777777" w:rsidR="000A5F19" w:rsidRPr="000A5F19" w:rsidRDefault="000A5F19" w:rsidP="000A5F19">
      <w:pPr>
        <w:widowControl w:val="0"/>
        <w:tabs>
          <w:tab w:val="left" w:pos="142"/>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bookmarkStart w:id="11" w:name="_heading=h.17dp8vu"/>
      <w:bookmarkEnd w:id="11"/>
    </w:p>
    <w:p w14:paraId="0351834E" w14:textId="77777777" w:rsidR="000A5F19" w:rsidRPr="000A5F19" w:rsidRDefault="000A5F19" w:rsidP="000A5F19">
      <w:pPr>
        <w:widowControl w:val="0"/>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4. ПОРЯДОК ЗДІЙСНЕННЯ РОЗРАХУНКІВ ЗА ДОГОВОРОМ</w:t>
      </w:r>
    </w:p>
    <w:p w14:paraId="6926EFDF"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Покупець здійснює оплату за Товар в безготівковому порядку за фактом його </w:t>
      </w:r>
      <w:r w:rsidRPr="000A5F19">
        <w:rPr>
          <w:rFonts w:ascii="Times New Roman" w:eastAsia="Times New Roman" w:hAnsi="Times New Roman" w:cs="Times New Roman"/>
          <w:sz w:val="24"/>
          <w:szCs w:val="24"/>
          <w:lang w:eastAsia="ja-JP"/>
        </w:rPr>
        <w:lastRenderedPageBreak/>
        <w:t>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15CD221F"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пропорційно за фактично поставлену кількість Товару.</w:t>
      </w:r>
    </w:p>
    <w:p w14:paraId="79A2BD26"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733F5C5A"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60C6EB25"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4A37CD6C"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color w:val="000000"/>
          <w:sz w:val="24"/>
          <w:szCs w:val="24"/>
          <w:lang w:eastAsia="ja-JP"/>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59D0800D" w14:textId="77777777" w:rsidR="000A5F19" w:rsidRPr="000A5F19" w:rsidRDefault="000A5F19" w:rsidP="000A5F19">
      <w:pPr>
        <w:widowControl w:val="0"/>
        <w:numPr>
          <w:ilvl w:val="1"/>
          <w:numId w:val="23"/>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bookmarkStart w:id="12" w:name="_heading=h.b7i0m4mor19l"/>
      <w:bookmarkEnd w:id="12"/>
    </w:p>
    <w:p w14:paraId="2ECD4811" w14:textId="77777777" w:rsidR="000A5F19" w:rsidRPr="000A5F19" w:rsidRDefault="000A5F19" w:rsidP="000A5F19">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4.8.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145289BF" w14:textId="77777777" w:rsidR="000A5F19" w:rsidRPr="000A5F19" w:rsidRDefault="000A5F19" w:rsidP="000A5F19">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4.9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w:t>
      </w:r>
      <w:r w:rsidRPr="000A5F19">
        <w:rPr>
          <w:rFonts w:ascii="Times New Roman" w:eastAsia="Times New Roman" w:hAnsi="Times New Roman" w:cs="Times New Roman"/>
          <w:sz w:val="24"/>
          <w:szCs w:val="24"/>
          <w:lang w:eastAsia="ja-JP"/>
        </w:rPr>
        <w:lastRenderedPageBreak/>
        <w:t>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3D7B287F" w14:textId="77777777" w:rsidR="000A5F19" w:rsidRPr="000A5F19" w:rsidRDefault="000A5F19" w:rsidP="000A5F19">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38CD6E3F" w14:textId="77777777" w:rsidR="000A5F19" w:rsidRPr="000A5F19" w:rsidRDefault="000A5F19" w:rsidP="000A5F19">
      <w:pPr>
        <w:widowControl w:val="0"/>
        <w:tabs>
          <w:tab w:val="left" w:pos="0"/>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5. ЯКІСТЬ, КОМПЛЕКТНІСТЬ ТА АСОРТИМЕНТ. УПАКОВКА ТА МАРКУВАННЯ</w:t>
      </w:r>
    </w:p>
    <w:p w14:paraId="3C0B461F" w14:textId="77777777"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5.1.</w:t>
      </w:r>
      <w:r w:rsidRPr="000A5F19">
        <w:rPr>
          <w:rFonts w:cs="Times New Roman"/>
          <w:lang w:eastAsia="ja-JP"/>
        </w:rPr>
        <w:tab/>
      </w:r>
      <w:r w:rsidRPr="000A5F19">
        <w:rPr>
          <w:rFonts w:ascii="Times New Roman" w:eastAsia="Times New Roman" w:hAnsi="Times New Roman" w:cs="Times New Roman"/>
          <w:sz w:val="24"/>
          <w:szCs w:val="24"/>
          <w:lang w:eastAsia="ja-JP"/>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178DE7EF" w14:textId="3EAB7C72"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5.2.</w:t>
      </w:r>
      <w:r w:rsidRPr="000A5F19">
        <w:rPr>
          <w:rFonts w:cs="Times New Roman"/>
          <w:lang w:eastAsia="ja-JP"/>
        </w:rPr>
        <w:tab/>
      </w:r>
      <w:r w:rsidRPr="000A5F19">
        <w:rPr>
          <w:rFonts w:ascii="Times New Roman" w:eastAsia="Times New Roman" w:hAnsi="Times New Roman" w:cs="Times New Roman"/>
          <w:sz w:val="24"/>
          <w:szCs w:val="24"/>
          <w:lang w:eastAsia="ja-JP"/>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вимогам, зазначеним у Додатку 1 «Специфікація» та Додатку 2 «Технічна специфікація» до цього Договору.</w:t>
      </w:r>
    </w:p>
    <w:p w14:paraId="3A07790B" w14:textId="77777777"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5.3.</w:t>
      </w:r>
      <w:r w:rsidRPr="000A5F19">
        <w:rPr>
          <w:rFonts w:cs="Times New Roman"/>
          <w:lang w:eastAsia="ja-JP"/>
        </w:rPr>
        <w:tab/>
      </w:r>
      <w:bookmarkStart w:id="13" w:name="_Hlk203488938"/>
      <w:r w:rsidRPr="000A5F19">
        <w:rPr>
          <w:rFonts w:ascii="Times New Roman" w:eastAsia="Times New Roman" w:hAnsi="Times New Roman" w:cs="Times New Roman"/>
          <w:sz w:val="24"/>
          <w:szCs w:val="24"/>
          <w:lang w:eastAsia="ja-JP"/>
        </w:rPr>
        <w:t>Найменування, технічні, функціональні та якісні характеристики, асортимент та кількість  Товару</w:t>
      </w:r>
      <w:bookmarkEnd w:id="13"/>
      <w:r w:rsidRPr="000A5F19">
        <w:rPr>
          <w:rFonts w:ascii="Times New Roman" w:eastAsia="Times New Roman" w:hAnsi="Times New Roman" w:cs="Times New Roman"/>
          <w:sz w:val="24"/>
          <w:szCs w:val="24"/>
          <w:lang w:eastAsia="ja-JP"/>
        </w:rPr>
        <w:t>, що поставляється, повинні відповідати умовам Додатку 1 «Специфікація» та Додатку 2 «Технічна специфікація» до Договору.</w:t>
      </w:r>
    </w:p>
    <w:p w14:paraId="4BBB5DD5" w14:textId="77777777"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5.4.</w:t>
      </w:r>
      <w:r w:rsidRPr="000A5F19">
        <w:rPr>
          <w:rFonts w:cs="Times New Roman"/>
          <w:lang w:eastAsia="ja-JP"/>
        </w:rPr>
        <w:tab/>
      </w:r>
      <w:r w:rsidRPr="000A5F19">
        <w:rPr>
          <w:rFonts w:ascii="Times New Roman" w:eastAsia="Times New Roman" w:hAnsi="Times New Roman" w:cs="Times New Roman"/>
          <w:sz w:val="24"/>
          <w:szCs w:val="24"/>
          <w:lang w:eastAsia="ja-JP"/>
        </w:rPr>
        <w:t>Товар, що поставляється Постачальником, повинен бути новим, якісним, без дефектів, недоліків та  будь-яких пошкоджень.</w:t>
      </w:r>
    </w:p>
    <w:p w14:paraId="6E0B8F1D" w14:textId="77777777" w:rsidR="000A5F19" w:rsidRPr="000A5F19" w:rsidRDefault="000A5F19" w:rsidP="000A5F19">
      <w:pPr>
        <w:tabs>
          <w:tab w:val="left" w:pos="851"/>
          <w:tab w:val="left" w:pos="113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4C7E4A77"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5.5.1. 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23FB85AF"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034444DF"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5.5.3. У разі відсутності на тарі, упаковці або бірці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D12DEA0"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4" w:name="_Hlk203489079"/>
      <w:r w:rsidRPr="000A5F19">
        <w:rPr>
          <w:rFonts w:ascii="Times New Roman" w:eastAsia="Times New Roman" w:hAnsi="Times New Roman" w:cs="Times New Roman"/>
          <w:sz w:val="24"/>
          <w:szCs w:val="24"/>
          <w:lang w:eastAsia="ja-JP"/>
        </w:rPr>
        <w:t xml:space="preserve">повідомлення та акту відповідно до пункту 2.12 Договору. </w:t>
      </w:r>
      <w:bookmarkEnd w:id="14"/>
      <w:r w:rsidRPr="000A5F19">
        <w:rPr>
          <w:rFonts w:ascii="Times New Roman" w:eastAsia="Times New Roman" w:hAnsi="Times New Roman" w:cs="Times New Roman"/>
          <w:sz w:val="24"/>
          <w:szCs w:val="24"/>
          <w:lang w:eastAsia="ja-JP"/>
        </w:rPr>
        <w:t xml:space="preserve"> Всі витрати, пов’язані із заміною Товару неналежної якості, несе Постачальник.</w:t>
      </w:r>
    </w:p>
    <w:p w14:paraId="07F38223" w14:textId="38119A24" w:rsidR="000A5F19" w:rsidRPr="000A5F19" w:rsidRDefault="000A5F19" w:rsidP="000A5F19">
      <w:pPr>
        <w:tabs>
          <w:tab w:val="left" w:pos="851"/>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5.7. Якщо інше не вказано у Додатку 1 «Специфікація» або Додатку 2 «Технічна специфікація» до Договору,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1E1266">
        <w:rPr>
          <w:rFonts w:ascii="Times New Roman" w:eastAsia="Times New Roman" w:hAnsi="Times New Roman" w:cs="Times New Roman"/>
          <w:sz w:val="24"/>
          <w:szCs w:val="24"/>
          <w:lang w:eastAsia="ja-JP"/>
        </w:rPr>
        <w:t>).</w:t>
      </w:r>
      <w:r w:rsidRPr="001E1266">
        <w:rPr>
          <w:rFonts w:cs="Times New Roman"/>
          <w:lang w:eastAsia="ja-JP"/>
        </w:rPr>
        <w:t xml:space="preserve"> </w:t>
      </w:r>
    </w:p>
    <w:p w14:paraId="23D43363" w14:textId="77777777" w:rsidR="000A5F19" w:rsidRPr="000A5F19" w:rsidRDefault="000A5F19" w:rsidP="000A5F19">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1EC4190F" w14:textId="77777777" w:rsidR="000A5F19" w:rsidRPr="000A5F19" w:rsidRDefault="000A5F19" w:rsidP="000A5F19">
      <w:pPr>
        <w:widowControl w:val="0"/>
        <w:numPr>
          <w:ilvl w:val="0"/>
          <w:numId w:val="24"/>
        </w:numPr>
        <w:tabs>
          <w:tab w:val="left" w:pos="851"/>
          <w:tab w:val="left" w:pos="1276"/>
          <w:tab w:val="left" w:pos="1843"/>
        </w:tabs>
        <w:suppressAutoHyphens/>
        <w:autoSpaceDN w:val="0"/>
        <w:spacing w:after="0" w:line="240" w:lineRule="auto"/>
        <w:ind w:left="0" w:firstLine="709"/>
        <w:jc w:val="center"/>
        <w:textAlignment w:val="baseline"/>
        <w:rPr>
          <w:rFonts w:cs="Times New Roman"/>
          <w:lang w:eastAsia="ja-JP"/>
        </w:rPr>
      </w:pPr>
      <w:r w:rsidRPr="000A5F19">
        <w:rPr>
          <w:rFonts w:ascii="Times New Roman" w:eastAsia="Times New Roman" w:hAnsi="Times New Roman" w:cs="Times New Roman"/>
          <w:b/>
          <w:sz w:val="24"/>
          <w:szCs w:val="24"/>
          <w:lang w:eastAsia="ja-JP"/>
        </w:rPr>
        <w:t>ПРАВА ТА ОБОВ'ЯЗКИ СТОРІН</w:t>
      </w:r>
    </w:p>
    <w:p w14:paraId="640221D9"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 xml:space="preserve">Постачальник зобов'язується: </w:t>
      </w:r>
    </w:p>
    <w:p w14:paraId="40D97406"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6.1.1. Постачати Покупцю Товар</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в кількості, строк та на умовах, визначених  Договором.</w:t>
      </w:r>
    </w:p>
    <w:p w14:paraId="7144DD1F"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6.1.2. Забезпечувати поставку </w:t>
      </w:r>
      <w:bookmarkStart w:id="15" w:name="_Hlk203489195"/>
      <w:r w:rsidRPr="000A5F19">
        <w:rPr>
          <w:rFonts w:ascii="Times New Roman" w:eastAsia="Times New Roman" w:hAnsi="Times New Roman" w:cs="Times New Roman"/>
          <w:sz w:val="24"/>
          <w:szCs w:val="24"/>
          <w:lang w:eastAsia="ja-JP"/>
        </w:rPr>
        <w:t>Покупцю якісного Товару.</w:t>
      </w:r>
      <w:bookmarkEnd w:id="15"/>
    </w:p>
    <w:p w14:paraId="79E3F162"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6.1.3. Постачати Товар у відповідній упаковці, що виключає псування та/або знищення </w:t>
      </w:r>
      <w:r w:rsidRPr="000A5F19">
        <w:rPr>
          <w:rFonts w:ascii="Times New Roman" w:eastAsia="Times New Roman" w:hAnsi="Times New Roman" w:cs="Times New Roman"/>
          <w:sz w:val="24"/>
          <w:szCs w:val="24"/>
          <w:lang w:eastAsia="ja-JP"/>
        </w:rPr>
        <w:lastRenderedPageBreak/>
        <w:t xml:space="preserve">його під час поставки до прийняття Товару Покупцем. </w:t>
      </w:r>
    </w:p>
    <w:p w14:paraId="38B03802"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5B6184DC"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6.1.5. Своєчасно підготувати, передати Покупцю та підписати належним чином оформлені документи, що передбачені Договором.</w:t>
      </w:r>
    </w:p>
    <w:p w14:paraId="4732C77C"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rsidRPr="000A5F19">
        <w:rPr>
          <w:rFonts w:cs="Times New Roman"/>
          <w:lang w:eastAsia="ja-JP"/>
        </w:rPr>
        <w:t xml:space="preserve">                    </w:t>
      </w:r>
    </w:p>
    <w:p w14:paraId="021BB88B"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16" w:name="_heading=h.44sinio"/>
      <w:bookmarkEnd w:id="16"/>
      <w:r w:rsidRPr="000A5F19">
        <w:rPr>
          <w:rFonts w:ascii="Times New Roman" w:eastAsia="Times New Roman" w:hAnsi="Times New Roman" w:cs="Times New Roman"/>
          <w:sz w:val="24"/>
          <w:szCs w:val="24"/>
          <w:lang w:eastAsia="ja-JP"/>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14:paraId="7C834D76"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543FA51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8ACA86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6.1.10. Дотримуватись Кодексу поведінки постачальників, викладених згідно посилання:  </w:t>
      </w:r>
      <w:hyperlink r:id="rId22" w:history="1">
        <w:r w:rsidRPr="000A5F19">
          <w:rPr>
            <w:rFonts w:ascii="Times New Roman" w:eastAsia="Times New Roman" w:hAnsi="Times New Roman" w:cs="Times New Roman"/>
            <w:color w:val="0000FF"/>
            <w:sz w:val="24"/>
            <w:szCs w:val="24"/>
            <w:u w:val="single"/>
            <w:lang w:eastAsia="ja-JP"/>
          </w:rPr>
          <w:t>https://www.theglobalfund.org/media/3275/corporate_codeofconductforsuppliers_policy_en.pdf</w:t>
        </w:r>
      </w:hyperlink>
      <w:r w:rsidRPr="000A5F19">
        <w:rPr>
          <w:rFonts w:ascii="Times New Roman" w:eastAsia="Times New Roman" w:hAnsi="Times New Roman" w:cs="Times New Roman"/>
          <w:sz w:val="24"/>
          <w:szCs w:val="24"/>
          <w:lang w:eastAsia="ja-JP"/>
        </w:rPr>
        <w:t>.</w:t>
      </w:r>
    </w:p>
    <w:p w14:paraId="02C4B9AE"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50140846"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6.1.12. Не розголошувати інформацію про Покупця, отриману при виконанні умов  Договору. </w:t>
      </w:r>
    </w:p>
    <w:p w14:paraId="2B8E4AE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6.1.13. При виконанні своїх зобов'язань керуватися Договором та вимогами чинного законодавства України. </w:t>
      </w:r>
    </w:p>
    <w:p w14:paraId="0CDBAEB3"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 xml:space="preserve">Постачальник має право: </w:t>
      </w:r>
    </w:p>
    <w:p w14:paraId="62C9C066"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6.2.1. Знайомитись з документацією, отримувати у Покупця інформацію, що необхідні для укладання та виконання Договору. </w:t>
      </w:r>
    </w:p>
    <w:p w14:paraId="70E6EBCF"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6.2.2. Вимагати від Покупця своєчасної оплати за поставлений Товар.</w:t>
      </w:r>
    </w:p>
    <w:p w14:paraId="65F14D79"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6.2.3. Вимагати від Покупця належного виконання умов Договору. </w:t>
      </w:r>
    </w:p>
    <w:p w14:paraId="7535FCBC"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b/>
          <w:sz w:val="24"/>
          <w:szCs w:val="24"/>
          <w:lang w:eastAsia="ja-JP"/>
        </w:rPr>
        <w:t>Покупець зобов'язаний:</w:t>
      </w:r>
      <w:r w:rsidRPr="000A5F19">
        <w:rPr>
          <w:rFonts w:ascii="Times New Roman" w:eastAsia="Times New Roman" w:hAnsi="Times New Roman" w:cs="Times New Roman"/>
          <w:sz w:val="24"/>
          <w:szCs w:val="24"/>
          <w:lang w:eastAsia="ja-JP"/>
        </w:rPr>
        <w:t xml:space="preserve"> </w:t>
      </w:r>
      <w:bookmarkStart w:id="17" w:name="_heading=h.3rdcrjn"/>
      <w:bookmarkEnd w:id="17"/>
    </w:p>
    <w:p w14:paraId="332DBA13" w14:textId="77777777" w:rsidR="000A5F19" w:rsidRPr="000A5F19" w:rsidRDefault="000A5F19" w:rsidP="000A5F19">
      <w:pPr>
        <w:widowControl w:val="0"/>
        <w:numPr>
          <w:ilvl w:val="2"/>
          <w:numId w:val="24"/>
        </w:numPr>
        <w:tabs>
          <w:tab w:val="left" w:pos="1134"/>
        </w:tabs>
        <w:suppressAutoHyphens/>
        <w:autoSpaceDN w:val="0"/>
        <w:spacing w:after="0" w:line="240" w:lineRule="auto"/>
        <w:ind w:left="0" w:firstLine="556"/>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 xml:space="preserve">Прийняти та оплатити поставлений Товар відповідно до вимог  Договору. </w:t>
      </w:r>
    </w:p>
    <w:p w14:paraId="7C483574"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6.3.2. При виконанні своїх зобов'язань керуватися  Договором та вимогами чинного законодавства України.</w:t>
      </w:r>
    </w:p>
    <w:p w14:paraId="7937991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6.3.3. Надіслати Постачальнику Заявку у порядку, визначеному пунктом 2.2  Договору.</w:t>
      </w:r>
    </w:p>
    <w:p w14:paraId="64F86A82"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 xml:space="preserve">Покупець має право: </w:t>
      </w:r>
    </w:p>
    <w:p w14:paraId="291AD9C4"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6.4.1. Вимагати від Постачальника поставки якісного Товару в кількості, в строк та на умовах, що передбачені  Договором. </w:t>
      </w:r>
    </w:p>
    <w:p w14:paraId="0620F432"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6.4.2. Вимагати від Постачальника належного виконання його обов'язків, визначених Договором та чинним законодавством України.</w:t>
      </w:r>
    </w:p>
    <w:p w14:paraId="3944DA49"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6.4.3. </w:t>
      </w:r>
      <w:bookmarkStart w:id="18" w:name="_Hlk203489401"/>
      <w:r w:rsidRPr="000A5F19">
        <w:rPr>
          <w:rFonts w:ascii="Times New Roman" w:eastAsia="Times New Roman" w:hAnsi="Times New Roman" w:cs="Times New Roman"/>
          <w:sz w:val="24"/>
          <w:szCs w:val="24"/>
          <w:lang w:eastAsia="ja-JP"/>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2176FE3C"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19" w:name="_heading=h.lnxbz9"/>
      <w:bookmarkEnd w:id="18"/>
      <w:bookmarkEnd w:id="19"/>
      <w:r w:rsidRPr="000A5F19">
        <w:rPr>
          <w:rFonts w:ascii="Times New Roman" w:eastAsia="Times New Roman" w:hAnsi="Times New Roman" w:cs="Times New Roman"/>
          <w:sz w:val="24"/>
          <w:szCs w:val="24"/>
          <w:lang w:eastAsia="ja-JP"/>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6D0403DC"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6.4.5. Відмовитись від прийняття та оплати Товару або частини (партії) Товару у </w:t>
      </w:r>
      <w:r w:rsidRPr="000A5F19">
        <w:rPr>
          <w:rFonts w:ascii="Times New Roman" w:eastAsia="Times New Roman" w:hAnsi="Times New Roman" w:cs="Times New Roman"/>
          <w:sz w:val="24"/>
          <w:szCs w:val="24"/>
          <w:lang w:eastAsia="ja-JP"/>
        </w:rPr>
        <w:lastRenderedPageBreak/>
        <w:t>випадках, передбачених пунктом 2.14 Договору, при чому така відмова не вважається порушенням Покупцем  умов цього Договору.</w:t>
      </w:r>
    </w:p>
    <w:p w14:paraId="4E14F460"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0" w:name="_heading=h.z337ya"/>
      <w:bookmarkEnd w:id="20"/>
      <w:r w:rsidRPr="000A5F19">
        <w:rPr>
          <w:rFonts w:ascii="Times New Roman" w:eastAsia="Times New Roman" w:hAnsi="Times New Roman" w:cs="Times New Roman"/>
          <w:sz w:val="24"/>
          <w:szCs w:val="24"/>
          <w:lang w:eastAsia="ja-JP"/>
        </w:rPr>
        <w:t xml:space="preserve">6.4.6.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4EFDE9E"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6.4.7. На дострокове припинення Договору шляхом односторонньої відмови, з урахуванням положень пунктів 11.3 та 11.4 Договору.</w:t>
      </w:r>
    </w:p>
    <w:p w14:paraId="513C21C6"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6.4.8. Вимагати </w:t>
      </w:r>
      <w:bookmarkStart w:id="21" w:name="_Hlk203489456"/>
      <w:r w:rsidRPr="000A5F19">
        <w:rPr>
          <w:rFonts w:ascii="Times New Roman" w:eastAsia="Times New Roman" w:hAnsi="Times New Roman" w:cs="Times New Roman"/>
          <w:sz w:val="24"/>
          <w:szCs w:val="24"/>
          <w:lang w:eastAsia="ja-JP"/>
        </w:rPr>
        <w:t>від Постачальника</w:t>
      </w:r>
      <w:bookmarkEnd w:id="21"/>
      <w:r w:rsidRPr="000A5F19">
        <w:rPr>
          <w:rFonts w:ascii="Times New Roman" w:eastAsia="Times New Roman" w:hAnsi="Times New Roman" w:cs="Times New Roman"/>
          <w:sz w:val="24"/>
          <w:szCs w:val="24"/>
          <w:lang w:eastAsia="ja-JP"/>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0AE8829F" w14:textId="77777777" w:rsidR="000A5F19" w:rsidRPr="000A5F19" w:rsidRDefault="000A5F19" w:rsidP="000A5F19">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14E7D180" w14:textId="77777777" w:rsidR="000A5F19" w:rsidRPr="000A5F19" w:rsidRDefault="000A5F19" w:rsidP="000A5F19">
      <w:pPr>
        <w:widowControl w:val="0"/>
        <w:numPr>
          <w:ilvl w:val="1"/>
          <w:numId w:val="24"/>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Сторони зобов'язуються: </w:t>
      </w:r>
    </w:p>
    <w:p w14:paraId="1C5CD6C5"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2" w:name="_heading=h.35nkun2"/>
      <w:bookmarkEnd w:id="22"/>
      <w:r w:rsidRPr="000A5F19">
        <w:rPr>
          <w:rFonts w:ascii="Times New Roman" w:eastAsia="Times New Roman" w:hAnsi="Times New Roman" w:cs="Times New Roman"/>
          <w:sz w:val="24"/>
          <w:szCs w:val="24"/>
          <w:lang w:eastAsia="ja-JP"/>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30A8110B"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3AA2A5CB"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6.5.3. При виконанні умов Договору дотримуватись правил ділового обороту та не допускати порушень договірних зобов’язань.</w:t>
      </w:r>
    </w:p>
    <w:p w14:paraId="0CBF2B93"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1CF75D2D" w14:textId="77777777" w:rsidR="000A5F19" w:rsidRPr="000A5F19" w:rsidRDefault="000A5F19" w:rsidP="000A5F19">
      <w:pPr>
        <w:widowControl w:val="0"/>
        <w:tabs>
          <w:tab w:val="left" w:pos="851"/>
          <w:tab w:val="left" w:pos="1276"/>
          <w:tab w:val="left" w:pos="1843"/>
        </w:tabs>
        <w:suppressAutoHyphens/>
        <w:autoSpaceDN w:val="0"/>
        <w:spacing w:after="0" w:line="240" w:lineRule="auto"/>
        <w:ind w:firstLine="567"/>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7. ВІДПОВІДАЛЬНІСТЬ СТОРІН</w:t>
      </w:r>
    </w:p>
    <w:p w14:paraId="58BE58B8" w14:textId="77777777" w:rsidR="000A5F19" w:rsidRPr="000A5F19" w:rsidRDefault="000A5F19" w:rsidP="000A5F19">
      <w:pPr>
        <w:numPr>
          <w:ilvl w:val="1"/>
          <w:numId w:val="25"/>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195E6EBA" w14:textId="77777777" w:rsidR="000A5F19" w:rsidRPr="000A5F19" w:rsidRDefault="000A5F19" w:rsidP="000A5F19">
      <w:pPr>
        <w:numPr>
          <w:ilvl w:val="1"/>
          <w:numId w:val="25"/>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56CA8DEA" w14:textId="77777777" w:rsidR="000A5F19" w:rsidRPr="000A5F19" w:rsidRDefault="000A5F19" w:rsidP="000A5F19">
      <w:pPr>
        <w:numPr>
          <w:ilvl w:val="1"/>
          <w:numId w:val="25"/>
        </w:numPr>
        <w:tabs>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За порушення умов зобов'язання щодо якості </w:t>
      </w:r>
      <w:r w:rsidRPr="000A5F19">
        <w:rPr>
          <w:rFonts w:ascii="Times New Roman" w:eastAsia="Times New Roman" w:hAnsi="Times New Roman" w:cs="Times New Roman"/>
          <w:color w:val="4472C4"/>
          <w:sz w:val="24"/>
          <w:szCs w:val="24"/>
          <w:lang w:eastAsia="ja-JP"/>
        </w:rPr>
        <w:t xml:space="preserve">(комплектності) </w:t>
      </w:r>
      <w:r w:rsidRPr="000A5F19">
        <w:rPr>
          <w:rFonts w:ascii="Times New Roman" w:eastAsia="Times New Roman" w:hAnsi="Times New Roman" w:cs="Times New Roman"/>
          <w:sz w:val="24"/>
          <w:szCs w:val="24"/>
          <w:lang w:eastAsia="ja-JP"/>
        </w:rPr>
        <w:t xml:space="preserve">Товару Постачальник сплачує штраф у розмірі 20% (двадцяти відсотків) від вартості неякісного </w:t>
      </w:r>
      <w:r w:rsidRPr="000A5F19">
        <w:rPr>
          <w:rFonts w:ascii="Times New Roman" w:eastAsia="Times New Roman" w:hAnsi="Times New Roman" w:cs="Times New Roman"/>
          <w:color w:val="4472C4"/>
          <w:sz w:val="24"/>
          <w:szCs w:val="24"/>
          <w:lang w:eastAsia="ja-JP"/>
        </w:rPr>
        <w:t xml:space="preserve">(некомплектного) </w:t>
      </w:r>
      <w:r w:rsidRPr="000A5F19">
        <w:rPr>
          <w:rFonts w:ascii="Times New Roman" w:eastAsia="Times New Roman" w:hAnsi="Times New Roman" w:cs="Times New Roman"/>
          <w:sz w:val="24"/>
          <w:szCs w:val="24"/>
          <w:lang w:eastAsia="ja-JP"/>
        </w:rPr>
        <w:t>Товару.</w:t>
      </w:r>
    </w:p>
    <w:p w14:paraId="33B33AA0" w14:textId="77777777" w:rsidR="000A5F19" w:rsidRPr="000A5F19" w:rsidRDefault="000A5F19" w:rsidP="000A5F19">
      <w:pPr>
        <w:numPr>
          <w:ilvl w:val="1"/>
          <w:numId w:val="25"/>
        </w:numPr>
        <w:tabs>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7DDCE62F" w14:textId="77777777" w:rsidR="000A5F19" w:rsidRPr="000A5F19" w:rsidRDefault="000A5F19" w:rsidP="000A5F19">
      <w:pPr>
        <w:numPr>
          <w:ilvl w:val="1"/>
          <w:numId w:val="25"/>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1E77A604" w14:textId="77777777" w:rsidR="000A5F19" w:rsidRPr="000A5F19" w:rsidRDefault="000A5F19" w:rsidP="000A5F19">
      <w:pPr>
        <w:numPr>
          <w:ilvl w:val="1"/>
          <w:numId w:val="25"/>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w:t>
      </w:r>
      <w:r w:rsidRPr="000A5F19">
        <w:rPr>
          <w:rFonts w:ascii="Times New Roman" w:eastAsia="Times New Roman" w:hAnsi="Times New Roman" w:cs="Times New Roman"/>
          <w:sz w:val="24"/>
          <w:szCs w:val="24"/>
          <w:lang w:eastAsia="ja-JP"/>
        </w:rPr>
        <w:lastRenderedPageBreak/>
        <w:t>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F28B48D" w14:textId="77777777" w:rsidR="000A5F19" w:rsidRPr="000A5F19" w:rsidRDefault="000A5F19" w:rsidP="000A5F19">
      <w:pPr>
        <w:numPr>
          <w:ilvl w:val="1"/>
          <w:numId w:val="25"/>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07A381E8" w14:textId="77777777" w:rsidR="000A5F19" w:rsidRPr="000A5F19" w:rsidRDefault="000A5F19" w:rsidP="000A5F19">
      <w:pPr>
        <w:numPr>
          <w:ilvl w:val="1"/>
          <w:numId w:val="25"/>
        </w:numPr>
        <w:tabs>
          <w:tab w:val="left" w:pos="1134"/>
        </w:tabs>
        <w:suppressAutoHyphens/>
        <w:autoSpaceDN w:val="0"/>
        <w:spacing w:after="0" w:line="240" w:lineRule="auto"/>
        <w:ind w:left="0" w:firstLine="567"/>
        <w:jc w:val="both"/>
        <w:textAlignment w:val="baseline"/>
        <w:rPr>
          <w:rFonts w:cs="Times New Roman"/>
          <w:lang w:eastAsia="ja-JP"/>
        </w:rPr>
      </w:pPr>
      <w:bookmarkStart w:id="23" w:name="_heading=h.1ksv4uv"/>
      <w:bookmarkEnd w:id="23"/>
      <w:r w:rsidRPr="000A5F19">
        <w:rPr>
          <w:rFonts w:ascii="Times New Roman" w:eastAsia="Times New Roman" w:hAnsi="Times New Roman" w:cs="Times New Roman"/>
          <w:sz w:val="24"/>
          <w:szCs w:val="24"/>
          <w:lang w:eastAsia="ja-JP"/>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rsidRPr="000A5F19">
        <w:rPr>
          <w:rFonts w:cs="Times New Roman"/>
          <w:lang w:eastAsia="ja-JP"/>
        </w:rPr>
        <w:t xml:space="preserve">           </w:t>
      </w:r>
    </w:p>
    <w:p w14:paraId="26BB5E5A" w14:textId="77777777" w:rsidR="000A5F19" w:rsidRPr="000A5F19" w:rsidRDefault="000A5F19" w:rsidP="000A5F19">
      <w:pPr>
        <w:tabs>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7D1F5797"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7.10. Сплата штрафних санкцій не звільняє Сторону від виконання прийнятих на себе зобов’язань за Договором.</w:t>
      </w:r>
    </w:p>
    <w:p w14:paraId="36704533"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b/>
          <w:color w:val="000000"/>
          <w:sz w:val="24"/>
          <w:szCs w:val="24"/>
          <w:lang w:eastAsia="ja-JP"/>
        </w:rPr>
      </w:pPr>
    </w:p>
    <w:p w14:paraId="0C1B8D6C" w14:textId="77777777" w:rsidR="000A5F19" w:rsidRPr="000A5F19" w:rsidRDefault="000A5F19" w:rsidP="000A5F19">
      <w:pPr>
        <w:numPr>
          <w:ilvl w:val="0"/>
          <w:numId w:val="26"/>
        </w:num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ПОРЯДОК ВИРІШЕННЯ СПОРІВ</w:t>
      </w:r>
    </w:p>
    <w:p w14:paraId="180D1E2F" w14:textId="77777777" w:rsidR="000A5F19" w:rsidRPr="000A5F19" w:rsidRDefault="000A5F19" w:rsidP="000A5F19">
      <w:pPr>
        <w:numPr>
          <w:ilvl w:val="1"/>
          <w:numId w:val="26"/>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4A4BC285" w14:textId="77777777" w:rsidR="000A5F19" w:rsidRPr="000A5F19" w:rsidRDefault="000A5F19" w:rsidP="000A5F19">
      <w:pPr>
        <w:numPr>
          <w:ilvl w:val="1"/>
          <w:numId w:val="26"/>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5772532A" w14:textId="77777777" w:rsidR="000A5F19" w:rsidRPr="000A5F19" w:rsidRDefault="000A5F19" w:rsidP="000A5F19">
      <w:pPr>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57ED4CD8" w14:textId="77777777" w:rsidR="000A5F19" w:rsidRPr="000A5F19" w:rsidRDefault="000A5F19" w:rsidP="000A5F19">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9. ФОРС-МАЖОРНІ ОБСТАВИНИ (ОБСТАВИНИ НЕПЕРЕБОРНОЇ СИЛИ)</w:t>
      </w:r>
    </w:p>
    <w:p w14:paraId="45A9EB76" w14:textId="77777777" w:rsidR="000A5F19" w:rsidRPr="000A5F19" w:rsidRDefault="000A5F19" w:rsidP="000A5F19">
      <w:pPr>
        <w:numPr>
          <w:ilvl w:val="1"/>
          <w:numId w:val="27"/>
        </w:numPr>
        <w:tabs>
          <w:tab w:val="left" w:pos="851"/>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0A5F19">
        <w:rPr>
          <w:rFonts w:ascii="Times New Roman" w:eastAsia="Times New Roman" w:hAnsi="Times New Roman" w:cs="Times New Roman"/>
          <w:sz w:val="24"/>
          <w:szCs w:val="24"/>
          <w:shd w:val="clear" w:color="auto" w:fill="FFFFFF"/>
          <w:lang w:eastAsia="ja-JP"/>
        </w:rPr>
        <w:t>дії форс-мажорних обставин (обставин непереборної сили)</w:t>
      </w:r>
      <w:r w:rsidRPr="000A5F19">
        <w:rPr>
          <w:rFonts w:ascii="Times New Roman" w:eastAsia="Times New Roman" w:hAnsi="Times New Roman" w:cs="Times New Roman"/>
          <w:sz w:val="24"/>
          <w:szCs w:val="24"/>
          <w:lang w:eastAsia="ja-JP"/>
        </w:rPr>
        <w:t>, які безпосередньо вплинули на можливість виконання Сторонами своїх зобов’язань по Договору.</w:t>
      </w:r>
    </w:p>
    <w:p w14:paraId="22BAE469" w14:textId="77777777" w:rsidR="000A5F19" w:rsidRPr="000A5F19" w:rsidRDefault="000A5F19" w:rsidP="000A5F19">
      <w:pPr>
        <w:numPr>
          <w:ilvl w:val="1"/>
          <w:numId w:val="27"/>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6D9621D"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w:t>
      </w:r>
      <w:r w:rsidRPr="000A5F19">
        <w:rPr>
          <w:rFonts w:ascii="Times New Roman" w:eastAsia="Times New Roman" w:hAnsi="Times New Roman" w:cs="Times New Roman"/>
          <w:sz w:val="24"/>
          <w:szCs w:val="24"/>
          <w:lang w:eastAsia="ja-JP"/>
        </w:rPr>
        <w:lastRenderedPageBreak/>
        <w:t>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C95E7CD" w14:textId="77777777" w:rsidR="000A5F19" w:rsidRPr="000A5F19" w:rsidRDefault="000A5F19" w:rsidP="000A5F19">
      <w:pPr>
        <w:numPr>
          <w:ilvl w:val="1"/>
          <w:numId w:val="27"/>
        </w:numPr>
        <w:tabs>
          <w:tab w:val="left" w:pos="0"/>
          <w:tab w:val="left" w:pos="851"/>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Форс-мажорними обставинами (обставинами непереборної сили)</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6DEA6149" w14:textId="77777777" w:rsidR="000A5F19" w:rsidRPr="000A5F19" w:rsidRDefault="000A5F19" w:rsidP="000A5F19">
      <w:pPr>
        <w:numPr>
          <w:ilvl w:val="1"/>
          <w:numId w:val="27"/>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53A3281A"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35464D94"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shd w:val="clear" w:color="auto" w:fill="FFFFFF"/>
          <w:lang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651B0253"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58352901" w14:textId="77777777" w:rsidR="000A5F19" w:rsidRPr="000A5F19" w:rsidRDefault="000A5F19" w:rsidP="000A5F19">
      <w:pPr>
        <w:numPr>
          <w:ilvl w:val="1"/>
          <w:numId w:val="27"/>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bookmarkStart w:id="24" w:name="_heading=h.2jxsxqh"/>
      <w:bookmarkEnd w:id="24"/>
      <w:r w:rsidRPr="000A5F19">
        <w:rPr>
          <w:rFonts w:ascii="Times New Roman" w:eastAsia="Times New Roman" w:hAnsi="Times New Roman" w:cs="Times New Roman"/>
          <w:sz w:val="24"/>
          <w:szCs w:val="24"/>
          <w:lang w:eastAsia="ja-JP"/>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14:paraId="0A72F910" w14:textId="77777777" w:rsidR="000A5F19" w:rsidRPr="000A5F19" w:rsidRDefault="000A5F19" w:rsidP="000A5F19">
      <w:pPr>
        <w:numPr>
          <w:ilvl w:val="1"/>
          <w:numId w:val="27"/>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77C98B4A" w14:textId="77777777" w:rsidR="000A5F19" w:rsidRPr="000A5F19" w:rsidRDefault="000A5F19" w:rsidP="000A5F19">
      <w:pPr>
        <w:tabs>
          <w:tab w:val="left" w:pos="0"/>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09F183BB" w14:textId="77777777" w:rsidR="000A5F19" w:rsidRPr="000A5F19" w:rsidRDefault="000A5F19" w:rsidP="000A5F19">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10. АНТИКОРУПЦІЙНІ ЗАСТЕРЕЖЕННЯ</w:t>
      </w:r>
    </w:p>
    <w:p w14:paraId="11575B80" w14:textId="77777777" w:rsidR="000A5F19" w:rsidRPr="000A5F19" w:rsidRDefault="000A5F19" w:rsidP="000A5F19">
      <w:pPr>
        <w:widowControl w:val="0"/>
        <w:numPr>
          <w:ilvl w:val="1"/>
          <w:numId w:val="28"/>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Сторони зобов’язуються не здійснювати (як безпосередньо, так і через третіх осіб) </w:t>
      </w:r>
      <w:r w:rsidRPr="000A5F19">
        <w:rPr>
          <w:rFonts w:ascii="Times New Roman" w:eastAsia="Times New Roman" w:hAnsi="Times New Roman" w:cs="Times New Roman"/>
          <w:sz w:val="24"/>
          <w:szCs w:val="24"/>
          <w:lang w:eastAsia="ja-JP"/>
        </w:rPr>
        <w:lastRenderedPageBreak/>
        <w:t>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5F5E0AAD" w14:textId="6EC588DF" w:rsidR="000A5F19" w:rsidRPr="000A5F19" w:rsidRDefault="000A5F19" w:rsidP="000A5F19">
      <w:pPr>
        <w:numPr>
          <w:ilvl w:val="1"/>
          <w:numId w:val="28"/>
        </w:numPr>
        <w:tabs>
          <w:tab w:val="left" w:pos="549"/>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35CC6C22" w14:textId="77777777" w:rsidR="000A5F19" w:rsidRPr="000A5F19" w:rsidRDefault="000A5F19" w:rsidP="000A5F19">
      <w:pPr>
        <w:tabs>
          <w:tab w:val="left" w:pos="554"/>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1) не вчиняли/не вчинятимуть </w:t>
      </w:r>
      <w:r w:rsidRPr="000A5F19">
        <w:rPr>
          <w:rFonts w:ascii="Times New Roman" w:eastAsia="Times New Roman" w:hAnsi="Times New Roman" w:cs="Times New Roman"/>
          <w:sz w:val="24"/>
          <w:szCs w:val="24"/>
          <w:shd w:val="clear" w:color="auto" w:fill="FFFFFF"/>
          <w:lang w:eastAsia="ja-JP"/>
        </w:rPr>
        <w:t>корупційних правопорушень або правопорушень, пов’язаних з корупцією</w:t>
      </w:r>
      <w:r w:rsidRPr="000A5F19">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7E5D33A8" w14:textId="77777777" w:rsidR="000A5F19" w:rsidRPr="000A5F19" w:rsidRDefault="000A5F19" w:rsidP="000A5F19">
      <w:pPr>
        <w:tabs>
          <w:tab w:val="left" w:pos="55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5893B608" w14:textId="77777777" w:rsidR="000A5F19" w:rsidRPr="000A5F19" w:rsidRDefault="000A5F19" w:rsidP="000A5F19">
      <w:pPr>
        <w:tabs>
          <w:tab w:val="left" w:pos="55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35BB3071" w14:textId="77777777" w:rsidR="000A5F19" w:rsidRPr="000A5F19" w:rsidRDefault="000A5F19" w:rsidP="000A5F19">
      <w:pPr>
        <w:widowControl w:val="0"/>
        <w:numPr>
          <w:ilvl w:val="1"/>
          <w:numId w:val="28"/>
        </w:numPr>
        <w:tabs>
          <w:tab w:val="left" w:pos="0"/>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693E293A" w14:textId="77777777" w:rsidR="000A5F19" w:rsidRPr="000A5F19" w:rsidRDefault="000A5F19" w:rsidP="000A5F19">
      <w:pPr>
        <w:widowControl w:val="0"/>
        <w:numPr>
          <w:ilvl w:val="1"/>
          <w:numId w:val="28"/>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10C08F88" w14:textId="77777777" w:rsidR="000A5F19" w:rsidRPr="000A5F19" w:rsidRDefault="000A5F19" w:rsidP="000A5F19">
      <w:pPr>
        <w:widowControl w:val="0"/>
        <w:numPr>
          <w:ilvl w:val="1"/>
          <w:numId w:val="28"/>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464F18BE" w14:textId="77777777" w:rsidR="000A5F19" w:rsidRPr="000A5F19" w:rsidRDefault="000A5F19" w:rsidP="000A5F19">
      <w:pPr>
        <w:widowControl w:val="0"/>
        <w:numPr>
          <w:ilvl w:val="1"/>
          <w:numId w:val="28"/>
        </w:numPr>
        <w:shd w:val="clear" w:color="auto" w:fill="FFFFFF"/>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6374FDAC" w14:textId="77777777" w:rsidR="000A5F19" w:rsidRPr="000A5F19" w:rsidRDefault="000A5F19" w:rsidP="000A5F19">
      <w:pPr>
        <w:widowControl w:val="0"/>
        <w:numPr>
          <w:ilvl w:val="1"/>
          <w:numId w:val="28"/>
        </w:numPr>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1A34A8B9" w14:textId="77777777" w:rsidR="000A5F19" w:rsidRPr="000A5F19" w:rsidRDefault="000A5F19" w:rsidP="000A5F19">
      <w:pPr>
        <w:widowControl w:val="0"/>
        <w:numPr>
          <w:ilvl w:val="0"/>
          <w:numId w:val="29"/>
        </w:numPr>
        <w:tabs>
          <w:tab w:val="left" w:pos="851"/>
          <w:tab w:val="left" w:pos="993"/>
        </w:tabs>
        <w:suppressAutoHyphens/>
        <w:autoSpaceDN w:val="0"/>
        <w:spacing w:after="0" w:line="240" w:lineRule="auto"/>
        <w:ind w:left="0" w:firstLine="709"/>
        <w:jc w:val="center"/>
        <w:textAlignment w:val="baseline"/>
        <w:rPr>
          <w:rFonts w:cs="Times New Roman"/>
          <w:lang w:eastAsia="ja-JP"/>
        </w:rPr>
      </w:pPr>
      <w:r w:rsidRPr="000A5F19">
        <w:rPr>
          <w:rFonts w:ascii="Times New Roman" w:eastAsia="Times New Roman" w:hAnsi="Times New Roman" w:cs="Times New Roman"/>
          <w:b/>
          <w:sz w:val="24"/>
          <w:szCs w:val="24"/>
          <w:lang w:eastAsia="ja-JP"/>
        </w:rPr>
        <w:t>СТРОК ДІЇ ДОГОВОРУ</w:t>
      </w:r>
    </w:p>
    <w:p w14:paraId="713970A2" w14:textId="0EB6CDFF" w:rsidR="000A5F19" w:rsidRPr="000C7872" w:rsidRDefault="000A5F19" w:rsidP="000A5F19">
      <w:pPr>
        <w:widowControl w:val="0"/>
        <w:numPr>
          <w:ilvl w:val="1"/>
          <w:numId w:val="30"/>
        </w:numPr>
        <w:tabs>
          <w:tab w:val="left" w:pos="720"/>
          <w:tab w:val="left" w:pos="851"/>
          <w:tab w:val="left" w:pos="993"/>
          <w:tab w:val="left" w:pos="1134"/>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Цей Договір вважається укладеним з моменту підписання Сторонами та діє </w:t>
      </w:r>
      <w:r w:rsidRPr="000C7872">
        <w:rPr>
          <w:rFonts w:ascii="Times New Roman" w:eastAsia="Times New Roman" w:hAnsi="Times New Roman" w:cs="Times New Roman"/>
          <w:sz w:val="24"/>
          <w:szCs w:val="24"/>
          <w:lang w:eastAsia="ja-JP"/>
        </w:rPr>
        <w:t xml:space="preserve">до </w:t>
      </w:r>
      <w:r w:rsidR="000C7872" w:rsidRPr="000C7872">
        <w:rPr>
          <w:rFonts w:ascii="Times New Roman" w:eastAsia="Times New Roman" w:hAnsi="Times New Roman" w:cs="Times New Roman"/>
          <w:sz w:val="24"/>
          <w:szCs w:val="24"/>
          <w:lang w:eastAsia="ja-JP"/>
        </w:rPr>
        <w:t>«31»</w:t>
      </w:r>
      <w:r w:rsidR="001E1266">
        <w:rPr>
          <w:rFonts w:ascii="Times New Roman" w:eastAsia="Times New Roman" w:hAnsi="Times New Roman" w:cs="Times New Roman"/>
          <w:sz w:val="24"/>
          <w:szCs w:val="24"/>
          <w:lang w:eastAsia="ja-JP"/>
        </w:rPr>
        <w:t> </w:t>
      </w:r>
      <w:r w:rsidR="000C7872" w:rsidRPr="000C7872">
        <w:rPr>
          <w:rFonts w:ascii="Times New Roman" w:eastAsia="Times New Roman" w:hAnsi="Times New Roman" w:cs="Times New Roman"/>
          <w:sz w:val="24"/>
          <w:szCs w:val="24"/>
          <w:lang w:eastAsia="ja-JP"/>
        </w:rPr>
        <w:t>грудня 2026 року</w:t>
      </w:r>
      <w:r w:rsidRPr="000C7872">
        <w:rPr>
          <w:rFonts w:ascii="Times New Roman" w:eastAsia="Times New Roman" w:hAnsi="Times New Roman" w:cs="Times New Roman"/>
          <w:sz w:val="24"/>
          <w:szCs w:val="24"/>
          <w:lang w:eastAsia="ja-JP"/>
        </w:rPr>
        <w:t xml:space="preserve">, але у будь-якому випадку до повного виконання Сторонами своїх зобов'язань за ним. </w:t>
      </w:r>
    </w:p>
    <w:p w14:paraId="43A2F63B" w14:textId="77777777" w:rsidR="000A5F19" w:rsidRPr="000A5F19" w:rsidRDefault="000A5F19" w:rsidP="000A5F19">
      <w:pPr>
        <w:widowControl w:val="0"/>
        <w:numPr>
          <w:ilvl w:val="1"/>
          <w:numId w:val="30"/>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C7872">
        <w:rPr>
          <w:rFonts w:ascii="Times New Roman" w:eastAsia="Times New Roman" w:hAnsi="Times New Roman" w:cs="Times New Roman"/>
          <w:sz w:val="24"/>
          <w:szCs w:val="24"/>
          <w:lang w:eastAsia="ja-JP"/>
        </w:rPr>
        <w:t>Закінчення строку дії Договору не звільняє Сторони вiд виконання тих зобов’язань</w:t>
      </w:r>
      <w:r w:rsidRPr="000A5F19">
        <w:rPr>
          <w:rFonts w:ascii="Times New Roman" w:eastAsia="Times New Roman" w:hAnsi="Times New Roman" w:cs="Times New Roman"/>
          <w:sz w:val="24"/>
          <w:szCs w:val="24"/>
          <w:lang w:eastAsia="ja-JP"/>
        </w:rPr>
        <w:t>, які залишились не виконаними, а також від відповідальності за його порушення, яке мало мiсце пiд час дiї Договору.</w:t>
      </w:r>
    </w:p>
    <w:p w14:paraId="5DCD072E" w14:textId="77777777" w:rsidR="000A5F19" w:rsidRPr="000A5F19" w:rsidRDefault="000A5F19" w:rsidP="000A5F19">
      <w:pPr>
        <w:widowControl w:val="0"/>
        <w:numPr>
          <w:ilvl w:val="1"/>
          <w:numId w:val="30"/>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Покупець має право на дострокове припинення Договору на підставі односторонньої відмови від Договору у разі:</w:t>
      </w:r>
      <w:bookmarkStart w:id="25" w:name="_heading=h.3j2qqm3"/>
      <w:bookmarkEnd w:id="25"/>
    </w:p>
    <w:p w14:paraId="1D995012"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11.3.1. Порушення Постачальником строків постачання Товару.</w:t>
      </w:r>
    </w:p>
    <w:p w14:paraId="1DA18CA5"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11.3.2. Поставки Товару неналежної якості.</w:t>
      </w:r>
    </w:p>
    <w:p w14:paraId="599D6211"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11.3.3. Порушення Постачальником положень розділу 10 Договору або гарантій, передбачених пунктами 12.13 та/або 12.14 Договору</w:t>
      </w:r>
      <w:r w:rsidRPr="000A5F19">
        <w:rPr>
          <w:rFonts w:ascii="Times New Roman" w:eastAsia="Times New Roman" w:hAnsi="Times New Roman" w:cs="Times New Roman"/>
          <w:sz w:val="24"/>
          <w:szCs w:val="24"/>
          <w:lang w:eastAsia="ja-JP"/>
        </w:rPr>
        <w:t>.</w:t>
      </w:r>
    </w:p>
    <w:p w14:paraId="05C81500"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11.3.4. Відсутності бюджетного фінансування.</w:t>
      </w:r>
    </w:p>
    <w:p w14:paraId="67DA46E9" w14:textId="77777777" w:rsidR="000A5F19" w:rsidRPr="000A5F19" w:rsidRDefault="000A5F19" w:rsidP="000A5F19">
      <w:pPr>
        <w:widowControl w:val="0"/>
        <w:tabs>
          <w:tab w:val="left" w:pos="720"/>
          <w:tab w:val="left" w:pos="993"/>
          <w:tab w:val="left" w:pos="1134"/>
          <w:tab w:val="left" w:pos="1560"/>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lastRenderedPageBreak/>
        <w:t xml:space="preserve">11.3.5. Настання обставин, визначених у пункті 2.14 Договору. </w:t>
      </w:r>
    </w:p>
    <w:p w14:paraId="3BDF5567" w14:textId="77777777" w:rsidR="000A5F19" w:rsidRPr="000A5F19" w:rsidRDefault="000A5F19" w:rsidP="000A5F19">
      <w:pPr>
        <w:widowControl w:val="0"/>
        <w:numPr>
          <w:ilvl w:val="1"/>
          <w:numId w:val="30"/>
        </w:numPr>
        <w:tabs>
          <w:tab w:val="left" w:pos="720"/>
          <w:tab w:val="left" w:pos="993"/>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6" w:name="_heading=h.1y810tw"/>
      <w:bookmarkEnd w:id="26"/>
    </w:p>
    <w:p w14:paraId="01DC1475" w14:textId="77777777" w:rsidR="000A5F19" w:rsidRPr="000A5F19" w:rsidRDefault="000A5F19" w:rsidP="000A5F19">
      <w:pPr>
        <w:widowControl w:val="0"/>
        <w:numPr>
          <w:ilvl w:val="1"/>
          <w:numId w:val="30"/>
        </w:numPr>
        <w:tabs>
          <w:tab w:val="left" w:pos="720"/>
          <w:tab w:val="left" w:pos="993"/>
          <w:tab w:val="left" w:pos="1134"/>
          <w:tab w:val="left" w:pos="1560"/>
        </w:tabs>
        <w:suppressAutoHyphens/>
        <w:autoSpaceDN w:val="0"/>
        <w:spacing w:after="0" w:line="240" w:lineRule="auto"/>
        <w:ind w:left="0" w:firstLine="567"/>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000A5F19">
        <w:rPr>
          <w:color w:val="000000"/>
          <w:lang w:eastAsia="ja-JP"/>
        </w:rPr>
        <w:t xml:space="preserve">          </w:t>
      </w:r>
    </w:p>
    <w:p w14:paraId="73097D48" w14:textId="77777777" w:rsidR="000A5F19" w:rsidRPr="000A5F19" w:rsidRDefault="000A5F19" w:rsidP="000A5F19">
      <w:pPr>
        <w:widowControl w:val="0"/>
        <w:tabs>
          <w:tab w:val="left" w:pos="720"/>
          <w:tab w:val="left" w:pos="993"/>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4E181683" w14:textId="77777777" w:rsidR="000A5F19" w:rsidRPr="000A5F19" w:rsidRDefault="000A5F19" w:rsidP="000A5F19">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12. ІНШІ УМОВИ</w:t>
      </w:r>
    </w:p>
    <w:p w14:paraId="0D248AF7"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7" w:name="_heading=h.3znysh7"/>
      <w:bookmarkEnd w:id="27"/>
      <w:r w:rsidRPr="000A5F19">
        <w:rPr>
          <w:rFonts w:ascii="Times New Roman" w:eastAsia="Times New Roman" w:hAnsi="Times New Roman" w:cs="Times New Roman"/>
          <w:sz w:val="24"/>
          <w:szCs w:val="24"/>
          <w:lang w:eastAsia="ja-JP"/>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4DF3E45F"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12.2. У випадках, не передбачених  Договором, Сторони керуються чинним законодавством України.</w:t>
      </w:r>
    </w:p>
    <w:p w14:paraId="208CE4A9"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582CDA32"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BBB8FD9"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8" w:name="_heading=h.4i7ojhp"/>
      <w:bookmarkEnd w:id="28"/>
      <w:r w:rsidRPr="000A5F19">
        <w:rPr>
          <w:rFonts w:ascii="Times New Roman" w:eastAsia="Times New Roman" w:hAnsi="Times New Roman" w:cs="Times New Roman"/>
          <w:sz w:val="24"/>
          <w:szCs w:val="24"/>
          <w:lang w:eastAsia="ja-JP"/>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758A4FF2" w14:textId="77777777" w:rsidR="000A5F19" w:rsidRPr="000A5F19" w:rsidRDefault="000A5F19" w:rsidP="000A5F19">
      <w:pPr>
        <w:shd w:val="clear" w:color="auto" w:fill="FFFFFF"/>
        <w:tabs>
          <w:tab w:val="left" w:pos="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5629E821"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sz w:val="24"/>
          <w:szCs w:val="24"/>
          <w:lang w:eastAsia="ja-JP"/>
        </w:rPr>
        <w:t>12.7. Усі додатки до Договору, які оформлені в порядку, визначеному в пункті</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12.6 даного Договору, є його невід’ємними складовими частинами.</w:t>
      </w:r>
    </w:p>
    <w:p w14:paraId="20BB2583"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12.8. Покупець на момент укладання Договору є неприбутковою установою та  є платником податку на додану вартість.</w:t>
      </w:r>
    </w:p>
    <w:p w14:paraId="469ADF2B" w14:textId="77777777" w:rsidR="000A5F19" w:rsidRPr="000A5F19" w:rsidRDefault="000A5F19" w:rsidP="000A5F19">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bookmarkStart w:id="29" w:name="_heading=h.2et92p0"/>
      <w:bookmarkEnd w:id="29"/>
      <w:r w:rsidRPr="000A5F19">
        <w:rPr>
          <w:rFonts w:ascii="Times New Roman" w:eastAsia="Times New Roman" w:hAnsi="Times New Roman" w:cs="Times New Roman"/>
          <w:sz w:val="24"/>
          <w:szCs w:val="24"/>
          <w:lang w:eastAsia="ja-JP"/>
        </w:rPr>
        <w:t>12.9. Постачальник на момент укладання Договору є _______(</w:t>
      </w:r>
      <w:r w:rsidRPr="000A5F19">
        <w:rPr>
          <w:rFonts w:ascii="Times New Roman" w:eastAsia="Times New Roman" w:hAnsi="Times New Roman" w:cs="Times New Roman"/>
          <w:color w:val="4472C4"/>
          <w:sz w:val="24"/>
          <w:szCs w:val="24"/>
          <w:lang w:eastAsia="ja-JP"/>
        </w:rPr>
        <w:t>зазначити статус платника податку)</w:t>
      </w:r>
      <w:r w:rsidRPr="000A5F19">
        <w:rPr>
          <w:rFonts w:ascii="Times New Roman" w:eastAsia="Times New Roman" w:hAnsi="Times New Roman" w:cs="Times New Roman"/>
          <w:sz w:val="24"/>
          <w:szCs w:val="24"/>
          <w:lang w:eastAsia="ja-JP"/>
        </w:rPr>
        <w:t xml:space="preserve"> та </w:t>
      </w:r>
      <w:r w:rsidRPr="000A5F19">
        <w:rPr>
          <w:rFonts w:ascii="Times New Roman" w:eastAsia="Times New Roman" w:hAnsi="Times New Roman" w:cs="Times New Roman"/>
          <w:color w:val="4472C4"/>
          <w:sz w:val="24"/>
          <w:szCs w:val="24"/>
          <w:lang w:eastAsia="ja-JP"/>
        </w:rPr>
        <w:t>(є, не є)</w:t>
      </w:r>
      <w:r w:rsidRPr="000A5F19">
        <w:rPr>
          <w:rFonts w:ascii="Times New Roman" w:eastAsia="Times New Roman" w:hAnsi="Times New Roman" w:cs="Times New Roman"/>
          <w:sz w:val="24"/>
          <w:szCs w:val="24"/>
          <w:lang w:eastAsia="ja-JP"/>
        </w:rPr>
        <w:t xml:space="preserve"> платником податку на додану вартість.  </w:t>
      </w:r>
    </w:p>
    <w:p w14:paraId="3E704086"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73682E97"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w:t>
      </w:r>
      <w:r w:rsidRPr="000A5F19">
        <w:rPr>
          <w:rFonts w:ascii="Times New Roman" w:eastAsia="Times New Roman" w:hAnsi="Times New Roman" w:cs="Times New Roman"/>
          <w:sz w:val="24"/>
          <w:szCs w:val="24"/>
          <w:lang w:eastAsia="ja-JP"/>
        </w:rPr>
        <w:lastRenderedPageBreak/>
        <w:t>Сторони забезпечують захист персональних даних представників Сторін відповідно до чинного  законодавства про захист персональних даних.</w:t>
      </w:r>
    </w:p>
    <w:p w14:paraId="7ED055DB" w14:textId="77777777" w:rsidR="000A5F19" w:rsidRPr="000A5F19" w:rsidRDefault="000A5F19" w:rsidP="000A5F19">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12.12. Жодна зі Сторін не має права передавати свої права і зобов'язання за  Договором третім особам, без згоди на це другої Сторони.</w:t>
      </w:r>
    </w:p>
    <w:p w14:paraId="197AAE45"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12.13</w:t>
      </w:r>
      <w:r w:rsidRPr="000A5F19">
        <w:rPr>
          <w:rFonts w:ascii="Times New Roman CYR" w:hAnsi="Times New Roman CYR" w:cs="Segoe UI"/>
          <w:color w:val="000000"/>
          <w:shd w:val="clear" w:color="auto" w:fill="FFFFFF"/>
          <w:lang w:eastAsia="ja-JP"/>
        </w:rPr>
        <w:t xml:space="preserve"> </w:t>
      </w:r>
      <w:r w:rsidRPr="000A5F19">
        <w:rPr>
          <w:rFonts w:ascii="Times New Roman" w:eastAsia="Times New Roman" w:hAnsi="Times New Roman" w:cs="Times New Roman"/>
          <w:sz w:val="24"/>
          <w:szCs w:val="24"/>
          <w:lang w:eastAsia="ja-JP"/>
        </w:rPr>
        <w:t>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законодавства України. </w:t>
      </w:r>
    </w:p>
    <w:p w14:paraId="127C3C59"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12.14. Постачальник гарантує, що Товар не походить з російської федерації/республіки білорусь/ісламської республіки іран.</w:t>
      </w:r>
    </w:p>
    <w:p w14:paraId="4323ED69"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5457AF22"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0" w:name="_heading=h.2xcytpi"/>
      <w:bookmarkEnd w:id="30"/>
      <w:r w:rsidRPr="000A5F19">
        <w:rPr>
          <w:rFonts w:ascii="Times New Roman" w:eastAsia="Times New Roman" w:hAnsi="Times New Roman" w:cs="Times New Roman"/>
          <w:sz w:val="24"/>
          <w:szCs w:val="24"/>
          <w:lang w:eastAsia="ja-JP"/>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42E68AF6"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xml:space="preserve">12.17.Сторони домовились, що відповідальними особами за комунікацію з питань, що визначені пунктами 4.4. та 4.5. Договору від Покупця є </w:t>
      </w:r>
      <w:r w:rsidRPr="000A5F19">
        <w:rPr>
          <w:rFonts w:ascii="Times New Roman" w:eastAsia="Times New Roman" w:hAnsi="Times New Roman" w:cs="Times New Roman"/>
          <w:color w:val="4471C4"/>
          <w:sz w:val="24"/>
          <w:szCs w:val="24"/>
          <w:lang w:eastAsia="ja-JP"/>
        </w:rPr>
        <w:t>(зазначити ПІБ, телефон, електронну адресу)</w:t>
      </w:r>
      <w:r w:rsidRPr="000A5F19">
        <w:rPr>
          <w:rFonts w:ascii="Times New Roman" w:eastAsia="Times New Roman" w:hAnsi="Times New Roman" w:cs="Times New Roman"/>
          <w:sz w:val="24"/>
          <w:szCs w:val="24"/>
          <w:lang w:eastAsia="ja-JP"/>
        </w:rPr>
        <w:t xml:space="preserve">,  від Постачальника - </w:t>
      </w:r>
      <w:r w:rsidRPr="000A5F19">
        <w:rPr>
          <w:rFonts w:ascii="Times New Roman" w:eastAsia="Times New Roman" w:hAnsi="Times New Roman" w:cs="Times New Roman"/>
          <w:color w:val="4471C4"/>
          <w:sz w:val="24"/>
          <w:szCs w:val="24"/>
          <w:lang w:eastAsia="ja-JP"/>
        </w:rPr>
        <w:t>(зазначити ПІБ, телефон, електронну адресу)</w:t>
      </w:r>
      <w:r w:rsidRPr="000A5F19">
        <w:rPr>
          <w:rFonts w:ascii="Times New Roman" w:eastAsia="Times New Roman" w:hAnsi="Times New Roman" w:cs="Times New Roman"/>
          <w:sz w:val="24"/>
          <w:szCs w:val="24"/>
          <w:lang w:eastAsia="ja-JP"/>
        </w:rPr>
        <w:t>. </w:t>
      </w:r>
    </w:p>
    <w:p w14:paraId="216DD084" w14:textId="77777777" w:rsidR="000A5F19" w:rsidRPr="000A5F19" w:rsidRDefault="000A5F19" w:rsidP="000A5F19">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12.18. Договір має додатки, які є його невід’ємними частинами:</w:t>
      </w:r>
    </w:p>
    <w:p w14:paraId="0CE526EE" w14:textId="77777777" w:rsidR="000A5F19" w:rsidRPr="000A5F19" w:rsidRDefault="000A5F19" w:rsidP="000A5F19">
      <w:pPr>
        <w:widowControl w:val="0"/>
        <w:tabs>
          <w:tab w:val="left" w:pos="284"/>
          <w:tab w:val="left" w:pos="709"/>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Додаток 1 «Специфікація»;</w:t>
      </w:r>
    </w:p>
    <w:p w14:paraId="4E133D2B" w14:textId="77777777" w:rsidR="000A5F19" w:rsidRPr="000A5F19" w:rsidRDefault="000A5F19" w:rsidP="000A5F19">
      <w:pPr>
        <w:widowControl w:val="0"/>
        <w:tabs>
          <w:tab w:val="left" w:pos="284"/>
          <w:tab w:val="left" w:pos="709"/>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 Додаток 2  «Технічна специфікація».</w:t>
      </w:r>
    </w:p>
    <w:p w14:paraId="531E8A1D" w14:textId="77777777" w:rsidR="000A5F19" w:rsidRPr="000A5F19" w:rsidRDefault="000A5F19" w:rsidP="000A5F19">
      <w:pPr>
        <w:widowControl w:val="0"/>
        <w:tabs>
          <w:tab w:val="left" w:pos="284"/>
          <w:tab w:val="left" w:pos="709"/>
          <w:tab w:val="left" w:pos="993"/>
          <w:tab w:val="left" w:pos="1134"/>
        </w:tabs>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ja-JP"/>
        </w:rPr>
      </w:pPr>
    </w:p>
    <w:p w14:paraId="55A55F2A" w14:textId="77777777" w:rsidR="000A5F19" w:rsidRPr="000A5F19" w:rsidRDefault="000A5F19" w:rsidP="000A5F19">
      <w:pPr>
        <w:widowControl w:val="0"/>
        <w:tabs>
          <w:tab w:val="left" w:pos="851"/>
          <w:tab w:val="left" w:pos="993"/>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0A5F19" w:rsidRPr="000A5F19" w14:paraId="7D1EB5BB" w14:textId="77777777" w:rsidTr="00073416">
        <w:tc>
          <w:tcPr>
            <w:tcW w:w="4962" w:type="dxa"/>
            <w:tcMar>
              <w:top w:w="0" w:type="dxa"/>
              <w:left w:w="115" w:type="dxa"/>
              <w:bottom w:w="0" w:type="dxa"/>
              <w:right w:w="115" w:type="dxa"/>
            </w:tcMar>
          </w:tcPr>
          <w:p w14:paraId="4440A5ED"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Покупець:</w:t>
            </w:r>
          </w:p>
          <w:p w14:paraId="7F2A3C80" w14:textId="77777777" w:rsidR="000A5F19" w:rsidRPr="000A5F19" w:rsidRDefault="000A5F19" w:rsidP="000A5F19">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lang w:eastAsia="ja-JP"/>
              </w:rPr>
            </w:pPr>
            <w:r w:rsidRPr="000A5F19">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p>
          <w:p w14:paraId="125FFEAD"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04071, м. Київ, вул. Ярославська, буд. 41,</w:t>
            </w:r>
          </w:p>
          <w:p w14:paraId="07B9F636"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UA ___</w:t>
            </w:r>
            <w:r w:rsidRPr="000A5F19">
              <w:rPr>
                <w:rFonts w:ascii="Times New Roman" w:eastAsia="Times New Roman" w:hAnsi="Times New Roman" w:cs="Times New Roman"/>
                <w:color w:val="4472C4"/>
                <w:sz w:val="24"/>
                <w:szCs w:val="24"/>
                <w:lang w:val="ru-RU" w:eastAsia="ja-JP"/>
              </w:rPr>
              <w:t>(</w:t>
            </w:r>
            <w:r w:rsidRPr="000A5F19">
              <w:rPr>
                <w:rFonts w:ascii="Times New Roman" w:eastAsia="Times New Roman" w:hAnsi="Times New Roman" w:cs="Times New Roman"/>
                <w:color w:val="4472C4"/>
                <w:sz w:val="24"/>
                <w:szCs w:val="24"/>
                <w:lang w:eastAsia="ja-JP"/>
              </w:rPr>
              <w:t>зазначити номер рахунку)</w:t>
            </w:r>
            <w:r w:rsidRPr="000A5F19">
              <w:rPr>
                <w:rFonts w:ascii="Times New Roman" w:eastAsia="Times New Roman" w:hAnsi="Times New Roman" w:cs="Times New Roman"/>
                <w:color w:val="000000"/>
                <w:sz w:val="24"/>
                <w:szCs w:val="24"/>
                <w:lang w:eastAsia="ja-JP"/>
              </w:rPr>
              <w:t>________</w:t>
            </w:r>
          </w:p>
          <w:p w14:paraId="04273469"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ГУДКСУ у м. Києві</w:t>
            </w:r>
          </w:p>
          <w:p w14:paraId="6F125BDC" w14:textId="77777777" w:rsidR="000A5F19" w:rsidRPr="000A5F19" w:rsidRDefault="000A5F19" w:rsidP="000A5F19">
            <w:pPr>
              <w:autoSpaceDN w:val="0"/>
              <w:spacing w:after="0" w:line="240" w:lineRule="auto"/>
              <w:textAlignment w:val="baseline"/>
              <w:rPr>
                <w:rFonts w:ascii="Times New Roman" w:hAnsi="Times New Roman" w:cs="Times New Roman"/>
                <w:sz w:val="24"/>
                <w:szCs w:val="24"/>
                <w:lang w:eastAsia="ja-JP"/>
              </w:rPr>
            </w:pPr>
            <w:r w:rsidRPr="000A5F19">
              <w:rPr>
                <w:rFonts w:ascii="Times New Roman" w:eastAsia="Times New Roman" w:hAnsi="Times New Roman" w:cs="Times New Roman"/>
                <w:color w:val="000000"/>
                <w:sz w:val="24"/>
                <w:szCs w:val="24"/>
                <w:lang w:eastAsia="ja-JP"/>
              </w:rPr>
              <w:t xml:space="preserve">ІПН </w:t>
            </w:r>
            <w:r w:rsidRPr="000A5F19">
              <w:rPr>
                <w:rFonts w:ascii="Times New Roman" w:hAnsi="Times New Roman" w:cs="Times New Roman"/>
                <w:sz w:val="24"/>
                <w:szCs w:val="24"/>
                <w:lang w:eastAsia="ja-JP"/>
              </w:rPr>
              <w:t>405241026578</w:t>
            </w:r>
          </w:p>
          <w:p w14:paraId="2E5AFE36"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Код ЄДРПОУ: 40524109</w:t>
            </w:r>
          </w:p>
          <w:p w14:paraId="73D717AF"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Тел.(044) 334-56-89</w:t>
            </w:r>
          </w:p>
          <w:p w14:paraId="1DB48C03"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326C173F"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____________________</w:t>
            </w:r>
          </w:p>
          <w:p w14:paraId="77C4A2A7"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4DA0C78B" w14:textId="77777777" w:rsidR="000A5F19" w:rsidRPr="000A5F19" w:rsidRDefault="000A5F19" w:rsidP="000A5F19">
            <w:pPr>
              <w:tabs>
                <w:tab w:val="left" w:pos="851"/>
                <w:tab w:val="left" w:pos="2625"/>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________________</w:t>
            </w:r>
            <w:r w:rsidRPr="000A5F19">
              <w:rPr>
                <w:rFonts w:ascii="Times New Roman" w:eastAsia="Times New Roman" w:hAnsi="Times New Roman" w:cs="Times New Roman"/>
                <w:b/>
                <w:color w:val="000000"/>
                <w:sz w:val="24"/>
                <w:szCs w:val="24"/>
                <w:lang w:eastAsia="ja-JP"/>
              </w:rPr>
              <w:t xml:space="preserve">____ </w:t>
            </w:r>
          </w:p>
          <w:p w14:paraId="2C140879" w14:textId="77777777" w:rsidR="000A5F19" w:rsidRPr="000A5F19" w:rsidRDefault="000A5F19" w:rsidP="000A5F19">
            <w:pPr>
              <w:tabs>
                <w:tab w:val="left" w:pos="851"/>
                <w:tab w:val="left" w:pos="2625"/>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М.П.</w:t>
            </w:r>
          </w:p>
        </w:tc>
        <w:tc>
          <w:tcPr>
            <w:tcW w:w="4677" w:type="dxa"/>
            <w:tcMar>
              <w:top w:w="0" w:type="dxa"/>
              <w:left w:w="115" w:type="dxa"/>
              <w:bottom w:w="0" w:type="dxa"/>
              <w:right w:w="115" w:type="dxa"/>
            </w:tcMar>
          </w:tcPr>
          <w:p w14:paraId="1795CFCB"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Постачальник:</w:t>
            </w:r>
          </w:p>
          <w:p w14:paraId="69515D4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7175933C"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469E6872"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4619BCCC"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646CC0B7"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3B2A07D2"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567AC6E0"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3F2C5312"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227BAF42"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7DFF4905"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45A1410C"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5649497E" w14:textId="77777777" w:rsidR="000A5F19" w:rsidRPr="000A5F19" w:rsidRDefault="000A5F19" w:rsidP="000A5F19">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p>
          <w:p w14:paraId="54954256"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tc>
      </w:tr>
    </w:tbl>
    <w:p w14:paraId="1E2EB4A2" w14:textId="77777777" w:rsidR="000A5F19" w:rsidRPr="000A5F19" w:rsidRDefault="000A5F19" w:rsidP="000A5F19">
      <w:pPr>
        <w:autoSpaceDN w:val="0"/>
        <w:spacing w:after="160" w:line="242" w:lineRule="auto"/>
        <w:textAlignment w:val="baseline"/>
        <w:rPr>
          <w:lang w:eastAsia="ja-JP"/>
        </w:rPr>
        <w:sectPr w:rsidR="000A5F19" w:rsidRPr="000A5F19" w:rsidSect="000A5F19">
          <w:footerReference w:type="default" r:id="rId23"/>
          <w:pgSz w:w="11906" w:h="16838"/>
          <w:pgMar w:top="1134" w:right="567" w:bottom="1134" w:left="1701" w:header="709" w:footer="709" w:gutter="0"/>
          <w:pgNumType w:start="1"/>
          <w:cols w:space="720"/>
        </w:sectPr>
      </w:pPr>
    </w:p>
    <w:p w14:paraId="00D45B56" w14:textId="77777777"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bookmarkStart w:id="31" w:name="_heading=h.tyjcwt"/>
      <w:bookmarkEnd w:id="31"/>
      <w:r w:rsidRPr="000A5F19">
        <w:rPr>
          <w:rFonts w:ascii="Times New Roman" w:eastAsia="Times New Roman" w:hAnsi="Times New Roman" w:cs="Times New Roman"/>
          <w:sz w:val="24"/>
          <w:szCs w:val="24"/>
          <w:lang w:eastAsia="ja-JP"/>
        </w:rPr>
        <w:lastRenderedPageBreak/>
        <w:t>Додаток 1</w:t>
      </w:r>
    </w:p>
    <w:p w14:paraId="6DC0935C" w14:textId="77777777"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до Договору про закупівлю № ______</w:t>
      </w:r>
    </w:p>
    <w:p w14:paraId="0FE21534" w14:textId="62EB4E01" w:rsidR="000A5F19" w:rsidRPr="000A5F19" w:rsidRDefault="000A5F19" w:rsidP="000A5F19">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від «___» _______________ 202</w:t>
      </w:r>
      <w:r w:rsidR="000C7872">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6F5436BE" w14:textId="77777777" w:rsidR="000A5F19" w:rsidRPr="000A5F19" w:rsidRDefault="000A5F19" w:rsidP="000A5F19">
      <w:pPr>
        <w:tabs>
          <w:tab w:val="left" w:pos="851"/>
          <w:tab w:val="left" w:pos="6915"/>
        </w:tabs>
        <w:suppressAutoHyphens/>
        <w:autoSpaceDN w:val="0"/>
        <w:spacing w:after="0" w:line="240" w:lineRule="auto"/>
        <w:textAlignment w:val="baseline"/>
        <w:rPr>
          <w:rFonts w:ascii="Times New Roman" w:eastAsia="Times New Roman" w:hAnsi="Times New Roman" w:cs="Times New Roman"/>
          <w:sz w:val="24"/>
          <w:szCs w:val="24"/>
          <w:lang w:eastAsia="ja-JP"/>
        </w:rPr>
      </w:pPr>
    </w:p>
    <w:p w14:paraId="0CC50279" w14:textId="77777777" w:rsidR="000A5F19" w:rsidRPr="000A5F19" w:rsidRDefault="000A5F19" w:rsidP="000A5F19">
      <w:pPr>
        <w:tabs>
          <w:tab w:val="left" w:pos="851"/>
          <w:tab w:val="left" w:pos="6915"/>
        </w:tabs>
        <w:suppressAutoHyphens/>
        <w:autoSpaceDN w:val="0"/>
        <w:spacing w:after="0" w:line="240" w:lineRule="auto"/>
        <w:ind w:firstLine="284"/>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 xml:space="preserve">СПЕЦИФІКАЦІЯ </w:t>
      </w:r>
    </w:p>
    <w:p w14:paraId="7CFCA1B6" w14:textId="3576937C" w:rsidR="000A5F19" w:rsidRPr="000A5F19" w:rsidRDefault="000A5F19" w:rsidP="000A5F19">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м. Київ                                                                                             «____»____________202</w:t>
      </w:r>
      <w:r w:rsidR="00E670EF">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02D4C772" w14:textId="77777777" w:rsidR="000A5F19" w:rsidRPr="000A5F19" w:rsidRDefault="000A5F19" w:rsidP="000A5F19">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37F40B80" w14:textId="77777777" w:rsidR="000A5F19" w:rsidRPr="000A5F19" w:rsidRDefault="000A5F19" w:rsidP="000A5F19">
      <w:pPr>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A5F19">
        <w:rPr>
          <w:rFonts w:ascii="Times New Roman" w:eastAsia="Times New Roman" w:hAnsi="Times New Roman" w:cs="Times New Roman"/>
          <w:sz w:val="24"/>
          <w:szCs w:val="24"/>
          <w:lang w:eastAsia="ja-JP"/>
        </w:rPr>
        <w:t xml:space="preserve">(далі – Покупець),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однієї сторони, та </w:t>
      </w:r>
    </w:p>
    <w:p w14:paraId="2869F1FD" w14:textId="73A4E5FB" w:rsidR="000A5F19" w:rsidRPr="000A5F19" w:rsidRDefault="000A5F19" w:rsidP="000A5F19">
      <w:pPr>
        <w:suppressAutoHyphens/>
        <w:autoSpaceDN w:val="0"/>
        <w:spacing w:after="0" w:line="240" w:lineRule="auto"/>
        <w:ind w:firstLine="567"/>
        <w:jc w:val="both"/>
        <w:textAlignment w:val="baseline"/>
        <w:rPr>
          <w:rFonts w:cs="Times New Roman"/>
          <w:lang w:eastAsia="ja-JP"/>
        </w:rPr>
      </w:pPr>
      <w:r w:rsidRPr="000A5F19">
        <w:rPr>
          <w:rFonts w:ascii="Times New Roman" w:eastAsia="Times New Roman" w:hAnsi="Times New Roman" w:cs="Times New Roman"/>
          <w:color w:val="4471C4"/>
          <w:sz w:val="24"/>
          <w:szCs w:val="24"/>
          <w:lang w:eastAsia="ja-JP"/>
        </w:rPr>
        <w:t xml:space="preserve">(зазначити повну назву Постачальника) </w:t>
      </w:r>
      <w:r w:rsidRPr="000A5F19">
        <w:rPr>
          <w:rFonts w:ascii="Times New Roman" w:eastAsia="Times New Roman" w:hAnsi="Times New Roman" w:cs="Times New Roman"/>
          <w:sz w:val="24"/>
          <w:szCs w:val="24"/>
          <w:lang w:eastAsia="ja-JP"/>
        </w:rPr>
        <w:t xml:space="preserve">(далі – Постачальник),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уклали цей Додаток 1 «Специфікація» до Договору про закупівлю</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______ від «____» _______ 202_ року (далі – Специфікація)</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про</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xml:space="preserve"> закупівлю Товару згідно з кодом </w:t>
      </w:r>
      <w:r w:rsidRPr="000A5F19">
        <w:rPr>
          <w:rFonts w:ascii="Times New Roman" w:eastAsia="Times New Roman" w:hAnsi="Times New Roman" w:cs="Times New Roman"/>
          <w:b/>
          <w:bCs/>
          <w:sz w:val="24"/>
          <w:szCs w:val="24"/>
          <w:lang w:eastAsia="ja-JP"/>
        </w:rPr>
        <w:t xml:space="preserve">ДК 021:2015: </w:t>
      </w:r>
      <w:r w:rsidR="000C7872" w:rsidRPr="7F4858E0">
        <w:rPr>
          <w:rFonts w:ascii="Times New Roman" w:eastAsia="Times New Roman" w:hAnsi="Times New Roman" w:cs="Times New Roman"/>
          <w:b/>
          <w:bCs/>
          <w:color w:val="000000" w:themeColor="text1"/>
          <w:sz w:val="24"/>
          <w:szCs w:val="24"/>
        </w:rPr>
        <w:t>64210000-1 - Послуги телефонного зв'язку та передачі данних (Скретч-картки (ваучери) призначені для поповнення рахунку абонентів мереж рухомого (мобільного) телефонного зв’язку)</w:t>
      </w:r>
      <w:r w:rsidRPr="000A5F19">
        <w:rPr>
          <w:rFonts w:ascii="Times New Roman" w:eastAsia="Times New Roman" w:hAnsi="Times New Roman" w:cs="Times New Roman"/>
          <w:sz w:val="24"/>
          <w:szCs w:val="24"/>
          <w:lang w:eastAsia="ja-JP"/>
        </w:rPr>
        <w:t>, а саме:</w:t>
      </w:r>
    </w:p>
    <w:p w14:paraId="03754224"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2841A98B" w14:textId="77777777" w:rsidR="000C7872" w:rsidRDefault="000C7872" w:rsidP="000A5F19">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color w:val="4471C4"/>
          <w:sz w:val="24"/>
          <w:szCs w:val="24"/>
          <w:lang w:eastAsia="ja-JP"/>
        </w:rPr>
      </w:pPr>
    </w:p>
    <w:p w14:paraId="36F163C0" w14:textId="1FB61B4A" w:rsidR="000A5F19" w:rsidRPr="000A5F19" w:rsidRDefault="000A5F19" w:rsidP="000A5F19">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color w:val="4471C4"/>
          <w:sz w:val="24"/>
          <w:szCs w:val="24"/>
          <w:lang w:eastAsia="ja-JP"/>
        </w:rPr>
      </w:pPr>
      <w:r w:rsidRPr="000A5F19">
        <w:rPr>
          <w:rFonts w:ascii="Times New Roman" w:eastAsia="Times New Roman" w:hAnsi="Times New Roman" w:cs="Times New Roman"/>
          <w:color w:val="4471C4"/>
          <w:sz w:val="24"/>
          <w:szCs w:val="24"/>
          <w:lang w:eastAsia="ja-JP"/>
        </w:rPr>
        <w:t>Загальна вартість Товару відповідно до даної Специфікації становить: ____________ грн (_________ гривень _________копійок) без ПДВ.</w:t>
      </w:r>
    </w:p>
    <w:p w14:paraId="658C8A00"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i/>
          <w:lang w:eastAsia="ja-JP"/>
        </w:rPr>
      </w:pPr>
      <w:bookmarkStart w:id="32" w:name="_heading=h.1ci93xb"/>
      <w:bookmarkEnd w:id="32"/>
      <w:r w:rsidRPr="000A5F19">
        <w:rPr>
          <w:rFonts w:ascii="Times New Roman" w:eastAsia="Times New Roman" w:hAnsi="Times New Roman" w:cs="Times New Roman"/>
          <w:i/>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B970641" w14:textId="77777777" w:rsidR="000A5F19" w:rsidRPr="000A5F19" w:rsidRDefault="000A5F19" w:rsidP="000A5F19">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b/>
          <w:color w:val="4472C4"/>
          <w:sz w:val="24"/>
          <w:szCs w:val="24"/>
          <w:lang w:eastAsia="ja-JP"/>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0A5F19" w:rsidRPr="000A5F19" w14:paraId="119D87CF" w14:textId="77777777" w:rsidTr="00073416">
        <w:tc>
          <w:tcPr>
            <w:tcW w:w="4962" w:type="dxa"/>
            <w:tcMar>
              <w:top w:w="0" w:type="dxa"/>
              <w:left w:w="115" w:type="dxa"/>
              <w:bottom w:w="0" w:type="dxa"/>
              <w:right w:w="115" w:type="dxa"/>
            </w:tcMar>
          </w:tcPr>
          <w:p w14:paraId="4BD7C6CD"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bookmarkStart w:id="33" w:name="_heading=h.1t3h5sf"/>
            <w:bookmarkEnd w:id="33"/>
            <w:r w:rsidRPr="000A5F19">
              <w:rPr>
                <w:rFonts w:ascii="Times New Roman" w:eastAsia="Times New Roman" w:hAnsi="Times New Roman" w:cs="Times New Roman"/>
                <w:b/>
                <w:color w:val="000000"/>
                <w:sz w:val="24"/>
                <w:szCs w:val="24"/>
                <w:lang w:eastAsia="ja-JP"/>
              </w:rPr>
              <w:t>Покупець:</w:t>
            </w:r>
          </w:p>
          <w:p w14:paraId="2FF2827C" w14:textId="77777777" w:rsidR="000A5F19" w:rsidRPr="000A5F19" w:rsidRDefault="000A5F19" w:rsidP="000A5F19">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lang w:eastAsia="ja-JP"/>
              </w:rPr>
            </w:pPr>
            <w:r w:rsidRPr="000A5F19">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p>
          <w:p w14:paraId="0584AAFD"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04071, м. Київ, вул. Ярославська, буд. 41,</w:t>
            </w:r>
          </w:p>
          <w:p w14:paraId="4DA05A84"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UA ___</w:t>
            </w:r>
            <w:r w:rsidRPr="000A5F19">
              <w:rPr>
                <w:rFonts w:ascii="Times New Roman" w:eastAsia="Times New Roman" w:hAnsi="Times New Roman" w:cs="Times New Roman"/>
                <w:color w:val="4472C4"/>
                <w:sz w:val="24"/>
                <w:szCs w:val="24"/>
                <w:lang w:val="ru-RU" w:eastAsia="ja-JP"/>
              </w:rPr>
              <w:t>(</w:t>
            </w:r>
            <w:r w:rsidRPr="000A5F19">
              <w:rPr>
                <w:rFonts w:ascii="Times New Roman" w:eastAsia="Times New Roman" w:hAnsi="Times New Roman" w:cs="Times New Roman"/>
                <w:color w:val="4472C4"/>
                <w:sz w:val="24"/>
                <w:szCs w:val="24"/>
                <w:lang w:eastAsia="ja-JP"/>
              </w:rPr>
              <w:t>зазначити номер рахунку)</w:t>
            </w:r>
            <w:r w:rsidRPr="000A5F19">
              <w:rPr>
                <w:rFonts w:ascii="Times New Roman" w:eastAsia="Times New Roman" w:hAnsi="Times New Roman" w:cs="Times New Roman"/>
                <w:color w:val="000000"/>
                <w:sz w:val="24"/>
                <w:szCs w:val="24"/>
                <w:lang w:eastAsia="ja-JP"/>
              </w:rPr>
              <w:t>________</w:t>
            </w:r>
          </w:p>
          <w:p w14:paraId="1BBD530C"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ГУДКСУ у м. Києві</w:t>
            </w:r>
          </w:p>
          <w:p w14:paraId="4927A5B6" w14:textId="77777777" w:rsidR="000A5F19" w:rsidRPr="000A5F19" w:rsidRDefault="000A5F19" w:rsidP="000A5F19">
            <w:pPr>
              <w:autoSpaceDN w:val="0"/>
              <w:spacing w:after="0" w:line="242" w:lineRule="auto"/>
              <w:textAlignment w:val="baseline"/>
              <w:rPr>
                <w:rFonts w:ascii="Times New Roman" w:hAnsi="Times New Roman" w:cs="Times New Roman"/>
                <w:sz w:val="24"/>
                <w:szCs w:val="24"/>
                <w:lang w:eastAsia="ja-JP"/>
              </w:rPr>
            </w:pPr>
            <w:r w:rsidRPr="000A5F19">
              <w:rPr>
                <w:rFonts w:ascii="Times New Roman" w:eastAsia="Times New Roman" w:hAnsi="Times New Roman" w:cs="Times New Roman"/>
                <w:color w:val="000000"/>
                <w:sz w:val="24"/>
                <w:szCs w:val="24"/>
                <w:lang w:eastAsia="ja-JP"/>
              </w:rPr>
              <w:t xml:space="preserve">ІПН </w:t>
            </w:r>
            <w:r w:rsidRPr="000A5F19">
              <w:rPr>
                <w:rFonts w:ascii="Times New Roman" w:hAnsi="Times New Roman" w:cs="Times New Roman"/>
                <w:sz w:val="24"/>
                <w:szCs w:val="24"/>
                <w:lang w:eastAsia="ja-JP"/>
              </w:rPr>
              <w:t>405241026578</w:t>
            </w:r>
          </w:p>
          <w:p w14:paraId="110D135B"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0A5F19">
              <w:rPr>
                <w:rFonts w:ascii="Times New Roman" w:eastAsia="Times New Roman" w:hAnsi="Times New Roman" w:cs="Times New Roman"/>
                <w:color w:val="000000"/>
                <w:sz w:val="24"/>
                <w:szCs w:val="24"/>
                <w:lang w:eastAsia="ja-JP"/>
              </w:rPr>
              <w:t>Код ЄДРПОУ: 40524109</w:t>
            </w:r>
          </w:p>
          <w:p w14:paraId="3DAC548A"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Тел.(044) 334-56-89</w:t>
            </w:r>
          </w:p>
          <w:p w14:paraId="1733FABE"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__________________</w:t>
            </w:r>
          </w:p>
          <w:p w14:paraId="4026FEE0" w14:textId="77777777" w:rsidR="000A5F19" w:rsidRPr="000A5F19" w:rsidRDefault="000A5F19" w:rsidP="000A5F19">
            <w:pPr>
              <w:tabs>
                <w:tab w:val="left" w:pos="851"/>
                <w:tab w:val="left" w:pos="2625"/>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color w:val="000000"/>
                <w:sz w:val="24"/>
                <w:szCs w:val="24"/>
                <w:lang w:eastAsia="ja-JP"/>
              </w:rPr>
              <w:t>_</w:t>
            </w:r>
            <w:r w:rsidRPr="000A5F19">
              <w:rPr>
                <w:rFonts w:ascii="Times New Roman" w:eastAsia="Times New Roman" w:hAnsi="Times New Roman" w:cs="Times New Roman"/>
                <w:b/>
                <w:color w:val="000000"/>
                <w:sz w:val="24"/>
                <w:szCs w:val="24"/>
                <w:lang w:eastAsia="ja-JP"/>
              </w:rPr>
              <w:t>М.П.</w:t>
            </w:r>
          </w:p>
        </w:tc>
        <w:tc>
          <w:tcPr>
            <w:tcW w:w="4677" w:type="dxa"/>
            <w:tcMar>
              <w:top w:w="0" w:type="dxa"/>
              <w:left w:w="115" w:type="dxa"/>
              <w:bottom w:w="0" w:type="dxa"/>
              <w:right w:w="115" w:type="dxa"/>
            </w:tcMar>
          </w:tcPr>
          <w:p w14:paraId="330CA587"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0A5F19">
              <w:rPr>
                <w:rFonts w:ascii="Times New Roman" w:eastAsia="Times New Roman" w:hAnsi="Times New Roman" w:cs="Times New Roman"/>
                <w:b/>
                <w:color w:val="000000"/>
                <w:sz w:val="24"/>
                <w:szCs w:val="24"/>
                <w:lang w:eastAsia="ja-JP"/>
              </w:rPr>
              <w:t>Постачальник:</w:t>
            </w:r>
          </w:p>
          <w:p w14:paraId="0736F0D5"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61C1C51D"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61B3CA0B"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495AE009"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3E51A385"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5CFAEE85"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219D4FEA"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2B0F978E"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color w:val="000000"/>
                <w:sz w:val="24"/>
                <w:szCs w:val="24"/>
                <w:lang w:eastAsia="ja-JP"/>
              </w:rPr>
              <w:t>______________________________</w:t>
            </w:r>
          </w:p>
          <w:p w14:paraId="1035EA5F" w14:textId="77777777" w:rsidR="000A5F19" w:rsidRPr="000A5F19" w:rsidRDefault="000A5F19" w:rsidP="000A5F19">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p>
          <w:p w14:paraId="7F6CF26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color w:val="000000"/>
                <w:sz w:val="24"/>
                <w:szCs w:val="24"/>
                <w:lang w:eastAsia="ja-JP"/>
              </w:rPr>
              <w:t>_____________________________</w:t>
            </w:r>
          </w:p>
        </w:tc>
      </w:tr>
    </w:tbl>
    <w:p w14:paraId="636FD0DC" w14:textId="77777777" w:rsidR="000A5F19" w:rsidRPr="000A5F19" w:rsidRDefault="000A5F19" w:rsidP="000A5F19">
      <w:pPr>
        <w:autoSpaceDN w:val="0"/>
        <w:spacing w:after="160" w:line="242" w:lineRule="auto"/>
        <w:textAlignment w:val="baseline"/>
        <w:rPr>
          <w:lang w:eastAsia="ja-JP"/>
        </w:rPr>
        <w:sectPr w:rsidR="000A5F19" w:rsidRPr="000A5F19" w:rsidSect="000A5F19">
          <w:headerReference w:type="default" r:id="rId24"/>
          <w:footerReference w:type="default" r:id="rId25"/>
          <w:pgSz w:w="11906" w:h="16838"/>
          <w:pgMar w:top="567" w:right="1134" w:bottom="1701" w:left="1134" w:header="709" w:footer="709" w:gutter="0"/>
          <w:cols w:space="720"/>
        </w:sectPr>
      </w:pPr>
    </w:p>
    <w:p w14:paraId="53AC7EC2" w14:textId="77777777" w:rsidR="000A5F19" w:rsidRPr="000A5F19" w:rsidRDefault="000A5F19" w:rsidP="000A5F19">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lastRenderedPageBreak/>
        <w:t>Додаток 2</w:t>
      </w:r>
    </w:p>
    <w:p w14:paraId="1B87B577" w14:textId="77777777" w:rsidR="000A5F19" w:rsidRPr="000A5F19" w:rsidRDefault="000A5F19" w:rsidP="000A5F19">
      <w:pPr>
        <w:tabs>
          <w:tab w:val="left" w:pos="851"/>
        </w:tabs>
        <w:suppressAutoHyphens/>
        <w:autoSpaceDN w:val="0"/>
        <w:spacing w:after="0" w:line="240" w:lineRule="auto"/>
        <w:ind w:left="5760" w:right="-450"/>
        <w:jc w:val="both"/>
        <w:textAlignment w:val="baseline"/>
        <w:rPr>
          <w:rFonts w:cs="Times New Roman"/>
          <w:lang w:eastAsia="ja-JP"/>
        </w:rPr>
      </w:pPr>
      <w:r w:rsidRPr="000A5F19">
        <w:rPr>
          <w:rFonts w:ascii="Times New Roman" w:eastAsia="Times New Roman" w:hAnsi="Times New Roman" w:cs="Times New Roman"/>
          <w:sz w:val="24"/>
          <w:szCs w:val="24"/>
          <w:lang w:eastAsia="ja-JP"/>
        </w:rPr>
        <w:t xml:space="preserve">до Договору про закупівлю № </w:t>
      </w:r>
      <w:r w:rsidRPr="000A5F19">
        <w:rPr>
          <w:rFonts w:ascii="Times New Roman" w:eastAsia="Times New Roman" w:hAnsi="Times New Roman" w:cs="Times New Roman"/>
          <w:b/>
          <w:bCs/>
          <w:sz w:val="24"/>
          <w:szCs w:val="24"/>
          <w:lang w:eastAsia="ja-JP"/>
        </w:rPr>
        <w:t>_____</w:t>
      </w:r>
    </w:p>
    <w:p w14:paraId="404959AB" w14:textId="76318BDF" w:rsidR="000A5F19" w:rsidRPr="000A5F19" w:rsidRDefault="000A5F19" w:rsidP="000A5F19">
      <w:pPr>
        <w:tabs>
          <w:tab w:val="left" w:pos="851"/>
        </w:tabs>
        <w:suppressAutoHyphens/>
        <w:autoSpaceDN w:val="0"/>
        <w:spacing w:after="0" w:line="240" w:lineRule="auto"/>
        <w:ind w:left="5760" w:right="-450"/>
        <w:jc w:val="both"/>
        <w:textAlignment w:val="baseline"/>
        <w:rPr>
          <w:rFonts w:cs="Times New Roman"/>
          <w:lang w:eastAsia="ja-JP"/>
        </w:rPr>
      </w:pPr>
      <w:r w:rsidRPr="000A5F19">
        <w:rPr>
          <w:rFonts w:ascii="Times New Roman" w:eastAsia="Times New Roman" w:hAnsi="Times New Roman" w:cs="Times New Roman"/>
          <w:sz w:val="24"/>
          <w:szCs w:val="24"/>
          <w:lang w:eastAsia="ja-JP"/>
        </w:rPr>
        <w:t>від «___» ______________ 202</w:t>
      </w:r>
      <w:r w:rsidR="000C7872">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5901BAE1" w14:textId="77777777" w:rsidR="000A5F19" w:rsidRPr="000A5F19" w:rsidRDefault="000A5F19"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326B27B3" w14:textId="77777777" w:rsidR="000A5F19" w:rsidRPr="000A5F19" w:rsidRDefault="000A5F19"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53DECF53" w14:textId="77777777" w:rsidR="000A5F19" w:rsidRPr="000A5F19" w:rsidRDefault="000A5F19" w:rsidP="000A5F19">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r w:rsidRPr="000A5F19">
        <w:rPr>
          <w:rFonts w:ascii="Times New Roman" w:eastAsia="Times New Roman" w:hAnsi="Times New Roman" w:cs="Times New Roman"/>
          <w:b/>
          <w:bCs/>
          <w:sz w:val="24"/>
          <w:szCs w:val="24"/>
          <w:lang w:eastAsia="ja-JP"/>
        </w:rPr>
        <w:t>ТЕХНІЧНА СПЕЦИФІКАЦІЯ</w:t>
      </w:r>
    </w:p>
    <w:p w14:paraId="25C48011" w14:textId="77777777" w:rsidR="000A5F19" w:rsidRPr="000A5F19" w:rsidRDefault="000A5F19" w:rsidP="000A5F19">
      <w:pPr>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7E71C8A4" w14:textId="4337869B" w:rsidR="000A5F19" w:rsidRPr="000A5F19" w:rsidRDefault="000A5F19" w:rsidP="000A5F19">
      <w:pPr>
        <w:suppressAutoHyphens/>
        <w:autoSpaceDN w:val="0"/>
        <w:spacing w:after="0" w:line="240" w:lineRule="auto"/>
        <w:ind w:right="-90"/>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м. Київ                                                                                                     «____»_________202</w:t>
      </w:r>
      <w:r w:rsidR="00E670EF">
        <w:rPr>
          <w:rFonts w:ascii="Times New Roman" w:eastAsia="Times New Roman" w:hAnsi="Times New Roman" w:cs="Times New Roman"/>
          <w:sz w:val="24"/>
          <w:szCs w:val="24"/>
          <w:lang w:eastAsia="ja-JP"/>
        </w:rPr>
        <w:t>6</w:t>
      </w:r>
      <w:r w:rsidRPr="000A5F19">
        <w:rPr>
          <w:rFonts w:ascii="Times New Roman" w:eastAsia="Times New Roman" w:hAnsi="Times New Roman" w:cs="Times New Roman"/>
          <w:sz w:val="24"/>
          <w:szCs w:val="24"/>
          <w:lang w:eastAsia="ja-JP"/>
        </w:rPr>
        <w:t xml:space="preserve"> року</w:t>
      </w:r>
    </w:p>
    <w:p w14:paraId="6E2B2BD1"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b/>
          <w:sz w:val="24"/>
          <w:szCs w:val="24"/>
          <w:lang w:eastAsia="ja-JP"/>
        </w:rPr>
      </w:pPr>
    </w:p>
    <w:p w14:paraId="093CF507" w14:textId="77777777" w:rsidR="000A5F19" w:rsidRPr="000A5F19" w:rsidRDefault="000A5F19" w:rsidP="000A5F19">
      <w:pPr>
        <w:suppressAutoHyphens/>
        <w:autoSpaceDN w:val="0"/>
        <w:spacing w:after="0" w:line="240" w:lineRule="auto"/>
        <w:ind w:right="-1" w:firstLine="567"/>
        <w:jc w:val="both"/>
        <w:textAlignment w:val="baseline"/>
        <w:rPr>
          <w:rFonts w:cs="Times New Roman"/>
          <w:lang w:eastAsia="ja-JP"/>
        </w:rPr>
      </w:pPr>
      <w:r w:rsidRPr="000A5F19">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0A5F19">
        <w:rPr>
          <w:rFonts w:ascii="Times New Roman" w:eastAsia="Times New Roman" w:hAnsi="Times New Roman" w:cs="Times New Roman"/>
          <w:sz w:val="24"/>
          <w:szCs w:val="24"/>
          <w:lang w:eastAsia="ja-JP"/>
        </w:rPr>
        <w:t xml:space="preserve">(далі – Покупець),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однієї сторони, та </w:t>
      </w:r>
    </w:p>
    <w:p w14:paraId="0290CA04" w14:textId="1DBE991F" w:rsidR="000A5F19" w:rsidRPr="000A5F19" w:rsidRDefault="000A5F19" w:rsidP="000A5F19">
      <w:pPr>
        <w:suppressAutoHyphens/>
        <w:autoSpaceDN w:val="0"/>
        <w:spacing w:after="0" w:line="240" w:lineRule="auto"/>
        <w:ind w:right="-1" w:firstLine="567"/>
        <w:jc w:val="both"/>
        <w:textAlignment w:val="baseline"/>
        <w:rPr>
          <w:rFonts w:cs="Times New Roman"/>
          <w:lang w:eastAsia="ja-JP"/>
        </w:rPr>
      </w:pPr>
      <w:r w:rsidRPr="000A5F19">
        <w:rPr>
          <w:rFonts w:ascii="Times New Roman" w:eastAsia="Times New Roman" w:hAnsi="Times New Roman" w:cs="Times New Roman"/>
          <w:color w:val="4471C4"/>
          <w:sz w:val="24"/>
          <w:szCs w:val="24"/>
          <w:lang w:eastAsia="ja-JP"/>
        </w:rPr>
        <w:t xml:space="preserve">_____________(зазначити повну назву Постачальника) </w:t>
      </w:r>
      <w:r w:rsidRPr="000A5F19">
        <w:rPr>
          <w:rFonts w:ascii="Times New Roman" w:eastAsia="Times New Roman" w:hAnsi="Times New Roman" w:cs="Times New Roman"/>
          <w:sz w:val="24"/>
          <w:szCs w:val="24"/>
          <w:lang w:eastAsia="ja-JP"/>
        </w:rPr>
        <w:t xml:space="preserve">(далі – Постачальник), в особі </w:t>
      </w:r>
      <w:r w:rsidRPr="000A5F19">
        <w:rPr>
          <w:rFonts w:ascii="Times New Roman" w:eastAsia="Times New Roman" w:hAnsi="Times New Roman" w:cs="Times New Roman"/>
          <w:color w:val="4471C4"/>
          <w:sz w:val="24"/>
          <w:szCs w:val="24"/>
          <w:lang w:eastAsia="ja-JP"/>
        </w:rPr>
        <w:t>(зазначити посаду та ПІБ підписанта)</w:t>
      </w:r>
      <w:r w:rsidRPr="000A5F19">
        <w:rPr>
          <w:rFonts w:ascii="Times New Roman" w:eastAsia="Times New Roman" w:hAnsi="Times New Roman" w:cs="Times New Roman"/>
          <w:sz w:val="24"/>
          <w:szCs w:val="24"/>
          <w:lang w:eastAsia="ja-JP"/>
        </w:rPr>
        <w:t xml:space="preserve">, який(а) діє на підставі </w:t>
      </w:r>
      <w:r w:rsidRPr="000A5F19">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0A5F19">
        <w:rPr>
          <w:rFonts w:ascii="Times New Roman" w:eastAsia="Times New Roman" w:hAnsi="Times New Roman" w:cs="Times New Roman"/>
          <w:sz w:val="24"/>
          <w:szCs w:val="24"/>
          <w:lang w:eastAsia="ja-JP"/>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202_ року про закупівлю наступного Товару</w:t>
      </w:r>
      <w:r w:rsidRPr="000A5F19">
        <w:rPr>
          <w:rFonts w:cs="Times New Roman"/>
          <w:lang w:eastAsia="ja-JP"/>
        </w:rPr>
        <w:t xml:space="preserve"> </w:t>
      </w:r>
      <w:r w:rsidRPr="000A5F19">
        <w:rPr>
          <w:rFonts w:ascii="Times New Roman" w:eastAsia="Times New Roman" w:hAnsi="Times New Roman" w:cs="Times New Roman"/>
          <w:sz w:val="24"/>
          <w:szCs w:val="24"/>
          <w:lang w:eastAsia="ja-JP"/>
        </w:rPr>
        <w:t xml:space="preserve">згідно з кодом </w:t>
      </w:r>
      <w:r w:rsidRPr="000A5F19">
        <w:rPr>
          <w:rFonts w:ascii="Times New Roman" w:eastAsia="Times New Roman" w:hAnsi="Times New Roman" w:cs="Times New Roman"/>
          <w:b/>
          <w:bCs/>
          <w:sz w:val="24"/>
          <w:szCs w:val="24"/>
          <w:lang w:eastAsia="ja-JP"/>
        </w:rPr>
        <w:t xml:space="preserve">ДК 021:2015: </w:t>
      </w:r>
      <w:r w:rsidR="000C7872" w:rsidRPr="7F4858E0">
        <w:rPr>
          <w:rFonts w:ascii="Times New Roman" w:eastAsia="Times New Roman" w:hAnsi="Times New Roman" w:cs="Times New Roman"/>
          <w:b/>
          <w:bCs/>
          <w:color w:val="000000" w:themeColor="text1"/>
          <w:sz w:val="24"/>
          <w:szCs w:val="24"/>
        </w:rPr>
        <w:t>64210000-1 - Послуги телефонного зв'язку та передачі данних (Скретч-картки (ваучери) призначені для поповнення рахунку абонентів мереж рухомого (мобільного) телефонного зв’язку)</w:t>
      </w:r>
      <w:r w:rsidRPr="000A5F19">
        <w:rPr>
          <w:rFonts w:ascii="Times New Roman" w:eastAsia="Times New Roman" w:hAnsi="Times New Roman" w:cs="Times New Roman"/>
          <w:sz w:val="24"/>
          <w:szCs w:val="24"/>
          <w:lang w:eastAsia="ja-JP"/>
        </w:rPr>
        <w:t>:</w:t>
      </w:r>
    </w:p>
    <w:p w14:paraId="07A29EF9" w14:textId="77777777" w:rsidR="000A5F19" w:rsidRPr="000A5F19" w:rsidRDefault="000A5F19" w:rsidP="000A5F19">
      <w:pPr>
        <w:suppressAutoHyphens/>
        <w:autoSpaceDN w:val="0"/>
        <w:spacing w:after="0" w:line="240" w:lineRule="auto"/>
        <w:ind w:right="5670" w:firstLine="567"/>
        <w:jc w:val="both"/>
        <w:textAlignment w:val="baseline"/>
        <w:rPr>
          <w:rFonts w:ascii="Times New Roman" w:eastAsia="Times New Roman" w:hAnsi="Times New Roman" w:cs="Times New Roman"/>
          <w:b/>
          <w:bCs/>
          <w:color w:val="000000"/>
          <w:sz w:val="24"/>
          <w:szCs w:val="24"/>
          <w:lang w:eastAsia="ja-JP"/>
        </w:rPr>
      </w:pPr>
    </w:p>
    <w:p w14:paraId="04B96DAF" w14:textId="77777777" w:rsidR="000A5F19" w:rsidRPr="000A5F19" w:rsidRDefault="000A5F19" w:rsidP="000A5F19">
      <w:pPr>
        <w:suppressAutoHyphens/>
        <w:autoSpaceDN w:val="0"/>
        <w:spacing w:after="0" w:line="240" w:lineRule="auto"/>
        <w:textAlignment w:val="baseline"/>
        <w:rPr>
          <w:lang w:eastAsia="ja-JP"/>
        </w:rPr>
      </w:pPr>
    </w:p>
    <w:p w14:paraId="58B19806" w14:textId="77777777" w:rsidR="000A5F19" w:rsidRPr="000A5F19" w:rsidRDefault="000A5F19" w:rsidP="000A5F19">
      <w:pPr>
        <w:suppressAutoHyphens/>
        <w:autoSpaceDN w:val="0"/>
        <w:spacing w:after="0" w:line="240" w:lineRule="auto"/>
        <w:textAlignment w:val="baseline"/>
        <w:rPr>
          <w:lang w:eastAsia="ja-JP"/>
        </w:rPr>
      </w:pPr>
    </w:p>
    <w:p w14:paraId="3021F760" w14:textId="77777777" w:rsidR="000A5F19" w:rsidRPr="000A5F19" w:rsidRDefault="000A5F19" w:rsidP="000A5F19">
      <w:pPr>
        <w:suppressAutoHyphens/>
        <w:autoSpaceDN w:val="0"/>
        <w:spacing w:after="0" w:line="240" w:lineRule="auto"/>
        <w:textAlignment w:val="baseline"/>
        <w:rPr>
          <w:lang w:eastAsia="ja-JP"/>
        </w:rPr>
      </w:pPr>
    </w:p>
    <w:p w14:paraId="221BDE9D" w14:textId="77777777" w:rsidR="000A5F19" w:rsidRPr="000A5F19" w:rsidRDefault="000A5F19" w:rsidP="000A5F19">
      <w:pPr>
        <w:suppressAutoHyphens/>
        <w:autoSpaceDN w:val="0"/>
        <w:spacing w:after="0" w:line="240" w:lineRule="auto"/>
        <w:ind w:firstLine="567"/>
        <w:jc w:val="both"/>
        <w:textAlignment w:val="baseline"/>
        <w:rPr>
          <w:rFonts w:ascii="Times New Roman" w:eastAsia="Times New Roman" w:hAnsi="Times New Roman" w:cs="Times New Roman"/>
          <w:b/>
          <w:bCs/>
          <w:color w:val="000000"/>
          <w:sz w:val="24"/>
          <w:szCs w:val="24"/>
          <w:lang w:eastAsia="ja-JP"/>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0A5F19" w:rsidRPr="000A5F19" w14:paraId="47BCA480" w14:textId="77777777" w:rsidTr="00073416">
        <w:tc>
          <w:tcPr>
            <w:tcW w:w="5175" w:type="dxa"/>
            <w:tcMar>
              <w:top w:w="0" w:type="dxa"/>
              <w:left w:w="108" w:type="dxa"/>
              <w:bottom w:w="0" w:type="dxa"/>
              <w:right w:w="108" w:type="dxa"/>
            </w:tcMar>
          </w:tcPr>
          <w:p w14:paraId="2238047B" w14:textId="77777777" w:rsidR="000A5F19" w:rsidRPr="000A5F19" w:rsidRDefault="000A5F19" w:rsidP="000A5F19">
            <w:pPr>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Покупець:</w:t>
            </w:r>
          </w:p>
          <w:p w14:paraId="5A10952F" w14:textId="77777777" w:rsidR="000A5F19" w:rsidRPr="000A5F19" w:rsidRDefault="000A5F19" w:rsidP="000A5F19">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sz w:val="24"/>
                <w:szCs w:val="24"/>
                <w:lang w:eastAsia="ja-JP"/>
              </w:rPr>
            </w:pPr>
            <w:r w:rsidRPr="000A5F19">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4938163F"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04071, м. Київ, вул. Ярославська, буд. 41,</w:t>
            </w:r>
          </w:p>
          <w:p w14:paraId="07BA577E"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sz w:val="24"/>
                <w:szCs w:val="24"/>
                <w:lang w:eastAsia="ja-JP"/>
              </w:rPr>
              <w:t>UA</w:t>
            </w:r>
            <w:r w:rsidRPr="000A5F19">
              <w:rPr>
                <w:rFonts w:ascii="Times New Roman" w:eastAsia="Times New Roman" w:hAnsi="Times New Roman" w:cs="Times New Roman"/>
                <w:color w:val="000000"/>
                <w:sz w:val="24"/>
                <w:szCs w:val="24"/>
                <w:lang w:eastAsia="ja-JP"/>
              </w:rPr>
              <w:t>___</w:t>
            </w:r>
            <w:r w:rsidRPr="000A5F19">
              <w:rPr>
                <w:rFonts w:ascii="Times New Roman" w:eastAsia="Times New Roman" w:hAnsi="Times New Roman" w:cs="Times New Roman"/>
                <w:color w:val="4472C4"/>
                <w:sz w:val="24"/>
                <w:szCs w:val="24"/>
                <w:lang w:val="ru-RU" w:eastAsia="ja-JP"/>
              </w:rPr>
              <w:t>(</w:t>
            </w:r>
            <w:r w:rsidRPr="000A5F19">
              <w:rPr>
                <w:rFonts w:ascii="Times New Roman" w:eastAsia="Times New Roman" w:hAnsi="Times New Roman" w:cs="Times New Roman"/>
                <w:color w:val="4472C4"/>
                <w:sz w:val="24"/>
                <w:szCs w:val="24"/>
                <w:lang w:eastAsia="ja-JP"/>
              </w:rPr>
              <w:t>зазначити номер рахунку)</w:t>
            </w:r>
            <w:r w:rsidRPr="000A5F19">
              <w:rPr>
                <w:rFonts w:ascii="Times New Roman" w:eastAsia="Times New Roman" w:hAnsi="Times New Roman" w:cs="Times New Roman"/>
                <w:color w:val="000000"/>
                <w:sz w:val="24"/>
                <w:szCs w:val="24"/>
                <w:lang w:eastAsia="ja-JP"/>
              </w:rPr>
              <w:t>________</w:t>
            </w:r>
          </w:p>
          <w:p w14:paraId="12BB1FC5"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ГУДКСУ у м. Києві</w:t>
            </w:r>
          </w:p>
          <w:p w14:paraId="2FBE7560" w14:textId="77777777" w:rsidR="000A5F19" w:rsidRPr="000A5F19" w:rsidRDefault="000A5F19" w:rsidP="000A5F19">
            <w:pPr>
              <w:autoSpaceDN w:val="0"/>
              <w:spacing w:after="0" w:line="242" w:lineRule="auto"/>
              <w:textAlignment w:val="baseline"/>
              <w:rPr>
                <w:rFonts w:ascii="Times New Roman" w:hAnsi="Times New Roman" w:cs="Times New Roman"/>
                <w:sz w:val="24"/>
                <w:szCs w:val="24"/>
                <w:lang w:eastAsia="ja-JP"/>
              </w:rPr>
            </w:pPr>
            <w:r w:rsidRPr="000A5F19">
              <w:rPr>
                <w:rFonts w:ascii="Times New Roman" w:eastAsia="Times New Roman" w:hAnsi="Times New Roman" w:cs="Times New Roman"/>
                <w:color w:val="000000"/>
                <w:sz w:val="24"/>
                <w:szCs w:val="24"/>
                <w:lang w:eastAsia="ja-JP"/>
              </w:rPr>
              <w:t xml:space="preserve">ІПН </w:t>
            </w:r>
            <w:r w:rsidRPr="000A5F19">
              <w:rPr>
                <w:rFonts w:ascii="Times New Roman" w:hAnsi="Times New Roman" w:cs="Times New Roman"/>
                <w:sz w:val="24"/>
                <w:szCs w:val="24"/>
                <w:lang w:eastAsia="ja-JP"/>
              </w:rPr>
              <w:t>405241026578</w:t>
            </w:r>
          </w:p>
          <w:p w14:paraId="38A9AF2E"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0A5F19">
              <w:rPr>
                <w:rFonts w:ascii="Times New Roman" w:eastAsia="Times New Roman" w:hAnsi="Times New Roman" w:cs="Times New Roman"/>
                <w:sz w:val="24"/>
                <w:szCs w:val="24"/>
                <w:lang w:eastAsia="ja-JP"/>
              </w:rPr>
              <w:t>Код ЄДРПОУ: 40524109</w:t>
            </w:r>
          </w:p>
          <w:p w14:paraId="60B2403D" w14:textId="77777777" w:rsidR="000A5F19" w:rsidRPr="000A5F19" w:rsidRDefault="000A5F19" w:rsidP="000A5F19">
            <w:pPr>
              <w:tabs>
                <w:tab w:val="left" w:pos="851"/>
                <w:tab w:val="left" w:pos="1134"/>
              </w:tabs>
              <w:suppressAutoHyphens/>
              <w:autoSpaceDN w:val="0"/>
              <w:spacing w:after="0" w:line="240" w:lineRule="auto"/>
              <w:jc w:val="both"/>
              <w:textAlignment w:val="baseline"/>
              <w:rPr>
                <w:rFonts w:cs="Times New Roman"/>
                <w:lang w:eastAsia="ja-JP"/>
              </w:rPr>
            </w:pPr>
            <w:r w:rsidRPr="000A5F19">
              <w:rPr>
                <w:rFonts w:ascii="Times New Roman" w:eastAsia="Times New Roman" w:hAnsi="Times New Roman" w:cs="Times New Roman"/>
                <w:sz w:val="24"/>
                <w:szCs w:val="24"/>
                <w:lang w:eastAsia="ja-JP"/>
              </w:rPr>
              <w:t>Тел.(044) 334-56-89</w:t>
            </w:r>
          </w:p>
          <w:p w14:paraId="31575DC5"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ja-JP"/>
              </w:rPr>
            </w:pPr>
            <w:r w:rsidRPr="000A5F19">
              <w:rPr>
                <w:rFonts w:ascii="Times New Roman" w:eastAsia="Times New Roman" w:hAnsi="Times New Roman" w:cs="Times New Roman"/>
                <w:b/>
                <w:sz w:val="24"/>
                <w:szCs w:val="24"/>
                <w:lang w:eastAsia="ja-JP"/>
              </w:rPr>
              <w:t>____________________</w:t>
            </w:r>
          </w:p>
          <w:p w14:paraId="7FB520D6" w14:textId="77777777" w:rsidR="000A5F19" w:rsidRPr="000A5F19" w:rsidRDefault="000A5F19" w:rsidP="000A5F1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62B99C83" w14:textId="77777777" w:rsidR="000A5F19" w:rsidRPr="000A5F19" w:rsidRDefault="000A5F19" w:rsidP="000A5F19">
            <w:pPr>
              <w:tabs>
                <w:tab w:val="left" w:pos="851"/>
                <w:tab w:val="left" w:pos="2625"/>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sz w:val="24"/>
                <w:szCs w:val="24"/>
                <w:lang w:eastAsia="ja-JP"/>
              </w:rPr>
              <w:t>________________</w:t>
            </w:r>
            <w:r w:rsidRPr="000A5F19">
              <w:rPr>
                <w:rFonts w:ascii="Times New Roman" w:eastAsia="Times New Roman" w:hAnsi="Times New Roman" w:cs="Times New Roman"/>
                <w:b/>
                <w:sz w:val="24"/>
                <w:szCs w:val="24"/>
                <w:lang w:eastAsia="ja-JP"/>
              </w:rPr>
              <w:t xml:space="preserve">____ </w:t>
            </w:r>
          </w:p>
        </w:tc>
        <w:tc>
          <w:tcPr>
            <w:tcW w:w="4748" w:type="dxa"/>
            <w:tcMar>
              <w:top w:w="0" w:type="dxa"/>
              <w:left w:w="108" w:type="dxa"/>
              <w:bottom w:w="0" w:type="dxa"/>
              <w:right w:w="108" w:type="dxa"/>
            </w:tcMar>
          </w:tcPr>
          <w:p w14:paraId="05B647A7" w14:textId="77777777" w:rsidR="000A5F19" w:rsidRPr="000A5F19" w:rsidRDefault="000A5F19" w:rsidP="000A5F19">
            <w:pPr>
              <w:suppressAutoHyphens/>
              <w:autoSpaceDN w:val="0"/>
              <w:spacing w:after="0" w:line="240" w:lineRule="auto"/>
              <w:ind w:firstLine="1020"/>
              <w:textAlignment w:val="baseline"/>
              <w:rPr>
                <w:rFonts w:ascii="Times New Roman" w:eastAsia="Times New Roman" w:hAnsi="Times New Roman" w:cs="Times New Roman"/>
                <w:b/>
                <w:bCs/>
                <w:sz w:val="24"/>
                <w:szCs w:val="24"/>
                <w:lang w:eastAsia="ja-JP"/>
              </w:rPr>
            </w:pPr>
            <w:r w:rsidRPr="000A5F19">
              <w:rPr>
                <w:rFonts w:ascii="Times New Roman" w:eastAsia="Times New Roman" w:hAnsi="Times New Roman" w:cs="Times New Roman"/>
                <w:b/>
                <w:bCs/>
                <w:sz w:val="24"/>
                <w:szCs w:val="24"/>
                <w:lang w:eastAsia="ja-JP"/>
              </w:rPr>
              <w:t>Постачальник:</w:t>
            </w:r>
          </w:p>
          <w:p w14:paraId="3CE78106"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 ______________________________</w:t>
            </w:r>
          </w:p>
          <w:p w14:paraId="184D953B"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7362A7E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2AD1822C"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427B9FA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1BA9E447"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5FA73A41"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2D72ADE0"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p w14:paraId="2385312F" w14:textId="77777777" w:rsidR="000A5F19" w:rsidRPr="000A5F19" w:rsidRDefault="000A5F19" w:rsidP="000A5F19">
            <w:pPr>
              <w:tabs>
                <w:tab w:val="left" w:pos="5387"/>
              </w:tabs>
              <w:suppressAutoHyphens/>
              <w:autoSpaceDN w:val="0"/>
              <w:spacing w:after="0" w:line="240" w:lineRule="auto"/>
              <w:textAlignment w:val="baseline"/>
              <w:rPr>
                <w:rFonts w:cs="Times New Roman"/>
                <w:lang w:eastAsia="ja-JP"/>
              </w:rPr>
            </w:pPr>
            <w:r w:rsidRPr="000A5F19">
              <w:rPr>
                <w:rFonts w:ascii="Times New Roman" w:eastAsia="Times New Roman" w:hAnsi="Times New Roman" w:cs="Times New Roman"/>
                <w:b/>
                <w:bCs/>
                <w:sz w:val="24"/>
                <w:szCs w:val="24"/>
                <w:lang w:eastAsia="ja-JP"/>
              </w:rPr>
              <w:t>______________________________</w:t>
            </w:r>
          </w:p>
        </w:tc>
      </w:tr>
    </w:tbl>
    <w:p w14:paraId="2AFFA6D5" w14:textId="77777777" w:rsidR="000A5F19" w:rsidRPr="000A5F19" w:rsidRDefault="000A5F19" w:rsidP="000A5F19">
      <w:pPr>
        <w:suppressAutoHyphens/>
        <w:autoSpaceDN w:val="0"/>
        <w:spacing w:after="0" w:line="240" w:lineRule="auto"/>
        <w:textAlignment w:val="baseline"/>
        <w:rPr>
          <w:rFonts w:cs="Times New Roman"/>
          <w:sz w:val="24"/>
          <w:szCs w:val="24"/>
          <w:lang w:eastAsia="ja-JP"/>
        </w:rPr>
      </w:pPr>
    </w:p>
    <w:p w14:paraId="68E0227F" w14:textId="77777777" w:rsidR="00903A00" w:rsidRPr="00254E30" w:rsidRDefault="00903A00">
      <w:pPr>
        <w:spacing w:after="0" w:line="240" w:lineRule="auto"/>
        <w:ind w:firstLine="567"/>
        <w:jc w:val="center"/>
        <w:rPr>
          <w:rFonts w:ascii="Times New Roman" w:eastAsia="Times New Roman" w:hAnsi="Times New Roman" w:cs="Times New Roman"/>
          <w:sz w:val="24"/>
          <w:szCs w:val="24"/>
        </w:rPr>
      </w:pPr>
    </w:p>
    <w:sectPr w:rsidR="00903A00" w:rsidRPr="00254E30">
      <w:headerReference w:type="default" r:id="rId26"/>
      <w:footerReference w:type="default" r:id="rId27"/>
      <w:footerReference w:type="first" r:id="rId28"/>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1696" w14:textId="77777777" w:rsidR="00A772D3" w:rsidRDefault="00A772D3">
      <w:pPr>
        <w:spacing w:after="0" w:line="240" w:lineRule="auto"/>
      </w:pPr>
      <w:r>
        <w:separator/>
      </w:r>
    </w:p>
  </w:endnote>
  <w:endnote w:type="continuationSeparator" w:id="0">
    <w:p w14:paraId="28787AB2" w14:textId="77777777" w:rsidR="00A772D3" w:rsidRDefault="00A7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70DF" w14:textId="2254B06A" w:rsidR="000A5F19" w:rsidRPr="00737F73" w:rsidRDefault="00737F73" w:rsidP="00737F73">
    <w:pPr>
      <w:pBdr>
        <w:top w:val="nil"/>
        <w:left w:val="nil"/>
        <w:bottom w:val="nil"/>
        <w:right w:val="nil"/>
        <w:between w:val="nil"/>
      </w:pBdr>
      <w:tabs>
        <w:tab w:val="center" w:pos="4819"/>
        <w:tab w:val="right" w:pos="9639"/>
      </w:tabs>
      <w:spacing w:after="0" w:line="240" w:lineRule="auto"/>
      <w:rPr>
        <w:color w:val="000000"/>
      </w:rPr>
    </w:pPr>
    <w:r>
      <w:rPr>
        <w:noProof/>
      </w:rPr>
      <w:drawing>
        <wp:inline distT="0" distB="0" distL="0" distR="0" wp14:anchorId="232AA31D" wp14:editId="35C05F09">
          <wp:extent cx="1688465" cy="560705"/>
          <wp:effectExtent l="0" t="0" r="6985" b="0"/>
          <wp:docPr id="173450231" name="Рисунок 17345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560705"/>
                  </a:xfrm>
                  <a:prstGeom prst="rect">
                    <a:avLst/>
                  </a:prstGeom>
                  <a:noFill/>
                </pic:spPr>
              </pic:pic>
            </a:graphicData>
          </a:graphic>
        </wp:inline>
      </w:drawing>
    </w:r>
    <w:r>
      <w:rPr>
        <w:color w:val="000000"/>
      </w:rPr>
      <w:t xml:space="preserve">                                                                                                                                      </w:t>
    </w:r>
    <w:r w:rsidRPr="00737F73">
      <w:rPr>
        <w:rFonts w:ascii="Times New Roman" w:hAnsi="Times New Roman" w:cs="Times New Roman"/>
        <w:color w:val="000000"/>
      </w:rPr>
      <w:fldChar w:fldCharType="begin"/>
    </w:r>
    <w:r w:rsidRPr="00737F73">
      <w:rPr>
        <w:rFonts w:ascii="Times New Roman" w:hAnsi="Times New Roman" w:cs="Times New Roman"/>
        <w:color w:val="000000"/>
      </w:rPr>
      <w:instrText>PAGE</w:instrText>
    </w:r>
    <w:r w:rsidRPr="00737F73">
      <w:rPr>
        <w:rFonts w:ascii="Times New Roman" w:hAnsi="Times New Roman" w:cs="Times New Roman"/>
        <w:color w:val="000000"/>
      </w:rPr>
      <w:fldChar w:fldCharType="separate"/>
    </w:r>
    <w:r w:rsidRPr="00737F73">
      <w:rPr>
        <w:rFonts w:ascii="Times New Roman" w:hAnsi="Times New Roman" w:cs="Times New Roman"/>
        <w:color w:val="000000"/>
      </w:rPr>
      <w:t>1</w:t>
    </w:r>
    <w:r w:rsidRPr="00737F73">
      <w:rPr>
        <w:rFonts w:ascii="Times New Roman" w:hAnsi="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125D" w14:textId="77777777" w:rsidR="000A5F19" w:rsidRDefault="000A5F19">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9"/>
        <w:rFonts w:ascii="Times New Roman" w:hAnsi="Times New Roman"/>
        <w:sz w:val="24"/>
        <w:szCs w:val="24"/>
      </w:rPr>
      <w:fldChar w:fldCharType="begin"/>
    </w:r>
    <w:r>
      <w:rPr>
        <w:rStyle w:val="afff9"/>
        <w:rFonts w:ascii="Times New Roman" w:hAnsi="Times New Roman"/>
        <w:sz w:val="24"/>
        <w:szCs w:val="24"/>
      </w:rPr>
      <w:instrText xml:space="preserve"> PAGE </w:instrText>
    </w:r>
    <w:r>
      <w:rPr>
        <w:rStyle w:val="afff9"/>
        <w:rFonts w:ascii="Times New Roman" w:hAnsi="Times New Roman"/>
        <w:sz w:val="24"/>
        <w:szCs w:val="24"/>
      </w:rPr>
      <w:fldChar w:fldCharType="separate"/>
    </w:r>
    <w:r>
      <w:rPr>
        <w:rStyle w:val="afff9"/>
        <w:rFonts w:ascii="Times New Roman" w:hAnsi="Times New Roman"/>
        <w:sz w:val="24"/>
        <w:szCs w:val="24"/>
      </w:rPr>
      <w:t>15</w:t>
    </w:r>
    <w:r>
      <w:rPr>
        <w:rStyle w:val="afff9"/>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EA07" w14:textId="5CABF229" w:rsidR="00192C76" w:rsidRPr="00192C76" w:rsidRDefault="00192C76" w:rsidP="00192C76">
    <w:pPr>
      <w:pStyle w:val="afd"/>
      <w:rPr>
        <w:color w:val="000000"/>
        <w:lang w:val="uk"/>
      </w:rPr>
    </w:pPr>
    <w:r w:rsidRPr="00192C76">
      <w:rPr>
        <w:noProof/>
        <w:color w:val="000000"/>
        <w:lang w:val="uk"/>
      </w:rPr>
      <w:drawing>
        <wp:inline distT="0" distB="0" distL="0" distR="0" wp14:anchorId="6A5C0D05" wp14:editId="686C6A08">
          <wp:extent cx="1688465" cy="56070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560705"/>
                  </a:xfrm>
                  <a:prstGeom prst="rect">
                    <a:avLst/>
                  </a:prstGeom>
                  <a:noFill/>
                </pic:spPr>
              </pic:pic>
            </a:graphicData>
          </a:graphic>
        </wp:inline>
      </w:drawing>
    </w:r>
    <w:r w:rsidRPr="00192C76">
      <w:rPr>
        <w:color w:val="000000"/>
      </w:rPr>
      <w:t xml:space="preserve">                                                                                                                                    </w:t>
    </w:r>
    <w:r w:rsidRPr="00192C76">
      <w:rPr>
        <w:rFonts w:ascii="Times New Roman" w:hAnsi="Times New Roman" w:cs="Times New Roman"/>
        <w:color w:val="000000"/>
        <w:lang w:val="uk"/>
      </w:rPr>
      <w:fldChar w:fldCharType="begin"/>
    </w:r>
    <w:r w:rsidRPr="00192C76">
      <w:rPr>
        <w:rFonts w:ascii="Times New Roman" w:hAnsi="Times New Roman" w:cs="Times New Roman"/>
        <w:color w:val="000000"/>
        <w:lang w:val="uk"/>
      </w:rPr>
      <w:instrText>PAGE</w:instrText>
    </w:r>
    <w:r w:rsidRPr="00192C76">
      <w:rPr>
        <w:rFonts w:ascii="Times New Roman" w:hAnsi="Times New Roman" w:cs="Times New Roman"/>
        <w:color w:val="000000"/>
        <w:lang w:val="uk"/>
      </w:rPr>
      <w:fldChar w:fldCharType="separate"/>
    </w:r>
    <w:r w:rsidRPr="00192C76">
      <w:rPr>
        <w:rFonts w:ascii="Times New Roman" w:hAnsi="Times New Roman" w:cs="Times New Roman"/>
        <w:color w:val="000000"/>
        <w:lang w:val="uk"/>
      </w:rPr>
      <w:t>1</w:t>
    </w:r>
    <w:r w:rsidRPr="00192C76">
      <w:rPr>
        <w:rFonts w:ascii="Times New Roman" w:hAnsi="Times New Roman" w:cs="Times New Roman"/>
        <w:color w:val="000000"/>
      </w:rPr>
      <w:fldChar w:fldCharType="end"/>
    </w:r>
  </w:p>
  <w:p w14:paraId="58D84238" w14:textId="628ABC2D" w:rsidR="00903A00" w:rsidRPr="00192C76" w:rsidRDefault="00903A00" w:rsidP="00192C76">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6897" w14:textId="77777777" w:rsidR="00903A00" w:rsidRDefault="006A28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C203E80" w14:textId="77777777" w:rsidR="00903A00" w:rsidRDefault="00903A00">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2126B" w14:textId="77777777" w:rsidR="00A772D3" w:rsidRDefault="00A772D3">
      <w:pPr>
        <w:spacing w:after="0" w:line="240" w:lineRule="auto"/>
      </w:pPr>
      <w:r>
        <w:separator/>
      </w:r>
    </w:p>
  </w:footnote>
  <w:footnote w:type="continuationSeparator" w:id="0">
    <w:p w14:paraId="5D09A3AE" w14:textId="77777777" w:rsidR="00A772D3" w:rsidRDefault="00A7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BA63" w14:textId="77777777" w:rsidR="000A5F19" w:rsidRDefault="000A5F19">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6E98" w14:textId="77777777" w:rsidR="00903A00" w:rsidRDefault="00903A0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1"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1"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2"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8176608">
    <w:abstractNumId w:val="12"/>
  </w:num>
  <w:num w:numId="2" w16cid:durableId="219369595">
    <w:abstractNumId w:val="10"/>
  </w:num>
  <w:num w:numId="3" w16cid:durableId="1026516036">
    <w:abstractNumId w:val="8"/>
  </w:num>
  <w:num w:numId="4" w16cid:durableId="663358076">
    <w:abstractNumId w:val="1"/>
  </w:num>
  <w:num w:numId="5" w16cid:durableId="1340700187">
    <w:abstractNumId w:val="5"/>
  </w:num>
  <w:num w:numId="6" w16cid:durableId="1337197893">
    <w:abstractNumId w:val="23"/>
  </w:num>
  <w:num w:numId="7" w16cid:durableId="1518928078">
    <w:abstractNumId w:val="6"/>
  </w:num>
  <w:num w:numId="8" w16cid:durableId="619455062">
    <w:abstractNumId w:val="3"/>
  </w:num>
  <w:num w:numId="9" w16cid:durableId="643777589">
    <w:abstractNumId w:val="15"/>
  </w:num>
  <w:num w:numId="10" w16cid:durableId="1240410358">
    <w:abstractNumId w:val="9"/>
  </w:num>
  <w:num w:numId="11" w16cid:durableId="1700617519">
    <w:abstractNumId w:val="26"/>
  </w:num>
  <w:num w:numId="12" w16cid:durableId="1171915476">
    <w:abstractNumId w:val="16"/>
  </w:num>
  <w:num w:numId="13" w16cid:durableId="1766145319">
    <w:abstractNumId w:val="11"/>
  </w:num>
  <w:num w:numId="14" w16cid:durableId="1914966946">
    <w:abstractNumId w:val="28"/>
  </w:num>
  <w:num w:numId="15" w16cid:durableId="1449809344">
    <w:abstractNumId w:val="29"/>
  </w:num>
  <w:num w:numId="16" w16cid:durableId="837428909">
    <w:abstractNumId w:val="24"/>
  </w:num>
  <w:num w:numId="17" w16cid:durableId="905342328">
    <w:abstractNumId w:val="18"/>
  </w:num>
  <w:num w:numId="18" w16cid:durableId="1123577663">
    <w:abstractNumId w:val="27"/>
  </w:num>
  <w:num w:numId="19" w16cid:durableId="1133602407">
    <w:abstractNumId w:val="14"/>
  </w:num>
  <w:num w:numId="20" w16cid:durableId="1632248977">
    <w:abstractNumId w:val="20"/>
  </w:num>
  <w:num w:numId="21" w16cid:durableId="1092238979">
    <w:abstractNumId w:val="7"/>
  </w:num>
  <w:num w:numId="22" w16cid:durableId="1305892984">
    <w:abstractNumId w:val="13"/>
  </w:num>
  <w:num w:numId="23" w16cid:durableId="1914319269">
    <w:abstractNumId w:val="25"/>
  </w:num>
  <w:num w:numId="24" w16cid:durableId="1288656084">
    <w:abstractNumId w:val="4"/>
  </w:num>
  <w:num w:numId="25" w16cid:durableId="394934375">
    <w:abstractNumId w:val="0"/>
  </w:num>
  <w:num w:numId="26" w16cid:durableId="2112970318">
    <w:abstractNumId w:val="22"/>
  </w:num>
  <w:num w:numId="27" w16cid:durableId="1688364443">
    <w:abstractNumId w:val="17"/>
  </w:num>
  <w:num w:numId="28" w16cid:durableId="1612736468">
    <w:abstractNumId w:val="2"/>
  </w:num>
  <w:num w:numId="29" w16cid:durableId="697269419">
    <w:abstractNumId w:val="21"/>
  </w:num>
  <w:num w:numId="30" w16cid:durableId="4777691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A5F19"/>
    <w:rsid w:val="000C7872"/>
    <w:rsid w:val="00115016"/>
    <w:rsid w:val="0015207C"/>
    <w:rsid w:val="0016041D"/>
    <w:rsid w:val="001654EF"/>
    <w:rsid w:val="00192C76"/>
    <w:rsid w:val="001D293F"/>
    <w:rsid w:val="001E1266"/>
    <w:rsid w:val="002104D4"/>
    <w:rsid w:val="002305E1"/>
    <w:rsid w:val="00254E30"/>
    <w:rsid w:val="002A354E"/>
    <w:rsid w:val="00307547"/>
    <w:rsid w:val="003814C2"/>
    <w:rsid w:val="00395D09"/>
    <w:rsid w:val="00454C6D"/>
    <w:rsid w:val="00482A20"/>
    <w:rsid w:val="004E4C5B"/>
    <w:rsid w:val="005434CE"/>
    <w:rsid w:val="005678D4"/>
    <w:rsid w:val="00617BA4"/>
    <w:rsid w:val="00636566"/>
    <w:rsid w:val="00665BEE"/>
    <w:rsid w:val="006A2871"/>
    <w:rsid w:val="006A6FE7"/>
    <w:rsid w:val="006E0DBA"/>
    <w:rsid w:val="00737F73"/>
    <w:rsid w:val="00775734"/>
    <w:rsid w:val="007A306D"/>
    <w:rsid w:val="00803BC3"/>
    <w:rsid w:val="00840050"/>
    <w:rsid w:val="00903A00"/>
    <w:rsid w:val="0091157A"/>
    <w:rsid w:val="009C7821"/>
    <w:rsid w:val="00A24D0D"/>
    <w:rsid w:val="00A529DD"/>
    <w:rsid w:val="00A5633D"/>
    <w:rsid w:val="00A772D3"/>
    <w:rsid w:val="00AF592E"/>
    <w:rsid w:val="00BA247D"/>
    <w:rsid w:val="00C23676"/>
    <w:rsid w:val="00C35326"/>
    <w:rsid w:val="00D74A58"/>
    <w:rsid w:val="00DB1171"/>
    <w:rsid w:val="00E44BE1"/>
    <w:rsid w:val="00E5159B"/>
    <w:rsid w:val="00E670EF"/>
    <w:rsid w:val="00EB1FFC"/>
    <w:rsid w:val="00EC15F0"/>
    <w:rsid w:val="00F52E1C"/>
    <w:rsid w:val="04AF3795"/>
    <w:rsid w:val="23553E64"/>
    <w:rsid w:val="5AE1370A"/>
    <w:rsid w:val="790CF0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233A"/>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afff8">
    <w:name w:val="Обычный"/>
    <w:rsid w:val="000A5F19"/>
    <w:pPr>
      <w:suppressAutoHyphens/>
      <w:autoSpaceDN w:val="0"/>
      <w:spacing w:after="160" w:line="242" w:lineRule="auto"/>
      <w:textAlignment w:val="baseline"/>
    </w:pPr>
    <w:rPr>
      <w:lang w:eastAsia="ja-JP"/>
    </w:rPr>
  </w:style>
  <w:style w:type="character" w:customStyle="1" w:styleId="afff9">
    <w:name w:val="Основной шрифт абзаца"/>
    <w:rsid w:val="000A5F19"/>
  </w:style>
  <w:style w:type="paragraph" w:customStyle="1" w:styleId="Normal0">
    <w:name w:val="Normal0"/>
    <w:rsid w:val="000A5F19"/>
    <w:pPr>
      <w:suppressAutoHyphens/>
      <w:autoSpaceDN w:val="0"/>
      <w:spacing w:after="160" w:line="242" w:lineRule="auto"/>
      <w:textAlignment w:val="baseline"/>
    </w:pPr>
    <w:rPr>
      <w:rFonts w:cs="Times New Roman"/>
      <w:lang w:eastAsia="ja-JP"/>
    </w:rPr>
  </w:style>
  <w:style w:type="paragraph" w:customStyle="1" w:styleId="afffa">
    <w:name w:val="Верхний колонтитул"/>
    <w:basedOn w:val="Normal0"/>
    <w:rsid w:val="000A5F19"/>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stir.ua"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childrenandbusiness.org/" TargetMode="External"/><Relationship Id="rId7" Type="http://schemas.openxmlformats.org/officeDocument/2006/relationships/settings" Target="settings.xml"/><Relationship Id="rId12" Type="http://schemas.openxmlformats.org/officeDocument/2006/relationships/hyperlink" Target="https://phc.org.ua" TargetMode="External"/><Relationship Id="rId17" Type="http://schemas.openxmlformats.org/officeDocument/2006/relationships/hyperlink" Target="http://zakon.rada.gov.ua/laws/show/1700-1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ender@phc.org.ua" TargetMode="External"/><Relationship Id="rId20" Type="http://schemas.openxmlformats.org/officeDocument/2006/relationships/hyperlink" Target="https://www.ispeakoutnow.org/home-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380969688700" TargetMode="External"/><Relationship Id="rId22" Type="http://schemas.openxmlformats.org/officeDocument/2006/relationships/hyperlink" Target="https://www.theglobalfund.org/media/3275/corporate_codeofconductforsuppliers_policy_en.pdf" TargetMode="External"/><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8D79C9-BAD9-4F76-9672-3D886A767C06}">
  <ds:schemaRefs>
    <ds:schemaRef ds:uri="http://schemas.microsoft.com/sharepoint/v3/contenttype/forms"/>
  </ds:schemaRefs>
</ds:datastoreItem>
</file>

<file path=customXml/itemProps3.xml><?xml version="1.0" encoding="utf-8"?>
<ds:datastoreItem xmlns:ds="http://schemas.openxmlformats.org/officeDocument/2006/customXml" ds:itemID="{2B2C7E9F-8102-4D45-A886-BF1F3B8E583E}">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7AEFEBC5-58EB-4612-90A2-1E49328C0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54607</Words>
  <Characters>31127</Characters>
  <Application>Microsoft Office Word</Application>
  <DocSecurity>0</DocSecurity>
  <Lines>259</Lines>
  <Paragraphs>171</Paragraphs>
  <ScaleCrop>false</ScaleCrop>
  <Company>Public Health Center of the MOH of Ukraine</Company>
  <LinksUpToDate>false</LinksUpToDate>
  <CharactersWithSpaces>85563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Гріцина Карина</cp:lastModifiedBy>
  <cp:revision>26</cp:revision>
  <dcterms:created xsi:type="dcterms:W3CDTF">2025-05-15T14:44:00Z</dcterms:created>
  <dcterms:modified xsi:type="dcterms:W3CDTF">2026-05-14T11:41:00Z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