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D01D9D" w14:textId="77777777" w:rsidR="00903A00" w:rsidRPr="00254E30" w:rsidRDefault="006A2871">
      <w:pPr>
        <w:spacing w:after="0" w:line="36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noProof/>
          <w:sz w:val="24"/>
          <w:szCs w:val="24"/>
        </w:rPr>
        <w:drawing>
          <wp:inline distT="0" distB="0" distL="0" distR="0" wp14:anchorId="79984E54" wp14:editId="6301F7CE">
            <wp:extent cx="485775" cy="685800"/>
            <wp:effectExtent l="0" t="0" r="0" b="0"/>
            <wp:docPr id="122214112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485775" cy="685800"/>
                    </a:xfrm>
                    <a:prstGeom prst="rect">
                      <a:avLst/>
                    </a:prstGeom>
                    <a:ln/>
                  </pic:spPr>
                </pic:pic>
              </a:graphicData>
            </a:graphic>
          </wp:inline>
        </w:drawing>
      </w:r>
    </w:p>
    <w:p w14:paraId="5B0CE980"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ДЕРЖАВНА УСТАНОВА</w:t>
      </w:r>
    </w:p>
    <w:p w14:paraId="1966A8B2"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 xml:space="preserve">«ЦЕНТР ГРОМАДСЬКОГО ЗДОРОВ’Я </w:t>
      </w:r>
    </w:p>
    <w:p w14:paraId="12627C4C"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МІНІСТЕРСТВА ОХОРОНИ ЗДОРОВ’Я УКРАЇНИ»</w:t>
      </w:r>
    </w:p>
    <w:p w14:paraId="67473BF6" w14:textId="77777777" w:rsidR="00903A00" w:rsidRPr="00254E30" w:rsidRDefault="006A2871">
      <w:pPr>
        <w:spacing w:after="0" w:line="24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вул. Ярославська, 41, м. Київ,  04071, </w:t>
      </w:r>
      <w:proofErr w:type="spellStart"/>
      <w:r w:rsidRPr="00254E30">
        <w:rPr>
          <w:rFonts w:ascii="Times New Roman" w:eastAsia="Times New Roman" w:hAnsi="Times New Roman" w:cs="Times New Roman"/>
          <w:sz w:val="24"/>
          <w:szCs w:val="24"/>
        </w:rPr>
        <w:t>тел</w:t>
      </w:r>
      <w:proofErr w:type="spellEnd"/>
      <w:r w:rsidRPr="00254E30">
        <w:rPr>
          <w:rFonts w:ascii="Times New Roman" w:eastAsia="Times New Roman" w:hAnsi="Times New Roman" w:cs="Times New Roman"/>
          <w:sz w:val="24"/>
          <w:szCs w:val="24"/>
        </w:rPr>
        <w:t>. (044) 334-56-89</w:t>
      </w:r>
    </w:p>
    <w:p w14:paraId="32D429BB" w14:textId="77777777" w:rsidR="00903A00" w:rsidRPr="00254E30" w:rsidRDefault="006A2871">
      <w:pPr>
        <w:pBdr>
          <w:bottom w:val="single" w:sz="12" w:space="1" w:color="000000"/>
        </w:pBdr>
        <w:spacing w:after="0" w:line="24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E-</w:t>
      </w:r>
      <w:proofErr w:type="spellStart"/>
      <w:r w:rsidRPr="00254E30">
        <w:rPr>
          <w:rFonts w:ascii="Times New Roman" w:eastAsia="Times New Roman" w:hAnsi="Times New Roman" w:cs="Times New Roman"/>
          <w:sz w:val="24"/>
          <w:szCs w:val="24"/>
        </w:rPr>
        <w:t>mail</w:t>
      </w:r>
      <w:proofErr w:type="spellEnd"/>
      <w:r w:rsidRPr="00254E30">
        <w:rPr>
          <w:rFonts w:ascii="Times New Roman" w:eastAsia="Times New Roman" w:hAnsi="Times New Roman" w:cs="Times New Roman"/>
          <w:sz w:val="24"/>
          <w:szCs w:val="24"/>
        </w:rPr>
        <w:t>: info@phc.org.ua, код ЄДРПОУ 40524109</w:t>
      </w:r>
    </w:p>
    <w:p w14:paraId="1051AADA" w14:textId="77777777" w:rsidR="00903A00" w:rsidRPr="00254E30" w:rsidRDefault="00903A00">
      <w:pPr>
        <w:spacing w:after="0" w:line="240" w:lineRule="auto"/>
        <w:rPr>
          <w:rFonts w:ascii="Times New Roman" w:eastAsia="Times New Roman" w:hAnsi="Times New Roman" w:cs="Times New Roman"/>
          <w:sz w:val="24"/>
          <w:szCs w:val="24"/>
        </w:rPr>
      </w:pPr>
    </w:p>
    <w:tbl>
      <w:tblPr>
        <w:tblStyle w:val="aff6"/>
        <w:tblW w:w="9602" w:type="dxa"/>
        <w:tblInd w:w="288" w:type="dxa"/>
        <w:tblLayout w:type="fixed"/>
        <w:tblLook w:val="0000" w:firstRow="0" w:lastRow="0" w:firstColumn="0" w:lastColumn="0" w:noHBand="0" w:noVBand="0"/>
      </w:tblPr>
      <w:tblGrid>
        <w:gridCol w:w="9602"/>
      </w:tblGrid>
      <w:tr w:rsidR="00903A00" w:rsidRPr="00254E30" w14:paraId="5AD09CDD" w14:textId="77777777" w:rsidTr="5AE1370A">
        <w:tc>
          <w:tcPr>
            <w:tcW w:w="9602" w:type="dxa"/>
          </w:tcPr>
          <w:p w14:paraId="28141E5A" w14:textId="77777777" w:rsidR="00903A00" w:rsidRPr="00254E30" w:rsidRDefault="006A2871">
            <w:pPr>
              <w:spacing w:after="0" w:line="240" w:lineRule="auto"/>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    </w:t>
            </w:r>
          </w:p>
          <w:p w14:paraId="26DD1C2B" w14:textId="77777777" w:rsidR="00903A00" w:rsidRPr="00254E30" w:rsidRDefault="006A2871">
            <w:pPr>
              <w:spacing w:after="0" w:line="240" w:lineRule="auto"/>
              <w:ind w:left="555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ЗАТВЕРДЖЕНО</w:t>
            </w:r>
          </w:p>
          <w:p w14:paraId="0B8E5D50" w14:textId="77777777" w:rsidR="00903A00" w:rsidRPr="00254E30" w:rsidRDefault="006A2871">
            <w:pPr>
              <w:spacing w:after="0" w:line="240" w:lineRule="auto"/>
              <w:ind w:left="555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Рішенням тендерного комітету</w:t>
            </w:r>
          </w:p>
          <w:p w14:paraId="6F9E88AC" w14:textId="4EE63493" w:rsidR="00903A00" w:rsidRPr="00254E30" w:rsidRDefault="006A2871">
            <w:pPr>
              <w:spacing w:after="0" w:line="240" w:lineRule="auto"/>
              <w:ind w:left="5553"/>
              <w:rPr>
                <w:rFonts w:ascii="Times New Roman" w:eastAsia="Times New Roman" w:hAnsi="Times New Roman" w:cs="Times New Roman"/>
                <w:sz w:val="24"/>
                <w:szCs w:val="24"/>
              </w:rPr>
            </w:pPr>
            <w:r w:rsidRPr="23553E64">
              <w:rPr>
                <w:rFonts w:ascii="Times New Roman" w:eastAsia="Times New Roman" w:hAnsi="Times New Roman" w:cs="Times New Roman"/>
                <w:sz w:val="24"/>
                <w:szCs w:val="24"/>
              </w:rPr>
              <w:t xml:space="preserve">від </w:t>
            </w:r>
            <w:r w:rsidR="00254E30" w:rsidRPr="00C23676">
              <w:rPr>
                <w:rFonts w:ascii="Times New Roman" w:eastAsia="Times New Roman" w:hAnsi="Times New Roman" w:cs="Times New Roman"/>
                <w:sz w:val="24"/>
                <w:szCs w:val="24"/>
              </w:rPr>
              <w:t>«</w:t>
            </w:r>
            <w:r w:rsidR="00A2296A">
              <w:rPr>
                <w:rFonts w:ascii="Times New Roman" w:eastAsia="Times New Roman" w:hAnsi="Times New Roman" w:cs="Times New Roman"/>
                <w:sz w:val="24"/>
                <w:szCs w:val="24"/>
              </w:rPr>
              <w:t>01</w:t>
            </w:r>
            <w:r w:rsidR="00254E30" w:rsidRPr="00C23676">
              <w:rPr>
                <w:rFonts w:ascii="Times New Roman" w:eastAsia="Times New Roman" w:hAnsi="Times New Roman" w:cs="Times New Roman"/>
                <w:sz w:val="24"/>
                <w:szCs w:val="24"/>
              </w:rPr>
              <w:t>»</w:t>
            </w:r>
            <w:r w:rsidRPr="00C23676">
              <w:rPr>
                <w:rFonts w:ascii="Times New Roman" w:eastAsia="Times New Roman" w:hAnsi="Times New Roman" w:cs="Times New Roman"/>
                <w:sz w:val="24"/>
                <w:szCs w:val="24"/>
              </w:rPr>
              <w:t xml:space="preserve"> </w:t>
            </w:r>
            <w:r w:rsidR="00A2296A">
              <w:rPr>
                <w:rFonts w:ascii="Times New Roman" w:eastAsia="Times New Roman" w:hAnsi="Times New Roman" w:cs="Times New Roman"/>
                <w:sz w:val="24"/>
                <w:szCs w:val="24"/>
              </w:rPr>
              <w:t>жовтня</w:t>
            </w:r>
            <w:r w:rsidRPr="23553E64">
              <w:rPr>
                <w:rFonts w:ascii="Times New Roman" w:eastAsia="Times New Roman" w:hAnsi="Times New Roman" w:cs="Times New Roman"/>
                <w:sz w:val="24"/>
                <w:szCs w:val="24"/>
              </w:rPr>
              <w:t xml:space="preserve"> 202</w:t>
            </w:r>
            <w:r w:rsidR="790CF070" w:rsidRPr="23553E64">
              <w:rPr>
                <w:rFonts w:ascii="Times New Roman" w:eastAsia="Times New Roman" w:hAnsi="Times New Roman" w:cs="Times New Roman"/>
                <w:sz w:val="24"/>
                <w:szCs w:val="24"/>
              </w:rPr>
              <w:t>6</w:t>
            </w:r>
            <w:r w:rsidRPr="23553E64">
              <w:rPr>
                <w:rFonts w:ascii="Times New Roman" w:eastAsia="Times New Roman" w:hAnsi="Times New Roman" w:cs="Times New Roman"/>
                <w:sz w:val="24"/>
                <w:szCs w:val="24"/>
              </w:rPr>
              <w:t xml:space="preserve"> року </w:t>
            </w:r>
            <w:r w:rsidRPr="007B7F96">
              <w:rPr>
                <w:rFonts w:ascii="Times New Roman" w:eastAsia="Times New Roman" w:hAnsi="Times New Roman" w:cs="Times New Roman"/>
                <w:sz w:val="24"/>
                <w:szCs w:val="24"/>
              </w:rPr>
              <w:t>№</w:t>
            </w:r>
            <w:r w:rsidRPr="00B64468">
              <w:rPr>
                <w:rFonts w:ascii="Times New Roman" w:eastAsia="Times New Roman" w:hAnsi="Times New Roman" w:cs="Times New Roman"/>
                <w:sz w:val="24"/>
                <w:szCs w:val="24"/>
              </w:rPr>
              <w:t xml:space="preserve"> </w:t>
            </w:r>
            <w:r w:rsidR="007B7F96">
              <w:rPr>
                <w:rFonts w:ascii="Times New Roman" w:eastAsia="Times New Roman" w:hAnsi="Times New Roman" w:cs="Times New Roman"/>
                <w:sz w:val="24"/>
                <w:szCs w:val="24"/>
              </w:rPr>
              <w:t>218</w:t>
            </w:r>
          </w:p>
          <w:p w14:paraId="2FEE1AAF" w14:textId="79BE9F25" w:rsidR="00903A00" w:rsidRPr="00254E30" w:rsidRDefault="005B5146">
            <w:pPr>
              <w:spacing w:after="0" w:line="240" w:lineRule="auto"/>
              <w:ind w:left="555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w:t>
            </w:r>
            <w:r w:rsidR="006A2871" w:rsidRPr="00254E30">
              <w:rPr>
                <w:rFonts w:ascii="Times New Roman" w:eastAsia="Times New Roman" w:hAnsi="Times New Roman" w:cs="Times New Roman"/>
                <w:color w:val="000000"/>
                <w:sz w:val="24"/>
                <w:szCs w:val="24"/>
              </w:rPr>
              <w:t>олов</w:t>
            </w:r>
            <w:r>
              <w:rPr>
                <w:rFonts w:ascii="Times New Roman" w:eastAsia="Times New Roman" w:hAnsi="Times New Roman" w:cs="Times New Roman"/>
                <w:color w:val="000000"/>
                <w:sz w:val="24"/>
                <w:szCs w:val="24"/>
              </w:rPr>
              <w:t>а</w:t>
            </w:r>
            <w:r w:rsidR="006A2871" w:rsidRPr="00254E30">
              <w:rPr>
                <w:rFonts w:ascii="Times New Roman" w:eastAsia="Times New Roman" w:hAnsi="Times New Roman" w:cs="Times New Roman"/>
                <w:color w:val="000000"/>
                <w:sz w:val="24"/>
                <w:szCs w:val="24"/>
              </w:rPr>
              <w:t xml:space="preserve"> тендерного комітету</w:t>
            </w:r>
          </w:p>
          <w:p w14:paraId="5C826A23" w14:textId="77777777" w:rsidR="00903A00" w:rsidRPr="00254E30" w:rsidRDefault="00903A00">
            <w:pPr>
              <w:spacing w:after="0" w:line="240" w:lineRule="auto"/>
              <w:ind w:left="5553"/>
              <w:rPr>
                <w:rFonts w:ascii="Times New Roman" w:eastAsia="Times New Roman" w:hAnsi="Times New Roman" w:cs="Times New Roman"/>
                <w:sz w:val="24"/>
                <w:szCs w:val="24"/>
              </w:rPr>
            </w:pPr>
          </w:p>
          <w:p w14:paraId="122EB442" w14:textId="507DE9CA" w:rsidR="00903A00" w:rsidRPr="00254E30" w:rsidRDefault="006A2871">
            <w:pPr>
              <w:spacing w:after="0" w:line="240" w:lineRule="auto"/>
              <w:ind w:left="5553"/>
              <w:rPr>
                <w:rFonts w:ascii="Times New Roman" w:eastAsia="Times New Roman" w:hAnsi="Times New Roman" w:cs="Times New Roman"/>
                <w:sz w:val="24"/>
                <w:szCs w:val="24"/>
              </w:rPr>
            </w:pPr>
            <w:r w:rsidRPr="5AE1370A">
              <w:rPr>
                <w:rFonts w:ascii="Times New Roman" w:eastAsia="Times New Roman" w:hAnsi="Times New Roman" w:cs="Times New Roman"/>
                <w:sz w:val="24"/>
                <w:szCs w:val="24"/>
              </w:rPr>
              <w:t xml:space="preserve">_____________  </w:t>
            </w:r>
            <w:r w:rsidR="005B5146">
              <w:rPr>
                <w:rFonts w:ascii="Times New Roman" w:eastAsia="Times New Roman" w:hAnsi="Times New Roman" w:cs="Times New Roman"/>
                <w:sz w:val="24"/>
                <w:szCs w:val="24"/>
              </w:rPr>
              <w:t>О</w:t>
            </w:r>
            <w:r w:rsidRPr="00C23676">
              <w:rPr>
                <w:rFonts w:ascii="Times New Roman" w:eastAsia="Times New Roman" w:hAnsi="Times New Roman" w:cs="Times New Roman"/>
                <w:sz w:val="24"/>
                <w:szCs w:val="24"/>
              </w:rPr>
              <w:t>.</w:t>
            </w:r>
            <w:r w:rsidR="005B5146">
              <w:rPr>
                <w:rFonts w:ascii="Times New Roman" w:eastAsia="Times New Roman" w:hAnsi="Times New Roman" w:cs="Times New Roman"/>
                <w:sz w:val="24"/>
                <w:szCs w:val="24"/>
              </w:rPr>
              <w:t>Ю</w:t>
            </w:r>
            <w:r w:rsidRPr="00C23676">
              <w:rPr>
                <w:rFonts w:ascii="Times New Roman" w:eastAsia="Times New Roman" w:hAnsi="Times New Roman" w:cs="Times New Roman"/>
                <w:sz w:val="24"/>
                <w:szCs w:val="24"/>
              </w:rPr>
              <w:t xml:space="preserve">. </w:t>
            </w:r>
            <w:r w:rsidR="005B5146">
              <w:rPr>
                <w:rFonts w:ascii="Times New Roman" w:eastAsia="Times New Roman" w:hAnsi="Times New Roman" w:cs="Times New Roman"/>
                <w:sz w:val="24"/>
                <w:szCs w:val="24"/>
              </w:rPr>
              <w:t>Вовченко</w:t>
            </w:r>
          </w:p>
          <w:p w14:paraId="24C5FEE7" w14:textId="77777777" w:rsidR="00903A00" w:rsidRPr="00254E30" w:rsidRDefault="00903A00">
            <w:pPr>
              <w:spacing w:after="0" w:line="240" w:lineRule="auto"/>
              <w:ind w:left="5978" w:hanging="425"/>
              <w:jc w:val="right"/>
              <w:rPr>
                <w:rFonts w:ascii="Times New Roman" w:eastAsia="Times New Roman" w:hAnsi="Times New Roman" w:cs="Times New Roman"/>
                <w:sz w:val="24"/>
                <w:szCs w:val="24"/>
              </w:rPr>
            </w:pPr>
          </w:p>
        </w:tc>
      </w:tr>
    </w:tbl>
    <w:p w14:paraId="101EA5ED" w14:textId="109CA1C9"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 xml:space="preserve">ОГОЛОШЕННЯ </w:t>
      </w:r>
      <w:r w:rsidRPr="007B7F96">
        <w:rPr>
          <w:rFonts w:ascii="Times New Roman" w:eastAsia="Times New Roman" w:hAnsi="Times New Roman" w:cs="Times New Roman"/>
          <w:b/>
          <w:sz w:val="24"/>
          <w:szCs w:val="24"/>
        </w:rPr>
        <w:t>№</w:t>
      </w:r>
      <w:r w:rsidRPr="00254E30">
        <w:rPr>
          <w:rFonts w:ascii="Times New Roman" w:eastAsia="Times New Roman" w:hAnsi="Times New Roman" w:cs="Times New Roman"/>
          <w:b/>
          <w:sz w:val="24"/>
          <w:szCs w:val="24"/>
        </w:rPr>
        <w:t xml:space="preserve"> </w:t>
      </w:r>
      <w:r w:rsidR="007B7F96">
        <w:rPr>
          <w:rFonts w:ascii="Times New Roman" w:eastAsia="Times New Roman" w:hAnsi="Times New Roman" w:cs="Times New Roman"/>
          <w:b/>
          <w:sz w:val="24"/>
          <w:szCs w:val="24"/>
        </w:rPr>
        <w:t>218</w:t>
      </w:r>
    </w:p>
    <w:p w14:paraId="02D02E32"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про проведення процедури запиту цінових пропозицій</w:t>
      </w:r>
    </w:p>
    <w:p w14:paraId="0788F761" w14:textId="77777777" w:rsidR="00903A00" w:rsidRPr="00254E30" w:rsidRDefault="00903A00">
      <w:pPr>
        <w:spacing w:after="0" w:line="240" w:lineRule="auto"/>
        <w:jc w:val="center"/>
        <w:rPr>
          <w:rFonts w:ascii="Times New Roman" w:eastAsia="Times New Roman" w:hAnsi="Times New Roman" w:cs="Times New Roman"/>
          <w:b/>
          <w:sz w:val="24"/>
          <w:szCs w:val="24"/>
        </w:rPr>
      </w:pPr>
    </w:p>
    <w:p w14:paraId="2C86F518" w14:textId="347F9F6A" w:rsidR="00903A00" w:rsidRPr="00254E30" w:rsidRDefault="006A2871">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color w:val="000000"/>
          <w:sz w:val="24"/>
          <w:szCs w:val="24"/>
        </w:rPr>
      </w:pPr>
      <w:bookmarkStart w:id="0" w:name="_heading=h.j6siy7mjppzl" w:colFirst="0" w:colLast="0"/>
      <w:bookmarkEnd w:id="0"/>
      <w:r w:rsidRPr="00254E30">
        <w:rPr>
          <w:rFonts w:ascii="Times New Roman" w:eastAsia="Times New Roman" w:hAnsi="Times New Roman" w:cs="Times New Roman"/>
          <w:color w:val="000000"/>
          <w:sz w:val="24"/>
          <w:szCs w:val="24"/>
        </w:rPr>
        <w:t xml:space="preserve">Державна установа «Центр громадського здоров’я Міністерства охорони здоров’я України» (далі – Замовник) оголошує закупівлю згідно з кодом </w:t>
      </w:r>
      <w:r w:rsidR="005B5146" w:rsidRPr="005B5146">
        <w:rPr>
          <w:rFonts w:ascii="Times New Roman" w:hAnsi="Times New Roman" w:cs="Times New Roman"/>
          <w:b/>
          <w:bCs/>
          <w:sz w:val="24"/>
          <w:szCs w:val="24"/>
        </w:rPr>
        <w:t>ДК 021:2015: 39220000-0 – Кухонне приладдя, товари для дому та господарства і приладдя для закладів громадського харчування (Одноразові стакани)</w:t>
      </w:r>
      <w:r w:rsidR="005B5146" w:rsidRPr="005B5146">
        <w:rPr>
          <w:rFonts w:ascii="Times New Roman" w:eastAsia="Times New Roman" w:hAnsi="Times New Roman" w:cs="Times New Roman"/>
          <w:b/>
          <w:bCs/>
          <w:color w:val="000000"/>
          <w:sz w:val="24"/>
          <w:szCs w:val="24"/>
        </w:rPr>
        <w:t xml:space="preserve"> </w:t>
      </w:r>
      <w:r w:rsidRPr="00254E30">
        <w:rPr>
          <w:rFonts w:ascii="Times New Roman" w:eastAsia="Times New Roman" w:hAnsi="Times New Roman" w:cs="Times New Roman"/>
          <w:color w:val="000000"/>
          <w:sz w:val="24"/>
          <w:szCs w:val="24"/>
        </w:rPr>
        <w:t>(</w:t>
      </w:r>
      <w:r w:rsidRPr="00DB1171">
        <w:rPr>
          <w:rFonts w:ascii="Times New Roman" w:eastAsia="Times New Roman" w:hAnsi="Times New Roman" w:cs="Times New Roman"/>
          <w:color w:val="000000"/>
          <w:sz w:val="24"/>
          <w:szCs w:val="24"/>
        </w:rPr>
        <w:t>далі – Товар) в</w:t>
      </w:r>
      <w:r w:rsidRPr="00254E30">
        <w:rPr>
          <w:rFonts w:ascii="Times New Roman" w:eastAsia="Times New Roman" w:hAnsi="Times New Roman" w:cs="Times New Roman"/>
          <w:color w:val="000000"/>
          <w:sz w:val="24"/>
          <w:szCs w:val="24"/>
        </w:rPr>
        <w:t xml:space="preserve"> рамках реалізації </w:t>
      </w:r>
      <w:proofErr w:type="spellStart"/>
      <w:r w:rsidRPr="00254E30">
        <w:rPr>
          <w:rFonts w:ascii="Times New Roman" w:eastAsia="Times New Roman" w:hAnsi="Times New Roman" w:cs="Times New Roman"/>
          <w:color w:val="000000"/>
          <w:sz w:val="24"/>
          <w:szCs w:val="24"/>
        </w:rPr>
        <w:t>проекту</w:t>
      </w:r>
      <w:proofErr w:type="spellEnd"/>
      <w:r w:rsidRPr="00254E30">
        <w:rPr>
          <w:rFonts w:ascii="Times New Roman" w:eastAsia="Times New Roman" w:hAnsi="Times New Roman" w:cs="Times New Roman"/>
          <w:color w:val="000000"/>
          <w:sz w:val="24"/>
          <w:szCs w:val="24"/>
        </w:rPr>
        <w:t xml:space="preserve"> Глобального фонду для боротьби зі СНІДом, туберкульозом та малярією та запрошує Вас подати цінову пропозицію.</w:t>
      </w:r>
    </w:p>
    <w:p w14:paraId="507574AC" w14:textId="77777777" w:rsidR="00903A00" w:rsidRPr="00254E30" w:rsidRDefault="006A2871">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color w:val="000000"/>
          <w:sz w:val="24"/>
          <w:szCs w:val="24"/>
        </w:rPr>
        <w:t xml:space="preserve">Закупівля здійснюється </w:t>
      </w:r>
      <w:r w:rsidRPr="00254E30">
        <w:rPr>
          <w:rFonts w:ascii="Times New Roman" w:eastAsia="Times New Roman" w:hAnsi="Times New Roman" w:cs="Times New Roman"/>
          <w:color w:val="000000"/>
          <w:sz w:val="24"/>
          <w:szCs w:val="24"/>
          <w:highlight w:val="white"/>
        </w:rPr>
        <w:t xml:space="preserve">за кошти Глобального фонду для боротьби зі СНІДом, туберкульозом та малярією, в рамках реалізації </w:t>
      </w:r>
      <w:proofErr w:type="spellStart"/>
      <w:r w:rsidRPr="00254E30">
        <w:rPr>
          <w:rFonts w:ascii="Times New Roman" w:eastAsia="Times New Roman" w:hAnsi="Times New Roman" w:cs="Times New Roman"/>
          <w:color w:val="000000"/>
          <w:sz w:val="24"/>
          <w:szCs w:val="24"/>
          <w:highlight w:val="white"/>
        </w:rPr>
        <w:t>проекту</w:t>
      </w:r>
      <w:proofErr w:type="spellEnd"/>
      <w:r w:rsidRPr="00254E30">
        <w:rPr>
          <w:rFonts w:ascii="Times New Roman" w:eastAsia="Times New Roman" w:hAnsi="Times New Roman" w:cs="Times New Roman"/>
          <w:color w:val="000000"/>
          <w:sz w:val="24"/>
          <w:szCs w:val="24"/>
          <w:highlight w:val="white"/>
        </w:rPr>
        <w:t xml:space="preserve"> «Стійка відповідь на епідемії ВІЛ і ТБ в умовах війни та відновлення України», згідно з Угодою про надання гранту між Державною установою «Центр громадського здоров’я Міністерства охорони здоров’я України» та Глобальним фондом № 3645 від 19.12.2023 року.</w:t>
      </w:r>
    </w:p>
    <w:p w14:paraId="4509C8B5" w14:textId="77777777" w:rsidR="00903A00" w:rsidRPr="00254E30" w:rsidRDefault="00903A00">
      <w:pPr>
        <w:pBdr>
          <w:top w:val="nil"/>
          <w:left w:val="nil"/>
          <w:bottom w:val="nil"/>
          <w:right w:val="nil"/>
          <w:between w:val="nil"/>
        </w:pBdr>
        <w:tabs>
          <w:tab w:val="left" w:pos="984"/>
        </w:tabs>
        <w:spacing w:after="0" w:line="240" w:lineRule="auto"/>
        <w:ind w:firstLine="709"/>
        <w:jc w:val="both"/>
        <w:rPr>
          <w:rFonts w:ascii="Times New Roman" w:eastAsia="Times New Roman" w:hAnsi="Times New Roman" w:cs="Times New Roman"/>
          <w:color w:val="000000"/>
          <w:sz w:val="24"/>
          <w:szCs w:val="24"/>
        </w:rPr>
      </w:pPr>
    </w:p>
    <w:p w14:paraId="23659E39" w14:textId="07CF4CDA" w:rsidR="00903A00" w:rsidRPr="00254E30" w:rsidRDefault="006A2871">
      <w:pPr>
        <w:numPr>
          <w:ilvl w:val="0"/>
          <w:numId w:val="1"/>
        </w:numPr>
        <w:tabs>
          <w:tab w:val="left" w:pos="1119"/>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Найменування та місцезнаходження Замовника:</w:t>
      </w:r>
      <w:r w:rsidRPr="00254E30">
        <w:rPr>
          <w:rFonts w:ascii="Times New Roman" w:eastAsia="Times New Roman" w:hAnsi="Times New Roman" w:cs="Times New Roman"/>
          <w:color w:val="000000"/>
          <w:sz w:val="24"/>
          <w:szCs w:val="24"/>
        </w:rPr>
        <w:t xml:space="preserve"> Державна установа «Центр громадського здоров’я Міністерства охорони здоров’я України», 04071, м. Київ, вул.</w:t>
      </w:r>
      <w:r w:rsidR="00DB1171">
        <w:rPr>
          <w:rFonts w:ascii="Times New Roman" w:eastAsia="Times New Roman" w:hAnsi="Times New Roman" w:cs="Times New Roman"/>
          <w:color w:val="000000"/>
          <w:sz w:val="24"/>
          <w:szCs w:val="24"/>
        </w:rPr>
        <w:t> </w:t>
      </w:r>
      <w:r w:rsidRPr="00254E30">
        <w:rPr>
          <w:rFonts w:ascii="Times New Roman" w:eastAsia="Times New Roman" w:hAnsi="Times New Roman" w:cs="Times New Roman"/>
          <w:color w:val="000000"/>
          <w:sz w:val="24"/>
          <w:szCs w:val="24"/>
        </w:rPr>
        <w:t>Ярославська 41.</w:t>
      </w:r>
    </w:p>
    <w:p w14:paraId="0C73BBB7" w14:textId="3A31B6A5"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Назва предмету закупівлі: </w:t>
      </w:r>
      <w:r w:rsidR="005B5146" w:rsidRPr="005B5146">
        <w:rPr>
          <w:rFonts w:ascii="Times New Roman" w:hAnsi="Times New Roman" w:cs="Times New Roman"/>
          <w:b/>
          <w:bCs/>
          <w:sz w:val="24"/>
          <w:szCs w:val="24"/>
        </w:rPr>
        <w:t>ДК 021:2015: 39220000-0 – Кухонне приладдя, товари для дому та господарства і приладдя для закладів громадського харчування (Одноразові стакани)</w:t>
      </w:r>
      <w:r w:rsidRPr="00254E30">
        <w:rPr>
          <w:rFonts w:ascii="Times New Roman" w:eastAsia="Times New Roman" w:hAnsi="Times New Roman" w:cs="Times New Roman"/>
          <w:color w:val="000000"/>
          <w:sz w:val="24"/>
          <w:szCs w:val="24"/>
        </w:rPr>
        <w:t>.</w:t>
      </w:r>
    </w:p>
    <w:p w14:paraId="4EF50823" w14:textId="77777777"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highlight w:val="white"/>
        </w:rPr>
      </w:pPr>
      <w:r w:rsidRPr="00254E30">
        <w:rPr>
          <w:rFonts w:ascii="Times New Roman" w:eastAsia="Times New Roman" w:hAnsi="Times New Roman" w:cs="Times New Roman"/>
          <w:b/>
          <w:color w:val="000000"/>
          <w:sz w:val="24"/>
          <w:szCs w:val="24"/>
          <w:highlight w:val="white"/>
        </w:rPr>
        <w:t>Кількість Товару</w:t>
      </w:r>
      <w:r w:rsidRPr="00254E30">
        <w:rPr>
          <w:rFonts w:ascii="Times New Roman" w:eastAsia="Times New Roman" w:hAnsi="Times New Roman" w:cs="Times New Roman"/>
          <w:color w:val="000000"/>
          <w:sz w:val="24"/>
          <w:szCs w:val="24"/>
          <w:highlight w:val="white"/>
        </w:rPr>
        <w:t>: визначені в Додатку № 1 «Технічні вимоги».</w:t>
      </w:r>
    </w:p>
    <w:p w14:paraId="29460A72" w14:textId="5AEF4BF4" w:rsidR="00903A00" w:rsidRPr="005B5146"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highlight w:val="white"/>
        </w:rPr>
        <w:t>Місце поставки Товару</w:t>
      </w:r>
      <w:r w:rsidRPr="00254E30">
        <w:rPr>
          <w:rFonts w:ascii="Times New Roman" w:eastAsia="Times New Roman" w:hAnsi="Times New Roman" w:cs="Times New Roman"/>
          <w:b/>
          <w:color w:val="000000"/>
          <w:sz w:val="24"/>
          <w:szCs w:val="24"/>
        </w:rPr>
        <w:t>:</w:t>
      </w:r>
      <w:r w:rsidRPr="00254E30">
        <w:rPr>
          <w:rFonts w:ascii="Times New Roman" w:eastAsia="Times New Roman" w:hAnsi="Times New Roman" w:cs="Times New Roman"/>
          <w:color w:val="000000"/>
          <w:sz w:val="24"/>
          <w:szCs w:val="24"/>
        </w:rPr>
        <w:t xml:space="preserve"> </w:t>
      </w:r>
      <w:r w:rsidR="005B5146" w:rsidRPr="005B5146">
        <w:rPr>
          <w:rFonts w:ascii="Times New Roman" w:hAnsi="Times New Roman" w:cs="Times New Roman"/>
          <w:sz w:val="24"/>
          <w:szCs w:val="24"/>
        </w:rPr>
        <w:t>м. Київ, вул. Святошинська, буд. 27</w:t>
      </w:r>
      <w:r w:rsidRPr="005B5146">
        <w:rPr>
          <w:rFonts w:ascii="Times New Roman" w:eastAsia="Times New Roman" w:hAnsi="Times New Roman" w:cs="Times New Roman"/>
          <w:color w:val="000000"/>
          <w:sz w:val="24"/>
          <w:szCs w:val="24"/>
        </w:rPr>
        <w:t>.</w:t>
      </w:r>
    </w:p>
    <w:p w14:paraId="7F0B882F" w14:textId="77777777" w:rsidR="00903A00" w:rsidRPr="00254E30" w:rsidRDefault="006A2871">
      <w:pPr>
        <w:numPr>
          <w:ilvl w:val="0"/>
          <w:numId w:val="1"/>
        </w:numPr>
        <w:tabs>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Технічні та якісні характеристики предмета закупівлі: </w:t>
      </w:r>
      <w:r w:rsidRPr="00254E30">
        <w:rPr>
          <w:rFonts w:ascii="Times New Roman" w:eastAsia="Times New Roman" w:hAnsi="Times New Roman" w:cs="Times New Roman"/>
          <w:color w:val="000000"/>
          <w:sz w:val="24"/>
          <w:szCs w:val="24"/>
        </w:rPr>
        <w:t xml:space="preserve">визначені в </w:t>
      </w:r>
      <w:r w:rsidRPr="00254E30">
        <w:rPr>
          <w:rFonts w:ascii="Times New Roman" w:eastAsia="Times New Roman" w:hAnsi="Times New Roman" w:cs="Times New Roman"/>
          <w:sz w:val="24"/>
          <w:szCs w:val="24"/>
          <w:highlight w:val="white"/>
        </w:rPr>
        <w:t>Додатку</w:t>
      </w:r>
      <w:r w:rsidRPr="00254E30">
        <w:rPr>
          <w:rFonts w:ascii="Times New Roman" w:eastAsia="Times New Roman" w:hAnsi="Times New Roman" w:cs="Times New Roman"/>
          <w:sz w:val="24"/>
          <w:szCs w:val="24"/>
          <w:highlight w:val="white"/>
        </w:rPr>
        <w:br/>
        <w:t>№ 1 «Технічні вимоги».</w:t>
      </w:r>
    </w:p>
    <w:p w14:paraId="78746BEE" w14:textId="47900FFC"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Очікувана вартість предмета закупівлі: </w:t>
      </w:r>
      <w:r w:rsidRPr="00254E30">
        <w:rPr>
          <w:rFonts w:ascii="Times New Roman" w:eastAsia="Times New Roman" w:hAnsi="Times New Roman" w:cs="Times New Roman"/>
          <w:color w:val="000000"/>
          <w:sz w:val="24"/>
          <w:szCs w:val="24"/>
        </w:rPr>
        <w:t> </w:t>
      </w:r>
      <w:r w:rsidR="005B5146">
        <w:rPr>
          <w:rFonts w:ascii="Times New Roman" w:eastAsia="Times New Roman" w:hAnsi="Times New Roman" w:cs="Times New Roman"/>
          <w:color w:val="000000"/>
          <w:sz w:val="24"/>
          <w:szCs w:val="24"/>
        </w:rPr>
        <w:t>1</w:t>
      </w:r>
      <w:r w:rsidR="00A2296A">
        <w:rPr>
          <w:rFonts w:ascii="Times New Roman" w:eastAsia="Times New Roman" w:hAnsi="Times New Roman" w:cs="Times New Roman"/>
          <w:color w:val="000000"/>
          <w:sz w:val="24"/>
          <w:szCs w:val="24"/>
        </w:rPr>
        <w:t>55</w:t>
      </w:r>
      <w:r w:rsidR="00DB1171">
        <w:rPr>
          <w:rFonts w:ascii="Times New Roman" w:eastAsia="Times New Roman" w:hAnsi="Times New Roman" w:cs="Times New Roman"/>
          <w:color w:val="000000"/>
          <w:sz w:val="24"/>
          <w:szCs w:val="24"/>
          <w:lang w:val="en-US"/>
        </w:rPr>
        <w:t> </w:t>
      </w:r>
      <w:r w:rsidR="00A2296A">
        <w:rPr>
          <w:rFonts w:ascii="Times New Roman" w:eastAsia="Times New Roman" w:hAnsi="Times New Roman" w:cs="Times New Roman"/>
          <w:color w:val="000000"/>
          <w:sz w:val="24"/>
          <w:szCs w:val="24"/>
        </w:rPr>
        <w:t>000</w:t>
      </w:r>
      <w:r w:rsidR="00DB1171">
        <w:rPr>
          <w:rFonts w:ascii="Times New Roman" w:eastAsia="Times New Roman" w:hAnsi="Times New Roman" w:cs="Times New Roman"/>
          <w:color w:val="000000"/>
          <w:sz w:val="24"/>
          <w:szCs w:val="24"/>
        </w:rPr>
        <w:t>,00</w:t>
      </w:r>
      <w:r w:rsidRPr="00254E30">
        <w:rPr>
          <w:rFonts w:ascii="Times New Roman" w:eastAsia="Times New Roman" w:hAnsi="Times New Roman" w:cs="Times New Roman"/>
          <w:color w:val="000000"/>
          <w:sz w:val="24"/>
          <w:szCs w:val="24"/>
        </w:rPr>
        <w:t xml:space="preserve"> грн без ПДВ.</w:t>
      </w:r>
    </w:p>
    <w:p w14:paraId="255D8937" w14:textId="77777777" w:rsidR="00903A00" w:rsidRPr="00311FE0" w:rsidRDefault="006A2871">
      <w:pPr>
        <w:tabs>
          <w:tab w:val="left" w:pos="993"/>
          <w:tab w:val="left" w:pos="98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Операції з оплати Товару звільняються від оподаткування податком на додану вартість згідно статті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w:t>
      </w:r>
      <w:r w:rsidRPr="00254E30">
        <w:rPr>
          <w:rFonts w:ascii="Times New Roman" w:eastAsia="Times New Roman" w:hAnsi="Times New Roman" w:cs="Times New Roman"/>
          <w:sz w:val="24"/>
          <w:szCs w:val="24"/>
        </w:rPr>
        <w:lastRenderedPageBreak/>
        <w:t xml:space="preserve">за </w:t>
      </w:r>
      <w:r w:rsidRPr="00311FE0">
        <w:rPr>
          <w:rFonts w:ascii="Times New Roman" w:eastAsia="Times New Roman" w:hAnsi="Times New Roman" w:cs="Times New Roman"/>
          <w:sz w:val="24"/>
          <w:szCs w:val="24"/>
        </w:rPr>
        <w:t>рахунок грантів (</w:t>
      </w:r>
      <w:proofErr w:type="spellStart"/>
      <w:r w:rsidRPr="00311FE0">
        <w:rPr>
          <w:rFonts w:ascii="Times New Roman" w:eastAsia="Times New Roman" w:hAnsi="Times New Roman" w:cs="Times New Roman"/>
          <w:sz w:val="24"/>
          <w:szCs w:val="24"/>
        </w:rPr>
        <w:t>субгрантів</w:t>
      </w:r>
      <w:proofErr w:type="spellEnd"/>
      <w:r w:rsidRPr="00311FE0">
        <w:rPr>
          <w:rFonts w:ascii="Times New Roman" w:eastAsia="Times New Roman" w:hAnsi="Times New Roman" w:cs="Times New Roman"/>
          <w:sz w:val="24"/>
          <w:szCs w:val="24"/>
        </w:rPr>
        <w:t>) Глобального фонду для боротьби із СНІДом, туберкульозом та малярією в Україні».</w:t>
      </w:r>
    </w:p>
    <w:p w14:paraId="1065D149" w14:textId="7693D250" w:rsidR="00903A00" w:rsidRPr="00311FE0" w:rsidRDefault="006A2871" w:rsidP="393D391C">
      <w:pPr>
        <w:numPr>
          <w:ilvl w:val="0"/>
          <w:numId w:val="1"/>
        </w:numPr>
        <w:pBdr>
          <w:top w:val="nil"/>
          <w:left w:val="nil"/>
          <w:bottom w:val="nil"/>
          <w:right w:val="nil"/>
          <w:between w:val="nil"/>
        </w:pBdr>
        <w:tabs>
          <w:tab w:val="left" w:pos="984"/>
        </w:tabs>
        <w:spacing w:after="0" w:line="240" w:lineRule="auto"/>
        <w:ind w:left="0" w:firstLine="709"/>
        <w:jc w:val="both"/>
        <w:rPr>
          <w:rFonts w:ascii="Times New Roman" w:eastAsia="Times New Roman" w:hAnsi="Times New Roman" w:cs="Times New Roman"/>
          <w:color w:val="000000"/>
          <w:sz w:val="24"/>
          <w:szCs w:val="24"/>
        </w:rPr>
      </w:pPr>
      <w:r w:rsidRPr="00311FE0">
        <w:rPr>
          <w:rFonts w:ascii="Times New Roman" w:eastAsia="Times New Roman" w:hAnsi="Times New Roman" w:cs="Times New Roman"/>
          <w:b/>
          <w:bCs/>
          <w:color w:val="000000"/>
          <w:sz w:val="24"/>
          <w:szCs w:val="24"/>
        </w:rPr>
        <w:t>Строк поставки Товару:</w:t>
      </w:r>
      <w:r w:rsidRPr="00311FE0">
        <w:rPr>
          <w:rFonts w:ascii="Times New Roman" w:eastAsia="Times New Roman" w:hAnsi="Times New Roman" w:cs="Times New Roman"/>
          <w:color w:val="000000"/>
          <w:sz w:val="24"/>
          <w:szCs w:val="24"/>
        </w:rPr>
        <w:t xml:space="preserve"> </w:t>
      </w:r>
      <w:r w:rsidR="0FDA1FDB" w:rsidRPr="00311FE0">
        <w:rPr>
          <w:rFonts w:ascii="Times New Roman" w:eastAsia="Times New Roman" w:hAnsi="Times New Roman" w:cs="Times New Roman"/>
          <w:sz w:val="24"/>
          <w:szCs w:val="24"/>
          <w:lang w:eastAsia="ru-RU" w:bidi="en-US"/>
        </w:rPr>
        <w:t xml:space="preserve">здійснюється за заявкою </w:t>
      </w:r>
      <w:r w:rsidR="0FDA1FDB" w:rsidRPr="00311FE0">
        <w:rPr>
          <w:rFonts w:ascii="Times New Roman" w:eastAsia="Times New Roman" w:hAnsi="Times New Roman" w:cs="Times New Roman"/>
          <w:sz w:val="24"/>
          <w:szCs w:val="24"/>
          <w:lang w:eastAsia="ja-JP"/>
        </w:rPr>
        <w:t>Покупця</w:t>
      </w:r>
      <w:r w:rsidR="0FDA1FDB" w:rsidRPr="00311FE0">
        <w:rPr>
          <w:rFonts w:ascii="Times New Roman" w:eastAsia="Times New Roman" w:hAnsi="Times New Roman" w:cs="Times New Roman"/>
          <w:sz w:val="24"/>
          <w:szCs w:val="24"/>
          <w:lang w:eastAsia="ru-RU" w:bidi="en-US"/>
        </w:rPr>
        <w:t xml:space="preserve">, </w:t>
      </w:r>
      <w:r w:rsidR="0FDA1FDB" w:rsidRPr="00311FE0">
        <w:rPr>
          <w:rFonts w:ascii="Times New Roman" w:eastAsia="Times New Roman" w:hAnsi="Times New Roman" w:cs="Times New Roman"/>
          <w:sz w:val="24"/>
          <w:szCs w:val="24"/>
          <w:lang w:eastAsia="en-US" w:bidi="en-US"/>
        </w:rPr>
        <w:t>але не пізніше 11</w:t>
      </w:r>
      <w:r w:rsidR="00311FE0">
        <w:rPr>
          <w:rFonts w:ascii="Times New Roman" w:eastAsia="Times New Roman" w:hAnsi="Times New Roman" w:cs="Times New Roman"/>
          <w:sz w:val="24"/>
          <w:szCs w:val="24"/>
          <w:lang w:eastAsia="en-US" w:bidi="en-US"/>
        </w:rPr>
        <w:t> </w:t>
      </w:r>
      <w:r w:rsidR="0FDA1FDB" w:rsidRPr="00311FE0">
        <w:rPr>
          <w:rFonts w:ascii="Times New Roman" w:eastAsia="Times New Roman" w:hAnsi="Times New Roman" w:cs="Times New Roman"/>
          <w:sz w:val="24"/>
          <w:szCs w:val="24"/>
          <w:lang w:eastAsia="en-US" w:bidi="en-US"/>
        </w:rPr>
        <w:t>грудня 2026 року.</w:t>
      </w:r>
    </w:p>
    <w:p w14:paraId="2D1A89E1" w14:textId="16B71B0D"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311FE0">
        <w:rPr>
          <w:rFonts w:ascii="Times New Roman" w:eastAsia="Times New Roman" w:hAnsi="Times New Roman" w:cs="Times New Roman"/>
          <w:b/>
          <w:color w:val="000000"/>
          <w:sz w:val="24"/>
          <w:szCs w:val="24"/>
        </w:rPr>
        <w:t xml:space="preserve">Кінцевий термін подання цінових пропозицій: </w:t>
      </w:r>
      <w:r w:rsidRPr="00311FE0">
        <w:rPr>
          <w:rFonts w:ascii="Times New Roman" w:eastAsia="Times New Roman" w:hAnsi="Times New Roman" w:cs="Times New Roman"/>
          <w:color w:val="000000"/>
          <w:sz w:val="24"/>
          <w:szCs w:val="24"/>
        </w:rPr>
        <w:t>«</w:t>
      </w:r>
      <w:r w:rsidR="00FC1687" w:rsidRPr="00311FE0">
        <w:rPr>
          <w:rFonts w:ascii="Times New Roman" w:eastAsia="Times New Roman" w:hAnsi="Times New Roman" w:cs="Times New Roman"/>
          <w:color w:val="000000"/>
          <w:sz w:val="24"/>
          <w:szCs w:val="24"/>
        </w:rPr>
        <w:t>1</w:t>
      </w:r>
      <w:r w:rsidR="00A2296A">
        <w:rPr>
          <w:rFonts w:ascii="Times New Roman" w:eastAsia="Times New Roman" w:hAnsi="Times New Roman" w:cs="Times New Roman"/>
          <w:color w:val="000000"/>
          <w:sz w:val="24"/>
          <w:szCs w:val="24"/>
        </w:rPr>
        <w:t>4</w:t>
      </w:r>
      <w:r w:rsidRPr="00311FE0">
        <w:rPr>
          <w:rFonts w:ascii="Times New Roman" w:eastAsia="Times New Roman" w:hAnsi="Times New Roman" w:cs="Times New Roman"/>
          <w:color w:val="000000"/>
          <w:sz w:val="24"/>
          <w:szCs w:val="24"/>
        </w:rPr>
        <w:t xml:space="preserve">» </w:t>
      </w:r>
      <w:r w:rsidR="00A2296A">
        <w:rPr>
          <w:rFonts w:ascii="Times New Roman" w:eastAsia="Times New Roman" w:hAnsi="Times New Roman" w:cs="Times New Roman"/>
          <w:color w:val="000000"/>
          <w:sz w:val="24"/>
          <w:szCs w:val="24"/>
        </w:rPr>
        <w:t>жовтня</w:t>
      </w:r>
      <w:r w:rsidRPr="00311FE0">
        <w:rPr>
          <w:rFonts w:ascii="Times New Roman" w:eastAsia="Times New Roman" w:hAnsi="Times New Roman" w:cs="Times New Roman"/>
          <w:color w:val="000000"/>
          <w:sz w:val="24"/>
          <w:szCs w:val="24"/>
        </w:rPr>
        <w:t xml:space="preserve"> 202</w:t>
      </w:r>
      <w:r w:rsidR="00DB1171" w:rsidRPr="00311FE0">
        <w:rPr>
          <w:rFonts w:ascii="Times New Roman" w:eastAsia="Times New Roman" w:hAnsi="Times New Roman" w:cs="Times New Roman"/>
          <w:color w:val="000000"/>
          <w:sz w:val="24"/>
          <w:szCs w:val="24"/>
        </w:rPr>
        <w:t>6</w:t>
      </w:r>
      <w:r w:rsidRPr="00311FE0">
        <w:rPr>
          <w:rFonts w:ascii="Times New Roman" w:eastAsia="Times New Roman" w:hAnsi="Times New Roman" w:cs="Times New Roman"/>
          <w:color w:val="000000"/>
          <w:sz w:val="24"/>
          <w:szCs w:val="24"/>
        </w:rPr>
        <w:t xml:space="preserve"> року до 12:00 (включно) за київським</w:t>
      </w:r>
      <w:r w:rsidRPr="00254E30">
        <w:rPr>
          <w:rFonts w:ascii="Times New Roman" w:eastAsia="Times New Roman" w:hAnsi="Times New Roman" w:cs="Times New Roman"/>
          <w:color w:val="000000"/>
          <w:sz w:val="24"/>
          <w:szCs w:val="24"/>
        </w:rPr>
        <w:t xml:space="preserve"> часом.</w:t>
      </w:r>
    </w:p>
    <w:p w14:paraId="6E284498" w14:textId="77777777"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Строк, протягом якого цінові пропозиції є дійсними:</w:t>
      </w:r>
      <w:r w:rsidRPr="00254E30">
        <w:rPr>
          <w:rFonts w:ascii="Times New Roman" w:eastAsia="Times New Roman" w:hAnsi="Times New Roman" w:cs="Times New Roman"/>
          <w:color w:val="000000"/>
          <w:sz w:val="24"/>
          <w:szCs w:val="24"/>
        </w:rPr>
        <w:t xml:space="preserve"> цінові пропозиції вважаються дійсними протягом 90 (дев'яносто) календарних днів з дати кінцевого строку подання цінових пропозицій.</w:t>
      </w:r>
    </w:p>
    <w:p w14:paraId="19DC5C7A" w14:textId="77777777"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Адреса веб-сайту, на якому розміщена інформація про закупівлю: </w:t>
      </w:r>
      <w:hyperlink r:id="rId12">
        <w:r w:rsidRPr="00254E30">
          <w:rPr>
            <w:rFonts w:ascii="Times New Roman" w:eastAsia="Times New Roman" w:hAnsi="Times New Roman" w:cs="Times New Roman"/>
            <w:color w:val="0000FF"/>
            <w:sz w:val="24"/>
            <w:szCs w:val="24"/>
            <w:u w:val="single"/>
          </w:rPr>
          <w:t>https://phc.org.ua</w:t>
        </w:r>
      </w:hyperlink>
      <w:r w:rsidRPr="00254E30">
        <w:rPr>
          <w:rFonts w:ascii="Times New Roman" w:eastAsia="Times New Roman" w:hAnsi="Times New Roman" w:cs="Times New Roman"/>
          <w:color w:val="000000"/>
          <w:sz w:val="24"/>
          <w:szCs w:val="24"/>
        </w:rPr>
        <w:t xml:space="preserve"> в розділі «Закупівлі» та </w:t>
      </w:r>
      <w:hyperlink r:id="rId13">
        <w:r w:rsidRPr="00254E30">
          <w:rPr>
            <w:rFonts w:ascii="Times New Roman" w:eastAsia="Times New Roman" w:hAnsi="Times New Roman" w:cs="Times New Roman"/>
            <w:color w:val="0000FF"/>
            <w:sz w:val="24"/>
            <w:szCs w:val="24"/>
            <w:u w:val="single"/>
          </w:rPr>
          <w:t>https://www.prostir.ua</w:t>
        </w:r>
      </w:hyperlink>
      <w:r w:rsidRPr="00254E30">
        <w:rPr>
          <w:rFonts w:ascii="Times New Roman" w:eastAsia="Times New Roman" w:hAnsi="Times New Roman" w:cs="Times New Roman"/>
          <w:color w:val="000000"/>
          <w:sz w:val="24"/>
          <w:szCs w:val="24"/>
        </w:rPr>
        <w:t>.</w:t>
      </w:r>
    </w:p>
    <w:p w14:paraId="35D48578" w14:textId="77777777"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Прізвище, ім’я та по батькові, посада та електронна адреса однієї чи кількох посадових осіб Замовника, уповноважених здійснювати зв’язок з учасниками: </w:t>
      </w:r>
    </w:p>
    <w:p w14:paraId="35111B92" w14:textId="77777777" w:rsidR="00903A00" w:rsidRPr="00254E30" w:rsidRDefault="006A2871">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 питань технічних та якісних характеристик предмета закупівлі:</w:t>
      </w:r>
    </w:p>
    <w:p w14:paraId="646FD54D" w14:textId="3099CE41" w:rsidR="00EB1FFC" w:rsidRPr="00254E30" w:rsidRDefault="00A6107B" w:rsidP="00EB1FFC">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color w:val="000000"/>
          <w:sz w:val="24"/>
          <w:szCs w:val="24"/>
        </w:rPr>
      </w:pPr>
      <w:proofErr w:type="spellStart"/>
      <w:r w:rsidRPr="00A6107B">
        <w:rPr>
          <w:rFonts w:ascii="Times New Roman" w:eastAsia="Times New Roman" w:hAnsi="Times New Roman" w:cs="Times New Roman"/>
          <w:color w:val="000000" w:themeColor="text1"/>
          <w:sz w:val="24"/>
          <w:szCs w:val="24"/>
        </w:rPr>
        <w:t>Ханюков</w:t>
      </w:r>
      <w:proofErr w:type="spellEnd"/>
      <w:r w:rsidRPr="00A6107B">
        <w:rPr>
          <w:rFonts w:ascii="Times New Roman" w:eastAsia="Times New Roman" w:hAnsi="Times New Roman" w:cs="Times New Roman"/>
          <w:color w:val="000000" w:themeColor="text1"/>
          <w:sz w:val="24"/>
          <w:szCs w:val="24"/>
        </w:rPr>
        <w:t xml:space="preserve"> Євген</w:t>
      </w:r>
      <w:r w:rsidR="00EB1FFC" w:rsidRPr="7F4858E0">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w:t>
      </w:r>
      <w:r w:rsidR="00EB1FFC" w:rsidRPr="7F4858E0">
        <w:rPr>
          <w:rFonts w:ascii="Times New Roman" w:eastAsia="Times New Roman" w:hAnsi="Times New Roman" w:cs="Times New Roman"/>
          <w:color w:val="000000" w:themeColor="text1"/>
          <w:sz w:val="24"/>
          <w:szCs w:val="24"/>
        </w:rPr>
        <w:t xml:space="preserve"> головний фахівець з управління </w:t>
      </w:r>
      <w:proofErr w:type="spellStart"/>
      <w:r>
        <w:rPr>
          <w:rFonts w:ascii="Times New Roman" w:eastAsia="Times New Roman" w:hAnsi="Times New Roman" w:cs="Times New Roman"/>
          <w:color w:val="000000" w:themeColor="text1"/>
          <w:sz w:val="24"/>
          <w:szCs w:val="24"/>
        </w:rPr>
        <w:t>проектами</w:t>
      </w:r>
      <w:proofErr w:type="spellEnd"/>
      <w:r w:rsidR="00EB1FFC" w:rsidRPr="7F4858E0">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 xml:space="preserve">та міжнародної співпраці </w:t>
      </w:r>
      <w:r w:rsidR="00C23676">
        <w:rPr>
          <w:rFonts w:ascii="Times New Roman" w:eastAsia="Times New Roman" w:hAnsi="Times New Roman" w:cs="Times New Roman"/>
          <w:color w:val="000000" w:themeColor="text1"/>
          <w:sz w:val="24"/>
          <w:szCs w:val="24"/>
        </w:rPr>
        <w:t>в</w:t>
      </w:r>
      <w:r w:rsidR="00EB1FFC" w:rsidRPr="7F4858E0">
        <w:rPr>
          <w:rFonts w:ascii="Times New Roman" w:eastAsia="Times New Roman" w:hAnsi="Times New Roman" w:cs="Times New Roman"/>
          <w:color w:val="000000" w:themeColor="text1"/>
          <w:sz w:val="24"/>
          <w:szCs w:val="24"/>
        </w:rPr>
        <w:t xml:space="preserve">ідділу управління </w:t>
      </w:r>
      <w:proofErr w:type="spellStart"/>
      <w:r>
        <w:rPr>
          <w:rFonts w:ascii="Times New Roman" w:eastAsia="Times New Roman" w:hAnsi="Times New Roman" w:cs="Times New Roman"/>
          <w:color w:val="000000" w:themeColor="text1"/>
          <w:sz w:val="24"/>
          <w:szCs w:val="24"/>
        </w:rPr>
        <w:t>проектами</w:t>
      </w:r>
      <w:proofErr w:type="spellEnd"/>
      <w:r>
        <w:rPr>
          <w:rFonts w:ascii="Times New Roman" w:eastAsia="Times New Roman" w:hAnsi="Times New Roman" w:cs="Times New Roman"/>
          <w:color w:val="000000" w:themeColor="text1"/>
          <w:sz w:val="24"/>
          <w:szCs w:val="24"/>
        </w:rPr>
        <w:t xml:space="preserve"> та міжнародної співпраці.</w:t>
      </w:r>
    </w:p>
    <w:p w14:paraId="0B9AB2E2" w14:textId="335354DD" w:rsidR="00903A00" w:rsidRPr="00254E30" w:rsidRDefault="006A2871">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Телефон: </w:t>
      </w:r>
      <w:hyperlink r:id="rId14">
        <w:r w:rsidRPr="00EB1FFC">
          <w:rPr>
            <w:rFonts w:ascii="Times New Roman" w:eastAsia="Times New Roman" w:hAnsi="Times New Roman" w:cs="Times New Roman"/>
            <w:color w:val="000000"/>
            <w:sz w:val="24"/>
            <w:szCs w:val="24"/>
          </w:rPr>
          <w:t> +38(0</w:t>
        </w:r>
        <w:r w:rsidR="00A6107B">
          <w:rPr>
            <w:rFonts w:ascii="Times New Roman" w:eastAsia="Times New Roman" w:hAnsi="Times New Roman" w:cs="Times New Roman"/>
            <w:color w:val="000000"/>
            <w:sz w:val="24"/>
            <w:szCs w:val="24"/>
          </w:rPr>
          <w:t>67</w:t>
        </w:r>
        <w:r w:rsidRPr="00EB1FFC">
          <w:rPr>
            <w:rFonts w:ascii="Times New Roman" w:eastAsia="Times New Roman" w:hAnsi="Times New Roman" w:cs="Times New Roman"/>
            <w:color w:val="000000"/>
            <w:sz w:val="24"/>
            <w:szCs w:val="24"/>
          </w:rPr>
          <w:t xml:space="preserve">) </w:t>
        </w:r>
      </w:hyperlink>
      <w:r w:rsidR="00A6107B">
        <w:rPr>
          <w:rFonts w:ascii="Times New Roman" w:eastAsia="Times New Roman" w:hAnsi="Times New Roman" w:cs="Times New Roman"/>
          <w:color w:val="000000"/>
          <w:sz w:val="24"/>
          <w:szCs w:val="24"/>
        </w:rPr>
        <w:t>961</w:t>
      </w:r>
      <w:r w:rsidR="00EB1FFC">
        <w:rPr>
          <w:rFonts w:ascii="Times New Roman" w:eastAsia="Times New Roman" w:hAnsi="Times New Roman" w:cs="Times New Roman"/>
          <w:color w:val="000000"/>
          <w:sz w:val="24"/>
          <w:szCs w:val="24"/>
        </w:rPr>
        <w:t>-</w:t>
      </w:r>
      <w:r w:rsidR="00A6107B">
        <w:rPr>
          <w:rFonts w:ascii="Times New Roman" w:eastAsia="Times New Roman" w:hAnsi="Times New Roman" w:cs="Times New Roman"/>
          <w:color w:val="000000"/>
          <w:sz w:val="24"/>
          <w:szCs w:val="24"/>
        </w:rPr>
        <w:t>06</w:t>
      </w:r>
      <w:r w:rsidR="00EB1FFC">
        <w:rPr>
          <w:rFonts w:ascii="Times New Roman" w:eastAsia="Times New Roman" w:hAnsi="Times New Roman" w:cs="Times New Roman"/>
          <w:color w:val="000000"/>
          <w:sz w:val="24"/>
          <w:szCs w:val="24"/>
        </w:rPr>
        <w:t>-</w:t>
      </w:r>
      <w:r w:rsidR="00A6107B">
        <w:rPr>
          <w:rFonts w:ascii="Times New Roman" w:eastAsia="Times New Roman" w:hAnsi="Times New Roman" w:cs="Times New Roman"/>
          <w:color w:val="000000"/>
          <w:sz w:val="24"/>
          <w:szCs w:val="24"/>
        </w:rPr>
        <w:t>4</w:t>
      </w:r>
      <w:r w:rsidR="00EB1FFC">
        <w:rPr>
          <w:rFonts w:ascii="Times New Roman" w:eastAsia="Times New Roman" w:hAnsi="Times New Roman" w:cs="Times New Roman"/>
          <w:color w:val="000000"/>
          <w:sz w:val="24"/>
          <w:szCs w:val="24"/>
        </w:rPr>
        <w:t>1</w:t>
      </w:r>
    </w:p>
    <w:p w14:paraId="48CD465E" w14:textId="77777777" w:rsidR="00903A00" w:rsidRPr="00254E30" w:rsidRDefault="006A2871">
      <w:pPr>
        <w:pBdr>
          <w:top w:val="nil"/>
          <w:left w:val="nil"/>
          <w:bottom w:val="nil"/>
          <w:right w:val="nil"/>
          <w:between w:val="nil"/>
        </w:pBdr>
        <w:tabs>
          <w:tab w:val="left" w:pos="1134"/>
        </w:tabs>
        <w:spacing w:after="0" w:line="240" w:lineRule="auto"/>
        <w:ind w:firstLine="709"/>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З питань проведення процедури закупівлі: </w:t>
      </w:r>
    </w:p>
    <w:p w14:paraId="06115BD2" w14:textId="68734084" w:rsidR="00903A00" w:rsidRPr="00254E30" w:rsidRDefault="00EB1FFC" w:rsidP="00EB1FFC">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color w:val="000000"/>
          <w:sz w:val="24"/>
          <w:szCs w:val="24"/>
        </w:rPr>
      </w:pPr>
      <w:r w:rsidRPr="008435E7">
        <w:rPr>
          <w:rFonts w:ascii="Times New Roman" w:eastAsia="Times New Roman" w:hAnsi="Times New Roman" w:cs="Times New Roman"/>
          <w:color w:val="000000"/>
          <w:sz w:val="24"/>
          <w:szCs w:val="24"/>
        </w:rPr>
        <w:t xml:space="preserve">Гріцина Карина – </w:t>
      </w:r>
      <w:r>
        <w:rPr>
          <w:rFonts w:ascii="Times New Roman" w:eastAsia="Times New Roman" w:hAnsi="Times New Roman" w:cs="Times New Roman"/>
          <w:color w:val="000000"/>
          <w:sz w:val="24"/>
          <w:szCs w:val="24"/>
        </w:rPr>
        <w:t>ф</w:t>
      </w:r>
      <w:r w:rsidRPr="008435E7">
        <w:rPr>
          <w:rFonts w:ascii="Times New Roman" w:eastAsia="Times New Roman" w:hAnsi="Times New Roman" w:cs="Times New Roman"/>
          <w:color w:val="000000"/>
          <w:sz w:val="24"/>
          <w:szCs w:val="24"/>
        </w:rPr>
        <w:t xml:space="preserve">ахівець з </w:t>
      </w:r>
      <w:proofErr w:type="spellStart"/>
      <w:r w:rsidRPr="008435E7">
        <w:rPr>
          <w:rFonts w:ascii="Times New Roman" w:eastAsia="Times New Roman" w:hAnsi="Times New Roman" w:cs="Times New Roman"/>
          <w:color w:val="000000"/>
          <w:sz w:val="24"/>
          <w:szCs w:val="24"/>
        </w:rPr>
        <w:t>закупівель</w:t>
      </w:r>
      <w:proofErr w:type="spellEnd"/>
      <w:r w:rsidRPr="008435E7">
        <w:rPr>
          <w:rFonts w:ascii="Times New Roman" w:eastAsia="Times New Roman" w:hAnsi="Times New Roman" w:cs="Times New Roman"/>
          <w:color w:val="000000"/>
          <w:sz w:val="24"/>
          <w:szCs w:val="24"/>
        </w:rPr>
        <w:t xml:space="preserve"> та постачань </w:t>
      </w:r>
      <w:r w:rsidR="00C23676">
        <w:rPr>
          <w:rFonts w:ascii="Times New Roman" w:eastAsia="Times New Roman" w:hAnsi="Times New Roman" w:cs="Times New Roman"/>
          <w:color w:val="000000"/>
          <w:sz w:val="24"/>
          <w:szCs w:val="24"/>
        </w:rPr>
        <w:t>в</w:t>
      </w:r>
      <w:r w:rsidRPr="008435E7">
        <w:rPr>
          <w:rFonts w:ascii="Times New Roman" w:eastAsia="Times New Roman" w:hAnsi="Times New Roman" w:cs="Times New Roman"/>
          <w:color w:val="000000"/>
          <w:sz w:val="24"/>
          <w:szCs w:val="24"/>
        </w:rPr>
        <w:t>ідділу</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закупівель</w:t>
      </w:r>
      <w:proofErr w:type="spellEnd"/>
      <w:r>
        <w:rPr>
          <w:rFonts w:ascii="Times New Roman" w:eastAsia="Times New Roman" w:hAnsi="Times New Roman" w:cs="Times New Roman"/>
          <w:color w:val="000000"/>
          <w:sz w:val="24"/>
          <w:szCs w:val="24"/>
        </w:rPr>
        <w:t xml:space="preserve"> та постачань.</w:t>
      </w:r>
    </w:p>
    <w:p w14:paraId="62FC2855" w14:textId="77777777" w:rsidR="00903A00" w:rsidRPr="00254E30" w:rsidRDefault="006A2871">
      <w:pPr>
        <w:pBdr>
          <w:top w:val="nil"/>
          <w:left w:val="nil"/>
          <w:bottom w:val="nil"/>
          <w:right w:val="nil"/>
          <w:between w:val="nil"/>
        </w:pBdr>
        <w:tabs>
          <w:tab w:val="left" w:pos="1134"/>
        </w:tabs>
        <w:spacing w:after="0" w:line="240" w:lineRule="auto"/>
        <w:ind w:firstLine="709"/>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телефон:  +38 (044)334-53-16.</w:t>
      </w:r>
    </w:p>
    <w:p w14:paraId="7EA422B0" w14:textId="77777777" w:rsidR="00903A00" w:rsidRPr="00254E30" w:rsidRDefault="006A2871">
      <w:pPr>
        <w:tabs>
          <w:tab w:val="left" w:pos="1134"/>
        </w:tabs>
        <w:spacing w:after="0" w:line="240" w:lineRule="auto"/>
        <w:ind w:firstLine="709"/>
        <w:jc w:val="both"/>
        <w:rPr>
          <w:rFonts w:ascii="Times New Roman" w:eastAsia="Times New Roman" w:hAnsi="Times New Roman" w:cs="Times New Roman"/>
          <w:color w:val="0000FF"/>
          <w:sz w:val="24"/>
          <w:szCs w:val="24"/>
          <w:u w:val="single"/>
        </w:rPr>
      </w:pPr>
      <w:r w:rsidRPr="00254E30">
        <w:rPr>
          <w:rFonts w:ascii="Times New Roman" w:eastAsia="Times New Roman" w:hAnsi="Times New Roman" w:cs="Times New Roman"/>
          <w:color w:val="000000"/>
          <w:sz w:val="24"/>
          <w:szCs w:val="24"/>
        </w:rPr>
        <w:t xml:space="preserve">Електронна пошта для надання роз’яснень: </w:t>
      </w:r>
      <w:hyperlink r:id="rId15">
        <w:r w:rsidRPr="00254E30">
          <w:rPr>
            <w:rFonts w:ascii="Times New Roman" w:eastAsia="Times New Roman" w:hAnsi="Times New Roman" w:cs="Times New Roman"/>
            <w:color w:val="0000FF"/>
            <w:sz w:val="24"/>
            <w:szCs w:val="24"/>
            <w:u w:val="single"/>
          </w:rPr>
          <w:t>tender@phc.org.ua</w:t>
        </w:r>
      </w:hyperlink>
      <w:r w:rsidRPr="00254E30">
        <w:rPr>
          <w:rFonts w:ascii="Times New Roman" w:eastAsia="Times New Roman" w:hAnsi="Times New Roman" w:cs="Times New Roman"/>
          <w:color w:val="0000FF"/>
          <w:sz w:val="24"/>
          <w:szCs w:val="24"/>
          <w:u w:val="single"/>
        </w:rPr>
        <w:t>.</w:t>
      </w:r>
    </w:p>
    <w:p w14:paraId="79D3A3A8" w14:textId="77777777" w:rsidR="00903A00" w:rsidRPr="00254E30" w:rsidRDefault="006A2871">
      <w:pPr>
        <w:numPr>
          <w:ilvl w:val="0"/>
          <w:numId w:val="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Порядок подання цінових пропозицій.</w:t>
      </w:r>
    </w:p>
    <w:p w14:paraId="473A6F9F" w14:textId="07472D18"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Цінова пропозиція повинна надсилатись електронною поштою на електрону адресу: </w:t>
      </w:r>
      <w:hyperlink r:id="rId16">
        <w:r w:rsidRPr="00254E30">
          <w:rPr>
            <w:rFonts w:ascii="Times New Roman" w:eastAsia="Times New Roman" w:hAnsi="Times New Roman" w:cs="Times New Roman"/>
            <w:b/>
            <w:color w:val="0000FF"/>
            <w:sz w:val="24"/>
            <w:szCs w:val="24"/>
            <w:u w:val="single"/>
          </w:rPr>
          <w:t>tender@phc.org.ua</w:t>
        </w:r>
      </w:hyperlink>
      <w:r w:rsidRPr="00254E30">
        <w:rPr>
          <w:rFonts w:ascii="Times New Roman" w:eastAsia="Times New Roman" w:hAnsi="Times New Roman" w:cs="Times New Roman"/>
          <w:b/>
          <w:sz w:val="24"/>
          <w:szCs w:val="24"/>
        </w:rPr>
        <w:t xml:space="preserve"> </w:t>
      </w:r>
      <w:r w:rsidRPr="00254E30">
        <w:rPr>
          <w:rFonts w:ascii="Times New Roman" w:eastAsia="Times New Roman" w:hAnsi="Times New Roman" w:cs="Times New Roman"/>
          <w:sz w:val="24"/>
          <w:szCs w:val="24"/>
        </w:rPr>
        <w:t>із обов’язковим зазначенням в темі листа наступної інформації: «</w:t>
      </w:r>
      <w:r w:rsidRPr="00254E30">
        <w:rPr>
          <w:rFonts w:ascii="Times New Roman" w:eastAsia="Times New Roman" w:hAnsi="Times New Roman" w:cs="Times New Roman"/>
          <w:b/>
          <w:sz w:val="24"/>
          <w:szCs w:val="24"/>
        </w:rPr>
        <w:t xml:space="preserve">Цінова пропозиція за предметом закупівлі </w:t>
      </w:r>
      <w:r w:rsidR="00A6107B" w:rsidRPr="005B5146">
        <w:rPr>
          <w:rFonts w:ascii="Times New Roman" w:hAnsi="Times New Roman" w:cs="Times New Roman"/>
          <w:b/>
          <w:bCs/>
          <w:sz w:val="24"/>
          <w:szCs w:val="24"/>
        </w:rPr>
        <w:t>ДК 021:2015: 39220000-0 – Кухонне приладдя, товари для дому та господарства і приладдя для закладів громадського харчування (Одноразові стакани)</w:t>
      </w:r>
      <w:r w:rsidRPr="00254E30">
        <w:rPr>
          <w:rFonts w:ascii="Times New Roman" w:eastAsia="Times New Roman" w:hAnsi="Times New Roman" w:cs="Times New Roman"/>
          <w:color w:val="000000"/>
          <w:sz w:val="24"/>
          <w:szCs w:val="24"/>
        </w:rPr>
        <w:t>.</w:t>
      </w:r>
    </w:p>
    <w:p w14:paraId="27D90FE3"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Усі документи цінової пропозиції повинні бути у вигляді кольорової сканованої копії та мати чіткий вигляд повного (завершеного) документу, печатки (за наявності), підпису і </w:t>
      </w:r>
      <w:proofErr w:type="spellStart"/>
      <w:r w:rsidRPr="00254E30">
        <w:rPr>
          <w:rFonts w:ascii="Times New Roman" w:eastAsia="Times New Roman" w:hAnsi="Times New Roman" w:cs="Times New Roman"/>
          <w:sz w:val="24"/>
          <w:szCs w:val="24"/>
        </w:rPr>
        <w:t>т.ін</w:t>
      </w:r>
      <w:proofErr w:type="spellEnd"/>
      <w:r w:rsidRPr="00254E30">
        <w:rPr>
          <w:rFonts w:ascii="Times New Roman" w:eastAsia="Times New Roman" w:hAnsi="Times New Roman" w:cs="Times New Roman"/>
          <w:sz w:val="24"/>
          <w:szCs w:val="24"/>
        </w:rPr>
        <w:t>. У разі якщо інформація на сканованій копії буде не доступна до перегляду (зображення буде не чітке, текст (повністю або частково) не буде видно), така пропозиція учасника відхиляється з підстави не надання інформації, передбаченої оголошенням про закупівлю.</w:t>
      </w:r>
    </w:p>
    <w:p w14:paraId="4D434B3C"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Цінова пропозиція та всі копії будь-яких документів, що включаються в пропозицію, мають бути обов’язково завіреними підписом уповноваженого представника учасника, а також скріпленими печаткою (за її наявності).</w:t>
      </w:r>
    </w:p>
    <w:p w14:paraId="29AA197C"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Надані копії документів мають бути розбірливими та якісними. Відповідальність за достовірність наданої інформації в своїй ціновій пропозиції несе учасник.</w:t>
      </w:r>
    </w:p>
    <w:p w14:paraId="7DA077F8"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Цінова пропозиція </w:t>
      </w:r>
      <w:r w:rsidRPr="00254E30">
        <w:rPr>
          <w:rFonts w:ascii="Times New Roman" w:eastAsia="Times New Roman" w:hAnsi="Times New Roman" w:cs="Times New Roman"/>
          <w:color w:val="000000"/>
          <w:sz w:val="24"/>
          <w:szCs w:val="24"/>
        </w:rPr>
        <w:t xml:space="preserve">та усі документи, які передбачені вимогами цього оголошення про закупівлю складаються українською мовою. Документи або копії документів, які надаються Учасником у складі цінової пропозиції, викладені іншими мовами, повинні надаватися разом із їх автентичним перекладом на українську мову. </w:t>
      </w:r>
    </w:p>
    <w:p w14:paraId="102761B4"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Всі пропозиції, отримані після кінцевого строку подання цінових пропозицій розгляду не підлягають. Кожен учасник має право подати лише одну цінову пропозицію.</w:t>
      </w:r>
    </w:p>
    <w:p w14:paraId="51DBEC90" w14:textId="77777777" w:rsidR="00903A00" w:rsidRPr="00254E30" w:rsidRDefault="006A2871">
      <w:pPr>
        <w:numPr>
          <w:ilvl w:val="0"/>
          <w:numId w:val="1"/>
        </w:numP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Цінова пропозиція повинна складатися з:</w:t>
      </w:r>
    </w:p>
    <w:p w14:paraId="7D0F36A9" w14:textId="77777777" w:rsidR="00903A00" w:rsidRPr="00254E30"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highlight w:val="white"/>
        </w:rPr>
        <w:t>інформації про необхідні технічні, якісні та кількісні характеристики предмета закупівлі та опису предмета закупівлі</w:t>
      </w:r>
      <w:r w:rsidRPr="00254E30">
        <w:rPr>
          <w:rFonts w:ascii="Times New Roman" w:eastAsia="Times New Roman" w:hAnsi="Times New Roman" w:cs="Times New Roman"/>
          <w:color w:val="000000"/>
          <w:sz w:val="24"/>
          <w:szCs w:val="24"/>
        </w:rPr>
        <w:t>, яка надається шляхом заповнення та підписання  уповноваженим представником учасника форми «Технічні вимоги», що викладена в Додатку № 1 до цього оголошення про закупівлю;</w:t>
      </w:r>
    </w:p>
    <w:p w14:paraId="5EE3844F" w14:textId="77777777" w:rsidR="00903A00" w:rsidRPr="00362076"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rPr>
      </w:pPr>
      <w:r w:rsidRPr="00362076">
        <w:rPr>
          <w:rFonts w:ascii="Times New Roman" w:eastAsia="Times New Roman" w:hAnsi="Times New Roman" w:cs="Times New Roman"/>
          <w:sz w:val="24"/>
          <w:szCs w:val="24"/>
        </w:rPr>
        <w:lastRenderedPageBreak/>
        <w:t>інформації про ціну пропозиції, яка надається шляхом заповнення та підписання форми «Форма цінової пропозиції», що викладена в Додатку № 2 до цього оголошення про закупівлю;</w:t>
      </w:r>
    </w:p>
    <w:p w14:paraId="153E520E" w14:textId="50564A33" w:rsidR="00903A00" w:rsidRPr="00840050" w:rsidRDefault="006A2871" w:rsidP="00840050">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i/>
          <w:iCs/>
        </w:rPr>
      </w:pPr>
      <w:r w:rsidRPr="00362076">
        <w:rPr>
          <w:rFonts w:ascii="Times New Roman" w:eastAsia="Times New Roman" w:hAnsi="Times New Roman" w:cs="Times New Roman"/>
          <w:sz w:val="24"/>
          <w:szCs w:val="24"/>
        </w:rPr>
        <w:t>завіреної</w:t>
      </w:r>
      <w:r w:rsidRPr="00840050">
        <w:rPr>
          <w:rFonts w:ascii="Times New Roman" w:eastAsia="Times New Roman" w:hAnsi="Times New Roman" w:cs="Times New Roman"/>
          <w:sz w:val="24"/>
          <w:szCs w:val="24"/>
        </w:rPr>
        <w:t xml:space="preserve"> підписом уповноваженого представника учасника, а також скріпленої печаткою (за її наявності) та заповненої необхідною інформацією Декларації конфлікту інтересів учасника, який подає цінову пропозицію, що викладена в Додатку № 3 до оголошення про закупівлю;</w:t>
      </w:r>
    </w:p>
    <w:p w14:paraId="12DE94B1" w14:textId="63197C8C" w:rsidR="00903A00" w:rsidRPr="00840050"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rPr>
      </w:pPr>
      <w:r w:rsidRPr="00840050">
        <w:rPr>
          <w:rFonts w:ascii="Times New Roman" w:eastAsia="Times New Roman" w:hAnsi="Times New Roman" w:cs="Times New Roman"/>
          <w:sz w:val="24"/>
          <w:szCs w:val="24"/>
        </w:rPr>
        <w:t xml:space="preserve">листа - згоди в довільній формі про те, що учасник погоджується з умовами </w:t>
      </w:r>
      <w:proofErr w:type="spellStart"/>
      <w:r w:rsidRPr="00840050">
        <w:rPr>
          <w:rFonts w:ascii="Times New Roman" w:eastAsia="Times New Roman" w:hAnsi="Times New Roman" w:cs="Times New Roman"/>
          <w:sz w:val="24"/>
          <w:szCs w:val="24"/>
        </w:rPr>
        <w:t>проекту</w:t>
      </w:r>
      <w:proofErr w:type="spellEnd"/>
      <w:r w:rsidRPr="00840050">
        <w:rPr>
          <w:rFonts w:ascii="Times New Roman" w:eastAsia="Times New Roman" w:hAnsi="Times New Roman" w:cs="Times New Roman"/>
          <w:sz w:val="24"/>
          <w:szCs w:val="24"/>
        </w:rPr>
        <w:t xml:space="preserve"> договору про закупівлю, викладеного в Додатку № </w:t>
      </w:r>
      <w:r w:rsidR="00840050">
        <w:rPr>
          <w:rFonts w:ascii="Times New Roman" w:eastAsia="Times New Roman" w:hAnsi="Times New Roman" w:cs="Times New Roman"/>
          <w:sz w:val="24"/>
          <w:szCs w:val="24"/>
        </w:rPr>
        <w:t>5</w:t>
      </w:r>
      <w:r w:rsidRPr="00840050">
        <w:rPr>
          <w:rFonts w:ascii="Times New Roman" w:eastAsia="Times New Roman" w:hAnsi="Times New Roman" w:cs="Times New Roman"/>
          <w:sz w:val="24"/>
          <w:szCs w:val="24"/>
        </w:rPr>
        <w:t xml:space="preserve"> до цього оголошення про закупівлю;</w:t>
      </w:r>
    </w:p>
    <w:p w14:paraId="7FFB0737" w14:textId="77777777" w:rsidR="00903A00" w:rsidRPr="00840050"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rPr>
      </w:pPr>
      <w:r w:rsidRPr="00840050">
        <w:rPr>
          <w:rFonts w:ascii="Times New Roman" w:eastAsia="Times New Roman" w:hAnsi="Times New Roman" w:cs="Times New Roman"/>
          <w:sz w:val="24"/>
          <w:szCs w:val="24"/>
        </w:rPr>
        <w:t>виписка та/або свідоцтво та/або витяг із Єдиного державного реєстру юридичних осіб, фізичних осіб-підприємців та громадських формувань;</w:t>
      </w:r>
    </w:p>
    <w:p w14:paraId="5C50BCAB" w14:textId="77777777" w:rsidR="00903A00" w:rsidRPr="001D293F"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840050">
        <w:rPr>
          <w:rFonts w:ascii="Times New Roman" w:eastAsia="Times New Roman" w:hAnsi="Times New Roman" w:cs="Times New Roman"/>
          <w:sz w:val="24"/>
          <w:szCs w:val="24"/>
        </w:rPr>
        <w:t xml:space="preserve">статут або інший </w:t>
      </w:r>
      <w:r w:rsidRPr="00254E30">
        <w:rPr>
          <w:rFonts w:ascii="Times New Roman" w:eastAsia="Times New Roman" w:hAnsi="Times New Roman" w:cs="Times New Roman"/>
          <w:color w:val="000000"/>
          <w:sz w:val="24"/>
          <w:szCs w:val="24"/>
        </w:rPr>
        <w:t>установчий документ (для юридичних осіб) та/або опис з кодом, необхідним для доступу до електронних документів Учасника</w:t>
      </w:r>
      <w:r w:rsidR="0016041D">
        <w:rPr>
          <w:rFonts w:ascii="Times New Roman" w:eastAsia="Times New Roman" w:hAnsi="Times New Roman" w:cs="Times New Roman"/>
          <w:color w:val="000000"/>
          <w:sz w:val="24"/>
          <w:szCs w:val="24"/>
        </w:rPr>
        <w:t>;</w:t>
      </w:r>
    </w:p>
    <w:p w14:paraId="2062D759" w14:textId="77777777" w:rsidR="0016041D" w:rsidRPr="00146391" w:rsidRDefault="0016041D" w:rsidP="0016041D">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hAnsi="Times New Roman" w:cs="Times New Roman"/>
          <w:color w:val="000000" w:themeColor="text1"/>
          <w:sz w:val="24"/>
          <w:szCs w:val="24"/>
        </w:rPr>
        <w:t>д</w:t>
      </w:r>
      <w:r w:rsidRPr="007F20CD">
        <w:rPr>
          <w:rFonts w:ascii="Times New Roman" w:hAnsi="Times New Roman" w:cs="Times New Roman"/>
          <w:color w:val="000000" w:themeColor="text1"/>
          <w:sz w:val="24"/>
          <w:szCs w:val="24"/>
        </w:rPr>
        <w:t xml:space="preserve">окументи, що підтверджують повноваження посадової особи або представника </w:t>
      </w:r>
      <w:r w:rsidRPr="00146391">
        <w:rPr>
          <w:rFonts w:ascii="Times New Roman" w:hAnsi="Times New Roman" w:cs="Times New Roman"/>
          <w:color w:val="000000" w:themeColor="text1"/>
          <w:sz w:val="24"/>
          <w:szCs w:val="24"/>
        </w:rPr>
        <w:t>учасника процедури закупівлі щодо підпису документів цінової пропозиції:</w:t>
      </w:r>
    </w:p>
    <w:p w14:paraId="0AEC220A" w14:textId="77777777" w:rsidR="0016041D" w:rsidRPr="00146391" w:rsidRDefault="0016041D" w:rsidP="0016041D">
      <w:pPr>
        <w:pStyle w:val="aa"/>
        <w:numPr>
          <w:ilvl w:val="0"/>
          <w:numId w:val="19"/>
        </w:numPr>
        <w:pBdr>
          <w:top w:val="nil"/>
          <w:left w:val="nil"/>
          <w:bottom w:val="nil"/>
          <w:right w:val="nil"/>
          <w:between w:val="nil"/>
        </w:pBdr>
        <w:tabs>
          <w:tab w:val="left" w:pos="1134"/>
          <w:tab w:val="left" w:pos="1276"/>
        </w:tabs>
        <w:ind w:left="0" w:firstLine="709"/>
        <w:jc w:val="both"/>
        <w:rPr>
          <w:rFonts w:ascii="Times New Roman" w:hAnsi="Times New Roman" w:cs="Times New Roman"/>
          <w:color w:val="000000"/>
          <w:sz w:val="24"/>
          <w:szCs w:val="24"/>
          <w:lang w:val="uk-UA"/>
        </w:rPr>
      </w:pPr>
      <w:r w:rsidRPr="00146391">
        <w:rPr>
          <w:rFonts w:ascii="Times New Roman" w:hAnsi="Times New Roman" w:cs="Times New Roman"/>
          <w:color w:val="000000"/>
          <w:sz w:val="24"/>
          <w:szCs w:val="24"/>
          <w:lang w:val="uk-UA"/>
        </w:rPr>
        <w:t>для керівника учасника – виписка з протоколу зборів засновників або протокол зборів засновників та/або наказ (витяг з наказу) про призначення та/або інший документ, що підтверджує повноваження керівника учасника;</w:t>
      </w:r>
    </w:p>
    <w:p w14:paraId="1FE28FA9" w14:textId="77777777" w:rsidR="0016041D" w:rsidRPr="00146391" w:rsidRDefault="0016041D" w:rsidP="0016041D">
      <w:pPr>
        <w:pStyle w:val="aa"/>
        <w:numPr>
          <w:ilvl w:val="0"/>
          <w:numId w:val="19"/>
        </w:numPr>
        <w:tabs>
          <w:tab w:val="left" w:pos="1134"/>
        </w:tabs>
        <w:ind w:left="0" w:firstLine="709"/>
        <w:jc w:val="both"/>
        <w:rPr>
          <w:rFonts w:ascii="Times New Roman" w:eastAsia="Times New Roman" w:hAnsi="Times New Roman" w:cs="Times New Roman"/>
          <w:color w:val="000000"/>
          <w:sz w:val="24"/>
          <w:szCs w:val="24"/>
          <w:lang w:val="uk-UA"/>
        </w:rPr>
      </w:pPr>
      <w:r w:rsidRPr="00146391">
        <w:rPr>
          <w:rFonts w:ascii="Times New Roman" w:eastAsia="Times New Roman" w:hAnsi="Times New Roman" w:cs="Times New Roman"/>
          <w:color w:val="000000"/>
          <w:sz w:val="24"/>
          <w:szCs w:val="24"/>
          <w:lang w:val="uk-UA"/>
        </w:rPr>
        <w:t>для іншої посадової особи учасника – довіреність (доручення) керівника учасника на ім’я уповноваженої особи учасника та виписка з протоколу зборів засновників та/або протокол зборів засновників та/або наказ (витяг з наказу) про призначення керівника, який надав довіреність (доручення) та/або інший документ, що підтверджує повноваження посадової особи учасника.</w:t>
      </w:r>
    </w:p>
    <w:p w14:paraId="51ADF872" w14:textId="77777777" w:rsidR="0016041D" w:rsidRDefault="0016041D" w:rsidP="0016041D">
      <w:pPr>
        <w:pStyle w:val="aa"/>
        <w:numPr>
          <w:ilvl w:val="0"/>
          <w:numId w:val="19"/>
        </w:numPr>
        <w:tabs>
          <w:tab w:val="left" w:pos="1134"/>
        </w:tabs>
        <w:ind w:left="0" w:firstLine="709"/>
        <w:jc w:val="both"/>
        <w:rPr>
          <w:rFonts w:ascii="Times New Roman" w:eastAsia="Times New Roman" w:hAnsi="Times New Roman" w:cs="Times New Roman"/>
          <w:color w:val="000000"/>
          <w:sz w:val="24"/>
          <w:szCs w:val="24"/>
          <w:lang w:val="uk-UA"/>
        </w:rPr>
      </w:pPr>
      <w:r w:rsidRPr="00146391">
        <w:rPr>
          <w:rFonts w:ascii="Times New Roman" w:eastAsia="Times New Roman" w:hAnsi="Times New Roman" w:cs="Times New Roman"/>
          <w:color w:val="000000"/>
          <w:sz w:val="24"/>
          <w:szCs w:val="24"/>
          <w:lang w:val="uk-UA"/>
        </w:rPr>
        <w:t>для учасника фізичної особи, фізичної особи-підприємця: не вимагається, а у випадку якщо такий учасник уповноважує на подання тендерної пропозиції іншу особу (представника), у складі тендерної пропозиції подається довіреність або інший документ, що підтверджує повноваження такого представника учасника.</w:t>
      </w:r>
    </w:p>
    <w:p w14:paraId="1A211425" w14:textId="77777777" w:rsidR="00903A00" w:rsidRPr="00254E30" w:rsidRDefault="006A2871">
      <w:pPr>
        <w:numPr>
          <w:ilvl w:val="0"/>
          <w:numId w:val="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Перелік критеріїв та методика оцінки цінових пропозицій: </w:t>
      </w:r>
    </w:p>
    <w:p w14:paraId="020E840C" w14:textId="77777777" w:rsidR="00903A00" w:rsidRPr="00254E30" w:rsidRDefault="006A2871">
      <w:pPr>
        <w:tabs>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Єдиний критерій оцінки є ціна – 100%. Найбільш економічно вигідною пропозицією буде вважатися пропозиція з найнижчою ціною з урахуванням усіх податків і зборів, окрім ПДВ.</w:t>
      </w:r>
    </w:p>
    <w:p w14:paraId="01EC611B" w14:textId="77777777" w:rsidR="00903A00" w:rsidRPr="00254E30" w:rsidRDefault="006A2871">
      <w:pPr>
        <w:numPr>
          <w:ilvl w:val="0"/>
          <w:numId w:val="1"/>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Інша інформація:</w:t>
      </w:r>
      <w:r w:rsidRPr="00254E30">
        <w:rPr>
          <w:rFonts w:ascii="Times New Roman" w:eastAsia="Times New Roman" w:hAnsi="Times New Roman" w:cs="Times New Roman"/>
          <w:color w:val="000000"/>
          <w:sz w:val="24"/>
          <w:szCs w:val="24"/>
        </w:rPr>
        <w:t xml:space="preserve"> </w:t>
      </w:r>
    </w:p>
    <w:p w14:paraId="64560ABF" w14:textId="77777777" w:rsidR="00903A00" w:rsidRPr="00254E30" w:rsidRDefault="006A2871">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15.1. Факт подання цінової пропозиції учасником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жодних окремих підтверджень не потрібно подавати в складі цінової пропозиції. У всіх інших випадках, факт подання цінової пропозиції учасником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учасник процедури закупівлі, що подав цінову пропозицію жодних окремих підтверджень не потрібно подавати в складі цінової пропозиції.</w:t>
      </w:r>
    </w:p>
    <w:p w14:paraId="53E72C3B" w14:textId="1F6F6517" w:rsidR="00903A00" w:rsidRPr="00254E30" w:rsidRDefault="006A2871">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15.2. На підставі оцінки поданих пропозицій Замовник визначає переможця закупівлі та приймає рішення про намір укласти договір про закупівлю. Замовник не несе відповідальність:</w:t>
      </w:r>
    </w:p>
    <w:p w14:paraId="6698A661" w14:textId="77777777" w:rsidR="00903A00" w:rsidRPr="00254E30" w:rsidRDefault="006A2871">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 роботу пошти, за будь-які поштові помилки, внаслідок яких матеріали (цінова пропозиція чи будь-які інші документи, необхідні для участі у процедурі закупівлі) учасників не надійшли, надійшли із запізненням, були загублені чи пошкоджені;</w:t>
      </w:r>
    </w:p>
    <w:p w14:paraId="0933B401" w14:textId="77777777" w:rsidR="00903A00" w:rsidRPr="00254E30" w:rsidRDefault="006A2871">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 xml:space="preserve">за роботу операторів зв’язку; </w:t>
      </w:r>
    </w:p>
    <w:p w14:paraId="1F8D38E5" w14:textId="77777777" w:rsidR="00903A00" w:rsidRPr="00254E30" w:rsidRDefault="006A2871">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у випадку виникнення форс-мажорних обставин.</w:t>
      </w:r>
    </w:p>
    <w:p w14:paraId="07CC7B51"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Учасники погоджуються з тим, що Замовник не повертає матеріали, подані на будь-якій стадії проведення процедури закупівлі.</w:t>
      </w:r>
    </w:p>
    <w:p w14:paraId="4AA388E6"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Рішення Замовника є остаточним та оскарженню не підлягає.</w:t>
      </w:r>
    </w:p>
    <w:p w14:paraId="7EC7BB6A"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Всі цінові пропозиції, отримані після кінцевого терміну, розгляду не підлягають. Кожен учасник має право подати лише одну цінову пропозицію. У разі подання декількох цінових пропозицій одним учасником усі вони будуть відхилені. </w:t>
      </w:r>
    </w:p>
    <w:p w14:paraId="4F6DC5DF"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Замовник має право відмінити закупівлю.</w:t>
      </w:r>
    </w:p>
    <w:p w14:paraId="414CD94C" w14:textId="77777777" w:rsidR="00903A00" w:rsidRPr="00254E30" w:rsidRDefault="006A2871">
      <w:pPr>
        <w:numPr>
          <w:ilvl w:val="1"/>
          <w:numId w:val="10"/>
        </w:numPr>
        <w:tabs>
          <w:tab w:val="left" w:pos="1134"/>
          <w:tab w:val="left" w:pos="1276"/>
        </w:tabs>
        <w:spacing w:after="0" w:line="240" w:lineRule="auto"/>
        <w:ind w:left="0"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Замовник залишає за собою право вимагати від учасників додаткові матеріали або інформацію, що підтверджують відповідність окремих положень пропозицій вимогам оголошення про закупівлю.</w:t>
      </w:r>
    </w:p>
    <w:p w14:paraId="3C3917EB" w14:textId="77777777" w:rsidR="00903A00" w:rsidRPr="00254E30" w:rsidRDefault="006A2871">
      <w:pPr>
        <w:spacing w:after="0" w:line="240" w:lineRule="auto"/>
        <w:ind w:right="-93"/>
        <w:jc w:val="center"/>
        <w:rPr>
          <w:rFonts w:ascii="Times New Roman" w:eastAsia="Times New Roman" w:hAnsi="Times New Roman" w:cs="Times New Roman"/>
          <w:sz w:val="24"/>
          <w:szCs w:val="24"/>
        </w:rPr>
      </w:pPr>
      <w:r w:rsidRPr="00254E30">
        <w:rPr>
          <w:rFonts w:ascii="Times New Roman" w:hAnsi="Times New Roman" w:cs="Times New Roman"/>
        </w:rPr>
        <w:br w:type="page"/>
      </w:r>
    </w:p>
    <w:p w14:paraId="75576E01" w14:textId="77777777" w:rsidR="00903A00" w:rsidRPr="00254E30" w:rsidRDefault="006A2871" w:rsidP="00617BA4">
      <w:pPr>
        <w:spacing w:after="0" w:line="240" w:lineRule="auto"/>
        <w:ind w:right="-143" w:firstLine="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 xml:space="preserve">Додаток № 1 </w:t>
      </w:r>
    </w:p>
    <w:p w14:paraId="36242230" w14:textId="1FA49056" w:rsidR="00903A00" w:rsidRPr="00254E30" w:rsidRDefault="006A2871" w:rsidP="00617BA4">
      <w:pPr>
        <w:spacing w:after="0" w:line="240" w:lineRule="auto"/>
        <w:ind w:right="-143" w:firstLine="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закупівлю </w:t>
      </w:r>
      <w:r w:rsidRPr="007B7F96">
        <w:rPr>
          <w:rFonts w:ascii="Times New Roman" w:eastAsia="Times New Roman" w:hAnsi="Times New Roman" w:cs="Times New Roman"/>
          <w:sz w:val="24"/>
          <w:szCs w:val="24"/>
        </w:rPr>
        <w:t>№</w:t>
      </w:r>
      <w:r w:rsidRPr="00254E30">
        <w:rPr>
          <w:rFonts w:ascii="Times New Roman" w:eastAsia="Times New Roman" w:hAnsi="Times New Roman" w:cs="Times New Roman"/>
          <w:sz w:val="24"/>
          <w:szCs w:val="24"/>
        </w:rPr>
        <w:t xml:space="preserve"> </w:t>
      </w:r>
      <w:r w:rsidR="007B7F96">
        <w:rPr>
          <w:rFonts w:ascii="Times New Roman" w:eastAsia="Times New Roman" w:hAnsi="Times New Roman" w:cs="Times New Roman"/>
          <w:sz w:val="24"/>
          <w:szCs w:val="24"/>
        </w:rPr>
        <w:t>218</w:t>
      </w:r>
    </w:p>
    <w:p w14:paraId="23404ECD" w14:textId="77777777" w:rsidR="00903A00" w:rsidRPr="00254E30" w:rsidRDefault="00903A00">
      <w:pPr>
        <w:spacing w:after="0" w:line="240" w:lineRule="auto"/>
        <w:ind w:right="-93"/>
        <w:jc w:val="center"/>
        <w:rPr>
          <w:rFonts w:ascii="Times New Roman" w:eastAsia="Times New Roman" w:hAnsi="Times New Roman" w:cs="Times New Roman"/>
          <w:sz w:val="24"/>
          <w:szCs w:val="24"/>
        </w:rPr>
      </w:pPr>
    </w:p>
    <w:p w14:paraId="751BCD42" w14:textId="77777777" w:rsidR="00903A00" w:rsidRPr="00254E30" w:rsidRDefault="006A2871">
      <w:pPr>
        <w:spacing w:after="0" w:line="240" w:lineRule="auto"/>
        <w:ind w:right="-93"/>
        <w:jc w:val="center"/>
        <w:rPr>
          <w:rFonts w:ascii="Times New Roman" w:eastAsia="Times New Roman" w:hAnsi="Times New Roman" w:cs="Times New Roman"/>
          <w:b/>
          <w:sz w:val="24"/>
          <w:szCs w:val="24"/>
        </w:rPr>
      </w:pPr>
      <w:bookmarkStart w:id="1" w:name="_heading=h.gmesez6u7py1" w:colFirst="0" w:colLast="0"/>
      <w:bookmarkEnd w:id="1"/>
      <w:r w:rsidRPr="00254E30">
        <w:rPr>
          <w:rFonts w:ascii="Times New Roman" w:eastAsia="Times New Roman" w:hAnsi="Times New Roman" w:cs="Times New Roman"/>
          <w:b/>
          <w:sz w:val="24"/>
          <w:szCs w:val="24"/>
        </w:rPr>
        <w:t>ТЕХНІЧНІ ВИМОГИ</w:t>
      </w:r>
    </w:p>
    <w:p w14:paraId="469E656C" w14:textId="77777777" w:rsidR="00903A00" w:rsidRPr="00254E30" w:rsidRDefault="006A2871">
      <w:pPr>
        <w:spacing w:after="0" w:line="240" w:lineRule="auto"/>
        <w:ind w:right="-93"/>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(ІНФОРМАЦІЯ ПРО НЕОБХІДНІ ТЕХНІЧНІ, ЯКІСНІ ТА КІЛЬКІСНІ ХАРАКТЕРИСТИКИ ПРЕДМЕТА ЗАКУПІВЛІ)</w:t>
      </w:r>
    </w:p>
    <w:p w14:paraId="45A5B13B" w14:textId="77777777" w:rsidR="00903A00" w:rsidRPr="00254E30" w:rsidRDefault="006A2871">
      <w:pPr>
        <w:spacing w:after="0" w:line="240" w:lineRule="auto"/>
        <w:ind w:right="-93"/>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 xml:space="preserve"> </w:t>
      </w:r>
    </w:p>
    <w:tbl>
      <w:tblPr>
        <w:tblW w:w="9634" w:type="dxa"/>
        <w:tblLayout w:type="fixed"/>
        <w:tblLook w:val="0400" w:firstRow="0" w:lastRow="0" w:firstColumn="0" w:lastColumn="0" w:noHBand="0" w:noVBand="1"/>
      </w:tblPr>
      <w:tblGrid>
        <w:gridCol w:w="2405"/>
        <w:gridCol w:w="4678"/>
        <w:gridCol w:w="2551"/>
      </w:tblGrid>
      <w:tr w:rsidR="00362076" w:rsidRPr="00362076" w14:paraId="1D256EEC" w14:textId="77777777" w:rsidTr="004246BE">
        <w:trPr>
          <w:trHeight w:val="1015"/>
        </w:trPr>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401344B" w14:textId="77777777" w:rsidR="00362076" w:rsidRPr="00362076" w:rsidRDefault="00362076" w:rsidP="00362076">
            <w:pPr>
              <w:widowControl w:val="0"/>
              <w:autoSpaceDE w:val="0"/>
              <w:autoSpaceDN w:val="0"/>
              <w:spacing w:after="0" w:line="240" w:lineRule="auto"/>
              <w:rPr>
                <w:rFonts w:ascii="Times New Roman" w:eastAsia="Times New Roman" w:hAnsi="Times New Roman" w:cs="Times New Roman"/>
                <w:color w:val="000000"/>
                <w:sz w:val="24"/>
                <w:szCs w:val="24"/>
                <w:lang w:eastAsia="en-US" w:bidi="en-US"/>
              </w:rPr>
            </w:pPr>
            <w:bookmarkStart w:id="2" w:name="_heading=h.6ymnp9hjl5v6" w:colFirst="0" w:colLast="0"/>
            <w:bookmarkEnd w:id="2"/>
            <w:r w:rsidRPr="00362076">
              <w:rPr>
                <w:rFonts w:ascii="Times New Roman" w:eastAsia="Times New Roman" w:hAnsi="Times New Roman" w:cs="Times New Roman"/>
                <w:color w:val="000000"/>
                <w:sz w:val="24"/>
                <w:szCs w:val="24"/>
                <w:lang w:eastAsia="en-US" w:bidi="en-US"/>
              </w:rPr>
              <w:t>Назва предмету закупівлі:</w:t>
            </w:r>
          </w:p>
        </w:tc>
        <w:tc>
          <w:tcPr>
            <w:tcW w:w="7229" w:type="dxa"/>
            <w:gridSpan w:val="2"/>
            <w:tcBorders>
              <w:top w:val="single" w:sz="4" w:space="0" w:color="000000" w:themeColor="text1"/>
              <w:left w:val="nil"/>
              <w:bottom w:val="single" w:sz="4" w:space="0" w:color="000000" w:themeColor="text1"/>
              <w:right w:val="single" w:sz="4" w:space="0" w:color="000000" w:themeColor="text1"/>
            </w:tcBorders>
            <w:vAlign w:val="center"/>
          </w:tcPr>
          <w:p w14:paraId="7D400C51" w14:textId="77777777" w:rsidR="00362076" w:rsidRPr="00362076" w:rsidRDefault="00362076" w:rsidP="00362076">
            <w:pPr>
              <w:widowControl w:val="0"/>
              <w:autoSpaceDE w:val="0"/>
              <w:autoSpaceDN w:val="0"/>
              <w:spacing w:after="0" w:line="240" w:lineRule="auto"/>
              <w:jc w:val="both"/>
              <w:rPr>
                <w:rFonts w:ascii="Times New Roman" w:eastAsia="Times New Roman" w:hAnsi="Times New Roman" w:cs="Times New Roman"/>
                <w:b/>
                <w:color w:val="000000"/>
                <w:sz w:val="24"/>
                <w:szCs w:val="24"/>
                <w:lang w:eastAsia="en-US" w:bidi="en-US"/>
              </w:rPr>
            </w:pPr>
            <w:r w:rsidRPr="00362076">
              <w:rPr>
                <w:rFonts w:ascii="Times New Roman" w:eastAsia="Times New Roman" w:hAnsi="Times New Roman" w:cs="Times New Roman"/>
                <w:sz w:val="24"/>
                <w:szCs w:val="24"/>
                <w:lang w:eastAsia="en-US" w:bidi="en-US"/>
              </w:rPr>
              <w:t>ДК 021:2015: 39220000-0 – Кухонне приладдя, товари для дому та господарства і приладдя для закладів громадського харчування (Одноразові стакани)</w:t>
            </w:r>
          </w:p>
        </w:tc>
      </w:tr>
      <w:tr w:rsidR="00362076" w:rsidRPr="00362076" w14:paraId="11D7A488" w14:textId="77777777" w:rsidTr="004246BE">
        <w:trPr>
          <w:trHeight w:val="420"/>
        </w:trPr>
        <w:tc>
          <w:tcPr>
            <w:tcW w:w="2405" w:type="dxa"/>
            <w:tcBorders>
              <w:top w:val="nil"/>
              <w:left w:val="single" w:sz="4" w:space="0" w:color="000000" w:themeColor="text1"/>
              <w:bottom w:val="single" w:sz="4" w:space="0" w:color="000000" w:themeColor="text1"/>
              <w:right w:val="single" w:sz="4" w:space="0" w:color="000000" w:themeColor="text1"/>
            </w:tcBorders>
            <w:vAlign w:val="center"/>
          </w:tcPr>
          <w:p w14:paraId="401D1200" w14:textId="77777777" w:rsidR="00362076" w:rsidRPr="00362076" w:rsidRDefault="00362076" w:rsidP="00362076">
            <w:pPr>
              <w:widowControl w:val="0"/>
              <w:autoSpaceDE w:val="0"/>
              <w:autoSpaceDN w:val="0"/>
              <w:spacing w:after="0" w:line="240" w:lineRule="auto"/>
              <w:rPr>
                <w:rFonts w:ascii="Times New Roman" w:eastAsia="Times New Roman" w:hAnsi="Times New Roman" w:cs="Times New Roman"/>
                <w:color w:val="000000"/>
                <w:sz w:val="24"/>
                <w:szCs w:val="24"/>
                <w:lang w:eastAsia="en-US" w:bidi="en-US"/>
              </w:rPr>
            </w:pPr>
            <w:r w:rsidRPr="00362076">
              <w:rPr>
                <w:rFonts w:ascii="Times New Roman" w:eastAsia="Times New Roman" w:hAnsi="Times New Roman" w:cs="Times New Roman"/>
                <w:color w:val="000000"/>
                <w:sz w:val="24"/>
                <w:szCs w:val="24"/>
                <w:lang w:eastAsia="en-US" w:bidi="en-US"/>
              </w:rPr>
              <w:t>Кількість:</w:t>
            </w:r>
          </w:p>
        </w:tc>
        <w:tc>
          <w:tcPr>
            <w:tcW w:w="7229" w:type="dxa"/>
            <w:gridSpan w:val="2"/>
            <w:tcBorders>
              <w:top w:val="single" w:sz="4" w:space="0" w:color="000000" w:themeColor="text1"/>
              <w:left w:val="nil"/>
              <w:bottom w:val="single" w:sz="4" w:space="0" w:color="000000" w:themeColor="text1"/>
              <w:right w:val="single" w:sz="4" w:space="0" w:color="000000" w:themeColor="text1"/>
            </w:tcBorders>
            <w:vAlign w:val="center"/>
          </w:tcPr>
          <w:p w14:paraId="364861AB" w14:textId="77777777" w:rsidR="00362076" w:rsidRPr="00362076" w:rsidRDefault="00362076" w:rsidP="00362076">
            <w:pPr>
              <w:widowControl w:val="0"/>
              <w:autoSpaceDE w:val="0"/>
              <w:autoSpaceDN w:val="0"/>
              <w:spacing w:after="0" w:line="240" w:lineRule="auto"/>
              <w:rPr>
                <w:rFonts w:ascii="Times New Roman" w:eastAsia="Times New Roman" w:hAnsi="Times New Roman" w:cs="Times New Roman"/>
                <w:color w:val="000000"/>
                <w:sz w:val="24"/>
                <w:szCs w:val="24"/>
                <w:lang w:eastAsia="en-US" w:bidi="en-US"/>
              </w:rPr>
            </w:pPr>
            <w:r w:rsidRPr="00362076">
              <w:rPr>
                <w:rFonts w:ascii="Times New Roman" w:eastAsia="Times New Roman" w:hAnsi="Times New Roman" w:cs="Times New Roman"/>
                <w:color w:val="000000"/>
                <w:sz w:val="24"/>
                <w:szCs w:val="24"/>
                <w:lang w:eastAsia="en-US" w:bidi="en-US"/>
              </w:rPr>
              <w:t>255 500 штук</w:t>
            </w:r>
          </w:p>
        </w:tc>
      </w:tr>
      <w:tr w:rsidR="00362076" w:rsidRPr="00362076" w14:paraId="5FC0EC86" w14:textId="77777777" w:rsidTr="00B64468">
        <w:trPr>
          <w:trHeight w:val="858"/>
        </w:trPr>
        <w:tc>
          <w:tcPr>
            <w:tcW w:w="2405" w:type="dxa"/>
            <w:tcBorders>
              <w:top w:val="nil"/>
              <w:left w:val="single" w:sz="4" w:space="0" w:color="000000" w:themeColor="text1"/>
              <w:bottom w:val="single" w:sz="4" w:space="0" w:color="000000" w:themeColor="text1"/>
              <w:right w:val="single" w:sz="4" w:space="0" w:color="000000" w:themeColor="text1"/>
            </w:tcBorders>
            <w:vAlign w:val="center"/>
          </w:tcPr>
          <w:p w14:paraId="18CFACDB" w14:textId="77777777" w:rsidR="00362076" w:rsidRPr="00362076" w:rsidRDefault="00362076" w:rsidP="00362076">
            <w:pPr>
              <w:widowControl w:val="0"/>
              <w:autoSpaceDE w:val="0"/>
              <w:autoSpaceDN w:val="0"/>
              <w:spacing w:after="0" w:line="240" w:lineRule="auto"/>
              <w:rPr>
                <w:rFonts w:ascii="Times New Roman" w:eastAsia="Times New Roman" w:hAnsi="Times New Roman" w:cs="Times New Roman"/>
                <w:color w:val="000000"/>
                <w:sz w:val="24"/>
                <w:szCs w:val="24"/>
                <w:lang w:eastAsia="en-US" w:bidi="en-US"/>
              </w:rPr>
            </w:pPr>
            <w:r w:rsidRPr="00362076">
              <w:rPr>
                <w:rFonts w:ascii="Times New Roman" w:eastAsia="Times New Roman" w:hAnsi="Times New Roman" w:cs="Times New Roman"/>
                <w:color w:val="000000"/>
                <w:sz w:val="24"/>
                <w:szCs w:val="24"/>
                <w:lang w:eastAsia="en-US" w:bidi="en-US"/>
              </w:rPr>
              <w:t>Строк поставки:</w:t>
            </w:r>
          </w:p>
        </w:tc>
        <w:tc>
          <w:tcPr>
            <w:tcW w:w="7229" w:type="dxa"/>
            <w:gridSpan w:val="2"/>
            <w:tcBorders>
              <w:top w:val="single" w:sz="4" w:space="0" w:color="000000" w:themeColor="text1"/>
              <w:left w:val="nil"/>
              <w:bottom w:val="single" w:sz="4" w:space="0" w:color="000000" w:themeColor="text1"/>
              <w:right w:val="single" w:sz="4" w:space="0" w:color="000000" w:themeColor="text1"/>
            </w:tcBorders>
            <w:vAlign w:val="center"/>
          </w:tcPr>
          <w:p w14:paraId="722710EB" w14:textId="3A6BC9A3" w:rsidR="00362076" w:rsidRPr="00362076" w:rsidRDefault="5BAFD7DB" w:rsidP="393D391C">
            <w:pPr>
              <w:widowControl w:val="0"/>
              <w:autoSpaceDE w:val="0"/>
              <w:autoSpaceDN w:val="0"/>
              <w:spacing w:after="0" w:line="240" w:lineRule="auto"/>
              <w:rPr>
                <w:rFonts w:cs="Times New Roman"/>
                <w:lang w:eastAsia="ja-JP"/>
              </w:rPr>
            </w:pPr>
            <w:r w:rsidRPr="393D391C">
              <w:rPr>
                <w:rFonts w:ascii="Times New Roman" w:eastAsia="Times New Roman" w:hAnsi="Times New Roman" w:cs="Times New Roman"/>
                <w:sz w:val="24"/>
                <w:szCs w:val="24"/>
                <w:lang w:eastAsia="ru-RU" w:bidi="en-US"/>
              </w:rPr>
              <w:t xml:space="preserve">Здійснюється за заявкою </w:t>
            </w:r>
            <w:r w:rsidRPr="393D391C">
              <w:rPr>
                <w:rFonts w:ascii="Times New Roman" w:eastAsia="Times New Roman" w:hAnsi="Times New Roman" w:cs="Times New Roman"/>
                <w:sz w:val="24"/>
                <w:szCs w:val="24"/>
                <w:lang w:eastAsia="ja-JP"/>
              </w:rPr>
              <w:t>Покупця</w:t>
            </w:r>
            <w:r w:rsidRPr="393D391C">
              <w:rPr>
                <w:rFonts w:ascii="Times New Roman" w:eastAsia="Times New Roman" w:hAnsi="Times New Roman" w:cs="Times New Roman"/>
                <w:sz w:val="24"/>
                <w:szCs w:val="24"/>
                <w:lang w:eastAsia="ru-RU" w:bidi="en-US"/>
              </w:rPr>
              <w:t xml:space="preserve">, </w:t>
            </w:r>
            <w:r w:rsidRPr="393D391C">
              <w:rPr>
                <w:rFonts w:ascii="Times New Roman" w:eastAsia="Times New Roman" w:hAnsi="Times New Roman" w:cs="Times New Roman"/>
                <w:sz w:val="24"/>
                <w:szCs w:val="24"/>
                <w:lang w:eastAsia="en-US" w:bidi="en-US"/>
              </w:rPr>
              <w:t>але не пізніше 11 грудня</w:t>
            </w:r>
            <w:r w:rsidR="004246BE">
              <w:rPr>
                <w:rFonts w:ascii="Times New Roman" w:eastAsia="Times New Roman" w:hAnsi="Times New Roman" w:cs="Times New Roman"/>
                <w:sz w:val="24"/>
                <w:szCs w:val="24"/>
                <w:lang w:eastAsia="en-US" w:bidi="en-US"/>
              </w:rPr>
              <w:t xml:space="preserve"> </w:t>
            </w:r>
            <w:r w:rsidRPr="393D391C">
              <w:rPr>
                <w:rFonts w:ascii="Times New Roman" w:eastAsia="Times New Roman" w:hAnsi="Times New Roman" w:cs="Times New Roman"/>
                <w:sz w:val="24"/>
                <w:szCs w:val="24"/>
                <w:lang w:eastAsia="en-US" w:bidi="en-US"/>
              </w:rPr>
              <w:t>2026</w:t>
            </w:r>
            <w:r w:rsidR="004246BE">
              <w:rPr>
                <w:rFonts w:ascii="Times New Roman" w:eastAsia="Times New Roman" w:hAnsi="Times New Roman" w:cs="Times New Roman"/>
                <w:sz w:val="24"/>
                <w:szCs w:val="24"/>
                <w:lang w:eastAsia="en-US" w:bidi="en-US"/>
              </w:rPr>
              <w:t xml:space="preserve"> р.</w:t>
            </w:r>
          </w:p>
        </w:tc>
      </w:tr>
      <w:tr w:rsidR="00362076" w:rsidRPr="00362076" w14:paraId="5AF5F40D" w14:textId="77777777" w:rsidTr="004246BE">
        <w:trPr>
          <w:trHeight w:val="411"/>
        </w:trPr>
        <w:tc>
          <w:tcPr>
            <w:tcW w:w="2405" w:type="dxa"/>
            <w:tcBorders>
              <w:top w:val="nil"/>
              <w:left w:val="single" w:sz="4" w:space="0" w:color="000000" w:themeColor="text1"/>
              <w:bottom w:val="single" w:sz="4" w:space="0" w:color="000000" w:themeColor="text1"/>
              <w:right w:val="single" w:sz="4" w:space="0" w:color="000000" w:themeColor="text1"/>
            </w:tcBorders>
            <w:vAlign w:val="center"/>
          </w:tcPr>
          <w:p w14:paraId="073EB2EA" w14:textId="77777777" w:rsidR="00362076" w:rsidRPr="00362076" w:rsidRDefault="00362076" w:rsidP="00362076">
            <w:pPr>
              <w:widowControl w:val="0"/>
              <w:autoSpaceDE w:val="0"/>
              <w:autoSpaceDN w:val="0"/>
              <w:spacing w:after="0" w:line="240" w:lineRule="auto"/>
              <w:rPr>
                <w:rFonts w:ascii="Times New Roman" w:eastAsia="Times New Roman" w:hAnsi="Times New Roman" w:cs="Times New Roman"/>
                <w:color w:val="000000"/>
                <w:sz w:val="24"/>
                <w:szCs w:val="24"/>
                <w:lang w:eastAsia="en-US" w:bidi="en-US"/>
              </w:rPr>
            </w:pPr>
            <w:r w:rsidRPr="00362076">
              <w:rPr>
                <w:rFonts w:ascii="Times New Roman" w:eastAsia="Times New Roman" w:hAnsi="Times New Roman" w:cs="Times New Roman"/>
                <w:color w:val="000000"/>
                <w:sz w:val="24"/>
                <w:szCs w:val="24"/>
                <w:lang w:eastAsia="en-US" w:bidi="en-US"/>
              </w:rPr>
              <w:t>Місце поставки товарів</w:t>
            </w:r>
          </w:p>
        </w:tc>
        <w:tc>
          <w:tcPr>
            <w:tcW w:w="7229" w:type="dxa"/>
            <w:gridSpan w:val="2"/>
            <w:tcBorders>
              <w:top w:val="single" w:sz="4" w:space="0" w:color="000000" w:themeColor="text1"/>
              <w:left w:val="nil"/>
              <w:bottom w:val="single" w:sz="4" w:space="0" w:color="000000" w:themeColor="text1"/>
              <w:right w:val="single" w:sz="4" w:space="0" w:color="000000" w:themeColor="text1"/>
            </w:tcBorders>
            <w:vAlign w:val="center"/>
          </w:tcPr>
          <w:p w14:paraId="0B627382" w14:textId="77777777" w:rsidR="00362076" w:rsidRPr="00362076" w:rsidRDefault="00362076" w:rsidP="00362076">
            <w:pPr>
              <w:widowControl w:val="0"/>
              <w:shd w:val="clear" w:color="auto" w:fill="FFFFFF"/>
              <w:tabs>
                <w:tab w:val="left" w:pos="993"/>
              </w:tabs>
              <w:autoSpaceDE w:val="0"/>
              <w:autoSpaceDN w:val="0"/>
              <w:spacing w:after="0" w:line="240" w:lineRule="auto"/>
              <w:jc w:val="both"/>
              <w:rPr>
                <w:rFonts w:ascii="Times New Roman" w:eastAsia="Times New Roman" w:hAnsi="Times New Roman" w:cs="Times New Roman"/>
                <w:sz w:val="24"/>
                <w:szCs w:val="24"/>
                <w:lang w:eastAsia="en-US" w:bidi="en-US"/>
              </w:rPr>
            </w:pPr>
            <w:r w:rsidRPr="00362076">
              <w:rPr>
                <w:rFonts w:ascii="Times New Roman" w:eastAsia="Times New Roman" w:hAnsi="Times New Roman" w:cs="Times New Roman"/>
                <w:sz w:val="24"/>
                <w:szCs w:val="24"/>
                <w:lang w:eastAsia="en-US" w:bidi="en-US"/>
              </w:rPr>
              <w:t>Склад ЦОЗ ДКВС, м. Київ, вул. Святошинська, буд. 27</w:t>
            </w:r>
          </w:p>
        </w:tc>
      </w:tr>
      <w:tr w:rsidR="00362076" w:rsidRPr="00362076" w14:paraId="6FBCC3A7" w14:textId="77777777" w:rsidTr="004246BE">
        <w:trPr>
          <w:trHeight w:val="418"/>
        </w:trPr>
        <w:tc>
          <w:tcPr>
            <w:tcW w:w="2405" w:type="dxa"/>
            <w:tcBorders>
              <w:top w:val="nil"/>
              <w:left w:val="single" w:sz="4" w:space="0" w:color="000000" w:themeColor="text1"/>
              <w:bottom w:val="single" w:sz="4" w:space="0" w:color="000000" w:themeColor="text1"/>
              <w:right w:val="single" w:sz="4" w:space="0" w:color="000000" w:themeColor="text1"/>
            </w:tcBorders>
            <w:vAlign w:val="center"/>
          </w:tcPr>
          <w:p w14:paraId="28A08EE9" w14:textId="77777777" w:rsidR="00362076" w:rsidRPr="00362076" w:rsidRDefault="00362076" w:rsidP="00362076">
            <w:pPr>
              <w:widowControl w:val="0"/>
              <w:autoSpaceDE w:val="0"/>
              <w:autoSpaceDN w:val="0"/>
              <w:spacing w:after="0" w:line="240" w:lineRule="auto"/>
              <w:rPr>
                <w:rFonts w:ascii="Times New Roman" w:eastAsia="Times New Roman" w:hAnsi="Times New Roman" w:cs="Times New Roman"/>
                <w:color w:val="000000"/>
                <w:sz w:val="24"/>
                <w:szCs w:val="24"/>
                <w:lang w:eastAsia="en-US" w:bidi="en-US"/>
              </w:rPr>
            </w:pPr>
            <w:r w:rsidRPr="00362076">
              <w:rPr>
                <w:rFonts w:ascii="Times New Roman" w:eastAsia="Times New Roman" w:hAnsi="Times New Roman" w:cs="Times New Roman"/>
                <w:color w:val="000000"/>
                <w:sz w:val="24"/>
                <w:szCs w:val="24"/>
                <w:lang w:eastAsia="en-US" w:bidi="en-US"/>
              </w:rPr>
              <w:t>Країна виробництва</w:t>
            </w:r>
          </w:p>
        </w:tc>
        <w:tc>
          <w:tcPr>
            <w:tcW w:w="7229" w:type="dxa"/>
            <w:gridSpan w:val="2"/>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vAlign w:val="center"/>
          </w:tcPr>
          <w:p w14:paraId="3297419C" w14:textId="77777777" w:rsidR="00362076" w:rsidRPr="00362076" w:rsidRDefault="00362076" w:rsidP="00362076">
            <w:pPr>
              <w:widowControl w:val="0"/>
              <w:autoSpaceDE w:val="0"/>
              <w:autoSpaceDN w:val="0"/>
              <w:spacing w:after="0" w:line="240" w:lineRule="auto"/>
              <w:rPr>
                <w:rFonts w:ascii="Times New Roman" w:eastAsia="Times New Roman" w:hAnsi="Times New Roman" w:cs="Times New Roman"/>
                <w:i/>
                <w:color w:val="FF0000"/>
                <w:sz w:val="24"/>
                <w:szCs w:val="24"/>
                <w:lang w:eastAsia="en-US" w:bidi="en-US"/>
              </w:rPr>
            </w:pPr>
            <w:r w:rsidRPr="00362076">
              <w:rPr>
                <w:rFonts w:ascii="Times New Roman" w:eastAsia="Times New Roman" w:hAnsi="Times New Roman" w:cs="Times New Roman"/>
                <w:i/>
                <w:color w:val="FF0000"/>
                <w:sz w:val="24"/>
                <w:szCs w:val="24"/>
                <w:lang w:eastAsia="en-US" w:bidi="en-US"/>
              </w:rPr>
              <w:t>Вказати країну виробництва запропонованого товару</w:t>
            </w:r>
          </w:p>
        </w:tc>
      </w:tr>
      <w:tr w:rsidR="00362076" w:rsidRPr="00362076" w14:paraId="5FDD6EC1" w14:textId="77777777" w:rsidTr="004246BE">
        <w:trPr>
          <w:trHeight w:val="693"/>
        </w:trPr>
        <w:tc>
          <w:tcPr>
            <w:tcW w:w="2405" w:type="dxa"/>
            <w:tcBorders>
              <w:top w:val="nil"/>
              <w:left w:val="single" w:sz="4" w:space="0" w:color="000000" w:themeColor="text1"/>
              <w:bottom w:val="single" w:sz="4" w:space="0" w:color="000000" w:themeColor="text1"/>
              <w:right w:val="single" w:sz="4" w:space="0" w:color="000000" w:themeColor="text1"/>
            </w:tcBorders>
            <w:vAlign w:val="center"/>
          </w:tcPr>
          <w:p w14:paraId="37AAD089" w14:textId="77777777" w:rsidR="00362076" w:rsidRPr="00362076" w:rsidRDefault="00362076" w:rsidP="00362076">
            <w:pPr>
              <w:widowControl w:val="0"/>
              <w:autoSpaceDE w:val="0"/>
              <w:autoSpaceDN w:val="0"/>
              <w:spacing w:after="0" w:line="240" w:lineRule="auto"/>
              <w:jc w:val="center"/>
              <w:rPr>
                <w:rFonts w:ascii="Times New Roman" w:eastAsia="Times New Roman" w:hAnsi="Times New Roman" w:cs="Times New Roman"/>
                <w:b/>
                <w:color w:val="000000"/>
                <w:sz w:val="24"/>
                <w:szCs w:val="24"/>
                <w:lang w:eastAsia="en-US" w:bidi="en-US"/>
              </w:rPr>
            </w:pPr>
            <w:r w:rsidRPr="00362076">
              <w:rPr>
                <w:rFonts w:ascii="Times New Roman" w:eastAsia="Times New Roman" w:hAnsi="Times New Roman" w:cs="Times New Roman"/>
                <w:b/>
                <w:color w:val="000000"/>
                <w:sz w:val="24"/>
                <w:szCs w:val="24"/>
                <w:lang w:eastAsia="en-US" w:bidi="en-US"/>
              </w:rPr>
              <w:t>Технічні характеристики</w:t>
            </w:r>
          </w:p>
        </w:tc>
        <w:tc>
          <w:tcPr>
            <w:tcW w:w="4678" w:type="dxa"/>
            <w:tcBorders>
              <w:top w:val="nil"/>
              <w:left w:val="single" w:sz="4" w:space="0" w:color="000000" w:themeColor="text1"/>
              <w:bottom w:val="single" w:sz="4" w:space="0" w:color="000000" w:themeColor="text1"/>
              <w:right w:val="single" w:sz="4" w:space="0" w:color="000000" w:themeColor="text1"/>
            </w:tcBorders>
            <w:vAlign w:val="center"/>
          </w:tcPr>
          <w:p w14:paraId="2F0EDCC8" w14:textId="77777777" w:rsidR="00362076" w:rsidRPr="00362076" w:rsidRDefault="00362076" w:rsidP="00362076">
            <w:pPr>
              <w:widowControl w:val="0"/>
              <w:autoSpaceDE w:val="0"/>
              <w:autoSpaceDN w:val="0"/>
              <w:spacing w:after="0" w:line="240" w:lineRule="auto"/>
              <w:jc w:val="center"/>
              <w:rPr>
                <w:rFonts w:ascii="Times New Roman" w:eastAsia="Times New Roman" w:hAnsi="Times New Roman" w:cs="Times New Roman"/>
                <w:b/>
                <w:color w:val="000000"/>
                <w:sz w:val="24"/>
                <w:szCs w:val="24"/>
                <w:lang w:eastAsia="en-US" w:bidi="en-US"/>
              </w:rPr>
            </w:pPr>
            <w:r w:rsidRPr="00362076">
              <w:rPr>
                <w:rFonts w:ascii="Times New Roman" w:eastAsia="Times New Roman" w:hAnsi="Times New Roman" w:cs="Times New Roman"/>
                <w:b/>
                <w:color w:val="000000"/>
                <w:sz w:val="24"/>
                <w:szCs w:val="24"/>
                <w:lang w:eastAsia="en-US" w:bidi="en-US"/>
              </w:rPr>
              <w:t>Значення</w:t>
            </w:r>
          </w:p>
        </w:tc>
        <w:tc>
          <w:tcPr>
            <w:tcW w:w="2551" w:type="dxa"/>
            <w:tcBorders>
              <w:top w:val="nil"/>
              <w:left w:val="single" w:sz="4" w:space="0" w:color="000000" w:themeColor="text1"/>
              <w:bottom w:val="single" w:sz="4" w:space="0" w:color="000000" w:themeColor="text1"/>
              <w:right w:val="single" w:sz="4" w:space="0" w:color="000000" w:themeColor="text1"/>
            </w:tcBorders>
            <w:vAlign w:val="center"/>
          </w:tcPr>
          <w:p w14:paraId="6838A34B" w14:textId="77777777" w:rsidR="00362076" w:rsidRPr="00362076" w:rsidRDefault="00362076" w:rsidP="00362076">
            <w:pPr>
              <w:widowControl w:val="0"/>
              <w:autoSpaceDE w:val="0"/>
              <w:autoSpaceDN w:val="0"/>
              <w:spacing w:after="0" w:line="240" w:lineRule="auto"/>
              <w:jc w:val="center"/>
              <w:rPr>
                <w:rFonts w:ascii="Times New Roman" w:eastAsia="Times New Roman" w:hAnsi="Times New Roman" w:cs="Times New Roman"/>
                <w:b/>
                <w:color w:val="000000"/>
                <w:sz w:val="24"/>
                <w:szCs w:val="24"/>
                <w:lang w:eastAsia="en-US" w:bidi="en-US"/>
              </w:rPr>
            </w:pPr>
            <w:r w:rsidRPr="00362076">
              <w:rPr>
                <w:rFonts w:ascii="Times New Roman" w:eastAsia="Times New Roman" w:hAnsi="Times New Roman" w:cs="Times New Roman"/>
                <w:b/>
                <w:color w:val="000000"/>
                <w:sz w:val="24"/>
                <w:szCs w:val="24"/>
                <w:lang w:eastAsia="en-US" w:bidi="en-US"/>
              </w:rPr>
              <w:t>Відповідність (вказати так/ні)</w:t>
            </w:r>
          </w:p>
        </w:tc>
      </w:tr>
      <w:tr w:rsidR="00362076" w:rsidRPr="00362076" w14:paraId="161AB58B" w14:textId="77777777" w:rsidTr="004246BE">
        <w:trPr>
          <w:trHeight w:val="397"/>
        </w:trPr>
        <w:tc>
          <w:tcPr>
            <w:tcW w:w="240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CEEBB47" w14:textId="77777777" w:rsidR="00362076" w:rsidRPr="00BE2831" w:rsidRDefault="00362076" w:rsidP="00362076">
            <w:pPr>
              <w:widowControl w:val="0"/>
              <w:autoSpaceDE w:val="0"/>
              <w:autoSpaceDN w:val="0"/>
              <w:spacing w:after="0" w:line="240" w:lineRule="auto"/>
              <w:jc w:val="center"/>
              <w:rPr>
                <w:rFonts w:ascii="Times New Roman" w:eastAsia="Times New Roman" w:hAnsi="Times New Roman" w:cs="Times New Roman"/>
                <w:color w:val="000000"/>
                <w:sz w:val="24"/>
                <w:szCs w:val="24"/>
                <w:lang w:eastAsia="en-US" w:bidi="en-US"/>
              </w:rPr>
            </w:pPr>
            <w:r w:rsidRPr="00BE2831">
              <w:rPr>
                <w:rFonts w:ascii="Times New Roman" w:eastAsia="Times New Roman" w:hAnsi="Times New Roman" w:cs="Times New Roman"/>
                <w:color w:val="000000"/>
                <w:sz w:val="24"/>
                <w:szCs w:val="24"/>
                <w:lang w:eastAsia="en-US" w:bidi="en-US"/>
              </w:rPr>
              <w:t>тип товару</w:t>
            </w:r>
          </w:p>
        </w:tc>
        <w:tc>
          <w:tcPr>
            <w:tcW w:w="4678" w:type="dxa"/>
            <w:tcBorders>
              <w:top w:val="single" w:sz="4" w:space="0" w:color="000000" w:themeColor="text1"/>
              <w:left w:val="nil"/>
              <w:bottom w:val="single" w:sz="4" w:space="0" w:color="000000" w:themeColor="text1"/>
              <w:right w:val="single" w:sz="4" w:space="0" w:color="000000" w:themeColor="text1"/>
            </w:tcBorders>
            <w:vAlign w:val="center"/>
          </w:tcPr>
          <w:p w14:paraId="7D937279" w14:textId="77777777" w:rsidR="00362076" w:rsidRPr="00362076" w:rsidRDefault="00362076" w:rsidP="00362076">
            <w:pPr>
              <w:widowControl w:val="0"/>
              <w:autoSpaceDE w:val="0"/>
              <w:autoSpaceDN w:val="0"/>
              <w:spacing w:after="0" w:line="240" w:lineRule="auto"/>
              <w:jc w:val="center"/>
              <w:rPr>
                <w:rFonts w:ascii="Times New Roman" w:eastAsia="Times New Roman" w:hAnsi="Times New Roman" w:cs="Times New Roman"/>
                <w:color w:val="000000"/>
                <w:sz w:val="24"/>
                <w:szCs w:val="24"/>
                <w:lang w:eastAsia="en-US" w:bidi="en-US"/>
              </w:rPr>
            </w:pPr>
            <w:r w:rsidRPr="00362076">
              <w:rPr>
                <w:rFonts w:ascii="Times New Roman" w:eastAsia="Times New Roman" w:hAnsi="Times New Roman" w:cs="Times New Roman"/>
                <w:color w:val="000000"/>
                <w:sz w:val="24"/>
                <w:szCs w:val="24"/>
                <w:lang w:eastAsia="en-US" w:bidi="en-US"/>
              </w:rPr>
              <w:t>одноразові стакани</w:t>
            </w:r>
          </w:p>
        </w:tc>
        <w:tc>
          <w:tcPr>
            <w:tcW w:w="2551" w:type="dxa"/>
            <w:tcBorders>
              <w:top w:val="nil"/>
              <w:left w:val="nil"/>
              <w:bottom w:val="single" w:sz="4" w:space="0" w:color="000000" w:themeColor="text1"/>
              <w:right w:val="single" w:sz="4" w:space="0" w:color="000000" w:themeColor="text1"/>
            </w:tcBorders>
            <w:shd w:val="clear" w:color="auto" w:fill="FFFF00"/>
            <w:vAlign w:val="center"/>
          </w:tcPr>
          <w:p w14:paraId="1C9B8A70" w14:textId="77777777" w:rsidR="00362076" w:rsidRPr="00362076" w:rsidRDefault="00362076" w:rsidP="00362076">
            <w:pPr>
              <w:widowControl w:val="0"/>
              <w:autoSpaceDE w:val="0"/>
              <w:autoSpaceDN w:val="0"/>
              <w:spacing w:after="0" w:line="240" w:lineRule="auto"/>
              <w:jc w:val="center"/>
              <w:rPr>
                <w:rFonts w:ascii="Times New Roman" w:eastAsia="Times New Roman" w:hAnsi="Times New Roman" w:cs="Times New Roman"/>
                <w:color w:val="000000"/>
                <w:sz w:val="24"/>
                <w:szCs w:val="24"/>
                <w:lang w:eastAsia="en-US" w:bidi="en-US"/>
              </w:rPr>
            </w:pPr>
          </w:p>
        </w:tc>
      </w:tr>
      <w:tr w:rsidR="00362076" w:rsidRPr="00362076" w14:paraId="3FF8D01D" w14:textId="77777777" w:rsidTr="004246BE">
        <w:trPr>
          <w:trHeight w:val="397"/>
        </w:trPr>
        <w:tc>
          <w:tcPr>
            <w:tcW w:w="240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9B35A95" w14:textId="77777777" w:rsidR="00362076" w:rsidRPr="00BE2831" w:rsidRDefault="00362076" w:rsidP="00362076">
            <w:pPr>
              <w:widowControl w:val="0"/>
              <w:autoSpaceDE w:val="0"/>
              <w:autoSpaceDN w:val="0"/>
              <w:spacing w:after="0" w:line="240" w:lineRule="auto"/>
              <w:jc w:val="center"/>
              <w:rPr>
                <w:rFonts w:ascii="Times New Roman" w:eastAsia="Times New Roman" w:hAnsi="Times New Roman" w:cs="Times New Roman"/>
                <w:color w:val="000000"/>
                <w:sz w:val="24"/>
                <w:szCs w:val="24"/>
                <w:lang w:eastAsia="en-US" w:bidi="en-US"/>
              </w:rPr>
            </w:pPr>
            <w:r w:rsidRPr="00BE2831">
              <w:rPr>
                <w:rFonts w:ascii="Times New Roman" w:eastAsia="Times New Roman" w:hAnsi="Times New Roman" w:cs="Times New Roman"/>
                <w:color w:val="000000"/>
                <w:sz w:val="24"/>
                <w:szCs w:val="24"/>
                <w:lang w:eastAsia="en-US" w:bidi="en-US"/>
              </w:rPr>
              <w:t>основне призначення</w:t>
            </w:r>
          </w:p>
        </w:tc>
        <w:tc>
          <w:tcPr>
            <w:tcW w:w="4678" w:type="dxa"/>
            <w:tcBorders>
              <w:top w:val="nil"/>
              <w:left w:val="nil"/>
              <w:bottom w:val="single" w:sz="4" w:space="0" w:color="000000" w:themeColor="text1"/>
              <w:right w:val="single" w:sz="4" w:space="0" w:color="000000" w:themeColor="text1"/>
            </w:tcBorders>
            <w:vAlign w:val="center"/>
          </w:tcPr>
          <w:p w14:paraId="10A6CBBE" w14:textId="77777777" w:rsidR="00362076" w:rsidRPr="00362076" w:rsidRDefault="00362076" w:rsidP="00362076">
            <w:pPr>
              <w:widowControl w:val="0"/>
              <w:autoSpaceDE w:val="0"/>
              <w:autoSpaceDN w:val="0"/>
              <w:spacing w:after="0" w:line="240" w:lineRule="auto"/>
              <w:jc w:val="center"/>
              <w:rPr>
                <w:rFonts w:ascii="Times New Roman" w:eastAsia="Times New Roman" w:hAnsi="Times New Roman" w:cs="Times New Roman"/>
                <w:color w:val="000000"/>
                <w:sz w:val="24"/>
                <w:szCs w:val="24"/>
                <w:lang w:eastAsia="en-US" w:bidi="en-US"/>
              </w:rPr>
            </w:pPr>
            <w:r w:rsidRPr="00362076">
              <w:rPr>
                <w:rFonts w:ascii="Times New Roman" w:eastAsia="Times New Roman" w:hAnsi="Times New Roman" w:cs="Times New Roman"/>
                <w:color w:val="000000"/>
                <w:sz w:val="24"/>
                <w:szCs w:val="24"/>
                <w:lang w:eastAsia="en-US" w:bidi="en-US"/>
              </w:rPr>
              <w:t>для напоїв</w:t>
            </w:r>
          </w:p>
        </w:tc>
        <w:tc>
          <w:tcPr>
            <w:tcW w:w="2551" w:type="dxa"/>
            <w:tcBorders>
              <w:top w:val="nil"/>
              <w:left w:val="nil"/>
              <w:bottom w:val="single" w:sz="4" w:space="0" w:color="000000" w:themeColor="text1"/>
              <w:right w:val="single" w:sz="4" w:space="0" w:color="000000" w:themeColor="text1"/>
            </w:tcBorders>
            <w:shd w:val="clear" w:color="auto" w:fill="FFFF00"/>
            <w:vAlign w:val="center"/>
          </w:tcPr>
          <w:p w14:paraId="69E2E1AE" w14:textId="77777777" w:rsidR="00362076" w:rsidRPr="00362076" w:rsidRDefault="00362076" w:rsidP="00362076">
            <w:pPr>
              <w:widowControl w:val="0"/>
              <w:autoSpaceDE w:val="0"/>
              <w:autoSpaceDN w:val="0"/>
              <w:spacing w:after="0" w:line="240" w:lineRule="auto"/>
              <w:jc w:val="center"/>
              <w:rPr>
                <w:rFonts w:ascii="Times New Roman" w:eastAsia="Times New Roman" w:hAnsi="Times New Roman" w:cs="Times New Roman"/>
                <w:color w:val="000000"/>
                <w:sz w:val="24"/>
                <w:szCs w:val="24"/>
                <w:lang w:eastAsia="en-US" w:bidi="en-US"/>
              </w:rPr>
            </w:pPr>
          </w:p>
        </w:tc>
      </w:tr>
      <w:tr w:rsidR="00362076" w:rsidRPr="00362076" w14:paraId="0E0DBDC4" w14:textId="77777777" w:rsidTr="004246BE">
        <w:trPr>
          <w:trHeight w:val="397"/>
        </w:trPr>
        <w:tc>
          <w:tcPr>
            <w:tcW w:w="2405" w:type="dxa"/>
            <w:tcBorders>
              <w:top w:val="nil"/>
              <w:left w:val="single" w:sz="4" w:space="0" w:color="000000" w:themeColor="text1"/>
              <w:bottom w:val="single" w:sz="4" w:space="0" w:color="000000" w:themeColor="text1"/>
              <w:right w:val="single" w:sz="4" w:space="0" w:color="000000" w:themeColor="text1"/>
            </w:tcBorders>
            <w:vAlign w:val="center"/>
          </w:tcPr>
          <w:p w14:paraId="4754C4B2" w14:textId="77777777" w:rsidR="00362076" w:rsidRPr="00362076" w:rsidRDefault="00362076" w:rsidP="00362076">
            <w:pPr>
              <w:widowControl w:val="0"/>
              <w:autoSpaceDE w:val="0"/>
              <w:autoSpaceDN w:val="0"/>
              <w:spacing w:after="0" w:line="240" w:lineRule="auto"/>
              <w:jc w:val="center"/>
              <w:rPr>
                <w:rFonts w:ascii="Times New Roman" w:eastAsia="Times New Roman" w:hAnsi="Times New Roman" w:cs="Times New Roman"/>
                <w:sz w:val="24"/>
                <w:szCs w:val="24"/>
                <w:lang w:eastAsia="en-US" w:bidi="en-US"/>
              </w:rPr>
            </w:pPr>
            <w:r w:rsidRPr="00362076">
              <w:rPr>
                <w:rFonts w:ascii="Times New Roman" w:eastAsia="Times New Roman" w:hAnsi="Times New Roman" w:cs="Times New Roman"/>
                <w:sz w:val="24"/>
                <w:szCs w:val="24"/>
                <w:lang w:eastAsia="en-US" w:bidi="en-US"/>
              </w:rPr>
              <w:t>об’єм</w:t>
            </w:r>
          </w:p>
        </w:tc>
        <w:tc>
          <w:tcPr>
            <w:tcW w:w="4678" w:type="dxa"/>
            <w:tcBorders>
              <w:top w:val="nil"/>
              <w:left w:val="nil"/>
              <w:bottom w:val="single" w:sz="4" w:space="0" w:color="000000" w:themeColor="text1"/>
              <w:right w:val="single" w:sz="4" w:space="0" w:color="000000" w:themeColor="text1"/>
            </w:tcBorders>
            <w:vAlign w:val="center"/>
          </w:tcPr>
          <w:p w14:paraId="1A0ACA8A" w14:textId="77777777" w:rsidR="00362076" w:rsidRPr="00362076" w:rsidRDefault="00362076" w:rsidP="00362076">
            <w:pPr>
              <w:widowControl w:val="0"/>
              <w:autoSpaceDE w:val="0"/>
              <w:autoSpaceDN w:val="0"/>
              <w:spacing w:after="0" w:line="240" w:lineRule="auto"/>
              <w:ind w:left="-110"/>
              <w:jc w:val="center"/>
              <w:rPr>
                <w:rFonts w:ascii="Times New Roman" w:eastAsia="Times New Roman" w:hAnsi="Times New Roman" w:cs="Times New Roman"/>
                <w:sz w:val="24"/>
                <w:szCs w:val="24"/>
                <w:lang w:eastAsia="en-US" w:bidi="en-US"/>
              </w:rPr>
            </w:pPr>
            <w:r w:rsidRPr="00362076">
              <w:rPr>
                <w:rFonts w:ascii="Times New Roman" w:eastAsia="Times New Roman" w:hAnsi="Times New Roman" w:cs="Times New Roman"/>
                <w:sz w:val="24"/>
                <w:szCs w:val="24"/>
                <w:lang w:eastAsia="en-US" w:bidi="en-US"/>
              </w:rPr>
              <w:t>180 мл</w:t>
            </w:r>
          </w:p>
        </w:tc>
        <w:tc>
          <w:tcPr>
            <w:tcW w:w="2551" w:type="dxa"/>
            <w:tcBorders>
              <w:top w:val="nil"/>
              <w:left w:val="nil"/>
              <w:bottom w:val="single" w:sz="4" w:space="0" w:color="000000" w:themeColor="text1"/>
              <w:right w:val="single" w:sz="4" w:space="0" w:color="000000" w:themeColor="text1"/>
            </w:tcBorders>
            <w:shd w:val="clear" w:color="auto" w:fill="FFFF00"/>
            <w:vAlign w:val="center"/>
          </w:tcPr>
          <w:p w14:paraId="2B08DCDC" w14:textId="77777777" w:rsidR="00362076" w:rsidRPr="00362076" w:rsidRDefault="00362076" w:rsidP="00362076">
            <w:pPr>
              <w:widowControl w:val="0"/>
              <w:autoSpaceDE w:val="0"/>
              <w:autoSpaceDN w:val="0"/>
              <w:spacing w:after="0" w:line="240" w:lineRule="auto"/>
              <w:jc w:val="center"/>
              <w:rPr>
                <w:rFonts w:ascii="Times New Roman" w:eastAsia="Times New Roman" w:hAnsi="Times New Roman" w:cs="Times New Roman"/>
                <w:color w:val="000000"/>
                <w:sz w:val="24"/>
                <w:szCs w:val="24"/>
                <w:lang w:eastAsia="en-US" w:bidi="en-US"/>
              </w:rPr>
            </w:pPr>
          </w:p>
        </w:tc>
      </w:tr>
      <w:tr w:rsidR="00362076" w:rsidRPr="00362076" w14:paraId="02C5AFE7" w14:textId="77777777" w:rsidTr="004246BE">
        <w:trPr>
          <w:trHeight w:val="397"/>
        </w:trPr>
        <w:tc>
          <w:tcPr>
            <w:tcW w:w="2405" w:type="dxa"/>
            <w:tcBorders>
              <w:top w:val="nil"/>
              <w:left w:val="single" w:sz="4" w:space="0" w:color="000000" w:themeColor="text1"/>
              <w:bottom w:val="single" w:sz="4" w:space="0" w:color="000000" w:themeColor="text1"/>
              <w:right w:val="single" w:sz="4" w:space="0" w:color="000000" w:themeColor="text1"/>
            </w:tcBorders>
            <w:vAlign w:val="center"/>
          </w:tcPr>
          <w:p w14:paraId="4035B383" w14:textId="77777777" w:rsidR="00362076" w:rsidRPr="00362076" w:rsidRDefault="00362076" w:rsidP="00362076">
            <w:pPr>
              <w:widowControl w:val="0"/>
              <w:autoSpaceDE w:val="0"/>
              <w:autoSpaceDN w:val="0"/>
              <w:spacing w:after="0" w:line="240" w:lineRule="auto"/>
              <w:jc w:val="center"/>
              <w:rPr>
                <w:rFonts w:ascii="Times New Roman" w:eastAsia="Times New Roman" w:hAnsi="Times New Roman" w:cs="Times New Roman"/>
                <w:color w:val="000000"/>
                <w:sz w:val="24"/>
                <w:szCs w:val="24"/>
                <w:lang w:eastAsia="en-US" w:bidi="en-US"/>
              </w:rPr>
            </w:pPr>
            <w:r w:rsidRPr="00362076">
              <w:rPr>
                <w:rFonts w:ascii="Times New Roman" w:eastAsia="Times New Roman" w:hAnsi="Times New Roman" w:cs="Times New Roman"/>
                <w:color w:val="000000"/>
                <w:sz w:val="24"/>
                <w:szCs w:val="24"/>
                <w:lang w:eastAsia="en-US" w:bidi="en-US"/>
              </w:rPr>
              <w:t>колір</w:t>
            </w:r>
          </w:p>
        </w:tc>
        <w:tc>
          <w:tcPr>
            <w:tcW w:w="4678" w:type="dxa"/>
            <w:tcBorders>
              <w:top w:val="nil"/>
              <w:left w:val="nil"/>
              <w:bottom w:val="single" w:sz="4" w:space="0" w:color="000000" w:themeColor="text1"/>
              <w:right w:val="single" w:sz="4" w:space="0" w:color="000000" w:themeColor="text1"/>
            </w:tcBorders>
            <w:vAlign w:val="center"/>
          </w:tcPr>
          <w:p w14:paraId="673481FA" w14:textId="77777777" w:rsidR="00362076" w:rsidRPr="00362076" w:rsidRDefault="00362076" w:rsidP="00362076">
            <w:pPr>
              <w:widowControl w:val="0"/>
              <w:autoSpaceDE w:val="0"/>
              <w:autoSpaceDN w:val="0"/>
              <w:spacing w:after="0" w:line="240" w:lineRule="auto"/>
              <w:jc w:val="center"/>
              <w:rPr>
                <w:rFonts w:ascii="Times New Roman" w:eastAsia="Times New Roman" w:hAnsi="Times New Roman" w:cs="Times New Roman"/>
                <w:color w:val="000000"/>
                <w:sz w:val="24"/>
                <w:szCs w:val="24"/>
                <w:lang w:eastAsia="en-US" w:bidi="en-US"/>
              </w:rPr>
            </w:pPr>
            <w:r w:rsidRPr="00362076">
              <w:rPr>
                <w:rFonts w:ascii="Times New Roman" w:eastAsia="Times New Roman" w:hAnsi="Times New Roman" w:cs="Times New Roman"/>
                <w:color w:val="000000"/>
                <w:sz w:val="24"/>
                <w:szCs w:val="24"/>
                <w:lang w:eastAsia="en-US" w:bidi="en-US"/>
              </w:rPr>
              <w:t>безбарвний, прозорий</w:t>
            </w:r>
          </w:p>
        </w:tc>
        <w:tc>
          <w:tcPr>
            <w:tcW w:w="2551" w:type="dxa"/>
            <w:tcBorders>
              <w:top w:val="nil"/>
              <w:left w:val="nil"/>
              <w:bottom w:val="single" w:sz="4" w:space="0" w:color="000000" w:themeColor="text1"/>
              <w:right w:val="single" w:sz="4" w:space="0" w:color="000000" w:themeColor="text1"/>
            </w:tcBorders>
            <w:shd w:val="clear" w:color="auto" w:fill="FFFF00"/>
            <w:vAlign w:val="center"/>
          </w:tcPr>
          <w:p w14:paraId="646B4868" w14:textId="77777777" w:rsidR="00362076" w:rsidRPr="00362076" w:rsidRDefault="00362076" w:rsidP="00362076">
            <w:pPr>
              <w:widowControl w:val="0"/>
              <w:autoSpaceDE w:val="0"/>
              <w:autoSpaceDN w:val="0"/>
              <w:spacing w:after="0" w:line="240" w:lineRule="auto"/>
              <w:jc w:val="center"/>
              <w:rPr>
                <w:rFonts w:ascii="Times New Roman" w:eastAsia="Times New Roman" w:hAnsi="Times New Roman" w:cs="Times New Roman"/>
                <w:color w:val="000000"/>
                <w:sz w:val="24"/>
                <w:szCs w:val="24"/>
                <w:lang w:eastAsia="en-US" w:bidi="en-US"/>
              </w:rPr>
            </w:pPr>
          </w:p>
        </w:tc>
      </w:tr>
      <w:tr w:rsidR="00362076" w:rsidRPr="00362076" w14:paraId="76091C5B" w14:textId="77777777" w:rsidTr="004246BE">
        <w:trPr>
          <w:trHeight w:val="397"/>
        </w:trPr>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F9D687" w14:textId="77777777" w:rsidR="00362076" w:rsidRPr="00362076" w:rsidRDefault="00362076" w:rsidP="00362076">
            <w:pPr>
              <w:widowControl w:val="0"/>
              <w:autoSpaceDE w:val="0"/>
              <w:autoSpaceDN w:val="0"/>
              <w:spacing w:after="0" w:line="240" w:lineRule="auto"/>
              <w:ind w:left="-110"/>
              <w:jc w:val="center"/>
              <w:rPr>
                <w:rFonts w:ascii="Times New Roman" w:eastAsia="Times New Roman" w:hAnsi="Times New Roman" w:cs="Times New Roman"/>
                <w:sz w:val="24"/>
                <w:szCs w:val="24"/>
                <w:lang w:eastAsia="en-US" w:bidi="en-US"/>
              </w:rPr>
            </w:pPr>
            <w:r w:rsidRPr="00362076">
              <w:rPr>
                <w:rFonts w:ascii="Times New Roman" w:eastAsia="Times New Roman" w:hAnsi="Times New Roman" w:cs="Times New Roman"/>
                <w:sz w:val="24"/>
                <w:szCs w:val="24"/>
                <w:lang w:eastAsia="en-US" w:bidi="en-US"/>
              </w:rPr>
              <w:t xml:space="preserve">матеріал </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A8004B" w14:textId="77777777" w:rsidR="00362076" w:rsidRPr="00362076" w:rsidRDefault="00362076" w:rsidP="00362076">
            <w:pPr>
              <w:widowControl w:val="0"/>
              <w:autoSpaceDE w:val="0"/>
              <w:autoSpaceDN w:val="0"/>
              <w:spacing w:after="0" w:line="240" w:lineRule="auto"/>
              <w:ind w:left="-110"/>
              <w:jc w:val="center"/>
              <w:rPr>
                <w:rFonts w:ascii="Times New Roman" w:eastAsia="Times New Roman" w:hAnsi="Times New Roman" w:cs="Times New Roman"/>
                <w:sz w:val="24"/>
                <w:szCs w:val="24"/>
                <w:lang w:eastAsia="en-US" w:bidi="en-US"/>
              </w:rPr>
            </w:pPr>
            <w:r w:rsidRPr="00362076">
              <w:rPr>
                <w:rFonts w:ascii="Times New Roman" w:eastAsia="Times New Roman" w:hAnsi="Times New Roman" w:cs="Times New Roman"/>
                <w:sz w:val="24"/>
                <w:szCs w:val="24"/>
                <w:lang w:eastAsia="en-US" w:bidi="en-US"/>
              </w:rPr>
              <w:t>пластик</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5B200267" w14:textId="77777777" w:rsidR="00362076" w:rsidRPr="00362076" w:rsidRDefault="00362076" w:rsidP="00362076">
            <w:pPr>
              <w:widowControl w:val="0"/>
              <w:autoSpaceDE w:val="0"/>
              <w:autoSpaceDN w:val="0"/>
              <w:spacing w:after="0" w:line="240" w:lineRule="auto"/>
              <w:jc w:val="center"/>
              <w:rPr>
                <w:rFonts w:ascii="Times New Roman" w:eastAsia="Times New Roman" w:hAnsi="Times New Roman" w:cs="Times New Roman"/>
                <w:color w:val="000000"/>
                <w:sz w:val="24"/>
                <w:szCs w:val="24"/>
                <w:lang w:val="en-US" w:eastAsia="en-US" w:bidi="en-US"/>
              </w:rPr>
            </w:pPr>
          </w:p>
        </w:tc>
      </w:tr>
      <w:tr w:rsidR="00362076" w:rsidRPr="00362076" w14:paraId="71FFC415" w14:textId="77777777" w:rsidTr="004246BE">
        <w:trPr>
          <w:trHeight w:val="397"/>
        </w:trPr>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91C153" w14:textId="77777777" w:rsidR="00362076" w:rsidRPr="00362076" w:rsidRDefault="00362076" w:rsidP="00362076">
            <w:pPr>
              <w:widowControl w:val="0"/>
              <w:autoSpaceDE w:val="0"/>
              <w:autoSpaceDN w:val="0"/>
              <w:spacing w:after="0" w:line="240" w:lineRule="auto"/>
              <w:ind w:left="-110"/>
              <w:jc w:val="center"/>
              <w:rPr>
                <w:rFonts w:ascii="Times New Roman" w:eastAsia="Times New Roman" w:hAnsi="Times New Roman" w:cs="Times New Roman"/>
                <w:sz w:val="24"/>
                <w:szCs w:val="24"/>
                <w:lang w:eastAsia="en-US" w:bidi="en-US"/>
              </w:rPr>
            </w:pPr>
            <w:r w:rsidRPr="00362076">
              <w:rPr>
                <w:rFonts w:ascii="Times New Roman" w:eastAsia="Times New Roman" w:hAnsi="Times New Roman" w:cs="Times New Roman"/>
                <w:sz w:val="24"/>
                <w:szCs w:val="24"/>
                <w:lang w:eastAsia="en-US" w:bidi="en-US"/>
              </w:rPr>
              <w:t>кількість в упаковці</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0B26724" w14:textId="77777777" w:rsidR="00362076" w:rsidRPr="00362076" w:rsidRDefault="00362076" w:rsidP="00362076">
            <w:pPr>
              <w:widowControl w:val="0"/>
              <w:autoSpaceDE w:val="0"/>
              <w:autoSpaceDN w:val="0"/>
              <w:spacing w:after="0" w:line="240" w:lineRule="auto"/>
              <w:ind w:left="-110"/>
              <w:jc w:val="center"/>
              <w:rPr>
                <w:rFonts w:ascii="Times New Roman" w:eastAsia="Times New Roman" w:hAnsi="Times New Roman" w:cs="Times New Roman"/>
                <w:sz w:val="24"/>
                <w:szCs w:val="24"/>
                <w:lang w:eastAsia="en-US" w:bidi="en-US"/>
              </w:rPr>
            </w:pPr>
            <w:r w:rsidRPr="00362076">
              <w:rPr>
                <w:rFonts w:ascii="Times New Roman" w:eastAsia="Times New Roman" w:hAnsi="Times New Roman" w:cs="Times New Roman"/>
                <w:sz w:val="24"/>
                <w:szCs w:val="24"/>
                <w:lang w:eastAsia="en-US" w:bidi="en-US"/>
              </w:rPr>
              <w:t>не більше 100 шт.</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472BAFB0" w14:textId="77777777" w:rsidR="00362076" w:rsidRPr="00362076" w:rsidRDefault="00362076" w:rsidP="00362076">
            <w:pPr>
              <w:widowControl w:val="0"/>
              <w:autoSpaceDE w:val="0"/>
              <w:autoSpaceDN w:val="0"/>
              <w:spacing w:after="0" w:line="240" w:lineRule="auto"/>
              <w:jc w:val="center"/>
              <w:rPr>
                <w:rFonts w:ascii="Times New Roman" w:eastAsia="Times New Roman" w:hAnsi="Times New Roman" w:cs="Times New Roman"/>
                <w:color w:val="000000"/>
                <w:sz w:val="24"/>
                <w:szCs w:val="24"/>
                <w:lang w:val="en-US" w:eastAsia="en-US" w:bidi="en-US"/>
              </w:rPr>
            </w:pPr>
          </w:p>
        </w:tc>
      </w:tr>
    </w:tbl>
    <w:p w14:paraId="49A3CDAE" w14:textId="77777777" w:rsidR="00362076" w:rsidRDefault="00362076" w:rsidP="00362076">
      <w:pPr>
        <w:spacing w:after="0" w:line="240" w:lineRule="auto"/>
        <w:jc w:val="center"/>
        <w:rPr>
          <w:rFonts w:ascii="Times New Roman" w:eastAsia="Times New Roman" w:hAnsi="Times New Roman" w:cs="Times New Roman"/>
          <w:b/>
          <w:sz w:val="24"/>
          <w:szCs w:val="24"/>
        </w:rPr>
      </w:pPr>
    </w:p>
    <w:p w14:paraId="24FEB618" w14:textId="1A3E8E50" w:rsidR="00362076" w:rsidRPr="00362076" w:rsidRDefault="00362076" w:rsidP="393D391C">
      <w:pPr>
        <w:spacing w:after="0" w:line="240" w:lineRule="auto"/>
        <w:jc w:val="center"/>
        <w:rPr>
          <w:rFonts w:ascii="Times New Roman" w:eastAsia="Times New Roman" w:hAnsi="Times New Roman" w:cs="Times New Roman"/>
          <w:b/>
          <w:bCs/>
          <w:sz w:val="24"/>
          <w:szCs w:val="24"/>
        </w:rPr>
      </w:pPr>
      <w:r w:rsidRPr="393D391C">
        <w:rPr>
          <w:rFonts w:ascii="Times New Roman" w:eastAsia="Times New Roman" w:hAnsi="Times New Roman" w:cs="Times New Roman"/>
          <w:b/>
          <w:bCs/>
          <w:sz w:val="24"/>
          <w:szCs w:val="24"/>
        </w:rPr>
        <w:t>Інші вимоги до поставки товару:</w:t>
      </w:r>
    </w:p>
    <w:p w14:paraId="42209E1B" w14:textId="77777777" w:rsidR="00362076" w:rsidRPr="00362076" w:rsidRDefault="00362076" w:rsidP="00362076">
      <w:pPr>
        <w:spacing w:after="0" w:line="240" w:lineRule="auto"/>
        <w:ind w:firstLine="709"/>
        <w:jc w:val="both"/>
        <w:rPr>
          <w:rFonts w:ascii="Times New Roman" w:eastAsia="Times New Roman" w:hAnsi="Times New Roman" w:cs="Times New Roman"/>
          <w:sz w:val="24"/>
          <w:szCs w:val="24"/>
        </w:rPr>
      </w:pPr>
      <w:r w:rsidRPr="00362076">
        <w:rPr>
          <w:rFonts w:ascii="Times New Roman" w:eastAsia="Times New Roman" w:hAnsi="Times New Roman" w:cs="Times New Roman"/>
          <w:sz w:val="24"/>
          <w:szCs w:val="24"/>
        </w:rPr>
        <w:t>Доставка товару, завантажувальні-розвантажувальні роботи здійснюються транспортом Постачальника та за рахунок Постачальника.</w:t>
      </w:r>
    </w:p>
    <w:p w14:paraId="785E4C65" w14:textId="77777777" w:rsidR="00362076" w:rsidRPr="00362076" w:rsidRDefault="00362076" w:rsidP="00362076">
      <w:pPr>
        <w:spacing w:after="0" w:line="240" w:lineRule="auto"/>
        <w:ind w:firstLine="709"/>
        <w:jc w:val="both"/>
        <w:rPr>
          <w:rFonts w:ascii="Times New Roman" w:eastAsia="Times New Roman" w:hAnsi="Times New Roman" w:cs="Times New Roman"/>
          <w:sz w:val="24"/>
          <w:szCs w:val="24"/>
        </w:rPr>
      </w:pPr>
      <w:r w:rsidRPr="00362076">
        <w:rPr>
          <w:rFonts w:ascii="Times New Roman" w:eastAsia="Times New Roman" w:hAnsi="Times New Roman" w:cs="Times New Roman"/>
          <w:sz w:val="24"/>
          <w:szCs w:val="24"/>
        </w:rPr>
        <w:t>Тара та упаковка товару повинна відповідати вимогам, встановленим до даного виду Товару і захищати його від пошкоджень або псування під час перевезення (доставки).</w:t>
      </w:r>
    </w:p>
    <w:p w14:paraId="54A5AFAF" w14:textId="77777777" w:rsidR="00362076" w:rsidRPr="00362076" w:rsidRDefault="00362076" w:rsidP="00362076">
      <w:pPr>
        <w:spacing w:after="0" w:line="240" w:lineRule="auto"/>
        <w:ind w:firstLine="709"/>
        <w:jc w:val="both"/>
        <w:rPr>
          <w:rFonts w:ascii="Times New Roman" w:eastAsia="Times New Roman" w:hAnsi="Times New Roman" w:cs="Times New Roman"/>
          <w:sz w:val="24"/>
          <w:szCs w:val="24"/>
        </w:rPr>
      </w:pPr>
      <w:r w:rsidRPr="00362076">
        <w:rPr>
          <w:rFonts w:ascii="Times New Roman" w:eastAsia="Times New Roman" w:hAnsi="Times New Roman" w:cs="Times New Roman"/>
          <w:sz w:val="24"/>
          <w:szCs w:val="24"/>
        </w:rPr>
        <w:t>Учасник визначає ціни на товари, які він пропонує поставити з урахуванням витрат на транспортування, страхування, навантаження, розвантаження, тощо.</w:t>
      </w:r>
    </w:p>
    <w:p w14:paraId="567E7044" w14:textId="77777777" w:rsidR="00903A00" w:rsidRPr="00254E30" w:rsidRDefault="00903A00">
      <w:pPr>
        <w:spacing w:after="0" w:line="240" w:lineRule="auto"/>
        <w:jc w:val="center"/>
        <w:rPr>
          <w:rFonts w:ascii="Times New Roman" w:eastAsia="Times New Roman" w:hAnsi="Times New Roman" w:cs="Times New Roman"/>
          <w:b/>
          <w:sz w:val="24"/>
          <w:szCs w:val="24"/>
        </w:rPr>
      </w:pPr>
    </w:p>
    <w:p w14:paraId="69533DF3" w14:textId="77777777" w:rsidR="00903A00" w:rsidRPr="00254E30" w:rsidRDefault="00903A00">
      <w:pPr>
        <w:spacing w:after="0" w:line="240" w:lineRule="auto"/>
        <w:ind w:firstLine="709"/>
        <w:jc w:val="both"/>
        <w:rPr>
          <w:rFonts w:ascii="Times New Roman" w:eastAsia="Times New Roman" w:hAnsi="Times New Roman" w:cs="Times New Roman"/>
          <w:sz w:val="24"/>
          <w:szCs w:val="24"/>
        </w:rPr>
      </w:pPr>
    </w:p>
    <w:p w14:paraId="397C956E" w14:textId="77777777" w:rsidR="00903A00" w:rsidRPr="00254E30" w:rsidRDefault="00903A00">
      <w:pPr>
        <w:tabs>
          <w:tab w:val="left" w:pos="993"/>
        </w:tabs>
        <w:spacing w:after="0" w:line="240" w:lineRule="auto"/>
        <w:ind w:left="7655"/>
        <w:rPr>
          <w:rFonts w:ascii="Times New Roman" w:eastAsia="Times New Roman" w:hAnsi="Times New Roman" w:cs="Times New Roman"/>
          <w:i/>
          <w:sz w:val="24"/>
          <w:szCs w:val="24"/>
        </w:rPr>
      </w:pPr>
    </w:p>
    <w:tbl>
      <w:tblPr>
        <w:tblStyle w:val="aff8"/>
        <w:tblW w:w="9885" w:type="dxa"/>
        <w:tblInd w:w="-106" w:type="dxa"/>
        <w:tblLayout w:type="fixed"/>
        <w:tblLook w:val="0000" w:firstRow="0" w:lastRow="0" w:firstColumn="0" w:lastColumn="0" w:noHBand="0" w:noVBand="0"/>
      </w:tblPr>
      <w:tblGrid>
        <w:gridCol w:w="5250"/>
        <w:gridCol w:w="2520"/>
        <w:gridCol w:w="2115"/>
      </w:tblGrid>
      <w:tr w:rsidR="00903A00" w:rsidRPr="00254E30" w14:paraId="75F076A5" w14:textId="77777777">
        <w:tc>
          <w:tcPr>
            <w:tcW w:w="5250" w:type="dxa"/>
          </w:tcPr>
          <w:p w14:paraId="7B7D63FD" w14:textId="77777777" w:rsidR="00903A00" w:rsidRPr="00254E30"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Керівник Учасника процедури закупівлі </w:t>
            </w:r>
          </w:p>
          <w:p w14:paraId="1471E89C" w14:textId="77777777" w:rsidR="00903A00" w:rsidRPr="00254E30"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(або уповноважений представник учасника) </w:t>
            </w:r>
          </w:p>
        </w:tc>
        <w:tc>
          <w:tcPr>
            <w:tcW w:w="2520" w:type="dxa"/>
          </w:tcPr>
          <w:p w14:paraId="70F55A59" w14:textId="77777777" w:rsidR="00903A00" w:rsidRPr="00254E30" w:rsidRDefault="006A2871">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підпис</w:t>
            </w:r>
          </w:p>
        </w:tc>
        <w:tc>
          <w:tcPr>
            <w:tcW w:w="2115" w:type="dxa"/>
          </w:tcPr>
          <w:p w14:paraId="0F97F295" w14:textId="77777777" w:rsidR="00903A00" w:rsidRPr="00254E30"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Ініціали </w:t>
            </w:r>
          </w:p>
          <w:p w14:paraId="5342077C" w14:textId="77777777" w:rsidR="00903A00" w:rsidRPr="00254E30"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Прізвище,</w:t>
            </w:r>
          </w:p>
          <w:p w14:paraId="2725F338" w14:textId="77777777" w:rsidR="00903A00" w:rsidRPr="00254E30"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250486D6" w14:textId="77777777" w:rsidR="00903A00" w:rsidRPr="00254E30" w:rsidRDefault="00903A00">
      <w:pPr>
        <w:spacing w:after="0" w:line="240" w:lineRule="auto"/>
        <w:ind w:right="-285"/>
        <w:jc w:val="right"/>
        <w:rPr>
          <w:rFonts w:ascii="Times New Roman" w:eastAsia="Times New Roman" w:hAnsi="Times New Roman" w:cs="Times New Roman"/>
          <w:sz w:val="24"/>
          <w:szCs w:val="24"/>
        </w:rPr>
      </w:pPr>
    </w:p>
    <w:p w14:paraId="39B592FD" w14:textId="77777777" w:rsidR="00617BA4" w:rsidRDefault="00617BA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05D4C62F" w14:textId="77777777" w:rsidR="00903A00" w:rsidRPr="00254E30" w:rsidRDefault="006A2871">
      <w:pPr>
        <w:spacing w:after="0" w:line="240" w:lineRule="auto"/>
        <w:ind w:right="-143" w:firstLine="5760"/>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 xml:space="preserve">Додаток № 2 </w:t>
      </w:r>
    </w:p>
    <w:p w14:paraId="4EC3BD7C" w14:textId="2F946E2F" w:rsidR="00903A00" w:rsidRPr="00254E30" w:rsidRDefault="006A2871">
      <w:pPr>
        <w:spacing w:after="0" w:line="240" w:lineRule="auto"/>
        <w:ind w:right="-143" w:firstLine="5760"/>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закупівлю </w:t>
      </w:r>
      <w:r w:rsidRPr="007B7F96">
        <w:rPr>
          <w:rFonts w:ascii="Times New Roman" w:eastAsia="Times New Roman" w:hAnsi="Times New Roman" w:cs="Times New Roman"/>
          <w:sz w:val="24"/>
          <w:szCs w:val="24"/>
        </w:rPr>
        <w:t>№</w:t>
      </w:r>
      <w:r w:rsidRPr="00254E30">
        <w:rPr>
          <w:rFonts w:ascii="Times New Roman" w:eastAsia="Times New Roman" w:hAnsi="Times New Roman" w:cs="Times New Roman"/>
          <w:sz w:val="24"/>
          <w:szCs w:val="24"/>
        </w:rPr>
        <w:t xml:space="preserve"> </w:t>
      </w:r>
      <w:r w:rsidR="007B7F96">
        <w:rPr>
          <w:rFonts w:ascii="Times New Roman" w:eastAsia="Times New Roman" w:hAnsi="Times New Roman" w:cs="Times New Roman"/>
          <w:sz w:val="24"/>
          <w:szCs w:val="24"/>
        </w:rPr>
        <w:t>218</w:t>
      </w:r>
    </w:p>
    <w:p w14:paraId="464911AB" w14:textId="77777777" w:rsidR="00903A00" w:rsidRPr="00254E30" w:rsidRDefault="00903A00">
      <w:pPr>
        <w:spacing w:after="0" w:line="240" w:lineRule="auto"/>
        <w:ind w:right="-285"/>
        <w:jc w:val="right"/>
        <w:rPr>
          <w:rFonts w:ascii="Times New Roman" w:eastAsia="Times New Roman" w:hAnsi="Times New Roman" w:cs="Times New Roman"/>
          <w:sz w:val="24"/>
          <w:szCs w:val="24"/>
        </w:rPr>
      </w:pPr>
    </w:p>
    <w:p w14:paraId="7C379BDE" w14:textId="77777777" w:rsidR="00903A00" w:rsidRPr="00254E30" w:rsidRDefault="006A2871">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ФОРМА ЦІНОВОЇ ПРОПОЗИЦІЇ*</w:t>
      </w:r>
    </w:p>
    <w:p w14:paraId="7C63902D" w14:textId="77777777" w:rsidR="00903A00" w:rsidRPr="00254E30" w:rsidRDefault="00903A00">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p>
    <w:p w14:paraId="129F0A5B" w14:textId="5820B586" w:rsidR="00903A00" w:rsidRPr="00254E30" w:rsidRDefault="006A2871">
      <w:pPr>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Ми, __________________________________________________ (назва учасника), надаємо свою цінову пропозицію щодо участі у закупівлі предмету закупівлі:</w:t>
      </w:r>
      <w:r w:rsidRPr="00254E30">
        <w:rPr>
          <w:rFonts w:ascii="Times New Roman" w:eastAsia="Times New Roman" w:hAnsi="Times New Roman" w:cs="Times New Roman"/>
          <w:b/>
          <w:sz w:val="24"/>
          <w:szCs w:val="24"/>
        </w:rPr>
        <w:t xml:space="preserve"> </w:t>
      </w:r>
      <w:r w:rsidR="00A6107B" w:rsidRPr="005B5146">
        <w:rPr>
          <w:rFonts w:ascii="Times New Roman" w:hAnsi="Times New Roman" w:cs="Times New Roman"/>
          <w:b/>
          <w:bCs/>
          <w:sz w:val="24"/>
          <w:szCs w:val="24"/>
        </w:rPr>
        <w:t>ДК 021:2015: 39220000-0 – Кухонне приладдя, товари для дому та господарства і приладдя для закладів громадського харчування (Одноразові стакани)</w:t>
      </w:r>
      <w:r w:rsidRPr="00A6107B">
        <w:rPr>
          <w:rFonts w:ascii="Times New Roman" w:eastAsia="Times New Roman" w:hAnsi="Times New Roman" w:cs="Times New Roman"/>
          <w:bCs/>
          <w:sz w:val="24"/>
          <w:szCs w:val="24"/>
        </w:rPr>
        <w:t>,</w:t>
      </w:r>
      <w:r w:rsidRPr="00254E30">
        <w:rPr>
          <w:rFonts w:ascii="Times New Roman" w:eastAsia="Times New Roman" w:hAnsi="Times New Roman" w:cs="Times New Roman"/>
          <w:b/>
          <w:sz w:val="24"/>
          <w:szCs w:val="24"/>
        </w:rPr>
        <w:t xml:space="preserve"> </w:t>
      </w:r>
      <w:r w:rsidRPr="00254E30">
        <w:rPr>
          <w:rFonts w:ascii="Times New Roman" w:eastAsia="Times New Roman" w:hAnsi="Times New Roman" w:cs="Times New Roman"/>
          <w:sz w:val="24"/>
          <w:szCs w:val="24"/>
        </w:rPr>
        <w:t>в наступному обсязі та цінах:</w:t>
      </w:r>
    </w:p>
    <w:p w14:paraId="7A5D1035" w14:textId="77777777" w:rsidR="00903A00" w:rsidRPr="00254E30" w:rsidRDefault="00903A00">
      <w:pPr>
        <w:widowControl w:val="0"/>
        <w:spacing w:after="0" w:line="240" w:lineRule="auto"/>
        <w:ind w:left="-142" w:right="-426" w:firstLine="709"/>
        <w:jc w:val="both"/>
        <w:rPr>
          <w:rFonts w:ascii="Times New Roman" w:eastAsia="Times New Roman" w:hAnsi="Times New Roman" w:cs="Times New Roman"/>
          <w:sz w:val="24"/>
          <w:szCs w:val="24"/>
        </w:rPr>
      </w:pPr>
    </w:p>
    <w:tbl>
      <w:tblPr>
        <w:tblStyle w:val="aff9"/>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2126"/>
        <w:gridCol w:w="1701"/>
        <w:gridCol w:w="1560"/>
        <w:gridCol w:w="1275"/>
        <w:gridCol w:w="1276"/>
        <w:gridCol w:w="1276"/>
      </w:tblGrid>
      <w:tr w:rsidR="00903A00" w:rsidRPr="00254E30" w14:paraId="5BACD328" w14:textId="77777777">
        <w:trPr>
          <w:trHeight w:val="892"/>
        </w:trPr>
        <w:tc>
          <w:tcPr>
            <w:tcW w:w="709" w:type="dxa"/>
            <w:tcBorders>
              <w:bottom w:val="single" w:sz="4" w:space="0" w:color="000000"/>
            </w:tcBorders>
            <w:shd w:val="clear" w:color="auto" w:fill="BFBFBF"/>
            <w:vAlign w:val="center"/>
          </w:tcPr>
          <w:p w14:paraId="5F43C893" w14:textId="77777777" w:rsidR="00903A00" w:rsidRPr="00254E30" w:rsidRDefault="00903A00">
            <w:pPr>
              <w:spacing w:after="0" w:line="240" w:lineRule="auto"/>
              <w:jc w:val="center"/>
              <w:rPr>
                <w:rFonts w:ascii="Times New Roman" w:eastAsia="Times New Roman" w:hAnsi="Times New Roman" w:cs="Times New Roman"/>
                <w:b/>
              </w:rPr>
            </w:pPr>
          </w:p>
          <w:p w14:paraId="46728B0A" w14:textId="77777777" w:rsidR="00903A00" w:rsidRPr="00254E30" w:rsidRDefault="006A2871">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w:t>
            </w:r>
          </w:p>
        </w:tc>
        <w:tc>
          <w:tcPr>
            <w:tcW w:w="5387" w:type="dxa"/>
            <w:gridSpan w:val="3"/>
            <w:tcBorders>
              <w:bottom w:val="single" w:sz="4" w:space="0" w:color="000000"/>
            </w:tcBorders>
            <w:shd w:val="clear" w:color="auto" w:fill="BFBFBF"/>
            <w:vAlign w:val="center"/>
          </w:tcPr>
          <w:p w14:paraId="334CDE18" w14:textId="77777777" w:rsidR="00903A00" w:rsidRPr="00254E30" w:rsidRDefault="00903A00">
            <w:pPr>
              <w:spacing w:after="0" w:line="240" w:lineRule="auto"/>
              <w:jc w:val="center"/>
              <w:rPr>
                <w:rFonts w:ascii="Times New Roman" w:eastAsia="Times New Roman" w:hAnsi="Times New Roman" w:cs="Times New Roman"/>
                <w:b/>
              </w:rPr>
            </w:pPr>
          </w:p>
          <w:p w14:paraId="26F101EE" w14:textId="77777777" w:rsidR="00903A00" w:rsidRPr="00254E30" w:rsidRDefault="006A2871">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Назва товару</w:t>
            </w:r>
          </w:p>
        </w:tc>
        <w:tc>
          <w:tcPr>
            <w:tcW w:w="1275" w:type="dxa"/>
            <w:tcBorders>
              <w:bottom w:val="single" w:sz="4" w:space="0" w:color="000000"/>
            </w:tcBorders>
            <w:shd w:val="clear" w:color="auto" w:fill="BFBFBF"/>
            <w:vAlign w:val="center"/>
          </w:tcPr>
          <w:p w14:paraId="06E3DEAE" w14:textId="77777777" w:rsidR="00903A00" w:rsidRPr="00254E30" w:rsidRDefault="006A2871">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 xml:space="preserve">Кількість </w:t>
            </w:r>
            <w:proofErr w:type="spellStart"/>
            <w:r w:rsidRPr="00254E30">
              <w:rPr>
                <w:rFonts w:ascii="Times New Roman" w:eastAsia="Times New Roman" w:hAnsi="Times New Roman" w:cs="Times New Roman"/>
                <w:b/>
              </w:rPr>
              <w:t>шт</w:t>
            </w:r>
            <w:proofErr w:type="spellEnd"/>
          </w:p>
        </w:tc>
        <w:tc>
          <w:tcPr>
            <w:tcW w:w="1276" w:type="dxa"/>
            <w:tcBorders>
              <w:bottom w:val="single" w:sz="4" w:space="0" w:color="000000"/>
            </w:tcBorders>
            <w:shd w:val="clear" w:color="auto" w:fill="BFBFBF"/>
            <w:vAlign w:val="center"/>
          </w:tcPr>
          <w:p w14:paraId="6EE27D2B" w14:textId="77777777" w:rsidR="00903A00" w:rsidRPr="00254E30" w:rsidRDefault="006A2871">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Ціна за  одиницю,  грн без ПДВ</w:t>
            </w:r>
          </w:p>
        </w:tc>
        <w:tc>
          <w:tcPr>
            <w:tcW w:w="1276" w:type="dxa"/>
            <w:tcBorders>
              <w:bottom w:val="single" w:sz="4" w:space="0" w:color="000000"/>
            </w:tcBorders>
            <w:shd w:val="clear" w:color="auto" w:fill="BFBFBF"/>
            <w:vAlign w:val="center"/>
          </w:tcPr>
          <w:p w14:paraId="01E8D129" w14:textId="77777777" w:rsidR="00903A00" w:rsidRPr="00254E30" w:rsidRDefault="006A2871">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Загальна вартість, грн без ПДВ</w:t>
            </w:r>
          </w:p>
        </w:tc>
      </w:tr>
      <w:tr w:rsidR="00903A00" w:rsidRPr="00254E30" w14:paraId="2836E13A" w14:textId="77777777" w:rsidTr="00307547">
        <w:trPr>
          <w:trHeight w:val="480"/>
        </w:trPr>
        <w:tc>
          <w:tcPr>
            <w:tcW w:w="709" w:type="dxa"/>
            <w:shd w:val="clear" w:color="auto" w:fill="FFFFFF"/>
            <w:vAlign w:val="center"/>
          </w:tcPr>
          <w:p w14:paraId="102D8765"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1</w:t>
            </w:r>
          </w:p>
        </w:tc>
        <w:tc>
          <w:tcPr>
            <w:tcW w:w="5387" w:type="dxa"/>
            <w:gridSpan w:val="3"/>
            <w:tcBorders>
              <w:right w:val="single" w:sz="4" w:space="0" w:color="000000"/>
            </w:tcBorders>
            <w:vAlign w:val="center"/>
          </w:tcPr>
          <w:p w14:paraId="3DAFDA59" w14:textId="4BB8A1FA" w:rsidR="00903A00" w:rsidRPr="00307547" w:rsidRDefault="00362076">
            <w:pPr>
              <w:spacing w:after="0" w:line="240" w:lineRule="auto"/>
              <w:rPr>
                <w:rFonts w:ascii="Times New Roman" w:eastAsia="Times New Roman" w:hAnsi="Times New Roman" w:cs="Times New Roman"/>
              </w:rPr>
            </w:pPr>
            <w:r w:rsidRPr="00362076">
              <w:rPr>
                <w:rFonts w:ascii="Times New Roman" w:eastAsia="Times New Roman" w:hAnsi="Times New Roman" w:cs="Times New Roman"/>
                <w:sz w:val="24"/>
                <w:szCs w:val="24"/>
                <w:lang w:eastAsia="en-US" w:bidi="en-US"/>
              </w:rPr>
              <w:t>ДК 021:2015: 39220000-0 – Кухонне приладдя, товари для дому та господарства і приладдя для закладів громадського харчування (Одноразові стакани)</w:t>
            </w:r>
          </w:p>
        </w:tc>
        <w:tc>
          <w:tcPr>
            <w:tcW w:w="1275" w:type="dxa"/>
            <w:tcBorders>
              <w:top w:val="single" w:sz="4" w:space="0" w:color="000000"/>
              <w:left w:val="single" w:sz="4" w:space="0" w:color="000000"/>
              <w:bottom w:val="single" w:sz="4" w:space="0" w:color="000000"/>
              <w:right w:val="single" w:sz="4" w:space="0" w:color="000000"/>
            </w:tcBorders>
            <w:vAlign w:val="center"/>
          </w:tcPr>
          <w:p w14:paraId="1E586C10" w14:textId="2408C5F5" w:rsidR="00903A00" w:rsidRPr="00307547" w:rsidRDefault="0036207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255 500</w:t>
            </w:r>
          </w:p>
        </w:tc>
        <w:tc>
          <w:tcPr>
            <w:tcW w:w="127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1367296" w14:textId="77777777" w:rsidR="00903A00" w:rsidRPr="00254E30" w:rsidRDefault="00903A00">
            <w:pPr>
              <w:spacing w:after="0" w:line="240" w:lineRule="auto"/>
              <w:jc w:val="center"/>
              <w:rPr>
                <w:rFonts w:ascii="Times New Roman" w:eastAsia="Times New Roman" w:hAnsi="Times New Roman" w:cs="Times New Roman"/>
                <w:b/>
                <w:highlight w:val="yellow"/>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60D6B6FD" w14:textId="77777777" w:rsidR="00903A00" w:rsidRPr="00254E30" w:rsidRDefault="00903A00">
            <w:pPr>
              <w:spacing w:after="0" w:line="240" w:lineRule="auto"/>
              <w:jc w:val="center"/>
              <w:rPr>
                <w:rFonts w:ascii="Times New Roman" w:eastAsia="Times New Roman" w:hAnsi="Times New Roman" w:cs="Times New Roman"/>
                <w:b/>
                <w:highlight w:val="yellow"/>
              </w:rPr>
            </w:pPr>
          </w:p>
        </w:tc>
      </w:tr>
      <w:tr w:rsidR="00903A00" w:rsidRPr="00254E30" w14:paraId="1BA81F69" w14:textId="77777777" w:rsidTr="00307547">
        <w:trPr>
          <w:trHeight w:val="235"/>
        </w:trPr>
        <w:tc>
          <w:tcPr>
            <w:tcW w:w="709" w:type="dxa"/>
            <w:shd w:val="clear" w:color="auto" w:fill="FFFFFF"/>
          </w:tcPr>
          <w:p w14:paraId="5C6B3553" w14:textId="77777777" w:rsidR="00903A00" w:rsidRPr="00254E30" w:rsidRDefault="00903A00">
            <w:pPr>
              <w:spacing w:after="0" w:line="240" w:lineRule="auto"/>
              <w:jc w:val="center"/>
              <w:rPr>
                <w:rFonts w:ascii="Times New Roman" w:eastAsia="Times New Roman" w:hAnsi="Times New Roman" w:cs="Times New Roman"/>
                <w:b/>
              </w:rPr>
            </w:pPr>
          </w:p>
        </w:tc>
        <w:tc>
          <w:tcPr>
            <w:tcW w:w="5387" w:type="dxa"/>
            <w:gridSpan w:val="3"/>
            <w:tcBorders>
              <w:right w:val="single" w:sz="4" w:space="0" w:color="000000"/>
            </w:tcBorders>
            <w:shd w:val="clear" w:color="auto" w:fill="FFFFFF"/>
            <w:vAlign w:val="center"/>
          </w:tcPr>
          <w:p w14:paraId="17E9A764" w14:textId="77777777" w:rsidR="00903A00" w:rsidRPr="00254E30" w:rsidRDefault="006A2871">
            <w:pPr>
              <w:spacing w:after="0" w:line="240" w:lineRule="auto"/>
              <w:jc w:val="right"/>
              <w:rPr>
                <w:rFonts w:ascii="Times New Roman" w:eastAsia="Times New Roman" w:hAnsi="Times New Roman" w:cs="Times New Roman"/>
                <w:b/>
              </w:rPr>
            </w:pPr>
            <w:r w:rsidRPr="00254E30">
              <w:rPr>
                <w:rFonts w:ascii="Times New Roman" w:eastAsia="Times New Roman" w:hAnsi="Times New Roman" w:cs="Times New Roman"/>
                <w:b/>
              </w:rPr>
              <w:t>Всього (грн. без ПДВ):</w:t>
            </w:r>
          </w:p>
          <w:p w14:paraId="79C772ED" w14:textId="77777777" w:rsidR="00903A00" w:rsidRPr="00254E30" w:rsidRDefault="00903A00">
            <w:pPr>
              <w:spacing w:after="0" w:line="240" w:lineRule="auto"/>
              <w:jc w:val="right"/>
              <w:rPr>
                <w:rFonts w:ascii="Times New Roman" w:eastAsia="Times New Roman" w:hAnsi="Times New Roman" w:cs="Times New Roman"/>
                <w:b/>
              </w:rPr>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FFFF00"/>
            <w:vAlign w:val="center"/>
          </w:tcPr>
          <w:p w14:paraId="7390F8DD" w14:textId="77777777" w:rsidR="00903A00" w:rsidRPr="00254E30" w:rsidRDefault="00903A00">
            <w:pPr>
              <w:spacing w:after="0" w:line="240" w:lineRule="auto"/>
              <w:jc w:val="center"/>
              <w:rPr>
                <w:rFonts w:ascii="Times New Roman" w:eastAsia="Times New Roman" w:hAnsi="Times New Roman" w:cs="Times New Roman"/>
                <w:b/>
                <w:highlight w:val="yellow"/>
              </w:rPr>
            </w:pPr>
          </w:p>
        </w:tc>
      </w:tr>
      <w:tr w:rsidR="00903A00" w:rsidRPr="00254E30" w14:paraId="327E484D" w14:textId="77777777">
        <w:trPr>
          <w:trHeight w:val="765"/>
        </w:trPr>
        <w:tc>
          <w:tcPr>
            <w:tcW w:w="709" w:type="dxa"/>
            <w:shd w:val="clear" w:color="auto" w:fill="BFBFBF"/>
            <w:vAlign w:val="bottom"/>
          </w:tcPr>
          <w:p w14:paraId="1BC9D2FE" w14:textId="77777777" w:rsidR="00903A00" w:rsidRPr="00254E30" w:rsidRDefault="00903A00">
            <w:pPr>
              <w:spacing w:after="0" w:line="240" w:lineRule="auto"/>
              <w:jc w:val="center"/>
              <w:rPr>
                <w:rFonts w:ascii="Times New Roman" w:eastAsia="Times New Roman" w:hAnsi="Times New Roman" w:cs="Times New Roman"/>
                <w:color w:val="000000"/>
              </w:rPr>
            </w:pPr>
          </w:p>
        </w:tc>
        <w:tc>
          <w:tcPr>
            <w:tcW w:w="5387" w:type="dxa"/>
            <w:gridSpan w:val="3"/>
            <w:shd w:val="clear" w:color="auto" w:fill="BFBFBF"/>
          </w:tcPr>
          <w:p w14:paraId="28B01791" w14:textId="77777777" w:rsidR="00903A00" w:rsidRPr="00254E30" w:rsidRDefault="006A2871">
            <w:pPr>
              <w:spacing w:after="0" w:line="240" w:lineRule="auto"/>
              <w:jc w:val="center"/>
              <w:rPr>
                <w:rFonts w:ascii="Times New Roman" w:eastAsia="Times New Roman" w:hAnsi="Times New Roman" w:cs="Times New Roman"/>
                <w:b/>
                <w:color w:val="000000"/>
              </w:rPr>
            </w:pPr>
            <w:r w:rsidRPr="00254E30">
              <w:rPr>
                <w:rFonts w:ascii="Times New Roman" w:eastAsia="Times New Roman" w:hAnsi="Times New Roman" w:cs="Times New Roman"/>
                <w:b/>
                <w:color w:val="000000"/>
              </w:rPr>
              <w:t>Умови співпраці</w:t>
            </w:r>
          </w:p>
        </w:tc>
        <w:tc>
          <w:tcPr>
            <w:tcW w:w="3827" w:type="dxa"/>
            <w:gridSpan w:val="3"/>
            <w:tcBorders>
              <w:top w:val="single" w:sz="4" w:space="0" w:color="000000"/>
            </w:tcBorders>
            <w:shd w:val="clear" w:color="auto" w:fill="BFBFBF"/>
          </w:tcPr>
          <w:p w14:paraId="0684DF7C" w14:textId="77777777" w:rsidR="00903A00" w:rsidRPr="00254E30" w:rsidRDefault="006A2871">
            <w:pPr>
              <w:spacing w:after="0" w:line="240" w:lineRule="auto"/>
              <w:jc w:val="center"/>
              <w:rPr>
                <w:rFonts w:ascii="Times New Roman" w:eastAsia="Times New Roman" w:hAnsi="Times New Roman" w:cs="Times New Roman"/>
                <w:b/>
                <w:color w:val="000000"/>
              </w:rPr>
            </w:pPr>
            <w:r w:rsidRPr="00254E30">
              <w:rPr>
                <w:rFonts w:ascii="Times New Roman" w:eastAsia="Times New Roman" w:hAnsi="Times New Roman" w:cs="Times New Roman"/>
                <w:b/>
                <w:color w:val="000000"/>
              </w:rPr>
              <w:t>Відповідність вимогам / згода</w:t>
            </w:r>
            <w:r w:rsidRPr="00254E30">
              <w:rPr>
                <w:rFonts w:ascii="Times New Roman" w:eastAsia="Times New Roman" w:hAnsi="Times New Roman" w:cs="Times New Roman"/>
                <w:b/>
                <w:color w:val="000000"/>
              </w:rPr>
              <w:br/>
              <w:t>(ТАК / НІ)</w:t>
            </w:r>
          </w:p>
        </w:tc>
      </w:tr>
      <w:tr w:rsidR="00903A00" w:rsidRPr="00254E30" w14:paraId="14F8ADB5" w14:textId="77777777" w:rsidTr="00307547">
        <w:trPr>
          <w:trHeight w:val="810"/>
        </w:trPr>
        <w:tc>
          <w:tcPr>
            <w:tcW w:w="709" w:type="dxa"/>
            <w:vMerge w:val="restart"/>
          </w:tcPr>
          <w:p w14:paraId="31A88AEA"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1</w:t>
            </w:r>
          </w:p>
        </w:tc>
        <w:tc>
          <w:tcPr>
            <w:tcW w:w="2126" w:type="dxa"/>
            <w:vMerge w:val="restart"/>
          </w:tcPr>
          <w:p w14:paraId="29E5FDCA" w14:textId="77777777" w:rsidR="00903A00" w:rsidRPr="00254E30" w:rsidRDefault="006A2871">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Загальний строк договору:</w:t>
            </w:r>
          </w:p>
        </w:tc>
        <w:tc>
          <w:tcPr>
            <w:tcW w:w="1701" w:type="dxa"/>
          </w:tcPr>
          <w:p w14:paraId="7745EC7F"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початок:</w:t>
            </w:r>
          </w:p>
          <w:p w14:paraId="508EB43B" w14:textId="77777777" w:rsidR="00903A00" w:rsidRPr="00254E30" w:rsidRDefault="00903A00">
            <w:pPr>
              <w:spacing w:after="0" w:line="240" w:lineRule="auto"/>
              <w:jc w:val="center"/>
              <w:rPr>
                <w:rFonts w:ascii="Times New Roman" w:eastAsia="Times New Roman" w:hAnsi="Times New Roman" w:cs="Times New Roman"/>
              </w:rPr>
            </w:pPr>
          </w:p>
        </w:tc>
        <w:tc>
          <w:tcPr>
            <w:tcW w:w="1560" w:type="dxa"/>
          </w:tcPr>
          <w:p w14:paraId="0DA50B16"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кінець:</w:t>
            </w:r>
          </w:p>
        </w:tc>
        <w:tc>
          <w:tcPr>
            <w:tcW w:w="3827" w:type="dxa"/>
            <w:gridSpan w:val="3"/>
            <w:vMerge w:val="restart"/>
            <w:shd w:val="clear" w:color="auto" w:fill="FFFF00"/>
          </w:tcPr>
          <w:p w14:paraId="0FA701B1" w14:textId="77777777" w:rsidR="00903A00" w:rsidRPr="00254E30" w:rsidRDefault="00903A00">
            <w:pPr>
              <w:spacing w:after="0" w:line="240" w:lineRule="auto"/>
              <w:jc w:val="center"/>
              <w:rPr>
                <w:rFonts w:ascii="Times New Roman" w:eastAsia="Times New Roman" w:hAnsi="Times New Roman" w:cs="Times New Roman"/>
              </w:rPr>
            </w:pPr>
          </w:p>
        </w:tc>
      </w:tr>
      <w:tr w:rsidR="00903A00" w:rsidRPr="00254E30" w14:paraId="3ACC2E99" w14:textId="77777777" w:rsidTr="00307547">
        <w:trPr>
          <w:trHeight w:val="407"/>
        </w:trPr>
        <w:tc>
          <w:tcPr>
            <w:tcW w:w="709" w:type="dxa"/>
            <w:vMerge/>
          </w:tcPr>
          <w:p w14:paraId="232CBA65" w14:textId="77777777" w:rsidR="00903A00" w:rsidRPr="00254E30" w:rsidRDefault="00903A00">
            <w:pPr>
              <w:widowControl w:val="0"/>
              <w:pBdr>
                <w:top w:val="nil"/>
                <w:left w:val="nil"/>
                <w:bottom w:val="nil"/>
                <w:right w:val="nil"/>
                <w:between w:val="nil"/>
              </w:pBdr>
              <w:spacing w:after="0"/>
              <w:rPr>
                <w:rFonts w:ascii="Times New Roman" w:eastAsia="Times New Roman" w:hAnsi="Times New Roman" w:cs="Times New Roman"/>
              </w:rPr>
            </w:pPr>
          </w:p>
        </w:tc>
        <w:tc>
          <w:tcPr>
            <w:tcW w:w="2126" w:type="dxa"/>
            <w:vMerge/>
          </w:tcPr>
          <w:p w14:paraId="05F76CAB" w14:textId="77777777" w:rsidR="00903A00" w:rsidRPr="00254E30" w:rsidRDefault="00903A00">
            <w:pPr>
              <w:widowControl w:val="0"/>
              <w:pBdr>
                <w:top w:val="nil"/>
                <w:left w:val="nil"/>
                <w:bottom w:val="nil"/>
                <w:right w:val="nil"/>
                <w:between w:val="nil"/>
              </w:pBdr>
              <w:spacing w:after="0"/>
              <w:rPr>
                <w:rFonts w:ascii="Times New Roman" w:eastAsia="Times New Roman" w:hAnsi="Times New Roman" w:cs="Times New Roman"/>
              </w:rPr>
            </w:pPr>
          </w:p>
        </w:tc>
        <w:tc>
          <w:tcPr>
            <w:tcW w:w="1701" w:type="dxa"/>
          </w:tcPr>
          <w:p w14:paraId="0010838A"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З дати підписання договору</w:t>
            </w:r>
          </w:p>
        </w:tc>
        <w:tc>
          <w:tcPr>
            <w:tcW w:w="1560" w:type="dxa"/>
          </w:tcPr>
          <w:p w14:paraId="1492E714" w14:textId="7450B435" w:rsidR="00903A00" w:rsidRPr="00254E30" w:rsidRDefault="00C3532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r w:rsidR="006A2871" w:rsidRPr="00254E30">
              <w:rPr>
                <w:rFonts w:ascii="Times New Roman" w:eastAsia="Times New Roman" w:hAnsi="Times New Roman" w:cs="Times New Roman"/>
              </w:rPr>
              <w:t>1.12.202</w:t>
            </w:r>
            <w:r>
              <w:rPr>
                <w:rFonts w:ascii="Times New Roman" w:eastAsia="Times New Roman" w:hAnsi="Times New Roman" w:cs="Times New Roman"/>
              </w:rPr>
              <w:t>6</w:t>
            </w:r>
          </w:p>
        </w:tc>
        <w:tc>
          <w:tcPr>
            <w:tcW w:w="3827" w:type="dxa"/>
            <w:gridSpan w:val="3"/>
            <w:vMerge/>
            <w:shd w:val="clear" w:color="auto" w:fill="FFFF00"/>
          </w:tcPr>
          <w:p w14:paraId="62B7A89B" w14:textId="77777777" w:rsidR="00903A00" w:rsidRPr="00254E30" w:rsidRDefault="00903A00">
            <w:pPr>
              <w:widowControl w:val="0"/>
              <w:pBdr>
                <w:top w:val="nil"/>
                <w:left w:val="nil"/>
                <w:bottom w:val="nil"/>
                <w:right w:val="nil"/>
                <w:between w:val="nil"/>
              </w:pBdr>
              <w:spacing w:after="0"/>
              <w:rPr>
                <w:rFonts w:ascii="Times New Roman" w:eastAsia="Times New Roman" w:hAnsi="Times New Roman" w:cs="Times New Roman"/>
              </w:rPr>
            </w:pPr>
          </w:p>
        </w:tc>
      </w:tr>
      <w:tr w:rsidR="00903A00" w:rsidRPr="00254E30" w14:paraId="1B87A90F" w14:textId="77777777" w:rsidTr="00307547">
        <w:trPr>
          <w:trHeight w:val="1128"/>
        </w:trPr>
        <w:tc>
          <w:tcPr>
            <w:tcW w:w="709" w:type="dxa"/>
          </w:tcPr>
          <w:p w14:paraId="4624879C"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2</w:t>
            </w:r>
          </w:p>
        </w:tc>
        <w:tc>
          <w:tcPr>
            <w:tcW w:w="2126" w:type="dxa"/>
          </w:tcPr>
          <w:p w14:paraId="02735852" w14:textId="77777777" w:rsidR="00903A00" w:rsidRPr="00254E30" w:rsidRDefault="006A2871">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Умови оплати:</w:t>
            </w:r>
          </w:p>
        </w:tc>
        <w:tc>
          <w:tcPr>
            <w:tcW w:w="3261" w:type="dxa"/>
            <w:gridSpan w:val="2"/>
          </w:tcPr>
          <w:p w14:paraId="1E1003CE" w14:textId="77777777" w:rsidR="00903A00" w:rsidRPr="00254E30" w:rsidRDefault="006A2871">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Згідно Розділу 4 Договору про закупівлю</w:t>
            </w:r>
          </w:p>
        </w:tc>
        <w:tc>
          <w:tcPr>
            <w:tcW w:w="3827" w:type="dxa"/>
            <w:gridSpan w:val="3"/>
            <w:shd w:val="clear" w:color="auto" w:fill="FFFF00"/>
          </w:tcPr>
          <w:p w14:paraId="676EAA49" w14:textId="77777777" w:rsidR="00903A00" w:rsidRPr="00254E30" w:rsidRDefault="00903A00">
            <w:pPr>
              <w:spacing w:after="0" w:line="240" w:lineRule="auto"/>
              <w:jc w:val="center"/>
              <w:rPr>
                <w:rFonts w:ascii="Times New Roman" w:eastAsia="Times New Roman" w:hAnsi="Times New Roman" w:cs="Times New Roman"/>
              </w:rPr>
            </w:pPr>
          </w:p>
        </w:tc>
      </w:tr>
      <w:tr w:rsidR="00903A00" w:rsidRPr="00254E30" w14:paraId="78728F57" w14:textId="77777777" w:rsidTr="00307547">
        <w:trPr>
          <w:trHeight w:val="255"/>
        </w:trPr>
        <w:tc>
          <w:tcPr>
            <w:tcW w:w="709" w:type="dxa"/>
          </w:tcPr>
          <w:p w14:paraId="3E6D6590"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3</w:t>
            </w:r>
          </w:p>
        </w:tc>
        <w:tc>
          <w:tcPr>
            <w:tcW w:w="2126" w:type="dxa"/>
          </w:tcPr>
          <w:p w14:paraId="05DE193C" w14:textId="77777777" w:rsidR="00903A00" w:rsidRPr="00254E30" w:rsidRDefault="006A2871">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Розрахунок</w:t>
            </w:r>
          </w:p>
        </w:tc>
        <w:tc>
          <w:tcPr>
            <w:tcW w:w="3261" w:type="dxa"/>
            <w:gridSpan w:val="2"/>
          </w:tcPr>
          <w:p w14:paraId="347AD70F" w14:textId="77777777" w:rsidR="00903A00" w:rsidRPr="00254E30" w:rsidRDefault="006A2871">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Безготівковий розрахунок</w:t>
            </w:r>
          </w:p>
        </w:tc>
        <w:tc>
          <w:tcPr>
            <w:tcW w:w="3827" w:type="dxa"/>
            <w:gridSpan w:val="3"/>
            <w:shd w:val="clear" w:color="auto" w:fill="FFFF00"/>
          </w:tcPr>
          <w:p w14:paraId="67992021"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 </w:t>
            </w:r>
          </w:p>
        </w:tc>
      </w:tr>
      <w:tr w:rsidR="00903A00" w:rsidRPr="00254E30" w14:paraId="11E95A00" w14:textId="77777777" w:rsidTr="00307547">
        <w:trPr>
          <w:trHeight w:val="570"/>
        </w:trPr>
        <w:tc>
          <w:tcPr>
            <w:tcW w:w="709" w:type="dxa"/>
          </w:tcPr>
          <w:p w14:paraId="5DF1F863"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4</w:t>
            </w:r>
          </w:p>
        </w:tc>
        <w:tc>
          <w:tcPr>
            <w:tcW w:w="2126" w:type="dxa"/>
          </w:tcPr>
          <w:p w14:paraId="26D2CA81" w14:textId="77777777" w:rsidR="00903A00" w:rsidRPr="00254E30" w:rsidRDefault="006A2871">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Можливість обрання кількох переможців:</w:t>
            </w:r>
          </w:p>
        </w:tc>
        <w:tc>
          <w:tcPr>
            <w:tcW w:w="3261" w:type="dxa"/>
            <w:gridSpan w:val="2"/>
          </w:tcPr>
          <w:p w14:paraId="7FAF76D9" w14:textId="77777777" w:rsidR="00903A00" w:rsidRPr="00254E30" w:rsidRDefault="006A2871">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НІ</w:t>
            </w:r>
          </w:p>
        </w:tc>
        <w:tc>
          <w:tcPr>
            <w:tcW w:w="3827" w:type="dxa"/>
            <w:gridSpan w:val="3"/>
            <w:shd w:val="clear" w:color="auto" w:fill="FFFF00"/>
          </w:tcPr>
          <w:p w14:paraId="096F67AF"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 </w:t>
            </w:r>
          </w:p>
        </w:tc>
      </w:tr>
      <w:tr w:rsidR="00903A00" w:rsidRPr="00254E30" w14:paraId="4F44D09C" w14:textId="77777777" w:rsidTr="00307547">
        <w:trPr>
          <w:trHeight w:val="405"/>
        </w:trPr>
        <w:tc>
          <w:tcPr>
            <w:tcW w:w="709" w:type="dxa"/>
          </w:tcPr>
          <w:p w14:paraId="402E7908"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5</w:t>
            </w:r>
          </w:p>
        </w:tc>
        <w:tc>
          <w:tcPr>
            <w:tcW w:w="2126" w:type="dxa"/>
          </w:tcPr>
          <w:p w14:paraId="51E6093D" w14:textId="77777777" w:rsidR="00903A00" w:rsidRPr="00254E30" w:rsidRDefault="006A2871">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Штрафні санкції:</w:t>
            </w:r>
          </w:p>
        </w:tc>
        <w:tc>
          <w:tcPr>
            <w:tcW w:w="3261" w:type="dxa"/>
            <w:gridSpan w:val="2"/>
          </w:tcPr>
          <w:p w14:paraId="00FD4121" w14:textId="77777777" w:rsidR="00903A00" w:rsidRPr="00254E30" w:rsidRDefault="006A2871">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Згідно умов договору</w:t>
            </w:r>
          </w:p>
        </w:tc>
        <w:tc>
          <w:tcPr>
            <w:tcW w:w="3827" w:type="dxa"/>
            <w:gridSpan w:val="3"/>
            <w:shd w:val="clear" w:color="auto" w:fill="FFFF00"/>
          </w:tcPr>
          <w:p w14:paraId="0EB84BE9"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 </w:t>
            </w:r>
          </w:p>
        </w:tc>
      </w:tr>
      <w:tr w:rsidR="00903A00" w:rsidRPr="00254E30" w14:paraId="7CF31491" w14:textId="77777777" w:rsidTr="00307547">
        <w:trPr>
          <w:trHeight w:val="420"/>
        </w:trPr>
        <w:tc>
          <w:tcPr>
            <w:tcW w:w="709" w:type="dxa"/>
          </w:tcPr>
          <w:p w14:paraId="1E03C109"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6</w:t>
            </w:r>
          </w:p>
        </w:tc>
        <w:tc>
          <w:tcPr>
            <w:tcW w:w="2126" w:type="dxa"/>
          </w:tcPr>
          <w:p w14:paraId="111135A9" w14:textId="77777777" w:rsidR="00903A00" w:rsidRPr="00254E30" w:rsidRDefault="006A2871">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Умови постачання Товару</w:t>
            </w:r>
          </w:p>
        </w:tc>
        <w:tc>
          <w:tcPr>
            <w:tcW w:w="3261" w:type="dxa"/>
            <w:gridSpan w:val="2"/>
          </w:tcPr>
          <w:p w14:paraId="5C44617F" w14:textId="77777777" w:rsidR="00903A00" w:rsidRPr="00254E30" w:rsidRDefault="006A2871">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Згідно умов договору</w:t>
            </w:r>
          </w:p>
        </w:tc>
        <w:tc>
          <w:tcPr>
            <w:tcW w:w="3827" w:type="dxa"/>
            <w:gridSpan w:val="3"/>
            <w:shd w:val="clear" w:color="auto" w:fill="FFFF00"/>
          </w:tcPr>
          <w:p w14:paraId="465D1B74"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 </w:t>
            </w:r>
          </w:p>
        </w:tc>
      </w:tr>
      <w:tr w:rsidR="00903A00" w:rsidRPr="00254E30" w14:paraId="71C187CE" w14:textId="77777777" w:rsidTr="00307547">
        <w:trPr>
          <w:trHeight w:val="563"/>
        </w:trPr>
        <w:tc>
          <w:tcPr>
            <w:tcW w:w="709" w:type="dxa"/>
          </w:tcPr>
          <w:p w14:paraId="1469004E"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7</w:t>
            </w:r>
          </w:p>
        </w:tc>
        <w:tc>
          <w:tcPr>
            <w:tcW w:w="2126" w:type="dxa"/>
          </w:tcPr>
          <w:p w14:paraId="1B3D6D1B" w14:textId="77777777" w:rsidR="00903A00" w:rsidRPr="00254E30" w:rsidRDefault="006A2871">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 xml:space="preserve">Дозволяється оплата ПДВ за </w:t>
            </w:r>
            <w:proofErr w:type="spellStart"/>
            <w:r w:rsidRPr="00254E30">
              <w:rPr>
                <w:rFonts w:ascii="Times New Roman" w:eastAsia="Times New Roman" w:hAnsi="Times New Roman" w:cs="Times New Roman"/>
                <w:b/>
              </w:rPr>
              <w:t>проектом</w:t>
            </w:r>
            <w:proofErr w:type="spellEnd"/>
            <w:r w:rsidRPr="00254E30">
              <w:rPr>
                <w:rFonts w:ascii="Times New Roman" w:eastAsia="Times New Roman" w:hAnsi="Times New Roman" w:cs="Times New Roman"/>
                <w:b/>
              </w:rPr>
              <w:t>:</w:t>
            </w:r>
          </w:p>
        </w:tc>
        <w:tc>
          <w:tcPr>
            <w:tcW w:w="3261" w:type="dxa"/>
            <w:gridSpan w:val="2"/>
          </w:tcPr>
          <w:p w14:paraId="1E8F6433" w14:textId="77777777" w:rsidR="00903A00" w:rsidRPr="00254E30" w:rsidRDefault="006A2871">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 xml:space="preserve">НІ. Послуги, роботи та товари мають надаватись або постачатись без ПДВ. Закупівля буде здійснюватися за рахунок грантів Глобального фонду (Постанова КМУ №284 від 17 квітня 2013 року «Деякі питання ввезення на митну територію України товарів і постачання на митній території України товарів та надання послуг, що оплачуються за </w:t>
            </w:r>
            <w:r w:rsidRPr="00254E30">
              <w:rPr>
                <w:rFonts w:ascii="Times New Roman" w:eastAsia="Times New Roman" w:hAnsi="Times New Roman" w:cs="Times New Roman"/>
              </w:rPr>
              <w:lastRenderedPageBreak/>
              <w:t>рахунок грантів (</w:t>
            </w:r>
            <w:proofErr w:type="spellStart"/>
            <w:r w:rsidRPr="00254E30">
              <w:rPr>
                <w:rFonts w:ascii="Times New Roman" w:eastAsia="Times New Roman" w:hAnsi="Times New Roman" w:cs="Times New Roman"/>
              </w:rPr>
              <w:t>субгрантів</w:t>
            </w:r>
            <w:proofErr w:type="spellEnd"/>
            <w:r w:rsidRPr="00254E30">
              <w:rPr>
                <w:rFonts w:ascii="Times New Roman" w:eastAsia="Times New Roman" w:hAnsi="Times New Roman" w:cs="Times New Roman"/>
              </w:rPr>
              <w:t>) Глобального фонду для боротьби із СНІДом, туберкульозом та малярією в Україні»). Існуюче законодавство безперешкодно дозволяє отримати звільнення від ПДВ для договорів.</w:t>
            </w:r>
          </w:p>
        </w:tc>
        <w:tc>
          <w:tcPr>
            <w:tcW w:w="3827" w:type="dxa"/>
            <w:gridSpan w:val="3"/>
            <w:shd w:val="clear" w:color="auto" w:fill="FFFF00"/>
          </w:tcPr>
          <w:p w14:paraId="7E03C5A0"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lastRenderedPageBreak/>
              <w:t> </w:t>
            </w:r>
          </w:p>
        </w:tc>
      </w:tr>
      <w:tr w:rsidR="00903A00" w:rsidRPr="00254E30" w14:paraId="0F79A973" w14:textId="77777777" w:rsidTr="00307547">
        <w:trPr>
          <w:trHeight w:val="765"/>
        </w:trPr>
        <w:tc>
          <w:tcPr>
            <w:tcW w:w="709" w:type="dxa"/>
          </w:tcPr>
          <w:p w14:paraId="2883CD44"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8</w:t>
            </w:r>
          </w:p>
        </w:tc>
        <w:tc>
          <w:tcPr>
            <w:tcW w:w="2126" w:type="dxa"/>
          </w:tcPr>
          <w:p w14:paraId="6366850A" w14:textId="77777777" w:rsidR="00903A00" w:rsidRPr="00254E30" w:rsidRDefault="006A2871">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Фіксована вартість товару, робіт або послуг:</w:t>
            </w:r>
          </w:p>
        </w:tc>
        <w:tc>
          <w:tcPr>
            <w:tcW w:w="3261" w:type="dxa"/>
            <w:gridSpan w:val="2"/>
          </w:tcPr>
          <w:p w14:paraId="6F0ABA94" w14:textId="77777777" w:rsidR="00903A00" w:rsidRPr="00254E30" w:rsidRDefault="006A2871">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ТАК. Вартість товару, робіт або послуг не може бути змінена протягом строку дії договору</w:t>
            </w:r>
          </w:p>
        </w:tc>
        <w:tc>
          <w:tcPr>
            <w:tcW w:w="3827" w:type="dxa"/>
            <w:gridSpan w:val="3"/>
            <w:shd w:val="clear" w:color="auto" w:fill="FFFF00"/>
          </w:tcPr>
          <w:p w14:paraId="09A4B9D4"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 </w:t>
            </w:r>
          </w:p>
        </w:tc>
      </w:tr>
    </w:tbl>
    <w:p w14:paraId="4966536E" w14:textId="77777777" w:rsidR="00903A00" w:rsidRPr="00254E30" w:rsidRDefault="00903A00">
      <w:pPr>
        <w:widowControl w:val="0"/>
        <w:pBdr>
          <w:top w:val="nil"/>
          <w:left w:val="nil"/>
          <w:bottom w:val="nil"/>
          <w:right w:val="nil"/>
          <w:between w:val="nil"/>
        </w:pBdr>
        <w:spacing w:after="0"/>
        <w:rPr>
          <w:rFonts w:ascii="Times New Roman" w:eastAsia="Times New Roman" w:hAnsi="Times New Roman" w:cs="Times New Roman"/>
        </w:rPr>
      </w:pPr>
    </w:p>
    <w:tbl>
      <w:tblPr>
        <w:tblStyle w:val="affa"/>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4253"/>
        <w:gridCol w:w="4961"/>
      </w:tblGrid>
      <w:tr w:rsidR="00903A00" w:rsidRPr="00254E30" w14:paraId="104B36CB" w14:textId="77777777">
        <w:tc>
          <w:tcPr>
            <w:tcW w:w="709" w:type="dxa"/>
            <w:shd w:val="clear" w:color="auto" w:fill="D9D9D9"/>
          </w:tcPr>
          <w:p w14:paraId="759B74B4" w14:textId="77777777" w:rsidR="00903A00" w:rsidRPr="00254E30" w:rsidRDefault="006A2871">
            <w:pPr>
              <w:widowControl w:val="0"/>
              <w:spacing w:after="0" w:line="240" w:lineRule="auto"/>
              <w:ind w:left="-250" w:right="-297" w:firstLine="83"/>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w:t>
            </w:r>
          </w:p>
        </w:tc>
        <w:tc>
          <w:tcPr>
            <w:tcW w:w="9214" w:type="dxa"/>
            <w:gridSpan w:val="2"/>
            <w:shd w:val="clear" w:color="auto" w:fill="D9D9D9"/>
          </w:tcPr>
          <w:p w14:paraId="67D9241C" w14:textId="77777777" w:rsidR="00903A00" w:rsidRPr="00254E30" w:rsidRDefault="006A2871">
            <w:pPr>
              <w:widowControl w:val="0"/>
              <w:spacing w:after="0" w:line="240" w:lineRule="auto"/>
              <w:ind w:right="-284"/>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Відомості про учасника</w:t>
            </w:r>
          </w:p>
        </w:tc>
      </w:tr>
      <w:tr w:rsidR="00903A00" w:rsidRPr="00254E30" w14:paraId="506A6652" w14:textId="77777777">
        <w:tc>
          <w:tcPr>
            <w:tcW w:w="709" w:type="dxa"/>
          </w:tcPr>
          <w:p w14:paraId="3081BD73" w14:textId="77777777" w:rsidR="00903A00" w:rsidRPr="00254E30" w:rsidRDefault="006A2871">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1</w:t>
            </w:r>
          </w:p>
        </w:tc>
        <w:tc>
          <w:tcPr>
            <w:tcW w:w="4253" w:type="dxa"/>
          </w:tcPr>
          <w:p w14:paraId="7C4DA4FD" w14:textId="77777777" w:rsidR="00903A00" w:rsidRPr="00254E30" w:rsidRDefault="006A2871">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Найменування юридичної особи:</w:t>
            </w:r>
          </w:p>
        </w:tc>
        <w:tc>
          <w:tcPr>
            <w:tcW w:w="4961" w:type="dxa"/>
            <w:shd w:val="clear" w:color="auto" w:fill="FFFFFF"/>
          </w:tcPr>
          <w:p w14:paraId="49BF714D" w14:textId="77777777" w:rsidR="00903A00" w:rsidRPr="00254E30" w:rsidRDefault="00903A00">
            <w:pPr>
              <w:widowControl w:val="0"/>
              <w:spacing w:after="0" w:line="240" w:lineRule="auto"/>
              <w:ind w:right="-106"/>
              <w:jc w:val="both"/>
              <w:rPr>
                <w:rFonts w:ascii="Times New Roman" w:eastAsia="Times New Roman" w:hAnsi="Times New Roman" w:cs="Times New Roman"/>
                <w:sz w:val="24"/>
                <w:szCs w:val="24"/>
              </w:rPr>
            </w:pPr>
          </w:p>
        </w:tc>
      </w:tr>
      <w:tr w:rsidR="00903A00" w:rsidRPr="00254E30" w14:paraId="7CA850D9" w14:textId="77777777">
        <w:tc>
          <w:tcPr>
            <w:tcW w:w="709" w:type="dxa"/>
          </w:tcPr>
          <w:p w14:paraId="1CE43F58" w14:textId="77777777" w:rsidR="00903A00" w:rsidRPr="00254E30" w:rsidRDefault="006A2871">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2</w:t>
            </w:r>
          </w:p>
        </w:tc>
        <w:tc>
          <w:tcPr>
            <w:tcW w:w="4253" w:type="dxa"/>
          </w:tcPr>
          <w:p w14:paraId="7B5EC77D" w14:textId="77777777" w:rsidR="00903A00" w:rsidRPr="00254E30" w:rsidRDefault="006A2871">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Юридична адреса:</w:t>
            </w:r>
          </w:p>
        </w:tc>
        <w:tc>
          <w:tcPr>
            <w:tcW w:w="4961" w:type="dxa"/>
            <w:shd w:val="clear" w:color="auto" w:fill="FFFFFF"/>
          </w:tcPr>
          <w:p w14:paraId="7E181346" w14:textId="77777777" w:rsidR="00903A00" w:rsidRPr="00254E30" w:rsidRDefault="00903A00">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574045A2" w14:textId="77777777">
        <w:tc>
          <w:tcPr>
            <w:tcW w:w="709" w:type="dxa"/>
          </w:tcPr>
          <w:p w14:paraId="60328EBD" w14:textId="77777777" w:rsidR="00903A00" w:rsidRPr="00254E30" w:rsidRDefault="006A2871">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3</w:t>
            </w:r>
          </w:p>
        </w:tc>
        <w:tc>
          <w:tcPr>
            <w:tcW w:w="4253" w:type="dxa"/>
          </w:tcPr>
          <w:p w14:paraId="0E9AD6E2" w14:textId="77777777" w:rsidR="00903A00" w:rsidRPr="00254E30" w:rsidRDefault="006A2871">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ПІБ та посада керівника юридичної особи (для Юр. осіб):</w:t>
            </w:r>
          </w:p>
        </w:tc>
        <w:tc>
          <w:tcPr>
            <w:tcW w:w="4961" w:type="dxa"/>
            <w:shd w:val="clear" w:color="auto" w:fill="FFFFFF"/>
          </w:tcPr>
          <w:p w14:paraId="653256FE" w14:textId="77777777" w:rsidR="00903A00" w:rsidRPr="00254E30" w:rsidRDefault="00903A00">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298430E9" w14:textId="77777777">
        <w:tc>
          <w:tcPr>
            <w:tcW w:w="709" w:type="dxa"/>
          </w:tcPr>
          <w:p w14:paraId="57BC3F40" w14:textId="77777777" w:rsidR="00903A00" w:rsidRPr="00254E30" w:rsidRDefault="006A2871">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4</w:t>
            </w:r>
          </w:p>
        </w:tc>
        <w:tc>
          <w:tcPr>
            <w:tcW w:w="4253" w:type="dxa"/>
          </w:tcPr>
          <w:p w14:paraId="6BD36D90" w14:textId="77777777" w:rsidR="00903A00" w:rsidRPr="00254E30" w:rsidRDefault="006A2871">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Номер телефону керівника юридичної особи  (для Юр. осіб):</w:t>
            </w:r>
          </w:p>
        </w:tc>
        <w:tc>
          <w:tcPr>
            <w:tcW w:w="4961" w:type="dxa"/>
            <w:shd w:val="clear" w:color="auto" w:fill="FFFFFF"/>
          </w:tcPr>
          <w:p w14:paraId="291F1C0F" w14:textId="77777777" w:rsidR="00903A00" w:rsidRPr="00254E30" w:rsidRDefault="00903A00">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708CD1BE" w14:textId="77777777">
        <w:tc>
          <w:tcPr>
            <w:tcW w:w="709" w:type="dxa"/>
          </w:tcPr>
          <w:p w14:paraId="4F551CBB" w14:textId="77777777" w:rsidR="00903A00" w:rsidRPr="00254E30" w:rsidRDefault="006A2871">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5</w:t>
            </w:r>
          </w:p>
        </w:tc>
        <w:tc>
          <w:tcPr>
            <w:tcW w:w="4253" w:type="dxa"/>
          </w:tcPr>
          <w:p w14:paraId="0F3C13B8" w14:textId="77777777" w:rsidR="00903A00" w:rsidRPr="00254E30" w:rsidRDefault="006A2871">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Контактна особа:</w:t>
            </w:r>
          </w:p>
        </w:tc>
        <w:tc>
          <w:tcPr>
            <w:tcW w:w="4961" w:type="dxa"/>
            <w:shd w:val="clear" w:color="auto" w:fill="FFFFFF"/>
          </w:tcPr>
          <w:p w14:paraId="0ECD2EE5" w14:textId="77777777" w:rsidR="00903A00" w:rsidRPr="00254E30" w:rsidRDefault="00903A00">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2B4372BD" w14:textId="77777777">
        <w:tc>
          <w:tcPr>
            <w:tcW w:w="709" w:type="dxa"/>
          </w:tcPr>
          <w:p w14:paraId="65575BF5" w14:textId="77777777" w:rsidR="00903A00" w:rsidRPr="00254E30" w:rsidRDefault="006A2871">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6</w:t>
            </w:r>
          </w:p>
        </w:tc>
        <w:tc>
          <w:tcPr>
            <w:tcW w:w="4253" w:type="dxa"/>
          </w:tcPr>
          <w:p w14:paraId="636FC29C" w14:textId="77777777" w:rsidR="00903A00" w:rsidRPr="00254E30" w:rsidRDefault="006A2871">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 xml:space="preserve">Номер </w:t>
            </w:r>
            <w:proofErr w:type="spellStart"/>
            <w:r w:rsidRPr="00254E30">
              <w:rPr>
                <w:rFonts w:ascii="Times New Roman" w:eastAsia="Times New Roman" w:hAnsi="Times New Roman" w:cs="Times New Roman"/>
                <w:color w:val="000000"/>
                <w:sz w:val="24"/>
                <w:szCs w:val="24"/>
              </w:rPr>
              <w:t>моб</w:t>
            </w:r>
            <w:proofErr w:type="spellEnd"/>
            <w:r w:rsidRPr="00254E30">
              <w:rPr>
                <w:rFonts w:ascii="Times New Roman" w:eastAsia="Times New Roman" w:hAnsi="Times New Roman" w:cs="Times New Roman"/>
                <w:color w:val="000000"/>
                <w:sz w:val="24"/>
                <w:szCs w:val="24"/>
              </w:rPr>
              <w:t>. телефону контактної особи:</w:t>
            </w:r>
          </w:p>
        </w:tc>
        <w:tc>
          <w:tcPr>
            <w:tcW w:w="4961" w:type="dxa"/>
            <w:shd w:val="clear" w:color="auto" w:fill="FFFFFF"/>
          </w:tcPr>
          <w:p w14:paraId="5189B722" w14:textId="77777777" w:rsidR="00903A00" w:rsidRPr="00254E30" w:rsidRDefault="00903A00">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546D6C02" w14:textId="77777777">
        <w:tc>
          <w:tcPr>
            <w:tcW w:w="709" w:type="dxa"/>
          </w:tcPr>
          <w:p w14:paraId="559578E7" w14:textId="77777777" w:rsidR="00903A00" w:rsidRPr="00254E30" w:rsidRDefault="006A2871">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7</w:t>
            </w:r>
          </w:p>
        </w:tc>
        <w:tc>
          <w:tcPr>
            <w:tcW w:w="4253" w:type="dxa"/>
          </w:tcPr>
          <w:p w14:paraId="624C1141" w14:textId="77777777" w:rsidR="00903A00" w:rsidRPr="00254E30" w:rsidRDefault="006A2871">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Електронна пошта контактної особи:</w:t>
            </w:r>
          </w:p>
        </w:tc>
        <w:tc>
          <w:tcPr>
            <w:tcW w:w="4961" w:type="dxa"/>
            <w:shd w:val="clear" w:color="auto" w:fill="FFFFFF"/>
          </w:tcPr>
          <w:p w14:paraId="1B3ED491" w14:textId="77777777" w:rsidR="00903A00" w:rsidRPr="00254E30" w:rsidRDefault="00903A00">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77773547" w14:textId="77777777">
        <w:tc>
          <w:tcPr>
            <w:tcW w:w="709" w:type="dxa"/>
          </w:tcPr>
          <w:p w14:paraId="04D55E73" w14:textId="77777777" w:rsidR="00903A00" w:rsidRPr="00254E30" w:rsidRDefault="006A2871">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8</w:t>
            </w:r>
          </w:p>
        </w:tc>
        <w:tc>
          <w:tcPr>
            <w:tcW w:w="4253" w:type="dxa"/>
          </w:tcPr>
          <w:p w14:paraId="08950D77" w14:textId="77777777" w:rsidR="00903A00" w:rsidRPr="00254E30" w:rsidRDefault="006A2871">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Адреса веб-сайту (за наявності):</w:t>
            </w:r>
          </w:p>
        </w:tc>
        <w:tc>
          <w:tcPr>
            <w:tcW w:w="4961" w:type="dxa"/>
            <w:shd w:val="clear" w:color="auto" w:fill="FFFFFF"/>
          </w:tcPr>
          <w:p w14:paraId="59323DBC" w14:textId="77777777" w:rsidR="00903A00" w:rsidRPr="00254E30" w:rsidRDefault="00903A00">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79FDDB87" w14:textId="77777777">
        <w:tc>
          <w:tcPr>
            <w:tcW w:w="709" w:type="dxa"/>
          </w:tcPr>
          <w:p w14:paraId="3343D8C8" w14:textId="77777777" w:rsidR="00903A00" w:rsidRPr="00254E30" w:rsidRDefault="006A2871">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9</w:t>
            </w:r>
          </w:p>
        </w:tc>
        <w:tc>
          <w:tcPr>
            <w:tcW w:w="4253" w:type="dxa"/>
          </w:tcPr>
          <w:p w14:paraId="4CE05163" w14:textId="77777777" w:rsidR="00903A00" w:rsidRPr="00254E30" w:rsidRDefault="006A2871">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Банківські реквізити:</w:t>
            </w:r>
          </w:p>
        </w:tc>
        <w:tc>
          <w:tcPr>
            <w:tcW w:w="4961" w:type="dxa"/>
            <w:shd w:val="clear" w:color="auto" w:fill="FFFFFF"/>
          </w:tcPr>
          <w:p w14:paraId="549F2FE9" w14:textId="77777777" w:rsidR="00903A00" w:rsidRPr="00254E30" w:rsidRDefault="00903A00">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0DB18D03" w14:textId="77777777">
        <w:tc>
          <w:tcPr>
            <w:tcW w:w="709" w:type="dxa"/>
          </w:tcPr>
          <w:p w14:paraId="1ADBBABD" w14:textId="77777777" w:rsidR="00903A00" w:rsidRPr="00254E30" w:rsidRDefault="006A2871">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10</w:t>
            </w:r>
          </w:p>
        </w:tc>
        <w:tc>
          <w:tcPr>
            <w:tcW w:w="4253" w:type="dxa"/>
          </w:tcPr>
          <w:p w14:paraId="7A979F53" w14:textId="77777777" w:rsidR="00903A00" w:rsidRPr="00254E30" w:rsidRDefault="006A2871">
            <w:pPr>
              <w:widowControl w:val="0"/>
              <w:tabs>
                <w:tab w:val="left" w:pos="4145"/>
              </w:tabs>
              <w:spacing w:after="0" w:line="240" w:lineRule="auto"/>
              <w:ind w:right="34"/>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Вид коду економічної діяльності за КВЕД, або вид діяльності згідно статуту, в рамках якого юридична особа або фізична особа має право надавати відповідні послуги або виконувати роботи:</w:t>
            </w:r>
          </w:p>
        </w:tc>
        <w:tc>
          <w:tcPr>
            <w:tcW w:w="4961" w:type="dxa"/>
            <w:shd w:val="clear" w:color="auto" w:fill="FFFFFF"/>
          </w:tcPr>
          <w:p w14:paraId="25C83BF9" w14:textId="77777777" w:rsidR="00903A00" w:rsidRPr="00254E30" w:rsidRDefault="00903A00">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7378F12C" w14:textId="77777777">
        <w:tc>
          <w:tcPr>
            <w:tcW w:w="709" w:type="dxa"/>
          </w:tcPr>
          <w:p w14:paraId="6F7B5F7D" w14:textId="77777777" w:rsidR="00903A00" w:rsidRPr="00254E30" w:rsidRDefault="006A2871">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11</w:t>
            </w:r>
          </w:p>
        </w:tc>
        <w:tc>
          <w:tcPr>
            <w:tcW w:w="4253" w:type="dxa"/>
          </w:tcPr>
          <w:p w14:paraId="6B0B2F7A" w14:textId="77777777" w:rsidR="00903A00" w:rsidRPr="00254E30" w:rsidRDefault="006A2871">
            <w:pPr>
              <w:widowControl w:val="0"/>
              <w:tabs>
                <w:tab w:val="left" w:pos="4145"/>
              </w:tabs>
              <w:spacing w:after="0" w:line="240" w:lineRule="auto"/>
              <w:ind w:right="34"/>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Група платника єдиного податку (лише для платників єдиного податку):</w:t>
            </w:r>
          </w:p>
        </w:tc>
        <w:tc>
          <w:tcPr>
            <w:tcW w:w="4961" w:type="dxa"/>
            <w:shd w:val="clear" w:color="auto" w:fill="FFFFFF"/>
          </w:tcPr>
          <w:p w14:paraId="272938E8" w14:textId="77777777" w:rsidR="00903A00" w:rsidRPr="00254E30" w:rsidRDefault="00903A00">
            <w:pPr>
              <w:widowControl w:val="0"/>
              <w:spacing w:after="0" w:line="240" w:lineRule="auto"/>
              <w:ind w:right="-284"/>
              <w:jc w:val="both"/>
              <w:rPr>
                <w:rFonts w:ascii="Times New Roman" w:eastAsia="Times New Roman" w:hAnsi="Times New Roman" w:cs="Times New Roman"/>
                <w:sz w:val="24"/>
                <w:szCs w:val="24"/>
              </w:rPr>
            </w:pPr>
          </w:p>
        </w:tc>
      </w:tr>
    </w:tbl>
    <w:p w14:paraId="01C91D79" w14:textId="77777777" w:rsidR="00903A00" w:rsidRPr="00254E30" w:rsidRDefault="006A2871">
      <w:pPr>
        <w:spacing w:after="0" w:line="240" w:lineRule="auto"/>
        <w:ind w:firstLine="568"/>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Учаснику необхідно заповнити клітинки, що виділено жовтим кольором.</w:t>
      </w:r>
    </w:p>
    <w:p w14:paraId="1B7C616F" w14:textId="77777777" w:rsidR="00903A00" w:rsidRPr="00254E30" w:rsidRDefault="006A2871">
      <w:pPr>
        <w:spacing w:after="0" w:line="240" w:lineRule="auto"/>
        <w:ind w:firstLine="568"/>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**Ціна за одиницю товару повинна не перевищувати суму граничних витрат на такий товар, що затверджена постановою Кабінету Міністрів України від 04 квітня 2001 р. № 332 «Про граничні суми витрат на придбання автомобілів, меблів, іншого обладнання та устаткування, мобільних телефонів, комп'ютерів державними органами, а також установами та організаціями, які утримуються за рахунок державного бюджету».</w:t>
      </w:r>
    </w:p>
    <w:p w14:paraId="0DB294D4" w14:textId="77777777" w:rsidR="00903A00" w:rsidRPr="00254E30" w:rsidRDefault="006A2871">
      <w:pPr>
        <w:spacing w:after="0" w:line="240" w:lineRule="auto"/>
        <w:ind w:firstLine="568"/>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***Неприйняття умов співпраці призводить до автоматичної дискваліфікації.</w:t>
      </w:r>
    </w:p>
    <w:p w14:paraId="170447A9" w14:textId="77777777" w:rsidR="00903A00" w:rsidRPr="00254E30" w:rsidRDefault="00903A00">
      <w:pPr>
        <w:spacing w:after="0" w:line="240" w:lineRule="auto"/>
        <w:ind w:firstLine="568"/>
        <w:jc w:val="both"/>
        <w:rPr>
          <w:rFonts w:ascii="Times New Roman" w:eastAsia="Times New Roman" w:hAnsi="Times New Roman" w:cs="Times New Roman"/>
          <w:color w:val="000000"/>
          <w:sz w:val="24"/>
          <w:szCs w:val="24"/>
        </w:rPr>
      </w:pPr>
    </w:p>
    <w:p w14:paraId="1A3DCC2E" w14:textId="77777777" w:rsidR="00903A00" w:rsidRPr="00254E30" w:rsidRDefault="006A2871">
      <w:pPr>
        <w:spacing w:after="0" w:line="240" w:lineRule="auto"/>
        <w:ind w:firstLine="710"/>
        <w:jc w:val="both"/>
        <w:rPr>
          <w:rFonts w:ascii="Times New Roman" w:eastAsia="Times New Roman" w:hAnsi="Times New Roman" w:cs="Times New Roman"/>
          <w:sz w:val="24"/>
          <w:szCs w:val="24"/>
        </w:rPr>
      </w:pPr>
      <w:bookmarkStart w:id="3" w:name="_heading=h.nm50o5y3fy5" w:colFirst="0" w:colLast="0"/>
      <w:bookmarkEnd w:id="3"/>
      <w:r w:rsidRPr="00254E30">
        <w:rPr>
          <w:rFonts w:ascii="Times New Roman" w:eastAsia="Times New Roman" w:hAnsi="Times New Roman" w:cs="Times New Roman"/>
          <w:sz w:val="24"/>
          <w:szCs w:val="24"/>
        </w:rPr>
        <w:t>Підписанням «Форми цінової пропозиції» підтверджуємо, що у разі перемоги нашої пропозиції ми зобов’язуємось:</w:t>
      </w:r>
    </w:p>
    <w:p w14:paraId="4FCEB383" w14:textId="1B394748" w:rsidR="00903A00" w:rsidRPr="00254E30" w:rsidRDefault="006A2871">
      <w:pPr>
        <w:numPr>
          <w:ilvl w:val="0"/>
          <w:numId w:val="16"/>
        </w:numPr>
        <w:pBdr>
          <w:top w:val="nil"/>
          <w:left w:val="nil"/>
          <w:bottom w:val="nil"/>
          <w:right w:val="nil"/>
          <w:between w:val="nil"/>
        </w:pBdr>
        <w:tabs>
          <w:tab w:val="left" w:pos="993"/>
        </w:tabs>
        <w:spacing w:after="0" w:line="240" w:lineRule="auto"/>
        <w:ind w:left="0" w:firstLine="710"/>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укласти з Державною установою «Центр громадського здоров’я Міністерства охорони здоров’я України» протягом узгодженого терміну договір про закупівлю ДК</w:t>
      </w:r>
      <w:r w:rsidR="00307547">
        <w:rPr>
          <w:rFonts w:ascii="Times New Roman" w:eastAsia="Times New Roman" w:hAnsi="Times New Roman" w:cs="Times New Roman"/>
          <w:color w:val="000000"/>
          <w:sz w:val="24"/>
          <w:szCs w:val="24"/>
        </w:rPr>
        <w:t> </w:t>
      </w:r>
      <w:r w:rsidRPr="00254E30">
        <w:rPr>
          <w:rFonts w:ascii="Times New Roman" w:eastAsia="Times New Roman" w:hAnsi="Times New Roman" w:cs="Times New Roman"/>
          <w:color w:val="000000"/>
          <w:sz w:val="24"/>
          <w:szCs w:val="24"/>
        </w:rPr>
        <w:t>021:2015</w:t>
      </w:r>
      <w:r w:rsidRPr="00A6107B">
        <w:rPr>
          <w:rFonts w:ascii="Times New Roman" w:eastAsia="Times New Roman" w:hAnsi="Times New Roman" w:cs="Times New Roman"/>
          <w:color w:val="000000"/>
          <w:sz w:val="24"/>
          <w:szCs w:val="24"/>
        </w:rPr>
        <w:t xml:space="preserve">: </w:t>
      </w:r>
      <w:r w:rsidR="00A6107B" w:rsidRPr="00A6107B">
        <w:rPr>
          <w:rFonts w:ascii="Times New Roman" w:hAnsi="Times New Roman" w:cs="Times New Roman"/>
          <w:sz w:val="24"/>
          <w:szCs w:val="24"/>
        </w:rPr>
        <w:t>39220000-0 – Кухонне приладдя, товари для дому та господарства і приладдя для закладів громадського харчування (Одноразові стакани)</w:t>
      </w:r>
      <w:r w:rsidR="00A6107B">
        <w:rPr>
          <w:rFonts w:ascii="Times New Roman" w:hAnsi="Times New Roman" w:cs="Times New Roman"/>
          <w:sz w:val="24"/>
          <w:szCs w:val="24"/>
        </w:rPr>
        <w:t xml:space="preserve"> </w:t>
      </w:r>
      <w:r w:rsidRPr="00A6107B">
        <w:rPr>
          <w:rFonts w:ascii="Times New Roman" w:eastAsia="Times New Roman" w:hAnsi="Times New Roman" w:cs="Times New Roman"/>
          <w:color w:val="000000"/>
          <w:sz w:val="24"/>
          <w:szCs w:val="24"/>
        </w:rPr>
        <w:t>в</w:t>
      </w:r>
      <w:r w:rsidRPr="00254E30">
        <w:rPr>
          <w:rFonts w:ascii="Times New Roman" w:eastAsia="Times New Roman" w:hAnsi="Times New Roman" w:cs="Times New Roman"/>
          <w:color w:val="000000"/>
          <w:sz w:val="24"/>
          <w:szCs w:val="24"/>
        </w:rPr>
        <w:t xml:space="preserve"> рамках програми Глобального Фонду на умовах, які викладені у оголошенні про закупівлю та пропозиції;</w:t>
      </w:r>
    </w:p>
    <w:p w14:paraId="47C98846" w14:textId="77777777" w:rsidR="00903A00" w:rsidRPr="00254E30" w:rsidRDefault="006A2871">
      <w:pPr>
        <w:numPr>
          <w:ilvl w:val="0"/>
          <w:numId w:val="16"/>
        </w:numPr>
        <w:pBdr>
          <w:top w:val="nil"/>
          <w:left w:val="nil"/>
          <w:bottom w:val="nil"/>
          <w:right w:val="nil"/>
          <w:between w:val="nil"/>
        </w:pBdr>
        <w:tabs>
          <w:tab w:val="left" w:pos="709"/>
          <w:tab w:val="left" w:pos="993"/>
        </w:tabs>
        <w:spacing w:after="0" w:line="240" w:lineRule="auto"/>
        <w:ind w:left="0" w:firstLine="710"/>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w:t>
      </w:r>
      <w:r w:rsidRPr="00254E30">
        <w:rPr>
          <w:rFonts w:ascii="Times New Roman" w:eastAsia="Times New Roman" w:hAnsi="Times New Roman" w:cs="Times New Roman"/>
          <w:color w:val="000000"/>
          <w:sz w:val="24"/>
          <w:szCs w:val="24"/>
          <w:highlight w:val="white"/>
        </w:rPr>
        <w:t xml:space="preserve">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w:t>
      </w:r>
      <w:r w:rsidRPr="00254E30">
        <w:rPr>
          <w:rFonts w:ascii="Times New Roman" w:eastAsia="Times New Roman" w:hAnsi="Times New Roman" w:cs="Times New Roman"/>
          <w:color w:val="000000"/>
          <w:sz w:val="24"/>
          <w:szCs w:val="24"/>
          <w:highlight w:val="white"/>
        </w:rPr>
        <w:lastRenderedPageBreak/>
        <w:t xml:space="preserve">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 </w:t>
      </w:r>
      <w:r w:rsidRPr="00254E30">
        <w:rPr>
          <w:rFonts w:ascii="Times New Roman" w:eastAsia="Times New Roman" w:hAnsi="Times New Roman" w:cs="Times New Roman"/>
          <w:color w:val="000000"/>
          <w:sz w:val="24"/>
          <w:szCs w:val="24"/>
        </w:rPr>
        <w:t>Законодавство про економічні санкції, що згадується,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w:t>
      </w:r>
    </w:p>
    <w:p w14:paraId="197DBD8C" w14:textId="77777777" w:rsidR="00903A00" w:rsidRPr="00254E30" w:rsidRDefault="006A2871">
      <w:pPr>
        <w:numPr>
          <w:ilvl w:val="0"/>
          <w:numId w:val="16"/>
        </w:numPr>
        <w:pBdr>
          <w:top w:val="nil"/>
          <w:left w:val="nil"/>
          <w:bottom w:val="nil"/>
          <w:right w:val="nil"/>
          <w:between w:val="nil"/>
        </w:pBdr>
        <w:tabs>
          <w:tab w:val="left" w:pos="851"/>
          <w:tab w:val="left" w:pos="993"/>
        </w:tabs>
        <w:spacing w:after="0" w:line="240" w:lineRule="auto"/>
        <w:ind w:left="0" w:firstLine="710"/>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highlight w:val="white"/>
        </w:rPr>
        <w:t>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07DD6EB7" w14:textId="77777777" w:rsidR="00903A00" w:rsidRPr="00254E30" w:rsidRDefault="006A2871">
      <w:pPr>
        <w:tabs>
          <w:tab w:val="left" w:pos="993"/>
        </w:tabs>
        <w:spacing w:after="0" w:line="240" w:lineRule="auto"/>
        <w:ind w:firstLine="710"/>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Запропонована цінова пропозиція включає всі витрати з постачання товару, а також всі податки та збори відповідно до чинного законодавства України.</w:t>
      </w:r>
    </w:p>
    <w:p w14:paraId="54ED2790" w14:textId="77777777" w:rsidR="00903A00" w:rsidRPr="00254E30" w:rsidRDefault="006A2871">
      <w:pPr>
        <w:spacing w:after="0" w:line="240" w:lineRule="auto"/>
        <w:ind w:firstLine="710"/>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Термін дії даної пропозиції складає 90 календарних днів з дня відкриття Пропозиції.</w:t>
      </w:r>
    </w:p>
    <w:p w14:paraId="2913AB49" w14:textId="77777777" w:rsidR="00903A00" w:rsidRPr="00254E30" w:rsidRDefault="006A2871">
      <w:pPr>
        <w:tabs>
          <w:tab w:val="right" w:pos="9356"/>
        </w:tabs>
        <w:spacing w:after="0" w:line="240" w:lineRule="auto"/>
        <w:ind w:firstLine="710"/>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Повідомляємо, що </w:t>
      </w:r>
      <w:r w:rsidRPr="00254E30">
        <w:rPr>
          <w:rFonts w:ascii="Times New Roman" w:eastAsia="Times New Roman" w:hAnsi="Times New Roman" w:cs="Times New Roman"/>
          <w:b/>
          <w:sz w:val="24"/>
          <w:szCs w:val="24"/>
        </w:rPr>
        <w:t>ми ознайомлені</w:t>
      </w:r>
      <w:r w:rsidRPr="00254E30">
        <w:rPr>
          <w:rFonts w:ascii="Times New Roman" w:eastAsia="Times New Roman" w:hAnsi="Times New Roman" w:cs="Times New Roman"/>
          <w:sz w:val="24"/>
          <w:szCs w:val="24"/>
        </w:rPr>
        <w:t xml:space="preserve"> з Постановою Кабінету Міністрів України від </w:t>
      </w:r>
      <w:r w:rsidRPr="00254E30">
        <w:rPr>
          <w:rFonts w:ascii="Times New Roman" w:eastAsia="Times New Roman" w:hAnsi="Times New Roman" w:cs="Times New Roman"/>
          <w:sz w:val="24"/>
          <w:szCs w:val="24"/>
        </w:rPr>
        <w:br/>
        <w:t>17 квітня 2013 р.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254E30">
        <w:rPr>
          <w:rFonts w:ascii="Times New Roman" w:eastAsia="Times New Roman" w:hAnsi="Times New Roman" w:cs="Times New Roman"/>
          <w:sz w:val="24"/>
          <w:szCs w:val="24"/>
        </w:rPr>
        <w:t>субгрантів</w:t>
      </w:r>
      <w:proofErr w:type="spellEnd"/>
      <w:r w:rsidRPr="00254E30">
        <w:rPr>
          <w:rFonts w:ascii="Times New Roman" w:eastAsia="Times New Roman" w:hAnsi="Times New Roman" w:cs="Times New Roman"/>
          <w:sz w:val="24"/>
          <w:szCs w:val="24"/>
        </w:rPr>
        <w:t>) Глобального фонду для боротьби із СНІДом, туберкульозом та малярією в Україні та «Кодексом поведінки постачальників</w:t>
      </w:r>
      <w:r w:rsidR="0091157A">
        <w:rPr>
          <w:rFonts w:ascii="Times New Roman" w:eastAsia="Times New Roman" w:hAnsi="Times New Roman" w:cs="Times New Roman"/>
          <w:sz w:val="24"/>
          <w:szCs w:val="24"/>
        </w:rPr>
        <w:t>»,</w:t>
      </w:r>
      <w:r w:rsidR="0091157A" w:rsidRPr="0091157A">
        <w:rPr>
          <w:rFonts w:ascii="Times New Roman" w:eastAsia="Times New Roman" w:hAnsi="Times New Roman" w:cs="Times New Roman"/>
          <w:color w:val="000000"/>
          <w:sz w:val="24"/>
          <w:szCs w:val="24"/>
        </w:rPr>
        <w:t xml:space="preserve"> </w:t>
      </w:r>
      <w:r w:rsidR="0091157A" w:rsidRPr="00254E30">
        <w:rPr>
          <w:rFonts w:ascii="Times New Roman" w:eastAsia="Times New Roman" w:hAnsi="Times New Roman" w:cs="Times New Roman"/>
          <w:color w:val="000000"/>
          <w:sz w:val="24"/>
          <w:szCs w:val="24"/>
        </w:rPr>
        <w:t>що викладений в Додатку № 4 до оголошення про закупівлю</w:t>
      </w:r>
      <w:r w:rsidRPr="00254E30">
        <w:rPr>
          <w:rFonts w:ascii="Times New Roman" w:eastAsia="Times New Roman" w:hAnsi="Times New Roman" w:cs="Times New Roman"/>
          <w:sz w:val="24"/>
          <w:szCs w:val="24"/>
        </w:rPr>
        <w:t xml:space="preserve"> і </w:t>
      </w:r>
      <w:r w:rsidRPr="00254E30">
        <w:rPr>
          <w:rFonts w:ascii="Times New Roman" w:eastAsia="Times New Roman" w:hAnsi="Times New Roman" w:cs="Times New Roman"/>
          <w:b/>
          <w:sz w:val="24"/>
          <w:szCs w:val="24"/>
        </w:rPr>
        <w:t>зобов’язуємось дотримуватись їх умов.</w:t>
      </w:r>
    </w:p>
    <w:p w14:paraId="729EDF8A" w14:textId="77777777" w:rsidR="00903A00" w:rsidRPr="00254E30" w:rsidRDefault="00903A00">
      <w:pPr>
        <w:spacing w:after="0" w:line="240" w:lineRule="auto"/>
        <w:ind w:left="-284" w:right="-142" w:firstLine="568"/>
        <w:jc w:val="both"/>
        <w:rPr>
          <w:rFonts w:ascii="Times New Roman" w:eastAsia="Times New Roman" w:hAnsi="Times New Roman" w:cs="Times New Roman"/>
          <w:color w:val="000000"/>
          <w:sz w:val="24"/>
          <w:szCs w:val="24"/>
        </w:rPr>
      </w:pPr>
    </w:p>
    <w:p w14:paraId="53F2B109" w14:textId="77777777" w:rsidR="00903A00" w:rsidRPr="00254E30" w:rsidRDefault="00903A00">
      <w:pPr>
        <w:spacing w:after="0" w:line="240" w:lineRule="auto"/>
        <w:ind w:right="-142"/>
        <w:jc w:val="both"/>
        <w:rPr>
          <w:rFonts w:ascii="Times New Roman" w:eastAsia="Times New Roman" w:hAnsi="Times New Roman" w:cs="Times New Roman"/>
          <w:sz w:val="24"/>
          <w:szCs w:val="24"/>
        </w:rPr>
      </w:pPr>
    </w:p>
    <w:p w14:paraId="207E8282" w14:textId="7BE18679" w:rsidR="00903A00" w:rsidRPr="00254E30" w:rsidRDefault="006A2871">
      <w:pPr>
        <w:spacing w:after="0" w:line="240" w:lineRule="auto"/>
        <w:ind w:left="-284" w:right="-142" w:firstLine="568"/>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Дата:  «____»_____________ 202</w:t>
      </w:r>
      <w:r w:rsidR="0015207C">
        <w:rPr>
          <w:rFonts w:ascii="Times New Roman" w:eastAsia="Times New Roman" w:hAnsi="Times New Roman" w:cs="Times New Roman"/>
          <w:sz w:val="24"/>
          <w:szCs w:val="24"/>
        </w:rPr>
        <w:t>6</w:t>
      </w:r>
      <w:r w:rsidRPr="00254E30">
        <w:rPr>
          <w:rFonts w:ascii="Times New Roman" w:eastAsia="Times New Roman" w:hAnsi="Times New Roman" w:cs="Times New Roman"/>
          <w:sz w:val="24"/>
          <w:szCs w:val="24"/>
        </w:rPr>
        <w:t xml:space="preserve"> р.</w:t>
      </w:r>
    </w:p>
    <w:p w14:paraId="30617FB5" w14:textId="77777777" w:rsidR="00903A00" w:rsidRPr="00254E30" w:rsidRDefault="00903A00">
      <w:pPr>
        <w:spacing w:after="0" w:line="240" w:lineRule="auto"/>
        <w:ind w:left="-284" w:right="-142" w:firstLine="568"/>
        <w:jc w:val="both"/>
        <w:rPr>
          <w:rFonts w:ascii="Times New Roman" w:eastAsia="Times New Roman" w:hAnsi="Times New Roman" w:cs="Times New Roman"/>
          <w:sz w:val="24"/>
          <w:szCs w:val="24"/>
        </w:rPr>
      </w:pPr>
    </w:p>
    <w:p w14:paraId="276D0B5C" w14:textId="77777777" w:rsidR="00903A00" w:rsidRPr="00254E30" w:rsidRDefault="00903A00">
      <w:pPr>
        <w:spacing w:after="0" w:line="240" w:lineRule="auto"/>
        <w:ind w:left="-284" w:right="-142" w:firstLine="568"/>
        <w:jc w:val="both"/>
        <w:rPr>
          <w:rFonts w:ascii="Times New Roman" w:eastAsia="Times New Roman" w:hAnsi="Times New Roman" w:cs="Times New Roman"/>
          <w:sz w:val="24"/>
          <w:szCs w:val="24"/>
        </w:rPr>
      </w:pPr>
    </w:p>
    <w:tbl>
      <w:tblPr>
        <w:tblStyle w:val="affb"/>
        <w:tblW w:w="9498" w:type="dxa"/>
        <w:tblInd w:w="-147" w:type="dxa"/>
        <w:tblLayout w:type="fixed"/>
        <w:tblLook w:val="0000" w:firstRow="0" w:lastRow="0" w:firstColumn="0" w:lastColumn="0" w:noHBand="0" w:noVBand="0"/>
      </w:tblPr>
      <w:tblGrid>
        <w:gridCol w:w="4859"/>
        <w:gridCol w:w="2518"/>
        <w:gridCol w:w="2121"/>
      </w:tblGrid>
      <w:tr w:rsidR="00903A00" w:rsidRPr="00254E30" w14:paraId="07F865B7" w14:textId="77777777">
        <w:tc>
          <w:tcPr>
            <w:tcW w:w="4859" w:type="dxa"/>
          </w:tcPr>
          <w:p w14:paraId="1D59A2A3" w14:textId="77777777" w:rsidR="00903A00" w:rsidRPr="00254E30" w:rsidRDefault="00903A00">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bookmarkStart w:id="4" w:name="_heading=h.7ysk543197r" w:colFirst="0" w:colLast="0"/>
            <w:bookmarkEnd w:id="4"/>
          </w:p>
          <w:p w14:paraId="12C1155E" w14:textId="77777777" w:rsidR="00903A00" w:rsidRPr="00254E30"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Керівник Учасника процедури закупівлі </w:t>
            </w:r>
          </w:p>
          <w:p w14:paraId="145D7BF0" w14:textId="77777777" w:rsidR="00903A00" w:rsidRPr="00254E30"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або уповноважений представник учасника) </w:t>
            </w:r>
          </w:p>
        </w:tc>
        <w:tc>
          <w:tcPr>
            <w:tcW w:w="2518" w:type="dxa"/>
          </w:tcPr>
          <w:p w14:paraId="61684FEC" w14:textId="77777777" w:rsidR="00903A00" w:rsidRPr="00254E30" w:rsidRDefault="00903A00">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p>
          <w:p w14:paraId="79CEF13D" w14:textId="77777777" w:rsidR="00903A00" w:rsidRPr="00254E30" w:rsidRDefault="006A2871">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підпис</w:t>
            </w:r>
          </w:p>
        </w:tc>
        <w:tc>
          <w:tcPr>
            <w:tcW w:w="2121" w:type="dxa"/>
          </w:tcPr>
          <w:p w14:paraId="1309AF91" w14:textId="77777777" w:rsidR="00903A00" w:rsidRPr="00254E30"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p w14:paraId="75A111A2" w14:textId="77777777" w:rsidR="00903A00" w:rsidRPr="00254E30"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Ініціали </w:t>
            </w:r>
          </w:p>
          <w:p w14:paraId="3F2E6A63" w14:textId="77777777" w:rsidR="00903A00" w:rsidRPr="00254E30"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Прізвище,</w:t>
            </w:r>
          </w:p>
          <w:p w14:paraId="72B43F97" w14:textId="77777777" w:rsidR="00903A00" w:rsidRPr="00254E30"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5F62D9A5" w14:textId="77777777" w:rsidR="00903A00" w:rsidRPr="00254E30" w:rsidRDefault="00903A00">
      <w:pPr>
        <w:spacing w:after="0" w:line="240" w:lineRule="auto"/>
        <w:ind w:left="4820"/>
        <w:rPr>
          <w:rFonts w:ascii="Times New Roman" w:eastAsia="Times New Roman" w:hAnsi="Times New Roman" w:cs="Times New Roman"/>
          <w:sz w:val="24"/>
          <w:szCs w:val="24"/>
        </w:rPr>
      </w:pPr>
    </w:p>
    <w:p w14:paraId="6E4489AC" w14:textId="77777777" w:rsidR="00617BA4" w:rsidRDefault="00617BA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5662798E" w14:textId="77777777" w:rsidR="00903A00" w:rsidRPr="00254E30" w:rsidRDefault="006A2871" w:rsidP="0015207C">
      <w:pPr>
        <w:spacing w:after="0" w:line="228"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Додаток № 3</w:t>
      </w:r>
    </w:p>
    <w:p w14:paraId="1ADE0FFC" w14:textId="7069FC3B" w:rsidR="00903A00" w:rsidRPr="00254E30" w:rsidRDefault="006A2871" w:rsidP="0015207C">
      <w:pPr>
        <w:spacing w:after="0" w:line="228"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закупівлю </w:t>
      </w:r>
      <w:r w:rsidRPr="007B7F96">
        <w:rPr>
          <w:rFonts w:ascii="Times New Roman" w:eastAsia="Times New Roman" w:hAnsi="Times New Roman" w:cs="Times New Roman"/>
          <w:sz w:val="24"/>
          <w:szCs w:val="24"/>
        </w:rPr>
        <w:t>№</w:t>
      </w:r>
      <w:r w:rsidR="007B7F96">
        <w:rPr>
          <w:rFonts w:ascii="Times New Roman" w:eastAsia="Times New Roman" w:hAnsi="Times New Roman" w:cs="Times New Roman"/>
          <w:sz w:val="24"/>
          <w:szCs w:val="24"/>
        </w:rPr>
        <w:t xml:space="preserve"> 218</w:t>
      </w:r>
    </w:p>
    <w:p w14:paraId="5417F064" w14:textId="77777777" w:rsidR="00617BA4" w:rsidRPr="0015207C" w:rsidRDefault="00617BA4" w:rsidP="0015207C">
      <w:pPr>
        <w:spacing w:after="0" w:line="228" w:lineRule="auto"/>
        <w:ind w:left="5103"/>
        <w:rPr>
          <w:rFonts w:ascii="Times New Roman" w:eastAsia="Times New Roman" w:hAnsi="Times New Roman" w:cs="Times New Roman"/>
          <w:sz w:val="20"/>
          <w:szCs w:val="20"/>
        </w:rPr>
      </w:pPr>
    </w:p>
    <w:p w14:paraId="356E0EDC" w14:textId="77777777" w:rsidR="00903A00" w:rsidRPr="00254E30" w:rsidRDefault="006A2871" w:rsidP="0015207C">
      <w:pPr>
        <w:spacing w:after="0" w:line="228"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Державній установі «Центр громадського здоров’я Міністерства охорони здоров’я України»</w:t>
      </w:r>
    </w:p>
    <w:p w14:paraId="5A3CE24A" w14:textId="77777777" w:rsidR="00903A00" w:rsidRPr="00254E30" w:rsidRDefault="00903A00" w:rsidP="0015207C">
      <w:pPr>
        <w:spacing w:after="0" w:line="228" w:lineRule="auto"/>
        <w:ind w:left="4820"/>
        <w:rPr>
          <w:rFonts w:ascii="Times New Roman" w:eastAsia="Times New Roman" w:hAnsi="Times New Roman" w:cs="Times New Roman"/>
          <w:sz w:val="24"/>
          <w:szCs w:val="24"/>
        </w:rPr>
      </w:pPr>
    </w:p>
    <w:p w14:paraId="6CC21EF3" w14:textId="77777777" w:rsidR="00903A00" w:rsidRPr="00254E30" w:rsidRDefault="006A2871" w:rsidP="0015207C">
      <w:pPr>
        <w:pBdr>
          <w:top w:val="nil"/>
          <w:left w:val="nil"/>
          <w:bottom w:val="nil"/>
          <w:right w:val="nil"/>
          <w:between w:val="nil"/>
        </w:pBdr>
        <w:spacing w:after="0" w:line="228" w:lineRule="auto"/>
        <w:jc w:val="center"/>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ДЕКЛАРАЦІЯ КОНФЛІКТУ ІНТЕРЕСІВ</w:t>
      </w:r>
    </w:p>
    <w:p w14:paraId="6E2A49F5" w14:textId="77777777" w:rsidR="00903A00" w:rsidRPr="00254E30" w:rsidRDefault="006A2871" w:rsidP="0015207C">
      <w:pPr>
        <w:pBdr>
          <w:top w:val="nil"/>
          <w:left w:val="nil"/>
          <w:bottom w:val="nil"/>
          <w:right w:val="nil"/>
          <w:between w:val="nil"/>
        </w:pBdr>
        <w:spacing w:after="0" w:line="228"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Учасника тендерної процедури</w:t>
      </w:r>
    </w:p>
    <w:p w14:paraId="67643B9B" w14:textId="26B83F0C" w:rsidR="00903A00" w:rsidRPr="00254E30" w:rsidRDefault="006A2871" w:rsidP="0015207C">
      <w:pPr>
        <w:keepLines/>
        <w:spacing w:line="228" w:lineRule="auto"/>
        <w:ind w:firstLine="567"/>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Щодо тендеру за процедурою «запиту цінової пропозиції» на закупівлю предмета закупівлі за кодом </w:t>
      </w:r>
      <w:r w:rsidR="003673AD" w:rsidRPr="003673AD">
        <w:rPr>
          <w:rFonts w:ascii="Times New Roman" w:hAnsi="Times New Roman" w:cs="Times New Roman"/>
          <w:sz w:val="24"/>
          <w:szCs w:val="24"/>
        </w:rPr>
        <w:t>ДК 021:2015: 39220000-0 – Кухонне приладдя, товари для дому та господарства і приладдя для закладів громадського харчування (Одноразові стакани)</w:t>
      </w:r>
      <w:r w:rsidRPr="003673AD">
        <w:rPr>
          <w:rFonts w:ascii="Times New Roman" w:eastAsia="Times New Roman" w:hAnsi="Times New Roman" w:cs="Times New Roman"/>
          <w:sz w:val="24"/>
          <w:szCs w:val="24"/>
        </w:rPr>
        <w:t>, в</w:t>
      </w:r>
      <w:r w:rsidRPr="0015207C">
        <w:rPr>
          <w:rFonts w:ascii="Times New Roman" w:eastAsia="Times New Roman" w:hAnsi="Times New Roman" w:cs="Times New Roman"/>
          <w:bCs/>
          <w:sz w:val="24"/>
          <w:szCs w:val="24"/>
        </w:rPr>
        <w:t xml:space="preserve"> рамках</w:t>
      </w:r>
      <w:r w:rsidRPr="00254E30">
        <w:rPr>
          <w:rFonts w:ascii="Times New Roman" w:eastAsia="Times New Roman" w:hAnsi="Times New Roman" w:cs="Times New Roman"/>
          <w:sz w:val="24"/>
          <w:szCs w:val="24"/>
        </w:rPr>
        <w:t xml:space="preserve"> реалізації програми Глобального фонду для боротьби зі СНІДом, туберкульозом та малярією </w:t>
      </w:r>
    </w:p>
    <w:p w14:paraId="0B4F900A" w14:textId="77777777" w:rsidR="00903A00" w:rsidRPr="00254E30" w:rsidRDefault="006A2871" w:rsidP="0015207C">
      <w:pPr>
        <w:keepLines/>
        <w:spacing w:line="228" w:lineRule="auto"/>
        <w:ind w:firstLine="567"/>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sz w:val="24"/>
          <w:szCs w:val="24"/>
        </w:rPr>
        <w:t>Перед зап</w:t>
      </w:r>
      <w:r w:rsidRPr="00254E30">
        <w:rPr>
          <w:rFonts w:ascii="Times New Roman" w:eastAsia="Times New Roman" w:hAnsi="Times New Roman" w:cs="Times New Roman"/>
          <w:color w:val="000000"/>
          <w:sz w:val="24"/>
          <w:szCs w:val="24"/>
        </w:rPr>
        <w:t>овненням цієї Декларації я, _____________________________ (ПІБ) представник учасника ____________________________ (назва учасника) ознайомився з Кодексом поведінки постачальників Глобального фонду*</w:t>
      </w:r>
    </w:p>
    <w:p w14:paraId="0655843C" w14:textId="77777777" w:rsidR="00903A00" w:rsidRPr="00254E30" w:rsidRDefault="006A2871" w:rsidP="0015207C">
      <w:pPr>
        <w:keepLines/>
        <w:pBdr>
          <w:top w:val="nil"/>
          <w:left w:val="nil"/>
          <w:bottom w:val="nil"/>
          <w:right w:val="nil"/>
          <w:between w:val="nil"/>
        </w:pBdr>
        <w:spacing w:after="0" w:line="228" w:lineRule="auto"/>
        <w:jc w:val="both"/>
        <w:rPr>
          <w:rFonts w:ascii="Times New Roman" w:eastAsia="Times New Roman" w:hAnsi="Times New Roman" w:cs="Times New Roman"/>
          <w:color w:val="000000"/>
          <w:sz w:val="24"/>
          <w:szCs w:val="24"/>
          <w:highlight w:val="white"/>
        </w:rPr>
      </w:pPr>
      <w:r w:rsidRPr="00254E30">
        <w:rPr>
          <w:rFonts w:ascii="Times New Roman" w:eastAsia="Times New Roman" w:hAnsi="Times New Roman" w:cs="Times New Roman"/>
          <w:color w:val="000000"/>
          <w:sz w:val="24"/>
          <w:szCs w:val="24"/>
          <w:highlight w:val="white"/>
        </w:rPr>
        <w:t>Необхідно уважно ознайомитися з наведеними нижче питаннями і відповісти «так» чи «ні» на кожне з питань. Відповідь «так» не обов'язково означає наявність конфлікту інтересів, але виявляє питання, що заслуговує подальшого обговорення і розгляду Комітетом з етики та тендерним комітетом.</w:t>
      </w:r>
    </w:p>
    <w:tbl>
      <w:tblPr>
        <w:tblStyle w:val="affc"/>
        <w:tblW w:w="9630" w:type="dxa"/>
        <w:tblInd w:w="0" w:type="dxa"/>
        <w:tblLayout w:type="fixed"/>
        <w:tblLook w:val="0400" w:firstRow="0" w:lastRow="0" w:firstColumn="0" w:lastColumn="0" w:noHBand="0" w:noVBand="1"/>
      </w:tblPr>
      <w:tblGrid>
        <w:gridCol w:w="6799"/>
        <w:gridCol w:w="1331"/>
        <w:gridCol w:w="1500"/>
      </w:tblGrid>
      <w:tr w:rsidR="00903A00" w:rsidRPr="00254E30" w14:paraId="6876D84B" w14:textId="77777777" w:rsidTr="0015207C">
        <w:trPr>
          <w:trHeight w:val="1005"/>
        </w:trPr>
        <w:tc>
          <w:tcPr>
            <w:tcW w:w="67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BEB8E8" w14:textId="77777777" w:rsidR="00903A00" w:rsidRPr="00254E30" w:rsidRDefault="006A2871" w:rsidP="0015207C">
            <w:pPr>
              <w:pBdr>
                <w:top w:val="nil"/>
                <w:left w:val="nil"/>
                <w:bottom w:val="nil"/>
                <w:right w:val="nil"/>
                <w:between w:val="nil"/>
              </w:pBdr>
              <w:spacing w:after="0" w:line="228"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Питання</w:t>
            </w:r>
          </w:p>
        </w:tc>
        <w:tc>
          <w:tcPr>
            <w:tcW w:w="1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C85E38" w14:textId="77777777" w:rsidR="00903A00" w:rsidRPr="00254E30" w:rsidRDefault="006A2871" w:rsidP="0015207C">
            <w:pPr>
              <w:pBdr>
                <w:top w:val="nil"/>
                <w:left w:val="nil"/>
                <w:bottom w:val="nil"/>
                <w:right w:val="nil"/>
                <w:between w:val="nil"/>
              </w:pBdr>
              <w:spacing w:after="0" w:line="228"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Відповідь</w:t>
            </w:r>
          </w:p>
          <w:p w14:paraId="55D35E30" w14:textId="77777777" w:rsidR="00903A00" w:rsidRPr="0015207C" w:rsidRDefault="006A2871" w:rsidP="0015207C">
            <w:pPr>
              <w:pBdr>
                <w:top w:val="nil"/>
                <w:left w:val="nil"/>
                <w:bottom w:val="nil"/>
                <w:right w:val="nil"/>
                <w:between w:val="nil"/>
              </w:pBdr>
              <w:spacing w:after="0" w:line="228" w:lineRule="auto"/>
              <w:jc w:val="center"/>
              <w:rPr>
                <w:rFonts w:ascii="Times New Roman" w:eastAsia="Times New Roman" w:hAnsi="Times New Roman" w:cs="Times New Roman"/>
                <w:color w:val="000000"/>
                <w:spacing w:val="-20"/>
                <w:sz w:val="24"/>
                <w:szCs w:val="24"/>
              </w:rPr>
            </w:pPr>
            <w:r w:rsidRPr="0015207C">
              <w:rPr>
                <w:rFonts w:ascii="Times New Roman" w:eastAsia="Times New Roman" w:hAnsi="Times New Roman" w:cs="Times New Roman"/>
                <w:color w:val="000000"/>
                <w:spacing w:val="-20"/>
                <w:sz w:val="24"/>
                <w:szCs w:val="24"/>
              </w:rPr>
              <w:t>(«Так»/«Ні»)</w:t>
            </w: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D13B18" w14:textId="77777777" w:rsidR="00903A00" w:rsidRPr="00254E30" w:rsidRDefault="006A2871" w:rsidP="0015207C">
            <w:pPr>
              <w:pBdr>
                <w:top w:val="nil"/>
                <w:left w:val="nil"/>
                <w:bottom w:val="nil"/>
                <w:right w:val="nil"/>
                <w:between w:val="nil"/>
              </w:pBdr>
              <w:spacing w:after="0" w:line="228"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Роз’яснення</w:t>
            </w:r>
          </w:p>
          <w:p w14:paraId="7DD4D185" w14:textId="77777777" w:rsidR="00903A00" w:rsidRPr="00254E30" w:rsidRDefault="006A2871" w:rsidP="0015207C">
            <w:pPr>
              <w:pBdr>
                <w:top w:val="nil"/>
                <w:left w:val="nil"/>
                <w:bottom w:val="nil"/>
                <w:right w:val="nil"/>
                <w:between w:val="nil"/>
              </w:pBdr>
              <w:spacing w:after="0" w:line="228"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якщо відповідь «Так»</w:t>
            </w:r>
          </w:p>
        </w:tc>
      </w:tr>
      <w:tr w:rsidR="00903A00" w:rsidRPr="00254E30" w14:paraId="49CBDC7D" w14:textId="77777777" w:rsidTr="0015207C">
        <w:trPr>
          <w:trHeight w:val="300"/>
        </w:trPr>
        <w:tc>
          <w:tcPr>
            <w:tcW w:w="67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54B48D" w14:textId="77777777" w:rsidR="00903A00" w:rsidRPr="00254E30" w:rsidRDefault="006A2871" w:rsidP="0015207C">
            <w:pPr>
              <w:pBdr>
                <w:top w:val="nil"/>
                <w:left w:val="nil"/>
                <w:bottom w:val="nil"/>
                <w:right w:val="nil"/>
                <w:between w:val="nil"/>
              </w:pBdr>
              <w:spacing w:after="0" w:line="228"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Чи володієте Ви або Ваші близькі особи**, або всі інші особи, що діють в Ваших інтересах, прямо або як </w:t>
            </w:r>
            <w:proofErr w:type="spellStart"/>
            <w:r w:rsidRPr="00254E30">
              <w:rPr>
                <w:rFonts w:ascii="Times New Roman" w:eastAsia="Times New Roman" w:hAnsi="Times New Roman" w:cs="Times New Roman"/>
                <w:color w:val="000000"/>
                <w:sz w:val="24"/>
                <w:szCs w:val="24"/>
              </w:rPr>
              <w:t>бенефіціар</w:t>
            </w:r>
            <w:proofErr w:type="spellEnd"/>
            <w:r w:rsidRPr="00254E30">
              <w:rPr>
                <w:rFonts w:ascii="Times New Roman" w:eastAsia="Times New Roman" w:hAnsi="Times New Roman" w:cs="Times New Roman"/>
                <w:color w:val="000000"/>
                <w:sz w:val="24"/>
                <w:szCs w:val="24"/>
              </w:rPr>
              <w:t>, акціями (частками, паями) або будь-якими іншими фінансовими інтересами в компаніях, що приймають участь у тендерній процедурі?</w:t>
            </w:r>
          </w:p>
        </w:tc>
        <w:tc>
          <w:tcPr>
            <w:tcW w:w="1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9F5000" w14:textId="77777777" w:rsidR="00903A00" w:rsidRPr="00254E30" w:rsidRDefault="00903A00" w:rsidP="0015207C">
            <w:pPr>
              <w:spacing w:line="228" w:lineRule="auto"/>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CCF47A" w14:textId="77777777" w:rsidR="00903A00" w:rsidRPr="00254E30" w:rsidRDefault="00903A00" w:rsidP="0015207C">
            <w:pPr>
              <w:spacing w:line="228" w:lineRule="auto"/>
              <w:rPr>
                <w:rFonts w:ascii="Times New Roman" w:eastAsia="Times New Roman" w:hAnsi="Times New Roman" w:cs="Times New Roman"/>
                <w:sz w:val="24"/>
                <w:szCs w:val="24"/>
              </w:rPr>
            </w:pPr>
          </w:p>
        </w:tc>
      </w:tr>
      <w:tr w:rsidR="00903A00" w:rsidRPr="00254E30" w14:paraId="45464922" w14:textId="77777777" w:rsidTr="0015207C">
        <w:trPr>
          <w:trHeight w:val="300"/>
        </w:trPr>
        <w:tc>
          <w:tcPr>
            <w:tcW w:w="67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D67E07" w14:textId="77777777" w:rsidR="00903A00" w:rsidRPr="00254E30" w:rsidRDefault="006A2871" w:rsidP="0015207C">
            <w:pPr>
              <w:pBdr>
                <w:top w:val="nil"/>
                <w:left w:val="nil"/>
                <w:bottom w:val="nil"/>
                <w:right w:val="nil"/>
                <w:between w:val="nil"/>
              </w:pBdr>
              <w:spacing w:after="0" w:line="228"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Чи є Ви або Ваші близькі особи, або інші особи, що діють в Ваших інтересах, членами органів управління (Ради директорів, Правління) або виконавчими керівниками (директорами, заступниками директорів </w:t>
            </w:r>
            <w:proofErr w:type="spellStart"/>
            <w:r w:rsidRPr="00254E30">
              <w:rPr>
                <w:rFonts w:ascii="Times New Roman" w:eastAsia="Times New Roman" w:hAnsi="Times New Roman" w:cs="Times New Roman"/>
                <w:color w:val="000000"/>
                <w:sz w:val="24"/>
                <w:szCs w:val="24"/>
              </w:rPr>
              <w:t>т.п</w:t>
            </w:r>
            <w:proofErr w:type="spellEnd"/>
            <w:r w:rsidRPr="00254E30">
              <w:rPr>
                <w:rFonts w:ascii="Times New Roman" w:eastAsia="Times New Roman" w:hAnsi="Times New Roman" w:cs="Times New Roman"/>
                <w:color w:val="000000"/>
                <w:sz w:val="24"/>
                <w:szCs w:val="24"/>
              </w:rPr>
              <w:t>.), а також працівниками, радниками, консультантами, агентами або довіреними особами ДУ «Центр громадського здоров’я МОЗ України»?</w:t>
            </w:r>
          </w:p>
        </w:tc>
        <w:tc>
          <w:tcPr>
            <w:tcW w:w="1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ADAB7C" w14:textId="77777777" w:rsidR="00903A00" w:rsidRPr="00254E30" w:rsidRDefault="00903A00" w:rsidP="0015207C">
            <w:pPr>
              <w:spacing w:line="228" w:lineRule="auto"/>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987ED4" w14:textId="77777777" w:rsidR="00903A00" w:rsidRPr="00254E30" w:rsidRDefault="00903A00" w:rsidP="0015207C">
            <w:pPr>
              <w:spacing w:line="228" w:lineRule="auto"/>
              <w:rPr>
                <w:rFonts w:ascii="Times New Roman" w:eastAsia="Times New Roman" w:hAnsi="Times New Roman" w:cs="Times New Roman"/>
                <w:sz w:val="24"/>
                <w:szCs w:val="24"/>
              </w:rPr>
            </w:pPr>
          </w:p>
        </w:tc>
      </w:tr>
      <w:tr w:rsidR="00903A00" w:rsidRPr="00254E30" w14:paraId="7DC97BF5" w14:textId="77777777" w:rsidTr="0015207C">
        <w:trPr>
          <w:trHeight w:val="300"/>
        </w:trPr>
        <w:tc>
          <w:tcPr>
            <w:tcW w:w="67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706715" w14:textId="77777777" w:rsidR="00903A00" w:rsidRPr="00254E30" w:rsidRDefault="006A2871" w:rsidP="0015207C">
            <w:pPr>
              <w:pBdr>
                <w:top w:val="nil"/>
                <w:left w:val="nil"/>
                <w:bottom w:val="nil"/>
                <w:right w:val="nil"/>
                <w:between w:val="nil"/>
              </w:pBdr>
              <w:spacing w:after="0" w:line="228"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Чи отримували Ви коли-небудь від представників ДУ «Центр громадського здоров’я МОЗ України» пропозиції сприяння в укладенні угоди за певну винагороду, що могло б бути </w:t>
            </w:r>
            <w:proofErr w:type="spellStart"/>
            <w:r w:rsidRPr="00254E30">
              <w:rPr>
                <w:rFonts w:ascii="Times New Roman" w:eastAsia="Times New Roman" w:hAnsi="Times New Roman" w:cs="Times New Roman"/>
                <w:color w:val="000000"/>
                <w:sz w:val="24"/>
                <w:szCs w:val="24"/>
              </w:rPr>
              <w:t>сприйнято</w:t>
            </w:r>
            <w:proofErr w:type="spellEnd"/>
            <w:r w:rsidRPr="00254E30">
              <w:rPr>
                <w:rFonts w:ascii="Times New Roman" w:eastAsia="Times New Roman" w:hAnsi="Times New Roman" w:cs="Times New Roman"/>
                <w:color w:val="000000"/>
                <w:sz w:val="24"/>
                <w:szCs w:val="24"/>
              </w:rPr>
              <w:t xml:space="preserve"> як спосіб незаконного або неетичного впливу на комерційні операції?</w:t>
            </w:r>
          </w:p>
        </w:tc>
        <w:tc>
          <w:tcPr>
            <w:tcW w:w="1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2F6047" w14:textId="77777777" w:rsidR="00903A00" w:rsidRPr="00254E30" w:rsidRDefault="00903A00" w:rsidP="0015207C">
            <w:pPr>
              <w:spacing w:line="228" w:lineRule="auto"/>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8D60DA" w14:textId="77777777" w:rsidR="00903A00" w:rsidRPr="00254E30" w:rsidRDefault="00903A00" w:rsidP="0015207C">
            <w:pPr>
              <w:spacing w:line="228" w:lineRule="auto"/>
              <w:rPr>
                <w:rFonts w:ascii="Times New Roman" w:eastAsia="Times New Roman" w:hAnsi="Times New Roman" w:cs="Times New Roman"/>
                <w:sz w:val="24"/>
                <w:szCs w:val="24"/>
              </w:rPr>
            </w:pPr>
          </w:p>
        </w:tc>
      </w:tr>
    </w:tbl>
    <w:p w14:paraId="35A5745E" w14:textId="77777777" w:rsidR="00903A00" w:rsidRPr="0015207C" w:rsidRDefault="006A2871" w:rsidP="0015207C">
      <w:pPr>
        <w:pBdr>
          <w:top w:val="nil"/>
          <w:left w:val="nil"/>
          <w:bottom w:val="nil"/>
          <w:right w:val="nil"/>
          <w:between w:val="nil"/>
        </w:pBdr>
        <w:spacing w:after="0" w:line="228" w:lineRule="auto"/>
        <w:jc w:val="both"/>
        <w:rPr>
          <w:rFonts w:ascii="Times New Roman" w:eastAsia="Times New Roman" w:hAnsi="Times New Roman" w:cs="Times New Roman"/>
          <w:color w:val="000000"/>
          <w:sz w:val="18"/>
          <w:szCs w:val="18"/>
        </w:rPr>
      </w:pPr>
      <w:r w:rsidRPr="00254E30">
        <w:rPr>
          <w:rFonts w:ascii="Times New Roman" w:eastAsia="Times New Roman" w:hAnsi="Times New Roman" w:cs="Times New Roman"/>
          <w:b/>
          <w:color w:val="000000"/>
          <w:sz w:val="20"/>
          <w:szCs w:val="20"/>
          <w:highlight w:val="white"/>
        </w:rPr>
        <w:t>*</w:t>
      </w:r>
      <w:r w:rsidRPr="0015207C">
        <w:rPr>
          <w:rFonts w:ascii="Times New Roman" w:eastAsia="Times New Roman" w:hAnsi="Times New Roman" w:cs="Times New Roman"/>
          <w:color w:val="000000"/>
          <w:sz w:val="18"/>
          <w:szCs w:val="18"/>
          <w:highlight w:val="white"/>
        </w:rPr>
        <w:t>Якщо товари та послуги оплачуються за рахунок грантів (</w:t>
      </w:r>
      <w:proofErr w:type="spellStart"/>
      <w:r w:rsidRPr="0015207C">
        <w:rPr>
          <w:rFonts w:ascii="Times New Roman" w:eastAsia="Times New Roman" w:hAnsi="Times New Roman" w:cs="Times New Roman"/>
          <w:color w:val="000000"/>
          <w:sz w:val="18"/>
          <w:szCs w:val="18"/>
          <w:highlight w:val="white"/>
        </w:rPr>
        <w:t>субгрантів</w:t>
      </w:r>
      <w:proofErr w:type="spellEnd"/>
      <w:r w:rsidRPr="0015207C">
        <w:rPr>
          <w:rFonts w:ascii="Times New Roman" w:eastAsia="Times New Roman" w:hAnsi="Times New Roman" w:cs="Times New Roman"/>
          <w:color w:val="000000"/>
          <w:sz w:val="18"/>
          <w:szCs w:val="18"/>
          <w:highlight w:val="white"/>
        </w:rPr>
        <w:t>) Глобального фонду для боротьби із СНІДом, туберкульозом та малярією в Україні</w:t>
      </w:r>
    </w:p>
    <w:p w14:paraId="45AE1AD3" w14:textId="12214817" w:rsidR="000164F0" w:rsidRDefault="006A2871" w:rsidP="0015207C">
      <w:pPr>
        <w:pBdr>
          <w:top w:val="nil"/>
          <w:left w:val="nil"/>
          <w:bottom w:val="nil"/>
          <w:right w:val="nil"/>
          <w:between w:val="nil"/>
        </w:pBdr>
        <w:spacing w:after="0" w:line="228" w:lineRule="auto"/>
        <w:jc w:val="both"/>
        <w:rPr>
          <w:rFonts w:ascii="Times New Roman" w:eastAsia="Times New Roman" w:hAnsi="Times New Roman" w:cs="Times New Roman"/>
          <w:color w:val="000000"/>
          <w:sz w:val="18"/>
          <w:szCs w:val="18"/>
          <w:highlight w:val="white"/>
        </w:rPr>
      </w:pPr>
      <w:r w:rsidRPr="0015207C">
        <w:rPr>
          <w:rFonts w:ascii="Times New Roman" w:eastAsia="Times New Roman" w:hAnsi="Times New Roman" w:cs="Times New Roman"/>
          <w:b/>
          <w:color w:val="000000"/>
          <w:sz w:val="18"/>
          <w:szCs w:val="18"/>
          <w:highlight w:val="white"/>
        </w:rPr>
        <w:t>**</w:t>
      </w:r>
      <w:r w:rsidRPr="0015207C">
        <w:rPr>
          <w:rFonts w:ascii="Times New Roman" w:eastAsia="Times New Roman" w:hAnsi="Times New Roman" w:cs="Times New Roman"/>
          <w:color w:val="000000"/>
          <w:sz w:val="18"/>
          <w:szCs w:val="18"/>
          <w:highlight w:val="white"/>
        </w:rPr>
        <w:t xml:space="preserve"> близькі особи - особи, які спільно проживають, пов’язані спільним побутом і мають взаємні права та обов’язки із суб’єктом, зазначеним у </w:t>
      </w:r>
      <w:hyperlink r:id="rId17" w:anchor="n25">
        <w:r w:rsidRPr="0015207C">
          <w:rPr>
            <w:rFonts w:ascii="Times New Roman" w:eastAsia="Times New Roman" w:hAnsi="Times New Roman" w:cs="Times New Roman"/>
            <w:color w:val="000000"/>
            <w:sz w:val="18"/>
            <w:szCs w:val="18"/>
            <w:u w:val="single"/>
          </w:rPr>
          <w:t>частині першій</w:t>
        </w:r>
      </w:hyperlink>
      <w:r w:rsidRPr="0015207C">
        <w:rPr>
          <w:rFonts w:ascii="Times New Roman" w:eastAsia="Times New Roman" w:hAnsi="Times New Roman" w:cs="Times New Roman"/>
          <w:color w:val="000000"/>
          <w:sz w:val="18"/>
          <w:szCs w:val="18"/>
          <w:highlight w:val="white"/>
        </w:rPr>
        <w:t xml:space="preserve"> статті 3 Закону України «Про запобігання корупції» (крім осіб, взаємні права та обов’язки яких із суб’єктом не мають характеру сімейних), у тому числі особи, які спільно проживають, але не перебувають у шлюбі, а також - незалежно від зазначених умов - чоловік, дружина, батько, мати, вітчим, мачуха, син, дочка, пасинок, падчерка, рідний брат, рідна сестра, дід, баба, прадід, прабаба, внук, внучка, правнук, правнучка, зять, невістка, тесть, теща, свекор, свекруха, </w:t>
      </w:r>
      <w:proofErr w:type="spellStart"/>
      <w:r w:rsidRPr="0015207C">
        <w:rPr>
          <w:rFonts w:ascii="Times New Roman" w:eastAsia="Times New Roman" w:hAnsi="Times New Roman" w:cs="Times New Roman"/>
          <w:color w:val="000000"/>
          <w:sz w:val="18"/>
          <w:szCs w:val="18"/>
          <w:highlight w:val="white"/>
        </w:rPr>
        <w:t>усиновлювач</w:t>
      </w:r>
      <w:proofErr w:type="spellEnd"/>
      <w:r w:rsidRPr="0015207C">
        <w:rPr>
          <w:rFonts w:ascii="Times New Roman" w:eastAsia="Times New Roman" w:hAnsi="Times New Roman" w:cs="Times New Roman"/>
          <w:color w:val="000000"/>
          <w:sz w:val="18"/>
          <w:szCs w:val="18"/>
          <w:highlight w:val="white"/>
        </w:rPr>
        <w:t xml:space="preserve"> чи усиновлений, опікун чи піклувальник, особа, яка перебуває під опікою або піклуванням згаданого суб’єкта</w:t>
      </w:r>
    </w:p>
    <w:p w14:paraId="5E52B936" w14:textId="77777777" w:rsidR="0015207C" w:rsidRPr="0015207C" w:rsidRDefault="0015207C" w:rsidP="0015207C">
      <w:pPr>
        <w:pBdr>
          <w:top w:val="nil"/>
          <w:left w:val="nil"/>
          <w:bottom w:val="nil"/>
          <w:right w:val="nil"/>
          <w:between w:val="nil"/>
        </w:pBdr>
        <w:spacing w:after="0" w:line="228" w:lineRule="auto"/>
        <w:jc w:val="both"/>
        <w:rPr>
          <w:rFonts w:ascii="Times New Roman" w:eastAsia="Times New Roman" w:hAnsi="Times New Roman" w:cs="Times New Roman"/>
          <w:color w:val="000000"/>
          <w:sz w:val="16"/>
          <w:szCs w:val="16"/>
          <w:highlight w:val="white"/>
        </w:rPr>
      </w:pPr>
    </w:p>
    <w:p w14:paraId="4347D8F5" w14:textId="77777777" w:rsidR="00903A00" w:rsidRPr="00254E30" w:rsidRDefault="006A2871" w:rsidP="000164F0">
      <w:pPr>
        <w:spacing w:after="0" w:line="240" w:lineRule="auto"/>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«__»______20___</w:t>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t>_________</w:t>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t>________________</w:t>
      </w:r>
    </w:p>
    <w:p w14:paraId="365B13B5" w14:textId="77777777" w:rsidR="00903A00" w:rsidRPr="00254E30" w:rsidRDefault="006A2871" w:rsidP="000164F0">
      <w:pPr>
        <w:spacing w:after="0" w:line="240" w:lineRule="auto"/>
        <w:rPr>
          <w:rFonts w:ascii="Times New Roman" w:eastAsia="Times New Roman" w:hAnsi="Times New Roman" w:cs="Times New Roman"/>
          <w:sz w:val="20"/>
          <w:szCs w:val="20"/>
        </w:rPr>
      </w:pP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t xml:space="preserve">  (підпис)</w:t>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t xml:space="preserve">   П.І.Б.</w:t>
      </w:r>
    </w:p>
    <w:p w14:paraId="5F0FE563" w14:textId="77777777" w:rsidR="000164F0" w:rsidRDefault="000164F0">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7FDFF09C" w14:textId="77777777" w:rsidR="00903A00" w:rsidRPr="00254E30" w:rsidRDefault="006A2871" w:rsidP="00617BA4">
      <w:pPr>
        <w:spacing w:after="0" w:line="240" w:lineRule="auto"/>
        <w:ind w:left="5670"/>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Додаток № 4</w:t>
      </w:r>
    </w:p>
    <w:p w14:paraId="4D1E9538" w14:textId="31E6BFE2" w:rsidR="00903A00" w:rsidRPr="00254E30" w:rsidRDefault="006A2871" w:rsidP="00617BA4">
      <w:pPr>
        <w:spacing w:after="0" w:line="240" w:lineRule="auto"/>
        <w:ind w:left="5670"/>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закупівлю </w:t>
      </w:r>
      <w:r w:rsidRPr="007B7F96">
        <w:rPr>
          <w:rFonts w:ascii="Times New Roman" w:eastAsia="Times New Roman" w:hAnsi="Times New Roman" w:cs="Times New Roman"/>
          <w:sz w:val="24"/>
          <w:szCs w:val="24"/>
        </w:rPr>
        <w:t>№</w:t>
      </w:r>
      <w:r w:rsidRPr="00254E30">
        <w:rPr>
          <w:rFonts w:ascii="Times New Roman" w:eastAsia="Times New Roman" w:hAnsi="Times New Roman" w:cs="Times New Roman"/>
          <w:sz w:val="24"/>
          <w:szCs w:val="24"/>
        </w:rPr>
        <w:t xml:space="preserve"> </w:t>
      </w:r>
      <w:r w:rsidR="007B7F96">
        <w:rPr>
          <w:rFonts w:ascii="Times New Roman" w:eastAsia="Times New Roman" w:hAnsi="Times New Roman" w:cs="Times New Roman"/>
          <w:sz w:val="24"/>
          <w:szCs w:val="24"/>
        </w:rPr>
        <w:t>218</w:t>
      </w:r>
    </w:p>
    <w:p w14:paraId="294F6B9F" w14:textId="77777777" w:rsidR="00903A00" w:rsidRPr="00254E30" w:rsidRDefault="00903A00">
      <w:pPr>
        <w:spacing w:after="0"/>
        <w:ind w:left="5812"/>
        <w:jc w:val="right"/>
        <w:rPr>
          <w:rFonts w:ascii="Times New Roman" w:eastAsia="Times New Roman" w:hAnsi="Times New Roman" w:cs="Times New Roman"/>
          <w:sz w:val="24"/>
          <w:szCs w:val="24"/>
        </w:rPr>
      </w:pPr>
    </w:p>
    <w:p w14:paraId="66E08A47" w14:textId="77777777" w:rsidR="00903A00" w:rsidRPr="00254E30" w:rsidRDefault="00903A00">
      <w:pPr>
        <w:spacing w:after="0"/>
        <w:ind w:left="5812"/>
        <w:jc w:val="right"/>
        <w:rPr>
          <w:rFonts w:ascii="Times New Roman" w:eastAsia="Times New Roman" w:hAnsi="Times New Roman" w:cs="Times New Roman"/>
          <w:sz w:val="24"/>
          <w:szCs w:val="24"/>
        </w:rPr>
      </w:pPr>
    </w:p>
    <w:p w14:paraId="4F25A5A0" w14:textId="77777777" w:rsidR="00903A00" w:rsidRPr="00254E30" w:rsidRDefault="006A2871">
      <w:pPr>
        <w:spacing w:after="0"/>
        <w:ind w:left="5812"/>
        <w:jc w:val="right"/>
        <w:rPr>
          <w:rFonts w:ascii="Times New Roman" w:eastAsia="Times New Roman" w:hAnsi="Times New Roman" w:cs="Times New Roman"/>
          <w:sz w:val="24"/>
          <w:szCs w:val="24"/>
        </w:rPr>
      </w:pPr>
      <w:r w:rsidRPr="00254E30">
        <w:rPr>
          <w:rFonts w:ascii="Times New Roman" w:eastAsia="Times New Roman" w:hAnsi="Times New Roman" w:cs="Times New Roman"/>
          <w:b/>
          <w:noProof/>
        </w:rPr>
        <w:drawing>
          <wp:anchor distT="0" distB="0" distL="114300" distR="114300" simplePos="0" relativeHeight="251658240" behindDoc="0" locked="0" layoutInCell="1" hidden="0" allowOverlap="1" wp14:anchorId="5D8C8D73" wp14:editId="741B5907">
            <wp:simplePos x="0" y="0"/>
            <wp:positionH relativeFrom="margin">
              <wp:posOffset>-76199</wp:posOffset>
            </wp:positionH>
            <wp:positionV relativeFrom="margin">
              <wp:posOffset>92075</wp:posOffset>
            </wp:positionV>
            <wp:extent cx="657225" cy="652145"/>
            <wp:effectExtent l="0" t="0" r="0" b="0"/>
            <wp:wrapSquare wrapText="bothSides" distT="0" distB="0" distL="114300" distR="114300"/>
            <wp:docPr id="122214111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8"/>
                    <a:srcRect/>
                    <a:stretch>
                      <a:fillRect/>
                    </a:stretch>
                  </pic:blipFill>
                  <pic:spPr>
                    <a:xfrm>
                      <a:off x="0" y="0"/>
                      <a:ext cx="657225" cy="652145"/>
                    </a:xfrm>
                    <a:prstGeom prst="rect">
                      <a:avLst/>
                    </a:prstGeom>
                    <a:ln/>
                  </pic:spPr>
                </pic:pic>
              </a:graphicData>
            </a:graphic>
          </wp:anchor>
        </w:drawing>
      </w:r>
    </w:p>
    <w:p w14:paraId="724FD12D" w14:textId="77777777" w:rsidR="00903A00" w:rsidRPr="00254E30" w:rsidRDefault="006A2871">
      <w:pPr>
        <w:spacing w:after="0" w:line="240" w:lineRule="auto"/>
        <w:rPr>
          <w:rFonts w:ascii="Times New Roman" w:eastAsia="Times New Roman" w:hAnsi="Times New Roman" w:cs="Times New Roman"/>
          <w:sz w:val="24"/>
          <w:szCs w:val="24"/>
        </w:rPr>
      </w:pPr>
      <w:proofErr w:type="spellStart"/>
      <w:r w:rsidRPr="00254E30">
        <w:rPr>
          <w:rFonts w:ascii="Times New Roman" w:eastAsia="Times New Roman" w:hAnsi="Times New Roman" w:cs="Times New Roman"/>
          <w:b/>
          <w:sz w:val="24"/>
          <w:szCs w:val="24"/>
        </w:rPr>
        <w:t>The</w:t>
      </w:r>
      <w:proofErr w:type="spellEnd"/>
      <w:r w:rsidRPr="00254E30">
        <w:rPr>
          <w:rFonts w:ascii="Times New Roman" w:eastAsia="Times New Roman" w:hAnsi="Times New Roman" w:cs="Times New Roman"/>
          <w:b/>
          <w:sz w:val="24"/>
          <w:szCs w:val="24"/>
        </w:rPr>
        <w:t xml:space="preserve"> </w:t>
      </w:r>
      <w:proofErr w:type="spellStart"/>
      <w:r w:rsidRPr="00254E30">
        <w:rPr>
          <w:rFonts w:ascii="Times New Roman" w:eastAsia="Times New Roman" w:hAnsi="Times New Roman" w:cs="Times New Roman"/>
          <w:b/>
          <w:sz w:val="24"/>
          <w:szCs w:val="24"/>
        </w:rPr>
        <w:t>Global</w:t>
      </w:r>
      <w:proofErr w:type="spellEnd"/>
      <w:r w:rsidRPr="00254E30">
        <w:rPr>
          <w:rFonts w:ascii="Times New Roman" w:eastAsia="Times New Roman" w:hAnsi="Times New Roman" w:cs="Times New Roman"/>
          <w:b/>
          <w:sz w:val="24"/>
          <w:szCs w:val="24"/>
        </w:rPr>
        <w:t xml:space="preserve"> </w:t>
      </w:r>
      <w:proofErr w:type="spellStart"/>
      <w:r w:rsidRPr="00254E30">
        <w:rPr>
          <w:rFonts w:ascii="Times New Roman" w:eastAsia="Times New Roman" w:hAnsi="Times New Roman" w:cs="Times New Roman"/>
          <w:b/>
          <w:sz w:val="24"/>
          <w:szCs w:val="24"/>
        </w:rPr>
        <w:t>Fund</w:t>
      </w:r>
      <w:proofErr w:type="spellEnd"/>
    </w:p>
    <w:p w14:paraId="7B189452" w14:textId="77777777" w:rsidR="00903A00" w:rsidRPr="00254E30" w:rsidRDefault="006A287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roofErr w:type="spellStart"/>
      <w:r w:rsidRPr="00254E30">
        <w:rPr>
          <w:rFonts w:ascii="Times New Roman" w:eastAsia="Times New Roman" w:hAnsi="Times New Roman" w:cs="Times New Roman"/>
          <w:color w:val="000000"/>
          <w:sz w:val="24"/>
          <w:szCs w:val="24"/>
        </w:rPr>
        <w:t>To</w:t>
      </w:r>
      <w:proofErr w:type="spellEnd"/>
      <w:r w:rsidRPr="00254E30">
        <w:rPr>
          <w:rFonts w:ascii="Times New Roman" w:eastAsia="Times New Roman" w:hAnsi="Times New Roman" w:cs="Times New Roman"/>
          <w:color w:val="000000"/>
          <w:sz w:val="24"/>
          <w:szCs w:val="24"/>
        </w:rPr>
        <w:t xml:space="preserve"> </w:t>
      </w:r>
      <w:proofErr w:type="spellStart"/>
      <w:r w:rsidRPr="00254E30">
        <w:rPr>
          <w:rFonts w:ascii="Times New Roman" w:eastAsia="Times New Roman" w:hAnsi="Times New Roman" w:cs="Times New Roman"/>
          <w:color w:val="000000"/>
          <w:sz w:val="24"/>
          <w:szCs w:val="24"/>
        </w:rPr>
        <w:t>Fight</w:t>
      </w:r>
      <w:proofErr w:type="spellEnd"/>
      <w:r w:rsidRPr="00254E30">
        <w:rPr>
          <w:rFonts w:ascii="Times New Roman" w:eastAsia="Times New Roman" w:hAnsi="Times New Roman" w:cs="Times New Roman"/>
          <w:color w:val="000000"/>
          <w:sz w:val="24"/>
          <w:szCs w:val="24"/>
        </w:rPr>
        <w:t xml:space="preserve"> </w:t>
      </w:r>
      <w:r w:rsidRPr="00254E30">
        <w:rPr>
          <w:rFonts w:ascii="Times New Roman" w:eastAsia="Times New Roman" w:hAnsi="Times New Roman" w:cs="Times New Roman"/>
          <w:b/>
          <w:color w:val="000000"/>
          <w:sz w:val="24"/>
          <w:szCs w:val="24"/>
        </w:rPr>
        <w:t xml:space="preserve">AIDS, </w:t>
      </w:r>
      <w:proofErr w:type="spellStart"/>
      <w:r w:rsidRPr="00254E30">
        <w:rPr>
          <w:rFonts w:ascii="Times New Roman" w:eastAsia="Times New Roman" w:hAnsi="Times New Roman" w:cs="Times New Roman"/>
          <w:color w:val="000000"/>
          <w:sz w:val="24"/>
          <w:szCs w:val="24"/>
        </w:rPr>
        <w:t>Tuberculosis</w:t>
      </w:r>
      <w:proofErr w:type="spellEnd"/>
      <w:r w:rsidRPr="00254E30">
        <w:rPr>
          <w:rFonts w:ascii="Times New Roman" w:eastAsia="Times New Roman" w:hAnsi="Times New Roman" w:cs="Times New Roman"/>
          <w:color w:val="000000"/>
          <w:sz w:val="24"/>
          <w:szCs w:val="24"/>
        </w:rPr>
        <w:t xml:space="preserve"> </w:t>
      </w:r>
      <w:proofErr w:type="spellStart"/>
      <w:r w:rsidRPr="00254E30">
        <w:rPr>
          <w:rFonts w:ascii="Times New Roman" w:eastAsia="Times New Roman" w:hAnsi="Times New Roman" w:cs="Times New Roman"/>
          <w:color w:val="000000"/>
          <w:sz w:val="24"/>
          <w:szCs w:val="24"/>
        </w:rPr>
        <w:t>and</w:t>
      </w:r>
      <w:proofErr w:type="spellEnd"/>
      <w:r w:rsidRPr="00254E30">
        <w:rPr>
          <w:rFonts w:ascii="Times New Roman" w:eastAsia="Times New Roman" w:hAnsi="Times New Roman" w:cs="Times New Roman"/>
          <w:color w:val="000000"/>
          <w:sz w:val="24"/>
          <w:szCs w:val="24"/>
        </w:rPr>
        <w:t xml:space="preserve"> </w:t>
      </w:r>
      <w:proofErr w:type="spellStart"/>
      <w:r w:rsidRPr="00254E30">
        <w:rPr>
          <w:rFonts w:ascii="Times New Roman" w:eastAsia="Times New Roman" w:hAnsi="Times New Roman" w:cs="Times New Roman"/>
          <w:color w:val="000000"/>
          <w:sz w:val="24"/>
          <w:szCs w:val="24"/>
        </w:rPr>
        <w:t>Malaria</w:t>
      </w:r>
      <w:proofErr w:type="spellEnd"/>
      <w:r w:rsidRPr="00254E30">
        <w:rPr>
          <w:rFonts w:ascii="Times New Roman" w:eastAsia="Times New Roman" w:hAnsi="Times New Roman" w:cs="Times New Roman"/>
          <w:color w:val="000000"/>
          <w:sz w:val="24"/>
          <w:szCs w:val="24"/>
        </w:rPr>
        <w:t xml:space="preserve">  </w:t>
      </w:r>
    </w:p>
    <w:p w14:paraId="78FEFA0F"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8CBFD6B" w14:textId="77777777" w:rsidR="00903A00" w:rsidRPr="00254E30" w:rsidRDefault="00903A00">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14:paraId="74C5E854"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КОДЕКС ПОВЕДІНКИ ПОСТАЧАЛЬНИКІВ*</w:t>
      </w:r>
    </w:p>
    <w:p w14:paraId="676EE56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2462DF02"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Вступ</w:t>
      </w:r>
    </w:p>
    <w:p w14:paraId="0012139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087373D"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 Як ключова міжнародна фінансова установа у сфері боротьби з ВІЛ/СНІД, туберкульозом та малярією, Глобальний Фонд визнає важливість підзвітності постачальників , а також прозорість та передбачуваність своїх операцій. </w:t>
      </w:r>
    </w:p>
    <w:p w14:paraId="6E5F0AC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F2C95A8"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 Згідно зі статутними документами, основними принципами роботи Глобального Фонду є відкритість, прозорість та підзвітність. Виходячи з цього, Глобальний Фонд прагне того, щоб уся його фінансова діяльність, включно з корпоративними </w:t>
      </w:r>
      <w:proofErr w:type="spellStart"/>
      <w:r w:rsidRPr="00254E30">
        <w:rPr>
          <w:rFonts w:ascii="Times New Roman" w:eastAsia="Times New Roman" w:hAnsi="Times New Roman" w:cs="Times New Roman"/>
          <w:color w:val="000000"/>
          <w:sz w:val="24"/>
          <w:szCs w:val="24"/>
        </w:rPr>
        <w:t>закупівлями</w:t>
      </w:r>
      <w:proofErr w:type="spellEnd"/>
      <w:r w:rsidRPr="00254E30">
        <w:rPr>
          <w:rFonts w:ascii="Times New Roman" w:eastAsia="Times New Roman" w:hAnsi="Times New Roman" w:cs="Times New Roman"/>
          <w:color w:val="000000"/>
          <w:sz w:val="24"/>
          <w:szCs w:val="24"/>
        </w:rPr>
        <w:t xml:space="preserve"> та грантовими операціями, відповідала найвищим етичним нормам, а також, щоб їх дотримувалися усі співробітники. </w:t>
      </w:r>
    </w:p>
    <w:p w14:paraId="7C763E7F"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F4880A0"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3. У відповідності із цими основними принципами роботи Глобального Фонду метою цього Кодексу поведінки («Кодексу») є забезпечити зобов‘язання постачальників дотримуватися чесності у грантових операціях та корпоративних </w:t>
      </w:r>
      <w:proofErr w:type="spellStart"/>
      <w:r w:rsidRPr="00254E30">
        <w:rPr>
          <w:rFonts w:ascii="Times New Roman" w:eastAsia="Times New Roman" w:hAnsi="Times New Roman" w:cs="Times New Roman"/>
          <w:color w:val="000000"/>
          <w:sz w:val="24"/>
          <w:szCs w:val="24"/>
        </w:rPr>
        <w:t>закупівлях</w:t>
      </w:r>
      <w:proofErr w:type="spellEnd"/>
      <w:r w:rsidRPr="00254E30">
        <w:rPr>
          <w:rFonts w:ascii="Times New Roman" w:eastAsia="Times New Roman" w:hAnsi="Times New Roman" w:cs="Times New Roman"/>
          <w:color w:val="000000"/>
          <w:sz w:val="24"/>
          <w:szCs w:val="24"/>
        </w:rPr>
        <w:t xml:space="preserve"> за кошти Глобального фонду. </w:t>
      </w:r>
    </w:p>
    <w:p w14:paraId="7B7B68F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875D831"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4. Глобальний Фонд буде регулярно переглядати та, за необхідності, вносити зміни у цей Кодекс, для відображення кращих практик, отриманого досвіду та </w:t>
      </w:r>
      <w:proofErr w:type="spellStart"/>
      <w:r w:rsidRPr="00254E30">
        <w:rPr>
          <w:rFonts w:ascii="Times New Roman" w:eastAsia="Times New Roman" w:hAnsi="Times New Roman" w:cs="Times New Roman"/>
          <w:color w:val="000000"/>
          <w:sz w:val="24"/>
          <w:szCs w:val="24"/>
        </w:rPr>
        <w:t>зворотнього</w:t>
      </w:r>
      <w:proofErr w:type="spellEnd"/>
      <w:r w:rsidRPr="00254E30">
        <w:rPr>
          <w:rFonts w:ascii="Times New Roman" w:eastAsia="Times New Roman" w:hAnsi="Times New Roman" w:cs="Times New Roman"/>
          <w:color w:val="000000"/>
          <w:sz w:val="24"/>
          <w:szCs w:val="24"/>
        </w:rPr>
        <w:t xml:space="preserve"> зв’язку від партнерів.</w:t>
      </w:r>
    </w:p>
    <w:p w14:paraId="6BF3A65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D414FF0"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Мандат цього Кодексу </w:t>
      </w:r>
    </w:p>
    <w:p w14:paraId="4DA49F9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F8BA2B3"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5. Цей Кодексу </w:t>
      </w:r>
      <w:r w:rsidRPr="00254E30">
        <w:rPr>
          <w:rFonts w:ascii="Times New Roman" w:eastAsia="Times New Roman" w:hAnsi="Times New Roman" w:cs="Times New Roman"/>
          <w:b/>
          <w:color w:val="000000"/>
          <w:sz w:val="24"/>
          <w:szCs w:val="24"/>
        </w:rPr>
        <w:t>вимагає від</w:t>
      </w:r>
      <w:r w:rsidRPr="00254E30">
        <w:rPr>
          <w:rFonts w:ascii="Times New Roman" w:eastAsia="Times New Roman" w:hAnsi="Times New Roman" w:cs="Times New Roman"/>
          <w:color w:val="000000"/>
          <w:sz w:val="24"/>
          <w:szCs w:val="24"/>
        </w:rPr>
        <w:t xml:space="preserve"> усіх учасників тендерів, постачальників, агентів, посередників, консультантів та підрядників («</w:t>
      </w:r>
      <w:r w:rsidRPr="00254E30">
        <w:rPr>
          <w:rFonts w:ascii="Times New Roman" w:eastAsia="Times New Roman" w:hAnsi="Times New Roman" w:cs="Times New Roman"/>
          <w:i/>
          <w:color w:val="000000"/>
          <w:sz w:val="24"/>
          <w:szCs w:val="24"/>
        </w:rPr>
        <w:t>постачальники</w:t>
      </w:r>
      <w:r w:rsidRPr="00254E30">
        <w:rPr>
          <w:rFonts w:ascii="Times New Roman" w:eastAsia="Times New Roman" w:hAnsi="Times New Roman" w:cs="Times New Roman"/>
          <w:color w:val="000000"/>
          <w:sz w:val="24"/>
          <w:szCs w:val="24"/>
        </w:rPr>
        <w:t xml:space="preserve">»), включаючи всіх </w:t>
      </w:r>
    </w:p>
    <w:p w14:paraId="6AED7901"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асоційованих членів, співробітників, найманих працівників, підрядників, агентів </w:t>
      </w:r>
    </w:p>
    <w:p w14:paraId="3347FC3F"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rPr>
      </w:pPr>
      <w:r w:rsidRPr="00254E30">
        <w:rPr>
          <w:rFonts w:ascii="Times New Roman" w:eastAsia="Times New Roman" w:hAnsi="Times New Roman" w:cs="Times New Roman"/>
          <w:color w:val="000000"/>
          <w:sz w:val="24"/>
          <w:szCs w:val="24"/>
        </w:rPr>
        <w:t>та посередників постачальних організацій (кожен з яких є «</w:t>
      </w:r>
      <w:r w:rsidRPr="00254E30">
        <w:rPr>
          <w:rFonts w:ascii="Times New Roman" w:eastAsia="Times New Roman" w:hAnsi="Times New Roman" w:cs="Times New Roman"/>
          <w:i/>
          <w:color w:val="000000"/>
          <w:sz w:val="24"/>
          <w:szCs w:val="24"/>
        </w:rPr>
        <w:t>представником постачальника</w:t>
      </w:r>
      <w:r w:rsidRPr="00254E30">
        <w:rPr>
          <w:rFonts w:ascii="Times New Roman" w:eastAsia="Times New Roman" w:hAnsi="Times New Roman" w:cs="Times New Roman"/>
          <w:color w:val="000000"/>
          <w:sz w:val="24"/>
          <w:szCs w:val="24"/>
        </w:rPr>
        <w:t xml:space="preserve">») дотримання найвищих етичних норм у діяльності, яка фінансується Глобальним фондом, пов’язаної з постачанням товарів та/або послуг Глобальному Фонду або будь-якому реципієнту коштів Глобального Фонду, в тому числі основним реципієнтам, </w:t>
      </w:r>
      <w:proofErr w:type="spellStart"/>
      <w:r w:rsidRPr="00254E30">
        <w:rPr>
          <w:rFonts w:ascii="Times New Roman" w:eastAsia="Times New Roman" w:hAnsi="Times New Roman" w:cs="Times New Roman"/>
          <w:color w:val="000000"/>
          <w:sz w:val="24"/>
          <w:szCs w:val="24"/>
        </w:rPr>
        <w:t>суб</w:t>
      </w:r>
      <w:proofErr w:type="spellEnd"/>
      <w:r w:rsidRPr="00254E30">
        <w:rPr>
          <w:rFonts w:ascii="Times New Roman" w:eastAsia="Times New Roman" w:hAnsi="Times New Roman" w:cs="Times New Roman"/>
          <w:color w:val="000000"/>
          <w:sz w:val="24"/>
          <w:szCs w:val="24"/>
        </w:rPr>
        <w:t xml:space="preserve">-реципієнтам, іншим реципієнтам, координаційним механізмам країни, агентам із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та безпосереднім покупцям.</w:t>
      </w:r>
    </w:p>
    <w:p w14:paraId="6BA4D17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D05384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6. Основні реципієнти, </w:t>
      </w:r>
      <w:proofErr w:type="spellStart"/>
      <w:r w:rsidRPr="00254E30">
        <w:rPr>
          <w:rFonts w:ascii="Times New Roman" w:eastAsia="Times New Roman" w:hAnsi="Times New Roman" w:cs="Times New Roman"/>
          <w:color w:val="000000"/>
          <w:sz w:val="24"/>
          <w:szCs w:val="24"/>
        </w:rPr>
        <w:t>суб</w:t>
      </w:r>
      <w:proofErr w:type="spellEnd"/>
      <w:r w:rsidRPr="00254E30">
        <w:rPr>
          <w:rFonts w:ascii="Times New Roman" w:eastAsia="Times New Roman" w:hAnsi="Times New Roman" w:cs="Times New Roman"/>
          <w:color w:val="000000"/>
          <w:sz w:val="24"/>
          <w:szCs w:val="24"/>
        </w:rPr>
        <w:t xml:space="preserve">-реципієнти, інші реципієнти, координаційні механізми країни, агенти із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та безпосередні покупці повинні забезпечити комунікацію положень даного Кодексу усім своїм постачальникам, які в свою чергу повинні дотримуватися усіх викладених у ньому правил. Постачальники повинні забезпечити доведення Кодексу всім своїм Представникам та вдатися до розумних кроків для забезпечення дотримання ними його положень, в </w:t>
      </w:r>
      <w:proofErr w:type="spellStart"/>
      <w:r w:rsidRPr="00254E30">
        <w:rPr>
          <w:rFonts w:ascii="Times New Roman" w:eastAsia="Times New Roman" w:hAnsi="Times New Roman" w:cs="Times New Roman"/>
          <w:color w:val="000000"/>
          <w:sz w:val="24"/>
          <w:szCs w:val="24"/>
        </w:rPr>
        <w:t>т.ч</w:t>
      </w:r>
      <w:proofErr w:type="spellEnd"/>
      <w:r w:rsidRPr="00254E30">
        <w:rPr>
          <w:rFonts w:ascii="Times New Roman" w:eastAsia="Times New Roman" w:hAnsi="Times New Roman" w:cs="Times New Roman"/>
          <w:color w:val="000000"/>
          <w:sz w:val="24"/>
          <w:szCs w:val="24"/>
        </w:rPr>
        <w:t xml:space="preserve">. вжити невідкладні заходи у разі порушення цих положень. Порушення цього Кодексу може призвести до рішення Глобального Фонду накласти санкції на відповідного </w:t>
      </w:r>
      <w:r w:rsidRPr="00254E30">
        <w:rPr>
          <w:rFonts w:ascii="Times New Roman" w:eastAsia="Times New Roman" w:hAnsi="Times New Roman" w:cs="Times New Roman"/>
          <w:color w:val="000000"/>
          <w:sz w:val="24"/>
          <w:szCs w:val="24"/>
        </w:rPr>
        <w:lastRenderedPageBreak/>
        <w:t xml:space="preserve">Постачальника та/або Представника постачальника, призупинити виплату гранту його отримувачам або відмовити у фінансуванні. </w:t>
      </w:r>
    </w:p>
    <w:p w14:paraId="3C4D829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0496CF0B"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Чесність та прозорість діяльності </w:t>
      </w:r>
    </w:p>
    <w:p w14:paraId="28918EB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31D0BBF"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7. Глобальний Фонд жорстко заперечує будь-яку корупційну, </w:t>
      </w:r>
      <w:proofErr w:type="spellStart"/>
      <w:r w:rsidRPr="00254E30">
        <w:rPr>
          <w:rFonts w:ascii="Times New Roman" w:eastAsia="Times New Roman" w:hAnsi="Times New Roman" w:cs="Times New Roman"/>
          <w:color w:val="000000"/>
          <w:sz w:val="24"/>
          <w:szCs w:val="24"/>
        </w:rPr>
        <w:t>шахрайську,змовницьку</w:t>
      </w:r>
      <w:proofErr w:type="spellEnd"/>
      <w:r w:rsidRPr="00254E30">
        <w:rPr>
          <w:rFonts w:ascii="Times New Roman" w:eastAsia="Times New Roman" w:hAnsi="Times New Roman" w:cs="Times New Roman"/>
          <w:color w:val="000000"/>
          <w:sz w:val="24"/>
          <w:szCs w:val="24"/>
        </w:rPr>
        <w:t xml:space="preserve">, анти-конкурентну або насильницьку діяльність, пов‘язану з його коштами, в тому числі грантами. Глобальний Фонд буде вдаватися до суворих і негайних дій в всіх обставинах, які предметно та достовірно свідчитимуть про наявність корумпованих, шахрайських, змовницьких, анти-конкурентних або насильницьких дій, як пояснюється далі за текстом. </w:t>
      </w:r>
    </w:p>
    <w:p w14:paraId="3C58959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D6FE81F"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8. Постачальники та представники постачальників повинні брати участь у закупівельних процедурах прозоро, відкрито, </w:t>
      </w:r>
      <w:proofErr w:type="spellStart"/>
      <w:r w:rsidRPr="00254E30">
        <w:rPr>
          <w:rFonts w:ascii="Times New Roman" w:eastAsia="Times New Roman" w:hAnsi="Times New Roman" w:cs="Times New Roman"/>
          <w:color w:val="000000"/>
          <w:sz w:val="24"/>
          <w:szCs w:val="24"/>
        </w:rPr>
        <w:t>підзвітно</w:t>
      </w:r>
      <w:proofErr w:type="spellEnd"/>
      <w:r w:rsidRPr="00254E30">
        <w:rPr>
          <w:rFonts w:ascii="Times New Roman" w:eastAsia="Times New Roman" w:hAnsi="Times New Roman" w:cs="Times New Roman"/>
          <w:color w:val="000000"/>
          <w:sz w:val="24"/>
          <w:szCs w:val="24"/>
        </w:rPr>
        <w:t xml:space="preserve"> та чесно, що також включає дотримання відповідного законодавства та правил стосовно чесної конкуренції, а також визначених стандартів якісної практики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w:t>
      </w:r>
    </w:p>
    <w:p w14:paraId="3928C96D"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9. Постачальники та представники постачальників повинні відповідати на тендерні/конкурсні оголошення чесно, справедливо та зрозуміло, чітко демонструючи свою спроможність відповідати усім вимогам тендеру або контрактних документів. Вони також повинні дотримуватися усіх </w:t>
      </w:r>
      <w:proofErr w:type="spellStart"/>
      <w:r w:rsidRPr="00254E30">
        <w:rPr>
          <w:rFonts w:ascii="Times New Roman" w:eastAsia="Times New Roman" w:hAnsi="Times New Roman" w:cs="Times New Roman"/>
          <w:color w:val="000000"/>
          <w:sz w:val="24"/>
          <w:szCs w:val="24"/>
        </w:rPr>
        <w:t>правил,встановлених</w:t>
      </w:r>
      <w:proofErr w:type="spellEnd"/>
      <w:r w:rsidRPr="00254E30">
        <w:rPr>
          <w:rFonts w:ascii="Times New Roman" w:eastAsia="Times New Roman" w:hAnsi="Times New Roman" w:cs="Times New Roman"/>
          <w:color w:val="000000"/>
          <w:sz w:val="24"/>
          <w:szCs w:val="24"/>
        </w:rPr>
        <w:t xml:space="preserve"> для кожного окремого процесу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і брати участь у тендері та вступати в договірні правовідносини лише тоді, коли вони можуть і бажають виконувати всі зобов’язання за договором. </w:t>
      </w:r>
    </w:p>
    <w:p w14:paraId="6CC41E1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AC3E4E6"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10. Постачальники та представники постачальників (безпосередньо або через агентів чи посередників) не можуть вдаватися до корупційної, шахрайської, змовницької, анти-</w:t>
      </w:r>
      <w:proofErr w:type="spellStart"/>
      <w:r w:rsidRPr="00254E30">
        <w:rPr>
          <w:rFonts w:ascii="Times New Roman" w:eastAsia="Times New Roman" w:hAnsi="Times New Roman" w:cs="Times New Roman"/>
          <w:color w:val="000000"/>
          <w:sz w:val="24"/>
          <w:szCs w:val="24"/>
        </w:rPr>
        <w:t>конкуретної</w:t>
      </w:r>
      <w:proofErr w:type="spellEnd"/>
      <w:r w:rsidRPr="00254E30">
        <w:rPr>
          <w:rFonts w:ascii="Times New Roman" w:eastAsia="Times New Roman" w:hAnsi="Times New Roman" w:cs="Times New Roman"/>
          <w:color w:val="000000"/>
          <w:sz w:val="24"/>
          <w:szCs w:val="24"/>
        </w:rPr>
        <w:t xml:space="preserve"> або насильницької діяльності в процесі участі у тендерах або здійсненні діяльності за договором, фінансованої Глобальним Фондом. Пояснення: </w:t>
      </w:r>
    </w:p>
    <w:p w14:paraId="0831256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074655D"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«корупційна діяльність»</w:t>
      </w:r>
      <w:r w:rsidRPr="00254E30">
        <w:rPr>
          <w:rFonts w:ascii="Times New Roman" w:eastAsia="Times New Roman" w:hAnsi="Times New Roman" w:cs="Times New Roman"/>
          <w:color w:val="000000"/>
          <w:sz w:val="24"/>
          <w:szCs w:val="24"/>
        </w:rPr>
        <w:t xml:space="preserve"> передбачає пропозицію, обіцянку, надання, отримання або передачу (безпосередню або через агентів чи посередників) будь-якої цінності з метою незаконного впливу на дії іншої особи або установи;</w:t>
      </w:r>
    </w:p>
    <w:p w14:paraId="6C617A2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298DE92"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«шахрайська діяльність»</w:t>
      </w:r>
      <w:r w:rsidRPr="00254E30">
        <w:rPr>
          <w:rFonts w:ascii="Times New Roman" w:eastAsia="Times New Roman" w:hAnsi="Times New Roman" w:cs="Times New Roman"/>
          <w:color w:val="000000"/>
          <w:sz w:val="24"/>
          <w:szCs w:val="24"/>
        </w:rPr>
        <w:t xml:space="preserve"> передбачає будь-яку дію або бездіяльність, а також умисне викривлення даних, фактів, тощо, які завідомо й умисно або з необережності призводять до того, що особа або установа не можуть отримати фінансову або будь-яку іншу підтримку або ж здійснюються з метою уникнення виконання зобов’язання; </w:t>
      </w:r>
    </w:p>
    <w:p w14:paraId="6D9F792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9F7BF96"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«насильницька діяльність»</w:t>
      </w:r>
      <w:r w:rsidRPr="00254E30">
        <w:rPr>
          <w:rFonts w:ascii="Times New Roman" w:eastAsia="Times New Roman" w:hAnsi="Times New Roman" w:cs="Times New Roman"/>
          <w:color w:val="000000"/>
          <w:sz w:val="24"/>
          <w:szCs w:val="24"/>
        </w:rPr>
        <w:t xml:space="preserve"> передбачає будь-які дії або спробу впливати на рішення або дії певної особи чи установи шляхом нанесення шкоди, або погрози про нанесення шкоди (безпосередньо або через посередників) тій чи іншій особі або установі або їхній власності; </w:t>
      </w:r>
    </w:p>
    <w:p w14:paraId="507D9F0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E4BB373"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«змовницька діяльність»</w:t>
      </w:r>
      <w:r w:rsidRPr="00254E30">
        <w:rPr>
          <w:rFonts w:ascii="Times New Roman" w:eastAsia="Times New Roman" w:hAnsi="Times New Roman" w:cs="Times New Roman"/>
          <w:color w:val="000000"/>
          <w:sz w:val="24"/>
          <w:szCs w:val="24"/>
        </w:rPr>
        <w:t xml:space="preserve"> передбачає домовленість між двома або більше особами або установами, спрямована на досягнення незаконних цілей, включаючи незаконний вплив на дії інших осіб або установ; </w:t>
      </w:r>
    </w:p>
    <w:p w14:paraId="39303B0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A55B6A4"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"анти-конкурентна діяльність"</w:t>
      </w:r>
      <w:r w:rsidRPr="00254E30">
        <w:rPr>
          <w:rFonts w:ascii="Times New Roman" w:eastAsia="Times New Roman" w:hAnsi="Times New Roman" w:cs="Times New Roman"/>
          <w:color w:val="000000"/>
          <w:sz w:val="24"/>
          <w:szCs w:val="24"/>
        </w:rPr>
        <w:t xml:space="preserve"> передбачає будь-яку домовленість, договір, рішення або дії, об’єктом або результатом яких є обмеження або порушення конкуренції на будь-якому ринку. </w:t>
      </w:r>
    </w:p>
    <w:p w14:paraId="154C7A6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200D6E7"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 xml:space="preserve">11. Постачальники та представники постачальників не можуть вимагати, пропонувати, надавати або приймати, обіцяти або бути посередником у пропонуванні, передачі або отриманні коштів, винагород, процентних знижок, подарунків, комісійних коштів або інших платежів, окрім тих, які чітко передбачені і визначені Глобальним Фондом або реципієнтом гранту стосовно процесів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або виконання положень угоди. </w:t>
      </w:r>
    </w:p>
    <w:p w14:paraId="65411DB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E1D6EAA"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12. Інформація, дані, ноу-хау та документи, отримані та напрацьовані в ході участі в процесах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Глобального Фонду або реципієнтів його гранту, а також в процесі здійснення контрактної діяльності за кошти Глобального Фонду за жодних обставин не можуть розголошуватися або передаватися третім сторонам з метою надання існуючим або потенційним Постачальникам вигіднішої позиції або переваги в тендерних або будь-яких інших процесах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Глобального Фонду або реципієнта гранту ГФ, без попередньої письмової згоди Глобального Фонду. </w:t>
      </w:r>
    </w:p>
    <w:p w14:paraId="1A2B354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06A8474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00C432A3"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Дотримання законодавства </w:t>
      </w:r>
    </w:p>
    <w:p w14:paraId="01D74CA5"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BA3F69D"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13. Постачальники та представники постачальників повинні у своїй діяльності дотримуватися усіх відповідних законів та положень, що діють в тій країні, де вони здійснюють свою роботу. Вони також повинні дотримуватися усіх опублікованих правил, політик та процедур Глобального Фонду, що стосуються сфер їхньої діяльності. </w:t>
      </w:r>
    </w:p>
    <w:p w14:paraId="1C38AB8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5184383"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14. Постачальники та представники постачальників повинні забезпечувати наступне: щоб ресурси, отримані ними від Глобального Фонду, не використовувалися для підтримки, фінансування або заохочення насильства, сприяння терористам та терористичній діяльності або для фінансування організацій, що підтримують тероризм. </w:t>
      </w:r>
    </w:p>
    <w:p w14:paraId="4EE2D5A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F2B3212"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15. Постачальники та представники постачальників не можуть брати участь у діяльності, пов‘язаній з «відмиванням» грошей. Йдеться про будь-який вид діяльності, спрямований на приховання фактів щодо незаконного отримання коштів, наприклад, в результаті шахрайства, хабарництва або іншої незаконної діяльності. </w:t>
      </w:r>
    </w:p>
    <w:p w14:paraId="672CC48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B7CC078"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BF0895F"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Доступ та співпраця </w:t>
      </w:r>
    </w:p>
    <w:p w14:paraId="15D2C9D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2953BA1"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16. Постачальники та представники постачальників повинні зберігати у відповідних бухгалтерських книгах чіткі та повні дані обліку усіх фінансових та ділових транзакцій в рамках фінансованих Глобальним Фондом угод, щонайменше протягом п’яти років після дати останнього платежу, здійсненого в рамках угоди з Глобальним Фондом. </w:t>
      </w:r>
    </w:p>
    <w:p w14:paraId="421D6E1F"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E1684E8"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17. Постачальники та представники постачальників повинні співпрацювати з Глобальним Фондом і реагувати на будь-який запит від Офісу генерального інспектора (ОГІ Глобального Фонду), а також інших агентів та представників Глобального Фонду та надавати їм доступ до спілкування з відповідними співробітниками та перевірки будь-яких рахунків та облікових даних, а також іншої документації, пов’язаної з тендерами та виконанням положень угод, фінансованих Глобальним Фондом. </w:t>
      </w:r>
    </w:p>
    <w:p w14:paraId="40F5BCD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E59F74B"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18. Постачальники та представники постачальників в будь-який момент надаватимуть всю можливу підтримку на запит Глобального Фонду з метою дотримання останнім будь-яких законодавчих, регуляторних або статутних вимог, висунутих перед ним. </w:t>
      </w:r>
    </w:p>
    <w:p w14:paraId="4C70CFC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EDF4BAD"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19. Глобальний Фонд очікує, що реципієнти будуть вдаватися до негайних та відповідних дій в ситуаціях, коли реципієнту стане відомо, що будь-який з його представників або </w:t>
      </w:r>
      <w:proofErr w:type="spellStart"/>
      <w:r w:rsidRPr="00254E30">
        <w:rPr>
          <w:rFonts w:ascii="Times New Roman" w:eastAsia="Times New Roman" w:hAnsi="Times New Roman" w:cs="Times New Roman"/>
          <w:color w:val="000000"/>
          <w:sz w:val="24"/>
          <w:szCs w:val="24"/>
        </w:rPr>
        <w:t>бенефіціаріїв</w:t>
      </w:r>
      <w:proofErr w:type="spellEnd"/>
      <w:r w:rsidRPr="00254E30">
        <w:rPr>
          <w:rFonts w:ascii="Times New Roman" w:eastAsia="Times New Roman" w:hAnsi="Times New Roman" w:cs="Times New Roman"/>
          <w:color w:val="000000"/>
          <w:sz w:val="24"/>
          <w:szCs w:val="24"/>
        </w:rPr>
        <w:t xml:space="preserve"> за угодою, фінансованою Глобальним Фондом, бере участь або підозрюється в корупційних, шахрайських, змовницьких, анти-конкурентних або насильницьких видах діяльності, пов’язаних із </w:t>
      </w:r>
      <w:proofErr w:type="spellStart"/>
      <w:r w:rsidRPr="00254E30">
        <w:rPr>
          <w:rFonts w:ascii="Times New Roman" w:eastAsia="Times New Roman" w:hAnsi="Times New Roman" w:cs="Times New Roman"/>
          <w:color w:val="000000"/>
          <w:sz w:val="24"/>
          <w:szCs w:val="24"/>
        </w:rPr>
        <w:t>закупівлями</w:t>
      </w:r>
      <w:proofErr w:type="spellEnd"/>
      <w:r w:rsidRPr="00254E30">
        <w:rPr>
          <w:rFonts w:ascii="Times New Roman" w:eastAsia="Times New Roman" w:hAnsi="Times New Roman" w:cs="Times New Roman"/>
          <w:color w:val="000000"/>
          <w:sz w:val="24"/>
          <w:szCs w:val="24"/>
        </w:rPr>
        <w:t xml:space="preserve"> або реалізацією тієї чи іншої угоди. Глобальний Фонд накладатиме санкції, які вважатиме за доцільні у випадках, коли реципієнт не вживатиме належним чином (на розсуд Глобального Фонду) негайних та вчасних заходів у подібних ситуаціях. </w:t>
      </w:r>
    </w:p>
    <w:p w14:paraId="7766EB8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4266CFBF"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Публікації та реклама </w:t>
      </w:r>
    </w:p>
    <w:p w14:paraId="7D3C984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8AB6125"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20. Без попередньої письмової згоди Глобального Фонду Постачальники та представники постачальників не можуть (i) використовувати назву або логотип Глобального Фонду у своїх публікаціях або рекламі, (ii) використовувати свої безпосередні або непрямі ділові стосунки з Глобальним Фондом із метою отримання підтримки останнього на користь товарів та послуг того чи іншого постачальника, (i ii) здійснювати будь-яке представництво або заяви замість або від імені Глобального Фонду.</w:t>
      </w:r>
    </w:p>
    <w:p w14:paraId="01BA9180"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6D6C92C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94877E5"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Повне і відкрите надання інформації і конфлікти інтересів </w:t>
      </w:r>
    </w:p>
    <w:p w14:paraId="6C2C909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4B3C933"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21. Перед підписанням угоди або в процесі її виконання Постачальники повинні повідомити Глобальний Фонд, якщо вони або їхні Представники є суб’єктом санкцій або тимчасового відсторонення від справ, застосованих однією з провідних міжнародних фінансових установ, наприклад ООН або Світовим Банком. </w:t>
      </w:r>
    </w:p>
    <w:p w14:paraId="003A6300"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AF4B6B0"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22. Постачальники повинні повідомити Глобальний Фонд або фактичного реципієнта гранту про існуючі, або потенційні конфлікти інтересів, що стосуються Постачальників або їхніх Представників («конфлікт інтересів»). Глобальний Фонд вважає конфліктом інтересів таку ситуацію, в якій одна сторона має інтереси, які можуть негативно впливати на виконання останньою своїх обов’язків та відповідальності, договірних зобов’язань або призводити до </w:t>
      </w:r>
    </w:p>
    <w:p w14:paraId="791166E9"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порушень чинного законодавства. Таким чином, подібний конфлікт інтересів може спричинити або становити діяльність, яка є недопустимою згідно положень даного Кодексу. Задля забезпечення дотримання високих етичних норм і стандартів усіма постачальниками за угодами, що фінансуються Глобальним Фондом, останній буде вдаватися до відповідних заходів вирішення подібних конфліктів інтересів. Глобальний Фонд може в тому числі відмовити у наданні фінансування у випадках, коли певний конфлікт інтересів може стати на заваді здійснення чесного процесу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w:t>
      </w:r>
    </w:p>
    <w:p w14:paraId="2BA5F33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870D835"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23. Постачальники не можуть впливати або шукати важелі впливу на процеси </w:t>
      </w:r>
    </w:p>
    <w:p w14:paraId="3C231E7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прийняття рішень Глобального Фонду та не можуть вдаватися до таких дій, які можуть призводити до порушення Політики Глобального Фонду про етичні норми та конфлікти інтересів (</w:t>
      </w:r>
      <w:hyperlink r:id="rId19">
        <w:r w:rsidRPr="00254E30">
          <w:rPr>
            <w:rFonts w:ascii="Times New Roman" w:eastAsia="Times New Roman" w:hAnsi="Times New Roman" w:cs="Times New Roman"/>
            <w:color w:val="0000FF"/>
            <w:sz w:val="24"/>
            <w:szCs w:val="24"/>
            <w:u w:val="single"/>
          </w:rPr>
          <w:t>https://www.theglobalfund.org/media/6016/core_ethicsandconflictofinterest_policy_en.pdf</w:t>
        </w:r>
      </w:hyperlink>
      <w:r w:rsidRPr="00254E30">
        <w:rPr>
          <w:rFonts w:ascii="Times New Roman" w:eastAsia="Times New Roman" w:hAnsi="Times New Roman" w:cs="Times New Roman"/>
          <w:color w:val="000000"/>
          <w:sz w:val="24"/>
          <w:szCs w:val="24"/>
        </w:rPr>
        <w:t>)</w:t>
      </w:r>
    </w:p>
    <w:p w14:paraId="2A5420A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874AE2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24. Постачальники повинні негайно повідомляти Глобальний Фонд про найменшу загрозу правопорушень, пов’язаних із залученням ресурсів та грантових коштів Глобального Фонду, незалежно від участі в такому правопорушенні того чи іншого Постачальника або його </w:t>
      </w:r>
      <w:r w:rsidRPr="00254E30">
        <w:rPr>
          <w:rFonts w:ascii="Times New Roman" w:eastAsia="Times New Roman" w:hAnsi="Times New Roman" w:cs="Times New Roman"/>
          <w:color w:val="000000"/>
          <w:sz w:val="24"/>
          <w:szCs w:val="24"/>
        </w:rPr>
        <w:lastRenderedPageBreak/>
        <w:t xml:space="preserve">Представника. Для отримання більш детальної інформації відвідайте сторінку </w:t>
      </w:r>
      <w:hyperlink r:id="rId20">
        <w:r w:rsidRPr="00254E30">
          <w:rPr>
            <w:rFonts w:ascii="Times New Roman" w:eastAsia="Times New Roman" w:hAnsi="Times New Roman" w:cs="Times New Roman"/>
            <w:color w:val="0000FF"/>
            <w:sz w:val="24"/>
            <w:szCs w:val="24"/>
            <w:u w:val="single"/>
          </w:rPr>
          <w:t>https://www.ispeakoutnow.org/home-page/</w:t>
        </w:r>
      </w:hyperlink>
      <w:r w:rsidRPr="00254E30">
        <w:rPr>
          <w:rFonts w:ascii="Times New Roman" w:eastAsia="Times New Roman" w:hAnsi="Times New Roman" w:cs="Times New Roman"/>
          <w:color w:val="000000"/>
          <w:sz w:val="24"/>
          <w:szCs w:val="24"/>
        </w:rPr>
        <w:t xml:space="preserve"> </w:t>
      </w:r>
    </w:p>
    <w:p w14:paraId="2F4B17EB"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6EE159ED"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643C4D8"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Глобальний Договір ООН про корпоративну соціальну відповідальність </w:t>
      </w:r>
    </w:p>
    <w:p w14:paraId="00E3741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0E9D6E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25. Глобальний Договір ООН є мережею добровільної міжнародної корпоративної відповідальності, створеною з метою підтримки участі приватного сектору та інших соціальних груп у спільній роботі над посиленням корпоративної соціальної відповідальності та загальноприйнятих соціальних засад та принципів охорони навколишнього середовища задля подолання труднощів, пов’язаних із процесами глобалізації (дивіться </w:t>
      </w:r>
      <w:r w:rsidRPr="00254E30">
        <w:rPr>
          <w:rFonts w:ascii="Times New Roman" w:eastAsia="Times New Roman" w:hAnsi="Times New Roman" w:cs="Times New Roman"/>
          <w:color w:val="0000FF"/>
          <w:sz w:val="24"/>
          <w:szCs w:val="24"/>
          <w:u w:val="single"/>
        </w:rPr>
        <w:t>www.unglobalcompact.org</w:t>
      </w:r>
      <w:r w:rsidRPr="00254E30">
        <w:rPr>
          <w:rFonts w:ascii="Times New Roman" w:eastAsia="Times New Roman" w:hAnsi="Times New Roman" w:cs="Times New Roman"/>
          <w:color w:val="000000"/>
          <w:sz w:val="24"/>
          <w:szCs w:val="24"/>
        </w:rPr>
        <w:t xml:space="preserve">). Глобальний Фонд заохочує всіх Постачальників до активної участі в даному Договорі. </w:t>
      </w:r>
    </w:p>
    <w:p w14:paraId="15E6EE8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759B1BB"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26. Згідно з десятьма принципами, визначеними Глобальним Договором ООН, серед Постачальників заохочуються такі дії: </w:t>
      </w:r>
    </w:p>
    <w:p w14:paraId="27043EB8"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8E6EAAA"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підтримка та повага захисту загальновизнаних у світі прав людини;</w:t>
      </w:r>
    </w:p>
    <w:p w14:paraId="7DC56315"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утримання від діяльності або участі в процесах порушення прав людини; </w:t>
      </w:r>
    </w:p>
    <w:p w14:paraId="187708FA"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дотримання свободи спілкування та визнання права на колективні переговори; </w:t>
      </w:r>
    </w:p>
    <w:p w14:paraId="29A02B79"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боротьби з будь-якими формами примусової праці; </w:t>
      </w:r>
    </w:p>
    <w:p w14:paraId="00B093D5"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дій зі скасування дитячої праці; </w:t>
      </w:r>
    </w:p>
    <w:p w14:paraId="112401D0"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дій, направлених на зменшення дискримінації при працевлаштуванні та на робочих місцях; </w:t>
      </w:r>
    </w:p>
    <w:p w14:paraId="2D663B37"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запобіжних заходів зі збереження навколишнього середовища; </w:t>
      </w:r>
    </w:p>
    <w:p w14:paraId="45FA8A3B"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ініціатив пропагування відповідальності за стан навколишнього середовища; </w:t>
      </w:r>
    </w:p>
    <w:p w14:paraId="3795C214"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розвитку та розповсюдження технологій, дружніх до навколишнього середовища; а також </w:t>
      </w:r>
    </w:p>
    <w:p w14:paraId="074343C0"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протидія корупції у всіх її проявах, включаючи вимагання та хабарництво.</w:t>
      </w:r>
    </w:p>
    <w:p w14:paraId="3A8ABEF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7CDF07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28FB990"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Захист дітей </w:t>
      </w:r>
    </w:p>
    <w:p w14:paraId="4ECE8E2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6531050D"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27. Постачальники та Представники постачальників повинні гарантувати та захищати права всіх дітей, незалежно від їх здатності, етнічного походження, віри, статі, сексуальної орієнтації або культури.</w:t>
      </w:r>
    </w:p>
    <w:p w14:paraId="249BA01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15A2A97"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28. Принципи Прав Дітей та ведення підприємницької діяльності (див. </w:t>
      </w:r>
      <w:hyperlink r:id="rId21">
        <w:r w:rsidRPr="00254E30">
          <w:rPr>
            <w:rFonts w:ascii="Times New Roman" w:eastAsia="Times New Roman" w:hAnsi="Times New Roman" w:cs="Times New Roman"/>
            <w:color w:val="0000FF"/>
            <w:sz w:val="24"/>
            <w:szCs w:val="24"/>
            <w:u w:val="single"/>
          </w:rPr>
          <w:t>http://childrenandbusiness.org/</w:t>
        </w:r>
      </w:hyperlink>
      <w:r w:rsidRPr="00254E30">
        <w:rPr>
          <w:rFonts w:ascii="Times New Roman" w:eastAsia="Times New Roman" w:hAnsi="Times New Roman" w:cs="Times New Roman"/>
          <w:color w:val="000000"/>
          <w:sz w:val="24"/>
          <w:szCs w:val="24"/>
        </w:rPr>
        <w:t xml:space="preserve">) надають базове підґрунтя для захисту та дотримання прав дітей. Глобальний Фонд наполегливо радить всім Постачальникам прийняти та застосовувати на практиці ці принципи, зокрема: </w:t>
      </w:r>
    </w:p>
    <w:p w14:paraId="7B20A33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E22764F"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нести відповідальність за дотримання прав дітей та сприяти дотриманню прав людини по відношенню до дітей;</w:t>
      </w:r>
    </w:p>
    <w:p w14:paraId="7B218758"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50522238"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сприяти ліквідації дитячої праці, в тому числі в підприємницькій діяльності та в ділових відносинах;</w:t>
      </w:r>
    </w:p>
    <w:p w14:paraId="79F7A3DE"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2C568093"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забезпечити захист та безпеку дітей у всіх видах підприємницької діяльності та на всіх видах підприємств;</w:t>
      </w:r>
    </w:p>
    <w:p w14:paraId="0D8F43DF"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C2B8BE4"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забезпечувати молодих робітників, батьків та опікунів гідною працею;</w:t>
      </w:r>
    </w:p>
    <w:p w14:paraId="3DA2876A"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1F31C254"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переконуватися в безпеці продуктів та послуг, та намагатися підтримати права дітей за допомогою цих продуктів та послуг;</w:t>
      </w:r>
    </w:p>
    <w:p w14:paraId="52F8DBAB"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30101014"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використовувати ті засоби маркетингу та реклами, які не порушують права дітей;</w:t>
      </w:r>
    </w:p>
    <w:p w14:paraId="7345AAC0"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52B47FA2"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дотримуватись та підтримувати права дітей у сфері екології (безпечного навколишнього середовища), а також у галузі придбання та використання землі;</w:t>
      </w:r>
    </w:p>
    <w:p w14:paraId="71915BAA"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70768596"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дотримуватись та підтримувати права дітей у заходах безпеки;</w:t>
      </w:r>
    </w:p>
    <w:p w14:paraId="0DEFBD03"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132D6C2"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допомагати надавати захист дітям, які постраждалі внаслідок надзвичайних ситуацій;</w:t>
      </w:r>
    </w:p>
    <w:p w14:paraId="5665B2EE"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168E483A"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посилити зусилля на рівні громад та уряду, спрямовані на захист та дотримання прав дітей.</w:t>
      </w:r>
    </w:p>
    <w:p w14:paraId="6B75A4E5"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B43DE81"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29. Згідно з положеннями Конвенції МОП (Міжнародної Організації Праці) «Про заборону та негайні заходи щодо ліквідації найгірших форм дитячої праці» (Номер 182), Постачальники зобов’язані заборонити примусову чи обов’язкову дитячу працю у будь-яких формах, в тому числі у формі рабства або практик, подібних до рабства, таких як продаж та торгівля дітьми, боргову залежність або кріпацтво, та примусову чи обов’язкову працю, в тому числі примусове чи обов’язкове залучення дітей до участі в військовому конфлікті; дитячу проституцію або порнографію; використання дітей у протизаконних видах діяльності, зокрема, для виробництва та розповсюдження наркотиків; а також працю, яка може заподіяти шкоди здоров’ю, безпеці та благополуччю дітей.</w:t>
      </w:r>
    </w:p>
    <w:p w14:paraId="15BBB15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C8F0C1A"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30. Згідно з положеннями Конвенції МОП (Міжнародної Організації Праці) «Про мінімальний вік для прийому на роботу» (Номер 138), Реципієнти не повинні приймати на роботу: (a) дітей віком до 14 років або, якщо дитина старше 14 років, до досягнення мінімального віку для прийому на роботу, відповідно до законодавства країни або країн, де передбачається повне або часткове виконання контракту, або до досягнення віку отримання мінімальної обов’язкової шкільної освіти, визначеного в країні або країнах, в залежності від того, який вік вище; та (b) осіб, які не досягли 18-річного віку, для праці, яка за своїм характером або умовами, в яких вона виконується, яка може заподіяти шкоди здоров’ю, безпеці та благополуччю таких осіб.</w:t>
      </w:r>
    </w:p>
    <w:p w14:paraId="76D035C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CAD236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9344B7D"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Захист від сексуальної експлуатації, сексуального насильства і сексуальних домагань </w:t>
      </w:r>
    </w:p>
    <w:p w14:paraId="3640B3CE"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b/>
          <w:color w:val="000000"/>
          <w:sz w:val="24"/>
          <w:szCs w:val="24"/>
        </w:rPr>
      </w:pPr>
    </w:p>
    <w:p w14:paraId="6B3EC4EB"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31. Постачальникам та Представникам постачальників забороняється брати участь в діях, характер класифікується як сексуальна експлуатація, сексуальне насильство, або сексуальні домагання. Для цілей цього Кодексу, ці поняття мають наступні визначення:</w:t>
      </w:r>
    </w:p>
    <w:p w14:paraId="6215587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7EFB90D" w14:textId="77777777" w:rsidR="00903A00" w:rsidRPr="00254E30" w:rsidRDefault="006A2871">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сексуальна експлуатація</w:t>
      </w:r>
      <w:r w:rsidRPr="00254E30">
        <w:rPr>
          <w:rFonts w:ascii="Times New Roman" w:eastAsia="Times New Roman" w:hAnsi="Times New Roman" w:cs="Times New Roman"/>
          <w:color w:val="000000"/>
          <w:sz w:val="24"/>
          <w:szCs w:val="24"/>
        </w:rPr>
        <w:t xml:space="preserve"> – будь-яке скоєне зловживання або спроба зловживання вразливим положенням, різницею положень у владній ієрархії або довірою, для сексуальних цілей, в тому числі, але не обмежуючись, отримання прибутку в фінансовій, соціальній або політичній формі, від сексуальної експлуатації іншої особи;</w:t>
      </w:r>
    </w:p>
    <w:p w14:paraId="729B102C"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41C849C4" w14:textId="77777777" w:rsidR="00903A00" w:rsidRPr="00254E30" w:rsidRDefault="006A2871">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lastRenderedPageBreak/>
        <w:t>сексуальне насильство</w:t>
      </w:r>
      <w:r w:rsidRPr="00254E30">
        <w:rPr>
          <w:rFonts w:ascii="Times New Roman" w:eastAsia="Times New Roman" w:hAnsi="Times New Roman" w:cs="Times New Roman"/>
          <w:color w:val="000000"/>
          <w:sz w:val="24"/>
          <w:szCs w:val="24"/>
        </w:rPr>
        <w:t xml:space="preserve"> означає скоєне посягання сексуального характеру або спроба такого посягання, яке відбувається із застосуванням фізичної сили, або за умов нерівності та примусу;</w:t>
      </w:r>
    </w:p>
    <w:p w14:paraId="3BC2BFB1"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3940BAD3" w14:textId="77777777" w:rsidR="00903A00" w:rsidRPr="00254E30" w:rsidRDefault="006A2871">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сексуальні домагання</w:t>
      </w:r>
      <w:r w:rsidRPr="00254E30">
        <w:rPr>
          <w:rFonts w:ascii="Times New Roman" w:eastAsia="Times New Roman" w:hAnsi="Times New Roman" w:cs="Times New Roman"/>
          <w:color w:val="000000"/>
          <w:sz w:val="24"/>
          <w:szCs w:val="24"/>
        </w:rPr>
        <w:t xml:space="preserve"> – це будь-яка небажана поведінка сексуального характеру, яка обґрунтовано може сприйматися та розглядатися постраждалою особою як образлива та принизлива. Сексуальні домагання можуть означати будь-яку форму небажаної поведінки вербального, невербального чи фізичного характеру, в тому числі використання письмових або електронних засобів комунікації, яка може відбуватися між особами як однієї статі, так і різних статей.</w:t>
      </w:r>
    </w:p>
    <w:p w14:paraId="034BFC1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5136E47"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32. Постачальникам або Представникам постачальників забороняється вступати в сексуальні стосунки з дітьми (особами, які не досягли 18-річного віку), незалежно від віку повноліття або віку сексуальної згоди, встановлених місцевим законодавством (тієї держави, в якій відбувається сексуальна активність такого характеру). Помилка у визначенні реального віку дитини не є виправданням невиконання цього положення.</w:t>
      </w:r>
    </w:p>
    <w:p w14:paraId="257A64CD"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6379D022"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33. Постачальники повинні запровадити політики та засоби для попередження та реагування на факти сексуальної експлуатації, сексуального насильства та сексуальних домагань. Крім того, вони повинні сприяти та надавати допомогу жертвам та потерпілим в сферах їх безпеки та захисту, медичної допомоги, послуг із психологічної та юридичної підтримки, а також забезпечити вчасний, безпечний та конфіденційний доступ жертв та потерпілих до засобів правового захисту.</w:t>
      </w:r>
    </w:p>
    <w:p w14:paraId="5332830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3D9020D"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34. Постачальники та Представники постачальників повинні повідомляти Глобальний Фонд про всі випадки (в тому числі, про будь-які звинувачення) сексуальної експлуатації, сексуального насильства або сексуальних домагань. </w:t>
      </w:r>
    </w:p>
    <w:p w14:paraId="47307F25" w14:textId="77777777" w:rsidR="00903A00" w:rsidRPr="00254E30" w:rsidRDefault="00903A00">
      <w:pPr>
        <w:spacing w:after="0"/>
        <w:ind w:left="5812"/>
        <w:jc w:val="right"/>
        <w:rPr>
          <w:rFonts w:ascii="Times New Roman" w:eastAsia="Times New Roman" w:hAnsi="Times New Roman" w:cs="Times New Roman"/>
          <w:sz w:val="24"/>
          <w:szCs w:val="24"/>
        </w:rPr>
      </w:pPr>
    </w:p>
    <w:p w14:paraId="7331225E" w14:textId="06D4DD42" w:rsidR="00903A00" w:rsidRPr="00A529DD" w:rsidRDefault="00903A00">
      <w:pPr>
        <w:rPr>
          <w:rFonts w:ascii="Times New Roman" w:eastAsia="Times New Roman" w:hAnsi="Times New Roman" w:cs="Times New Roman"/>
          <w:sz w:val="24"/>
          <w:szCs w:val="24"/>
        </w:rPr>
      </w:pPr>
    </w:p>
    <w:p w14:paraId="3F007359" w14:textId="77777777" w:rsidR="00903A00" w:rsidRPr="00254E30" w:rsidRDefault="00903A00">
      <w:pPr>
        <w:spacing w:after="0"/>
        <w:ind w:left="5812"/>
        <w:jc w:val="right"/>
        <w:rPr>
          <w:rFonts w:ascii="Times New Roman" w:eastAsia="Times New Roman" w:hAnsi="Times New Roman" w:cs="Times New Roman"/>
          <w:sz w:val="24"/>
          <w:szCs w:val="24"/>
        </w:rPr>
      </w:pPr>
    </w:p>
    <w:p w14:paraId="0F55F946" w14:textId="77777777" w:rsidR="00617BA4" w:rsidRDefault="00617BA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7048A108" w14:textId="3563642A" w:rsidR="00903A00" w:rsidRPr="00254E30" w:rsidRDefault="006A2871" w:rsidP="00617BA4">
      <w:pPr>
        <w:spacing w:after="0"/>
        <w:ind w:left="5529"/>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 xml:space="preserve">Додаток № </w:t>
      </w:r>
      <w:r w:rsidR="00A529DD">
        <w:rPr>
          <w:rFonts w:ascii="Times New Roman" w:eastAsia="Times New Roman" w:hAnsi="Times New Roman" w:cs="Times New Roman"/>
          <w:sz w:val="24"/>
          <w:szCs w:val="24"/>
        </w:rPr>
        <w:t>5</w:t>
      </w:r>
    </w:p>
    <w:p w14:paraId="2D56AF5C" w14:textId="52D789FE" w:rsidR="00903A00" w:rsidRPr="00254E30" w:rsidRDefault="006A2871" w:rsidP="00617BA4">
      <w:pPr>
        <w:spacing w:after="0"/>
        <w:ind w:left="5529"/>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w:t>
      </w:r>
      <w:r w:rsidRPr="00D134BB">
        <w:rPr>
          <w:rFonts w:ascii="Times New Roman" w:eastAsia="Times New Roman" w:hAnsi="Times New Roman" w:cs="Times New Roman"/>
          <w:sz w:val="24"/>
          <w:szCs w:val="24"/>
        </w:rPr>
        <w:t xml:space="preserve">закупівлю </w:t>
      </w:r>
      <w:r w:rsidRPr="007B7F96">
        <w:rPr>
          <w:rFonts w:ascii="Times New Roman" w:eastAsia="Times New Roman" w:hAnsi="Times New Roman" w:cs="Times New Roman"/>
          <w:sz w:val="24"/>
          <w:szCs w:val="24"/>
        </w:rPr>
        <w:t>№</w:t>
      </w:r>
      <w:r w:rsidRPr="00254E30">
        <w:rPr>
          <w:rFonts w:ascii="Times New Roman" w:eastAsia="Times New Roman" w:hAnsi="Times New Roman" w:cs="Times New Roman"/>
          <w:sz w:val="24"/>
          <w:szCs w:val="24"/>
        </w:rPr>
        <w:t xml:space="preserve"> </w:t>
      </w:r>
      <w:r w:rsidR="007B7F96">
        <w:rPr>
          <w:rFonts w:ascii="Times New Roman" w:eastAsia="Times New Roman" w:hAnsi="Times New Roman" w:cs="Times New Roman"/>
          <w:sz w:val="24"/>
          <w:szCs w:val="24"/>
        </w:rPr>
        <w:t>218</w:t>
      </w:r>
    </w:p>
    <w:p w14:paraId="11103BD3" w14:textId="77777777" w:rsidR="00903A00" w:rsidRPr="00254E30" w:rsidRDefault="00903A00" w:rsidP="00665BEE">
      <w:pPr>
        <w:tabs>
          <w:tab w:val="left" w:pos="6915"/>
        </w:tabs>
        <w:spacing w:after="0" w:line="240" w:lineRule="auto"/>
        <w:rPr>
          <w:rFonts w:ascii="Times New Roman" w:eastAsia="Times New Roman" w:hAnsi="Times New Roman" w:cs="Times New Roman"/>
          <w:b/>
          <w:sz w:val="24"/>
          <w:szCs w:val="24"/>
        </w:rPr>
      </w:pPr>
    </w:p>
    <w:p w14:paraId="36D3D403" w14:textId="77777777" w:rsidR="00903A00" w:rsidRPr="00254E30" w:rsidRDefault="006A2871">
      <w:pPr>
        <w:tabs>
          <w:tab w:val="left" w:pos="6915"/>
        </w:tabs>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ДОГОВІР ПРО ЗАКУПІВЛЮ № ______</w:t>
      </w:r>
    </w:p>
    <w:p w14:paraId="77794011" w14:textId="77777777" w:rsidR="00903A00" w:rsidRPr="00254E30" w:rsidRDefault="00903A00">
      <w:pPr>
        <w:tabs>
          <w:tab w:val="left" w:pos="6915"/>
        </w:tabs>
        <w:spacing w:after="0" w:line="240" w:lineRule="auto"/>
        <w:ind w:firstLine="567"/>
        <w:jc w:val="center"/>
        <w:rPr>
          <w:rFonts w:ascii="Times New Roman" w:eastAsia="Times New Roman" w:hAnsi="Times New Roman" w:cs="Times New Roman"/>
          <w:b/>
          <w:sz w:val="24"/>
          <w:szCs w:val="24"/>
        </w:rPr>
      </w:pPr>
    </w:p>
    <w:p w14:paraId="019BC93C" w14:textId="2AA2F6EF" w:rsidR="00903A00" w:rsidRPr="00254E30" w:rsidRDefault="006A2871">
      <w:pPr>
        <w:tabs>
          <w:tab w:val="left" w:pos="6915"/>
        </w:tabs>
        <w:spacing w:after="0" w:line="240" w:lineRule="auto"/>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м. Київ                                                                                       </w:t>
      </w:r>
      <w:r w:rsidRPr="00254E30">
        <w:rPr>
          <w:rFonts w:ascii="Times New Roman" w:hAnsi="Times New Roman" w:cs="Times New Roman"/>
        </w:rPr>
        <w:t xml:space="preserve">     </w:t>
      </w:r>
      <w:r w:rsidRPr="00254E30">
        <w:rPr>
          <w:rFonts w:ascii="Times New Roman" w:eastAsia="Times New Roman" w:hAnsi="Times New Roman" w:cs="Times New Roman"/>
          <w:sz w:val="24"/>
          <w:szCs w:val="24"/>
        </w:rPr>
        <w:t xml:space="preserve"> «____»____________202</w:t>
      </w:r>
      <w:r w:rsidR="00665BEE">
        <w:rPr>
          <w:rFonts w:ascii="Times New Roman" w:eastAsia="Times New Roman" w:hAnsi="Times New Roman" w:cs="Times New Roman"/>
          <w:sz w:val="24"/>
          <w:szCs w:val="24"/>
        </w:rPr>
        <w:t>6</w:t>
      </w:r>
      <w:r w:rsidRPr="00254E30">
        <w:rPr>
          <w:rFonts w:ascii="Times New Roman" w:eastAsia="Times New Roman" w:hAnsi="Times New Roman" w:cs="Times New Roman"/>
          <w:sz w:val="24"/>
          <w:szCs w:val="24"/>
        </w:rPr>
        <w:t xml:space="preserve"> року</w:t>
      </w:r>
    </w:p>
    <w:p w14:paraId="5083BC6B" w14:textId="77777777" w:rsidR="00903A00" w:rsidRPr="00254E30" w:rsidRDefault="00903A00">
      <w:pPr>
        <w:tabs>
          <w:tab w:val="left" w:pos="6915"/>
        </w:tabs>
        <w:spacing w:after="0" w:line="240" w:lineRule="auto"/>
        <w:ind w:firstLine="567"/>
        <w:jc w:val="both"/>
        <w:rPr>
          <w:rFonts w:ascii="Times New Roman" w:eastAsia="Times New Roman" w:hAnsi="Times New Roman" w:cs="Times New Roman"/>
          <w:sz w:val="24"/>
          <w:szCs w:val="24"/>
        </w:rPr>
      </w:pPr>
    </w:p>
    <w:p w14:paraId="064ECD69" w14:textId="77777777" w:rsidR="000A5F19" w:rsidRPr="000A5F19" w:rsidRDefault="000A5F19" w:rsidP="000A5F19">
      <w:pPr>
        <w:suppressAutoHyphens/>
        <w:autoSpaceDN w:val="0"/>
        <w:spacing w:after="0" w:line="240" w:lineRule="auto"/>
        <w:ind w:firstLine="567"/>
        <w:jc w:val="both"/>
        <w:textAlignment w:val="baseline"/>
        <w:rPr>
          <w:rFonts w:cs="Times New Roman"/>
          <w:lang w:eastAsia="ja-JP"/>
        </w:rPr>
      </w:pPr>
      <w:bookmarkStart w:id="5" w:name="_heading=h.2s8eyo1" w:colFirst="0" w:colLast="0"/>
      <w:bookmarkEnd w:id="5"/>
      <w:r w:rsidRPr="000A5F19">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0A5F19">
        <w:rPr>
          <w:rFonts w:ascii="Times New Roman" w:eastAsia="Times New Roman" w:hAnsi="Times New Roman" w:cs="Times New Roman"/>
          <w:sz w:val="24"/>
          <w:szCs w:val="24"/>
          <w:lang w:eastAsia="ja-JP"/>
        </w:rPr>
        <w:t xml:space="preserve">(далі – Покупець), в особі </w:t>
      </w:r>
      <w:r w:rsidRPr="000A5F19">
        <w:rPr>
          <w:rFonts w:ascii="Times New Roman" w:eastAsia="Times New Roman" w:hAnsi="Times New Roman" w:cs="Times New Roman"/>
          <w:color w:val="4471C4"/>
          <w:sz w:val="24"/>
          <w:szCs w:val="24"/>
          <w:lang w:eastAsia="ja-JP"/>
        </w:rPr>
        <w:t>(зазначити посаду та ПІБ підписанта)</w:t>
      </w:r>
      <w:r w:rsidRPr="000A5F19">
        <w:rPr>
          <w:rFonts w:ascii="Times New Roman" w:eastAsia="Times New Roman" w:hAnsi="Times New Roman" w:cs="Times New Roman"/>
          <w:sz w:val="24"/>
          <w:szCs w:val="24"/>
          <w:lang w:eastAsia="ja-JP"/>
        </w:rPr>
        <w:t xml:space="preserve">, який/-а діє на підставі </w:t>
      </w:r>
      <w:r w:rsidRPr="000A5F19">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0A5F19">
        <w:rPr>
          <w:rFonts w:ascii="Times New Roman" w:eastAsia="Times New Roman" w:hAnsi="Times New Roman" w:cs="Times New Roman"/>
          <w:sz w:val="24"/>
          <w:szCs w:val="24"/>
          <w:lang w:eastAsia="ja-JP"/>
        </w:rPr>
        <w:t xml:space="preserve">, з однієї сторони, та </w:t>
      </w:r>
    </w:p>
    <w:p w14:paraId="182AEAB9" w14:textId="77777777" w:rsidR="000A5F19" w:rsidRPr="000A5F19" w:rsidRDefault="000A5F19" w:rsidP="000A5F19">
      <w:pPr>
        <w:suppressAutoHyphens/>
        <w:autoSpaceDN w:val="0"/>
        <w:spacing w:after="0" w:line="240" w:lineRule="auto"/>
        <w:ind w:firstLine="567"/>
        <w:jc w:val="both"/>
        <w:textAlignment w:val="baseline"/>
        <w:rPr>
          <w:rFonts w:cs="Times New Roman"/>
          <w:lang w:eastAsia="ja-JP"/>
        </w:rPr>
      </w:pPr>
      <w:r w:rsidRPr="000A5F19">
        <w:rPr>
          <w:rFonts w:ascii="Times New Roman" w:eastAsia="Times New Roman" w:hAnsi="Times New Roman" w:cs="Times New Roman"/>
          <w:color w:val="4471C4"/>
          <w:sz w:val="24"/>
          <w:szCs w:val="24"/>
          <w:lang w:eastAsia="ja-JP"/>
        </w:rPr>
        <w:t xml:space="preserve">(зазначити повну назву Постачальника) </w:t>
      </w:r>
      <w:r w:rsidRPr="000A5F19">
        <w:rPr>
          <w:rFonts w:ascii="Times New Roman" w:eastAsia="Times New Roman" w:hAnsi="Times New Roman" w:cs="Times New Roman"/>
          <w:sz w:val="24"/>
          <w:szCs w:val="24"/>
          <w:lang w:eastAsia="ja-JP"/>
        </w:rPr>
        <w:t xml:space="preserve">(далі – Постачальник), в особі </w:t>
      </w:r>
      <w:r w:rsidRPr="000A5F19">
        <w:rPr>
          <w:rFonts w:ascii="Times New Roman" w:eastAsia="Times New Roman" w:hAnsi="Times New Roman" w:cs="Times New Roman"/>
          <w:color w:val="4471C4"/>
          <w:sz w:val="24"/>
          <w:szCs w:val="24"/>
          <w:lang w:eastAsia="ja-JP"/>
        </w:rPr>
        <w:t>(зазначити посаду та ПІБ підписанта)</w:t>
      </w:r>
      <w:r w:rsidRPr="000A5F19">
        <w:rPr>
          <w:rFonts w:ascii="Times New Roman" w:eastAsia="Times New Roman" w:hAnsi="Times New Roman" w:cs="Times New Roman"/>
          <w:sz w:val="24"/>
          <w:szCs w:val="24"/>
          <w:lang w:eastAsia="ja-JP"/>
        </w:rPr>
        <w:t xml:space="preserve">, який/-а діє на підставі </w:t>
      </w:r>
      <w:r w:rsidRPr="000A5F19">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0A5F19">
        <w:rPr>
          <w:rFonts w:ascii="Times New Roman" w:eastAsia="Times New Roman" w:hAnsi="Times New Roman" w:cs="Times New Roman"/>
          <w:sz w:val="24"/>
          <w:szCs w:val="24"/>
          <w:lang w:eastAsia="ja-JP"/>
        </w:rPr>
        <w:t>, з другої сторони, які в подальшому при спільному згадуванні по тексту разом іменуються Сторони, а кожна окремо – Сторона,</w:t>
      </w:r>
      <w:r w:rsidRPr="000A5F19">
        <w:rPr>
          <w:rFonts w:ascii="Times New Roman" w:eastAsia="Times New Roman" w:hAnsi="Times New Roman" w:cs="Times New Roman"/>
          <w:b/>
          <w:bCs/>
          <w:sz w:val="24"/>
          <w:szCs w:val="24"/>
          <w:lang w:eastAsia="ja-JP"/>
        </w:rPr>
        <w:t xml:space="preserve"> </w:t>
      </w:r>
      <w:r w:rsidRPr="000A5F19">
        <w:rPr>
          <w:rFonts w:ascii="Times New Roman" w:eastAsia="Times New Roman" w:hAnsi="Times New Roman" w:cs="Times New Roman"/>
          <w:sz w:val="24"/>
          <w:szCs w:val="24"/>
          <w:lang w:eastAsia="ja-JP"/>
        </w:rPr>
        <w:t xml:space="preserve">уклали цей Договір про закупівлю № </w:t>
      </w:r>
      <w:r w:rsidRPr="000A5F19">
        <w:rPr>
          <w:rFonts w:ascii="Times New Roman" w:eastAsia="Times New Roman" w:hAnsi="Times New Roman" w:cs="Times New Roman"/>
          <w:color w:val="4471C4"/>
          <w:sz w:val="24"/>
          <w:szCs w:val="24"/>
          <w:lang w:eastAsia="ja-JP"/>
        </w:rPr>
        <w:t xml:space="preserve">(зазначити номер договору) </w:t>
      </w:r>
      <w:r w:rsidRPr="000A5F19">
        <w:rPr>
          <w:rFonts w:ascii="Times New Roman" w:eastAsia="Times New Roman" w:hAnsi="Times New Roman" w:cs="Times New Roman"/>
          <w:sz w:val="24"/>
          <w:szCs w:val="24"/>
          <w:lang w:eastAsia="ja-JP"/>
        </w:rPr>
        <w:t xml:space="preserve">від </w:t>
      </w:r>
      <w:r w:rsidRPr="000A5F19">
        <w:rPr>
          <w:rFonts w:ascii="Times New Roman" w:eastAsia="Times New Roman" w:hAnsi="Times New Roman" w:cs="Times New Roman"/>
          <w:color w:val="4471C4"/>
          <w:sz w:val="24"/>
          <w:szCs w:val="24"/>
          <w:lang w:eastAsia="ja-JP"/>
        </w:rPr>
        <w:t>(зазначити дату договору у форматі “___” ________ 202__ року)</w:t>
      </w:r>
      <w:r w:rsidRPr="000A5F19">
        <w:rPr>
          <w:rFonts w:ascii="Times New Roman" w:eastAsia="Times New Roman" w:hAnsi="Times New Roman" w:cs="Times New Roman"/>
          <w:sz w:val="24"/>
          <w:szCs w:val="24"/>
          <w:lang w:eastAsia="ja-JP"/>
        </w:rPr>
        <w:t xml:space="preserve"> (далі – Договір) про наступне:</w:t>
      </w:r>
    </w:p>
    <w:p w14:paraId="417B69D0" w14:textId="77777777" w:rsidR="000A5F19" w:rsidRPr="000A5F19" w:rsidRDefault="000A5F19" w:rsidP="000A5F19">
      <w:pPr>
        <w:suppressAutoHyphens/>
        <w:autoSpaceDN w:val="0"/>
        <w:spacing w:after="0" w:line="240" w:lineRule="auto"/>
        <w:ind w:firstLine="567"/>
        <w:jc w:val="both"/>
        <w:textAlignment w:val="baseline"/>
        <w:rPr>
          <w:rFonts w:ascii="Times New Roman" w:eastAsia="Times New Roman" w:hAnsi="Times New Roman" w:cs="Times New Roman"/>
          <w:b/>
          <w:color w:val="000000"/>
          <w:sz w:val="24"/>
          <w:szCs w:val="24"/>
          <w:lang w:eastAsia="ja-JP"/>
        </w:rPr>
      </w:pPr>
    </w:p>
    <w:p w14:paraId="369729A7" w14:textId="77777777" w:rsidR="000A5F19" w:rsidRPr="000A5F19" w:rsidRDefault="000A5F19" w:rsidP="000A5F19">
      <w:pPr>
        <w:numPr>
          <w:ilvl w:val="0"/>
          <w:numId w:val="20"/>
        </w:numPr>
        <w:suppressAutoHyphens/>
        <w:autoSpaceDN w:val="0"/>
        <w:spacing w:after="0" w:line="240" w:lineRule="auto"/>
        <w:jc w:val="both"/>
        <w:textAlignment w:val="baseline"/>
        <w:rPr>
          <w:rFonts w:cs="Times New Roman"/>
          <w:lang w:eastAsia="ja-JP"/>
        </w:rPr>
      </w:pPr>
      <w:r w:rsidRPr="000A5F19">
        <w:rPr>
          <w:rFonts w:ascii="Times New Roman" w:eastAsia="Times New Roman" w:hAnsi="Times New Roman" w:cs="Times New Roman"/>
          <w:b/>
          <w:color w:val="000000"/>
          <w:sz w:val="24"/>
          <w:szCs w:val="24"/>
          <w:lang w:eastAsia="ja-JP"/>
        </w:rPr>
        <w:t>ПРЕДМЕТ ДОГОВОРУ</w:t>
      </w:r>
    </w:p>
    <w:p w14:paraId="6025C462" w14:textId="09377DB7" w:rsidR="000A5F19" w:rsidRPr="000A5F19" w:rsidRDefault="000A5F19" w:rsidP="000A5F19">
      <w:pPr>
        <w:numPr>
          <w:ilvl w:val="1"/>
          <w:numId w:val="20"/>
        </w:numPr>
        <w:tabs>
          <w:tab w:val="left" w:pos="710"/>
          <w:tab w:val="left" w:pos="993"/>
        </w:tabs>
        <w:suppressAutoHyphens/>
        <w:autoSpaceDN w:val="0"/>
        <w:spacing w:after="0" w:line="240" w:lineRule="auto"/>
        <w:ind w:left="0" w:firstLine="567"/>
        <w:jc w:val="both"/>
        <w:textAlignment w:val="baseline"/>
        <w:rPr>
          <w:rFonts w:cs="Times New Roman"/>
          <w:lang w:eastAsia="ja-JP"/>
        </w:rPr>
      </w:pPr>
      <w:bookmarkStart w:id="6" w:name="_heading=h.30j0zll"/>
      <w:bookmarkEnd w:id="6"/>
      <w:r w:rsidRPr="000A5F19">
        <w:rPr>
          <w:rFonts w:ascii="Times New Roman" w:eastAsia="Times New Roman" w:hAnsi="Times New Roman" w:cs="Times New Roman"/>
          <w:sz w:val="24"/>
          <w:szCs w:val="24"/>
          <w:lang w:eastAsia="ja-JP"/>
        </w:rPr>
        <w:t xml:space="preserve">Постачальник, в порядку та на умовах, визначених Договором зобов’язується поставити та передати у власність Покупця товар згідно з кодом </w:t>
      </w:r>
      <w:r w:rsidRPr="000A5F19">
        <w:rPr>
          <w:rFonts w:ascii="Times New Roman" w:eastAsia="Times New Roman" w:hAnsi="Times New Roman" w:cs="Times New Roman"/>
          <w:b/>
          <w:bCs/>
          <w:color w:val="000000"/>
          <w:sz w:val="24"/>
          <w:szCs w:val="24"/>
          <w:lang w:eastAsia="ja-JP"/>
        </w:rPr>
        <w:t xml:space="preserve"> </w:t>
      </w:r>
      <w:r w:rsidR="003673AD" w:rsidRPr="005B5146">
        <w:rPr>
          <w:rFonts w:ascii="Times New Roman" w:hAnsi="Times New Roman" w:cs="Times New Roman"/>
          <w:b/>
          <w:bCs/>
          <w:sz w:val="24"/>
          <w:szCs w:val="24"/>
        </w:rPr>
        <w:t>ДК 021:2015: 39220000-0 – Кухонне приладдя, товари для дому та господарства і приладдя для закладів громадського харчування (Одноразові стакани)</w:t>
      </w:r>
      <w:r w:rsidRPr="000A5F19">
        <w:rPr>
          <w:rFonts w:ascii="Times New Roman" w:eastAsia="Times New Roman" w:hAnsi="Times New Roman" w:cs="Times New Roman"/>
          <w:b/>
          <w:bCs/>
          <w:color w:val="000000"/>
          <w:sz w:val="24"/>
          <w:szCs w:val="24"/>
          <w:lang w:eastAsia="ja-JP"/>
        </w:rPr>
        <w:t xml:space="preserve"> </w:t>
      </w:r>
      <w:r w:rsidRPr="000A5F19">
        <w:rPr>
          <w:rFonts w:ascii="Times New Roman" w:eastAsia="Times New Roman" w:hAnsi="Times New Roman" w:cs="Times New Roman"/>
          <w:color w:val="000000"/>
          <w:sz w:val="24"/>
          <w:szCs w:val="24"/>
          <w:lang w:eastAsia="ja-JP"/>
        </w:rPr>
        <w:t>(</w:t>
      </w:r>
      <w:r w:rsidRPr="000A5F19">
        <w:rPr>
          <w:rFonts w:ascii="Times New Roman" w:eastAsia="Times New Roman" w:hAnsi="Times New Roman" w:cs="Times New Roman"/>
          <w:sz w:val="24"/>
          <w:szCs w:val="24"/>
          <w:lang w:eastAsia="ja-JP"/>
        </w:rPr>
        <w:t>далі – Товар), з найменуванням, технічними, функціональними та якісними характеристиками, у кількості, асортименті та за цінами, що зазначені у Додатку 1 «Специфікація» та Додатку 2 «Технічна специфікація», які є невід'ємними</w:t>
      </w:r>
      <w:r w:rsidRPr="000A5F19">
        <w:rPr>
          <w:rFonts w:cs="Times New Roman"/>
          <w:lang w:eastAsia="ja-JP"/>
        </w:rPr>
        <w:t xml:space="preserve"> </w:t>
      </w:r>
      <w:r w:rsidRPr="000A5F19">
        <w:rPr>
          <w:rFonts w:ascii="Times New Roman" w:eastAsia="Times New Roman" w:hAnsi="Times New Roman" w:cs="Times New Roman"/>
          <w:sz w:val="24"/>
          <w:szCs w:val="24"/>
          <w:lang w:eastAsia="ja-JP"/>
        </w:rPr>
        <w:t>частинами</w:t>
      </w:r>
      <w:r w:rsidRPr="000A5F19">
        <w:rPr>
          <w:rFonts w:cs="Times New Roman"/>
          <w:lang w:eastAsia="ja-JP"/>
        </w:rPr>
        <w:t xml:space="preserve"> </w:t>
      </w:r>
      <w:r w:rsidRPr="000A5F19">
        <w:rPr>
          <w:rFonts w:ascii="Times New Roman" w:eastAsia="Times New Roman" w:hAnsi="Times New Roman" w:cs="Times New Roman"/>
          <w:sz w:val="24"/>
          <w:szCs w:val="24"/>
          <w:lang w:eastAsia="ja-JP"/>
        </w:rPr>
        <w:t xml:space="preserve"> Договору, а Покупець зобов’язується прийняти та оплатити такий Товар відповідно до умов даного Договору.</w:t>
      </w:r>
    </w:p>
    <w:p w14:paraId="23EBBFD7" w14:textId="77777777" w:rsidR="000A5F19" w:rsidRPr="000A5F19" w:rsidRDefault="000A5F19" w:rsidP="000A5F19">
      <w:pPr>
        <w:tabs>
          <w:tab w:val="left" w:pos="6915"/>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1.2. Постачальник гарантує, що Товар належить йому на праві власності, не перебуває під забороною відчуження, арештом, не є предметом договорів оренди,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законодавством України.</w:t>
      </w:r>
    </w:p>
    <w:p w14:paraId="262B6596" w14:textId="77777777" w:rsidR="000A5F19" w:rsidRPr="000A5F19" w:rsidRDefault="000A5F19" w:rsidP="000A5F19">
      <w:pPr>
        <w:tabs>
          <w:tab w:val="left" w:pos="6915"/>
        </w:tabs>
        <w:suppressAutoHyphens/>
        <w:autoSpaceDN w:val="0"/>
        <w:spacing w:after="0" w:line="240" w:lineRule="auto"/>
        <w:ind w:firstLine="567"/>
        <w:jc w:val="both"/>
        <w:textAlignment w:val="baseline"/>
        <w:rPr>
          <w:rFonts w:cs="Times New Roman"/>
          <w:lang w:eastAsia="ja-JP"/>
        </w:rPr>
      </w:pPr>
      <w:r w:rsidRPr="000A5F19">
        <w:rPr>
          <w:rFonts w:ascii="Times New Roman" w:eastAsia="Times New Roman" w:hAnsi="Times New Roman" w:cs="Times New Roman"/>
          <w:sz w:val="24"/>
          <w:szCs w:val="24"/>
          <w:lang w:eastAsia="ja-JP"/>
        </w:rPr>
        <w:t>1.3. Постачальник підтверджує, що укладання та виконання ним Договору не суперечить нормам чинного законодавства України</w:t>
      </w:r>
      <w:r w:rsidRPr="000A5F19">
        <w:rPr>
          <w:rFonts w:cs="Times New Roman"/>
          <w:lang w:eastAsia="ja-JP"/>
        </w:rPr>
        <w:t xml:space="preserve"> </w:t>
      </w:r>
      <w:r w:rsidRPr="000A5F19">
        <w:rPr>
          <w:rFonts w:ascii="Times New Roman" w:eastAsia="Times New Roman" w:hAnsi="Times New Roman" w:cs="Times New Roman"/>
          <w:sz w:val="24"/>
          <w:szCs w:val="24"/>
          <w:lang w:eastAsia="ja-JP"/>
        </w:rPr>
        <w:t>та відповідає його вимогам (зокрема, щодо наявності усіх необхідних дозволів та погоджень), а також підтверджує те, що укладання та виконання ним Договору не суперечить цілям діяльності Постачальника, положенням його установчих документів чи інших локальних актів.</w:t>
      </w:r>
    </w:p>
    <w:p w14:paraId="69E4F418" w14:textId="77777777" w:rsidR="000A5F19" w:rsidRPr="00B659B0" w:rsidRDefault="000A5F19" w:rsidP="000A5F19">
      <w:pPr>
        <w:tabs>
          <w:tab w:val="left" w:pos="993"/>
        </w:tabs>
        <w:suppressAutoHyphens/>
        <w:autoSpaceDN w:val="0"/>
        <w:spacing w:after="0" w:line="240" w:lineRule="auto"/>
        <w:ind w:firstLine="567"/>
        <w:jc w:val="both"/>
        <w:textAlignment w:val="baseline"/>
        <w:rPr>
          <w:rFonts w:cs="Times New Roman"/>
          <w:lang w:eastAsia="ja-JP"/>
        </w:rPr>
      </w:pPr>
      <w:r w:rsidRPr="000A5F19">
        <w:rPr>
          <w:rFonts w:ascii="Times New Roman" w:eastAsia="Times New Roman" w:hAnsi="Times New Roman" w:cs="Times New Roman"/>
          <w:sz w:val="24"/>
          <w:szCs w:val="24"/>
          <w:lang w:eastAsia="ja-JP"/>
        </w:rPr>
        <w:t xml:space="preserve">1.4. </w:t>
      </w:r>
      <w:r w:rsidRPr="000A5F19">
        <w:rPr>
          <w:rFonts w:ascii="Times New Roman" w:eastAsia="Times New Roman" w:hAnsi="Times New Roman" w:cs="Times New Roman"/>
          <w:color w:val="000000"/>
          <w:sz w:val="24"/>
          <w:szCs w:val="24"/>
          <w:lang w:eastAsia="ja-JP"/>
        </w:rPr>
        <w:t xml:space="preserve">Цей Договір укладено в рамках програми Глобального фонду для боротьби зі СНІДом, туберкульозом та малярією (далі – Глобальний фонд, донор) «Стійка відповідь на епідемії ВІЛ і ТБ в умовах війни та відновлення України», згідно з Угодою про надання гранту № 3645 від 19.12.2023, укладеною між Покупцем та Глобальним фондом (далі – програма) у відповідності до Закону України «Про виконання програм Глобального фонду для боротьби зі СНІДом, туберкульозом та малярією в Україні», на погоджених між Покупцем та Глобальним фондом умовах закупівлі товарів, робіт і послуг, а також з метою реалізації програм, які </w:t>
      </w:r>
      <w:r w:rsidRPr="00B659B0">
        <w:rPr>
          <w:rFonts w:ascii="Times New Roman" w:eastAsia="Times New Roman" w:hAnsi="Times New Roman" w:cs="Times New Roman"/>
          <w:sz w:val="24"/>
          <w:szCs w:val="24"/>
          <w:lang w:eastAsia="ja-JP"/>
        </w:rPr>
        <w:t>здійснюються Глобальним фондом.</w:t>
      </w:r>
    </w:p>
    <w:p w14:paraId="0F753D4D" w14:textId="77777777" w:rsidR="000A5F19" w:rsidRPr="00B659B0" w:rsidRDefault="000A5F19" w:rsidP="000A5F19">
      <w:pPr>
        <w:tabs>
          <w:tab w:val="left" w:pos="993"/>
        </w:tabs>
        <w:suppressAutoHyphens/>
        <w:autoSpaceDN w:val="0"/>
        <w:spacing w:after="0" w:line="240" w:lineRule="auto"/>
        <w:ind w:firstLine="567"/>
        <w:jc w:val="both"/>
        <w:textAlignment w:val="baseline"/>
        <w:rPr>
          <w:rFonts w:ascii="Times New Roman" w:eastAsia="Times New Roman" w:hAnsi="Times New Roman" w:cs="Times New Roman"/>
          <w:b/>
          <w:bCs/>
          <w:sz w:val="24"/>
          <w:szCs w:val="24"/>
          <w:lang w:eastAsia="ja-JP"/>
        </w:rPr>
      </w:pPr>
    </w:p>
    <w:p w14:paraId="1FBD5AC3" w14:textId="77777777" w:rsidR="000A5F19" w:rsidRPr="00B659B0" w:rsidRDefault="000A5F19" w:rsidP="000A5F19">
      <w:pPr>
        <w:numPr>
          <w:ilvl w:val="0"/>
          <w:numId w:val="20"/>
        </w:numPr>
        <w:tabs>
          <w:tab w:val="left" w:pos="-20733"/>
        </w:tabs>
        <w:suppressAutoHyphens/>
        <w:autoSpaceDN w:val="0"/>
        <w:spacing w:after="0" w:line="240" w:lineRule="auto"/>
        <w:jc w:val="both"/>
        <w:textAlignment w:val="baseline"/>
        <w:rPr>
          <w:rFonts w:cs="Times New Roman"/>
          <w:lang w:eastAsia="ja-JP"/>
        </w:rPr>
      </w:pPr>
      <w:r w:rsidRPr="00B659B0">
        <w:rPr>
          <w:rFonts w:ascii="Times New Roman" w:eastAsia="Times New Roman" w:hAnsi="Times New Roman" w:cs="Times New Roman"/>
          <w:b/>
          <w:bCs/>
          <w:sz w:val="24"/>
          <w:szCs w:val="24"/>
          <w:lang w:eastAsia="ja-JP"/>
        </w:rPr>
        <w:t>ПОРЯДОК ПОСТАВКИ ТОВАРУ</w:t>
      </w:r>
    </w:p>
    <w:p w14:paraId="3E4FAFA0" w14:textId="5777AFA4" w:rsidR="000A5F19" w:rsidRPr="00B659B0" w:rsidRDefault="000A5F19" w:rsidP="00947D25">
      <w:pPr>
        <w:numPr>
          <w:ilvl w:val="1"/>
          <w:numId w:val="20"/>
        </w:numPr>
        <w:tabs>
          <w:tab w:val="left" w:pos="1134"/>
        </w:tabs>
        <w:suppressAutoHyphens/>
        <w:autoSpaceDN w:val="0"/>
        <w:spacing w:after="0" w:line="240" w:lineRule="auto"/>
        <w:ind w:left="0" w:firstLine="567"/>
        <w:jc w:val="both"/>
        <w:textAlignment w:val="baseline"/>
        <w:rPr>
          <w:rFonts w:cs="Times New Roman"/>
          <w:lang w:eastAsia="ja-JP"/>
        </w:rPr>
      </w:pPr>
      <w:r w:rsidRPr="00B659B0">
        <w:rPr>
          <w:rFonts w:ascii="Times New Roman" w:eastAsia="Times New Roman" w:hAnsi="Times New Roman" w:cs="Times New Roman"/>
          <w:sz w:val="24"/>
          <w:szCs w:val="24"/>
          <w:lang w:eastAsia="ja-JP"/>
        </w:rPr>
        <w:t>Строк поставки Товару:</w:t>
      </w:r>
      <w:r w:rsidR="003D07A7" w:rsidRPr="00B659B0">
        <w:rPr>
          <w:rFonts w:ascii="Times New Roman" w:eastAsia="Times New Roman" w:hAnsi="Times New Roman" w:cs="Times New Roman"/>
          <w:sz w:val="24"/>
          <w:szCs w:val="24"/>
          <w:shd w:val="clear" w:color="auto" w:fill="FFFFFF"/>
          <w:lang w:eastAsia="ru-RU" w:bidi="en-US"/>
        </w:rPr>
        <w:t xml:space="preserve"> </w:t>
      </w:r>
      <w:r w:rsidR="00B659B0" w:rsidRPr="00B659B0">
        <w:rPr>
          <w:rFonts w:ascii="Times New Roman" w:eastAsia="Times New Roman" w:hAnsi="Times New Roman" w:cs="Times New Roman"/>
          <w:sz w:val="24"/>
          <w:szCs w:val="24"/>
          <w:shd w:val="clear" w:color="auto" w:fill="FFFFFF"/>
          <w:lang w:eastAsia="ru-RU" w:bidi="en-US"/>
        </w:rPr>
        <w:t xml:space="preserve">здійснюється </w:t>
      </w:r>
      <w:r w:rsidR="672CA91C" w:rsidRPr="00B659B0">
        <w:rPr>
          <w:rFonts w:ascii="Times New Roman" w:eastAsia="Times New Roman" w:hAnsi="Times New Roman" w:cs="Times New Roman"/>
          <w:sz w:val="24"/>
          <w:szCs w:val="24"/>
          <w:shd w:val="clear" w:color="auto" w:fill="FFFFFF"/>
          <w:lang w:eastAsia="ru-RU" w:bidi="en-US"/>
        </w:rPr>
        <w:t xml:space="preserve">за заявкою </w:t>
      </w:r>
      <w:r w:rsidR="672CA91C" w:rsidRPr="393D391C">
        <w:rPr>
          <w:rFonts w:ascii="Times New Roman" w:eastAsia="Times New Roman" w:hAnsi="Times New Roman" w:cs="Times New Roman"/>
          <w:sz w:val="24"/>
          <w:szCs w:val="24"/>
          <w:lang w:eastAsia="ja-JP"/>
        </w:rPr>
        <w:t>Покупця</w:t>
      </w:r>
      <w:r w:rsidR="672CA91C" w:rsidRPr="00B659B0">
        <w:rPr>
          <w:rFonts w:ascii="Times New Roman" w:eastAsia="Times New Roman" w:hAnsi="Times New Roman" w:cs="Times New Roman"/>
          <w:sz w:val="24"/>
          <w:szCs w:val="24"/>
          <w:shd w:val="clear" w:color="auto" w:fill="FFFFFF"/>
          <w:lang w:eastAsia="ru-RU" w:bidi="en-US"/>
        </w:rPr>
        <w:t xml:space="preserve">, </w:t>
      </w:r>
      <w:r w:rsidR="003D07A7" w:rsidRPr="00B659B0">
        <w:rPr>
          <w:rFonts w:ascii="Times New Roman" w:eastAsia="Times New Roman" w:hAnsi="Times New Roman" w:cs="Times New Roman"/>
          <w:sz w:val="24"/>
          <w:szCs w:val="24"/>
          <w:lang w:eastAsia="en-US" w:bidi="en-US"/>
        </w:rPr>
        <w:t>але не пізніше 11</w:t>
      </w:r>
      <w:r w:rsidR="00311FE0">
        <w:rPr>
          <w:rFonts w:ascii="Times New Roman" w:eastAsia="Times New Roman" w:hAnsi="Times New Roman" w:cs="Times New Roman"/>
          <w:sz w:val="24"/>
          <w:szCs w:val="24"/>
          <w:lang w:eastAsia="en-US" w:bidi="en-US"/>
        </w:rPr>
        <w:t> </w:t>
      </w:r>
      <w:r w:rsidR="00947D25" w:rsidRPr="00B659B0">
        <w:rPr>
          <w:rFonts w:ascii="Times New Roman" w:eastAsia="Times New Roman" w:hAnsi="Times New Roman" w:cs="Times New Roman"/>
          <w:sz w:val="24"/>
          <w:szCs w:val="24"/>
          <w:lang w:eastAsia="en-US" w:bidi="en-US"/>
        </w:rPr>
        <w:t>грудня</w:t>
      </w:r>
      <w:r w:rsidR="00857AA8">
        <w:rPr>
          <w:rFonts w:ascii="Times New Roman" w:eastAsia="Times New Roman" w:hAnsi="Times New Roman" w:cs="Times New Roman"/>
          <w:sz w:val="24"/>
          <w:szCs w:val="24"/>
          <w:lang w:eastAsia="en-US" w:bidi="en-US"/>
        </w:rPr>
        <w:t> </w:t>
      </w:r>
      <w:r w:rsidR="003D07A7" w:rsidRPr="00B659B0">
        <w:rPr>
          <w:rFonts w:ascii="Times New Roman" w:eastAsia="Times New Roman" w:hAnsi="Times New Roman" w:cs="Times New Roman"/>
          <w:sz w:val="24"/>
          <w:szCs w:val="24"/>
          <w:lang w:eastAsia="en-US" w:bidi="en-US"/>
        </w:rPr>
        <w:t>2026 року</w:t>
      </w:r>
      <w:r w:rsidRPr="00B659B0">
        <w:rPr>
          <w:rFonts w:ascii="Times New Roman" w:eastAsia="Times New Roman" w:hAnsi="Times New Roman" w:cs="Times New Roman"/>
          <w:sz w:val="24"/>
          <w:szCs w:val="24"/>
          <w:lang w:eastAsia="ja-JP"/>
        </w:rPr>
        <w:t>.</w:t>
      </w:r>
    </w:p>
    <w:p w14:paraId="1254B956" w14:textId="20B8B224" w:rsidR="00857AA8" w:rsidRDefault="000A5F19" w:rsidP="000A5F19">
      <w:pPr>
        <w:tabs>
          <w:tab w:val="left" w:pos="1134"/>
        </w:tabs>
        <w:suppressAutoHyphens/>
        <w:autoSpaceDN w:val="0"/>
        <w:spacing w:after="0" w:line="240" w:lineRule="auto"/>
        <w:ind w:firstLine="540"/>
        <w:jc w:val="both"/>
        <w:textAlignment w:val="baseline"/>
        <w:rPr>
          <w:color w:val="000000"/>
          <w:shd w:val="clear" w:color="auto" w:fill="FFFFFF"/>
        </w:rPr>
      </w:pPr>
      <w:r w:rsidRPr="393D391C">
        <w:rPr>
          <w:rFonts w:ascii="Times New Roman" w:eastAsia="Times New Roman" w:hAnsi="Times New Roman" w:cs="Times New Roman"/>
          <w:sz w:val="24"/>
          <w:szCs w:val="24"/>
          <w:lang w:eastAsia="ja-JP"/>
        </w:rPr>
        <w:lastRenderedPageBreak/>
        <w:t xml:space="preserve">Поставка Товару Постачальником за Договором здійснюється за </w:t>
      </w:r>
      <w:r w:rsidRPr="00311FE0">
        <w:rPr>
          <w:rFonts w:ascii="Times New Roman" w:eastAsia="Times New Roman" w:hAnsi="Times New Roman" w:cs="Times New Roman"/>
          <w:sz w:val="24"/>
          <w:szCs w:val="24"/>
          <w:lang w:eastAsia="ja-JP"/>
        </w:rPr>
        <w:t>письмовою заявкою Покупця (далі - Заявка</w:t>
      </w:r>
      <w:r w:rsidRPr="00857AA8">
        <w:rPr>
          <w:rFonts w:ascii="Times New Roman" w:eastAsia="Times New Roman" w:hAnsi="Times New Roman" w:cs="Times New Roman"/>
          <w:sz w:val="24"/>
          <w:szCs w:val="24"/>
          <w:lang w:eastAsia="ja-JP"/>
        </w:rPr>
        <w:t xml:space="preserve">) </w:t>
      </w:r>
      <w:r w:rsidR="00857AA8" w:rsidRPr="00857AA8">
        <w:rPr>
          <w:rStyle w:val="normaltextrun"/>
          <w:rFonts w:ascii="Times New Roman" w:hAnsi="Times New Roman" w:cs="Times New Roman"/>
          <w:color w:val="000000"/>
          <w:sz w:val="24"/>
          <w:szCs w:val="24"/>
          <w:shd w:val="clear" w:color="auto" w:fill="FFFFFF"/>
        </w:rPr>
        <w:t xml:space="preserve">впродовж </w:t>
      </w:r>
      <w:r w:rsidR="00857AA8" w:rsidRPr="00857AA8">
        <w:rPr>
          <w:rStyle w:val="normaltextrun"/>
          <w:rFonts w:ascii="Times New Roman" w:hAnsi="Times New Roman" w:cs="Times New Roman"/>
          <w:color w:val="4471C4"/>
          <w:sz w:val="24"/>
          <w:szCs w:val="24"/>
          <w:shd w:val="clear" w:color="auto" w:fill="FFFFFF"/>
        </w:rPr>
        <w:t xml:space="preserve">(зазначити кількість робочих днів) </w:t>
      </w:r>
      <w:r w:rsidR="00857AA8" w:rsidRPr="00857AA8">
        <w:rPr>
          <w:rStyle w:val="normaltextrun"/>
          <w:rFonts w:ascii="Times New Roman" w:hAnsi="Times New Roman" w:cs="Times New Roman"/>
          <w:color w:val="000000"/>
          <w:sz w:val="24"/>
          <w:szCs w:val="24"/>
          <w:shd w:val="clear" w:color="auto" w:fill="FFFFFF"/>
        </w:rPr>
        <w:t>робочих днів з дати її направлення</w:t>
      </w:r>
      <w:r w:rsidRPr="00857AA8">
        <w:rPr>
          <w:rFonts w:ascii="Times New Roman" w:eastAsia="Times New Roman" w:hAnsi="Times New Roman" w:cs="Times New Roman"/>
          <w:sz w:val="24"/>
          <w:szCs w:val="24"/>
          <w:lang w:eastAsia="ja-JP"/>
        </w:rPr>
        <w:t xml:space="preserve">, але не пізніше </w:t>
      </w:r>
      <w:r w:rsidRPr="393D391C">
        <w:rPr>
          <w:rFonts w:ascii="Times New Roman" w:eastAsia="Times New Roman" w:hAnsi="Times New Roman" w:cs="Times New Roman"/>
          <w:sz w:val="24"/>
          <w:szCs w:val="24"/>
          <w:lang w:eastAsia="ja-JP"/>
        </w:rPr>
        <w:t>строку, визначеного абзацом першим цього пункту.</w:t>
      </w:r>
      <w:r w:rsidR="00857AA8" w:rsidRPr="00857AA8">
        <w:rPr>
          <w:color w:val="000000"/>
          <w:shd w:val="clear" w:color="auto" w:fill="FFFFFF"/>
        </w:rPr>
        <w:t xml:space="preserve"> </w:t>
      </w:r>
    </w:p>
    <w:p w14:paraId="3F323437" w14:textId="6896D489" w:rsidR="000A5F19" w:rsidRPr="000A5F19" w:rsidRDefault="000A5F19" w:rsidP="000A5F19">
      <w:pPr>
        <w:numPr>
          <w:ilvl w:val="1"/>
          <w:numId w:val="20"/>
        </w:numPr>
        <w:tabs>
          <w:tab w:val="left" w:pos="1134"/>
        </w:tabs>
        <w:suppressAutoHyphens/>
        <w:autoSpaceDN w:val="0"/>
        <w:spacing w:after="0" w:line="240" w:lineRule="auto"/>
        <w:ind w:left="0" w:firstLine="567"/>
        <w:jc w:val="both"/>
        <w:textAlignment w:val="baseline"/>
        <w:rPr>
          <w:rFonts w:cs="Times New Roman"/>
          <w:lang w:eastAsia="ja-JP"/>
        </w:rPr>
      </w:pPr>
      <w:r w:rsidRPr="00B659B0">
        <w:rPr>
          <w:rFonts w:ascii="Times New Roman" w:eastAsia="Times New Roman" w:hAnsi="Times New Roman" w:cs="Times New Roman"/>
          <w:sz w:val="24"/>
          <w:szCs w:val="24"/>
          <w:lang w:eastAsia="ja-JP"/>
        </w:rPr>
        <w:t xml:space="preserve">Якщо інше не передбачено Договором, Покупець направляє Заявки на отримання Товару Постачальнику засобами електронного поштового зв’язку на електронну/-і адресу/-и: _____________(зазначити </w:t>
      </w:r>
      <w:r w:rsidRPr="000A5F19">
        <w:rPr>
          <w:rFonts w:ascii="Times New Roman" w:eastAsia="Times New Roman" w:hAnsi="Times New Roman" w:cs="Times New Roman"/>
          <w:color w:val="4471C4"/>
          <w:sz w:val="24"/>
          <w:szCs w:val="24"/>
          <w:lang w:eastAsia="ja-JP"/>
        </w:rPr>
        <w:t>електронну/-і адресу/-и Постачальника)</w:t>
      </w:r>
      <w:r w:rsidRPr="000A5F19">
        <w:rPr>
          <w:rFonts w:ascii="Times New Roman" w:eastAsia="Times New Roman" w:hAnsi="Times New Roman" w:cs="Times New Roman"/>
          <w:sz w:val="24"/>
          <w:szCs w:val="24"/>
          <w:lang w:eastAsia="ja-JP"/>
        </w:rPr>
        <w:t xml:space="preserve"> або за допомогою застосунків (месенджерів), що не заборонені для використання, на телефонний/-і номер/-и: (</w:t>
      </w:r>
      <w:r w:rsidRPr="000A5F19">
        <w:rPr>
          <w:rFonts w:ascii="Times New Roman" w:eastAsia="Times New Roman" w:hAnsi="Times New Roman" w:cs="Times New Roman"/>
          <w:color w:val="4471C4"/>
          <w:sz w:val="24"/>
          <w:szCs w:val="24"/>
          <w:lang w:eastAsia="ja-JP"/>
        </w:rPr>
        <w:t>зазначити телефонний/-і номер/-и Постачальника у форматі +38(____)___________</w:t>
      </w:r>
      <w:r w:rsidRPr="000A5F19">
        <w:rPr>
          <w:rFonts w:ascii="Times New Roman" w:eastAsia="Times New Roman" w:hAnsi="Times New Roman" w:cs="Times New Roman"/>
          <w:sz w:val="24"/>
          <w:szCs w:val="24"/>
          <w:lang w:eastAsia="ja-JP"/>
        </w:rPr>
        <w:t>).</w:t>
      </w:r>
    </w:p>
    <w:p w14:paraId="0409FA06" w14:textId="77777777" w:rsidR="000A5F19" w:rsidRPr="000A5F19" w:rsidRDefault="000A5F19" w:rsidP="000A5F19">
      <w:pPr>
        <w:tabs>
          <w:tab w:val="left" w:pos="1134"/>
        </w:tabs>
        <w:suppressAutoHyphens/>
        <w:autoSpaceDN w:val="0"/>
        <w:spacing w:after="0" w:line="240" w:lineRule="auto"/>
        <w:ind w:firstLine="567"/>
        <w:jc w:val="both"/>
        <w:textAlignment w:val="baseline"/>
        <w:rPr>
          <w:rFonts w:cs="Times New Roman"/>
          <w:lang w:eastAsia="ja-JP"/>
        </w:rPr>
      </w:pPr>
      <w:r w:rsidRPr="000A5F19">
        <w:rPr>
          <w:rFonts w:ascii="Times New Roman" w:eastAsia="Times New Roman" w:hAnsi="Times New Roman" w:cs="Times New Roman"/>
          <w:sz w:val="24"/>
          <w:szCs w:val="24"/>
          <w:lang w:eastAsia="ja-JP"/>
        </w:rPr>
        <w:t>Заявка вважається отриманою та прийнятою до виконання Постачальником в день її направлення Покупцем, незалежно від способу направлення.</w:t>
      </w:r>
    </w:p>
    <w:p w14:paraId="0DC97C11" w14:textId="6CC972E0" w:rsidR="000A5F19" w:rsidRPr="000A5F19" w:rsidRDefault="000A5F19" w:rsidP="000A5F19">
      <w:pPr>
        <w:widowControl w:val="0"/>
        <w:numPr>
          <w:ilvl w:val="1"/>
          <w:numId w:val="20"/>
        </w:numPr>
        <w:tabs>
          <w:tab w:val="left" w:pos="360"/>
          <w:tab w:val="left" w:pos="993"/>
          <w:tab w:val="left" w:pos="1134"/>
        </w:tabs>
        <w:suppressAutoHyphens/>
        <w:autoSpaceDN w:val="0"/>
        <w:spacing w:after="0" w:line="240" w:lineRule="auto"/>
        <w:ind w:left="0" w:firstLine="567"/>
        <w:jc w:val="both"/>
        <w:textAlignment w:val="baseline"/>
        <w:rPr>
          <w:rFonts w:cs="Times New Roman"/>
          <w:lang w:eastAsia="ja-JP"/>
        </w:rPr>
      </w:pPr>
      <w:r w:rsidRPr="000A5F19">
        <w:rPr>
          <w:rFonts w:ascii="Times New Roman" w:eastAsia="Times New Roman" w:hAnsi="Times New Roman" w:cs="Times New Roman"/>
          <w:sz w:val="24"/>
          <w:szCs w:val="24"/>
          <w:lang w:eastAsia="ja-JP"/>
        </w:rPr>
        <w:t xml:space="preserve">Місце поставки Товару: </w:t>
      </w:r>
      <w:r w:rsidR="003673AD" w:rsidRPr="003673AD">
        <w:rPr>
          <w:rFonts w:ascii="Times New Roman" w:eastAsia="Times New Roman" w:hAnsi="Times New Roman" w:cs="Times New Roman"/>
          <w:sz w:val="24"/>
          <w:szCs w:val="24"/>
          <w:lang w:eastAsia="en-US" w:bidi="en-US"/>
        </w:rPr>
        <w:t>м. Київ, вул. Святошинська, буд. 27</w:t>
      </w:r>
      <w:r w:rsidRPr="000A5F19">
        <w:rPr>
          <w:rFonts w:ascii="Times New Roman" w:eastAsia="Times New Roman" w:hAnsi="Times New Roman" w:cs="Times New Roman"/>
          <w:sz w:val="24"/>
          <w:szCs w:val="24"/>
          <w:lang w:eastAsia="ja-JP"/>
        </w:rPr>
        <w:t>.</w:t>
      </w:r>
    </w:p>
    <w:p w14:paraId="05A96162" w14:textId="77777777" w:rsidR="000A5F19" w:rsidRPr="000A5F19" w:rsidRDefault="000A5F19" w:rsidP="000A5F19">
      <w:pPr>
        <w:widowControl w:val="0"/>
        <w:numPr>
          <w:ilvl w:val="1"/>
          <w:numId w:val="20"/>
        </w:numPr>
        <w:tabs>
          <w:tab w:val="left" w:pos="360"/>
          <w:tab w:val="left" w:pos="993"/>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Доставка Товару до Покупця, вантажно-розвантажувальні роботи здійснюються Постачальником в межах загальної ціни Договору. Вказані витрати окремо не сплачуються та включені до загальної ціни Договору, визначеної пунктом 3.2 Договору.</w:t>
      </w:r>
    </w:p>
    <w:p w14:paraId="4E09B1D6" w14:textId="77777777" w:rsidR="000A5F19" w:rsidRPr="000A5F19" w:rsidRDefault="000A5F19" w:rsidP="000A5F19">
      <w:pPr>
        <w:widowControl w:val="0"/>
        <w:numPr>
          <w:ilvl w:val="1"/>
          <w:numId w:val="20"/>
        </w:numPr>
        <w:tabs>
          <w:tab w:val="left" w:pos="360"/>
          <w:tab w:val="left" w:pos="993"/>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Постачальник зобов’язується не пізніше, ніж за 5 (п’ять) робочих днів до дати поставки Товару надати для попереднього ознайомлення Покупцю документи, визначені пунктом 2.10  Договору (крім товарно-транспортної накладної).</w:t>
      </w:r>
    </w:p>
    <w:p w14:paraId="64F83249" w14:textId="77777777" w:rsidR="000A5F19" w:rsidRPr="000A5F19" w:rsidRDefault="000A5F19" w:rsidP="000A5F19">
      <w:pPr>
        <w:widowControl w:val="0"/>
        <w:numPr>
          <w:ilvl w:val="1"/>
          <w:numId w:val="20"/>
        </w:numPr>
        <w:tabs>
          <w:tab w:val="left" w:pos="360"/>
          <w:tab w:val="left" w:pos="993"/>
          <w:tab w:val="left" w:pos="1134"/>
        </w:tabs>
        <w:suppressAutoHyphens/>
        <w:autoSpaceDN w:val="0"/>
        <w:spacing w:after="0" w:line="240" w:lineRule="auto"/>
        <w:ind w:left="0" w:firstLine="567"/>
        <w:jc w:val="both"/>
        <w:textAlignment w:val="baseline"/>
        <w:rPr>
          <w:rFonts w:cs="Times New Roman"/>
          <w:lang w:eastAsia="ja-JP"/>
        </w:rPr>
      </w:pPr>
      <w:r w:rsidRPr="000A5F19">
        <w:rPr>
          <w:rFonts w:ascii="Times New Roman" w:eastAsia="Times New Roman" w:hAnsi="Times New Roman" w:cs="Times New Roman"/>
          <w:color w:val="000000"/>
          <w:sz w:val="24"/>
          <w:szCs w:val="24"/>
          <w:lang w:eastAsia="ja-JP"/>
        </w:rPr>
        <w:t xml:space="preserve">Одержання і перевірка Товару на відповідність Додатку 1 «Специфікація» та Додатку 2 </w:t>
      </w:r>
      <w:r w:rsidRPr="000A5F19">
        <w:rPr>
          <w:rFonts w:ascii="Times New Roman" w:eastAsia="Times New Roman" w:hAnsi="Times New Roman" w:cs="Times New Roman"/>
          <w:sz w:val="24"/>
          <w:szCs w:val="24"/>
          <w:lang w:eastAsia="ja-JP"/>
        </w:rPr>
        <w:t>«Технічна специфікація»</w:t>
      </w:r>
      <w:r w:rsidRPr="000A5F19">
        <w:rPr>
          <w:rFonts w:ascii="Times New Roman" w:eastAsia="Times New Roman" w:hAnsi="Times New Roman" w:cs="Times New Roman"/>
          <w:color w:val="000000"/>
          <w:sz w:val="24"/>
          <w:szCs w:val="24"/>
          <w:lang w:eastAsia="ja-JP"/>
        </w:rPr>
        <w:t xml:space="preserve"> до Договору, а також  на відсутність механічних й інших ушкоджень і дефектів, проводиться представником Покупця в присутності представника Постачальника, за результатом чого, за відсутності явних недоліків, представник Покупця підписує видаткові накладні на поставлений Товар.</w:t>
      </w:r>
    </w:p>
    <w:p w14:paraId="20AE08AB" w14:textId="77777777" w:rsidR="000A5F19" w:rsidRPr="000A5F19" w:rsidRDefault="000A5F19" w:rsidP="000A5F19">
      <w:pPr>
        <w:widowControl w:val="0"/>
        <w:numPr>
          <w:ilvl w:val="1"/>
          <w:numId w:val="20"/>
        </w:numPr>
        <w:tabs>
          <w:tab w:val="left" w:pos="360"/>
          <w:tab w:val="left" w:pos="993"/>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Факт передачі Постачальником та приймання Покупцем Товару підтверджується видатковою накладною за підписами, із зазначенням прізвища та ініціалів, уповноважених осіб Сторін.</w:t>
      </w:r>
    </w:p>
    <w:p w14:paraId="4F8F3C0C" w14:textId="77777777" w:rsidR="000A5F19" w:rsidRPr="000A5F19" w:rsidRDefault="000A5F19" w:rsidP="000A5F19">
      <w:pPr>
        <w:widowControl w:val="0"/>
        <w:numPr>
          <w:ilvl w:val="1"/>
          <w:numId w:val="20"/>
        </w:numPr>
        <w:tabs>
          <w:tab w:val="left" w:pos="360"/>
          <w:tab w:val="left" w:pos="993"/>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Право власності на Товар та ризик випадкового знищення або псування останнього переходить від Постачальника до Покупця з моменту передачі Покупцеві Товару, що підтверджується підписаними видатковими накладними на поставлений Товар.</w:t>
      </w:r>
    </w:p>
    <w:p w14:paraId="44FF6D7A" w14:textId="77777777" w:rsidR="000A5F19" w:rsidRPr="00115016" w:rsidRDefault="000A5F19" w:rsidP="000A5F19">
      <w:pPr>
        <w:widowControl w:val="0"/>
        <w:numPr>
          <w:ilvl w:val="1"/>
          <w:numId w:val="20"/>
        </w:numPr>
        <w:tabs>
          <w:tab w:val="left" w:pos="360"/>
          <w:tab w:val="left" w:pos="993"/>
          <w:tab w:val="left" w:pos="1134"/>
          <w:tab w:val="left" w:pos="1276"/>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 xml:space="preserve">Товар, що поставляє Постачальник за Договором, поставляється в упаковці й тарі, яка повинна </w:t>
      </w:r>
      <w:r w:rsidRPr="00115016">
        <w:rPr>
          <w:rFonts w:ascii="Times New Roman" w:eastAsia="Times New Roman" w:hAnsi="Times New Roman" w:cs="Times New Roman"/>
          <w:sz w:val="24"/>
          <w:szCs w:val="24"/>
          <w:lang w:eastAsia="ja-JP"/>
        </w:rPr>
        <w:t>гарантувати цілісність і повне збереження такого Товару на момент підписання видаткових накладних.</w:t>
      </w:r>
    </w:p>
    <w:p w14:paraId="1617C859" w14:textId="3884D973" w:rsidR="000A5F19" w:rsidRPr="000A5F19" w:rsidRDefault="000A5F19" w:rsidP="000A5F19">
      <w:pPr>
        <w:widowControl w:val="0"/>
        <w:numPr>
          <w:ilvl w:val="1"/>
          <w:numId w:val="20"/>
        </w:numPr>
        <w:tabs>
          <w:tab w:val="left" w:pos="360"/>
          <w:tab w:val="left" w:pos="993"/>
          <w:tab w:val="left" w:pos="1134"/>
          <w:tab w:val="left" w:pos="1276"/>
        </w:tabs>
        <w:suppressAutoHyphens/>
        <w:autoSpaceDN w:val="0"/>
        <w:spacing w:after="0" w:line="240" w:lineRule="auto"/>
        <w:ind w:left="0" w:firstLine="567"/>
        <w:jc w:val="both"/>
        <w:textAlignment w:val="baseline"/>
        <w:rPr>
          <w:rFonts w:ascii="Times New Roman" w:eastAsia="Times New Roman" w:hAnsi="Times New Roman" w:cs="Times New Roman"/>
          <w:color w:val="4472C4"/>
          <w:sz w:val="24"/>
          <w:szCs w:val="24"/>
          <w:lang w:eastAsia="ja-JP"/>
        </w:rPr>
      </w:pPr>
      <w:r w:rsidRPr="00115016">
        <w:rPr>
          <w:rFonts w:ascii="Times New Roman" w:eastAsia="Times New Roman" w:hAnsi="Times New Roman" w:cs="Times New Roman"/>
          <w:sz w:val="24"/>
          <w:szCs w:val="24"/>
          <w:lang w:eastAsia="ja-JP"/>
        </w:rPr>
        <w:t xml:space="preserve">Разом з Товаром Постачальник надає товаросупровідні документи (видаткову накладну та, </w:t>
      </w:r>
      <w:r w:rsidRPr="000A5F19">
        <w:rPr>
          <w:rFonts w:ascii="Times New Roman" w:eastAsia="Times New Roman" w:hAnsi="Times New Roman" w:cs="Times New Roman"/>
          <w:sz w:val="24"/>
          <w:szCs w:val="24"/>
          <w:lang w:eastAsia="ja-JP"/>
        </w:rPr>
        <w:t>за необхідності, товарно-транспортну накладну)</w:t>
      </w:r>
      <w:r w:rsidR="00115016">
        <w:rPr>
          <w:rFonts w:ascii="Times New Roman" w:eastAsia="Times New Roman" w:hAnsi="Times New Roman" w:cs="Times New Roman"/>
          <w:color w:val="4472C4"/>
          <w:sz w:val="24"/>
          <w:szCs w:val="24"/>
          <w:lang w:eastAsia="ja-JP"/>
        </w:rPr>
        <w:t xml:space="preserve">. </w:t>
      </w:r>
      <w:r w:rsidRPr="00115016">
        <w:rPr>
          <w:rFonts w:ascii="Times New Roman" w:eastAsia="Times New Roman" w:hAnsi="Times New Roman" w:cs="Times New Roman"/>
          <w:sz w:val="24"/>
          <w:szCs w:val="24"/>
          <w:lang w:eastAsia="ja-JP"/>
        </w:rPr>
        <w:t xml:space="preserve">У разі подання копій документів, вони повинні бути засвідчені в установленому порядку. </w:t>
      </w:r>
      <w:r w:rsidRPr="000A5F19">
        <w:rPr>
          <w:rFonts w:ascii="Times New Roman" w:eastAsia="Times New Roman" w:hAnsi="Times New Roman" w:cs="Times New Roman"/>
          <w:sz w:val="24"/>
          <w:szCs w:val="24"/>
          <w:lang w:eastAsia="ja-JP"/>
        </w:rPr>
        <w:t>При відсутності документ</w:t>
      </w:r>
      <w:r w:rsidRPr="000A5F19">
        <w:rPr>
          <w:rFonts w:ascii="Times New Roman" w:eastAsia="Times New Roman" w:hAnsi="Times New Roman" w:cs="Times New Roman"/>
          <w:color w:val="4472C4"/>
          <w:sz w:val="24"/>
          <w:szCs w:val="24"/>
          <w:lang w:eastAsia="ja-JP"/>
        </w:rPr>
        <w:t>а(</w:t>
      </w:r>
      <w:proofErr w:type="spellStart"/>
      <w:r w:rsidRPr="000A5F19">
        <w:rPr>
          <w:rFonts w:ascii="Times New Roman" w:eastAsia="Times New Roman" w:hAnsi="Times New Roman" w:cs="Times New Roman"/>
          <w:color w:val="4472C4"/>
          <w:sz w:val="24"/>
          <w:szCs w:val="24"/>
          <w:lang w:eastAsia="ja-JP"/>
        </w:rPr>
        <w:t>ів</w:t>
      </w:r>
      <w:proofErr w:type="spellEnd"/>
      <w:r w:rsidRPr="000A5F19">
        <w:rPr>
          <w:rFonts w:ascii="Times New Roman" w:eastAsia="Times New Roman" w:hAnsi="Times New Roman" w:cs="Times New Roman"/>
          <w:color w:val="4472C4"/>
          <w:sz w:val="24"/>
          <w:szCs w:val="24"/>
          <w:lang w:eastAsia="ja-JP"/>
        </w:rPr>
        <w:t>)</w:t>
      </w:r>
      <w:r w:rsidRPr="000A5F19">
        <w:rPr>
          <w:rFonts w:ascii="Times New Roman" w:eastAsia="Times New Roman" w:hAnsi="Times New Roman" w:cs="Times New Roman"/>
          <w:sz w:val="24"/>
          <w:szCs w:val="24"/>
          <w:lang w:eastAsia="ja-JP"/>
        </w:rPr>
        <w:t>, а також у випадку його</w:t>
      </w:r>
      <w:r w:rsidRPr="000A5F19">
        <w:rPr>
          <w:rFonts w:ascii="Times New Roman" w:eastAsia="Times New Roman" w:hAnsi="Times New Roman" w:cs="Times New Roman"/>
          <w:color w:val="4472C4"/>
          <w:sz w:val="24"/>
          <w:szCs w:val="24"/>
          <w:lang w:eastAsia="ja-JP"/>
        </w:rPr>
        <w:t xml:space="preserve">/їх </w:t>
      </w:r>
      <w:r w:rsidRPr="000A5F19">
        <w:rPr>
          <w:rFonts w:ascii="Times New Roman" w:eastAsia="Times New Roman" w:hAnsi="Times New Roman" w:cs="Times New Roman"/>
          <w:sz w:val="24"/>
          <w:szCs w:val="24"/>
          <w:lang w:eastAsia="ja-JP"/>
        </w:rPr>
        <w:t>неналежного оформлення або наявності розбіжностей у відомостях або даних, Покупець має право відмовитись від прийняття Товару до моменту одержання відповідн</w:t>
      </w:r>
      <w:r w:rsidRPr="000A5F19">
        <w:rPr>
          <w:rFonts w:ascii="Times New Roman" w:eastAsia="Times New Roman" w:hAnsi="Times New Roman" w:cs="Times New Roman"/>
          <w:color w:val="4472C4"/>
          <w:sz w:val="24"/>
          <w:szCs w:val="24"/>
          <w:lang w:eastAsia="ja-JP"/>
        </w:rPr>
        <w:t>ого(</w:t>
      </w:r>
      <w:proofErr w:type="spellStart"/>
      <w:r w:rsidRPr="000A5F19">
        <w:rPr>
          <w:rFonts w:ascii="Times New Roman" w:eastAsia="Times New Roman" w:hAnsi="Times New Roman" w:cs="Times New Roman"/>
          <w:color w:val="4472C4"/>
          <w:sz w:val="24"/>
          <w:szCs w:val="24"/>
          <w:lang w:eastAsia="ja-JP"/>
        </w:rPr>
        <w:t>их</w:t>
      </w:r>
      <w:proofErr w:type="spellEnd"/>
      <w:r w:rsidRPr="000A5F19">
        <w:rPr>
          <w:rFonts w:ascii="Times New Roman" w:eastAsia="Times New Roman" w:hAnsi="Times New Roman" w:cs="Times New Roman"/>
          <w:color w:val="4472C4"/>
          <w:sz w:val="24"/>
          <w:szCs w:val="24"/>
          <w:lang w:eastAsia="ja-JP"/>
        </w:rPr>
        <w:t xml:space="preserve">) </w:t>
      </w:r>
      <w:r w:rsidRPr="000A5F19">
        <w:rPr>
          <w:rFonts w:ascii="Times New Roman" w:eastAsia="Times New Roman" w:hAnsi="Times New Roman" w:cs="Times New Roman"/>
          <w:sz w:val="24"/>
          <w:szCs w:val="24"/>
          <w:lang w:eastAsia="ja-JP"/>
        </w:rPr>
        <w:t>виправлен</w:t>
      </w:r>
      <w:r w:rsidRPr="000A5F19">
        <w:rPr>
          <w:rFonts w:ascii="Times New Roman" w:eastAsia="Times New Roman" w:hAnsi="Times New Roman" w:cs="Times New Roman"/>
          <w:color w:val="4472C4"/>
          <w:sz w:val="24"/>
          <w:szCs w:val="24"/>
          <w:lang w:eastAsia="ja-JP"/>
        </w:rPr>
        <w:t>ого(</w:t>
      </w:r>
      <w:proofErr w:type="spellStart"/>
      <w:r w:rsidRPr="000A5F19">
        <w:rPr>
          <w:rFonts w:ascii="Times New Roman" w:eastAsia="Times New Roman" w:hAnsi="Times New Roman" w:cs="Times New Roman"/>
          <w:color w:val="4472C4"/>
          <w:sz w:val="24"/>
          <w:szCs w:val="24"/>
          <w:lang w:eastAsia="ja-JP"/>
        </w:rPr>
        <w:t>их</w:t>
      </w:r>
      <w:proofErr w:type="spellEnd"/>
      <w:r w:rsidRPr="000A5F19">
        <w:rPr>
          <w:rFonts w:ascii="Times New Roman" w:eastAsia="Times New Roman" w:hAnsi="Times New Roman" w:cs="Times New Roman"/>
          <w:color w:val="4472C4"/>
          <w:sz w:val="24"/>
          <w:szCs w:val="24"/>
          <w:lang w:eastAsia="ja-JP"/>
        </w:rPr>
        <w:t xml:space="preserve">) </w:t>
      </w:r>
      <w:r w:rsidRPr="000A5F19">
        <w:rPr>
          <w:rFonts w:ascii="Times New Roman" w:eastAsia="Times New Roman" w:hAnsi="Times New Roman" w:cs="Times New Roman"/>
          <w:sz w:val="24"/>
          <w:szCs w:val="24"/>
          <w:lang w:eastAsia="ja-JP"/>
        </w:rPr>
        <w:t>або відкоригован</w:t>
      </w:r>
      <w:r w:rsidRPr="000A5F19">
        <w:rPr>
          <w:rFonts w:ascii="Times New Roman" w:eastAsia="Times New Roman" w:hAnsi="Times New Roman" w:cs="Times New Roman"/>
          <w:color w:val="4472C4"/>
          <w:sz w:val="24"/>
          <w:szCs w:val="24"/>
          <w:lang w:eastAsia="ja-JP"/>
        </w:rPr>
        <w:t>ого(</w:t>
      </w:r>
      <w:proofErr w:type="spellStart"/>
      <w:r w:rsidRPr="000A5F19">
        <w:rPr>
          <w:rFonts w:ascii="Times New Roman" w:eastAsia="Times New Roman" w:hAnsi="Times New Roman" w:cs="Times New Roman"/>
          <w:color w:val="4472C4"/>
          <w:sz w:val="24"/>
          <w:szCs w:val="24"/>
          <w:lang w:eastAsia="ja-JP"/>
        </w:rPr>
        <w:t>их</w:t>
      </w:r>
      <w:proofErr w:type="spellEnd"/>
      <w:r w:rsidRPr="000A5F19">
        <w:rPr>
          <w:rFonts w:ascii="Times New Roman" w:eastAsia="Times New Roman" w:hAnsi="Times New Roman" w:cs="Times New Roman"/>
          <w:color w:val="4472C4"/>
          <w:sz w:val="24"/>
          <w:szCs w:val="24"/>
          <w:lang w:eastAsia="ja-JP"/>
        </w:rPr>
        <w:t xml:space="preserve">) </w:t>
      </w:r>
      <w:r w:rsidRPr="000A5F19">
        <w:rPr>
          <w:rFonts w:ascii="Times New Roman" w:eastAsia="Times New Roman" w:hAnsi="Times New Roman" w:cs="Times New Roman"/>
          <w:sz w:val="24"/>
          <w:szCs w:val="24"/>
          <w:lang w:eastAsia="ja-JP"/>
        </w:rPr>
        <w:t>документ</w:t>
      </w:r>
      <w:r w:rsidRPr="000A5F19">
        <w:rPr>
          <w:rFonts w:ascii="Times New Roman" w:eastAsia="Times New Roman" w:hAnsi="Times New Roman" w:cs="Times New Roman"/>
          <w:color w:val="4472C4"/>
          <w:sz w:val="24"/>
          <w:szCs w:val="24"/>
          <w:lang w:eastAsia="ja-JP"/>
        </w:rPr>
        <w:t>а(</w:t>
      </w:r>
      <w:proofErr w:type="spellStart"/>
      <w:r w:rsidRPr="000A5F19">
        <w:rPr>
          <w:rFonts w:ascii="Times New Roman" w:eastAsia="Times New Roman" w:hAnsi="Times New Roman" w:cs="Times New Roman"/>
          <w:color w:val="4472C4"/>
          <w:sz w:val="24"/>
          <w:szCs w:val="24"/>
          <w:lang w:eastAsia="ja-JP"/>
        </w:rPr>
        <w:t>ів</w:t>
      </w:r>
      <w:proofErr w:type="spellEnd"/>
      <w:r w:rsidRPr="000A5F19">
        <w:rPr>
          <w:rFonts w:ascii="Times New Roman" w:eastAsia="Times New Roman" w:hAnsi="Times New Roman" w:cs="Times New Roman"/>
          <w:color w:val="4472C4"/>
          <w:sz w:val="24"/>
          <w:szCs w:val="24"/>
          <w:lang w:eastAsia="ja-JP"/>
        </w:rPr>
        <w:t>).</w:t>
      </w:r>
    </w:p>
    <w:p w14:paraId="296DCECF" w14:textId="77777777" w:rsidR="000A5F19" w:rsidRPr="000A5F19" w:rsidRDefault="000A5F19" w:rsidP="000A5F19">
      <w:pPr>
        <w:widowControl w:val="0"/>
        <w:numPr>
          <w:ilvl w:val="1"/>
          <w:numId w:val="20"/>
        </w:numPr>
        <w:tabs>
          <w:tab w:val="left" w:pos="360"/>
          <w:tab w:val="left" w:pos="993"/>
          <w:tab w:val="left" w:pos="1134"/>
          <w:tab w:val="left" w:pos="1276"/>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У випадку виявлення Покупцем дефекту, непридатності, будь-яких пошкоджень або нестачі Товару, Покупець зобов’язаний повідомити про це Постачальника та скласти відповідний акт.</w:t>
      </w:r>
    </w:p>
    <w:p w14:paraId="74A391D2" w14:textId="7FC17AA4" w:rsidR="000A5F19" w:rsidRPr="000A5F19" w:rsidRDefault="000A5F19" w:rsidP="000A5F19">
      <w:pPr>
        <w:widowControl w:val="0"/>
        <w:tabs>
          <w:tab w:val="left" w:pos="360"/>
          <w:tab w:val="left" w:pos="993"/>
          <w:tab w:val="left" w:pos="1134"/>
          <w:tab w:val="left" w:pos="1276"/>
        </w:tabs>
        <w:suppressAutoHyphens/>
        <w:autoSpaceDN w:val="0"/>
        <w:spacing w:after="0" w:line="240" w:lineRule="auto"/>
        <w:ind w:firstLine="540"/>
        <w:jc w:val="both"/>
        <w:textAlignment w:val="baseline"/>
        <w:rPr>
          <w:rFonts w:cs="Times New Roman"/>
          <w:lang w:eastAsia="ja-JP"/>
        </w:rPr>
      </w:pPr>
      <w:r w:rsidRPr="000A5F19">
        <w:rPr>
          <w:rFonts w:ascii="Times New Roman" w:eastAsia="Times New Roman" w:hAnsi="Times New Roman" w:cs="Times New Roman"/>
          <w:sz w:val="24"/>
          <w:szCs w:val="24"/>
          <w:lang w:eastAsia="ja-JP"/>
        </w:rPr>
        <w:t xml:space="preserve">2.12.Повідомлення з актом, передбачені в пункті 2.11 Договору, направляються Покупцем засобами електронного поштового зв’язку на електронну адресу: </w:t>
      </w:r>
      <w:r w:rsidRPr="000A5F19">
        <w:rPr>
          <w:rFonts w:ascii="Times New Roman" w:eastAsia="Times New Roman" w:hAnsi="Times New Roman" w:cs="Times New Roman"/>
          <w:color w:val="4471C4"/>
          <w:sz w:val="24"/>
          <w:szCs w:val="24"/>
          <w:lang w:eastAsia="ja-JP"/>
        </w:rPr>
        <w:t xml:space="preserve">(зазначити електронну адресу Постачальника) </w:t>
      </w:r>
      <w:r w:rsidRPr="000A5F19">
        <w:rPr>
          <w:rFonts w:ascii="Times New Roman" w:eastAsia="Times New Roman" w:hAnsi="Times New Roman" w:cs="Times New Roman"/>
          <w:sz w:val="24"/>
          <w:szCs w:val="24"/>
          <w:lang w:eastAsia="ja-JP"/>
        </w:rPr>
        <w:t xml:space="preserve">в строк не пізніше 10 (десяти) робочих днів з дати приймання Товару.  </w:t>
      </w:r>
    </w:p>
    <w:p w14:paraId="421E0F17" w14:textId="77777777" w:rsidR="000A5F19" w:rsidRPr="000A5F19" w:rsidRDefault="000A5F19" w:rsidP="000A5F19">
      <w:pPr>
        <w:widowControl w:val="0"/>
        <w:tabs>
          <w:tab w:val="left" w:pos="360"/>
          <w:tab w:val="left" w:pos="993"/>
          <w:tab w:val="left" w:pos="1134"/>
          <w:tab w:val="left" w:pos="1276"/>
        </w:tabs>
        <w:suppressAutoHyphens/>
        <w:autoSpaceDN w:val="0"/>
        <w:spacing w:after="0" w:line="240" w:lineRule="auto"/>
        <w:ind w:firstLine="540"/>
        <w:jc w:val="both"/>
        <w:textAlignment w:val="baseline"/>
        <w:rPr>
          <w:rFonts w:cs="Times New Roman"/>
          <w:lang w:eastAsia="ja-JP"/>
        </w:rPr>
      </w:pPr>
      <w:r w:rsidRPr="000A5F19">
        <w:rPr>
          <w:rFonts w:ascii="Times New Roman" w:eastAsia="Times New Roman" w:hAnsi="Times New Roman" w:cs="Times New Roman"/>
          <w:sz w:val="24"/>
          <w:szCs w:val="24"/>
          <w:lang w:eastAsia="ja-JP"/>
        </w:rPr>
        <w:t>2.13. Постачальник зобов’язаний поставити Товар у кількості виявленої нестачі, дефектного, пошкодженого або непридатного Товару  відповідно до складеного представниками Покупця акту за власний рахунок упродовж 3 (трьох) робочих днів від дня отримання повідомлення від Покупця.</w:t>
      </w:r>
    </w:p>
    <w:p w14:paraId="1635AB1E" w14:textId="1EDAFD26" w:rsidR="000A5F19" w:rsidRPr="000A5F19" w:rsidRDefault="000A5F19" w:rsidP="000A5F19">
      <w:pPr>
        <w:widowControl w:val="0"/>
        <w:tabs>
          <w:tab w:val="left" w:pos="360"/>
          <w:tab w:val="left" w:pos="993"/>
          <w:tab w:val="left" w:pos="1134"/>
          <w:tab w:val="left" w:pos="1276"/>
        </w:tabs>
        <w:suppressAutoHyphens/>
        <w:autoSpaceDN w:val="0"/>
        <w:spacing w:after="0" w:line="240" w:lineRule="auto"/>
        <w:ind w:firstLine="567"/>
        <w:jc w:val="both"/>
        <w:textAlignment w:val="baseline"/>
        <w:rPr>
          <w:rFonts w:cs="Times New Roman"/>
          <w:lang w:eastAsia="ja-JP"/>
        </w:rPr>
      </w:pPr>
      <w:bookmarkStart w:id="7" w:name="_heading=h.26in1rg"/>
      <w:bookmarkEnd w:id="7"/>
      <w:r w:rsidRPr="000A5F19">
        <w:rPr>
          <w:rFonts w:ascii="Times New Roman" w:eastAsia="Times New Roman" w:hAnsi="Times New Roman" w:cs="Times New Roman"/>
          <w:sz w:val="24"/>
          <w:szCs w:val="24"/>
          <w:lang w:eastAsia="ja-JP"/>
        </w:rPr>
        <w:t xml:space="preserve">2.14. У разі неможливості Покупця прийняти Товар у зв’язку із, зокрема, але не виключно, прийняттям рішення донором за програмою, зазначеною в пункті 1.4 Договору, </w:t>
      </w:r>
      <w:r w:rsidRPr="000A5F19">
        <w:rPr>
          <w:rFonts w:ascii="Times New Roman" w:eastAsia="Times New Roman" w:hAnsi="Times New Roman" w:cs="Times New Roman"/>
          <w:sz w:val="24"/>
          <w:szCs w:val="24"/>
          <w:lang w:eastAsia="ja-JP"/>
        </w:rPr>
        <w:lastRenderedPageBreak/>
        <w:t xml:space="preserve">органом влади України або держави донора про неможливість здійснювати діяльність за програмою та/або використання коштів на закупівлю Товару, та/або здійснення видатків за відповідним напрямом, Покупець зобов’язаний повідомити про це Постачальника в строк не пізніше 3 (трьох) робочих днів з дати отримання відповідного листа/повідомлення/рішення тощо від донора/органу влади тощо, шляхом направлення листа засобами електронного зв’язку на електронну адресу Постачальника </w:t>
      </w:r>
      <w:r w:rsidRPr="000A5F19">
        <w:rPr>
          <w:rFonts w:ascii="Times New Roman" w:eastAsia="Times New Roman" w:hAnsi="Times New Roman" w:cs="Times New Roman"/>
          <w:color w:val="4471C4"/>
          <w:sz w:val="24"/>
          <w:szCs w:val="24"/>
          <w:lang w:eastAsia="ja-JP"/>
        </w:rPr>
        <w:t>(зазначити електронну адресу Постачальника)</w:t>
      </w:r>
      <w:r w:rsidRPr="000A5F19">
        <w:rPr>
          <w:rFonts w:ascii="Times New Roman" w:eastAsia="Times New Roman" w:hAnsi="Times New Roman" w:cs="Times New Roman"/>
          <w:sz w:val="24"/>
          <w:szCs w:val="24"/>
          <w:lang w:eastAsia="ja-JP"/>
        </w:rPr>
        <w:t>, з подальшим направленням письмового повідомлення (рекомендованим листом з повідомленням про вручення). Таке повідомлення не вважається односторонньою відмовою Покупця від Договору.</w:t>
      </w:r>
    </w:p>
    <w:p w14:paraId="23F2557F" w14:textId="522E6116" w:rsidR="000A5F19" w:rsidRPr="000A5F19" w:rsidRDefault="000A5F19" w:rsidP="000A5F19">
      <w:pPr>
        <w:widowControl w:val="0"/>
        <w:tabs>
          <w:tab w:val="left" w:pos="360"/>
          <w:tab w:val="left" w:pos="993"/>
          <w:tab w:val="left" w:pos="1134"/>
          <w:tab w:val="left" w:pos="1276"/>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2.14.1. Повідомлення, передбачене пунктом 2.14 Договору, вважається отриманим та прийнятим Постачальником в день його направлення Покупцем на електронну пошту Постачальника. З моменту отримання такого повідомлення Постачальник зобов'язаний зупинити поставку Товару до моменту настання однієї із обставин:</w:t>
      </w:r>
    </w:p>
    <w:p w14:paraId="22C6BA70" w14:textId="77777777" w:rsidR="000A5F19" w:rsidRPr="000A5F19" w:rsidRDefault="000A5F19" w:rsidP="000A5F19">
      <w:pPr>
        <w:widowControl w:val="0"/>
        <w:numPr>
          <w:ilvl w:val="0"/>
          <w:numId w:val="21"/>
        </w:numPr>
        <w:tabs>
          <w:tab w:val="left" w:pos="360"/>
          <w:tab w:val="left" w:pos="993"/>
          <w:tab w:val="left" w:pos="1134"/>
          <w:tab w:val="left" w:pos="1276"/>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отримання повідомлення від Покупця про припинення дії обставин, визначених пунктом 2.14 Договору, на умовах, визначених пунктом 2.15 Договору;</w:t>
      </w:r>
    </w:p>
    <w:p w14:paraId="3CEB113C" w14:textId="584F715E" w:rsidR="000A5F19" w:rsidRPr="000A5F19" w:rsidRDefault="000A5F19" w:rsidP="000A5F19">
      <w:pPr>
        <w:widowControl w:val="0"/>
        <w:tabs>
          <w:tab w:val="left" w:pos="360"/>
          <w:tab w:val="left" w:pos="993"/>
          <w:tab w:val="left" w:pos="1134"/>
          <w:tab w:val="left" w:pos="1276"/>
        </w:tabs>
        <w:suppressAutoHyphens/>
        <w:autoSpaceDN w:val="0"/>
        <w:spacing w:after="0" w:line="240" w:lineRule="auto"/>
        <w:ind w:firstLine="567"/>
        <w:jc w:val="both"/>
        <w:textAlignment w:val="baseline"/>
        <w:rPr>
          <w:rFonts w:cs="Times New Roman"/>
          <w:lang w:eastAsia="ja-JP"/>
        </w:rPr>
      </w:pPr>
      <w:r w:rsidRPr="000A5F19">
        <w:rPr>
          <w:rFonts w:ascii="Times New Roman" w:eastAsia="Times New Roman" w:hAnsi="Times New Roman" w:cs="Times New Roman"/>
          <w:sz w:val="24"/>
          <w:szCs w:val="24"/>
          <w:lang w:eastAsia="ja-JP"/>
        </w:rPr>
        <w:t xml:space="preserve">2) отримання повідомлення від Покупця про прийняте рішення щодо односторонньої відмови від Договору. </w:t>
      </w:r>
    </w:p>
    <w:p w14:paraId="21010DA1" w14:textId="77777777" w:rsidR="000A5F19" w:rsidRPr="000A5F19" w:rsidRDefault="000A5F19" w:rsidP="000A5F19">
      <w:pPr>
        <w:widowControl w:val="0"/>
        <w:tabs>
          <w:tab w:val="left" w:pos="360"/>
          <w:tab w:val="left" w:pos="993"/>
          <w:tab w:val="left" w:pos="1134"/>
          <w:tab w:val="left" w:pos="1276"/>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2.14.2. Товари, поставлені після направлення повідомлення, передбаченого пунктом 2.14  Договору, не підлягають прийняттю та оплаті Покупцем. Товари, які були поставлені до моменту отримання Постачальником повідомлення в порядку, визначеному пунктом 2.14 Договору, але щодо яких не може бути здійснена оплата у зв'язку з настанням обставин, визначених пунктом 2.14 Договору, підлягають поверненню Постачальнику на умовах, визначених Договором.</w:t>
      </w:r>
    </w:p>
    <w:p w14:paraId="4074A35E" w14:textId="3CB2E2B9" w:rsidR="000A5F19" w:rsidRPr="000A5F19" w:rsidRDefault="000A5F19" w:rsidP="000A5F19">
      <w:pPr>
        <w:widowControl w:val="0"/>
        <w:tabs>
          <w:tab w:val="left" w:pos="360"/>
          <w:tab w:val="left" w:pos="993"/>
          <w:tab w:val="left" w:pos="1134"/>
          <w:tab w:val="left" w:pos="1276"/>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2.15. Про припинення дії обставин, визначених у пункті 2.14 Договору Покупець повідомляє Постачальника протягом 3 (трьох) робочих днів з дня отримання відповідного повідомлення від донора/органу влади тощо, шляхом направлення листа засобами електронного зв’язку на електронну адресу Постачальника, зазначену в пункті 2.14 Договору, з подальшим направленням письмового повідомлення (рекомендованим листом з повідомленням про вручення). Повідомлення вважається отриманим Постачальником в день його направлення Покупцем. У такому випадку Сторони укладають додаткову угоду про зміну строків поставки Товару або про розірвання Договору, у разі наявності обставин, що унеможливлюють зміну строків поставки Товару.</w:t>
      </w:r>
    </w:p>
    <w:p w14:paraId="55AC2ABC" w14:textId="3AE1DA7F" w:rsidR="000A5F19" w:rsidRPr="00504936" w:rsidRDefault="000A5F19" w:rsidP="000A5F19">
      <w:pPr>
        <w:widowControl w:val="0"/>
        <w:tabs>
          <w:tab w:val="left" w:pos="360"/>
          <w:tab w:val="left" w:pos="993"/>
          <w:tab w:val="left" w:pos="1134"/>
          <w:tab w:val="left" w:pos="1276"/>
        </w:tabs>
        <w:suppressAutoHyphens/>
        <w:autoSpaceDN w:val="0"/>
        <w:spacing w:after="0" w:line="240" w:lineRule="auto"/>
        <w:ind w:firstLine="567"/>
        <w:jc w:val="both"/>
        <w:textAlignment w:val="baseline"/>
        <w:rPr>
          <w:rFonts w:cs="Times New Roman"/>
          <w:lang w:eastAsia="ja-JP"/>
        </w:rPr>
      </w:pPr>
      <w:r w:rsidRPr="000A5F19">
        <w:rPr>
          <w:rFonts w:ascii="Times New Roman" w:eastAsia="Times New Roman" w:hAnsi="Times New Roman" w:cs="Times New Roman"/>
          <w:sz w:val="24"/>
          <w:szCs w:val="24"/>
          <w:lang w:eastAsia="ja-JP"/>
        </w:rPr>
        <w:t xml:space="preserve">2.16. </w:t>
      </w:r>
      <w:bookmarkStart w:id="8" w:name="_Hlk203488343"/>
      <w:r w:rsidRPr="00504936">
        <w:rPr>
          <w:rFonts w:ascii="Times New Roman" w:eastAsia="Times New Roman" w:hAnsi="Times New Roman" w:cs="Times New Roman"/>
          <w:sz w:val="24"/>
          <w:szCs w:val="24"/>
          <w:lang w:eastAsia="ja-JP"/>
        </w:rPr>
        <w:t>Покупець може зменшити обсяги закупівлі, зокрема з урахуванням фактичного обсягу видатків Покупця. Зменшення обсягів закупівлі з цієї підстави не є порушенням умов Договору та не тягне за собою застосування штрафних санкцій до Покупця.</w:t>
      </w:r>
    </w:p>
    <w:bookmarkEnd w:id="8"/>
    <w:p w14:paraId="48F0431E" w14:textId="77777777" w:rsidR="000A5F19" w:rsidRPr="000A5F19" w:rsidRDefault="000A5F19" w:rsidP="000A5F19">
      <w:pPr>
        <w:widowControl w:val="0"/>
        <w:tabs>
          <w:tab w:val="left" w:pos="360"/>
          <w:tab w:val="left" w:pos="993"/>
          <w:tab w:val="left" w:pos="1134"/>
        </w:tabs>
        <w:suppressAutoHyphens/>
        <w:autoSpaceDN w:val="0"/>
        <w:spacing w:after="0" w:line="240" w:lineRule="auto"/>
        <w:jc w:val="both"/>
        <w:textAlignment w:val="baseline"/>
        <w:rPr>
          <w:rFonts w:ascii="Times New Roman" w:eastAsia="Times New Roman" w:hAnsi="Times New Roman" w:cs="Times New Roman"/>
          <w:sz w:val="24"/>
          <w:szCs w:val="24"/>
          <w:lang w:eastAsia="ja-JP"/>
        </w:rPr>
      </w:pPr>
    </w:p>
    <w:p w14:paraId="444BA10D" w14:textId="77777777" w:rsidR="000A5F19" w:rsidRPr="000A5F19" w:rsidRDefault="000A5F19" w:rsidP="000A5F19">
      <w:pPr>
        <w:widowControl w:val="0"/>
        <w:numPr>
          <w:ilvl w:val="0"/>
          <w:numId w:val="22"/>
        </w:numPr>
        <w:tabs>
          <w:tab w:val="left" w:pos="0"/>
          <w:tab w:val="left" w:pos="426"/>
          <w:tab w:val="left" w:pos="567"/>
          <w:tab w:val="left" w:pos="851"/>
        </w:tabs>
        <w:suppressAutoHyphens/>
        <w:autoSpaceDN w:val="0"/>
        <w:spacing w:after="0" w:line="240" w:lineRule="auto"/>
        <w:ind w:left="0"/>
        <w:jc w:val="center"/>
        <w:textAlignment w:val="baseline"/>
        <w:rPr>
          <w:rFonts w:ascii="Times New Roman" w:eastAsia="Times New Roman" w:hAnsi="Times New Roman" w:cs="Times New Roman"/>
          <w:b/>
          <w:sz w:val="24"/>
          <w:szCs w:val="24"/>
          <w:lang w:eastAsia="ja-JP"/>
        </w:rPr>
      </w:pPr>
      <w:r w:rsidRPr="000A5F19">
        <w:rPr>
          <w:rFonts w:ascii="Times New Roman" w:eastAsia="Times New Roman" w:hAnsi="Times New Roman" w:cs="Times New Roman"/>
          <w:b/>
          <w:sz w:val="24"/>
          <w:szCs w:val="24"/>
          <w:lang w:eastAsia="ja-JP"/>
        </w:rPr>
        <w:t>ЦІНА ДОГОВОРУ</w:t>
      </w:r>
    </w:p>
    <w:p w14:paraId="246E50AF" w14:textId="77777777" w:rsidR="000A5F19" w:rsidRPr="000A5F19" w:rsidRDefault="000A5F19" w:rsidP="000A5F19">
      <w:pPr>
        <w:widowControl w:val="0"/>
        <w:numPr>
          <w:ilvl w:val="1"/>
          <w:numId w:val="22"/>
        </w:numPr>
        <w:tabs>
          <w:tab w:val="left" w:pos="142"/>
          <w:tab w:val="left" w:pos="993"/>
          <w:tab w:val="left" w:pos="1134"/>
        </w:tabs>
        <w:suppressAutoHyphens/>
        <w:autoSpaceDN w:val="0"/>
        <w:spacing w:after="0" w:line="240" w:lineRule="auto"/>
        <w:ind w:left="0" w:firstLine="567"/>
        <w:jc w:val="both"/>
        <w:textAlignment w:val="baseline"/>
        <w:rPr>
          <w:rFonts w:cs="Times New Roman"/>
          <w:lang w:eastAsia="ja-JP"/>
        </w:rPr>
      </w:pPr>
      <w:r w:rsidRPr="000A5F19">
        <w:rPr>
          <w:rFonts w:ascii="Times New Roman" w:eastAsia="Times New Roman" w:hAnsi="Times New Roman" w:cs="Times New Roman"/>
          <w:sz w:val="24"/>
          <w:szCs w:val="24"/>
          <w:lang w:eastAsia="ja-JP"/>
        </w:rPr>
        <w:t>Постачальник постачає Товар за цінами, які зазначені у Додатку 1 «Специфікація», який є невід'ємною частиною Договору.</w:t>
      </w:r>
    </w:p>
    <w:p w14:paraId="3719FEB3" w14:textId="77777777" w:rsidR="000A5F19" w:rsidRPr="000A5F19" w:rsidRDefault="000A5F19" w:rsidP="000A5F19">
      <w:pPr>
        <w:widowControl w:val="0"/>
        <w:numPr>
          <w:ilvl w:val="1"/>
          <w:numId w:val="22"/>
        </w:numPr>
        <w:tabs>
          <w:tab w:val="left" w:pos="142"/>
          <w:tab w:val="left" w:pos="993"/>
          <w:tab w:val="left" w:pos="1134"/>
        </w:tabs>
        <w:suppressAutoHyphens/>
        <w:autoSpaceDN w:val="0"/>
        <w:spacing w:after="0" w:line="240" w:lineRule="auto"/>
        <w:ind w:left="0" w:firstLine="567"/>
        <w:jc w:val="both"/>
        <w:textAlignment w:val="baseline"/>
        <w:rPr>
          <w:rFonts w:cs="Times New Roman"/>
          <w:lang w:eastAsia="ja-JP"/>
        </w:rPr>
      </w:pPr>
      <w:r w:rsidRPr="000A5F19">
        <w:rPr>
          <w:rFonts w:ascii="Times New Roman" w:eastAsia="Times New Roman" w:hAnsi="Times New Roman" w:cs="Times New Roman"/>
          <w:sz w:val="24"/>
          <w:szCs w:val="24"/>
          <w:lang w:eastAsia="ja-JP"/>
        </w:rPr>
        <w:t xml:space="preserve"> Загальна ціна Договору складає – </w:t>
      </w:r>
      <w:r w:rsidRPr="000A5F19">
        <w:rPr>
          <w:rFonts w:ascii="Times New Roman" w:eastAsia="Times New Roman" w:hAnsi="Times New Roman" w:cs="Times New Roman"/>
          <w:color w:val="4471C4"/>
          <w:sz w:val="24"/>
          <w:szCs w:val="24"/>
          <w:lang w:eastAsia="ja-JP"/>
        </w:rPr>
        <w:t>______ грн (__________гривень _________ копійок)</w:t>
      </w:r>
      <w:r w:rsidRPr="000A5F19">
        <w:rPr>
          <w:rFonts w:ascii="Times New Roman" w:eastAsia="Times New Roman" w:hAnsi="Times New Roman" w:cs="Times New Roman"/>
          <w:b/>
          <w:bCs/>
          <w:sz w:val="24"/>
          <w:szCs w:val="24"/>
          <w:lang w:eastAsia="ja-JP"/>
        </w:rPr>
        <w:t xml:space="preserve"> </w:t>
      </w:r>
      <w:r w:rsidRPr="000A5F19">
        <w:rPr>
          <w:rFonts w:ascii="Times New Roman" w:eastAsia="Times New Roman" w:hAnsi="Times New Roman" w:cs="Times New Roman"/>
          <w:sz w:val="24"/>
          <w:szCs w:val="24"/>
          <w:lang w:eastAsia="ja-JP"/>
        </w:rPr>
        <w:t>без ПДВ.</w:t>
      </w:r>
    </w:p>
    <w:p w14:paraId="7B4CEA8C" w14:textId="77777777" w:rsidR="000A5F19" w:rsidRPr="000A5F19" w:rsidRDefault="000A5F19" w:rsidP="000A5F19">
      <w:pPr>
        <w:widowControl w:val="0"/>
        <w:numPr>
          <w:ilvl w:val="1"/>
          <w:numId w:val="22"/>
        </w:numPr>
        <w:tabs>
          <w:tab w:val="left" w:pos="142"/>
          <w:tab w:val="left" w:pos="993"/>
          <w:tab w:val="left" w:pos="1134"/>
        </w:tabs>
        <w:suppressAutoHyphens/>
        <w:autoSpaceDN w:val="0"/>
        <w:spacing w:after="0" w:line="240" w:lineRule="auto"/>
        <w:ind w:left="0" w:firstLine="567"/>
        <w:jc w:val="both"/>
        <w:textAlignment w:val="baseline"/>
        <w:rPr>
          <w:rFonts w:cs="Times New Roman"/>
          <w:lang w:eastAsia="ja-JP"/>
        </w:rPr>
      </w:pPr>
      <w:r w:rsidRPr="000A5F19">
        <w:rPr>
          <w:rFonts w:ascii="Times New Roman" w:eastAsia="Times New Roman" w:hAnsi="Times New Roman" w:cs="Times New Roman"/>
          <w:color w:val="000000"/>
          <w:sz w:val="24"/>
          <w:szCs w:val="24"/>
          <w:lang w:eastAsia="ja-JP"/>
        </w:rPr>
        <w:t xml:space="preserve">Ціна Договору включає </w:t>
      </w:r>
      <w:r w:rsidRPr="000A5F19">
        <w:rPr>
          <w:rFonts w:ascii="Times New Roman" w:eastAsia="Times New Roman" w:hAnsi="Times New Roman" w:cs="Times New Roman"/>
          <w:sz w:val="24"/>
          <w:szCs w:val="24"/>
          <w:lang w:eastAsia="ja-JP"/>
        </w:rPr>
        <w:t xml:space="preserve">ціну за одиницю Товару </w:t>
      </w:r>
      <w:bookmarkStart w:id="9" w:name="_Hlk203488476"/>
      <w:r w:rsidRPr="000A5F19">
        <w:rPr>
          <w:rFonts w:ascii="Times New Roman" w:eastAsia="Times New Roman" w:hAnsi="Times New Roman" w:cs="Times New Roman"/>
          <w:sz w:val="24"/>
          <w:szCs w:val="24"/>
          <w:lang w:eastAsia="ja-JP"/>
        </w:rPr>
        <w:t>з найменуванням, технічними, функціональними та якісними характеристиками, у кількості, асортименті</w:t>
      </w:r>
      <w:bookmarkEnd w:id="9"/>
      <w:r w:rsidRPr="000A5F19">
        <w:rPr>
          <w:rFonts w:ascii="Times New Roman" w:eastAsia="Times New Roman" w:hAnsi="Times New Roman" w:cs="Times New Roman"/>
          <w:color w:val="000000"/>
          <w:sz w:val="24"/>
          <w:szCs w:val="24"/>
          <w:lang w:eastAsia="ja-JP"/>
        </w:rPr>
        <w:t xml:space="preserve">, що визначені у Додатку 1 «Специфікація» та Додатку 2 </w:t>
      </w:r>
      <w:r w:rsidRPr="000A5F19">
        <w:rPr>
          <w:rFonts w:ascii="Times New Roman" w:eastAsia="Times New Roman" w:hAnsi="Times New Roman" w:cs="Times New Roman"/>
          <w:sz w:val="24"/>
          <w:szCs w:val="24"/>
          <w:lang w:eastAsia="ja-JP"/>
        </w:rPr>
        <w:t>«Технічна специфікація»</w:t>
      </w:r>
      <w:r w:rsidRPr="000A5F19">
        <w:rPr>
          <w:rFonts w:ascii="Times New Roman" w:eastAsia="Times New Roman" w:hAnsi="Times New Roman" w:cs="Times New Roman"/>
          <w:color w:val="000000"/>
          <w:sz w:val="24"/>
          <w:szCs w:val="24"/>
          <w:lang w:eastAsia="ja-JP"/>
        </w:rPr>
        <w:t xml:space="preserve"> до Договору, ва</w:t>
      </w:r>
      <w:r w:rsidRPr="000A5F19">
        <w:rPr>
          <w:rFonts w:ascii="Times New Roman" w:eastAsia="Times New Roman" w:hAnsi="Times New Roman" w:cs="Times New Roman"/>
          <w:sz w:val="24"/>
          <w:szCs w:val="24"/>
          <w:lang w:eastAsia="ja-JP"/>
        </w:rPr>
        <w:t xml:space="preserve">ртість </w:t>
      </w:r>
      <w:r w:rsidRPr="000A5F19">
        <w:rPr>
          <w:rFonts w:ascii="Times New Roman" w:eastAsia="Times New Roman" w:hAnsi="Times New Roman" w:cs="Times New Roman"/>
          <w:color w:val="000000"/>
          <w:sz w:val="24"/>
          <w:szCs w:val="24"/>
          <w:lang w:eastAsia="ja-JP"/>
        </w:rPr>
        <w:t>упаковки/тари, маркування, сплату мита, податків та інших зборів і обов’язкових платежів, страхування, транспортні витрати, вантажно-розвантажувальні роботи, а також вартість доставки Товару до Покупця у відповідності до визначених Договором умов поставки.</w:t>
      </w:r>
    </w:p>
    <w:p w14:paraId="50CEEEAD" w14:textId="77777777" w:rsidR="000A5F19" w:rsidRPr="000A5F19" w:rsidRDefault="000A5F19" w:rsidP="000A5F19">
      <w:pPr>
        <w:widowControl w:val="0"/>
        <w:numPr>
          <w:ilvl w:val="1"/>
          <w:numId w:val="22"/>
        </w:numPr>
        <w:tabs>
          <w:tab w:val="left" w:pos="142"/>
          <w:tab w:val="left" w:pos="993"/>
          <w:tab w:val="left" w:pos="1134"/>
        </w:tabs>
        <w:suppressAutoHyphens/>
        <w:autoSpaceDN w:val="0"/>
        <w:spacing w:after="0" w:line="240" w:lineRule="auto"/>
        <w:ind w:left="0" w:firstLine="567"/>
        <w:jc w:val="both"/>
        <w:textAlignment w:val="baseline"/>
        <w:rPr>
          <w:rFonts w:cs="Times New Roman"/>
          <w:lang w:eastAsia="ja-JP"/>
        </w:rPr>
      </w:pPr>
      <w:r w:rsidRPr="000A5F19">
        <w:rPr>
          <w:rFonts w:ascii="Times New Roman" w:eastAsia="Times New Roman" w:hAnsi="Times New Roman" w:cs="Times New Roman"/>
          <w:sz w:val="24"/>
          <w:szCs w:val="24"/>
          <w:shd w:val="clear" w:color="auto" w:fill="FFFFFF"/>
          <w:lang w:eastAsia="ja-JP"/>
        </w:rPr>
        <w:t>Постачальник не вправі змінювати  ціну Договору в односторонньому порядку.</w:t>
      </w:r>
    </w:p>
    <w:p w14:paraId="2DA73964" w14:textId="77777777" w:rsidR="000A5F19" w:rsidRPr="000A5F19" w:rsidRDefault="000A5F19" w:rsidP="000A5F19">
      <w:pPr>
        <w:widowControl w:val="0"/>
        <w:tabs>
          <w:tab w:val="left" w:pos="142"/>
          <w:tab w:val="left" w:pos="993"/>
          <w:tab w:val="left" w:pos="1134"/>
        </w:tabs>
        <w:suppressAutoHyphens/>
        <w:autoSpaceDN w:val="0"/>
        <w:spacing w:after="0" w:line="240" w:lineRule="auto"/>
        <w:jc w:val="both"/>
        <w:textAlignment w:val="baseline"/>
        <w:rPr>
          <w:rFonts w:ascii="Times New Roman" w:eastAsia="Times New Roman" w:hAnsi="Times New Roman" w:cs="Times New Roman"/>
          <w:sz w:val="24"/>
          <w:szCs w:val="24"/>
          <w:lang w:eastAsia="ja-JP"/>
        </w:rPr>
      </w:pPr>
      <w:bookmarkStart w:id="10" w:name="_heading=h.17dp8vu"/>
      <w:bookmarkEnd w:id="10"/>
    </w:p>
    <w:p w14:paraId="0351834E" w14:textId="77777777" w:rsidR="000A5F19" w:rsidRPr="000A5F19" w:rsidRDefault="000A5F19" w:rsidP="000A5F19">
      <w:pPr>
        <w:widowControl w:val="0"/>
        <w:suppressAutoHyphens/>
        <w:autoSpaceDN w:val="0"/>
        <w:spacing w:after="0" w:line="240" w:lineRule="auto"/>
        <w:ind w:firstLine="567"/>
        <w:jc w:val="center"/>
        <w:textAlignment w:val="baseline"/>
        <w:rPr>
          <w:rFonts w:ascii="Times New Roman" w:eastAsia="Times New Roman" w:hAnsi="Times New Roman" w:cs="Times New Roman"/>
          <w:b/>
          <w:sz w:val="24"/>
          <w:szCs w:val="24"/>
          <w:lang w:eastAsia="ja-JP"/>
        </w:rPr>
      </w:pPr>
      <w:r w:rsidRPr="000A5F19">
        <w:rPr>
          <w:rFonts w:ascii="Times New Roman" w:eastAsia="Times New Roman" w:hAnsi="Times New Roman" w:cs="Times New Roman"/>
          <w:b/>
          <w:sz w:val="24"/>
          <w:szCs w:val="24"/>
          <w:lang w:eastAsia="ja-JP"/>
        </w:rPr>
        <w:t>4. ПОРЯДОК ЗДІЙСНЕННЯ РОЗРАХУНКІВ ЗА ДОГОВОРОМ</w:t>
      </w:r>
    </w:p>
    <w:p w14:paraId="6926EFDF" w14:textId="77777777" w:rsidR="000A5F19" w:rsidRPr="000A5F19" w:rsidRDefault="000A5F19" w:rsidP="000A5F19">
      <w:pPr>
        <w:widowControl w:val="0"/>
        <w:numPr>
          <w:ilvl w:val="1"/>
          <w:numId w:val="23"/>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lastRenderedPageBreak/>
        <w:t>Покупець здійснює оплату за Товар в безготівковому порядку за фактом його постачання. Датою здійснення будь-яких платежів Покупцем за цим Договором є дата списання відповідних коштів з реєстраційного рахунку Покупця.</w:t>
      </w:r>
    </w:p>
    <w:p w14:paraId="15CD221F" w14:textId="77777777" w:rsidR="000A5F19" w:rsidRPr="000A5F19" w:rsidRDefault="000A5F19" w:rsidP="000A5F19">
      <w:pPr>
        <w:widowControl w:val="0"/>
        <w:numPr>
          <w:ilvl w:val="1"/>
          <w:numId w:val="23"/>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 xml:space="preserve">Розрахунки за Товар, якщо інший порядок не встановлено у Додатку 1 «Специфікація» до Договору, здійснюються наступним чином: платіж у розмірі 100% вартості Товару здійснюватиметься протягом 10 (десяти) робочих днів з дати постачання Товару та підписання уповноваженими представниками Сторін видаткової накладної. У разі, якщо поставка здійснена лише частково, або партіями (видаткова накладна підписується лише на частину Товару, зазначеного у Додатку 1 «Специфікація» до Договору), оплата здійснюється </w:t>
      </w:r>
      <w:proofErr w:type="spellStart"/>
      <w:r w:rsidRPr="000A5F19">
        <w:rPr>
          <w:rFonts w:ascii="Times New Roman" w:eastAsia="Times New Roman" w:hAnsi="Times New Roman" w:cs="Times New Roman"/>
          <w:sz w:val="24"/>
          <w:szCs w:val="24"/>
          <w:lang w:eastAsia="ja-JP"/>
        </w:rPr>
        <w:t>пропорційно</w:t>
      </w:r>
      <w:proofErr w:type="spellEnd"/>
      <w:r w:rsidRPr="000A5F19">
        <w:rPr>
          <w:rFonts w:ascii="Times New Roman" w:eastAsia="Times New Roman" w:hAnsi="Times New Roman" w:cs="Times New Roman"/>
          <w:sz w:val="24"/>
          <w:szCs w:val="24"/>
          <w:lang w:eastAsia="ja-JP"/>
        </w:rPr>
        <w:t xml:space="preserve"> за фактично поставлену кількість Товару.</w:t>
      </w:r>
    </w:p>
    <w:p w14:paraId="79A2BD26" w14:textId="77777777" w:rsidR="000A5F19" w:rsidRPr="000A5F19" w:rsidRDefault="000A5F19" w:rsidP="000A5F19">
      <w:pPr>
        <w:widowControl w:val="0"/>
        <w:numPr>
          <w:ilvl w:val="1"/>
          <w:numId w:val="23"/>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Розрахунки за поставлений Товар проводяться відповідно до Бюджетного кодексу України, в національній валюті України, в межах фактичного обсягу фінансування видатків Покупця.</w:t>
      </w:r>
    </w:p>
    <w:p w14:paraId="733F5C5A" w14:textId="77777777" w:rsidR="000A5F19" w:rsidRPr="000A5F19" w:rsidRDefault="000A5F19" w:rsidP="000A5F19">
      <w:pPr>
        <w:widowControl w:val="0"/>
        <w:numPr>
          <w:ilvl w:val="1"/>
          <w:numId w:val="23"/>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Постачальник зобов’язується належним чином і у встановлений законодавством строк складати податкові накладні та розрахунки коригування до податкових накладних в електронній формі з дотриманням умови щодо реєстрації у порядку, визначеному чинним законодавством, нанесення електронного підпису уповноваженої платником особи, та реєструвати їх в Єдиному реєстрі податкових накладних у термін, визначений чинним законодавством України. </w:t>
      </w:r>
    </w:p>
    <w:p w14:paraId="60C6EB25" w14:textId="77777777" w:rsidR="000A5F19" w:rsidRPr="000A5F19" w:rsidRDefault="000A5F19" w:rsidP="000A5F19">
      <w:pPr>
        <w:widowControl w:val="0"/>
        <w:numPr>
          <w:ilvl w:val="1"/>
          <w:numId w:val="23"/>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В окремих випадках (коли Покупець на свій запит до Єдиного реєстру податкових накладних не отримує в електронному вигляді податкову накладну/розрахунок коригування та повідомлення про реєстрацію податкової накладної/розрахунку коригування в Єдиному реєстрі податкових накладних) Постачальник зобов’язується надавати Покупцю податкові накладні/розрахунки коригування, складені в електронній формі та зареєстровані в Єдиному реєстрі податкових накладних, або інформацію про їх номер та дату, протягом 5 (п’яти) робочих днів з дня отримання відповідного письмового або усного запиту Покупця. </w:t>
      </w:r>
    </w:p>
    <w:p w14:paraId="4A37CD6C" w14:textId="77777777" w:rsidR="000A5F19" w:rsidRPr="000A5F19" w:rsidRDefault="000A5F19" w:rsidP="000A5F19">
      <w:pPr>
        <w:widowControl w:val="0"/>
        <w:numPr>
          <w:ilvl w:val="1"/>
          <w:numId w:val="23"/>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color w:val="000000"/>
          <w:sz w:val="24"/>
          <w:szCs w:val="24"/>
          <w:lang w:eastAsia="ja-JP"/>
        </w:rPr>
        <w:t>Сторони дійшли згоди, що у зв’язку з тим, що оплата за цим Договором здійснюється за рахунок бюджетних коштів, датою виникнення податкових зобов’язань у Постачальника є дата зарахування зазначених коштів на його банківський рахунок відповідно до пункту 187.7 статті 187 Податкового кодексу України.</w:t>
      </w:r>
    </w:p>
    <w:p w14:paraId="59D0800D" w14:textId="77777777" w:rsidR="000A5F19" w:rsidRPr="000A5F19" w:rsidRDefault="000A5F19" w:rsidP="000A5F19">
      <w:pPr>
        <w:widowControl w:val="0"/>
        <w:numPr>
          <w:ilvl w:val="1"/>
          <w:numId w:val="23"/>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Операції з оплати Товару звільняється від оподаткування податком на додану вартість (ПДВ)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0A5F19">
        <w:rPr>
          <w:rFonts w:ascii="Times New Roman" w:eastAsia="Times New Roman" w:hAnsi="Times New Roman" w:cs="Times New Roman"/>
          <w:sz w:val="24"/>
          <w:szCs w:val="24"/>
          <w:lang w:eastAsia="ja-JP"/>
        </w:rPr>
        <w:t>субгрантів</w:t>
      </w:r>
      <w:proofErr w:type="spellEnd"/>
      <w:r w:rsidRPr="000A5F19">
        <w:rPr>
          <w:rFonts w:ascii="Times New Roman" w:eastAsia="Times New Roman" w:hAnsi="Times New Roman" w:cs="Times New Roman"/>
          <w:sz w:val="24"/>
          <w:szCs w:val="24"/>
          <w:lang w:eastAsia="ja-JP"/>
        </w:rPr>
        <w:t>) Глобального фонду для боротьби із СНІДом, туберкульозом та малярією в Україні».</w:t>
      </w:r>
      <w:bookmarkStart w:id="11" w:name="_heading=h.b7i0m4mor19l"/>
      <w:bookmarkEnd w:id="11"/>
    </w:p>
    <w:p w14:paraId="2ECD4811" w14:textId="08FF8E0D" w:rsidR="000A5F19" w:rsidRPr="000A5F19" w:rsidRDefault="000A5F19" w:rsidP="000A5F19">
      <w:pPr>
        <w:widowControl w:val="0"/>
        <w:tabs>
          <w:tab w:val="left" w:pos="284"/>
          <w:tab w:val="left" w:pos="1134"/>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4.8. У разі затримки фінансування, що не зумовлене дією обставин, визначених у пункті 2.14 Договору, розрахунок за поставлений Товар здійснюється протягом 10 (десяти) робочих днів з дати отримання Покупцем бюджетного призначення на фінансування закупівлі на свій реєстраційний рахунок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 Затримка оплати за Товар з підстав затримки бюджетного фінансування Покупця не є порушенням умов цього Договору.</w:t>
      </w:r>
    </w:p>
    <w:p w14:paraId="145289BF" w14:textId="77777777" w:rsidR="000A5F19" w:rsidRPr="000A5F19" w:rsidRDefault="000A5F19" w:rsidP="000A5F19">
      <w:pPr>
        <w:widowControl w:val="0"/>
        <w:tabs>
          <w:tab w:val="left" w:pos="284"/>
          <w:tab w:val="left" w:pos="1134"/>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 xml:space="preserve">4.9 У разі неможливості прийняти та/або оплатити Товар за наявності дії обставин, зазначених в пункті 2.14 Договору, Покупець здійснює оплату за Товар протягом 10 (десяти) робочих днів з дати отримання Покупцем відповідного повідомлення від донора/ органу влади тощо, який наділений відповідною компетенцією про припинення дії обставин, зазначених у </w:t>
      </w:r>
      <w:r w:rsidRPr="000A5F19">
        <w:rPr>
          <w:rFonts w:ascii="Times New Roman" w:eastAsia="Times New Roman" w:hAnsi="Times New Roman" w:cs="Times New Roman"/>
          <w:sz w:val="24"/>
          <w:szCs w:val="24"/>
          <w:lang w:eastAsia="ja-JP"/>
        </w:rPr>
        <w:lastRenderedPageBreak/>
        <w:t>пункті 2.14 Договору, та підписання уповноваженими представниками Сторін видаткової накладної. Затримка оплати за поставлений  Товар за наявності  обставин,  зазначених в пункті 2.14 Договору, не є порушенням Покупцем умов цього Договору.</w:t>
      </w:r>
    </w:p>
    <w:p w14:paraId="3D7B287F" w14:textId="77777777" w:rsidR="000A5F19" w:rsidRPr="000A5F19" w:rsidRDefault="000A5F19" w:rsidP="000A5F19">
      <w:pPr>
        <w:widowControl w:val="0"/>
        <w:tabs>
          <w:tab w:val="left" w:pos="284"/>
          <w:tab w:val="left" w:pos="1134"/>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p>
    <w:p w14:paraId="38CD6E3F" w14:textId="77777777" w:rsidR="000A5F19" w:rsidRPr="000A5F19" w:rsidRDefault="000A5F19" w:rsidP="000A5F19">
      <w:pPr>
        <w:widowControl w:val="0"/>
        <w:tabs>
          <w:tab w:val="left" w:pos="0"/>
        </w:tabs>
        <w:suppressAutoHyphens/>
        <w:autoSpaceDN w:val="0"/>
        <w:spacing w:after="0" w:line="240" w:lineRule="auto"/>
        <w:ind w:firstLine="567"/>
        <w:jc w:val="center"/>
        <w:textAlignment w:val="baseline"/>
        <w:rPr>
          <w:rFonts w:ascii="Times New Roman" w:eastAsia="Times New Roman" w:hAnsi="Times New Roman" w:cs="Times New Roman"/>
          <w:b/>
          <w:sz w:val="24"/>
          <w:szCs w:val="24"/>
          <w:lang w:eastAsia="ja-JP"/>
        </w:rPr>
      </w:pPr>
      <w:r w:rsidRPr="000A5F19">
        <w:rPr>
          <w:rFonts w:ascii="Times New Roman" w:eastAsia="Times New Roman" w:hAnsi="Times New Roman" w:cs="Times New Roman"/>
          <w:b/>
          <w:sz w:val="24"/>
          <w:szCs w:val="24"/>
          <w:lang w:eastAsia="ja-JP"/>
        </w:rPr>
        <w:t>5. ЯКІСТЬ, КОМПЛЕКТНІСТЬ ТА АСОРТИМЕНТ. УПАКОВКА ТА МАРКУВАННЯ</w:t>
      </w:r>
    </w:p>
    <w:p w14:paraId="3C0B461F" w14:textId="77777777" w:rsidR="000A5F19" w:rsidRPr="000A5F19" w:rsidRDefault="000A5F19" w:rsidP="000A5F19">
      <w:pPr>
        <w:tabs>
          <w:tab w:val="left" w:pos="851"/>
          <w:tab w:val="left" w:pos="1134"/>
        </w:tabs>
        <w:suppressAutoHyphens/>
        <w:autoSpaceDN w:val="0"/>
        <w:spacing w:after="0" w:line="240" w:lineRule="auto"/>
        <w:ind w:firstLine="567"/>
        <w:jc w:val="both"/>
        <w:textAlignment w:val="baseline"/>
        <w:rPr>
          <w:rFonts w:cs="Times New Roman"/>
          <w:lang w:eastAsia="ja-JP"/>
        </w:rPr>
      </w:pPr>
      <w:r w:rsidRPr="000A5F19">
        <w:rPr>
          <w:rFonts w:ascii="Times New Roman" w:eastAsia="Times New Roman" w:hAnsi="Times New Roman" w:cs="Times New Roman"/>
          <w:sz w:val="24"/>
          <w:szCs w:val="24"/>
          <w:lang w:eastAsia="ja-JP"/>
        </w:rPr>
        <w:t>5.1.</w:t>
      </w:r>
      <w:r w:rsidRPr="000A5F19">
        <w:rPr>
          <w:rFonts w:cs="Times New Roman"/>
          <w:lang w:eastAsia="ja-JP"/>
        </w:rPr>
        <w:tab/>
      </w:r>
      <w:r w:rsidRPr="000A5F19">
        <w:rPr>
          <w:rFonts w:ascii="Times New Roman" w:eastAsia="Times New Roman" w:hAnsi="Times New Roman" w:cs="Times New Roman"/>
          <w:sz w:val="24"/>
          <w:szCs w:val="24"/>
          <w:lang w:eastAsia="ja-JP"/>
        </w:rPr>
        <w:t>Якість Товару, що поставляється відповідно до Договору, повинна відповідати характеристикам, які встановлені виробником Товару та вимогам чинного законодавства України. Додаток 1 «Специфікація» та Додаток 2 «Технічна специфікація» до Договору можуть встановлювати додаткові вимоги до Товару.</w:t>
      </w:r>
    </w:p>
    <w:p w14:paraId="178DE7EF" w14:textId="3EAB7C72" w:rsidR="000A5F19" w:rsidRPr="000A5F19" w:rsidRDefault="000A5F19" w:rsidP="000A5F19">
      <w:pPr>
        <w:tabs>
          <w:tab w:val="left" w:pos="851"/>
          <w:tab w:val="left" w:pos="1134"/>
        </w:tabs>
        <w:suppressAutoHyphens/>
        <w:autoSpaceDN w:val="0"/>
        <w:spacing w:after="0" w:line="240" w:lineRule="auto"/>
        <w:ind w:firstLine="567"/>
        <w:jc w:val="both"/>
        <w:textAlignment w:val="baseline"/>
        <w:rPr>
          <w:rFonts w:cs="Times New Roman"/>
          <w:lang w:eastAsia="ja-JP"/>
        </w:rPr>
      </w:pPr>
      <w:r w:rsidRPr="000A5F19">
        <w:rPr>
          <w:rFonts w:ascii="Times New Roman" w:eastAsia="Times New Roman" w:hAnsi="Times New Roman" w:cs="Times New Roman"/>
          <w:sz w:val="24"/>
          <w:szCs w:val="24"/>
          <w:lang w:eastAsia="ja-JP"/>
        </w:rPr>
        <w:t>5.2.</w:t>
      </w:r>
      <w:r w:rsidRPr="000A5F19">
        <w:rPr>
          <w:rFonts w:cs="Times New Roman"/>
          <w:lang w:eastAsia="ja-JP"/>
        </w:rPr>
        <w:tab/>
      </w:r>
      <w:r w:rsidRPr="000A5F19">
        <w:rPr>
          <w:rFonts w:ascii="Times New Roman" w:eastAsia="Times New Roman" w:hAnsi="Times New Roman" w:cs="Times New Roman"/>
          <w:sz w:val="24"/>
          <w:szCs w:val="24"/>
          <w:lang w:eastAsia="ja-JP"/>
        </w:rPr>
        <w:t>Постачальник засвідчує та гарантує якість Товару, що поставляється за  Договором, відповідність Товару та способу здійснення його поставки чинному законодавству України, стандартам, технічним умовам для даного виду Товару, вимогам, зазначеним у Додатку 1 «Специфікація» та Додатку 2 «Технічна специфікація» до цього Договору.</w:t>
      </w:r>
    </w:p>
    <w:p w14:paraId="3A07790B" w14:textId="77777777" w:rsidR="000A5F19" w:rsidRPr="000A5F19" w:rsidRDefault="000A5F19" w:rsidP="000A5F19">
      <w:pPr>
        <w:tabs>
          <w:tab w:val="left" w:pos="851"/>
          <w:tab w:val="left" w:pos="1134"/>
        </w:tabs>
        <w:suppressAutoHyphens/>
        <w:autoSpaceDN w:val="0"/>
        <w:spacing w:after="0" w:line="240" w:lineRule="auto"/>
        <w:ind w:firstLine="567"/>
        <w:jc w:val="both"/>
        <w:textAlignment w:val="baseline"/>
        <w:rPr>
          <w:rFonts w:cs="Times New Roman"/>
          <w:lang w:eastAsia="ja-JP"/>
        </w:rPr>
      </w:pPr>
      <w:r w:rsidRPr="000A5F19">
        <w:rPr>
          <w:rFonts w:ascii="Times New Roman" w:eastAsia="Times New Roman" w:hAnsi="Times New Roman" w:cs="Times New Roman"/>
          <w:sz w:val="24"/>
          <w:szCs w:val="24"/>
          <w:lang w:eastAsia="ja-JP"/>
        </w:rPr>
        <w:t>5.3.</w:t>
      </w:r>
      <w:r w:rsidRPr="000A5F19">
        <w:rPr>
          <w:rFonts w:cs="Times New Roman"/>
          <w:lang w:eastAsia="ja-JP"/>
        </w:rPr>
        <w:tab/>
      </w:r>
      <w:bookmarkStart w:id="12" w:name="_Hlk203488938"/>
      <w:r w:rsidRPr="000A5F19">
        <w:rPr>
          <w:rFonts w:ascii="Times New Roman" w:eastAsia="Times New Roman" w:hAnsi="Times New Roman" w:cs="Times New Roman"/>
          <w:sz w:val="24"/>
          <w:szCs w:val="24"/>
          <w:lang w:eastAsia="ja-JP"/>
        </w:rPr>
        <w:t>Найменування, технічні, функціональні та якісні характеристики, асортимент та кількість  Товару</w:t>
      </w:r>
      <w:bookmarkEnd w:id="12"/>
      <w:r w:rsidRPr="000A5F19">
        <w:rPr>
          <w:rFonts w:ascii="Times New Roman" w:eastAsia="Times New Roman" w:hAnsi="Times New Roman" w:cs="Times New Roman"/>
          <w:sz w:val="24"/>
          <w:szCs w:val="24"/>
          <w:lang w:eastAsia="ja-JP"/>
        </w:rPr>
        <w:t>, що поставляється, повинні відповідати умовам Додатку 1 «Специфікація» та Додатку 2 «Технічна специфікація» до Договору.</w:t>
      </w:r>
    </w:p>
    <w:p w14:paraId="4BBB5DD5" w14:textId="4EF94364" w:rsidR="000A5F19" w:rsidRPr="000A5F19" w:rsidRDefault="000A5F19" w:rsidP="000A5F19">
      <w:pPr>
        <w:tabs>
          <w:tab w:val="left" w:pos="851"/>
          <w:tab w:val="left" w:pos="1134"/>
        </w:tabs>
        <w:suppressAutoHyphens/>
        <w:autoSpaceDN w:val="0"/>
        <w:spacing w:after="0" w:line="240" w:lineRule="auto"/>
        <w:ind w:firstLine="567"/>
        <w:jc w:val="both"/>
        <w:textAlignment w:val="baseline"/>
        <w:rPr>
          <w:rFonts w:cs="Times New Roman"/>
          <w:lang w:eastAsia="ja-JP"/>
        </w:rPr>
      </w:pPr>
      <w:r w:rsidRPr="000A5F19">
        <w:rPr>
          <w:rFonts w:ascii="Times New Roman" w:eastAsia="Times New Roman" w:hAnsi="Times New Roman" w:cs="Times New Roman"/>
          <w:sz w:val="24"/>
          <w:szCs w:val="24"/>
          <w:lang w:eastAsia="ja-JP"/>
        </w:rPr>
        <w:t>5.4.</w:t>
      </w:r>
      <w:r w:rsidRPr="000A5F19">
        <w:rPr>
          <w:rFonts w:cs="Times New Roman"/>
          <w:lang w:eastAsia="ja-JP"/>
        </w:rPr>
        <w:tab/>
      </w:r>
      <w:r w:rsidRPr="000A5F19">
        <w:rPr>
          <w:rFonts w:ascii="Times New Roman" w:eastAsia="Times New Roman" w:hAnsi="Times New Roman" w:cs="Times New Roman"/>
          <w:sz w:val="24"/>
          <w:szCs w:val="24"/>
          <w:lang w:eastAsia="ja-JP"/>
        </w:rPr>
        <w:t>Товар, що поставляється Постачальником, повинен бути новим, якісним, без дефектів, недоліків та будь-яких пошкоджень.</w:t>
      </w:r>
    </w:p>
    <w:p w14:paraId="6E0B8F1D" w14:textId="77777777" w:rsidR="000A5F19" w:rsidRPr="000A5F19" w:rsidRDefault="000A5F19" w:rsidP="000A5F19">
      <w:pPr>
        <w:tabs>
          <w:tab w:val="left" w:pos="851"/>
          <w:tab w:val="left" w:pos="1134"/>
        </w:tabs>
        <w:suppressAutoHyphens/>
        <w:autoSpaceDN w:val="0"/>
        <w:spacing w:after="0" w:line="240" w:lineRule="auto"/>
        <w:ind w:firstLine="567"/>
        <w:jc w:val="both"/>
        <w:textAlignment w:val="baseline"/>
        <w:rPr>
          <w:rFonts w:cs="Times New Roman"/>
          <w:lang w:eastAsia="ja-JP"/>
        </w:rPr>
      </w:pPr>
      <w:r w:rsidRPr="000A5F19">
        <w:rPr>
          <w:rFonts w:ascii="Times New Roman" w:eastAsia="Times New Roman" w:hAnsi="Times New Roman" w:cs="Times New Roman"/>
          <w:sz w:val="24"/>
          <w:szCs w:val="24"/>
          <w:lang w:eastAsia="ja-JP"/>
        </w:rPr>
        <w:t>5.5. Товар має постачатись у належній тарі та в упаковці для забезпечення цілісності Товару та збереження його якості під час транспортування.</w:t>
      </w:r>
    </w:p>
    <w:p w14:paraId="4C7E4A77" w14:textId="77777777" w:rsidR="000A5F19" w:rsidRPr="000A5F19" w:rsidRDefault="000A5F19" w:rsidP="000A5F19">
      <w:pPr>
        <w:tabs>
          <w:tab w:val="left" w:pos="851"/>
        </w:tabs>
        <w:suppressAutoHyphens/>
        <w:autoSpaceDN w:val="0"/>
        <w:spacing w:after="0" w:line="240" w:lineRule="auto"/>
        <w:ind w:firstLine="567"/>
        <w:jc w:val="both"/>
        <w:textAlignment w:val="baseline"/>
        <w:rPr>
          <w:rFonts w:cs="Times New Roman"/>
          <w:lang w:eastAsia="ja-JP"/>
        </w:rPr>
      </w:pPr>
      <w:r w:rsidRPr="000A5F19">
        <w:rPr>
          <w:rFonts w:ascii="Times New Roman" w:eastAsia="Times New Roman" w:hAnsi="Times New Roman" w:cs="Times New Roman"/>
          <w:sz w:val="24"/>
          <w:szCs w:val="24"/>
          <w:lang w:eastAsia="ja-JP"/>
        </w:rPr>
        <w:t>5.5.1. Упаковка і маркування Товару повинні відповідати вимогам Додатку 1 «Специфікація» та Додатку 2 «Технічна специфікація» до Договору, технічним умовам, регламентам i стандартам до даного виду Товару. Упаковка Товару має захищати його від знищення, пошкоджень або псування під час перевезення (доставки) Товару, а також уберегти від атмосферних впливів та забезпечити його безпечне перевезення. Первинна упаковка Товару має зберігати якість, безпечність та стабільність Товарів, які вона вміщує.</w:t>
      </w:r>
    </w:p>
    <w:p w14:paraId="23FB85AF" w14:textId="77777777" w:rsidR="000A5F19" w:rsidRPr="000A5F19" w:rsidRDefault="000A5F19" w:rsidP="000A5F19">
      <w:pPr>
        <w:tabs>
          <w:tab w:val="left" w:pos="851"/>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5.5.2. Товар та упаковка до нього повинні бути марковані та позначені необхідною, доступною та достовірною інформацією, передбаченою чинним законодавством України.</w:t>
      </w:r>
    </w:p>
    <w:p w14:paraId="034444DF" w14:textId="77777777" w:rsidR="000A5F19" w:rsidRPr="000A5F19" w:rsidRDefault="000A5F19" w:rsidP="000A5F19">
      <w:pPr>
        <w:tabs>
          <w:tab w:val="left" w:pos="851"/>
        </w:tabs>
        <w:suppressAutoHyphens/>
        <w:autoSpaceDN w:val="0"/>
        <w:spacing w:after="0" w:line="240" w:lineRule="auto"/>
        <w:ind w:firstLine="567"/>
        <w:jc w:val="both"/>
        <w:textAlignment w:val="baseline"/>
        <w:rPr>
          <w:rFonts w:cs="Times New Roman"/>
          <w:lang w:eastAsia="ja-JP"/>
        </w:rPr>
      </w:pPr>
      <w:r w:rsidRPr="000A5F19">
        <w:rPr>
          <w:rFonts w:ascii="Times New Roman" w:eastAsia="Times New Roman" w:hAnsi="Times New Roman" w:cs="Times New Roman"/>
          <w:sz w:val="24"/>
          <w:szCs w:val="24"/>
          <w:lang w:eastAsia="ja-JP"/>
        </w:rPr>
        <w:t xml:space="preserve">5.5.3. У разі відсутності на тарі, упаковці або </w:t>
      </w:r>
      <w:proofErr w:type="spellStart"/>
      <w:r w:rsidRPr="000A5F19">
        <w:rPr>
          <w:rFonts w:ascii="Times New Roman" w:eastAsia="Times New Roman" w:hAnsi="Times New Roman" w:cs="Times New Roman"/>
          <w:sz w:val="24"/>
          <w:szCs w:val="24"/>
          <w:lang w:eastAsia="ja-JP"/>
        </w:rPr>
        <w:t>бірці</w:t>
      </w:r>
      <w:proofErr w:type="spellEnd"/>
      <w:r w:rsidRPr="000A5F19">
        <w:rPr>
          <w:rFonts w:ascii="Times New Roman" w:eastAsia="Times New Roman" w:hAnsi="Times New Roman" w:cs="Times New Roman"/>
          <w:sz w:val="24"/>
          <w:szCs w:val="24"/>
          <w:lang w:eastAsia="ja-JP"/>
        </w:rPr>
        <w:t xml:space="preserve"> маркування зазначення країни-виробника та дати виготовлення Товару, Покупець залишає за собою право відмовитися від прийняття такого Товару з відповідним складанням мотивованої відмови від Товару. Штрафні санкції за відмову від прийняття Товару, при вищевказаних обставинах до Покупця не застосовуються.</w:t>
      </w:r>
    </w:p>
    <w:p w14:paraId="07F38223" w14:textId="2D9CA96C" w:rsidR="000A5F19" w:rsidRPr="00857AA8" w:rsidRDefault="000A5F19" w:rsidP="00857AA8">
      <w:pPr>
        <w:tabs>
          <w:tab w:val="left" w:pos="851"/>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 xml:space="preserve">5.6. Якщо поставлений Товар виявиться дефектним або таким, що не відповідає умовам Договору, додаткових угод, додатків, специфікацій до нього, вимогам технічних регламентів та стандартів, які поширюються на Товар, Постачальник зобов’язується замінити такий Товар на Товар належної якості за свій рахунок впродовж 3 (трьох) робочих днів з моменту отримання </w:t>
      </w:r>
      <w:bookmarkStart w:id="13" w:name="_Hlk203489079"/>
      <w:r w:rsidRPr="000A5F19">
        <w:rPr>
          <w:rFonts w:ascii="Times New Roman" w:eastAsia="Times New Roman" w:hAnsi="Times New Roman" w:cs="Times New Roman"/>
          <w:sz w:val="24"/>
          <w:szCs w:val="24"/>
          <w:lang w:eastAsia="ja-JP"/>
        </w:rPr>
        <w:t xml:space="preserve">повідомлення та акту відповідно до пункту 2.12 Договору. </w:t>
      </w:r>
      <w:bookmarkEnd w:id="13"/>
      <w:r w:rsidRPr="000A5F19">
        <w:rPr>
          <w:rFonts w:ascii="Times New Roman" w:eastAsia="Times New Roman" w:hAnsi="Times New Roman" w:cs="Times New Roman"/>
          <w:sz w:val="24"/>
          <w:szCs w:val="24"/>
          <w:lang w:eastAsia="ja-JP"/>
        </w:rPr>
        <w:t xml:space="preserve"> Всі витрати, пов’язані із заміною Товару неналежної якості, несе Постачальник.</w:t>
      </w:r>
    </w:p>
    <w:p w14:paraId="23D43363" w14:textId="77777777" w:rsidR="000A5F19" w:rsidRPr="000A5F19" w:rsidRDefault="000A5F19" w:rsidP="000A5F19">
      <w:pPr>
        <w:tabs>
          <w:tab w:val="left" w:pos="851"/>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p>
    <w:p w14:paraId="1EC4190F" w14:textId="77777777" w:rsidR="000A5F19" w:rsidRPr="000A5F19" w:rsidRDefault="000A5F19" w:rsidP="000A5F19">
      <w:pPr>
        <w:widowControl w:val="0"/>
        <w:numPr>
          <w:ilvl w:val="0"/>
          <w:numId w:val="24"/>
        </w:numPr>
        <w:tabs>
          <w:tab w:val="left" w:pos="851"/>
          <w:tab w:val="left" w:pos="1276"/>
          <w:tab w:val="left" w:pos="1843"/>
        </w:tabs>
        <w:suppressAutoHyphens/>
        <w:autoSpaceDN w:val="0"/>
        <w:spacing w:after="0" w:line="240" w:lineRule="auto"/>
        <w:ind w:left="0" w:firstLine="709"/>
        <w:jc w:val="center"/>
        <w:textAlignment w:val="baseline"/>
        <w:rPr>
          <w:rFonts w:cs="Times New Roman"/>
          <w:lang w:eastAsia="ja-JP"/>
        </w:rPr>
      </w:pPr>
      <w:r w:rsidRPr="000A5F19">
        <w:rPr>
          <w:rFonts w:ascii="Times New Roman" w:eastAsia="Times New Roman" w:hAnsi="Times New Roman" w:cs="Times New Roman"/>
          <w:b/>
          <w:sz w:val="24"/>
          <w:szCs w:val="24"/>
          <w:lang w:eastAsia="ja-JP"/>
        </w:rPr>
        <w:t>ПРАВА ТА ОБОВ'ЯЗКИ СТОРІН</w:t>
      </w:r>
    </w:p>
    <w:p w14:paraId="640221D9" w14:textId="77777777" w:rsidR="000A5F19" w:rsidRPr="000A5F19" w:rsidRDefault="000A5F19" w:rsidP="000A5F19">
      <w:pPr>
        <w:widowControl w:val="0"/>
        <w:numPr>
          <w:ilvl w:val="1"/>
          <w:numId w:val="24"/>
        </w:numPr>
        <w:tabs>
          <w:tab w:val="left" w:pos="851"/>
          <w:tab w:val="left" w:pos="1276"/>
          <w:tab w:val="left" w:pos="1843"/>
        </w:tabs>
        <w:suppressAutoHyphens/>
        <w:autoSpaceDN w:val="0"/>
        <w:spacing w:after="0" w:line="240" w:lineRule="auto"/>
        <w:ind w:left="0" w:firstLine="567"/>
        <w:jc w:val="both"/>
        <w:textAlignment w:val="baseline"/>
        <w:rPr>
          <w:rFonts w:ascii="Times New Roman" w:eastAsia="Times New Roman" w:hAnsi="Times New Roman" w:cs="Times New Roman"/>
          <w:b/>
          <w:sz w:val="24"/>
          <w:szCs w:val="24"/>
          <w:lang w:eastAsia="ja-JP"/>
        </w:rPr>
      </w:pPr>
      <w:r w:rsidRPr="000A5F19">
        <w:rPr>
          <w:rFonts w:ascii="Times New Roman" w:eastAsia="Times New Roman" w:hAnsi="Times New Roman" w:cs="Times New Roman"/>
          <w:b/>
          <w:sz w:val="24"/>
          <w:szCs w:val="24"/>
          <w:lang w:eastAsia="ja-JP"/>
        </w:rPr>
        <w:t xml:space="preserve">Постачальник зобов'язується: </w:t>
      </w:r>
    </w:p>
    <w:p w14:paraId="40D97406" w14:textId="77777777" w:rsidR="000A5F19" w:rsidRPr="000A5F19" w:rsidRDefault="000A5F19" w:rsidP="000A5F19">
      <w:pPr>
        <w:widowControl w:val="0"/>
        <w:tabs>
          <w:tab w:val="left" w:pos="851"/>
          <w:tab w:val="left" w:pos="1276"/>
          <w:tab w:val="left" w:pos="1843"/>
        </w:tabs>
        <w:suppressAutoHyphens/>
        <w:autoSpaceDN w:val="0"/>
        <w:spacing w:after="0" w:line="240" w:lineRule="auto"/>
        <w:ind w:firstLine="567"/>
        <w:jc w:val="both"/>
        <w:textAlignment w:val="baseline"/>
        <w:rPr>
          <w:rFonts w:cs="Times New Roman"/>
          <w:lang w:eastAsia="ja-JP"/>
        </w:rPr>
      </w:pPr>
      <w:r w:rsidRPr="000A5F19">
        <w:rPr>
          <w:rFonts w:ascii="Times New Roman" w:eastAsia="Times New Roman" w:hAnsi="Times New Roman" w:cs="Times New Roman"/>
          <w:sz w:val="24"/>
          <w:szCs w:val="24"/>
          <w:lang w:eastAsia="ja-JP"/>
        </w:rPr>
        <w:t>6.1.1. Постачати Покупцю Товар</w:t>
      </w:r>
      <w:r w:rsidRPr="000A5F19">
        <w:rPr>
          <w:rFonts w:cs="Times New Roman"/>
          <w:lang w:eastAsia="ja-JP"/>
        </w:rPr>
        <w:t xml:space="preserve"> </w:t>
      </w:r>
      <w:r w:rsidRPr="000A5F19">
        <w:rPr>
          <w:rFonts w:ascii="Times New Roman" w:eastAsia="Times New Roman" w:hAnsi="Times New Roman" w:cs="Times New Roman"/>
          <w:sz w:val="24"/>
          <w:szCs w:val="24"/>
          <w:lang w:eastAsia="ja-JP"/>
        </w:rPr>
        <w:t>в кількості, строк та на умовах, визначених  Договором.</w:t>
      </w:r>
    </w:p>
    <w:p w14:paraId="7144DD1F" w14:textId="77777777" w:rsidR="000A5F19" w:rsidRPr="000A5F19" w:rsidRDefault="000A5F19" w:rsidP="000A5F19">
      <w:pPr>
        <w:widowControl w:val="0"/>
        <w:tabs>
          <w:tab w:val="left" w:pos="851"/>
          <w:tab w:val="left" w:pos="1276"/>
          <w:tab w:val="left" w:pos="1843"/>
        </w:tabs>
        <w:suppressAutoHyphens/>
        <w:autoSpaceDN w:val="0"/>
        <w:spacing w:after="0" w:line="240" w:lineRule="auto"/>
        <w:ind w:firstLine="567"/>
        <w:jc w:val="both"/>
        <w:textAlignment w:val="baseline"/>
        <w:rPr>
          <w:rFonts w:cs="Times New Roman"/>
          <w:lang w:eastAsia="ja-JP"/>
        </w:rPr>
      </w:pPr>
      <w:r w:rsidRPr="000A5F19">
        <w:rPr>
          <w:rFonts w:ascii="Times New Roman" w:eastAsia="Times New Roman" w:hAnsi="Times New Roman" w:cs="Times New Roman"/>
          <w:sz w:val="24"/>
          <w:szCs w:val="24"/>
          <w:lang w:eastAsia="ja-JP"/>
        </w:rPr>
        <w:t xml:space="preserve">6.1.2. Забезпечувати поставку </w:t>
      </w:r>
      <w:bookmarkStart w:id="14" w:name="_Hlk203489195"/>
      <w:r w:rsidRPr="000A5F19">
        <w:rPr>
          <w:rFonts w:ascii="Times New Roman" w:eastAsia="Times New Roman" w:hAnsi="Times New Roman" w:cs="Times New Roman"/>
          <w:sz w:val="24"/>
          <w:szCs w:val="24"/>
          <w:lang w:eastAsia="ja-JP"/>
        </w:rPr>
        <w:t>Покупцю якісного Товару.</w:t>
      </w:r>
      <w:bookmarkEnd w:id="14"/>
    </w:p>
    <w:p w14:paraId="79E3F162" w14:textId="77777777" w:rsidR="000A5F19" w:rsidRPr="000A5F19" w:rsidRDefault="000A5F19" w:rsidP="000A5F19">
      <w:pPr>
        <w:widowControl w:val="0"/>
        <w:tabs>
          <w:tab w:val="left" w:pos="851"/>
          <w:tab w:val="left" w:pos="1276"/>
          <w:tab w:val="left" w:pos="184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 xml:space="preserve">6.1.3. Постачати Товар у відповідній упаковці, що виключає псування та/або знищення його під час поставки до прийняття Товару Покупцем. </w:t>
      </w:r>
    </w:p>
    <w:p w14:paraId="38B03802" w14:textId="77777777" w:rsidR="000A5F19" w:rsidRPr="000A5F19" w:rsidRDefault="000A5F19" w:rsidP="000A5F19">
      <w:pPr>
        <w:widowControl w:val="0"/>
        <w:tabs>
          <w:tab w:val="left" w:pos="851"/>
          <w:tab w:val="left" w:pos="1276"/>
          <w:tab w:val="left" w:pos="184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6.1.4. Забезпечувати за власний рахунок заміну Товару неналежної якості та усунення претензій, що виникають у Покупця в зв'язку з нестачею, недоліками, невідповідністю вимогам щодо якості, кількості  та комплектності Товару.</w:t>
      </w:r>
    </w:p>
    <w:p w14:paraId="5B6184DC" w14:textId="77777777" w:rsidR="000A5F19" w:rsidRPr="000A5F19" w:rsidRDefault="000A5F19" w:rsidP="000A5F19">
      <w:pPr>
        <w:widowControl w:val="0"/>
        <w:tabs>
          <w:tab w:val="left" w:pos="851"/>
          <w:tab w:val="left" w:pos="1276"/>
          <w:tab w:val="left" w:pos="184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lastRenderedPageBreak/>
        <w:t>6.1.5. Своєчасно підготувати, передати Покупцю та підписати належним чином оформлені документи, що передбачені Договором.</w:t>
      </w:r>
    </w:p>
    <w:p w14:paraId="4732C77C" w14:textId="77777777" w:rsidR="000A5F19" w:rsidRPr="000A5F19" w:rsidRDefault="000A5F19" w:rsidP="000A5F19">
      <w:pPr>
        <w:widowControl w:val="0"/>
        <w:tabs>
          <w:tab w:val="left" w:pos="851"/>
          <w:tab w:val="left" w:pos="1276"/>
          <w:tab w:val="left" w:pos="1843"/>
        </w:tabs>
        <w:suppressAutoHyphens/>
        <w:autoSpaceDN w:val="0"/>
        <w:spacing w:after="0" w:line="240" w:lineRule="auto"/>
        <w:ind w:firstLine="567"/>
        <w:jc w:val="both"/>
        <w:textAlignment w:val="baseline"/>
        <w:rPr>
          <w:rFonts w:cs="Times New Roman"/>
          <w:lang w:eastAsia="ja-JP"/>
        </w:rPr>
      </w:pPr>
      <w:r w:rsidRPr="000A5F19">
        <w:rPr>
          <w:rFonts w:ascii="Times New Roman" w:eastAsia="Times New Roman" w:hAnsi="Times New Roman" w:cs="Times New Roman"/>
          <w:sz w:val="24"/>
          <w:szCs w:val="24"/>
          <w:lang w:eastAsia="ja-JP"/>
        </w:rPr>
        <w:t>6.1.6. Не здійснювати поставку Товару та/або зупинити поставку Товару або частини (партії) Товару з моменту отримання повідомлення від Покупця, вказаного у пункті 2.14  Договору.</w:t>
      </w:r>
      <w:r w:rsidRPr="000A5F19">
        <w:rPr>
          <w:rFonts w:cs="Times New Roman"/>
          <w:lang w:eastAsia="ja-JP"/>
        </w:rPr>
        <w:t xml:space="preserve">                    </w:t>
      </w:r>
    </w:p>
    <w:p w14:paraId="021BB88B" w14:textId="7FDA7978" w:rsidR="000A5F19" w:rsidRPr="000A5F19" w:rsidRDefault="000A5F19" w:rsidP="000A5F19">
      <w:pPr>
        <w:widowControl w:val="0"/>
        <w:tabs>
          <w:tab w:val="left" w:pos="851"/>
          <w:tab w:val="left" w:pos="1276"/>
          <w:tab w:val="left" w:pos="184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bookmarkStart w:id="15" w:name="_heading=h.44sinio"/>
      <w:bookmarkEnd w:id="15"/>
      <w:r w:rsidRPr="000A5F19">
        <w:rPr>
          <w:rFonts w:ascii="Times New Roman" w:eastAsia="Times New Roman" w:hAnsi="Times New Roman" w:cs="Times New Roman"/>
          <w:sz w:val="24"/>
          <w:szCs w:val="24"/>
          <w:lang w:eastAsia="ja-JP"/>
        </w:rPr>
        <w:t xml:space="preserve">6.1.7. Забезпечити за власний рахунок вивезення Товару, який був поставлений, у разі дострокового припинення Договору з підстав, визначених пунктом 2.14 Договору, в порядку визначеному пунктом 11.5 Договору. </w:t>
      </w:r>
    </w:p>
    <w:p w14:paraId="7C834D76" w14:textId="77777777" w:rsidR="000A5F19" w:rsidRPr="000A5F19" w:rsidRDefault="000A5F19" w:rsidP="000A5F19">
      <w:pPr>
        <w:widowControl w:val="0"/>
        <w:tabs>
          <w:tab w:val="left" w:pos="851"/>
          <w:tab w:val="left" w:pos="1276"/>
          <w:tab w:val="left" w:pos="184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6.1.8. Дотримуватись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w:t>
      </w:r>
    </w:p>
    <w:p w14:paraId="543FA513" w14:textId="77777777" w:rsidR="000A5F19" w:rsidRPr="000A5F19" w:rsidRDefault="000A5F19" w:rsidP="000A5F19">
      <w:pPr>
        <w:widowControl w:val="0"/>
        <w:tabs>
          <w:tab w:val="left" w:pos="851"/>
          <w:tab w:val="left" w:pos="1276"/>
          <w:tab w:val="left" w:pos="184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6.1.9. 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28ACA863" w14:textId="77777777" w:rsidR="000A5F19" w:rsidRPr="000A5F19" w:rsidRDefault="000A5F19" w:rsidP="000A5F19">
      <w:pPr>
        <w:widowControl w:val="0"/>
        <w:tabs>
          <w:tab w:val="left" w:pos="851"/>
          <w:tab w:val="left" w:pos="1276"/>
          <w:tab w:val="left" w:pos="1843"/>
        </w:tabs>
        <w:suppressAutoHyphens/>
        <w:autoSpaceDN w:val="0"/>
        <w:spacing w:after="0" w:line="240" w:lineRule="auto"/>
        <w:ind w:firstLine="567"/>
        <w:jc w:val="both"/>
        <w:textAlignment w:val="baseline"/>
        <w:rPr>
          <w:rFonts w:cs="Times New Roman"/>
          <w:lang w:eastAsia="ja-JP"/>
        </w:rPr>
      </w:pPr>
      <w:r w:rsidRPr="000A5F19">
        <w:rPr>
          <w:rFonts w:ascii="Times New Roman" w:eastAsia="Times New Roman" w:hAnsi="Times New Roman" w:cs="Times New Roman"/>
          <w:sz w:val="24"/>
          <w:szCs w:val="24"/>
          <w:lang w:eastAsia="ja-JP"/>
        </w:rPr>
        <w:t xml:space="preserve">6.1.10. Дотримуватись Кодексу поведінки постачальників, викладених згідно посилання:  </w:t>
      </w:r>
      <w:hyperlink r:id="rId22" w:history="1">
        <w:r w:rsidRPr="000A5F19">
          <w:rPr>
            <w:rFonts w:ascii="Times New Roman" w:eastAsia="Times New Roman" w:hAnsi="Times New Roman" w:cs="Times New Roman"/>
            <w:color w:val="0000FF"/>
            <w:sz w:val="24"/>
            <w:szCs w:val="24"/>
            <w:u w:val="single"/>
            <w:lang w:eastAsia="ja-JP"/>
          </w:rPr>
          <w:t>https://www.theglobalfund.org/media/3275/corporate_codeofconductforsuppliers_policy_en.pdf</w:t>
        </w:r>
      </w:hyperlink>
      <w:r w:rsidRPr="000A5F19">
        <w:rPr>
          <w:rFonts w:ascii="Times New Roman" w:eastAsia="Times New Roman" w:hAnsi="Times New Roman" w:cs="Times New Roman"/>
          <w:sz w:val="24"/>
          <w:szCs w:val="24"/>
          <w:lang w:eastAsia="ja-JP"/>
        </w:rPr>
        <w:t>.</w:t>
      </w:r>
    </w:p>
    <w:p w14:paraId="02C4B9AE" w14:textId="77777777" w:rsidR="000A5F19" w:rsidRPr="000A5F19" w:rsidRDefault="000A5F19" w:rsidP="000A5F19">
      <w:pPr>
        <w:widowControl w:val="0"/>
        <w:tabs>
          <w:tab w:val="left" w:pos="851"/>
          <w:tab w:val="left" w:pos="1276"/>
          <w:tab w:val="left" w:pos="184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6.1.11. Відшкодувати завдані Покупцю збитки, зумовлені порушенням умов Договору Постачальником, відповідно до чинного законодавства України та Договору.</w:t>
      </w:r>
    </w:p>
    <w:p w14:paraId="50140846" w14:textId="77777777" w:rsidR="000A5F19" w:rsidRPr="000A5F19" w:rsidRDefault="000A5F19" w:rsidP="000A5F19">
      <w:pPr>
        <w:widowControl w:val="0"/>
        <w:tabs>
          <w:tab w:val="left" w:pos="851"/>
          <w:tab w:val="left" w:pos="1276"/>
          <w:tab w:val="left" w:pos="184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 xml:space="preserve">6.1.12. Не розголошувати інформацію про Покупця, отриману при виконанні умов  Договору. </w:t>
      </w:r>
    </w:p>
    <w:p w14:paraId="2B8E4AE3" w14:textId="77777777" w:rsidR="000A5F19" w:rsidRPr="000A5F19" w:rsidRDefault="000A5F19" w:rsidP="000A5F19">
      <w:pPr>
        <w:widowControl w:val="0"/>
        <w:tabs>
          <w:tab w:val="left" w:pos="851"/>
          <w:tab w:val="left" w:pos="1276"/>
          <w:tab w:val="left" w:pos="184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 xml:space="preserve">6.1.13. При виконанні своїх зобов'язань керуватися Договором та вимогами чинного законодавства України. </w:t>
      </w:r>
    </w:p>
    <w:p w14:paraId="0CDBAEB3" w14:textId="77777777" w:rsidR="000A5F19" w:rsidRPr="000A5F19" w:rsidRDefault="000A5F19" w:rsidP="000A5F19">
      <w:pPr>
        <w:widowControl w:val="0"/>
        <w:numPr>
          <w:ilvl w:val="1"/>
          <w:numId w:val="24"/>
        </w:numPr>
        <w:tabs>
          <w:tab w:val="left" w:pos="851"/>
          <w:tab w:val="left" w:pos="1276"/>
          <w:tab w:val="left" w:pos="1843"/>
        </w:tabs>
        <w:suppressAutoHyphens/>
        <w:autoSpaceDN w:val="0"/>
        <w:spacing w:after="0" w:line="240" w:lineRule="auto"/>
        <w:ind w:left="0" w:firstLine="567"/>
        <w:jc w:val="both"/>
        <w:textAlignment w:val="baseline"/>
        <w:rPr>
          <w:rFonts w:ascii="Times New Roman" w:eastAsia="Times New Roman" w:hAnsi="Times New Roman" w:cs="Times New Roman"/>
          <w:b/>
          <w:sz w:val="24"/>
          <w:szCs w:val="24"/>
          <w:lang w:eastAsia="ja-JP"/>
        </w:rPr>
      </w:pPr>
      <w:r w:rsidRPr="000A5F19">
        <w:rPr>
          <w:rFonts w:ascii="Times New Roman" w:eastAsia="Times New Roman" w:hAnsi="Times New Roman" w:cs="Times New Roman"/>
          <w:b/>
          <w:sz w:val="24"/>
          <w:szCs w:val="24"/>
          <w:lang w:eastAsia="ja-JP"/>
        </w:rPr>
        <w:t xml:space="preserve">Постачальник має право: </w:t>
      </w:r>
    </w:p>
    <w:p w14:paraId="62C9C066" w14:textId="77777777" w:rsidR="000A5F19" w:rsidRPr="000A5F19" w:rsidRDefault="000A5F19" w:rsidP="000A5F19">
      <w:pPr>
        <w:widowControl w:val="0"/>
        <w:tabs>
          <w:tab w:val="left" w:pos="851"/>
          <w:tab w:val="left" w:pos="1276"/>
          <w:tab w:val="left" w:pos="184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 xml:space="preserve">6.2.1. Знайомитись з документацією, отримувати у Покупця інформацію, що необхідні для укладання та виконання Договору. </w:t>
      </w:r>
    </w:p>
    <w:p w14:paraId="70E6EBCF" w14:textId="77777777" w:rsidR="000A5F19" w:rsidRPr="000A5F19" w:rsidRDefault="000A5F19" w:rsidP="000A5F19">
      <w:pPr>
        <w:widowControl w:val="0"/>
        <w:tabs>
          <w:tab w:val="left" w:pos="851"/>
          <w:tab w:val="left" w:pos="1276"/>
          <w:tab w:val="left" w:pos="184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6.2.2. Вимагати від Покупця своєчасної оплати за поставлений Товар.</w:t>
      </w:r>
    </w:p>
    <w:p w14:paraId="65F14D79" w14:textId="77777777" w:rsidR="000A5F19" w:rsidRPr="000A5F19" w:rsidRDefault="000A5F19" w:rsidP="000A5F19">
      <w:pPr>
        <w:widowControl w:val="0"/>
        <w:tabs>
          <w:tab w:val="left" w:pos="851"/>
          <w:tab w:val="left" w:pos="1276"/>
          <w:tab w:val="left" w:pos="184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 xml:space="preserve">6.2.3. Вимагати від Покупця належного виконання умов Договору. </w:t>
      </w:r>
    </w:p>
    <w:p w14:paraId="7535FCBC" w14:textId="77777777" w:rsidR="000A5F19" w:rsidRPr="000A5F19" w:rsidRDefault="000A5F19" w:rsidP="000A5F19">
      <w:pPr>
        <w:widowControl w:val="0"/>
        <w:numPr>
          <w:ilvl w:val="1"/>
          <w:numId w:val="24"/>
        </w:numPr>
        <w:tabs>
          <w:tab w:val="left" w:pos="851"/>
          <w:tab w:val="left" w:pos="1276"/>
          <w:tab w:val="left" w:pos="1843"/>
        </w:tabs>
        <w:suppressAutoHyphens/>
        <w:autoSpaceDN w:val="0"/>
        <w:spacing w:after="0" w:line="240" w:lineRule="auto"/>
        <w:ind w:left="0" w:firstLine="567"/>
        <w:jc w:val="both"/>
        <w:textAlignment w:val="baseline"/>
        <w:rPr>
          <w:rFonts w:cs="Times New Roman"/>
          <w:lang w:eastAsia="ja-JP"/>
        </w:rPr>
      </w:pPr>
      <w:r w:rsidRPr="000A5F19">
        <w:rPr>
          <w:rFonts w:ascii="Times New Roman" w:eastAsia="Times New Roman" w:hAnsi="Times New Roman" w:cs="Times New Roman"/>
          <w:b/>
          <w:sz w:val="24"/>
          <w:szCs w:val="24"/>
          <w:lang w:eastAsia="ja-JP"/>
        </w:rPr>
        <w:t>Покупець зобов'язаний:</w:t>
      </w:r>
      <w:r w:rsidRPr="000A5F19">
        <w:rPr>
          <w:rFonts w:ascii="Times New Roman" w:eastAsia="Times New Roman" w:hAnsi="Times New Roman" w:cs="Times New Roman"/>
          <w:sz w:val="24"/>
          <w:szCs w:val="24"/>
          <w:lang w:eastAsia="ja-JP"/>
        </w:rPr>
        <w:t xml:space="preserve"> </w:t>
      </w:r>
      <w:bookmarkStart w:id="16" w:name="_heading=h.3rdcrjn"/>
      <w:bookmarkEnd w:id="16"/>
    </w:p>
    <w:p w14:paraId="332DBA13" w14:textId="77777777" w:rsidR="000A5F19" w:rsidRPr="000A5F19" w:rsidRDefault="000A5F19" w:rsidP="000A5F19">
      <w:pPr>
        <w:widowControl w:val="0"/>
        <w:numPr>
          <w:ilvl w:val="2"/>
          <w:numId w:val="24"/>
        </w:numPr>
        <w:tabs>
          <w:tab w:val="left" w:pos="1134"/>
        </w:tabs>
        <w:suppressAutoHyphens/>
        <w:autoSpaceDN w:val="0"/>
        <w:spacing w:after="0" w:line="240" w:lineRule="auto"/>
        <w:ind w:left="0" w:firstLine="556"/>
        <w:jc w:val="both"/>
        <w:textAlignment w:val="baseline"/>
        <w:rPr>
          <w:rFonts w:cs="Times New Roman"/>
          <w:lang w:eastAsia="ja-JP"/>
        </w:rPr>
      </w:pPr>
      <w:r w:rsidRPr="000A5F19">
        <w:rPr>
          <w:rFonts w:ascii="Times New Roman" w:eastAsia="Times New Roman" w:hAnsi="Times New Roman" w:cs="Times New Roman"/>
          <w:color w:val="000000"/>
          <w:sz w:val="24"/>
          <w:szCs w:val="24"/>
          <w:lang w:eastAsia="ja-JP"/>
        </w:rPr>
        <w:t xml:space="preserve">Прийняти та оплатити поставлений Товар відповідно до вимог  Договору. </w:t>
      </w:r>
    </w:p>
    <w:p w14:paraId="7C483574" w14:textId="77777777" w:rsidR="000A5F19" w:rsidRPr="000A5F19" w:rsidRDefault="000A5F19" w:rsidP="000A5F19">
      <w:pPr>
        <w:widowControl w:val="0"/>
        <w:tabs>
          <w:tab w:val="left" w:pos="851"/>
          <w:tab w:val="left" w:pos="1276"/>
          <w:tab w:val="left" w:pos="184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6.3.2. При виконанні своїх зобов'язань керуватися  Договором та вимогами чинного законодавства України.</w:t>
      </w:r>
    </w:p>
    <w:p w14:paraId="79379913" w14:textId="77777777" w:rsidR="000A5F19" w:rsidRPr="000A5F19" w:rsidRDefault="000A5F19" w:rsidP="000A5F19">
      <w:pPr>
        <w:widowControl w:val="0"/>
        <w:tabs>
          <w:tab w:val="left" w:pos="851"/>
          <w:tab w:val="left" w:pos="1276"/>
          <w:tab w:val="left" w:pos="184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6.3.3. Надіслати Постачальнику Заявку у порядку, визначеному пунктом 2.2  Договору.</w:t>
      </w:r>
    </w:p>
    <w:p w14:paraId="64F86A82" w14:textId="77777777" w:rsidR="000A5F19" w:rsidRPr="000A5F19" w:rsidRDefault="000A5F19" w:rsidP="000A5F19">
      <w:pPr>
        <w:widowControl w:val="0"/>
        <w:numPr>
          <w:ilvl w:val="1"/>
          <w:numId w:val="24"/>
        </w:numPr>
        <w:tabs>
          <w:tab w:val="left" w:pos="851"/>
          <w:tab w:val="left" w:pos="1276"/>
          <w:tab w:val="left" w:pos="1843"/>
        </w:tabs>
        <w:suppressAutoHyphens/>
        <w:autoSpaceDN w:val="0"/>
        <w:spacing w:after="0" w:line="240" w:lineRule="auto"/>
        <w:ind w:left="0" w:firstLine="567"/>
        <w:jc w:val="both"/>
        <w:textAlignment w:val="baseline"/>
        <w:rPr>
          <w:rFonts w:ascii="Times New Roman" w:eastAsia="Times New Roman" w:hAnsi="Times New Roman" w:cs="Times New Roman"/>
          <w:b/>
          <w:sz w:val="24"/>
          <w:szCs w:val="24"/>
          <w:lang w:eastAsia="ja-JP"/>
        </w:rPr>
      </w:pPr>
      <w:r w:rsidRPr="000A5F19">
        <w:rPr>
          <w:rFonts w:ascii="Times New Roman" w:eastAsia="Times New Roman" w:hAnsi="Times New Roman" w:cs="Times New Roman"/>
          <w:b/>
          <w:sz w:val="24"/>
          <w:szCs w:val="24"/>
          <w:lang w:eastAsia="ja-JP"/>
        </w:rPr>
        <w:t xml:space="preserve">Покупець має право: </w:t>
      </w:r>
    </w:p>
    <w:p w14:paraId="291AD9C4" w14:textId="77777777" w:rsidR="000A5F19" w:rsidRPr="000A5F19" w:rsidRDefault="000A5F19" w:rsidP="000A5F19">
      <w:pPr>
        <w:widowControl w:val="0"/>
        <w:tabs>
          <w:tab w:val="left" w:pos="567"/>
          <w:tab w:val="left" w:pos="993"/>
          <w:tab w:val="left" w:pos="184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 xml:space="preserve">6.4.1. Вимагати від Постачальника поставки якісного Товару в кількості, в строк та на умовах, що передбачені  Договором. </w:t>
      </w:r>
    </w:p>
    <w:p w14:paraId="0620F432" w14:textId="77777777" w:rsidR="000A5F19" w:rsidRPr="000A5F19" w:rsidRDefault="000A5F19" w:rsidP="000A5F19">
      <w:pPr>
        <w:widowControl w:val="0"/>
        <w:tabs>
          <w:tab w:val="left" w:pos="567"/>
          <w:tab w:val="left" w:pos="993"/>
          <w:tab w:val="left" w:pos="184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6.4.2. Вимагати від Постачальника належного виконання його обов'язків, визначених Договором та чинним законодавством України.</w:t>
      </w:r>
    </w:p>
    <w:p w14:paraId="3944DA49" w14:textId="77777777" w:rsidR="000A5F19" w:rsidRPr="000A5F19" w:rsidRDefault="000A5F19" w:rsidP="000A5F19">
      <w:pPr>
        <w:widowControl w:val="0"/>
        <w:tabs>
          <w:tab w:val="left" w:pos="567"/>
          <w:tab w:val="left" w:pos="993"/>
          <w:tab w:val="left" w:pos="184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 xml:space="preserve">6.4.3. </w:t>
      </w:r>
      <w:bookmarkStart w:id="17" w:name="_Hlk203489401"/>
      <w:r w:rsidRPr="000A5F19">
        <w:rPr>
          <w:rFonts w:ascii="Times New Roman" w:eastAsia="Times New Roman" w:hAnsi="Times New Roman" w:cs="Times New Roman"/>
          <w:sz w:val="24"/>
          <w:szCs w:val="24"/>
          <w:lang w:eastAsia="ja-JP"/>
        </w:rPr>
        <w:t>За порушення договірних умов в односторонньому порядку зменшувати суму оплати Постачальнику за поставлений Товар на суму штрафних санкцій, яка перераховується до Державного бюджету України.</w:t>
      </w:r>
    </w:p>
    <w:p w14:paraId="2176FE3C" w14:textId="77777777" w:rsidR="000A5F19" w:rsidRPr="000A5F19" w:rsidRDefault="000A5F19" w:rsidP="000A5F19">
      <w:pPr>
        <w:widowControl w:val="0"/>
        <w:tabs>
          <w:tab w:val="left" w:pos="851"/>
          <w:tab w:val="left" w:pos="1276"/>
          <w:tab w:val="left" w:pos="184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bookmarkStart w:id="18" w:name="_heading=h.lnxbz9"/>
      <w:bookmarkEnd w:id="17"/>
      <w:bookmarkEnd w:id="18"/>
      <w:r w:rsidRPr="000A5F19">
        <w:rPr>
          <w:rFonts w:ascii="Times New Roman" w:eastAsia="Times New Roman" w:hAnsi="Times New Roman" w:cs="Times New Roman"/>
          <w:sz w:val="24"/>
          <w:szCs w:val="24"/>
          <w:lang w:eastAsia="ja-JP"/>
        </w:rPr>
        <w:t xml:space="preserve">6.4.4. Надіслати Постачальнику разом з повідомленням про односторонню відмову від  Договору поворотну видаткову накладну (якщо Постачальник поставив Товар), у разі якщо така відмова зумовлена обставинами, визначеними пунктом 2.14 цього Договору. </w:t>
      </w:r>
    </w:p>
    <w:p w14:paraId="6D0403DC" w14:textId="77777777" w:rsidR="000A5F19" w:rsidRPr="000A5F19" w:rsidRDefault="000A5F19" w:rsidP="000A5F19">
      <w:pPr>
        <w:widowControl w:val="0"/>
        <w:tabs>
          <w:tab w:val="left" w:pos="567"/>
          <w:tab w:val="left" w:pos="993"/>
          <w:tab w:val="left" w:pos="184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6.4.5. Відмовитись від прийняття та оплати Товару або частини (партії) Товару у випадках, передбачених пунктом 2.14 Договору, при чому така відмова не вважається порушенням Покупцем  умов цього Договору.</w:t>
      </w:r>
    </w:p>
    <w:p w14:paraId="4E14F460" w14:textId="77777777" w:rsidR="000A5F19" w:rsidRPr="000A5F19" w:rsidRDefault="000A5F19" w:rsidP="000A5F19">
      <w:pPr>
        <w:widowControl w:val="0"/>
        <w:tabs>
          <w:tab w:val="left" w:pos="567"/>
          <w:tab w:val="left" w:pos="993"/>
          <w:tab w:val="left" w:pos="184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bookmarkStart w:id="19" w:name="_heading=h.z337ya"/>
      <w:bookmarkEnd w:id="19"/>
      <w:r w:rsidRPr="000A5F19">
        <w:rPr>
          <w:rFonts w:ascii="Times New Roman" w:eastAsia="Times New Roman" w:hAnsi="Times New Roman" w:cs="Times New Roman"/>
          <w:sz w:val="24"/>
          <w:szCs w:val="24"/>
          <w:lang w:eastAsia="ja-JP"/>
        </w:rPr>
        <w:t xml:space="preserve">6.4.6. Відмовитись від підписання видаткових накладних у разі настання обставин, визначених у пункті 2.14 Договору, у тому числі якщо Постачальник в порушення зобов'язань </w:t>
      </w:r>
      <w:r w:rsidRPr="000A5F19">
        <w:rPr>
          <w:rFonts w:ascii="Times New Roman" w:eastAsia="Times New Roman" w:hAnsi="Times New Roman" w:cs="Times New Roman"/>
          <w:sz w:val="24"/>
          <w:szCs w:val="24"/>
          <w:lang w:eastAsia="ja-JP"/>
        </w:rPr>
        <w:lastRenderedPageBreak/>
        <w:t xml:space="preserve">щодо не здійснення поставки Товару та/або зупинки поставки Товару або частини (партії) Товару, здійснив поставку такого Товару або частини (партії) Товару. При чому, така  відмова Покупця не вважається порушенням  умов цього Договору. </w:t>
      </w:r>
    </w:p>
    <w:p w14:paraId="14EFDE9E" w14:textId="77777777" w:rsidR="000A5F19" w:rsidRPr="000A5F19" w:rsidRDefault="000A5F19" w:rsidP="000A5F19">
      <w:pPr>
        <w:widowControl w:val="0"/>
        <w:tabs>
          <w:tab w:val="left" w:pos="567"/>
          <w:tab w:val="left" w:pos="993"/>
          <w:tab w:val="left" w:pos="184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6.4.7. На дострокове припинення Договору шляхом односторонньої відмови, з урахуванням положень пунктів 11.3 та 11.4 Договору.</w:t>
      </w:r>
    </w:p>
    <w:p w14:paraId="513C21C6" w14:textId="77777777" w:rsidR="000A5F19" w:rsidRPr="000A5F19" w:rsidRDefault="000A5F19" w:rsidP="000A5F19">
      <w:pPr>
        <w:widowControl w:val="0"/>
        <w:tabs>
          <w:tab w:val="left" w:pos="567"/>
          <w:tab w:val="left" w:pos="993"/>
          <w:tab w:val="left" w:pos="1843"/>
        </w:tabs>
        <w:suppressAutoHyphens/>
        <w:autoSpaceDN w:val="0"/>
        <w:spacing w:after="0" w:line="240" w:lineRule="auto"/>
        <w:ind w:firstLine="567"/>
        <w:jc w:val="both"/>
        <w:textAlignment w:val="baseline"/>
        <w:rPr>
          <w:rFonts w:cs="Times New Roman"/>
          <w:lang w:eastAsia="ja-JP"/>
        </w:rPr>
      </w:pPr>
      <w:r w:rsidRPr="000A5F19">
        <w:rPr>
          <w:rFonts w:ascii="Times New Roman" w:eastAsia="Times New Roman" w:hAnsi="Times New Roman" w:cs="Times New Roman"/>
          <w:sz w:val="24"/>
          <w:szCs w:val="24"/>
          <w:lang w:eastAsia="ja-JP"/>
        </w:rPr>
        <w:t xml:space="preserve">6.4.8. Вимагати </w:t>
      </w:r>
      <w:bookmarkStart w:id="20" w:name="_Hlk203489456"/>
      <w:r w:rsidRPr="000A5F19">
        <w:rPr>
          <w:rFonts w:ascii="Times New Roman" w:eastAsia="Times New Roman" w:hAnsi="Times New Roman" w:cs="Times New Roman"/>
          <w:sz w:val="24"/>
          <w:szCs w:val="24"/>
          <w:lang w:eastAsia="ja-JP"/>
        </w:rPr>
        <w:t>від Постачальника</w:t>
      </w:r>
      <w:bookmarkEnd w:id="20"/>
      <w:r w:rsidRPr="000A5F19">
        <w:rPr>
          <w:rFonts w:ascii="Times New Roman" w:eastAsia="Times New Roman" w:hAnsi="Times New Roman" w:cs="Times New Roman"/>
          <w:sz w:val="24"/>
          <w:szCs w:val="24"/>
          <w:lang w:eastAsia="ja-JP"/>
        </w:rPr>
        <w:t xml:space="preserve"> передачі усіх документів, передбачених  Договором, та не здійснювати оплату за Товар у разі їх відсутності або їх неправильного оформлення (наявність помилок, описок тощо). </w:t>
      </w:r>
    </w:p>
    <w:p w14:paraId="0AE8829F" w14:textId="77777777" w:rsidR="000A5F19" w:rsidRPr="000A5F19" w:rsidRDefault="000A5F19" w:rsidP="000A5F19">
      <w:pPr>
        <w:widowControl w:val="0"/>
        <w:tabs>
          <w:tab w:val="left" w:pos="567"/>
          <w:tab w:val="left" w:pos="993"/>
          <w:tab w:val="left" w:pos="184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6.4.9. Вимагати від Постачальника відшкодування завданих йому збитків, зумовлених порушенням умов Договору, відповідно до чинного законодавства України та Договору.</w:t>
      </w:r>
    </w:p>
    <w:p w14:paraId="14E7D180" w14:textId="77777777" w:rsidR="000A5F19" w:rsidRPr="000A5F19" w:rsidRDefault="000A5F19" w:rsidP="000A5F19">
      <w:pPr>
        <w:widowControl w:val="0"/>
        <w:numPr>
          <w:ilvl w:val="1"/>
          <w:numId w:val="24"/>
        </w:numPr>
        <w:tabs>
          <w:tab w:val="left" w:pos="851"/>
          <w:tab w:val="left" w:pos="1276"/>
          <w:tab w:val="left" w:pos="1843"/>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 xml:space="preserve">Сторони зобов'язуються: </w:t>
      </w:r>
    </w:p>
    <w:p w14:paraId="1C5CD6C5" w14:textId="77777777" w:rsidR="000A5F19" w:rsidRPr="000A5F19" w:rsidRDefault="000A5F19" w:rsidP="000A5F19">
      <w:pPr>
        <w:widowControl w:val="0"/>
        <w:tabs>
          <w:tab w:val="left" w:pos="851"/>
          <w:tab w:val="left" w:pos="1276"/>
          <w:tab w:val="left" w:pos="184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bookmarkStart w:id="21" w:name="_heading=h.35nkun2"/>
      <w:bookmarkEnd w:id="21"/>
      <w:r w:rsidRPr="000A5F19">
        <w:rPr>
          <w:rFonts w:ascii="Times New Roman" w:eastAsia="Times New Roman" w:hAnsi="Times New Roman" w:cs="Times New Roman"/>
          <w:sz w:val="24"/>
          <w:szCs w:val="24"/>
          <w:lang w:eastAsia="ja-JP"/>
        </w:rPr>
        <w:t xml:space="preserve">6.5.1. У випадку неможливості виконання однією із Сторін взятих на себе зобов'язань, попередити про це іншу Сторону у строк, що не перевищує 3 (три) робочі дні з моменту настання таких обставин. </w:t>
      </w:r>
    </w:p>
    <w:p w14:paraId="30A8110B" w14:textId="77777777" w:rsidR="000A5F19" w:rsidRPr="000A5F19" w:rsidRDefault="000A5F19" w:rsidP="000A5F19">
      <w:pPr>
        <w:widowControl w:val="0"/>
        <w:tabs>
          <w:tab w:val="left" w:pos="851"/>
          <w:tab w:val="left" w:pos="1276"/>
          <w:tab w:val="left" w:pos="184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6.5.2. Не розголошувати, без згоди іншої Сторони, будь-яким третім особам інформацію, що стала їм відома у зв'язку з укладанням та виконанням Договору, окрім випадків, коли таке розголошення передбачено чинним законодавством або розкриття такої інформації здійснюється Покупцем донору, за фінансової підтримки якого проводиться оплата Товару, аудиторам, які проводять аудит використання коштів програми, зазначеною в пункті 1.4.  Договору.</w:t>
      </w:r>
    </w:p>
    <w:p w14:paraId="3AA2A5CB" w14:textId="77777777" w:rsidR="000A5F19" w:rsidRPr="000A5F19" w:rsidRDefault="000A5F19" w:rsidP="000A5F19">
      <w:pPr>
        <w:widowControl w:val="0"/>
        <w:tabs>
          <w:tab w:val="left" w:pos="851"/>
          <w:tab w:val="left" w:pos="1276"/>
          <w:tab w:val="left" w:pos="184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6.5.3. При виконанні умов Договору дотримуватись правил ділового обороту та не допускати порушень договірних зобов’язань.</w:t>
      </w:r>
    </w:p>
    <w:p w14:paraId="0CBF2B93" w14:textId="77777777" w:rsidR="000A5F19" w:rsidRPr="000A5F19" w:rsidRDefault="000A5F19" w:rsidP="000A5F19">
      <w:pPr>
        <w:widowControl w:val="0"/>
        <w:tabs>
          <w:tab w:val="left" w:pos="851"/>
          <w:tab w:val="left" w:pos="1276"/>
          <w:tab w:val="left" w:pos="184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p>
    <w:p w14:paraId="1CF75D2D" w14:textId="77777777" w:rsidR="000A5F19" w:rsidRPr="000A5F19" w:rsidRDefault="000A5F19" w:rsidP="000A5F19">
      <w:pPr>
        <w:widowControl w:val="0"/>
        <w:tabs>
          <w:tab w:val="left" w:pos="851"/>
          <w:tab w:val="left" w:pos="1276"/>
          <w:tab w:val="left" w:pos="1843"/>
        </w:tabs>
        <w:suppressAutoHyphens/>
        <w:autoSpaceDN w:val="0"/>
        <w:spacing w:after="0" w:line="240" w:lineRule="auto"/>
        <w:ind w:firstLine="567"/>
        <w:jc w:val="center"/>
        <w:textAlignment w:val="baseline"/>
        <w:rPr>
          <w:rFonts w:ascii="Times New Roman" w:eastAsia="Times New Roman" w:hAnsi="Times New Roman" w:cs="Times New Roman"/>
          <w:b/>
          <w:color w:val="000000"/>
          <w:sz w:val="24"/>
          <w:szCs w:val="24"/>
          <w:lang w:eastAsia="ja-JP"/>
        </w:rPr>
      </w:pPr>
      <w:r w:rsidRPr="000A5F19">
        <w:rPr>
          <w:rFonts w:ascii="Times New Roman" w:eastAsia="Times New Roman" w:hAnsi="Times New Roman" w:cs="Times New Roman"/>
          <w:b/>
          <w:color w:val="000000"/>
          <w:sz w:val="24"/>
          <w:szCs w:val="24"/>
          <w:lang w:eastAsia="ja-JP"/>
        </w:rPr>
        <w:t>7. ВІДПОВІДАЛЬНІСТЬ СТОРІН</w:t>
      </w:r>
    </w:p>
    <w:p w14:paraId="58BE58B8" w14:textId="77777777" w:rsidR="000A5F19" w:rsidRPr="000A5F19" w:rsidRDefault="000A5F19" w:rsidP="000A5F19">
      <w:pPr>
        <w:numPr>
          <w:ilvl w:val="1"/>
          <w:numId w:val="25"/>
        </w:numPr>
        <w:tabs>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У разі невиконання або неналежного виконання своїх зобов’язань за Договором Сторони несуть відповідальність, передбачену чинним законодавством України та цим Договором.</w:t>
      </w:r>
    </w:p>
    <w:p w14:paraId="195E6EBA" w14:textId="77777777" w:rsidR="000A5F19" w:rsidRPr="000A5F19" w:rsidRDefault="000A5F19" w:rsidP="000A5F19">
      <w:pPr>
        <w:numPr>
          <w:ilvl w:val="1"/>
          <w:numId w:val="25"/>
        </w:numPr>
        <w:tabs>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У разі порушення строків поставки Товару, або поставки не в повному обсязі партії Товару, Постачальник сплачує пеню у розмірі 0,1 % (нуль цілих одна десята відсотка) вартості непоставлених Товарів за кожен день затримки, а за затримку понад 30 (тридцять) календарних днів додатково сплачує штраф у розмірі 7 % (семи відсотків) від вартості непоставленого Товару.</w:t>
      </w:r>
    </w:p>
    <w:p w14:paraId="56CA8DEA" w14:textId="77777777" w:rsidR="000A5F19" w:rsidRPr="000A5F19" w:rsidRDefault="000A5F19" w:rsidP="000A5F19">
      <w:pPr>
        <w:numPr>
          <w:ilvl w:val="1"/>
          <w:numId w:val="25"/>
        </w:numPr>
        <w:tabs>
          <w:tab w:val="left" w:pos="1134"/>
        </w:tabs>
        <w:suppressAutoHyphens/>
        <w:autoSpaceDN w:val="0"/>
        <w:spacing w:after="0" w:line="240" w:lineRule="auto"/>
        <w:ind w:left="0" w:firstLine="567"/>
        <w:jc w:val="both"/>
        <w:textAlignment w:val="baseline"/>
        <w:rPr>
          <w:rFonts w:cs="Times New Roman"/>
          <w:lang w:eastAsia="ja-JP"/>
        </w:rPr>
      </w:pPr>
      <w:r w:rsidRPr="000A5F19">
        <w:rPr>
          <w:rFonts w:ascii="Times New Roman" w:eastAsia="Times New Roman" w:hAnsi="Times New Roman" w:cs="Times New Roman"/>
          <w:sz w:val="24"/>
          <w:szCs w:val="24"/>
          <w:lang w:eastAsia="ja-JP"/>
        </w:rPr>
        <w:t xml:space="preserve">За порушення умов зобов'язання щодо якості </w:t>
      </w:r>
      <w:r w:rsidRPr="000A5F19">
        <w:rPr>
          <w:rFonts w:ascii="Times New Roman" w:eastAsia="Times New Roman" w:hAnsi="Times New Roman" w:cs="Times New Roman"/>
          <w:color w:val="4472C4"/>
          <w:sz w:val="24"/>
          <w:szCs w:val="24"/>
          <w:lang w:eastAsia="ja-JP"/>
        </w:rPr>
        <w:t xml:space="preserve">(комплектності) </w:t>
      </w:r>
      <w:r w:rsidRPr="000A5F19">
        <w:rPr>
          <w:rFonts w:ascii="Times New Roman" w:eastAsia="Times New Roman" w:hAnsi="Times New Roman" w:cs="Times New Roman"/>
          <w:sz w:val="24"/>
          <w:szCs w:val="24"/>
          <w:lang w:eastAsia="ja-JP"/>
        </w:rPr>
        <w:t xml:space="preserve">Товару Постачальник сплачує штраф у розмірі 20% (двадцяти відсотків) від вартості неякісного </w:t>
      </w:r>
      <w:r w:rsidRPr="000A5F19">
        <w:rPr>
          <w:rFonts w:ascii="Times New Roman" w:eastAsia="Times New Roman" w:hAnsi="Times New Roman" w:cs="Times New Roman"/>
          <w:color w:val="4472C4"/>
          <w:sz w:val="24"/>
          <w:szCs w:val="24"/>
          <w:lang w:eastAsia="ja-JP"/>
        </w:rPr>
        <w:t xml:space="preserve">(некомплектного) </w:t>
      </w:r>
      <w:r w:rsidRPr="000A5F19">
        <w:rPr>
          <w:rFonts w:ascii="Times New Roman" w:eastAsia="Times New Roman" w:hAnsi="Times New Roman" w:cs="Times New Roman"/>
          <w:sz w:val="24"/>
          <w:szCs w:val="24"/>
          <w:lang w:eastAsia="ja-JP"/>
        </w:rPr>
        <w:t>Товару.</w:t>
      </w:r>
    </w:p>
    <w:p w14:paraId="33B33AA0" w14:textId="77777777" w:rsidR="000A5F19" w:rsidRPr="000A5F19" w:rsidRDefault="000A5F19" w:rsidP="000A5F19">
      <w:pPr>
        <w:numPr>
          <w:ilvl w:val="1"/>
          <w:numId w:val="25"/>
        </w:numPr>
        <w:tabs>
          <w:tab w:val="left" w:pos="993"/>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 xml:space="preserve"> Якщо впродовж зазначеного у пункті 5.6. Договору строку Постачальник не здійснить за власний рахунок заміну Товару, то він зобов’язаний протягом 5 (п’яти) робочих днів повернути Покупцю отримані за такий Товар грошові кошти та сплатити штраф у розмірі 10% (десять відсотків) від вартості Товару, заміна якого мала бути здійснена, на письмову вимогу Покупця.</w:t>
      </w:r>
    </w:p>
    <w:p w14:paraId="7DDCE62F" w14:textId="77777777" w:rsidR="000A5F19" w:rsidRPr="000A5F19" w:rsidRDefault="000A5F19" w:rsidP="000A5F19">
      <w:pPr>
        <w:numPr>
          <w:ilvl w:val="1"/>
          <w:numId w:val="25"/>
        </w:numPr>
        <w:tabs>
          <w:tab w:val="left" w:pos="993"/>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У разі порушення строку повернення коштів, зазначеного в пункті 7.4. Договору, Постачальник сплачує пеню у розмірі 0,1 % (нуль цілих одна десята відсотка) вартості неповернутих коштів за кожен день затримки, а за затримку понад 30 (тридцять) календарних днів додатково сплачує штраф у розмірі 7 % (семи відсотків) від вартості неповернутих коштів.</w:t>
      </w:r>
    </w:p>
    <w:p w14:paraId="1E77A604" w14:textId="7B72F48A" w:rsidR="000A5F19" w:rsidRPr="000A5F19" w:rsidRDefault="000A5F19" w:rsidP="000A5F19">
      <w:pPr>
        <w:numPr>
          <w:ilvl w:val="1"/>
          <w:numId w:val="25"/>
        </w:numPr>
        <w:tabs>
          <w:tab w:val="left" w:pos="993"/>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 xml:space="preserve">Покупець звільняється від будь-якої відповідальності за порушення умов оплати, передбачених Договором, строків здійснення розрахунків, якщо такі порушення викликані відсутністю бюджетного фінансування (затримкою у бюджетному фінансуванні) та/або несплати вартості Товару Державною казначейською службою України,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w:t>
      </w:r>
      <w:r w:rsidRPr="000A5F19">
        <w:rPr>
          <w:rFonts w:ascii="Times New Roman" w:eastAsia="Times New Roman" w:hAnsi="Times New Roman" w:cs="Times New Roman"/>
          <w:sz w:val="24"/>
          <w:szCs w:val="24"/>
          <w:lang w:eastAsia="ja-JP"/>
        </w:rPr>
        <w:lastRenderedPageBreak/>
        <w:t>стану, затвердженим постановою Кабінету Міністрів України від 09 червня 2021 року № 590, черговості.</w:t>
      </w:r>
    </w:p>
    <w:p w14:paraId="6F28B48D" w14:textId="77777777" w:rsidR="000A5F19" w:rsidRPr="000A5F19" w:rsidRDefault="000A5F19" w:rsidP="000A5F19">
      <w:pPr>
        <w:numPr>
          <w:ilvl w:val="1"/>
          <w:numId w:val="25"/>
        </w:numPr>
        <w:tabs>
          <w:tab w:val="left" w:pos="993"/>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У разі порушення Постачальником податкового законодавства в частині обов’язку складання та/або реєстрації податкових накладних в Єдиному реєстрі податкових накладних, відмови Постачальника від реєстрації податкових накладних (не проведення реєстрації в Єдиному реєстрі податкових накладних), а також у разі допущення ним помилок у заповненні обов'язкових реквізитів податкової накладної, ненаданні Покупцю податкової накладної або інших причин за яких Покупець втрачає право на податковий кредит, Постачальник зобов’язаний протягом 5 (п’яти) календарних днів з дати направлення йому Покупцем відповідної вимоги про відшкодування збитків оплатити грошові кошти в розмірі, що дорівнює сумі, на яку Покупцем зменшено податковий кредит з ПДВ. У випадку невиконання Постачальником своїх зобов'язань щодо відшкодування збитків у сумі податкового кредиту у розмірі ПДВ, сплаченого Покупцем, останній стягуватиме суми виплат в судовому порядку. </w:t>
      </w:r>
    </w:p>
    <w:p w14:paraId="07A381E8" w14:textId="77777777" w:rsidR="000A5F19" w:rsidRPr="000A5F19" w:rsidRDefault="000A5F19" w:rsidP="000A5F19">
      <w:pPr>
        <w:numPr>
          <w:ilvl w:val="1"/>
          <w:numId w:val="25"/>
        </w:numPr>
        <w:tabs>
          <w:tab w:val="left" w:pos="1134"/>
        </w:tabs>
        <w:suppressAutoHyphens/>
        <w:autoSpaceDN w:val="0"/>
        <w:spacing w:after="0" w:line="240" w:lineRule="auto"/>
        <w:ind w:left="0" w:firstLine="567"/>
        <w:jc w:val="both"/>
        <w:textAlignment w:val="baseline"/>
        <w:rPr>
          <w:rFonts w:cs="Times New Roman"/>
          <w:lang w:eastAsia="ja-JP"/>
        </w:rPr>
      </w:pPr>
      <w:bookmarkStart w:id="22" w:name="_heading=h.1ksv4uv"/>
      <w:bookmarkEnd w:id="22"/>
      <w:r w:rsidRPr="000A5F19">
        <w:rPr>
          <w:rFonts w:ascii="Times New Roman" w:eastAsia="Times New Roman" w:hAnsi="Times New Roman" w:cs="Times New Roman"/>
          <w:sz w:val="24"/>
          <w:szCs w:val="24"/>
          <w:lang w:eastAsia="ja-JP"/>
        </w:rPr>
        <w:t xml:space="preserve">Покупець звільняється від будь-якої відповідальності за прострочення виконання зобов’язань за  Договором, якщо таке прострочення зумовлене дією обставин визначених у пункті 2.14 цього Договору. </w:t>
      </w:r>
      <w:r w:rsidRPr="000A5F19">
        <w:rPr>
          <w:rFonts w:cs="Times New Roman"/>
          <w:lang w:eastAsia="ja-JP"/>
        </w:rPr>
        <w:t xml:space="preserve">           </w:t>
      </w:r>
    </w:p>
    <w:p w14:paraId="26BB5E5A" w14:textId="77777777" w:rsidR="000A5F19" w:rsidRPr="000A5F19" w:rsidRDefault="000A5F19" w:rsidP="000A5F19">
      <w:pPr>
        <w:tabs>
          <w:tab w:val="left" w:pos="1134"/>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7.9. Постачальник визнає та погоджується, що Покупець залишає за собою право в односторонньому порядку при розрахунку за поставлений Товар зменшувати суму оплати Постачальнику за Товар на суму штрафних санкцій, яка перераховується до Державного бюджету України.</w:t>
      </w:r>
    </w:p>
    <w:p w14:paraId="7D1F5797" w14:textId="77777777" w:rsidR="000A5F19" w:rsidRPr="000A5F19" w:rsidRDefault="000A5F19" w:rsidP="000A5F19">
      <w:pPr>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7.10. Сплата штрафних санкцій не звільняє Сторону від виконання прийнятих на себе зобов’язань за Договором.</w:t>
      </w:r>
    </w:p>
    <w:p w14:paraId="36704533" w14:textId="77777777" w:rsidR="000A5F19" w:rsidRPr="000A5F19" w:rsidRDefault="000A5F19" w:rsidP="000A5F19">
      <w:pPr>
        <w:suppressAutoHyphens/>
        <w:autoSpaceDN w:val="0"/>
        <w:spacing w:after="0" w:line="240" w:lineRule="auto"/>
        <w:ind w:firstLine="567"/>
        <w:jc w:val="both"/>
        <w:textAlignment w:val="baseline"/>
        <w:rPr>
          <w:rFonts w:ascii="Times New Roman" w:eastAsia="Times New Roman" w:hAnsi="Times New Roman" w:cs="Times New Roman"/>
          <w:b/>
          <w:color w:val="000000"/>
          <w:sz w:val="24"/>
          <w:szCs w:val="24"/>
          <w:lang w:eastAsia="ja-JP"/>
        </w:rPr>
      </w:pPr>
    </w:p>
    <w:p w14:paraId="0C1B8D6C" w14:textId="77777777" w:rsidR="000A5F19" w:rsidRPr="000A5F19" w:rsidRDefault="000A5F19" w:rsidP="000A5F19">
      <w:pPr>
        <w:numPr>
          <w:ilvl w:val="0"/>
          <w:numId w:val="26"/>
        </w:numPr>
        <w:suppressAutoHyphens/>
        <w:autoSpaceDN w:val="0"/>
        <w:spacing w:after="0" w:line="240" w:lineRule="auto"/>
        <w:jc w:val="center"/>
        <w:textAlignment w:val="baseline"/>
        <w:rPr>
          <w:rFonts w:ascii="Times New Roman" w:eastAsia="Times New Roman" w:hAnsi="Times New Roman" w:cs="Times New Roman"/>
          <w:b/>
          <w:color w:val="000000"/>
          <w:sz w:val="24"/>
          <w:szCs w:val="24"/>
          <w:lang w:eastAsia="ja-JP"/>
        </w:rPr>
      </w:pPr>
      <w:r w:rsidRPr="000A5F19">
        <w:rPr>
          <w:rFonts w:ascii="Times New Roman" w:eastAsia="Times New Roman" w:hAnsi="Times New Roman" w:cs="Times New Roman"/>
          <w:b/>
          <w:color w:val="000000"/>
          <w:sz w:val="24"/>
          <w:szCs w:val="24"/>
          <w:lang w:eastAsia="ja-JP"/>
        </w:rPr>
        <w:t>ПОРЯДОК ВИРІШЕННЯ СПОРІВ</w:t>
      </w:r>
    </w:p>
    <w:p w14:paraId="180D1E2F" w14:textId="041C4D65" w:rsidR="000A5F19" w:rsidRPr="000A5F19" w:rsidRDefault="000A5F19" w:rsidP="000A5F19">
      <w:pPr>
        <w:numPr>
          <w:ilvl w:val="1"/>
          <w:numId w:val="26"/>
        </w:numPr>
        <w:tabs>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 xml:space="preserve">У разі виникнення спорів при виконанні Сторонами Договору, Сторони вживатимуть усіх можливих заходів для їх вирішення шляхом переговорів. </w:t>
      </w:r>
    </w:p>
    <w:p w14:paraId="4A4BC285" w14:textId="77777777" w:rsidR="000A5F19" w:rsidRPr="000A5F19" w:rsidRDefault="000A5F19" w:rsidP="000A5F19">
      <w:pPr>
        <w:numPr>
          <w:ilvl w:val="1"/>
          <w:numId w:val="26"/>
        </w:numPr>
        <w:tabs>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У випадку неможливості врегулювання спорів шляхом переговорів Сторони звертаються до суду відповідно до встановленої згідно із чинним законодавством України підвідомчості та підсудності спору.</w:t>
      </w:r>
    </w:p>
    <w:p w14:paraId="5772532A" w14:textId="77777777" w:rsidR="000A5F19" w:rsidRPr="000A5F19" w:rsidRDefault="000A5F19" w:rsidP="000A5F19">
      <w:pPr>
        <w:suppressAutoHyphens/>
        <w:autoSpaceDN w:val="0"/>
        <w:spacing w:after="0" w:line="240" w:lineRule="auto"/>
        <w:jc w:val="both"/>
        <w:textAlignment w:val="baseline"/>
        <w:rPr>
          <w:rFonts w:ascii="Times New Roman" w:eastAsia="Times New Roman" w:hAnsi="Times New Roman" w:cs="Times New Roman"/>
          <w:sz w:val="24"/>
          <w:szCs w:val="24"/>
          <w:lang w:eastAsia="ja-JP"/>
        </w:rPr>
      </w:pPr>
    </w:p>
    <w:p w14:paraId="57ED4CD8" w14:textId="77777777" w:rsidR="000A5F19" w:rsidRPr="000A5F19" w:rsidRDefault="000A5F19" w:rsidP="000A5F19">
      <w:pPr>
        <w:widowControl w:val="0"/>
        <w:tabs>
          <w:tab w:val="left" w:pos="0"/>
        </w:tabs>
        <w:suppressAutoHyphens/>
        <w:autoSpaceDN w:val="0"/>
        <w:spacing w:after="0" w:line="240" w:lineRule="auto"/>
        <w:ind w:firstLine="709"/>
        <w:jc w:val="center"/>
        <w:textAlignment w:val="baseline"/>
        <w:rPr>
          <w:rFonts w:ascii="Times New Roman" w:eastAsia="Times New Roman" w:hAnsi="Times New Roman" w:cs="Times New Roman"/>
          <w:b/>
          <w:sz w:val="24"/>
          <w:szCs w:val="24"/>
          <w:lang w:eastAsia="ja-JP"/>
        </w:rPr>
      </w:pPr>
      <w:r w:rsidRPr="000A5F19">
        <w:rPr>
          <w:rFonts w:ascii="Times New Roman" w:eastAsia="Times New Roman" w:hAnsi="Times New Roman" w:cs="Times New Roman"/>
          <w:b/>
          <w:sz w:val="24"/>
          <w:szCs w:val="24"/>
          <w:lang w:eastAsia="ja-JP"/>
        </w:rPr>
        <w:t>9. ФОРС-МАЖОРНІ ОБСТАВИНИ (ОБСТАВИНИ НЕПЕРЕБОРНОЇ СИЛИ)</w:t>
      </w:r>
    </w:p>
    <w:p w14:paraId="45A9EB76" w14:textId="77777777" w:rsidR="000A5F19" w:rsidRPr="000A5F19" w:rsidRDefault="000A5F19" w:rsidP="000A5F19">
      <w:pPr>
        <w:numPr>
          <w:ilvl w:val="1"/>
          <w:numId w:val="27"/>
        </w:numPr>
        <w:tabs>
          <w:tab w:val="left" w:pos="851"/>
          <w:tab w:val="left" w:pos="1134"/>
        </w:tabs>
        <w:suppressAutoHyphens/>
        <w:autoSpaceDN w:val="0"/>
        <w:spacing w:after="0" w:line="240" w:lineRule="auto"/>
        <w:ind w:left="0" w:firstLine="567"/>
        <w:jc w:val="both"/>
        <w:textAlignment w:val="baseline"/>
        <w:rPr>
          <w:rFonts w:cs="Times New Roman"/>
          <w:lang w:eastAsia="ja-JP"/>
        </w:rPr>
      </w:pPr>
      <w:r w:rsidRPr="000A5F19">
        <w:rPr>
          <w:rFonts w:ascii="Times New Roman" w:eastAsia="Times New Roman" w:hAnsi="Times New Roman" w:cs="Times New Roman"/>
          <w:sz w:val="24"/>
          <w:szCs w:val="24"/>
          <w:lang w:eastAsia="ja-JP"/>
        </w:rPr>
        <w:t xml:space="preserve">Сторони звільняються від відповідальності за невиконання чи неналежне виконання зобов'язань, передбачених  Договором, у випадку настання </w:t>
      </w:r>
      <w:r w:rsidRPr="000A5F19">
        <w:rPr>
          <w:rFonts w:ascii="Times New Roman" w:eastAsia="Times New Roman" w:hAnsi="Times New Roman" w:cs="Times New Roman"/>
          <w:sz w:val="24"/>
          <w:szCs w:val="24"/>
          <w:shd w:val="clear" w:color="auto" w:fill="FFFFFF"/>
          <w:lang w:eastAsia="ja-JP"/>
        </w:rPr>
        <w:t>дії форс-мажорних обставин (обставин непереборної сили)</w:t>
      </w:r>
      <w:r w:rsidRPr="000A5F19">
        <w:rPr>
          <w:rFonts w:ascii="Times New Roman" w:eastAsia="Times New Roman" w:hAnsi="Times New Roman" w:cs="Times New Roman"/>
          <w:sz w:val="24"/>
          <w:szCs w:val="24"/>
          <w:lang w:eastAsia="ja-JP"/>
        </w:rPr>
        <w:t>, які безпосередньо вплинули на можливість виконання Сторонами своїх зобов’язань по Договору.</w:t>
      </w:r>
    </w:p>
    <w:p w14:paraId="22BAE469" w14:textId="77777777" w:rsidR="000A5F19" w:rsidRPr="000A5F19" w:rsidRDefault="000A5F19" w:rsidP="000A5F19">
      <w:pPr>
        <w:numPr>
          <w:ilvl w:val="1"/>
          <w:numId w:val="27"/>
        </w:numPr>
        <w:tabs>
          <w:tab w:val="left" w:pos="851"/>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Поняття непереборної сили охоплює надзвичайні події, що були відсутні під час підписання Договору і наступили поза волею і бажанням Сторін, і настанню яких Сторони не могли запобігти заходами і засобами, які виправдано очікувати в даній ситуації від Сторони, яка зазнала впливу непереборної сили.</w:t>
      </w:r>
    </w:p>
    <w:p w14:paraId="76D9621D" w14:textId="77777777" w:rsidR="000A5F19" w:rsidRPr="000A5F19" w:rsidRDefault="000A5F19" w:rsidP="000A5F19">
      <w:pPr>
        <w:numPr>
          <w:ilvl w:val="1"/>
          <w:numId w:val="27"/>
        </w:numPr>
        <w:tabs>
          <w:tab w:val="left" w:pos="0"/>
          <w:tab w:val="left" w:pos="851"/>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 xml:space="preserve">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піратства, безлади, вторгнення, блокада, революція, заколот, повстання, масові заворушення, введення комендантської години, карантину, встановленого Кабінетом Міністрів України,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w:t>
      </w:r>
      <w:r w:rsidRPr="000A5F19">
        <w:rPr>
          <w:rFonts w:ascii="Times New Roman" w:eastAsia="Times New Roman" w:hAnsi="Times New Roman" w:cs="Times New Roman"/>
          <w:sz w:val="24"/>
          <w:szCs w:val="24"/>
          <w:lang w:eastAsia="ja-JP"/>
        </w:rPr>
        <w:lastRenderedPageBreak/>
        <w:t xml:space="preserve">перерви в роботі транспорту, регламентовані умовами відповідних рішень та актами державних органів влади, закриття морських </w:t>
      </w:r>
      <w:proofErr w:type="spellStart"/>
      <w:r w:rsidRPr="000A5F19">
        <w:rPr>
          <w:rFonts w:ascii="Times New Roman" w:eastAsia="Times New Roman" w:hAnsi="Times New Roman" w:cs="Times New Roman"/>
          <w:sz w:val="24"/>
          <w:szCs w:val="24"/>
          <w:lang w:eastAsia="ja-JP"/>
        </w:rPr>
        <w:t>проток</w:t>
      </w:r>
      <w:proofErr w:type="spellEnd"/>
      <w:r w:rsidRPr="000A5F19">
        <w:rPr>
          <w:rFonts w:ascii="Times New Roman" w:eastAsia="Times New Roman" w:hAnsi="Times New Roman" w:cs="Times New Roman"/>
          <w:sz w:val="24"/>
          <w:szCs w:val="24"/>
          <w:lang w:eastAsia="ja-JP"/>
        </w:rPr>
        <w:t xml:space="preserve">,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w:t>
      </w:r>
      <w:proofErr w:type="spellStart"/>
      <w:r w:rsidRPr="000A5F19">
        <w:rPr>
          <w:rFonts w:ascii="Times New Roman" w:eastAsia="Times New Roman" w:hAnsi="Times New Roman" w:cs="Times New Roman"/>
          <w:sz w:val="24"/>
          <w:szCs w:val="24"/>
          <w:lang w:eastAsia="ja-JP"/>
        </w:rPr>
        <w:t>проток</w:t>
      </w:r>
      <w:proofErr w:type="spellEnd"/>
      <w:r w:rsidRPr="000A5F19">
        <w:rPr>
          <w:rFonts w:ascii="Times New Roman" w:eastAsia="Times New Roman" w:hAnsi="Times New Roman" w:cs="Times New Roman"/>
          <w:sz w:val="24"/>
          <w:szCs w:val="24"/>
          <w:lang w:eastAsia="ja-JP"/>
        </w:rPr>
        <w:t>, портів, перевалів, землетрус, блискавка, пожежа, посуха, просідання і зсув ґрунту, інші стихійні лиха тощо, що безпосередньо торкаються виконання зобов'язань Сторонами Договору, а також інші події та обставини, які знаходяться поза контролем відповідної Сторони.</w:t>
      </w:r>
    </w:p>
    <w:p w14:paraId="0C95E7CD" w14:textId="77777777" w:rsidR="000A5F19" w:rsidRPr="000A5F19" w:rsidRDefault="000A5F19" w:rsidP="000A5F19">
      <w:pPr>
        <w:numPr>
          <w:ilvl w:val="1"/>
          <w:numId w:val="27"/>
        </w:numPr>
        <w:tabs>
          <w:tab w:val="left" w:pos="0"/>
          <w:tab w:val="left" w:pos="851"/>
          <w:tab w:val="left" w:pos="993"/>
          <w:tab w:val="left" w:pos="1134"/>
        </w:tabs>
        <w:suppressAutoHyphens/>
        <w:autoSpaceDN w:val="0"/>
        <w:spacing w:after="0" w:line="240" w:lineRule="auto"/>
        <w:ind w:left="0" w:firstLine="567"/>
        <w:jc w:val="both"/>
        <w:textAlignment w:val="baseline"/>
        <w:rPr>
          <w:rFonts w:cs="Times New Roman"/>
          <w:lang w:eastAsia="ja-JP"/>
        </w:rPr>
      </w:pPr>
      <w:r w:rsidRPr="000A5F19">
        <w:rPr>
          <w:rFonts w:ascii="Times New Roman" w:eastAsia="Times New Roman" w:hAnsi="Times New Roman" w:cs="Times New Roman"/>
          <w:sz w:val="24"/>
          <w:szCs w:val="24"/>
          <w:lang w:eastAsia="ja-JP"/>
        </w:rPr>
        <w:t>Форс-мажорними обставинами (обставинами непереборної сили)</w:t>
      </w:r>
      <w:r w:rsidRPr="000A5F19">
        <w:rPr>
          <w:rFonts w:cs="Times New Roman"/>
          <w:lang w:eastAsia="ja-JP"/>
        </w:rPr>
        <w:t xml:space="preserve"> </w:t>
      </w:r>
      <w:r w:rsidRPr="000A5F19">
        <w:rPr>
          <w:rFonts w:ascii="Times New Roman" w:eastAsia="Times New Roman" w:hAnsi="Times New Roman" w:cs="Times New Roman"/>
          <w:sz w:val="24"/>
          <w:szCs w:val="24"/>
          <w:lang w:eastAsia="ja-JP"/>
        </w:rPr>
        <w:t>вважаються обставини, визначені Регламентом засвідчення Торгово-промисловою палатою України та регіональними торгово-промисловими палатами форс-мажорних обставин (обставин непереборної сили), затвердженого Рішенням Президії Торгово-промислової палати України від 18.12.2014 № 44 (5).</w:t>
      </w:r>
    </w:p>
    <w:p w14:paraId="6DEA6149" w14:textId="77777777" w:rsidR="000A5F19" w:rsidRPr="000A5F19" w:rsidRDefault="000A5F19" w:rsidP="000A5F19">
      <w:pPr>
        <w:numPr>
          <w:ilvl w:val="1"/>
          <w:numId w:val="27"/>
        </w:numPr>
        <w:tabs>
          <w:tab w:val="left" w:pos="851"/>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Укладаючи  Договір, Сторони розуміють та усвідомлюють, що на момент його підписання в Україні діє воєнний стан, який може бути змінений або подовжений в будь-який час після укладання цього Договору, та підтверджують, що Договір буде виконуватися протягом строку дії офіційно встановленого і визнаного воєнного стану, який не буде вважатися форс-мажорними обставинами (обставинами непереборної сили), та Сторони не будуть у майбутньому  посилатися на ці обставини як форс-мажорні обставини (обставини непереборної сили) у розумінні цього розділу Договору.</w:t>
      </w:r>
    </w:p>
    <w:p w14:paraId="53A3281A" w14:textId="77777777" w:rsidR="000A5F19" w:rsidRPr="000A5F19" w:rsidRDefault="000A5F19" w:rsidP="000A5F19">
      <w:pPr>
        <w:numPr>
          <w:ilvl w:val="1"/>
          <w:numId w:val="27"/>
        </w:numPr>
        <w:tabs>
          <w:tab w:val="left" w:pos="0"/>
          <w:tab w:val="left" w:pos="851"/>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Сторона, яка зазнала впливу непереборної сили, зобов'язана у строк 3 (три) робочі дні повідомити іншу Сторону Договору про дію непереборної сили.</w:t>
      </w:r>
    </w:p>
    <w:p w14:paraId="35464D94" w14:textId="77777777" w:rsidR="000A5F19" w:rsidRPr="000A5F19" w:rsidRDefault="000A5F19" w:rsidP="000A5F19">
      <w:pPr>
        <w:numPr>
          <w:ilvl w:val="1"/>
          <w:numId w:val="27"/>
        </w:numPr>
        <w:tabs>
          <w:tab w:val="left" w:pos="0"/>
          <w:tab w:val="left" w:pos="851"/>
          <w:tab w:val="left" w:pos="1134"/>
        </w:tabs>
        <w:suppressAutoHyphens/>
        <w:autoSpaceDN w:val="0"/>
        <w:spacing w:after="0" w:line="240" w:lineRule="auto"/>
        <w:ind w:left="0" w:firstLine="567"/>
        <w:jc w:val="both"/>
        <w:textAlignment w:val="baseline"/>
        <w:rPr>
          <w:rFonts w:cs="Times New Roman"/>
          <w:lang w:eastAsia="ja-JP"/>
        </w:rPr>
      </w:pPr>
      <w:r w:rsidRPr="000A5F19">
        <w:rPr>
          <w:rFonts w:ascii="Times New Roman" w:eastAsia="Times New Roman" w:hAnsi="Times New Roman" w:cs="Times New Roman"/>
          <w:sz w:val="24"/>
          <w:szCs w:val="24"/>
          <w:shd w:val="clear" w:color="auto" w:fill="FFFFFF"/>
          <w:lang w:eastAsia="ja-JP"/>
        </w:rPr>
        <w:t>У разі нездійснення Стороною, на виконання зобов'язань якої вплинули форс-мажорні обставини (обставини непереборної сили), повідомлення у строк, передбачений пунктом 9.6 Договору, така Сторона позбавляється права посилатись на наявність таких обставин, як на підставу звільнення від відповідальності за порушення договірних зобов'язань.</w:t>
      </w:r>
    </w:p>
    <w:p w14:paraId="651B0253" w14:textId="77777777" w:rsidR="000A5F19" w:rsidRPr="000A5F19" w:rsidRDefault="000A5F19" w:rsidP="000A5F19">
      <w:pPr>
        <w:numPr>
          <w:ilvl w:val="1"/>
          <w:numId w:val="27"/>
        </w:numPr>
        <w:tabs>
          <w:tab w:val="left" w:pos="0"/>
          <w:tab w:val="left" w:pos="851"/>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Наявність форс-мажорних обставин (обставин непереборної сили) продовжує строк виконання договірних зобов'язань на період часу, що по своїй тривалості відповідає тривалості форс-мажорних обставин (обставин непереборної сили), і на розумний строк для усунення їх наслідків.</w:t>
      </w:r>
    </w:p>
    <w:p w14:paraId="58352901" w14:textId="77777777" w:rsidR="000A5F19" w:rsidRPr="000A5F19" w:rsidRDefault="000A5F19" w:rsidP="000A5F19">
      <w:pPr>
        <w:numPr>
          <w:ilvl w:val="1"/>
          <w:numId w:val="27"/>
        </w:numPr>
        <w:tabs>
          <w:tab w:val="left" w:pos="851"/>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bookmarkStart w:id="23" w:name="_heading=h.2jxsxqh"/>
      <w:bookmarkEnd w:id="23"/>
      <w:r w:rsidRPr="000A5F19">
        <w:rPr>
          <w:rFonts w:ascii="Times New Roman" w:eastAsia="Times New Roman" w:hAnsi="Times New Roman" w:cs="Times New Roman"/>
          <w:sz w:val="24"/>
          <w:szCs w:val="24"/>
          <w:lang w:eastAsia="ja-JP"/>
        </w:rPr>
        <w:t xml:space="preserve">Якщо форс-мажорні обставини (обставини непереборної сили) будуть тривати більше 30 (тридцяти) календарних днів, Сторони повинні прийняти рішення про доцільність продовження дії Договору. Якщо Сторони не зможуть прийняти вищевказане рішення, то Сторона, інша ніж та, яка зазнала впливу форс-мажорних обставин (обставин непереборної сили), вправі припинити Договір шляхом його розірвання в односторонньому порядку, письмово повідомивши рекомендованим листом про це іншу Сторону не менше, ніж за 5 (п’ять) робочих днів до бажаної дати припинення Договору. У такому випадку Договір вважається припиненим з дня наступного за </w:t>
      </w:r>
      <w:proofErr w:type="spellStart"/>
      <w:r w:rsidRPr="000A5F19">
        <w:rPr>
          <w:rFonts w:ascii="Times New Roman" w:eastAsia="Times New Roman" w:hAnsi="Times New Roman" w:cs="Times New Roman"/>
          <w:sz w:val="24"/>
          <w:szCs w:val="24"/>
          <w:lang w:eastAsia="ja-JP"/>
        </w:rPr>
        <w:t>спливом</w:t>
      </w:r>
      <w:proofErr w:type="spellEnd"/>
      <w:r w:rsidRPr="000A5F19">
        <w:rPr>
          <w:rFonts w:ascii="Times New Roman" w:eastAsia="Times New Roman" w:hAnsi="Times New Roman" w:cs="Times New Roman"/>
          <w:sz w:val="24"/>
          <w:szCs w:val="24"/>
          <w:lang w:eastAsia="ja-JP"/>
        </w:rPr>
        <w:t xml:space="preserve"> 5 (п’ятого) робочого дня з дати надсилання письмового повідомлення.</w:t>
      </w:r>
    </w:p>
    <w:p w14:paraId="0A72F910" w14:textId="77777777" w:rsidR="000A5F19" w:rsidRPr="000A5F19" w:rsidRDefault="000A5F19" w:rsidP="000A5F19">
      <w:pPr>
        <w:numPr>
          <w:ilvl w:val="1"/>
          <w:numId w:val="27"/>
        </w:numPr>
        <w:tabs>
          <w:tab w:val="left" w:pos="0"/>
          <w:tab w:val="left" w:pos="851"/>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Дія форс-мажорних обставин (обставин непереборної сили) повинна бути підтверджена відповідним документом Торгово-промислової палати України або іншого компетентного органу. Обов’язок надання підтверджуючих документів лежить на Стороні, яка посилається на дію обставин форс-мажору.</w:t>
      </w:r>
    </w:p>
    <w:p w14:paraId="77C98B4A" w14:textId="77777777" w:rsidR="000A5F19" w:rsidRPr="000A5F19" w:rsidRDefault="000A5F19" w:rsidP="000A5F19">
      <w:pPr>
        <w:tabs>
          <w:tab w:val="left" w:pos="0"/>
        </w:tabs>
        <w:suppressAutoHyphens/>
        <w:autoSpaceDN w:val="0"/>
        <w:spacing w:after="0" w:line="240" w:lineRule="auto"/>
        <w:jc w:val="both"/>
        <w:textAlignment w:val="baseline"/>
        <w:rPr>
          <w:rFonts w:ascii="Times New Roman" w:eastAsia="Times New Roman" w:hAnsi="Times New Roman" w:cs="Times New Roman"/>
          <w:sz w:val="24"/>
          <w:szCs w:val="24"/>
          <w:lang w:eastAsia="ja-JP"/>
        </w:rPr>
      </w:pPr>
    </w:p>
    <w:p w14:paraId="09F183BB" w14:textId="77777777" w:rsidR="000A5F19" w:rsidRPr="000A5F19" w:rsidRDefault="000A5F19" w:rsidP="000A5F19">
      <w:pPr>
        <w:widowControl w:val="0"/>
        <w:tabs>
          <w:tab w:val="left" w:pos="0"/>
        </w:tabs>
        <w:suppressAutoHyphens/>
        <w:autoSpaceDN w:val="0"/>
        <w:spacing w:after="0" w:line="240" w:lineRule="auto"/>
        <w:ind w:firstLine="709"/>
        <w:jc w:val="center"/>
        <w:textAlignment w:val="baseline"/>
        <w:rPr>
          <w:rFonts w:ascii="Times New Roman" w:eastAsia="Times New Roman" w:hAnsi="Times New Roman" w:cs="Times New Roman"/>
          <w:b/>
          <w:sz w:val="24"/>
          <w:szCs w:val="24"/>
          <w:lang w:eastAsia="ja-JP"/>
        </w:rPr>
      </w:pPr>
      <w:r w:rsidRPr="000A5F19">
        <w:rPr>
          <w:rFonts w:ascii="Times New Roman" w:eastAsia="Times New Roman" w:hAnsi="Times New Roman" w:cs="Times New Roman"/>
          <w:b/>
          <w:sz w:val="24"/>
          <w:szCs w:val="24"/>
          <w:lang w:eastAsia="ja-JP"/>
        </w:rPr>
        <w:t>10. АНТИКОРУПЦІЙНІ ЗАСТЕРЕЖЕННЯ</w:t>
      </w:r>
    </w:p>
    <w:p w14:paraId="11575B80" w14:textId="77777777" w:rsidR="000A5F19" w:rsidRPr="000A5F19" w:rsidRDefault="000A5F19" w:rsidP="000A5F19">
      <w:pPr>
        <w:widowControl w:val="0"/>
        <w:numPr>
          <w:ilvl w:val="1"/>
          <w:numId w:val="28"/>
        </w:numPr>
        <w:tabs>
          <w:tab w:val="left" w:pos="851"/>
          <w:tab w:val="left" w:pos="993"/>
          <w:tab w:val="left" w:pos="1276"/>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 xml:space="preserve">Сторони зобов’язуються не здійснювати (як безпосередньо, так і через третіх осіб) будь-які матеріальні/нематеріальні заохочення, зацікавлення, стимулювання, пропозиції, тобто не пропонувати, не обіцяти, не надавати грошову винагороду, майно, майнові права, переваги та будь-які інші преференції працівникам Сторін та особам, які пов’язані будь-якими відносинами з Сторонами, що є відповідальними за умови виконання зобов’язань, </w:t>
      </w:r>
      <w:r w:rsidRPr="000A5F19">
        <w:rPr>
          <w:rFonts w:ascii="Times New Roman" w:eastAsia="Times New Roman" w:hAnsi="Times New Roman" w:cs="Times New Roman"/>
          <w:sz w:val="24"/>
          <w:szCs w:val="24"/>
          <w:lang w:eastAsia="ja-JP"/>
        </w:rPr>
        <w:lastRenderedPageBreak/>
        <w:t>передбачених Договором, включаючи їх родичів та інших подібних чи уповноважених осіб, за вчинення ними дій чи бездіяльності з використанням наданих їм повноважень в інтересах будь-якої Сторони, та/або в інтересах третіх осіб і всупереч інтересам Сторін.</w:t>
      </w:r>
    </w:p>
    <w:p w14:paraId="5F5E0AAD" w14:textId="6EC588DF" w:rsidR="000A5F19" w:rsidRPr="000A5F19" w:rsidRDefault="000A5F19" w:rsidP="000A5F19">
      <w:pPr>
        <w:numPr>
          <w:ilvl w:val="1"/>
          <w:numId w:val="28"/>
        </w:numPr>
        <w:tabs>
          <w:tab w:val="left" w:pos="549"/>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Постачальник гарантує та зобов’язується забезпечити, що він, його представники, агенти, директори, працівники, посадові особи та/або інші особи, пов'язані з ним при виконанні Договору:</w:t>
      </w:r>
    </w:p>
    <w:p w14:paraId="35CC6C22" w14:textId="77777777" w:rsidR="000A5F19" w:rsidRPr="000A5F19" w:rsidRDefault="000A5F19" w:rsidP="000A5F19">
      <w:pPr>
        <w:tabs>
          <w:tab w:val="left" w:pos="554"/>
        </w:tabs>
        <w:suppressAutoHyphens/>
        <w:autoSpaceDN w:val="0"/>
        <w:spacing w:after="0" w:line="240" w:lineRule="auto"/>
        <w:ind w:firstLine="567"/>
        <w:jc w:val="both"/>
        <w:textAlignment w:val="baseline"/>
        <w:rPr>
          <w:rFonts w:cs="Times New Roman"/>
          <w:lang w:eastAsia="ja-JP"/>
        </w:rPr>
      </w:pPr>
      <w:r w:rsidRPr="000A5F19">
        <w:rPr>
          <w:rFonts w:ascii="Times New Roman" w:eastAsia="Times New Roman" w:hAnsi="Times New Roman" w:cs="Times New Roman"/>
          <w:sz w:val="24"/>
          <w:szCs w:val="24"/>
          <w:lang w:eastAsia="ja-JP"/>
        </w:rPr>
        <w:t xml:space="preserve">1) не вчиняли/не вчинятимуть </w:t>
      </w:r>
      <w:r w:rsidRPr="000A5F19">
        <w:rPr>
          <w:rFonts w:ascii="Times New Roman" w:eastAsia="Times New Roman" w:hAnsi="Times New Roman" w:cs="Times New Roman"/>
          <w:sz w:val="24"/>
          <w:szCs w:val="24"/>
          <w:shd w:val="clear" w:color="auto" w:fill="FFFFFF"/>
          <w:lang w:eastAsia="ja-JP"/>
        </w:rPr>
        <w:t>корупційних правопорушень або правопорушень, пов’язаних з корупцією</w:t>
      </w:r>
      <w:r w:rsidRPr="000A5F19">
        <w:rPr>
          <w:rFonts w:ascii="Times New Roman" w:eastAsia="Times New Roman" w:hAnsi="Times New Roman" w:cs="Times New Roman"/>
          <w:sz w:val="24"/>
          <w:szCs w:val="24"/>
          <w:lang w:eastAsia="ja-JP"/>
        </w:rPr>
        <w:t>, не брали та не будуть брати участь у будь-якій формі вимагання, або привласнення, розтрати майна або заволодіння ним шляхом зловживання службовим становищем, або інших незаконних діях;</w:t>
      </w:r>
    </w:p>
    <w:p w14:paraId="7E5D33A8" w14:textId="77777777" w:rsidR="000A5F19" w:rsidRPr="000A5F19" w:rsidRDefault="000A5F19" w:rsidP="000A5F19">
      <w:pPr>
        <w:tabs>
          <w:tab w:val="left" w:pos="554"/>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2) не надавали та не надаватимуть Покупцю неправдиву інформацію про хід виконання  Договору, або будь-яку іншу інформацію, що стосується Договору;</w:t>
      </w:r>
    </w:p>
    <w:p w14:paraId="5893B608" w14:textId="77777777" w:rsidR="000A5F19" w:rsidRPr="000A5F19" w:rsidRDefault="000A5F19" w:rsidP="000A5F19">
      <w:pPr>
        <w:tabs>
          <w:tab w:val="left" w:pos="554"/>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3) не брали та не братимуть участь у будь-якій іншій діяльності, що вважається протиправною, або незаконною згідно чинного законодавства України.</w:t>
      </w:r>
    </w:p>
    <w:p w14:paraId="35BB3071" w14:textId="77777777" w:rsidR="000A5F19" w:rsidRPr="000A5F19" w:rsidRDefault="000A5F19" w:rsidP="000A5F19">
      <w:pPr>
        <w:widowControl w:val="0"/>
        <w:numPr>
          <w:ilvl w:val="1"/>
          <w:numId w:val="28"/>
        </w:numPr>
        <w:tabs>
          <w:tab w:val="left" w:pos="0"/>
          <w:tab w:val="left" w:pos="851"/>
          <w:tab w:val="left" w:pos="993"/>
          <w:tab w:val="left" w:pos="1276"/>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У разі надходження до будь-якої Сторони вимог чи пропозицій про отримання матеріальних/нематеріальних заохочень, зацікавлень, стимулювань у формі грошової винагороди, майна, майнових прав, переваг та будь-яких інших преференцій, за вчинення ними певних дій чи бездіяльності з використанням наданих їм повноважень на користь контрагента, останній зобов'язаний негайно повідомити іншу Сторону про такі факти.</w:t>
      </w:r>
    </w:p>
    <w:p w14:paraId="693E293A" w14:textId="77777777" w:rsidR="000A5F19" w:rsidRPr="000A5F19" w:rsidRDefault="000A5F19" w:rsidP="000A5F19">
      <w:pPr>
        <w:widowControl w:val="0"/>
        <w:numPr>
          <w:ilvl w:val="1"/>
          <w:numId w:val="28"/>
        </w:numPr>
        <w:tabs>
          <w:tab w:val="left" w:pos="851"/>
          <w:tab w:val="left" w:pos="993"/>
          <w:tab w:val="left" w:pos="1276"/>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Сторони зобов’язуються дотримуватись вимог чинного антикорупційного законодавства України та вживатимуть усіх необхідних заходів для запобігання та виявлення корупції при виконанні умов Договору.</w:t>
      </w:r>
    </w:p>
    <w:p w14:paraId="10C08F88" w14:textId="77777777" w:rsidR="000A5F19" w:rsidRPr="000A5F19" w:rsidRDefault="000A5F19" w:rsidP="000A5F19">
      <w:pPr>
        <w:widowControl w:val="0"/>
        <w:numPr>
          <w:ilvl w:val="1"/>
          <w:numId w:val="28"/>
        </w:numPr>
        <w:tabs>
          <w:tab w:val="left" w:pos="851"/>
          <w:tab w:val="left" w:pos="993"/>
          <w:tab w:val="left" w:pos="1276"/>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Сторони гарантують повну конфіденційність при виконанні антикорупційних застережень Договору, а також відсутність негативних наслідків як для Сторони Договору в цілому, так і для конкретних працівників Сторони Договору, які повідомили про факт порушень.</w:t>
      </w:r>
    </w:p>
    <w:p w14:paraId="464F18BE" w14:textId="77777777" w:rsidR="000A5F19" w:rsidRPr="000A5F19" w:rsidRDefault="000A5F19" w:rsidP="000A5F19">
      <w:pPr>
        <w:widowControl w:val="0"/>
        <w:numPr>
          <w:ilvl w:val="1"/>
          <w:numId w:val="28"/>
        </w:numPr>
        <w:shd w:val="clear" w:color="auto" w:fill="FFFFFF"/>
        <w:tabs>
          <w:tab w:val="left" w:pos="851"/>
          <w:tab w:val="left" w:pos="993"/>
          <w:tab w:val="left" w:pos="1134"/>
          <w:tab w:val="left" w:pos="1276"/>
          <w:tab w:val="left" w:pos="1843"/>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 xml:space="preserve">Сторони погоджуються невідкладно повідомляти одна одну про існування будь-яких особистих, сімейних або дружніх </w:t>
      </w:r>
      <w:proofErr w:type="spellStart"/>
      <w:r w:rsidRPr="000A5F19">
        <w:rPr>
          <w:rFonts w:ascii="Times New Roman" w:eastAsia="Times New Roman" w:hAnsi="Times New Roman" w:cs="Times New Roman"/>
          <w:sz w:val="24"/>
          <w:szCs w:val="24"/>
          <w:lang w:eastAsia="ja-JP"/>
        </w:rPr>
        <w:t>зв’язків</w:t>
      </w:r>
      <w:proofErr w:type="spellEnd"/>
      <w:r w:rsidRPr="000A5F19">
        <w:rPr>
          <w:rFonts w:ascii="Times New Roman" w:eastAsia="Times New Roman" w:hAnsi="Times New Roman" w:cs="Times New Roman"/>
          <w:sz w:val="24"/>
          <w:szCs w:val="24"/>
          <w:lang w:eastAsia="ja-JP"/>
        </w:rPr>
        <w:t xml:space="preserve"> з працівниками іншої Сторони, які можуть вплинути на процес прийняття рішень Сторін або призвести до особистої вигоди працівника. </w:t>
      </w:r>
    </w:p>
    <w:p w14:paraId="6374FDAC" w14:textId="77777777" w:rsidR="000A5F19" w:rsidRPr="000A5F19" w:rsidRDefault="000A5F19" w:rsidP="000A5F19">
      <w:pPr>
        <w:widowControl w:val="0"/>
        <w:numPr>
          <w:ilvl w:val="1"/>
          <w:numId w:val="28"/>
        </w:numPr>
        <w:tabs>
          <w:tab w:val="left" w:pos="851"/>
          <w:tab w:val="left" w:pos="993"/>
          <w:tab w:val="left" w:pos="1134"/>
          <w:tab w:val="left" w:pos="1276"/>
          <w:tab w:val="left" w:pos="1843"/>
        </w:tabs>
        <w:suppressAutoHyphens/>
        <w:autoSpaceDN w:val="0"/>
        <w:spacing w:after="0" w:line="240" w:lineRule="auto"/>
        <w:ind w:left="0" w:firstLine="567"/>
        <w:jc w:val="both"/>
        <w:textAlignment w:val="baseline"/>
        <w:rPr>
          <w:rFonts w:cs="Times New Roman"/>
          <w:lang w:eastAsia="ja-JP"/>
        </w:rPr>
      </w:pPr>
      <w:r w:rsidRPr="000A5F19">
        <w:rPr>
          <w:rFonts w:ascii="Times New Roman" w:eastAsia="Times New Roman" w:hAnsi="Times New Roman" w:cs="Times New Roman"/>
          <w:color w:val="000000"/>
          <w:sz w:val="24"/>
          <w:szCs w:val="24"/>
          <w:lang w:eastAsia="ja-JP"/>
        </w:rPr>
        <w:t>У разі порушення Постачальником умов цього розділу, Покупець має право на дострокове припинення договору на підставі односторонньої відмови від Договору з урахуванням положень пунктів 11.3, 11.4 Договору.</w:t>
      </w:r>
    </w:p>
    <w:p w14:paraId="1A34A8B9" w14:textId="77777777" w:rsidR="000A5F19" w:rsidRPr="000A5F19" w:rsidRDefault="000A5F19" w:rsidP="000A5F19">
      <w:pPr>
        <w:widowControl w:val="0"/>
        <w:numPr>
          <w:ilvl w:val="0"/>
          <w:numId w:val="29"/>
        </w:numPr>
        <w:tabs>
          <w:tab w:val="left" w:pos="851"/>
          <w:tab w:val="left" w:pos="993"/>
        </w:tabs>
        <w:suppressAutoHyphens/>
        <w:autoSpaceDN w:val="0"/>
        <w:spacing w:after="0" w:line="240" w:lineRule="auto"/>
        <w:ind w:left="0" w:firstLine="709"/>
        <w:jc w:val="center"/>
        <w:textAlignment w:val="baseline"/>
        <w:rPr>
          <w:rFonts w:cs="Times New Roman"/>
          <w:lang w:eastAsia="ja-JP"/>
        </w:rPr>
      </w:pPr>
      <w:r w:rsidRPr="000A5F19">
        <w:rPr>
          <w:rFonts w:ascii="Times New Roman" w:eastAsia="Times New Roman" w:hAnsi="Times New Roman" w:cs="Times New Roman"/>
          <w:b/>
          <w:sz w:val="24"/>
          <w:szCs w:val="24"/>
          <w:lang w:eastAsia="ja-JP"/>
        </w:rPr>
        <w:t>СТРОК ДІЇ ДОГОВОРУ</w:t>
      </w:r>
    </w:p>
    <w:p w14:paraId="713970A2" w14:textId="0EB6CDFF" w:rsidR="000A5F19" w:rsidRPr="000C7872" w:rsidRDefault="000A5F19" w:rsidP="000A5F19">
      <w:pPr>
        <w:widowControl w:val="0"/>
        <w:numPr>
          <w:ilvl w:val="1"/>
          <w:numId w:val="30"/>
        </w:numPr>
        <w:tabs>
          <w:tab w:val="left" w:pos="720"/>
          <w:tab w:val="left" w:pos="851"/>
          <w:tab w:val="left" w:pos="993"/>
          <w:tab w:val="left" w:pos="1134"/>
        </w:tabs>
        <w:suppressAutoHyphens/>
        <w:autoSpaceDN w:val="0"/>
        <w:spacing w:after="0" w:line="240" w:lineRule="auto"/>
        <w:ind w:left="0" w:firstLine="567"/>
        <w:jc w:val="both"/>
        <w:textAlignment w:val="baseline"/>
        <w:rPr>
          <w:rFonts w:cs="Times New Roman"/>
          <w:lang w:eastAsia="ja-JP"/>
        </w:rPr>
      </w:pPr>
      <w:r w:rsidRPr="000A5F19">
        <w:rPr>
          <w:rFonts w:ascii="Times New Roman" w:eastAsia="Times New Roman" w:hAnsi="Times New Roman" w:cs="Times New Roman"/>
          <w:sz w:val="24"/>
          <w:szCs w:val="24"/>
          <w:lang w:eastAsia="ja-JP"/>
        </w:rPr>
        <w:t xml:space="preserve">Цей Договір вважається укладеним з моменту підписання Сторонами та діє </w:t>
      </w:r>
      <w:r w:rsidRPr="000C7872">
        <w:rPr>
          <w:rFonts w:ascii="Times New Roman" w:eastAsia="Times New Roman" w:hAnsi="Times New Roman" w:cs="Times New Roman"/>
          <w:sz w:val="24"/>
          <w:szCs w:val="24"/>
          <w:lang w:eastAsia="ja-JP"/>
        </w:rPr>
        <w:t xml:space="preserve">до </w:t>
      </w:r>
      <w:r w:rsidR="000C7872" w:rsidRPr="000C7872">
        <w:rPr>
          <w:rFonts w:ascii="Times New Roman" w:eastAsia="Times New Roman" w:hAnsi="Times New Roman" w:cs="Times New Roman"/>
          <w:sz w:val="24"/>
          <w:szCs w:val="24"/>
          <w:lang w:eastAsia="ja-JP"/>
        </w:rPr>
        <w:t>«31»</w:t>
      </w:r>
      <w:r w:rsidR="001E1266">
        <w:rPr>
          <w:rFonts w:ascii="Times New Roman" w:eastAsia="Times New Roman" w:hAnsi="Times New Roman" w:cs="Times New Roman"/>
          <w:sz w:val="24"/>
          <w:szCs w:val="24"/>
          <w:lang w:eastAsia="ja-JP"/>
        </w:rPr>
        <w:t> </w:t>
      </w:r>
      <w:r w:rsidR="000C7872" w:rsidRPr="000C7872">
        <w:rPr>
          <w:rFonts w:ascii="Times New Roman" w:eastAsia="Times New Roman" w:hAnsi="Times New Roman" w:cs="Times New Roman"/>
          <w:sz w:val="24"/>
          <w:szCs w:val="24"/>
          <w:lang w:eastAsia="ja-JP"/>
        </w:rPr>
        <w:t>грудня 2026 року</w:t>
      </w:r>
      <w:r w:rsidRPr="000C7872">
        <w:rPr>
          <w:rFonts w:ascii="Times New Roman" w:eastAsia="Times New Roman" w:hAnsi="Times New Roman" w:cs="Times New Roman"/>
          <w:sz w:val="24"/>
          <w:szCs w:val="24"/>
          <w:lang w:eastAsia="ja-JP"/>
        </w:rPr>
        <w:t xml:space="preserve">, але у будь-якому випадку до повного виконання Сторонами своїх зобов'язань за ним. </w:t>
      </w:r>
    </w:p>
    <w:p w14:paraId="43A2F63B" w14:textId="77777777" w:rsidR="000A5F19" w:rsidRPr="000A5F19" w:rsidRDefault="000A5F19" w:rsidP="000A5F19">
      <w:pPr>
        <w:widowControl w:val="0"/>
        <w:numPr>
          <w:ilvl w:val="1"/>
          <w:numId w:val="30"/>
        </w:numPr>
        <w:tabs>
          <w:tab w:val="left" w:pos="720"/>
          <w:tab w:val="left" w:pos="851"/>
          <w:tab w:val="left" w:pos="993"/>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C7872">
        <w:rPr>
          <w:rFonts w:ascii="Times New Roman" w:eastAsia="Times New Roman" w:hAnsi="Times New Roman" w:cs="Times New Roman"/>
          <w:sz w:val="24"/>
          <w:szCs w:val="24"/>
          <w:lang w:eastAsia="ja-JP"/>
        </w:rPr>
        <w:t xml:space="preserve">Закінчення строку дії Договору не звільняє Сторони </w:t>
      </w:r>
      <w:proofErr w:type="spellStart"/>
      <w:r w:rsidRPr="000C7872">
        <w:rPr>
          <w:rFonts w:ascii="Times New Roman" w:eastAsia="Times New Roman" w:hAnsi="Times New Roman" w:cs="Times New Roman"/>
          <w:sz w:val="24"/>
          <w:szCs w:val="24"/>
          <w:lang w:eastAsia="ja-JP"/>
        </w:rPr>
        <w:t>вiд</w:t>
      </w:r>
      <w:proofErr w:type="spellEnd"/>
      <w:r w:rsidRPr="000C7872">
        <w:rPr>
          <w:rFonts w:ascii="Times New Roman" w:eastAsia="Times New Roman" w:hAnsi="Times New Roman" w:cs="Times New Roman"/>
          <w:sz w:val="24"/>
          <w:szCs w:val="24"/>
          <w:lang w:eastAsia="ja-JP"/>
        </w:rPr>
        <w:t xml:space="preserve"> виконання тих зобов’язань</w:t>
      </w:r>
      <w:r w:rsidRPr="000A5F19">
        <w:rPr>
          <w:rFonts w:ascii="Times New Roman" w:eastAsia="Times New Roman" w:hAnsi="Times New Roman" w:cs="Times New Roman"/>
          <w:sz w:val="24"/>
          <w:szCs w:val="24"/>
          <w:lang w:eastAsia="ja-JP"/>
        </w:rPr>
        <w:t xml:space="preserve">, які залишились не виконаними, а також від відповідальності за його порушення, яке мало </w:t>
      </w:r>
      <w:proofErr w:type="spellStart"/>
      <w:r w:rsidRPr="000A5F19">
        <w:rPr>
          <w:rFonts w:ascii="Times New Roman" w:eastAsia="Times New Roman" w:hAnsi="Times New Roman" w:cs="Times New Roman"/>
          <w:sz w:val="24"/>
          <w:szCs w:val="24"/>
          <w:lang w:eastAsia="ja-JP"/>
        </w:rPr>
        <w:t>мiсце</w:t>
      </w:r>
      <w:proofErr w:type="spellEnd"/>
      <w:r w:rsidRPr="000A5F19">
        <w:rPr>
          <w:rFonts w:ascii="Times New Roman" w:eastAsia="Times New Roman" w:hAnsi="Times New Roman" w:cs="Times New Roman"/>
          <w:sz w:val="24"/>
          <w:szCs w:val="24"/>
          <w:lang w:eastAsia="ja-JP"/>
        </w:rPr>
        <w:t xml:space="preserve"> </w:t>
      </w:r>
      <w:proofErr w:type="spellStart"/>
      <w:r w:rsidRPr="000A5F19">
        <w:rPr>
          <w:rFonts w:ascii="Times New Roman" w:eastAsia="Times New Roman" w:hAnsi="Times New Roman" w:cs="Times New Roman"/>
          <w:sz w:val="24"/>
          <w:szCs w:val="24"/>
          <w:lang w:eastAsia="ja-JP"/>
        </w:rPr>
        <w:t>пiд</w:t>
      </w:r>
      <w:proofErr w:type="spellEnd"/>
      <w:r w:rsidRPr="000A5F19">
        <w:rPr>
          <w:rFonts w:ascii="Times New Roman" w:eastAsia="Times New Roman" w:hAnsi="Times New Roman" w:cs="Times New Roman"/>
          <w:sz w:val="24"/>
          <w:szCs w:val="24"/>
          <w:lang w:eastAsia="ja-JP"/>
        </w:rPr>
        <w:t xml:space="preserve"> час </w:t>
      </w:r>
      <w:proofErr w:type="spellStart"/>
      <w:r w:rsidRPr="000A5F19">
        <w:rPr>
          <w:rFonts w:ascii="Times New Roman" w:eastAsia="Times New Roman" w:hAnsi="Times New Roman" w:cs="Times New Roman"/>
          <w:sz w:val="24"/>
          <w:szCs w:val="24"/>
          <w:lang w:eastAsia="ja-JP"/>
        </w:rPr>
        <w:t>дiї</w:t>
      </w:r>
      <w:proofErr w:type="spellEnd"/>
      <w:r w:rsidRPr="000A5F19">
        <w:rPr>
          <w:rFonts w:ascii="Times New Roman" w:eastAsia="Times New Roman" w:hAnsi="Times New Roman" w:cs="Times New Roman"/>
          <w:sz w:val="24"/>
          <w:szCs w:val="24"/>
          <w:lang w:eastAsia="ja-JP"/>
        </w:rPr>
        <w:t xml:space="preserve"> Договору.</w:t>
      </w:r>
    </w:p>
    <w:p w14:paraId="5DCD072E" w14:textId="77777777" w:rsidR="000A5F19" w:rsidRPr="000A5F19" w:rsidRDefault="000A5F19" w:rsidP="000A5F19">
      <w:pPr>
        <w:widowControl w:val="0"/>
        <w:numPr>
          <w:ilvl w:val="1"/>
          <w:numId w:val="30"/>
        </w:numPr>
        <w:tabs>
          <w:tab w:val="left" w:pos="720"/>
          <w:tab w:val="left" w:pos="851"/>
          <w:tab w:val="left" w:pos="993"/>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Покупець має право на дострокове припинення Договору на підставі односторонньої відмови від Договору у разі:</w:t>
      </w:r>
      <w:bookmarkStart w:id="24" w:name="_heading=h.3j2qqm3"/>
      <w:bookmarkEnd w:id="24"/>
    </w:p>
    <w:p w14:paraId="1D995012" w14:textId="77777777" w:rsidR="000A5F19" w:rsidRPr="000A5F19" w:rsidRDefault="000A5F19" w:rsidP="000A5F19">
      <w:pPr>
        <w:widowControl w:val="0"/>
        <w:tabs>
          <w:tab w:val="left" w:pos="720"/>
          <w:tab w:val="left" w:pos="851"/>
          <w:tab w:val="left" w:pos="993"/>
          <w:tab w:val="left" w:pos="1134"/>
        </w:tabs>
        <w:suppressAutoHyphens/>
        <w:autoSpaceDN w:val="0"/>
        <w:spacing w:after="0" w:line="240" w:lineRule="auto"/>
        <w:ind w:left="567"/>
        <w:jc w:val="both"/>
        <w:textAlignment w:val="baseline"/>
        <w:rPr>
          <w:rFonts w:cs="Times New Roman"/>
          <w:lang w:eastAsia="ja-JP"/>
        </w:rPr>
      </w:pPr>
      <w:r w:rsidRPr="000A5F19">
        <w:rPr>
          <w:rFonts w:ascii="Times New Roman" w:eastAsia="Times New Roman" w:hAnsi="Times New Roman" w:cs="Times New Roman"/>
          <w:color w:val="000000"/>
          <w:sz w:val="24"/>
          <w:szCs w:val="24"/>
          <w:lang w:eastAsia="ja-JP"/>
        </w:rPr>
        <w:t>11.3.1. Порушення Постачальником строків постачання Товару.</w:t>
      </w:r>
    </w:p>
    <w:p w14:paraId="1DA18CA5" w14:textId="77777777" w:rsidR="000A5F19" w:rsidRPr="000A5F19" w:rsidRDefault="000A5F19" w:rsidP="000A5F19">
      <w:pPr>
        <w:widowControl w:val="0"/>
        <w:tabs>
          <w:tab w:val="left" w:pos="720"/>
          <w:tab w:val="left" w:pos="851"/>
          <w:tab w:val="left" w:pos="993"/>
          <w:tab w:val="left" w:pos="1134"/>
        </w:tabs>
        <w:suppressAutoHyphens/>
        <w:autoSpaceDN w:val="0"/>
        <w:spacing w:after="0" w:line="240" w:lineRule="auto"/>
        <w:ind w:left="567"/>
        <w:jc w:val="both"/>
        <w:textAlignment w:val="baseline"/>
        <w:rPr>
          <w:rFonts w:cs="Times New Roman"/>
          <w:lang w:eastAsia="ja-JP"/>
        </w:rPr>
      </w:pPr>
      <w:r w:rsidRPr="000A5F19">
        <w:rPr>
          <w:rFonts w:ascii="Times New Roman" w:eastAsia="Times New Roman" w:hAnsi="Times New Roman" w:cs="Times New Roman"/>
          <w:color w:val="000000"/>
          <w:sz w:val="24"/>
          <w:szCs w:val="24"/>
          <w:lang w:eastAsia="ja-JP"/>
        </w:rPr>
        <w:t>11.3.2. Поставки Товару неналежної якості.</w:t>
      </w:r>
    </w:p>
    <w:p w14:paraId="599D6211" w14:textId="77777777" w:rsidR="000A5F19" w:rsidRPr="000A5F19" w:rsidRDefault="000A5F19" w:rsidP="000A5F19">
      <w:pPr>
        <w:widowControl w:val="0"/>
        <w:tabs>
          <w:tab w:val="left" w:pos="720"/>
          <w:tab w:val="left" w:pos="851"/>
          <w:tab w:val="left" w:pos="993"/>
          <w:tab w:val="left" w:pos="1134"/>
        </w:tabs>
        <w:suppressAutoHyphens/>
        <w:autoSpaceDN w:val="0"/>
        <w:spacing w:after="0" w:line="240" w:lineRule="auto"/>
        <w:ind w:left="567"/>
        <w:jc w:val="both"/>
        <w:textAlignment w:val="baseline"/>
        <w:rPr>
          <w:rFonts w:cs="Times New Roman"/>
          <w:lang w:eastAsia="ja-JP"/>
        </w:rPr>
      </w:pPr>
      <w:r w:rsidRPr="000A5F19">
        <w:rPr>
          <w:rFonts w:ascii="Times New Roman" w:eastAsia="Times New Roman" w:hAnsi="Times New Roman" w:cs="Times New Roman"/>
          <w:color w:val="000000"/>
          <w:sz w:val="24"/>
          <w:szCs w:val="24"/>
          <w:lang w:eastAsia="ja-JP"/>
        </w:rPr>
        <w:t>11.3.3. Порушення Постачальником положень розділу 10 Договору або гарантій, передбачених пунктами 12.13 та/або 12.14 Договору</w:t>
      </w:r>
      <w:r w:rsidRPr="000A5F19">
        <w:rPr>
          <w:rFonts w:ascii="Times New Roman" w:eastAsia="Times New Roman" w:hAnsi="Times New Roman" w:cs="Times New Roman"/>
          <w:sz w:val="24"/>
          <w:szCs w:val="24"/>
          <w:lang w:eastAsia="ja-JP"/>
        </w:rPr>
        <w:t>.</w:t>
      </w:r>
    </w:p>
    <w:p w14:paraId="05C81500" w14:textId="77777777" w:rsidR="000A5F19" w:rsidRPr="000A5F19" w:rsidRDefault="000A5F19" w:rsidP="000A5F19">
      <w:pPr>
        <w:widowControl w:val="0"/>
        <w:tabs>
          <w:tab w:val="left" w:pos="720"/>
          <w:tab w:val="left" w:pos="851"/>
          <w:tab w:val="left" w:pos="993"/>
          <w:tab w:val="left" w:pos="1134"/>
        </w:tabs>
        <w:suppressAutoHyphens/>
        <w:autoSpaceDN w:val="0"/>
        <w:spacing w:after="0" w:line="240" w:lineRule="auto"/>
        <w:ind w:left="567"/>
        <w:jc w:val="both"/>
        <w:textAlignment w:val="baseline"/>
        <w:rPr>
          <w:rFonts w:cs="Times New Roman"/>
          <w:lang w:eastAsia="ja-JP"/>
        </w:rPr>
      </w:pPr>
      <w:r w:rsidRPr="000A5F19">
        <w:rPr>
          <w:rFonts w:ascii="Times New Roman" w:eastAsia="Times New Roman" w:hAnsi="Times New Roman" w:cs="Times New Roman"/>
          <w:color w:val="000000"/>
          <w:sz w:val="24"/>
          <w:szCs w:val="24"/>
          <w:lang w:eastAsia="ja-JP"/>
        </w:rPr>
        <w:t>11.3.4. Відсутності бюджетного фінансування.</w:t>
      </w:r>
    </w:p>
    <w:p w14:paraId="67DA46E9" w14:textId="77777777" w:rsidR="000A5F19" w:rsidRPr="000A5F19" w:rsidRDefault="000A5F19" w:rsidP="000A5F19">
      <w:pPr>
        <w:widowControl w:val="0"/>
        <w:tabs>
          <w:tab w:val="left" w:pos="720"/>
          <w:tab w:val="left" w:pos="993"/>
          <w:tab w:val="left" w:pos="1134"/>
          <w:tab w:val="left" w:pos="1560"/>
        </w:tabs>
        <w:suppressAutoHyphens/>
        <w:autoSpaceDN w:val="0"/>
        <w:spacing w:after="0" w:line="240" w:lineRule="auto"/>
        <w:ind w:firstLine="567"/>
        <w:jc w:val="both"/>
        <w:textAlignment w:val="baseline"/>
        <w:rPr>
          <w:rFonts w:cs="Times New Roman"/>
          <w:lang w:eastAsia="ja-JP"/>
        </w:rPr>
      </w:pPr>
      <w:r w:rsidRPr="000A5F19">
        <w:rPr>
          <w:rFonts w:ascii="Times New Roman" w:eastAsia="Times New Roman" w:hAnsi="Times New Roman" w:cs="Times New Roman"/>
          <w:sz w:val="24"/>
          <w:szCs w:val="24"/>
          <w:lang w:eastAsia="ja-JP"/>
        </w:rPr>
        <w:t xml:space="preserve">11.3.5. Настання обставин, визначених у пункті 2.14 Договору. </w:t>
      </w:r>
    </w:p>
    <w:p w14:paraId="3BDF5567" w14:textId="77777777" w:rsidR="000A5F19" w:rsidRPr="000A5F19" w:rsidRDefault="000A5F19" w:rsidP="000A5F19">
      <w:pPr>
        <w:widowControl w:val="0"/>
        <w:numPr>
          <w:ilvl w:val="1"/>
          <w:numId w:val="30"/>
        </w:numPr>
        <w:tabs>
          <w:tab w:val="left" w:pos="720"/>
          <w:tab w:val="left" w:pos="993"/>
          <w:tab w:val="left" w:pos="1134"/>
          <w:tab w:val="left" w:pos="1560"/>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 xml:space="preserve">Про прийняте рішення щодо односторонньої відмови від Договору Покупець зобов’язаний повідомити Постачальника не менше як за 5 (п’ять) робочих днів до припинення Договору. У випадку односторонньої відмови Покупця від Договору, Договір вважається </w:t>
      </w:r>
      <w:r w:rsidRPr="000A5F19">
        <w:rPr>
          <w:rFonts w:ascii="Times New Roman" w:eastAsia="Times New Roman" w:hAnsi="Times New Roman" w:cs="Times New Roman"/>
          <w:sz w:val="24"/>
          <w:szCs w:val="24"/>
          <w:lang w:eastAsia="ja-JP"/>
        </w:rPr>
        <w:lastRenderedPageBreak/>
        <w:t xml:space="preserve">припиненим з дня наступного за </w:t>
      </w:r>
      <w:proofErr w:type="spellStart"/>
      <w:r w:rsidRPr="000A5F19">
        <w:rPr>
          <w:rFonts w:ascii="Times New Roman" w:eastAsia="Times New Roman" w:hAnsi="Times New Roman" w:cs="Times New Roman"/>
          <w:sz w:val="24"/>
          <w:szCs w:val="24"/>
          <w:lang w:eastAsia="ja-JP"/>
        </w:rPr>
        <w:t>спливом</w:t>
      </w:r>
      <w:proofErr w:type="spellEnd"/>
      <w:r w:rsidRPr="000A5F19">
        <w:rPr>
          <w:rFonts w:ascii="Times New Roman" w:eastAsia="Times New Roman" w:hAnsi="Times New Roman" w:cs="Times New Roman"/>
          <w:sz w:val="24"/>
          <w:szCs w:val="24"/>
          <w:lang w:eastAsia="ja-JP"/>
        </w:rPr>
        <w:t xml:space="preserve"> 5 (п’ятого) робочого дня з дати надсилання письмового повідомлення (рекомендованим листом з повідомленням) про дострокове припинення Договору Постачальнику.</w:t>
      </w:r>
      <w:bookmarkStart w:id="25" w:name="_heading=h.1y810tw"/>
      <w:bookmarkEnd w:id="25"/>
    </w:p>
    <w:p w14:paraId="01DC1475" w14:textId="77777777" w:rsidR="000A5F19" w:rsidRPr="000A5F19" w:rsidRDefault="000A5F19" w:rsidP="000A5F19">
      <w:pPr>
        <w:widowControl w:val="0"/>
        <w:numPr>
          <w:ilvl w:val="1"/>
          <w:numId w:val="30"/>
        </w:numPr>
        <w:tabs>
          <w:tab w:val="left" w:pos="720"/>
          <w:tab w:val="left" w:pos="993"/>
          <w:tab w:val="left" w:pos="1134"/>
          <w:tab w:val="left" w:pos="1560"/>
        </w:tabs>
        <w:suppressAutoHyphens/>
        <w:autoSpaceDN w:val="0"/>
        <w:spacing w:after="0" w:line="240" w:lineRule="auto"/>
        <w:ind w:left="0" w:firstLine="567"/>
        <w:jc w:val="both"/>
        <w:textAlignment w:val="baseline"/>
        <w:rPr>
          <w:rFonts w:cs="Times New Roman"/>
          <w:lang w:eastAsia="ja-JP"/>
        </w:rPr>
      </w:pPr>
      <w:r w:rsidRPr="000A5F19">
        <w:rPr>
          <w:rFonts w:ascii="Times New Roman" w:eastAsia="Times New Roman" w:hAnsi="Times New Roman" w:cs="Times New Roman"/>
          <w:color w:val="000000"/>
          <w:sz w:val="24"/>
          <w:szCs w:val="24"/>
          <w:lang w:eastAsia="ja-JP"/>
        </w:rPr>
        <w:t>У разі якщо Постачальник здійснив поставку Товару за місцем поставки до моменту отримання повідомлення про настання дії обставин, визначених у пункті 2.14  Договору, при односторонній відмові Покупця від Договору на умовах, визначених підпунктом 11.3.5 пункту 11.3 Договору, Постачальник зобов’язується забезпечити вивезення поставленого Товару за власний рахунок до спливу строку дії  Договору.</w:t>
      </w:r>
      <w:r w:rsidRPr="000A5F19">
        <w:rPr>
          <w:color w:val="000000"/>
          <w:lang w:eastAsia="ja-JP"/>
        </w:rPr>
        <w:t xml:space="preserve">          </w:t>
      </w:r>
    </w:p>
    <w:p w14:paraId="73097D48" w14:textId="77777777" w:rsidR="000A5F19" w:rsidRPr="000A5F19" w:rsidRDefault="000A5F19" w:rsidP="000A5F19">
      <w:pPr>
        <w:widowControl w:val="0"/>
        <w:tabs>
          <w:tab w:val="left" w:pos="720"/>
          <w:tab w:val="left" w:pos="993"/>
          <w:tab w:val="left" w:pos="1560"/>
        </w:tabs>
        <w:suppressAutoHyphens/>
        <w:autoSpaceDN w:val="0"/>
        <w:spacing w:after="0" w:line="240" w:lineRule="auto"/>
        <w:jc w:val="both"/>
        <w:textAlignment w:val="baseline"/>
        <w:rPr>
          <w:rFonts w:ascii="Times New Roman" w:eastAsia="Times New Roman" w:hAnsi="Times New Roman" w:cs="Times New Roman"/>
          <w:sz w:val="24"/>
          <w:szCs w:val="24"/>
          <w:lang w:eastAsia="ja-JP"/>
        </w:rPr>
      </w:pPr>
    </w:p>
    <w:p w14:paraId="4E181683" w14:textId="77777777" w:rsidR="000A5F19" w:rsidRPr="000A5F19" w:rsidRDefault="000A5F19" w:rsidP="000A5F19">
      <w:pPr>
        <w:widowControl w:val="0"/>
        <w:tabs>
          <w:tab w:val="left" w:pos="0"/>
        </w:tabs>
        <w:suppressAutoHyphens/>
        <w:autoSpaceDN w:val="0"/>
        <w:spacing w:after="0" w:line="240" w:lineRule="auto"/>
        <w:ind w:firstLine="709"/>
        <w:jc w:val="center"/>
        <w:textAlignment w:val="baseline"/>
        <w:rPr>
          <w:rFonts w:ascii="Times New Roman" w:eastAsia="Times New Roman" w:hAnsi="Times New Roman" w:cs="Times New Roman"/>
          <w:b/>
          <w:sz w:val="24"/>
          <w:szCs w:val="24"/>
          <w:lang w:eastAsia="ja-JP"/>
        </w:rPr>
      </w:pPr>
      <w:r w:rsidRPr="000A5F19">
        <w:rPr>
          <w:rFonts w:ascii="Times New Roman" w:eastAsia="Times New Roman" w:hAnsi="Times New Roman" w:cs="Times New Roman"/>
          <w:b/>
          <w:sz w:val="24"/>
          <w:szCs w:val="24"/>
          <w:lang w:eastAsia="ja-JP"/>
        </w:rPr>
        <w:t>12. ІНШІ УМОВИ</w:t>
      </w:r>
    </w:p>
    <w:p w14:paraId="0D248AF7" w14:textId="77777777" w:rsidR="000A5F19" w:rsidRPr="000A5F19" w:rsidRDefault="000A5F19" w:rsidP="000A5F19">
      <w:pPr>
        <w:widowControl w:val="0"/>
        <w:tabs>
          <w:tab w:val="left" w:pos="851"/>
          <w:tab w:val="left" w:pos="993"/>
          <w:tab w:val="left" w:pos="184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bookmarkStart w:id="26" w:name="_heading=h.3znysh7"/>
      <w:bookmarkEnd w:id="26"/>
      <w:r w:rsidRPr="000A5F19">
        <w:rPr>
          <w:rFonts w:ascii="Times New Roman" w:eastAsia="Times New Roman" w:hAnsi="Times New Roman" w:cs="Times New Roman"/>
          <w:sz w:val="24"/>
          <w:szCs w:val="24"/>
          <w:lang w:eastAsia="ja-JP"/>
        </w:rPr>
        <w:t>12.1. Договір складено при повному розумінні Сторонами його умов та термінології українською мовою у двох автентичних примірниках, які мають однакову юридичну силу, по одному примірнику для кожної зі Сторін.</w:t>
      </w:r>
    </w:p>
    <w:p w14:paraId="4DF3E45F" w14:textId="14713C7A" w:rsidR="000A5F19" w:rsidRPr="000A5F19" w:rsidRDefault="000A5F19" w:rsidP="000A5F19">
      <w:pPr>
        <w:widowControl w:val="0"/>
        <w:tabs>
          <w:tab w:val="left" w:pos="851"/>
          <w:tab w:val="left" w:pos="993"/>
          <w:tab w:val="left" w:pos="184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12.2. У випадках, не передбачених Договором, Сторони керуються чинним законодавством України.</w:t>
      </w:r>
    </w:p>
    <w:p w14:paraId="208CE4A9" w14:textId="77777777" w:rsidR="000A5F19" w:rsidRPr="000A5F19" w:rsidRDefault="000A5F19" w:rsidP="000A5F19">
      <w:pPr>
        <w:widowControl w:val="0"/>
        <w:tabs>
          <w:tab w:val="left" w:pos="851"/>
          <w:tab w:val="left" w:pos="993"/>
          <w:tab w:val="left" w:pos="1843"/>
        </w:tabs>
        <w:suppressAutoHyphens/>
        <w:autoSpaceDN w:val="0"/>
        <w:spacing w:after="0" w:line="240" w:lineRule="auto"/>
        <w:ind w:firstLine="567"/>
        <w:jc w:val="both"/>
        <w:textAlignment w:val="baseline"/>
        <w:rPr>
          <w:rFonts w:cs="Times New Roman"/>
          <w:lang w:eastAsia="ja-JP"/>
        </w:rPr>
      </w:pPr>
      <w:r w:rsidRPr="000A5F19">
        <w:rPr>
          <w:rFonts w:ascii="Times New Roman" w:eastAsia="Times New Roman" w:hAnsi="Times New Roman" w:cs="Times New Roman"/>
          <w:sz w:val="24"/>
          <w:szCs w:val="24"/>
          <w:lang w:eastAsia="ja-JP"/>
        </w:rPr>
        <w:t>12.3. Якщо інше прямо не передбачено Договором або чинним законодавством України, зміни до Договору можуть бути внесені тільки за домовленістю Сторін, яка оформляється додатковою угодою до  Договору. Зміни до цього Договору набирають чинності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582CDA32" w14:textId="77777777" w:rsidR="000A5F19" w:rsidRPr="000A5F19" w:rsidRDefault="000A5F19" w:rsidP="000A5F19">
      <w:pPr>
        <w:widowControl w:val="0"/>
        <w:tabs>
          <w:tab w:val="left" w:pos="851"/>
          <w:tab w:val="left" w:pos="993"/>
          <w:tab w:val="left" w:pos="1843"/>
        </w:tabs>
        <w:suppressAutoHyphens/>
        <w:autoSpaceDN w:val="0"/>
        <w:spacing w:after="0" w:line="240" w:lineRule="auto"/>
        <w:ind w:firstLine="567"/>
        <w:jc w:val="both"/>
        <w:textAlignment w:val="baseline"/>
        <w:rPr>
          <w:rFonts w:cs="Times New Roman"/>
          <w:lang w:eastAsia="ja-JP"/>
        </w:rPr>
      </w:pPr>
      <w:r w:rsidRPr="000A5F19">
        <w:rPr>
          <w:rFonts w:ascii="Times New Roman" w:eastAsia="Times New Roman" w:hAnsi="Times New Roman" w:cs="Times New Roman"/>
          <w:sz w:val="24"/>
          <w:szCs w:val="24"/>
          <w:lang w:eastAsia="ja-JP"/>
        </w:rPr>
        <w:t>12.4. Якщо інше прямо не передбачено Договором або чинним законодавством України, Договір може бути розірваний за домовленістю Сторін, яка оформлюється додатковою угодою до Договору. Договір вважається розірваним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4BBB8FD9" w14:textId="77777777" w:rsidR="000A5F19" w:rsidRPr="000A5F19" w:rsidRDefault="000A5F19" w:rsidP="000A5F19">
      <w:pPr>
        <w:widowControl w:val="0"/>
        <w:tabs>
          <w:tab w:val="left" w:pos="851"/>
          <w:tab w:val="left" w:pos="993"/>
          <w:tab w:val="left" w:pos="184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bookmarkStart w:id="27" w:name="_heading=h.4i7ojhp"/>
      <w:bookmarkEnd w:id="27"/>
      <w:r w:rsidRPr="000A5F19">
        <w:rPr>
          <w:rFonts w:ascii="Times New Roman" w:eastAsia="Times New Roman" w:hAnsi="Times New Roman" w:cs="Times New Roman"/>
          <w:sz w:val="24"/>
          <w:szCs w:val="24"/>
          <w:lang w:eastAsia="ja-JP"/>
        </w:rPr>
        <w:t>12.5. Підписуючи Договір Сторони усвідомлюють та погоджуються, що поставка Товару та розрахунки за нього здійснюються за наявності відповідного фінансування за програмою, зазначеною в пункті 1.4 Договору, та відсутності будь-яких обмежень на здійснення видатків.</w:t>
      </w:r>
    </w:p>
    <w:p w14:paraId="758A4FF2" w14:textId="77777777" w:rsidR="000A5F19" w:rsidRPr="000A5F19" w:rsidRDefault="000A5F19" w:rsidP="000A5F19">
      <w:pPr>
        <w:shd w:val="clear" w:color="auto" w:fill="FFFFFF"/>
        <w:tabs>
          <w:tab w:val="left" w:pos="0"/>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12.6. Усі зміни та додатки до Договору дійсні, якщо вони оформлені у письмовому вигляді, підписані уповноваженими особами Сторін та скріплені печатками (за наявності) Сторін.</w:t>
      </w:r>
    </w:p>
    <w:p w14:paraId="5629E821" w14:textId="77777777" w:rsidR="000A5F19" w:rsidRPr="000A5F19" w:rsidRDefault="000A5F19" w:rsidP="000A5F19">
      <w:pPr>
        <w:widowControl w:val="0"/>
        <w:tabs>
          <w:tab w:val="left" w:pos="851"/>
          <w:tab w:val="left" w:pos="993"/>
          <w:tab w:val="left" w:pos="1843"/>
        </w:tabs>
        <w:suppressAutoHyphens/>
        <w:autoSpaceDN w:val="0"/>
        <w:spacing w:after="0" w:line="240" w:lineRule="auto"/>
        <w:ind w:firstLine="567"/>
        <w:jc w:val="both"/>
        <w:textAlignment w:val="baseline"/>
        <w:rPr>
          <w:rFonts w:cs="Times New Roman"/>
          <w:lang w:eastAsia="ja-JP"/>
        </w:rPr>
      </w:pPr>
      <w:r w:rsidRPr="000A5F19">
        <w:rPr>
          <w:rFonts w:ascii="Times New Roman" w:eastAsia="Times New Roman" w:hAnsi="Times New Roman" w:cs="Times New Roman"/>
          <w:sz w:val="24"/>
          <w:szCs w:val="24"/>
          <w:lang w:eastAsia="ja-JP"/>
        </w:rPr>
        <w:t>12.7. Усі додатки до Договору, які оформлені в порядку, визначеному в пункті</w:t>
      </w:r>
      <w:r w:rsidRPr="000A5F19">
        <w:rPr>
          <w:rFonts w:cs="Times New Roman"/>
          <w:lang w:eastAsia="ja-JP"/>
        </w:rPr>
        <w:t xml:space="preserve"> </w:t>
      </w:r>
      <w:r w:rsidRPr="000A5F19">
        <w:rPr>
          <w:rFonts w:ascii="Times New Roman" w:eastAsia="Times New Roman" w:hAnsi="Times New Roman" w:cs="Times New Roman"/>
          <w:sz w:val="24"/>
          <w:szCs w:val="24"/>
          <w:lang w:eastAsia="ja-JP"/>
        </w:rPr>
        <w:t>12.6 даного Договору, є його невід’ємними складовими частинами.</w:t>
      </w:r>
    </w:p>
    <w:p w14:paraId="20BB2583" w14:textId="77777777" w:rsidR="000A5F19" w:rsidRPr="000A5F19" w:rsidRDefault="000A5F19" w:rsidP="000A5F19">
      <w:pPr>
        <w:widowControl w:val="0"/>
        <w:tabs>
          <w:tab w:val="left" w:pos="851"/>
          <w:tab w:val="left" w:pos="993"/>
          <w:tab w:val="left" w:pos="184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12.8. Покупець на момент укладання Договору є неприбутковою установою та  є платником податку на додану вартість.</w:t>
      </w:r>
    </w:p>
    <w:p w14:paraId="469ADF2B" w14:textId="77777777" w:rsidR="000A5F19" w:rsidRPr="000A5F19" w:rsidRDefault="000A5F19" w:rsidP="000A5F19">
      <w:pPr>
        <w:widowControl w:val="0"/>
        <w:tabs>
          <w:tab w:val="left" w:pos="851"/>
          <w:tab w:val="left" w:pos="993"/>
          <w:tab w:val="left" w:pos="1843"/>
        </w:tabs>
        <w:suppressAutoHyphens/>
        <w:autoSpaceDN w:val="0"/>
        <w:spacing w:after="0" w:line="240" w:lineRule="auto"/>
        <w:ind w:firstLine="567"/>
        <w:jc w:val="both"/>
        <w:textAlignment w:val="baseline"/>
        <w:rPr>
          <w:rFonts w:cs="Times New Roman"/>
          <w:lang w:eastAsia="ja-JP"/>
        </w:rPr>
      </w:pPr>
      <w:bookmarkStart w:id="28" w:name="_heading=h.2et92p0"/>
      <w:bookmarkEnd w:id="28"/>
      <w:r w:rsidRPr="000A5F19">
        <w:rPr>
          <w:rFonts w:ascii="Times New Roman" w:eastAsia="Times New Roman" w:hAnsi="Times New Roman" w:cs="Times New Roman"/>
          <w:sz w:val="24"/>
          <w:szCs w:val="24"/>
          <w:lang w:eastAsia="ja-JP"/>
        </w:rPr>
        <w:t>12.9. Постачальник на момент укладання Договору є _______(</w:t>
      </w:r>
      <w:r w:rsidRPr="000A5F19">
        <w:rPr>
          <w:rFonts w:ascii="Times New Roman" w:eastAsia="Times New Roman" w:hAnsi="Times New Roman" w:cs="Times New Roman"/>
          <w:color w:val="4472C4"/>
          <w:sz w:val="24"/>
          <w:szCs w:val="24"/>
          <w:lang w:eastAsia="ja-JP"/>
        </w:rPr>
        <w:t>зазначити статус платника податку)</w:t>
      </w:r>
      <w:r w:rsidRPr="000A5F19">
        <w:rPr>
          <w:rFonts w:ascii="Times New Roman" w:eastAsia="Times New Roman" w:hAnsi="Times New Roman" w:cs="Times New Roman"/>
          <w:sz w:val="24"/>
          <w:szCs w:val="24"/>
          <w:lang w:eastAsia="ja-JP"/>
        </w:rPr>
        <w:t xml:space="preserve"> та </w:t>
      </w:r>
      <w:r w:rsidRPr="000A5F19">
        <w:rPr>
          <w:rFonts w:ascii="Times New Roman" w:eastAsia="Times New Roman" w:hAnsi="Times New Roman" w:cs="Times New Roman"/>
          <w:color w:val="4472C4"/>
          <w:sz w:val="24"/>
          <w:szCs w:val="24"/>
          <w:lang w:eastAsia="ja-JP"/>
        </w:rPr>
        <w:t>(є, не є)</w:t>
      </w:r>
      <w:r w:rsidRPr="000A5F19">
        <w:rPr>
          <w:rFonts w:ascii="Times New Roman" w:eastAsia="Times New Roman" w:hAnsi="Times New Roman" w:cs="Times New Roman"/>
          <w:sz w:val="24"/>
          <w:szCs w:val="24"/>
          <w:lang w:eastAsia="ja-JP"/>
        </w:rPr>
        <w:t xml:space="preserve"> платником податку на додану вартість.  </w:t>
      </w:r>
    </w:p>
    <w:p w14:paraId="3E704086" w14:textId="77777777" w:rsidR="000A5F19" w:rsidRPr="000A5F19" w:rsidRDefault="000A5F19" w:rsidP="000A5F19">
      <w:pPr>
        <w:widowControl w:val="0"/>
        <w:tabs>
          <w:tab w:val="left" w:pos="284"/>
          <w:tab w:val="left" w:pos="99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 xml:space="preserve">12.10. Представники Сторін, уповноважені на укладання Договору, погодились, що їх персональні дані, які стали відомі Сторонам у зв’язку з укладанням Договору, включаються до баз персональних даних Сторін. Підписуючи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чинним законодавством відносин. </w:t>
      </w:r>
    </w:p>
    <w:p w14:paraId="73682E97" w14:textId="77777777" w:rsidR="000A5F19" w:rsidRPr="000A5F19" w:rsidRDefault="000A5F19" w:rsidP="000A5F19">
      <w:pPr>
        <w:widowControl w:val="0"/>
        <w:tabs>
          <w:tab w:val="left" w:pos="284"/>
          <w:tab w:val="left" w:pos="99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12.11. Представники Сторін підписанням Договору підтверджують, що вони повідомлені про свої права відповідно до статті 8 Закону України «Про захист персональних даних». Сторони забезпечують захист персональних даних представників Сторін відповідно до чинного  законодавства про захист персональних даних.</w:t>
      </w:r>
    </w:p>
    <w:p w14:paraId="7ED055DB" w14:textId="77777777" w:rsidR="000A5F19" w:rsidRPr="000A5F19" w:rsidRDefault="000A5F19" w:rsidP="000A5F19">
      <w:pPr>
        <w:widowControl w:val="0"/>
        <w:tabs>
          <w:tab w:val="left" w:pos="720"/>
          <w:tab w:val="left" w:pos="851"/>
          <w:tab w:val="left" w:pos="993"/>
          <w:tab w:val="left" w:pos="1134"/>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12.12. Жодна зі Сторін не має права передавати свої права і зобов'язання за  Договором третім особам, без згоди на це другої Сторони.</w:t>
      </w:r>
    </w:p>
    <w:p w14:paraId="197AAE45" w14:textId="77777777" w:rsidR="000A5F19" w:rsidRPr="000A5F19" w:rsidRDefault="000A5F19" w:rsidP="000A5F19">
      <w:pPr>
        <w:widowControl w:val="0"/>
        <w:tabs>
          <w:tab w:val="left" w:pos="284"/>
          <w:tab w:val="left" w:pos="99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lastRenderedPageBreak/>
        <w:t>12.13</w:t>
      </w:r>
      <w:r w:rsidRPr="000A5F19">
        <w:rPr>
          <w:rFonts w:ascii="Times New Roman CYR" w:hAnsi="Times New Roman CYR" w:cs="Segoe UI"/>
          <w:color w:val="000000"/>
          <w:shd w:val="clear" w:color="auto" w:fill="FFFFFF"/>
          <w:lang w:eastAsia="ja-JP"/>
        </w:rPr>
        <w:t xml:space="preserve"> </w:t>
      </w:r>
      <w:r w:rsidRPr="000A5F19">
        <w:rPr>
          <w:rFonts w:ascii="Times New Roman" w:eastAsia="Times New Roman" w:hAnsi="Times New Roman" w:cs="Times New Roman"/>
          <w:sz w:val="24"/>
          <w:szCs w:val="24"/>
          <w:lang w:eastAsia="ja-JP"/>
        </w:rPr>
        <w:t xml:space="preserve">Кожна із Сторін, підписуючи Договір, гарантує, що його члени, учасники (акціонери), кінцеві </w:t>
      </w:r>
      <w:proofErr w:type="spellStart"/>
      <w:r w:rsidRPr="000A5F19">
        <w:rPr>
          <w:rFonts w:ascii="Times New Roman" w:eastAsia="Times New Roman" w:hAnsi="Times New Roman" w:cs="Times New Roman"/>
          <w:sz w:val="24"/>
          <w:szCs w:val="24"/>
          <w:lang w:eastAsia="ja-JP"/>
        </w:rPr>
        <w:t>бенефіціарні</w:t>
      </w:r>
      <w:proofErr w:type="spellEnd"/>
      <w:r w:rsidRPr="000A5F19">
        <w:rPr>
          <w:rFonts w:ascii="Times New Roman" w:eastAsia="Times New Roman" w:hAnsi="Times New Roman" w:cs="Times New Roman"/>
          <w:sz w:val="24"/>
          <w:szCs w:val="24"/>
          <w:lang w:eastAsia="ja-JP"/>
        </w:rPr>
        <w:t xml:space="preserve"> власники, контролери, пов’язані особи, а також виробник(и) Товару не включені до жодного з офіційних </w:t>
      </w:r>
      <w:proofErr w:type="spellStart"/>
      <w:r w:rsidRPr="000A5F19">
        <w:rPr>
          <w:rFonts w:ascii="Times New Roman" w:eastAsia="Times New Roman" w:hAnsi="Times New Roman" w:cs="Times New Roman"/>
          <w:sz w:val="24"/>
          <w:szCs w:val="24"/>
          <w:lang w:eastAsia="ja-JP"/>
        </w:rPr>
        <w:t>санкційних</w:t>
      </w:r>
      <w:proofErr w:type="spellEnd"/>
      <w:r w:rsidRPr="000A5F19">
        <w:rPr>
          <w:rFonts w:ascii="Times New Roman" w:eastAsia="Times New Roman" w:hAnsi="Times New Roman" w:cs="Times New Roman"/>
          <w:sz w:val="24"/>
          <w:szCs w:val="24"/>
          <w:lang w:eastAsia="ja-JP"/>
        </w:rPr>
        <w:t xml:space="preserve"> списків, зокрема: переліку осіб, до яких застосовано санкції відповідно до законодавства України (включаючи рішення РНБО, введені в дію Указами Президента України), списків санкцій Офісу контролю за іноземними активами США (OFAC), </w:t>
      </w:r>
      <w:proofErr w:type="spellStart"/>
      <w:r w:rsidRPr="000A5F19">
        <w:rPr>
          <w:rFonts w:ascii="Times New Roman" w:eastAsia="Times New Roman" w:hAnsi="Times New Roman" w:cs="Times New Roman"/>
          <w:sz w:val="24"/>
          <w:szCs w:val="24"/>
          <w:lang w:eastAsia="ja-JP"/>
        </w:rPr>
        <w:t>санкційних</w:t>
      </w:r>
      <w:proofErr w:type="spellEnd"/>
      <w:r w:rsidRPr="000A5F19">
        <w:rPr>
          <w:rFonts w:ascii="Times New Roman" w:eastAsia="Times New Roman" w:hAnsi="Times New Roman" w:cs="Times New Roman"/>
          <w:sz w:val="24"/>
          <w:szCs w:val="24"/>
          <w:lang w:eastAsia="ja-JP"/>
        </w:rPr>
        <w:t xml:space="preserve"> списків Ради Безпеки ООН, консолідованих списків Європейського Союзу, </w:t>
      </w:r>
      <w:proofErr w:type="spellStart"/>
      <w:r w:rsidRPr="000A5F19">
        <w:rPr>
          <w:rFonts w:ascii="Times New Roman" w:eastAsia="Times New Roman" w:hAnsi="Times New Roman" w:cs="Times New Roman"/>
          <w:sz w:val="24"/>
          <w:szCs w:val="24"/>
          <w:lang w:eastAsia="ja-JP"/>
        </w:rPr>
        <w:t>санкційних</w:t>
      </w:r>
      <w:proofErr w:type="spellEnd"/>
      <w:r w:rsidRPr="000A5F19">
        <w:rPr>
          <w:rFonts w:ascii="Times New Roman" w:eastAsia="Times New Roman" w:hAnsi="Times New Roman" w:cs="Times New Roman"/>
          <w:sz w:val="24"/>
          <w:szCs w:val="24"/>
          <w:lang w:eastAsia="ja-JP"/>
        </w:rPr>
        <w:t xml:space="preserve"> списків Великої Британії (HM </w:t>
      </w:r>
      <w:proofErr w:type="spellStart"/>
      <w:r w:rsidRPr="000A5F19">
        <w:rPr>
          <w:rFonts w:ascii="Times New Roman" w:eastAsia="Times New Roman" w:hAnsi="Times New Roman" w:cs="Times New Roman"/>
          <w:sz w:val="24"/>
          <w:szCs w:val="24"/>
          <w:lang w:eastAsia="ja-JP"/>
        </w:rPr>
        <w:t>Treasury</w:t>
      </w:r>
      <w:proofErr w:type="spellEnd"/>
      <w:r w:rsidRPr="000A5F19">
        <w:rPr>
          <w:rFonts w:ascii="Times New Roman" w:eastAsia="Times New Roman" w:hAnsi="Times New Roman" w:cs="Times New Roman"/>
          <w:sz w:val="24"/>
          <w:szCs w:val="24"/>
          <w:lang w:eastAsia="ja-JP"/>
        </w:rPr>
        <w:t xml:space="preserve"> / OFSI), а також інших </w:t>
      </w:r>
      <w:proofErr w:type="spellStart"/>
      <w:r w:rsidRPr="000A5F19">
        <w:rPr>
          <w:rFonts w:ascii="Times New Roman" w:eastAsia="Times New Roman" w:hAnsi="Times New Roman" w:cs="Times New Roman"/>
          <w:sz w:val="24"/>
          <w:szCs w:val="24"/>
          <w:lang w:eastAsia="ja-JP"/>
        </w:rPr>
        <w:t>санкційних</w:t>
      </w:r>
      <w:proofErr w:type="spellEnd"/>
      <w:r w:rsidRPr="000A5F19">
        <w:rPr>
          <w:rFonts w:ascii="Times New Roman" w:eastAsia="Times New Roman" w:hAnsi="Times New Roman" w:cs="Times New Roman"/>
          <w:sz w:val="24"/>
          <w:szCs w:val="24"/>
          <w:lang w:eastAsia="ja-JP"/>
        </w:rPr>
        <w:t xml:space="preserve"> списків, режим дотримання яких прямо чи опосередковано застосовується до Сторін відповідно до законодавства України. </w:t>
      </w:r>
    </w:p>
    <w:p w14:paraId="127C3C59" w14:textId="77777777" w:rsidR="000A5F19" w:rsidRPr="000A5F19" w:rsidRDefault="000A5F19" w:rsidP="000A5F19">
      <w:pPr>
        <w:widowControl w:val="0"/>
        <w:tabs>
          <w:tab w:val="left" w:pos="284"/>
          <w:tab w:val="left" w:pos="99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 xml:space="preserve">12.14. Постачальник гарантує, що Товар не походить з російської федерації/республіки </w:t>
      </w:r>
      <w:proofErr w:type="spellStart"/>
      <w:r w:rsidRPr="000A5F19">
        <w:rPr>
          <w:rFonts w:ascii="Times New Roman" w:eastAsia="Times New Roman" w:hAnsi="Times New Roman" w:cs="Times New Roman"/>
          <w:sz w:val="24"/>
          <w:szCs w:val="24"/>
          <w:lang w:eastAsia="ja-JP"/>
        </w:rPr>
        <w:t>білорусь</w:t>
      </w:r>
      <w:proofErr w:type="spellEnd"/>
      <w:r w:rsidRPr="000A5F19">
        <w:rPr>
          <w:rFonts w:ascii="Times New Roman" w:eastAsia="Times New Roman" w:hAnsi="Times New Roman" w:cs="Times New Roman"/>
          <w:sz w:val="24"/>
          <w:szCs w:val="24"/>
          <w:lang w:eastAsia="ja-JP"/>
        </w:rPr>
        <w:t xml:space="preserve">/ісламської республіки </w:t>
      </w:r>
      <w:proofErr w:type="spellStart"/>
      <w:r w:rsidRPr="000A5F19">
        <w:rPr>
          <w:rFonts w:ascii="Times New Roman" w:eastAsia="Times New Roman" w:hAnsi="Times New Roman" w:cs="Times New Roman"/>
          <w:sz w:val="24"/>
          <w:szCs w:val="24"/>
          <w:lang w:eastAsia="ja-JP"/>
        </w:rPr>
        <w:t>іран</w:t>
      </w:r>
      <w:proofErr w:type="spellEnd"/>
      <w:r w:rsidRPr="000A5F19">
        <w:rPr>
          <w:rFonts w:ascii="Times New Roman" w:eastAsia="Times New Roman" w:hAnsi="Times New Roman" w:cs="Times New Roman"/>
          <w:sz w:val="24"/>
          <w:szCs w:val="24"/>
          <w:lang w:eastAsia="ja-JP"/>
        </w:rPr>
        <w:t>.</w:t>
      </w:r>
    </w:p>
    <w:p w14:paraId="4323ED69" w14:textId="77777777" w:rsidR="000A5F19" w:rsidRPr="000A5F19" w:rsidRDefault="000A5F19" w:rsidP="000A5F19">
      <w:pPr>
        <w:widowControl w:val="0"/>
        <w:tabs>
          <w:tab w:val="left" w:pos="284"/>
          <w:tab w:val="left" w:pos="99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12.15. Кожна із Сторін несе повну відповідальність за правильність вказаних нею у  Договорі реквізитів (банківських реквізитів, місцезнаходження (юридичної адреси), найменування, організаційно-правової форми тощо) та зобов'язується своєчасно у письмовій формі повідомляти іншу Сторону про їх зміну протягом 3 (трьох) робочих днів з дати виникнення відповідних змін, а у разі неповідомлення несе ризик настання пов’язаних із цим несприятливих наслідків.</w:t>
      </w:r>
    </w:p>
    <w:p w14:paraId="5457AF22" w14:textId="77777777" w:rsidR="000A5F19" w:rsidRPr="000A5F19" w:rsidRDefault="000A5F19" w:rsidP="000A5F19">
      <w:pPr>
        <w:widowControl w:val="0"/>
        <w:tabs>
          <w:tab w:val="left" w:pos="284"/>
          <w:tab w:val="left" w:pos="99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bookmarkStart w:id="29" w:name="_heading=h.2xcytpi"/>
      <w:bookmarkEnd w:id="29"/>
      <w:r w:rsidRPr="000A5F19">
        <w:rPr>
          <w:rFonts w:ascii="Times New Roman" w:eastAsia="Times New Roman" w:hAnsi="Times New Roman" w:cs="Times New Roman"/>
          <w:sz w:val="24"/>
          <w:szCs w:val="24"/>
          <w:lang w:eastAsia="ja-JP"/>
        </w:rPr>
        <w:t>12.16. Законодавство про економічні санкції, що згадується у Договорі,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 та/або Україною.</w:t>
      </w:r>
    </w:p>
    <w:p w14:paraId="42E68AF6" w14:textId="77777777" w:rsidR="000A5F19" w:rsidRPr="000A5F19" w:rsidRDefault="000A5F19" w:rsidP="000A5F19">
      <w:pPr>
        <w:widowControl w:val="0"/>
        <w:tabs>
          <w:tab w:val="left" w:pos="284"/>
          <w:tab w:val="left" w:pos="99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 xml:space="preserve">12.17.Сторони домовились, що відповідальними особами за комунікацію з питань, що визначені пунктами 4.4. та 4.5. Договору від Покупця є </w:t>
      </w:r>
      <w:r w:rsidRPr="000A5F19">
        <w:rPr>
          <w:rFonts w:ascii="Times New Roman" w:eastAsia="Times New Roman" w:hAnsi="Times New Roman" w:cs="Times New Roman"/>
          <w:color w:val="4471C4"/>
          <w:sz w:val="24"/>
          <w:szCs w:val="24"/>
          <w:lang w:eastAsia="ja-JP"/>
        </w:rPr>
        <w:t>(зазначити ПІБ, телефон, електронну адресу)</w:t>
      </w:r>
      <w:r w:rsidRPr="000A5F19">
        <w:rPr>
          <w:rFonts w:ascii="Times New Roman" w:eastAsia="Times New Roman" w:hAnsi="Times New Roman" w:cs="Times New Roman"/>
          <w:sz w:val="24"/>
          <w:szCs w:val="24"/>
          <w:lang w:eastAsia="ja-JP"/>
        </w:rPr>
        <w:t xml:space="preserve">,  від Постачальника - </w:t>
      </w:r>
      <w:r w:rsidRPr="000A5F19">
        <w:rPr>
          <w:rFonts w:ascii="Times New Roman" w:eastAsia="Times New Roman" w:hAnsi="Times New Roman" w:cs="Times New Roman"/>
          <w:color w:val="4471C4"/>
          <w:sz w:val="24"/>
          <w:szCs w:val="24"/>
          <w:lang w:eastAsia="ja-JP"/>
        </w:rPr>
        <w:t>(зазначити ПІБ, телефон, електронну адресу)</w:t>
      </w:r>
      <w:r w:rsidRPr="000A5F19">
        <w:rPr>
          <w:rFonts w:ascii="Times New Roman" w:eastAsia="Times New Roman" w:hAnsi="Times New Roman" w:cs="Times New Roman"/>
          <w:sz w:val="24"/>
          <w:szCs w:val="24"/>
          <w:lang w:eastAsia="ja-JP"/>
        </w:rPr>
        <w:t>. </w:t>
      </w:r>
    </w:p>
    <w:p w14:paraId="216DD084" w14:textId="77777777" w:rsidR="000A5F19" w:rsidRPr="000A5F19" w:rsidRDefault="000A5F19" w:rsidP="000A5F19">
      <w:pPr>
        <w:widowControl w:val="0"/>
        <w:tabs>
          <w:tab w:val="left" w:pos="284"/>
          <w:tab w:val="left" w:pos="99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12.18. Договір має додатки, які є його невід’ємними частинами:</w:t>
      </w:r>
    </w:p>
    <w:p w14:paraId="0CE526EE" w14:textId="77777777" w:rsidR="000A5F19" w:rsidRPr="000A5F19" w:rsidRDefault="000A5F19" w:rsidP="000A5F19">
      <w:pPr>
        <w:widowControl w:val="0"/>
        <w:tabs>
          <w:tab w:val="left" w:pos="284"/>
          <w:tab w:val="left" w:pos="709"/>
          <w:tab w:val="left" w:pos="993"/>
          <w:tab w:val="left" w:pos="1134"/>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 Додаток 1 «Специфікація»;</w:t>
      </w:r>
    </w:p>
    <w:p w14:paraId="4E133D2B" w14:textId="77777777" w:rsidR="000A5F19" w:rsidRPr="000A5F19" w:rsidRDefault="000A5F19" w:rsidP="000A5F19">
      <w:pPr>
        <w:widowControl w:val="0"/>
        <w:tabs>
          <w:tab w:val="left" w:pos="284"/>
          <w:tab w:val="left" w:pos="709"/>
          <w:tab w:val="left" w:pos="993"/>
          <w:tab w:val="left" w:pos="1134"/>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 Додаток 2  «Технічна специфікація».</w:t>
      </w:r>
    </w:p>
    <w:p w14:paraId="531E8A1D" w14:textId="77777777" w:rsidR="000A5F19" w:rsidRPr="000A5F19" w:rsidRDefault="000A5F19" w:rsidP="000A5F19">
      <w:pPr>
        <w:widowControl w:val="0"/>
        <w:tabs>
          <w:tab w:val="left" w:pos="284"/>
          <w:tab w:val="left" w:pos="709"/>
          <w:tab w:val="left" w:pos="993"/>
          <w:tab w:val="left" w:pos="1134"/>
        </w:tabs>
        <w:suppressAutoHyphens/>
        <w:autoSpaceDN w:val="0"/>
        <w:spacing w:after="0" w:line="240" w:lineRule="auto"/>
        <w:ind w:firstLine="709"/>
        <w:jc w:val="both"/>
        <w:textAlignment w:val="baseline"/>
        <w:rPr>
          <w:rFonts w:ascii="Times New Roman" w:eastAsia="Times New Roman" w:hAnsi="Times New Roman" w:cs="Times New Roman"/>
          <w:sz w:val="24"/>
          <w:szCs w:val="24"/>
          <w:lang w:eastAsia="ja-JP"/>
        </w:rPr>
      </w:pPr>
    </w:p>
    <w:p w14:paraId="55A55F2A" w14:textId="77777777" w:rsidR="000A5F19" w:rsidRPr="000A5F19" w:rsidRDefault="000A5F19" w:rsidP="000A5F19">
      <w:pPr>
        <w:widowControl w:val="0"/>
        <w:tabs>
          <w:tab w:val="left" w:pos="851"/>
          <w:tab w:val="left" w:pos="993"/>
        </w:tabs>
        <w:suppressAutoHyphens/>
        <w:autoSpaceDN w:val="0"/>
        <w:spacing w:after="0" w:line="240" w:lineRule="auto"/>
        <w:jc w:val="center"/>
        <w:textAlignment w:val="baseline"/>
        <w:rPr>
          <w:rFonts w:ascii="Times New Roman" w:eastAsia="Times New Roman" w:hAnsi="Times New Roman" w:cs="Times New Roman"/>
          <w:b/>
          <w:sz w:val="24"/>
          <w:szCs w:val="24"/>
          <w:lang w:eastAsia="ja-JP"/>
        </w:rPr>
      </w:pPr>
      <w:r w:rsidRPr="000A5F19">
        <w:rPr>
          <w:rFonts w:ascii="Times New Roman" w:eastAsia="Times New Roman" w:hAnsi="Times New Roman" w:cs="Times New Roman"/>
          <w:b/>
          <w:sz w:val="24"/>
          <w:szCs w:val="24"/>
          <w:lang w:eastAsia="ja-JP"/>
        </w:rPr>
        <w:t>13. МІСЦЕЗНАХОДЖЕННЯ, РЕКВІЗИТИ ТА ПІДПИСИ СТОРІН</w:t>
      </w:r>
    </w:p>
    <w:tbl>
      <w:tblPr>
        <w:tblW w:w="9639" w:type="dxa"/>
        <w:tblLayout w:type="fixed"/>
        <w:tblCellMar>
          <w:left w:w="10" w:type="dxa"/>
          <w:right w:w="10" w:type="dxa"/>
        </w:tblCellMar>
        <w:tblLook w:val="0000" w:firstRow="0" w:lastRow="0" w:firstColumn="0" w:lastColumn="0" w:noHBand="0" w:noVBand="0"/>
      </w:tblPr>
      <w:tblGrid>
        <w:gridCol w:w="4962"/>
        <w:gridCol w:w="4677"/>
      </w:tblGrid>
      <w:tr w:rsidR="000A5F19" w:rsidRPr="000A5F19" w14:paraId="7D1EB5BB" w14:textId="77777777" w:rsidTr="00073416">
        <w:tc>
          <w:tcPr>
            <w:tcW w:w="4962" w:type="dxa"/>
            <w:tcMar>
              <w:top w:w="0" w:type="dxa"/>
              <w:left w:w="115" w:type="dxa"/>
              <w:bottom w:w="0" w:type="dxa"/>
              <w:right w:w="115" w:type="dxa"/>
            </w:tcMar>
          </w:tcPr>
          <w:p w14:paraId="4440A5ED" w14:textId="77777777" w:rsidR="000A5F19" w:rsidRPr="000A5F19" w:rsidRDefault="000A5F19" w:rsidP="000A5F19">
            <w:pPr>
              <w:suppressAutoHyphens/>
              <w:autoSpaceDN w:val="0"/>
              <w:spacing w:after="0" w:line="240" w:lineRule="auto"/>
              <w:jc w:val="center"/>
              <w:textAlignment w:val="baseline"/>
              <w:rPr>
                <w:rFonts w:ascii="Times New Roman" w:eastAsia="Times New Roman" w:hAnsi="Times New Roman" w:cs="Times New Roman"/>
                <w:b/>
                <w:color w:val="000000"/>
                <w:sz w:val="24"/>
                <w:szCs w:val="24"/>
                <w:lang w:eastAsia="ja-JP"/>
              </w:rPr>
            </w:pPr>
            <w:r w:rsidRPr="000A5F19">
              <w:rPr>
                <w:rFonts w:ascii="Times New Roman" w:eastAsia="Times New Roman" w:hAnsi="Times New Roman" w:cs="Times New Roman"/>
                <w:b/>
                <w:color w:val="000000"/>
                <w:sz w:val="24"/>
                <w:szCs w:val="24"/>
                <w:lang w:eastAsia="ja-JP"/>
              </w:rPr>
              <w:t>Покупець:</w:t>
            </w:r>
          </w:p>
          <w:p w14:paraId="7F2A3C80" w14:textId="77777777" w:rsidR="000A5F19" w:rsidRPr="000A5F19" w:rsidRDefault="000A5F19" w:rsidP="000A5F19">
            <w:pPr>
              <w:tabs>
                <w:tab w:val="left" w:pos="851"/>
                <w:tab w:val="left" w:pos="4854"/>
              </w:tabs>
              <w:suppressAutoHyphens/>
              <w:autoSpaceDN w:val="0"/>
              <w:spacing w:after="0" w:line="240" w:lineRule="auto"/>
              <w:jc w:val="both"/>
              <w:textAlignment w:val="baseline"/>
              <w:rPr>
                <w:rFonts w:ascii="Times New Roman" w:eastAsia="Times New Roman" w:hAnsi="Times New Roman" w:cs="Times New Roman"/>
                <w:b/>
                <w:bCs/>
                <w:color w:val="000000"/>
                <w:sz w:val="24"/>
                <w:szCs w:val="24"/>
                <w:lang w:eastAsia="ja-JP"/>
              </w:rPr>
            </w:pPr>
            <w:r w:rsidRPr="000A5F19">
              <w:rPr>
                <w:rFonts w:ascii="Times New Roman" w:eastAsia="Times New Roman" w:hAnsi="Times New Roman" w:cs="Times New Roman"/>
                <w:b/>
                <w:bCs/>
                <w:color w:val="000000"/>
                <w:sz w:val="24"/>
                <w:szCs w:val="24"/>
                <w:lang w:eastAsia="ja-JP"/>
              </w:rPr>
              <w:t>Державна установа «Центр громадського здоров’я Міністерства охорони здоров’я України»</w:t>
            </w:r>
          </w:p>
          <w:p w14:paraId="125FFEAD" w14:textId="77777777" w:rsidR="000A5F19" w:rsidRPr="000A5F19" w:rsidRDefault="000A5F19" w:rsidP="000A5F19">
            <w:pPr>
              <w:tabs>
                <w:tab w:val="left" w:pos="851"/>
                <w:tab w:val="left" w:pos="1134"/>
              </w:tabs>
              <w:suppressAutoHyphens/>
              <w:autoSpaceDN w:val="0"/>
              <w:spacing w:after="0" w:line="240" w:lineRule="auto"/>
              <w:jc w:val="both"/>
              <w:textAlignment w:val="baseline"/>
              <w:rPr>
                <w:rFonts w:ascii="Times New Roman" w:eastAsia="Times New Roman" w:hAnsi="Times New Roman" w:cs="Times New Roman"/>
                <w:color w:val="000000"/>
                <w:sz w:val="24"/>
                <w:szCs w:val="24"/>
                <w:lang w:eastAsia="ja-JP"/>
              </w:rPr>
            </w:pPr>
            <w:r w:rsidRPr="000A5F19">
              <w:rPr>
                <w:rFonts w:ascii="Times New Roman" w:eastAsia="Times New Roman" w:hAnsi="Times New Roman" w:cs="Times New Roman"/>
                <w:color w:val="000000"/>
                <w:sz w:val="24"/>
                <w:szCs w:val="24"/>
                <w:lang w:eastAsia="ja-JP"/>
              </w:rPr>
              <w:t>04071, м. Київ, вул. Ярославська, буд. 41,</w:t>
            </w:r>
          </w:p>
          <w:p w14:paraId="07B9F636" w14:textId="77777777" w:rsidR="000A5F19" w:rsidRPr="000A5F19" w:rsidRDefault="000A5F19" w:rsidP="000A5F19">
            <w:pPr>
              <w:tabs>
                <w:tab w:val="left" w:pos="851"/>
                <w:tab w:val="left" w:pos="1134"/>
              </w:tabs>
              <w:suppressAutoHyphens/>
              <w:autoSpaceDN w:val="0"/>
              <w:spacing w:after="0" w:line="240" w:lineRule="auto"/>
              <w:jc w:val="both"/>
              <w:textAlignment w:val="baseline"/>
              <w:rPr>
                <w:rFonts w:cs="Times New Roman"/>
                <w:lang w:eastAsia="ja-JP"/>
              </w:rPr>
            </w:pPr>
            <w:r w:rsidRPr="000A5F19">
              <w:rPr>
                <w:rFonts w:ascii="Times New Roman" w:eastAsia="Times New Roman" w:hAnsi="Times New Roman" w:cs="Times New Roman"/>
                <w:color w:val="000000"/>
                <w:sz w:val="24"/>
                <w:szCs w:val="24"/>
                <w:lang w:eastAsia="ja-JP"/>
              </w:rPr>
              <w:t>UA ___</w:t>
            </w:r>
            <w:r w:rsidRPr="000A5F19">
              <w:rPr>
                <w:rFonts w:ascii="Times New Roman" w:eastAsia="Times New Roman" w:hAnsi="Times New Roman" w:cs="Times New Roman"/>
                <w:color w:val="4472C4"/>
                <w:sz w:val="24"/>
                <w:szCs w:val="24"/>
                <w:lang w:val="ru-RU" w:eastAsia="ja-JP"/>
              </w:rPr>
              <w:t>(</w:t>
            </w:r>
            <w:r w:rsidRPr="000A5F19">
              <w:rPr>
                <w:rFonts w:ascii="Times New Roman" w:eastAsia="Times New Roman" w:hAnsi="Times New Roman" w:cs="Times New Roman"/>
                <w:color w:val="4472C4"/>
                <w:sz w:val="24"/>
                <w:szCs w:val="24"/>
                <w:lang w:eastAsia="ja-JP"/>
              </w:rPr>
              <w:t>зазначити номер рахунку)</w:t>
            </w:r>
            <w:r w:rsidRPr="000A5F19">
              <w:rPr>
                <w:rFonts w:ascii="Times New Roman" w:eastAsia="Times New Roman" w:hAnsi="Times New Roman" w:cs="Times New Roman"/>
                <w:color w:val="000000"/>
                <w:sz w:val="24"/>
                <w:szCs w:val="24"/>
                <w:lang w:eastAsia="ja-JP"/>
              </w:rPr>
              <w:t>________</w:t>
            </w:r>
          </w:p>
          <w:p w14:paraId="04273469" w14:textId="77777777" w:rsidR="000A5F19" w:rsidRPr="000A5F19" w:rsidRDefault="000A5F19" w:rsidP="000A5F19">
            <w:pPr>
              <w:tabs>
                <w:tab w:val="left" w:pos="851"/>
                <w:tab w:val="left" w:pos="1134"/>
              </w:tabs>
              <w:suppressAutoHyphens/>
              <w:autoSpaceDN w:val="0"/>
              <w:spacing w:after="0" w:line="240" w:lineRule="auto"/>
              <w:jc w:val="both"/>
              <w:textAlignment w:val="baseline"/>
              <w:rPr>
                <w:rFonts w:ascii="Times New Roman" w:eastAsia="Times New Roman" w:hAnsi="Times New Roman" w:cs="Times New Roman"/>
                <w:color w:val="000000"/>
                <w:sz w:val="24"/>
                <w:szCs w:val="24"/>
                <w:lang w:eastAsia="ja-JP"/>
              </w:rPr>
            </w:pPr>
            <w:r w:rsidRPr="000A5F19">
              <w:rPr>
                <w:rFonts w:ascii="Times New Roman" w:eastAsia="Times New Roman" w:hAnsi="Times New Roman" w:cs="Times New Roman"/>
                <w:color w:val="000000"/>
                <w:sz w:val="24"/>
                <w:szCs w:val="24"/>
                <w:lang w:eastAsia="ja-JP"/>
              </w:rPr>
              <w:t>ГУДКСУ у м. Києві</w:t>
            </w:r>
          </w:p>
          <w:p w14:paraId="6F125BDC" w14:textId="77777777" w:rsidR="000A5F19" w:rsidRPr="000A5F19" w:rsidRDefault="000A5F19" w:rsidP="000A5F19">
            <w:pPr>
              <w:autoSpaceDN w:val="0"/>
              <w:spacing w:after="0" w:line="240" w:lineRule="auto"/>
              <w:textAlignment w:val="baseline"/>
              <w:rPr>
                <w:rFonts w:ascii="Times New Roman" w:hAnsi="Times New Roman" w:cs="Times New Roman"/>
                <w:sz w:val="24"/>
                <w:szCs w:val="24"/>
                <w:lang w:eastAsia="ja-JP"/>
              </w:rPr>
            </w:pPr>
            <w:r w:rsidRPr="000A5F19">
              <w:rPr>
                <w:rFonts w:ascii="Times New Roman" w:eastAsia="Times New Roman" w:hAnsi="Times New Roman" w:cs="Times New Roman"/>
                <w:color w:val="000000"/>
                <w:sz w:val="24"/>
                <w:szCs w:val="24"/>
                <w:lang w:eastAsia="ja-JP"/>
              </w:rPr>
              <w:t xml:space="preserve">ІПН </w:t>
            </w:r>
            <w:r w:rsidRPr="000A5F19">
              <w:rPr>
                <w:rFonts w:ascii="Times New Roman" w:hAnsi="Times New Roman" w:cs="Times New Roman"/>
                <w:sz w:val="24"/>
                <w:szCs w:val="24"/>
                <w:lang w:eastAsia="ja-JP"/>
              </w:rPr>
              <w:t>405241026578</w:t>
            </w:r>
          </w:p>
          <w:p w14:paraId="2E5AFE36" w14:textId="77777777" w:rsidR="000A5F19" w:rsidRPr="000A5F19" w:rsidRDefault="000A5F19" w:rsidP="000A5F19">
            <w:pPr>
              <w:tabs>
                <w:tab w:val="left" w:pos="851"/>
                <w:tab w:val="left" w:pos="1134"/>
              </w:tabs>
              <w:suppressAutoHyphens/>
              <w:autoSpaceDN w:val="0"/>
              <w:spacing w:after="0" w:line="240" w:lineRule="auto"/>
              <w:jc w:val="both"/>
              <w:textAlignment w:val="baseline"/>
              <w:rPr>
                <w:rFonts w:ascii="Times New Roman" w:eastAsia="Times New Roman" w:hAnsi="Times New Roman" w:cs="Times New Roman"/>
                <w:color w:val="000000"/>
                <w:sz w:val="24"/>
                <w:szCs w:val="24"/>
                <w:lang w:eastAsia="ja-JP"/>
              </w:rPr>
            </w:pPr>
            <w:r w:rsidRPr="000A5F19">
              <w:rPr>
                <w:rFonts w:ascii="Times New Roman" w:eastAsia="Times New Roman" w:hAnsi="Times New Roman" w:cs="Times New Roman"/>
                <w:color w:val="000000"/>
                <w:sz w:val="24"/>
                <w:szCs w:val="24"/>
                <w:lang w:eastAsia="ja-JP"/>
              </w:rPr>
              <w:t>Код ЄДРПОУ: 40524109</w:t>
            </w:r>
          </w:p>
          <w:p w14:paraId="73D717AF" w14:textId="77777777" w:rsidR="000A5F19" w:rsidRPr="000A5F19" w:rsidRDefault="000A5F19" w:rsidP="000A5F19">
            <w:pPr>
              <w:tabs>
                <w:tab w:val="left" w:pos="851"/>
                <w:tab w:val="left" w:pos="1134"/>
              </w:tabs>
              <w:suppressAutoHyphens/>
              <w:autoSpaceDN w:val="0"/>
              <w:spacing w:after="0" w:line="240" w:lineRule="auto"/>
              <w:jc w:val="both"/>
              <w:textAlignment w:val="baseline"/>
              <w:rPr>
                <w:rFonts w:cs="Times New Roman"/>
                <w:lang w:eastAsia="ja-JP"/>
              </w:rPr>
            </w:pPr>
            <w:proofErr w:type="spellStart"/>
            <w:r w:rsidRPr="000A5F19">
              <w:rPr>
                <w:rFonts w:ascii="Times New Roman" w:eastAsia="Times New Roman" w:hAnsi="Times New Roman" w:cs="Times New Roman"/>
                <w:color w:val="000000"/>
                <w:sz w:val="24"/>
                <w:szCs w:val="24"/>
                <w:lang w:eastAsia="ja-JP"/>
              </w:rPr>
              <w:t>Тел</w:t>
            </w:r>
            <w:proofErr w:type="spellEnd"/>
            <w:r w:rsidRPr="000A5F19">
              <w:rPr>
                <w:rFonts w:ascii="Times New Roman" w:eastAsia="Times New Roman" w:hAnsi="Times New Roman" w:cs="Times New Roman"/>
                <w:color w:val="000000"/>
                <w:sz w:val="24"/>
                <w:szCs w:val="24"/>
                <w:lang w:eastAsia="ja-JP"/>
              </w:rPr>
              <w:t>.(044) 334-56-89</w:t>
            </w:r>
          </w:p>
          <w:p w14:paraId="1DB48C03" w14:textId="77777777" w:rsidR="000A5F19" w:rsidRPr="000A5F19" w:rsidRDefault="000A5F19" w:rsidP="000A5F19">
            <w:pPr>
              <w:widowControl w:val="0"/>
              <w:suppressAutoHyphens/>
              <w:autoSpaceDN w:val="0"/>
              <w:spacing w:after="0" w:line="240" w:lineRule="auto"/>
              <w:jc w:val="both"/>
              <w:textAlignment w:val="baseline"/>
              <w:rPr>
                <w:rFonts w:ascii="Times New Roman" w:eastAsia="Times New Roman" w:hAnsi="Times New Roman" w:cs="Times New Roman"/>
                <w:color w:val="000000"/>
                <w:sz w:val="24"/>
                <w:szCs w:val="24"/>
                <w:lang w:eastAsia="ja-JP"/>
              </w:rPr>
            </w:pPr>
          </w:p>
          <w:p w14:paraId="326C173F" w14:textId="77777777" w:rsidR="000A5F19" w:rsidRPr="000A5F19" w:rsidRDefault="000A5F19" w:rsidP="000A5F19">
            <w:pPr>
              <w:widowControl w:val="0"/>
              <w:suppressAutoHyphens/>
              <w:autoSpaceDN w:val="0"/>
              <w:spacing w:after="0" w:line="240" w:lineRule="auto"/>
              <w:jc w:val="both"/>
              <w:textAlignment w:val="baseline"/>
              <w:rPr>
                <w:rFonts w:ascii="Times New Roman" w:eastAsia="Times New Roman" w:hAnsi="Times New Roman" w:cs="Times New Roman"/>
                <w:b/>
                <w:color w:val="000000"/>
                <w:sz w:val="24"/>
                <w:szCs w:val="24"/>
                <w:lang w:eastAsia="ja-JP"/>
              </w:rPr>
            </w:pPr>
            <w:r w:rsidRPr="000A5F19">
              <w:rPr>
                <w:rFonts w:ascii="Times New Roman" w:eastAsia="Times New Roman" w:hAnsi="Times New Roman" w:cs="Times New Roman"/>
                <w:b/>
                <w:color w:val="000000"/>
                <w:sz w:val="24"/>
                <w:szCs w:val="24"/>
                <w:lang w:eastAsia="ja-JP"/>
              </w:rPr>
              <w:t>____________________</w:t>
            </w:r>
          </w:p>
          <w:p w14:paraId="77C4A2A7" w14:textId="77777777" w:rsidR="000A5F19" w:rsidRPr="000A5F19" w:rsidRDefault="000A5F19" w:rsidP="000A5F19">
            <w:pPr>
              <w:widowControl w:val="0"/>
              <w:suppressAutoHyphens/>
              <w:autoSpaceDN w:val="0"/>
              <w:spacing w:after="0" w:line="240" w:lineRule="auto"/>
              <w:jc w:val="both"/>
              <w:textAlignment w:val="baseline"/>
              <w:rPr>
                <w:rFonts w:ascii="Times New Roman" w:eastAsia="Times New Roman" w:hAnsi="Times New Roman" w:cs="Times New Roman"/>
                <w:color w:val="000000"/>
                <w:sz w:val="24"/>
                <w:szCs w:val="24"/>
                <w:lang w:eastAsia="ja-JP"/>
              </w:rPr>
            </w:pPr>
          </w:p>
          <w:p w14:paraId="4DA0C78B" w14:textId="77777777" w:rsidR="000A5F19" w:rsidRPr="000A5F19" w:rsidRDefault="000A5F19" w:rsidP="000A5F19">
            <w:pPr>
              <w:tabs>
                <w:tab w:val="left" w:pos="851"/>
                <w:tab w:val="left" w:pos="2625"/>
              </w:tabs>
              <w:suppressAutoHyphens/>
              <w:autoSpaceDN w:val="0"/>
              <w:spacing w:after="0" w:line="240" w:lineRule="auto"/>
              <w:textAlignment w:val="baseline"/>
              <w:rPr>
                <w:rFonts w:cs="Times New Roman"/>
                <w:lang w:eastAsia="ja-JP"/>
              </w:rPr>
            </w:pPr>
            <w:r w:rsidRPr="000A5F19">
              <w:rPr>
                <w:rFonts w:ascii="Times New Roman" w:eastAsia="Times New Roman" w:hAnsi="Times New Roman" w:cs="Times New Roman"/>
                <w:color w:val="000000"/>
                <w:sz w:val="24"/>
                <w:szCs w:val="24"/>
                <w:lang w:eastAsia="ja-JP"/>
              </w:rPr>
              <w:t>________________</w:t>
            </w:r>
            <w:r w:rsidRPr="000A5F19">
              <w:rPr>
                <w:rFonts w:ascii="Times New Roman" w:eastAsia="Times New Roman" w:hAnsi="Times New Roman" w:cs="Times New Roman"/>
                <w:b/>
                <w:color w:val="000000"/>
                <w:sz w:val="24"/>
                <w:szCs w:val="24"/>
                <w:lang w:eastAsia="ja-JP"/>
              </w:rPr>
              <w:t xml:space="preserve">____ </w:t>
            </w:r>
          </w:p>
          <w:p w14:paraId="2C140879" w14:textId="77777777" w:rsidR="000A5F19" w:rsidRPr="000A5F19" w:rsidRDefault="000A5F19" w:rsidP="000A5F19">
            <w:pPr>
              <w:tabs>
                <w:tab w:val="left" w:pos="851"/>
                <w:tab w:val="left" w:pos="2625"/>
              </w:tabs>
              <w:suppressAutoHyphens/>
              <w:autoSpaceDN w:val="0"/>
              <w:spacing w:after="0" w:line="240" w:lineRule="auto"/>
              <w:textAlignment w:val="baseline"/>
              <w:rPr>
                <w:rFonts w:ascii="Times New Roman" w:eastAsia="Times New Roman" w:hAnsi="Times New Roman" w:cs="Times New Roman"/>
                <w:b/>
                <w:color w:val="000000"/>
                <w:sz w:val="24"/>
                <w:szCs w:val="24"/>
                <w:lang w:eastAsia="ja-JP"/>
              </w:rPr>
            </w:pPr>
            <w:r w:rsidRPr="000A5F19">
              <w:rPr>
                <w:rFonts w:ascii="Times New Roman" w:eastAsia="Times New Roman" w:hAnsi="Times New Roman" w:cs="Times New Roman"/>
                <w:b/>
                <w:color w:val="000000"/>
                <w:sz w:val="24"/>
                <w:szCs w:val="24"/>
                <w:lang w:eastAsia="ja-JP"/>
              </w:rPr>
              <w:t>М.П.</w:t>
            </w:r>
          </w:p>
        </w:tc>
        <w:tc>
          <w:tcPr>
            <w:tcW w:w="4677" w:type="dxa"/>
            <w:tcMar>
              <w:top w:w="0" w:type="dxa"/>
              <w:left w:w="115" w:type="dxa"/>
              <w:bottom w:w="0" w:type="dxa"/>
              <w:right w:w="115" w:type="dxa"/>
            </w:tcMar>
          </w:tcPr>
          <w:p w14:paraId="1795CFCB" w14:textId="77777777" w:rsidR="000A5F19" w:rsidRPr="000A5F19" w:rsidRDefault="000A5F19" w:rsidP="000A5F19">
            <w:pPr>
              <w:suppressAutoHyphens/>
              <w:autoSpaceDN w:val="0"/>
              <w:spacing w:after="0" w:line="240" w:lineRule="auto"/>
              <w:jc w:val="center"/>
              <w:textAlignment w:val="baseline"/>
              <w:rPr>
                <w:rFonts w:ascii="Times New Roman" w:eastAsia="Times New Roman" w:hAnsi="Times New Roman" w:cs="Times New Roman"/>
                <w:b/>
                <w:color w:val="000000"/>
                <w:sz w:val="24"/>
                <w:szCs w:val="24"/>
                <w:lang w:eastAsia="ja-JP"/>
              </w:rPr>
            </w:pPr>
            <w:r w:rsidRPr="000A5F19">
              <w:rPr>
                <w:rFonts w:ascii="Times New Roman" w:eastAsia="Times New Roman" w:hAnsi="Times New Roman" w:cs="Times New Roman"/>
                <w:b/>
                <w:color w:val="000000"/>
                <w:sz w:val="24"/>
                <w:szCs w:val="24"/>
                <w:lang w:eastAsia="ja-JP"/>
              </w:rPr>
              <w:t>Постачальник:</w:t>
            </w:r>
          </w:p>
          <w:p w14:paraId="69515D4F" w14:textId="77777777" w:rsidR="000A5F19" w:rsidRPr="000A5F19" w:rsidRDefault="000A5F19" w:rsidP="000A5F19">
            <w:pPr>
              <w:tabs>
                <w:tab w:val="left" w:pos="5387"/>
              </w:tabs>
              <w:suppressAutoHyphens/>
              <w:autoSpaceDN w:val="0"/>
              <w:spacing w:after="0" w:line="240" w:lineRule="auto"/>
              <w:textAlignment w:val="baseline"/>
              <w:rPr>
                <w:rFonts w:cs="Times New Roman"/>
                <w:lang w:eastAsia="ja-JP"/>
              </w:rPr>
            </w:pPr>
            <w:r w:rsidRPr="000A5F19">
              <w:rPr>
                <w:rFonts w:ascii="Times New Roman" w:eastAsia="Times New Roman" w:hAnsi="Times New Roman" w:cs="Times New Roman"/>
                <w:b/>
                <w:color w:val="000000"/>
                <w:sz w:val="24"/>
                <w:szCs w:val="24"/>
                <w:lang w:eastAsia="ja-JP"/>
              </w:rPr>
              <w:t>______________________________</w:t>
            </w:r>
          </w:p>
          <w:p w14:paraId="7175933C" w14:textId="77777777" w:rsidR="000A5F19" w:rsidRPr="000A5F19" w:rsidRDefault="000A5F19" w:rsidP="000A5F19">
            <w:pPr>
              <w:tabs>
                <w:tab w:val="left" w:pos="5387"/>
              </w:tabs>
              <w:suppressAutoHyphens/>
              <w:autoSpaceDN w:val="0"/>
              <w:spacing w:after="0" w:line="240" w:lineRule="auto"/>
              <w:textAlignment w:val="baseline"/>
              <w:rPr>
                <w:rFonts w:cs="Times New Roman"/>
                <w:lang w:eastAsia="ja-JP"/>
              </w:rPr>
            </w:pPr>
            <w:r w:rsidRPr="000A5F19">
              <w:rPr>
                <w:rFonts w:ascii="Times New Roman" w:eastAsia="Times New Roman" w:hAnsi="Times New Roman" w:cs="Times New Roman"/>
                <w:b/>
                <w:color w:val="000000"/>
                <w:sz w:val="24"/>
                <w:szCs w:val="24"/>
                <w:lang w:eastAsia="ja-JP"/>
              </w:rPr>
              <w:t>______________________________</w:t>
            </w:r>
          </w:p>
          <w:p w14:paraId="469E6872" w14:textId="77777777" w:rsidR="000A5F19" w:rsidRPr="000A5F19" w:rsidRDefault="000A5F19" w:rsidP="000A5F19">
            <w:pPr>
              <w:tabs>
                <w:tab w:val="left" w:pos="5387"/>
              </w:tabs>
              <w:suppressAutoHyphens/>
              <w:autoSpaceDN w:val="0"/>
              <w:spacing w:after="0" w:line="240" w:lineRule="auto"/>
              <w:textAlignment w:val="baseline"/>
              <w:rPr>
                <w:rFonts w:cs="Times New Roman"/>
                <w:lang w:eastAsia="ja-JP"/>
              </w:rPr>
            </w:pPr>
            <w:r w:rsidRPr="000A5F19">
              <w:rPr>
                <w:rFonts w:ascii="Times New Roman" w:eastAsia="Times New Roman" w:hAnsi="Times New Roman" w:cs="Times New Roman"/>
                <w:b/>
                <w:color w:val="000000"/>
                <w:sz w:val="24"/>
                <w:szCs w:val="24"/>
                <w:lang w:eastAsia="ja-JP"/>
              </w:rPr>
              <w:t>______________________________</w:t>
            </w:r>
          </w:p>
          <w:p w14:paraId="4619BCCC" w14:textId="77777777" w:rsidR="000A5F19" w:rsidRPr="000A5F19" w:rsidRDefault="000A5F19" w:rsidP="000A5F19">
            <w:pPr>
              <w:tabs>
                <w:tab w:val="left" w:pos="5387"/>
              </w:tabs>
              <w:suppressAutoHyphens/>
              <w:autoSpaceDN w:val="0"/>
              <w:spacing w:after="0" w:line="240" w:lineRule="auto"/>
              <w:textAlignment w:val="baseline"/>
              <w:rPr>
                <w:rFonts w:cs="Times New Roman"/>
                <w:lang w:eastAsia="ja-JP"/>
              </w:rPr>
            </w:pPr>
            <w:r w:rsidRPr="000A5F19">
              <w:rPr>
                <w:rFonts w:ascii="Times New Roman" w:eastAsia="Times New Roman" w:hAnsi="Times New Roman" w:cs="Times New Roman"/>
                <w:b/>
                <w:color w:val="000000"/>
                <w:sz w:val="24"/>
                <w:szCs w:val="24"/>
                <w:lang w:eastAsia="ja-JP"/>
              </w:rPr>
              <w:t>______________________________</w:t>
            </w:r>
          </w:p>
          <w:p w14:paraId="646CC0B7" w14:textId="77777777" w:rsidR="000A5F19" w:rsidRPr="000A5F19" w:rsidRDefault="000A5F19" w:rsidP="000A5F19">
            <w:pPr>
              <w:tabs>
                <w:tab w:val="left" w:pos="5387"/>
              </w:tabs>
              <w:suppressAutoHyphens/>
              <w:autoSpaceDN w:val="0"/>
              <w:spacing w:after="0" w:line="240" w:lineRule="auto"/>
              <w:textAlignment w:val="baseline"/>
              <w:rPr>
                <w:rFonts w:cs="Times New Roman"/>
                <w:lang w:eastAsia="ja-JP"/>
              </w:rPr>
            </w:pPr>
            <w:r w:rsidRPr="000A5F19">
              <w:rPr>
                <w:rFonts w:ascii="Times New Roman" w:eastAsia="Times New Roman" w:hAnsi="Times New Roman" w:cs="Times New Roman"/>
                <w:b/>
                <w:color w:val="000000"/>
                <w:sz w:val="24"/>
                <w:szCs w:val="24"/>
                <w:lang w:eastAsia="ja-JP"/>
              </w:rPr>
              <w:t>______________________________</w:t>
            </w:r>
          </w:p>
          <w:p w14:paraId="3B2A07D2" w14:textId="77777777" w:rsidR="000A5F19" w:rsidRPr="000A5F19" w:rsidRDefault="000A5F19" w:rsidP="000A5F19">
            <w:pPr>
              <w:tabs>
                <w:tab w:val="left" w:pos="5387"/>
              </w:tabs>
              <w:suppressAutoHyphens/>
              <w:autoSpaceDN w:val="0"/>
              <w:spacing w:after="0" w:line="240" w:lineRule="auto"/>
              <w:textAlignment w:val="baseline"/>
              <w:rPr>
                <w:rFonts w:cs="Times New Roman"/>
                <w:lang w:eastAsia="ja-JP"/>
              </w:rPr>
            </w:pPr>
            <w:r w:rsidRPr="000A5F19">
              <w:rPr>
                <w:rFonts w:ascii="Times New Roman" w:eastAsia="Times New Roman" w:hAnsi="Times New Roman" w:cs="Times New Roman"/>
                <w:b/>
                <w:color w:val="000000"/>
                <w:sz w:val="24"/>
                <w:szCs w:val="24"/>
                <w:lang w:eastAsia="ja-JP"/>
              </w:rPr>
              <w:t>______________________________</w:t>
            </w:r>
          </w:p>
          <w:p w14:paraId="567AC6E0" w14:textId="77777777" w:rsidR="000A5F19" w:rsidRPr="000A5F19" w:rsidRDefault="000A5F19" w:rsidP="000A5F19">
            <w:pPr>
              <w:tabs>
                <w:tab w:val="left" w:pos="5387"/>
              </w:tabs>
              <w:suppressAutoHyphens/>
              <w:autoSpaceDN w:val="0"/>
              <w:spacing w:after="0" w:line="240" w:lineRule="auto"/>
              <w:textAlignment w:val="baseline"/>
              <w:rPr>
                <w:rFonts w:cs="Times New Roman"/>
                <w:lang w:eastAsia="ja-JP"/>
              </w:rPr>
            </w:pPr>
            <w:r w:rsidRPr="000A5F19">
              <w:rPr>
                <w:rFonts w:ascii="Times New Roman" w:eastAsia="Times New Roman" w:hAnsi="Times New Roman" w:cs="Times New Roman"/>
                <w:b/>
                <w:color w:val="000000"/>
                <w:sz w:val="24"/>
                <w:szCs w:val="24"/>
                <w:lang w:eastAsia="ja-JP"/>
              </w:rPr>
              <w:t>______________________________</w:t>
            </w:r>
          </w:p>
          <w:p w14:paraId="3F2C5312" w14:textId="77777777" w:rsidR="000A5F19" w:rsidRPr="000A5F19" w:rsidRDefault="000A5F19" w:rsidP="000A5F19">
            <w:pPr>
              <w:tabs>
                <w:tab w:val="left" w:pos="5387"/>
              </w:tabs>
              <w:suppressAutoHyphens/>
              <w:autoSpaceDN w:val="0"/>
              <w:spacing w:after="0" w:line="240" w:lineRule="auto"/>
              <w:textAlignment w:val="baseline"/>
              <w:rPr>
                <w:rFonts w:cs="Times New Roman"/>
                <w:lang w:eastAsia="ja-JP"/>
              </w:rPr>
            </w:pPr>
            <w:r w:rsidRPr="000A5F19">
              <w:rPr>
                <w:rFonts w:ascii="Times New Roman" w:eastAsia="Times New Roman" w:hAnsi="Times New Roman" w:cs="Times New Roman"/>
                <w:b/>
                <w:color w:val="000000"/>
                <w:sz w:val="24"/>
                <w:szCs w:val="24"/>
                <w:lang w:eastAsia="ja-JP"/>
              </w:rPr>
              <w:t>______________________________</w:t>
            </w:r>
          </w:p>
          <w:p w14:paraId="227BAF42" w14:textId="77777777" w:rsidR="000A5F19" w:rsidRPr="000A5F19" w:rsidRDefault="000A5F19" w:rsidP="000A5F19">
            <w:pPr>
              <w:tabs>
                <w:tab w:val="left" w:pos="5387"/>
              </w:tabs>
              <w:suppressAutoHyphens/>
              <w:autoSpaceDN w:val="0"/>
              <w:spacing w:after="0" w:line="240" w:lineRule="auto"/>
              <w:textAlignment w:val="baseline"/>
              <w:rPr>
                <w:rFonts w:cs="Times New Roman"/>
                <w:lang w:eastAsia="ja-JP"/>
              </w:rPr>
            </w:pPr>
            <w:r w:rsidRPr="000A5F19">
              <w:rPr>
                <w:rFonts w:ascii="Times New Roman" w:eastAsia="Times New Roman" w:hAnsi="Times New Roman" w:cs="Times New Roman"/>
                <w:b/>
                <w:color w:val="000000"/>
                <w:sz w:val="24"/>
                <w:szCs w:val="24"/>
                <w:lang w:eastAsia="ja-JP"/>
              </w:rPr>
              <w:t>______________________________</w:t>
            </w:r>
          </w:p>
          <w:p w14:paraId="7DFF4905" w14:textId="77777777" w:rsidR="000A5F19" w:rsidRPr="000A5F19" w:rsidRDefault="000A5F19" w:rsidP="000A5F19">
            <w:pPr>
              <w:tabs>
                <w:tab w:val="left" w:pos="5387"/>
              </w:tabs>
              <w:suppressAutoHyphens/>
              <w:autoSpaceDN w:val="0"/>
              <w:spacing w:after="0" w:line="240" w:lineRule="auto"/>
              <w:textAlignment w:val="baseline"/>
              <w:rPr>
                <w:rFonts w:cs="Times New Roman"/>
                <w:lang w:eastAsia="ja-JP"/>
              </w:rPr>
            </w:pPr>
            <w:r w:rsidRPr="000A5F19">
              <w:rPr>
                <w:rFonts w:ascii="Times New Roman" w:eastAsia="Times New Roman" w:hAnsi="Times New Roman" w:cs="Times New Roman"/>
                <w:b/>
                <w:color w:val="000000"/>
                <w:sz w:val="24"/>
                <w:szCs w:val="24"/>
                <w:lang w:eastAsia="ja-JP"/>
              </w:rPr>
              <w:t>______________________________</w:t>
            </w:r>
          </w:p>
          <w:p w14:paraId="45A1410C" w14:textId="77777777" w:rsidR="000A5F19" w:rsidRPr="000A5F19" w:rsidRDefault="000A5F19" w:rsidP="000A5F19">
            <w:pPr>
              <w:tabs>
                <w:tab w:val="left" w:pos="5387"/>
              </w:tabs>
              <w:suppressAutoHyphens/>
              <w:autoSpaceDN w:val="0"/>
              <w:spacing w:after="0" w:line="240" w:lineRule="auto"/>
              <w:textAlignment w:val="baseline"/>
              <w:rPr>
                <w:rFonts w:cs="Times New Roman"/>
                <w:lang w:eastAsia="ja-JP"/>
              </w:rPr>
            </w:pPr>
            <w:r w:rsidRPr="000A5F19">
              <w:rPr>
                <w:rFonts w:ascii="Times New Roman" w:eastAsia="Times New Roman" w:hAnsi="Times New Roman" w:cs="Times New Roman"/>
                <w:b/>
                <w:color w:val="000000"/>
                <w:sz w:val="24"/>
                <w:szCs w:val="24"/>
                <w:lang w:eastAsia="ja-JP"/>
              </w:rPr>
              <w:t>______________________________</w:t>
            </w:r>
          </w:p>
          <w:p w14:paraId="5649497E" w14:textId="77777777" w:rsidR="000A5F19" w:rsidRPr="000A5F19" w:rsidRDefault="000A5F19" w:rsidP="000A5F19">
            <w:pPr>
              <w:tabs>
                <w:tab w:val="left" w:pos="5387"/>
              </w:tabs>
              <w:suppressAutoHyphens/>
              <w:autoSpaceDN w:val="0"/>
              <w:spacing w:after="0" w:line="240" w:lineRule="auto"/>
              <w:textAlignment w:val="baseline"/>
              <w:rPr>
                <w:rFonts w:ascii="Times New Roman" w:eastAsia="Times New Roman" w:hAnsi="Times New Roman" w:cs="Times New Roman"/>
                <w:b/>
                <w:color w:val="000000"/>
                <w:sz w:val="24"/>
                <w:szCs w:val="24"/>
                <w:lang w:eastAsia="ja-JP"/>
              </w:rPr>
            </w:pPr>
          </w:p>
          <w:p w14:paraId="54954256" w14:textId="77777777" w:rsidR="000A5F19" w:rsidRPr="000A5F19" w:rsidRDefault="000A5F19" w:rsidP="000A5F19">
            <w:pPr>
              <w:tabs>
                <w:tab w:val="left" w:pos="5387"/>
              </w:tabs>
              <w:suppressAutoHyphens/>
              <w:autoSpaceDN w:val="0"/>
              <w:spacing w:after="0" w:line="240" w:lineRule="auto"/>
              <w:textAlignment w:val="baseline"/>
              <w:rPr>
                <w:rFonts w:cs="Times New Roman"/>
                <w:lang w:eastAsia="ja-JP"/>
              </w:rPr>
            </w:pPr>
            <w:r w:rsidRPr="000A5F19">
              <w:rPr>
                <w:rFonts w:ascii="Times New Roman" w:eastAsia="Times New Roman" w:hAnsi="Times New Roman" w:cs="Times New Roman"/>
                <w:b/>
                <w:color w:val="000000"/>
                <w:sz w:val="24"/>
                <w:szCs w:val="24"/>
                <w:lang w:eastAsia="ja-JP"/>
              </w:rPr>
              <w:t>______________________________</w:t>
            </w:r>
          </w:p>
        </w:tc>
      </w:tr>
    </w:tbl>
    <w:p w14:paraId="1E2EB4A2" w14:textId="77777777" w:rsidR="000A5F19" w:rsidRPr="000A5F19" w:rsidRDefault="000A5F19" w:rsidP="000A5F19">
      <w:pPr>
        <w:autoSpaceDN w:val="0"/>
        <w:spacing w:after="160" w:line="242" w:lineRule="auto"/>
        <w:textAlignment w:val="baseline"/>
        <w:rPr>
          <w:lang w:eastAsia="ja-JP"/>
        </w:rPr>
        <w:sectPr w:rsidR="000A5F19" w:rsidRPr="000A5F19" w:rsidSect="000A5F19">
          <w:footerReference w:type="default" r:id="rId23"/>
          <w:pgSz w:w="11906" w:h="16838"/>
          <w:pgMar w:top="1134" w:right="567" w:bottom="1134" w:left="1701" w:header="709" w:footer="709" w:gutter="0"/>
          <w:pgNumType w:start="1"/>
          <w:cols w:space="720"/>
        </w:sectPr>
      </w:pPr>
    </w:p>
    <w:p w14:paraId="00D45B56" w14:textId="77777777" w:rsidR="000A5F19" w:rsidRPr="000A5F19" w:rsidRDefault="000A5F19" w:rsidP="000A5F19">
      <w:pPr>
        <w:tabs>
          <w:tab w:val="left" w:pos="851"/>
          <w:tab w:val="left" w:pos="6915"/>
        </w:tabs>
        <w:suppressAutoHyphens/>
        <w:autoSpaceDN w:val="0"/>
        <w:spacing w:after="0" w:line="240" w:lineRule="auto"/>
        <w:ind w:firstLine="5670"/>
        <w:textAlignment w:val="baseline"/>
        <w:rPr>
          <w:rFonts w:ascii="Times New Roman" w:eastAsia="Times New Roman" w:hAnsi="Times New Roman" w:cs="Times New Roman"/>
          <w:sz w:val="24"/>
          <w:szCs w:val="24"/>
          <w:lang w:eastAsia="ja-JP"/>
        </w:rPr>
      </w:pPr>
      <w:bookmarkStart w:id="30" w:name="_heading=h.tyjcwt"/>
      <w:bookmarkEnd w:id="30"/>
      <w:r w:rsidRPr="000A5F19">
        <w:rPr>
          <w:rFonts w:ascii="Times New Roman" w:eastAsia="Times New Roman" w:hAnsi="Times New Roman" w:cs="Times New Roman"/>
          <w:sz w:val="24"/>
          <w:szCs w:val="24"/>
          <w:lang w:eastAsia="ja-JP"/>
        </w:rPr>
        <w:lastRenderedPageBreak/>
        <w:t>Додаток 1</w:t>
      </w:r>
    </w:p>
    <w:p w14:paraId="6DC0935C" w14:textId="77777777" w:rsidR="000A5F19" w:rsidRPr="000A5F19" w:rsidRDefault="000A5F19" w:rsidP="000A5F19">
      <w:pPr>
        <w:tabs>
          <w:tab w:val="left" w:pos="851"/>
          <w:tab w:val="left" w:pos="6915"/>
        </w:tabs>
        <w:suppressAutoHyphens/>
        <w:autoSpaceDN w:val="0"/>
        <w:spacing w:after="0" w:line="240" w:lineRule="auto"/>
        <w:ind w:firstLine="5670"/>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до Договору про закупівлю № ______</w:t>
      </w:r>
    </w:p>
    <w:p w14:paraId="0FE21534" w14:textId="62EB4E01" w:rsidR="000A5F19" w:rsidRPr="000A5F19" w:rsidRDefault="000A5F19" w:rsidP="000A5F19">
      <w:pPr>
        <w:tabs>
          <w:tab w:val="left" w:pos="851"/>
          <w:tab w:val="left" w:pos="6915"/>
        </w:tabs>
        <w:suppressAutoHyphens/>
        <w:autoSpaceDN w:val="0"/>
        <w:spacing w:after="0" w:line="240" w:lineRule="auto"/>
        <w:ind w:firstLine="5670"/>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від «___» _______________ 202</w:t>
      </w:r>
      <w:r w:rsidR="000C7872">
        <w:rPr>
          <w:rFonts w:ascii="Times New Roman" w:eastAsia="Times New Roman" w:hAnsi="Times New Roman" w:cs="Times New Roman"/>
          <w:sz w:val="24"/>
          <w:szCs w:val="24"/>
          <w:lang w:eastAsia="ja-JP"/>
        </w:rPr>
        <w:t>6</w:t>
      </w:r>
      <w:r w:rsidRPr="000A5F19">
        <w:rPr>
          <w:rFonts w:ascii="Times New Roman" w:eastAsia="Times New Roman" w:hAnsi="Times New Roman" w:cs="Times New Roman"/>
          <w:sz w:val="24"/>
          <w:szCs w:val="24"/>
          <w:lang w:eastAsia="ja-JP"/>
        </w:rPr>
        <w:t xml:space="preserve"> року</w:t>
      </w:r>
    </w:p>
    <w:p w14:paraId="6F5436BE" w14:textId="77777777" w:rsidR="000A5F19" w:rsidRPr="000A5F19" w:rsidRDefault="000A5F19" w:rsidP="000A5F19">
      <w:pPr>
        <w:tabs>
          <w:tab w:val="left" w:pos="851"/>
          <w:tab w:val="left" w:pos="6915"/>
        </w:tabs>
        <w:suppressAutoHyphens/>
        <w:autoSpaceDN w:val="0"/>
        <w:spacing w:after="0" w:line="240" w:lineRule="auto"/>
        <w:textAlignment w:val="baseline"/>
        <w:rPr>
          <w:rFonts w:ascii="Times New Roman" w:eastAsia="Times New Roman" w:hAnsi="Times New Roman" w:cs="Times New Roman"/>
          <w:sz w:val="24"/>
          <w:szCs w:val="24"/>
          <w:lang w:eastAsia="ja-JP"/>
        </w:rPr>
      </w:pPr>
    </w:p>
    <w:p w14:paraId="0CC50279" w14:textId="77777777" w:rsidR="000A5F19" w:rsidRPr="000A5F19" w:rsidRDefault="000A5F19" w:rsidP="000A5F19">
      <w:pPr>
        <w:tabs>
          <w:tab w:val="left" w:pos="851"/>
          <w:tab w:val="left" w:pos="6915"/>
        </w:tabs>
        <w:suppressAutoHyphens/>
        <w:autoSpaceDN w:val="0"/>
        <w:spacing w:after="0" w:line="240" w:lineRule="auto"/>
        <w:ind w:firstLine="284"/>
        <w:jc w:val="center"/>
        <w:textAlignment w:val="baseline"/>
        <w:rPr>
          <w:rFonts w:ascii="Times New Roman" w:eastAsia="Times New Roman" w:hAnsi="Times New Roman" w:cs="Times New Roman"/>
          <w:b/>
          <w:sz w:val="24"/>
          <w:szCs w:val="24"/>
          <w:lang w:eastAsia="ja-JP"/>
        </w:rPr>
      </w:pPr>
      <w:r w:rsidRPr="000A5F19">
        <w:rPr>
          <w:rFonts w:ascii="Times New Roman" w:eastAsia="Times New Roman" w:hAnsi="Times New Roman" w:cs="Times New Roman"/>
          <w:b/>
          <w:sz w:val="24"/>
          <w:szCs w:val="24"/>
          <w:lang w:eastAsia="ja-JP"/>
        </w:rPr>
        <w:t xml:space="preserve">СПЕЦИФІКАЦІЯ </w:t>
      </w:r>
    </w:p>
    <w:p w14:paraId="7CFCA1B6" w14:textId="3576937C" w:rsidR="000A5F19" w:rsidRPr="000A5F19" w:rsidRDefault="000A5F19" w:rsidP="000A5F19">
      <w:pPr>
        <w:tabs>
          <w:tab w:val="left" w:pos="6915"/>
        </w:tabs>
        <w:suppressAutoHyphens/>
        <w:autoSpaceDN w:val="0"/>
        <w:spacing w:after="0" w:line="240" w:lineRule="auto"/>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м. Київ                                                                                             «____»____________202</w:t>
      </w:r>
      <w:r w:rsidR="00E670EF">
        <w:rPr>
          <w:rFonts w:ascii="Times New Roman" w:eastAsia="Times New Roman" w:hAnsi="Times New Roman" w:cs="Times New Roman"/>
          <w:sz w:val="24"/>
          <w:szCs w:val="24"/>
          <w:lang w:eastAsia="ja-JP"/>
        </w:rPr>
        <w:t>6</w:t>
      </w:r>
      <w:r w:rsidRPr="000A5F19">
        <w:rPr>
          <w:rFonts w:ascii="Times New Roman" w:eastAsia="Times New Roman" w:hAnsi="Times New Roman" w:cs="Times New Roman"/>
          <w:sz w:val="24"/>
          <w:szCs w:val="24"/>
          <w:lang w:eastAsia="ja-JP"/>
        </w:rPr>
        <w:t xml:space="preserve"> року</w:t>
      </w:r>
    </w:p>
    <w:p w14:paraId="02D4C772" w14:textId="77777777" w:rsidR="000A5F19" w:rsidRPr="000A5F19" w:rsidRDefault="000A5F19" w:rsidP="000A5F19">
      <w:pPr>
        <w:tabs>
          <w:tab w:val="left" w:pos="6915"/>
        </w:tabs>
        <w:suppressAutoHyphens/>
        <w:autoSpaceDN w:val="0"/>
        <w:spacing w:after="0" w:line="240" w:lineRule="auto"/>
        <w:jc w:val="both"/>
        <w:textAlignment w:val="baseline"/>
        <w:rPr>
          <w:rFonts w:ascii="Times New Roman" w:eastAsia="Times New Roman" w:hAnsi="Times New Roman" w:cs="Times New Roman"/>
          <w:sz w:val="24"/>
          <w:szCs w:val="24"/>
          <w:lang w:eastAsia="ja-JP"/>
        </w:rPr>
      </w:pPr>
    </w:p>
    <w:p w14:paraId="37F40B80" w14:textId="77777777" w:rsidR="000A5F19" w:rsidRPr="000A5F19" w:rsidRDefault="000A5F19" w:rsidP="000A5F19">
      <w:pPr>
        <w:suppressAutoHyphens/>
        <w:autoSpaceDN w:val="0"/>
        <w:spacing w:after="0" w:line="240" w:lineRule="auto"/>
        <w:ind w:firstLine="567"/>
        <w:jc w:val="both"/>
        <w:textAlignment w:val="baseline"/>
        <w:rPr>
          <w:rFonts w:cs="Times New Roman"/>
          <w:lang w:eastAsia="ja-JP"/>
        </w:rPr>
      </w:pPr>
      <w:r w:rsidRPr="000A5F19">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0A5F19">
        <w:rPr>
          <w:rFonts w:ascii="Times New Roman" w:eastAsia="Times New Roman" w:hAnsi="Times New Roman" w:cs="Times New Roman"/>
          <w:sz w:val="24"/>
          <w:szCs w:val="24"/>
          <w:lang w:eastAsia="ja-JP"/>
        </w:rPr>
        <w:t xml:space="preserve">(далі – Покупець), в особі </w:t>
      </w:r>
      <w:r w:rsidRPr="000A5F19">
        <w:rPr>
          <w:rFonts w:ascii="Times New Roman" w:eastAsia="Times New Roman" w:hAnsi="Times New Roman" w:cs="Times New Roman"/>
          <w:color w:val="4471C4"/>
          <w:sz w:val="24"/>
          <w:szCs w:val="24"/>
          <w:lang w:eastAsia="ja-JP"/>
        </w:rPr>
        <w:t>(зазначити посаду та ПІБ підписанта)</w:t>
      </w:r>
      <w:r w:rsidRPr="000A5F19">
        <w:rPr>
          <w:rFonts w:ascii="Times New Roman" w:eastAsia="Times New Roman" w:hAnsi="Times New Roman" w:cs="Times New Roman"/>
          <w:sz w:val="24"/>
          <w:szCs w:val="24"/>
          <w:lang w:eastAsia="ja-JP"/>
        </w:rPr>
        <w:t xml:space="preserve">, який/-а діє на підставі </w:t>
      </w:r>
      <w:r w:rsidRPr="000A5F19">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0A5F19">
        <w:rPr>
          <w:rFonts w:ascii="Times New Roman" w:eastAsia="Times New Roman" w:hAnsi="Times New Roman" w:cs="Times New Roman"/>
          <w:sz w:val="24"/>
          <w:szCs w:val="24"/>
          <w:lang w:eastAsia="ja-JP"/>
        </w:rPr>
        <w:t xml:space="preserve">, з однієї сторони, та </w:t>
      </w:r>
    </w:p>
    <w:p w14:paraId="2869F1FD" w14:textId="4E676355" w:rsidR="000A5F19" w:rsidRPr="000A5F19" w:rsidRDefault="000A5F19" w:rsidP="000A5F19">
      <w:pPr>
        <w:suppressAutoHyphens/>
        <w:autoSpaceDN w:val="0"/>
        <w:spacing w:after="0" w:line="240" w:lineRule="auto"/>
        <w:ind w:firstLine="567"/>
        <w:jc w:val="both"/>
        <w:textAlignment w:val="baseline"/>
        <w:rPr>
          <w:rFonts w:cs="Times New Roman"/>
          <w:lang w:eastAsia="ja-JP"/>
        </w:rPr>
      </w:pPr>
      <w:r w:rsidRPr="000A5F19">
        <w:rPr>
          <w:rFonts w:ascii="Times New Roman" w:eastAsia="Times New Roman" w:hAnsi="Times New Roman" w:cs="Times New Roman"/>
          <w:color w:val="4471C4"/>
          <w:sz w:val="24"/>
          <w:szCs w:val="24"/>
          <w:lang w:eastAsia="ja-JP"/>
        </w:rPr>
        <w:t xml:space="preserve">(зазначити повну назву Постачальника) </w:t>
      </w:r>
      <w:r w:rsidRPr="000A5F19">
        <w:rPr>
          <w:rFonts w:ascii="Times New Roman" w:eastAsia="Times New Roman" w:hAnsi="Times New Roman" w:cs="Times New Roman"/>
          <w:sz w:val="24"/>
          <w:szCs w:val="24"/>
          <w:lang w:eastAsia="ja-JP"/>
        </w:rPr>
        <w:t xml:space="preserve">(далі – Постачальник), в особі </w:t>
      </w:r>
      <w:r w:rsidRPr="000A5F19">
        <w:rPr>
          <w:rFonts w:ascii="Times New Roman" w:eastAsia="Times New Roman" w:hAnsi="Times New Roman" w:cs="Times New Roman"/>
          <w:color w:val="4471C4"/>
          <w:sz w:val="24"/>
          <w:szCs w:val="24"/>
          <w:lang w:eastAsia="ja-JP"/>
        </w:rPr>
        <w:t>(зазначити посаду та ПІБ підписанта)</w:t>
      </w:r>
      <w:r w:rsidRPr="000A5F19">
        <w:rPr>
          <w:rFonts w:ascii="Times New Roman" w:eastAsia="Times New Roman" w:hAnsi="Times New Roman" w:cs="Times New Roman"/>
          <w:sz w:val="24"/>
          <w:szCs w:val="24"/>
          <w:lang w:eastAsia="ja-JP"/>
        </w:rPr>
        <w:t xml:space="preserve">, який/-а діє на підставі </w:t>
      </w:r>
      <w:r w:rsidRPr="000A5F19">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0A5F19">
        <w:rPr>
          <w:rFonts w:ascii="Times New Roman" w:eastAsia="Times New Roman" w:hAnsi="Times New Roman" w:cs="Times New Roman"/>
          <w:sz w:val="24"/>
          <w:szCs w:val="24"/>
          <w:lang w:eastAsia="ja-JP"/>
        </w:rPr>
        <w:t>, з другої сторони, які в подальшому при спільному згадуванні по тексту разом іменуються Сторони, а кожна окремо – Сторона,</w:t>
      </w:r>
      <w:r w:rsidRPr="000A5F19">
        <w:rPr>
          <w:rFonts w:cs="Times New Roman"/>
          <w:lang w:eastAsia="ja-JP"/>
        </w:rPr>
        <w:t xml:space="preserve"> </w:t>
      </w:r>
      <w:r w:rsidRPr="000A5F19">
        <w:rPr>
          <w:rFonts w:ascii="Times New Roman" w:eastAsia="Times New Roman" w:hAnsi="Times New Roman" w:cs="Times New Roman"/>
          <w:sz w:val="24"/>
          <w:szCs w:val="24"/>
          <w:lang w:eastAsia="ja-JP"/>
        </w:rPr>
        <w:t>уклали цей Додаток 1 «Специфікація» до Договору про закупівлю</w:t>
      </w:r>
      <w:r w:rsidRPr="000A5F19">
        <w:rPr>
          <w:rFonts w:cs="Times New Roman"/>
          <w:lang w:eastAsia="ja-JP"/>
        </w:rPr>
        <w:t xml:space="preserve">   </w:t>
      </w:r>
      <w:r w:rsidRPr="000A5F19">
        <w:rPr>
          <w:rFonts w:ascii="Times New Roman" w:eastAsia="Times New Roman" w:hAnsi="Times New Roman" w:cs="Times New Roman"/>
          <w:sz w:val="24"/>
          <w:szCs w:val="24"/>
          <w:lang w:eastAsia="ja-JP"/>
        </w:rPr>
        <w:t>№ ______ від «____» _______ 202_ року (далі – Специфікація)</w:t>
      </w:r>
      <w:r w:rsidRPr="000A5F19">
        <w:rPr>
          <w:rFonts w:cs="Times New Roman"/>
          <w:lang w:eastAsia="ja-JP"/>
        </w:rPr>
        <w:t xml:space="preserve"> </w:t>
      </w:r>
      <w:r w:rsidRPr="000A5F19">
        <w:rPr>
          <w:rFonts w:ascii="Times New Roman" w:eastAsia="Times New Roman" w:hAnsi="Times New Roman" w:cs="Times New Roman"/>
          <w:sz w:val="24"/>
          <w:szCs w:val="24"/>
          <w:lang w:eastAsia="ja-JP"/>
        </w:rPr>
        <w:t>про</w:t>
      </w:r>
      <w:r w:rsidRPr="000A5F19">
        <w:rPr>
          <w:rFonts w:cs="Times New Roman"/>
          <w:lang w:eastAsia="ja-JP"/>
        </w:rPr>
        <w:t xml:space="preserve">     </w:t>
      </w:r>
      <w:r w:rsidRPr="000A5F19">
        <w:rPr>
          <w:rFonts w:ascii="Times New Roman" w:eastAsia="Times New Roman" w:hAnsi="Times New Roman" w:cs="Times New Roman"/>
          <w:sz w:val="24"/>
          <w:szCs w:val="24"/>
          <w:lang w:eastAsia="ja-JP"/>
        </w:rPr>
        <w:t xml:space="preserve"> закупівлю Товару згідно з кодом </w:t>
      </w:r>
      <w:r w:rsidRPr="000A5F19">
        <w:rPr>
          <w:rFonts w:ascii="Times New Roman" w:eastAsia="Times New Roman" w:hAnsi="Times New Roman" w:cs="Times New Roman"/>
          <w:b/>
          <w:bCs/>
          <w:sz w:val="24"/>
          <w:szCs w:val="24"/>
          <w:lang w:eastAsia="ja-JP"/>
        </w:rPr>
        <w:t>ДК 021:2015</w:t>
      </w:r>
      <w:r w:rsidRPr="00362076">
        <w:rPr>
          <w:rFonts w:ascii="Times New Roman" w:eastAsia="Times New Roman" w:hAnsi="Times New Roman" w:cs="Times New Roman"/>
          <w:b/>
          <w:bCs/>
          <w:sz w:val="24"/>
          <w:szCs w:val="24"/>
          <w:lang w:eastAsia="ja-JP"/>
        </w:rPr>
        <w:t xml:space="preserve">: </w:t>
      </w:r>
      <w:r w:rsidR="00362076" w:rsidRPr="00362076">
        <w:rPr>
          <w:rFonts w:ascii="Times New Roman" w:eastAsia="Times New Roman" w:hAnsi="Times New Roman" w:cs="Times New Roman"/>
          <w:b/>
          <w:bCs/>
          <w:sz w:val="24"/>
          <w:szCs w:val="24"/>
          <w:lang w:eastAsia="en-US" w:bidi="en-US"/>
        </w:rPr>
        <w:t>39220000-0 – Кухонне приладдя, товари для дому та господарства і приладдя для закладів громадського харчування (Одноразові стакани)</w:t>
      </w:r>
      <w:r w:rsidRPr="000A5F19">
        <w:rPr>
          <w:rFonts w:ascii="Times New Roman" w:eastAsia="Times New Roman" w:hAnsi="Times New Roman" w:cs="Times New Roman"/>
          <w:sz w:val="24"/>
          <w:szCs w:val="24"/>
          <w:lang w:eastAsia="ja-JP"/>
        </w:rPr>
        <w:t>, а саме:</w:t>
      </w:r>
    </w:p>
    <w:p w14:paraId="03754224" w14:textId="77777777" w:rsidR="000A5F19" w:rsidRPr="006C1703" w:rsidRDefault="000A5F19" w:rsidP="000A5F19">
      <w:pPr>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p>
    <w:tbl>
      <w:tblPr>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0"/>
        <w:gridCol w:w="1860"/>
        <w:gridCol w:w="1701"/>
        <w:gridCol w:w="1276"/>
        <w:gridCol w:w="1276"/>
        <w:gridCol w:w="1559"/>
        <w:gridCol w:w="1559"/>
      </w:tblGrid>
      <w:tr w:rsidR="006C1703" w:rsidRPr="000365D4" w14:paraId="75C2AECB" w14:textId="77777777" w:rsidTr="00C72544">
        <w:trPr>
          <w:trHeight w:val="295"/>
          <w:tblHeader/>
        </w:trPr>
        <w:tc>
          <w:tcPr>
            <w:tcW w:w="5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6404B7" w14:textId="77777777" w:rsidR="006C1703" w:rsidRPr="000365D4" w:rsidRDefault="006C1703" w:rsidP="00925E88">
            <w:pPr>
              <w:spacing w:after="160" w:line="259" w:lineRule="auto"/>
              <w:jc w:val="center"/>
              <w:rPr>
                <w:rFonts w:ascii="Times New Roman" w:eastAsia="Times New Roman" w:hAnsi="Times New Roman" w:cs="Times New Roman"/>
                <w:b/>
                <w:sz w:val="24"/>
                <w:szCs w:val="24"/>
                <w:lang w:eastAsia="ja-JP"/>
              </w:rPr>
            </w:pPr>
            <w:r w:rsidRPr="000365D4">
              <w:rPr>
                <w:rFonts w:ascii="Times New Roman" w:eastAsia="Times New Roman" w:hAnsi="Times New Roman" w:cs="Times New Roman"/>
                <w:b/>
                <w:sz w:val="24"/>
                <w:szCs w:val="24"/>
                <w:lang w:eastAsia="ja-JP"/>
              </w:rPr>
              <w:t>№ з/п</w:t>
            </w:r>
          </w:p>
        </w:tc>
        <w:tc>
          <w:tcPr>
            <w:tcW w:w="18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15B6F2" w14:textId="77777777" w:rsidR="006C1703" w:rsidRPr="000365D4" w:rsidRDefault="006C1703" w:rsidP="00925E88">
            <w:pPr>
              <w:spacing w:after="0" w:line="259" w:lineRule="auto"/>
              <w:jc w:val="center"/>
              <w:rPr>
                <w:rFonts w:ascii="Times New Roman" w:eastAsia="Times New Roman" w:hAnsi="Times New Roman" w:cs="Times New Roman"/>
                <w:b/>
                <w:bCs/>
                <w:sz w:val="24"/>
                <w:szCs w:val="24"/>
                <w:lang w:eastAsia="ja-JP"/>
              </w:rPr>
            </w:pPr>
            <w:r w:rsidRPr="000365D4">
              <w:rPr>
                <w:rFonts w:ascii="Times New Roman" w:eastAsia="Times New Roman" w:hAnsi="Times New Roman" w:cs="Times New Roman"/>
                <w:b/>
                <w:bCs/>
                <w:sz w:val="24"/>
                <w:szCs w:val="24"/>
                <w:lang w:eastAsia="ja-JP"/>
              </w:rPr>
              <w:t xml:space="preserve">Найменування Товару </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00B27E88" w14:textId="62B91CBA" w:rsidR="006C1703" w:rsidRPr="000365D4" w:rsidRDefault="006C1703" w:rsidP="00925E88">
            <w:pPr>
              <w:spacing w:after="0" w:line="259" w:lineRule="auto"/>
              <w:jc w:val="center"/>
              <w:rPr>
                <w:rFonts w:ascii="Times New Roman" w:eastAsia="Times New Roman" w:hAnsi="Times New Roman" w:cs="Times New Roman"/>
                <w:b/>
                <w:sz w:val="24"/>
                <w:szCs w:val="24"/>
                <w:lang w:eastAsia="ja-JP"/>
              </w:rPr>
            </w:pPr>
            <w:r>
              <w:rPr>
                <w:rFonts w:ascii="Times New Roman" w:eastAsia="Times New Roman" w:hAnsi="Times New Roman" w:cs="Times New Roman"/>
                <w:b/>
                <w:sz w:val="24"/>
                <w:szCs w:val="24"/>
                <w:lang w:eastAsia="ja-JP"/>
              </w:rPr>
              <w:t xml:space="preserve">Країна виробництва </w:t>
            </w:r>
            <w:r w:rsidR="00C72544">
              <w:rPr>
                <w:rFonts w:ascii="Times New Roman" w:eastAsia="Times New Roman" w:hAnsi="Times New Roman" w:cs="Times New Roman"/>
                <w:b/>
                <w:sz w:val="24"/>
                <w:szCs w:val="24"/>
                <w:lang w:eastAsia="ja-JP"/>
              </w:rPr>
              <w:t>Т</w:t>
            </w:r>
            <w:r>
              <w:rPr>
                <w:rFonts w:ascii="Times New Roman" w:eastAsia="Times New Roman" w:hAnsi="Times New Roman" w:cs="Times New Roman"/>
                <w:b/>
                <w:sz w:val="24"/>
                <w:szCs w:val="24"/>
                <w:lang w:eastAsia="ja-JP"/>
              </w:rPr>
              <w:t>овару</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185349" w14:textId="4C41504D" w:rsidR="006C1703" w:rsidRPr="000365D4" w:rsidRDefault="006C1703" w:rsidP="00925E88">
            <w:pPr>
              <w:spacing w:after="0" w:line="259" w:lineRule="auto"/>
              <w:jc w:val="center"/>
              <w:rPr>
                <w:rFonts w:ascii="Times New Roman" w:eastAsia="Times New Roman" w:hAnsi="Times New Roman" w:cs="Times New Roman"/>
                <w:b/>
                <w:sz w:val="24"/>
                <w:szCs w:val="24"/>
                <w:lang w:eastAsia="ja-JP"/>
              </w:rPr>
            </w:pPr>
            <w:r w:rsidRPr="000365D4">
              <w:rPr>
                <w:rFonts w:ascii="Times New Roman" w:eastAsia="Times New Roman" w:hAnsi="Times New Roman" w:cs="Times New Roman"/>
                <w:b/>
                <w:sz w:val="24"/>
                <w:szCs w:val="24"/>
                <w:lang w:eastAsia="ja-JP"/>
              </w:rPr>
              <w:t>Одиниця</w:t>
            </w:r>
          </w:p>
          <w:p w14:paraId="793FC42C" w14:textId="77777777" w:rsidR="006C1703" w:rsidRPr="000365D4" w:rsidRDefault="006C1703" w:rsidP="00925E88">
            <w:pPr>
              <w:spacing w:after="0" w:line="259" w:lineRule="auto"/>
              <w:jc w:val="center"/>
              <w:rPr>
                <w:rFonts w:ascii="Times New Roman" w:eastAsia="Times New Roman" w:hAnsi="Times New Roman" w:cs="Times New Roman"/>
                <w:b/>
                <w:sz w:val="24"/>
                <w:szCs w:val="24"/>
                <w:lang w:eastAsia="ja-JP"/>
              </w:rPr>
            </w:pPr>
            <w:r w:rsidRPr="000365D4">
              <w:rPr>
                <w:rFonts w:ascii="Times New Roman" w:eastAsia="Times New Roman" w:hAnsi="Times New Roman" w:cs="Times New Roman"/>
                <w:b/>
                <w:sz w:val="24"/>
                <w:szCs w:val="24"/>
                <w:lang w:eastAsia="ja-JP"/>
              </w:rPr>
              <w:t>виміру</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55D614" w14:textId="77777777" w:rsidR="006C1703" w:rsidRPr="000365D4" w:rsidRDefault="006C1703" w:rsidP="00925E88">
            <w:pPr>
              <w:spacing w:after="0" w:line="259" w:lineRule="auto"/>
              <w:jc w:val="center"/>
              <w:rPr>
                <w:rFonts w:ascii="Times New Roman" w:eastAsia="Times New Roman" w:hAnsi="Times New Roman" w:cs="Times New Roman"/>
                <w:b/>
                <w:sz w:val="24"/>
                <w:szCs w:val="24"/>
                <w:lang w:eastAsia="ja-JP"/>
              </w:rPr>
            </w:pPr>
            <w:r w:rsidRPr="000365D4">
              <w:rPr>
                <w:rFonts w:ascii="Times New Roman" w:eastAsia="Times New Roman" w:hAnsi="Times New Roman" w:cs="Times New Roman"/>
                <w:b/>
                <w:sz w:val="24"/>
                <w:szCs w:val="24"/>
                <w:lang w:eastAsia="ja-JP"/>
              </w:rPr>
              <w:t>Кількість</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028E1D" w14:textId="77777777" w:rsidR="006C1703" w:rsidRPr="000365D4" w:rsidRDefault="006C1703" w:rsidP="00925E88">
            <w:pPr>
              <w:spacing w:after="0" w:line="259" w:lineRule="auto"/>
              <w:jc w:val="center"/>
              <w:rPr>
                <w:rFonts w:ascii="Times New Roman" w:eastAsia="Times New Roman" w:hAnsi="Times New Roman" w:cs="Times New Roman"/>
                <w:b/>
                <w:sz w:val="24"/>
                <w:szCs w:val="24"/>
                <w:lang w:eastAsia="ja-JP"/>
              </w:rPr>
            </w:pPr>
            <w:r w:rsidRPr="000365D4">
              <w:rPr>
                <w:rFonts w:ascii="Times New Roman" w:eastAsia="Times New Roman" w:hAnsi="Times New Roman" w:cs="Times New Roman"/>
                <w:b/>
                <w:sz w:val="24"/>
                <w:szCs w:val="24"/>
                <w:lang w:eastAsia="ja-JP"/>
              </w:rPr>
              <w:t>Ціна за од.,</w:t>
            </w:r>
          </w:p>
          <w:p w14:paraId="2312C800" w14:textId="77777777" w:rsidR="006C1703" w:rsidRPr="000365D4" w:rsidRDefault="006C1703" w:rsidP="00925E88">
            <w:pPr>
              <w:spacing w:after="0" w:line="259" w:lineRule="auto"/>
              <w:jc w:val="center"/>
              <w:rPr>
                <w:rFonts w:ascii="Times New Roman" w:eastAsia="Times New Roman" w:hAnsi="Times New Roman" w:cs="Times New Roman"/>
                <w:b/>
                <w:bCs/>
                <w:sz w:val="24"/>
                <w:szCs w:val="24"/>
                <w:lang w:eastAsia="ja-JP"/>
              </w:rPr>
            </w:pPr>
            <w:r w:rsidRPr="000365D4">
              <w:rPr>
                <w:rFonts w:ascii="Times New Roman" w:eastAsia="Times New Roman" w:hAnsi="Times New Roman" w:cs="Times New Roman"/>
                <w:b/>
                <w:bCs/>
                <w:sz w:val="24"/>
                <w:szCs w:val="24"/>
                <w:lang w:eastAsia="ja-JP"/>
              </w:rPr>
              <w:t>грн без ПДВ*</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8F7D32" w14:textId="77777777" w:rsidR="006C1703" w:rsidRPr="000365D4" w:rsidRDefault="006C1703" w:rsidP="00925E88">
            <w:pPr>
              <w:spacing w:after="0" w:line="259" w:lineRule="auto"/>
              <w:jc w:val="center"/>
              <w:rPr>
                <w:rFonts w:ascii="Times New Roman" w:eastAsia="Times New Roman" w:hAnsi="Times New Roman" w:cs="Times New Roman"/>
                <w:b/>
                <w:bCs/>
                <w:sz w:val="24"/>
                <w:szCs w:val="24"/>
                <w:lang w:eastAsia="ja-JP"/>
              </w:rPr>
            </w:pPr>
            <w:r w:rsidRPr="000365D4">
              <w:rPr>
                <w:rFonts w:ascii="Times New Roman" w:eastAsia="Times New Roman" w:hAnsi="Times New Roman" w:cs="Times New Roman"/>
                <w:b/>
                <w:bCs/>
                <w:sz w:val="24"/>
                <w:szCs w:val="24"/>
                <w:lang w:eastAsia="ja-JP"/>
              </w:rPr>
              <w:t>Загальна вартість, грн без ПДВ*</w:t>
            </w:r>
          </w:p>
        </w:tc>
      </w:tr>
      <w:tr w:rsidR="006C1703" w:rsidRPr="000365D4" w14:paraId="551CD03A" w14:textId="77777777" w:rsidTr="00C72544">
        <w:trPr>
          <w:trHeight w:val="295"/>
        </w:trPr>
        <w:tc>
          <w:tcPr>
            <w:tcW w:w="550" w:type="dxa"/>
            <w:tcBorders>
              <w:top w:val="single" w:sz="4" w:space="0" w:color="000000"/>
              <w:left w:val="single" w:sz="4" w:space="0" w:color="000000"/>
              <w:bottom w:val="single" w:sz="4" w:space="0" w:color="000000"/>
              <w:right w:val="single" w:sz="4" w:space="0" w:color="000000"/>
            </w:tcBorders>
            <w:vAlign w:val="center"/>
          </w:tcPr>
          <w:p w14:paraId="48B89476" w14:textId="7F54AF89" w:rsidR="006C1703" w:rsidRPr="00C72544" w:rsidRDefault="006C1703" w:rsidP="00C72544">
            <w:pPr>
              <w:pStyle w:val="aff1"/>
              <w:rPr>
                <w:rFonts w:ascii="Times New Roman" w:hAnsi="Times New Roman" w:cs="Times New Roman"/>
                <w:sz w:val="24"/>
                <w:szCs w:val="24"/>
                <w:lang w:eastAsia="ja-JP"/>
              </w:rPr>
            </w:pPr>
          </w:p>
        </w:tc>
        <w:tc>
          <w:tcPr>
            <w:tcW w:w="1860" w:type="dxa"/>
            <w:tcBorders>
              <w:top w:val="single" w:sz="4" w:space="0" w:color="000000"/>
              <w:left w:val="single" w:sz="4" w:space="0" w:color="000000"/>
              <w:bottom w:val="single" w:sz="4" w:space="0" w:color="000000"/>
              <w:right w:val="single" w:sz="4" w:space="0" w:color="000000"/>
            </w:tcBorders>
            <w:vAlign w:val="center"/>
          </w:tcPr>
          <w:p w14:paraId="6C24504D" w14:textId="048433CF" w:rsidR="006C1703" w:rsidRPr="00C72544" w:rsidRDefault="006C1703" w:rsidP="00C72544">
            <w:pPr>
              <w:pStyle w:val="17"/>
              <w:rPr>
                <w:rFonts w:ascii="Times New Roman" w:hAnsi="Times New Roman" w:cs="Times New Roman"/>
                <w:lang w:eastAsia="ja-JP"/>
              </w:rPr>
            </w:pPr>
          </w:p>
        </w:tc>
        <w:tc>
          <w:tcPr>
            <w:tcW w:w="1701" w:type="dxa"/>
            <w:tcBorders>
              <w:top w:val="single" w:sz="4" w:space="0" w:color="000000"/>
              <w:left w:val="single" w:sz="4" w:space="0" w:color="000000"/>
              <w:bottom w:val="single" w:sz="4" w:space="0" w:color="000000"/>
              <w:right w:val="single" w:sz="4" w:space="0" w:color="000000"/>
            </w:tcBorders>
          </w:tcPr>
          <w:p w14:paraId="32F7318E" w14:textId="77777777" w:rsidR="006C1703" w:rsidRPr="00C72544" w:rsidRDefault="006C1703" w:rsidP="00C72544">
            <w:pPr>
              <w:pStyle w:val="aff1"/>
              <w:rPr>
                <w:rFonts w:ascii="Times New Roman" w:hAnsi="Times New Roman" w:cs="Times New Roman"/>
                <w:color w:val="4471C4"/>
                <w:sz w:val="24"/>
                <w:szCs w:val="24"/>
                <w:lang w:eastAsia="ja-JP"/>
              </w:rPr>
            </w:pPr>
          </w:p>
        </w:tc>
        <w:tc>
          <w:tcPr>
            <w:tcW w:w="1276" w:type="dxa"/>
            <w:tcBorders>
              <w:top w:val="single" w:sz="4" w:space="0" w:color="000000"/>
              <w:left w:val="single" w:sz="4" w:space="0" w:color="000000"/>
              <w:bottom w:val="single" w:sz="4" w:space="0" w:color="000000"/>
              <w:right w:val="single" w:sz="4" w:space="0" w:color="000000"/>
            </w:tcBorders>
          </w:tcPr>
          <w:p w14:paraId="48298738" w14:textId="2A97B857" w:rsidR="006C1703" w:rsidRPr="00C72544" w:rsidRDefault="006C1703" w:rsidP="00C72544">
            <w:pPr>
              <w:pStyle w:val="aff1"/>
              <w:rPr>
                <w:rFonts w:ascii="Times New Roman" w:hAnsi="Times New Roman" w:cs="Times New Roman"/>
                <w:sz w:val="24"/>
                <w:szCs w:val="24"/>
                <w:lang w:eastAsia="ja-JP"/>
              </w:rPr>
            </w:pPr>
          </w:p>
        </w:tc>
        <w:tc>
          <w:tcPr>
            <w:tcW w:w="1276" w:type="dxa"/>
            <w:tcBorders>
              <w:top w:val="single" w:sz="4" w:space="0" w:color="000000"/>
              <w:left w:val="single" w:sz="4" w:space="0" w:color="000000"/>
              <w:bottom w:val="single" w:sz="4" w:space="0" w:color="000000"/>
              <w:right w:val="single" w:sz="4" w:space="0" w:color="000000"/>
            </w:tcBorders>
          </w:tcPr>
          <w:p w14:paraId="7C3542E3" w14:textId="75198F7B" w:rsidR="006C1703" w:rsidRPr="00C72544" w:rsidRDefault="006C1703" w:rsidP="00C72544">
            <w:pPr>
              <w:pStyle w:val="aff1"/>
              <w:rPr>
                <w:rFonts w:ascii="Times New Roman" w:hAnsi="Times New Roman" w:cs="Times New Roman"/>
                <w:sz w:val="24"/>
                <w:szCs w:val="24"/>
                <w:lang w:eastAsia="ja-JP"/>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2253EC9D" w14:textId="1FE0809C" w:rsidR="006C1703" w:rsidRPr="00C72544" w:rsidRDefault="006C1703" w:rsidP="00C72544">
            <w:pPr>
              <w:pStyle w:val="aff1"/>
              <w:rPr>
                <w:rFonts w:ascii="Times New Roman" w:hAnsi="Times New Roman" w:cs="Times New Roman"/>
                <w:sz w:val="24"/>
                <w:szCs w:val="24"/>
                <w:lang w:eastAsia="ja-JP"/>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08A8F71D" w14:textId="39C0433E" w:rsidR="006C1703" w:rsidRPr="00C72544" w:rsidRDefault="006C1703" w:rsidP="00C72544">
            <w:pPr>
              <w:pStyle w:val="aff1"/>
              <w:rPr>
                <w:rFonts w:ascii="Times New Roman" w:hAnsi="Times New Roman" w:cs="Times New Roman"/>
                <w:sz w:val="24"/>
                <w:szCs w:val="24"/>
                <w:lang w:eastAsia="ja-JP"/>
              </w:rPr>
            </w:pPr>
          </w:p>
        </w:tc>
      </w:tr>
      <w:tr w:rsidR="006C1703" w:rsidRPr="000365D4" w14:paraId="3C5AFF99" w14:textId="77777777" w:rsidTr="00C72544">
        <w:trPr>
          <w:trHeight w:val="295"/>
        </w:trPr>
        <w:tc>
          <w:tcPr>
            <w:tcW w:w="8222" w:type="dxa"/>
            <w:gridSpan w:val="6"/>
            <w:tcBorders>
              <w:top w:val="single" w:sz="4" w:space="0" w:color="000000"/>
              <w:left w:val="single" w:sz="4" w:space="0" w:color="000000"/>
              <w:bottom w:val="single" w:sz="4" w:space="0" w:color="000000"/>
              <w:right w:val="single" w:sz="4" w:space="0" w:color="000000"/>
            </w:tcBorders>
          </w:tcPr>
          <w:p w14:paraId="4D6D1FDB" w14:textId="5034D71F" w:rsidR="006C1703" w:rsidRPr="000365D4" w:rsidRDefault="006C1703" w:rsidP="00925E88">
            <w:pPr>
              <w:tabs>
                <w:tab w:val="left" w:pos="180"/>
              </w:tabs>
              <w:spacing w:after="160"/>
              <w:ind w:firstLine="567"/>
              <w:jc w:val="right"/>
              <w:rPr>
                <w:rFonts w:ascii="Times New Roman" w:eastAsia="Times New Roman" w:hAnsi="Times New Roman" w:cs="Times New Roman"/>
                <w:b/>
                <w:bCs/>
                <w:sz w:val="24"/>
                <w:szCs w:val="24"/>
                <w:lang w:eastAsia="ja-JP"/>
              </w:rPr>
            </w:pPr>
            <w:r w:rsidRPr="000365D4">
              <w:rPr>
                <w:rFonts w:ascii="Times New Roman" w:eastAsia="Times New Roman" w:hAnsi="Times New Roman" w:cs="Times New Roman"/>
                <w:b/>
                <w:bCs/>
                <w:sz w:val="24"/>
                <w:szCs w:val="24"/>
                <w:lang w:eastAsia="ja-JP"/>
              </w:rPr>
              <w:t xml:space="preserve">Всього без ПДВ*, грн </w:t>
            </w:r>
          </w:p>
        </w:tc>
        <w:tc>
          <w:tcPr>
            <w:tcW w:w="1559" w:type="dxa"/>
            <w:tcBorders>
              <w:top w:val="single" w:sz="4" w:space="0" w:color="000000"/>
              <w:left w:val="single" w:sz="4" w:space="0" w:color="000000"/>
              <w:bottom w:val="single" w:sz="4" w:space="0" w:color="000000"/>
              <w:right w:val="single" w:sz="4" w:space="0" w:color="000000"/>
            </w:tcBorders>
          </w:tcPr>
          <w:p w14:paraId="6E6BE5C7" w14:textId="77777777" w:rsidR="006C1703" w:rsidRPr="000365D4" w:rsidRDefault="006C1703" w:rsidP="00925E88">
            <w:pPr>
              <w:tabs>
                <w:tab w:val="left" w:pos="180"/>
              </w:tabs>
              <w:spacing w:after="160"/>
              <w:jc w:val="center"/>
              <w:rPr>
                <w:rFonts w:ascii="Times New Roman" w:eastAsia="Times New Roman" w:hAnsi="Times New Roman" w:cs="Times New Roman"/>
                <w:sz w:val="24"/>
                <w:szCs w:val="24"/>
                <w:lang w:eastAsia="ja-JP"/>
              </w:rPr>
            </w:pPr>
          </w:p>
        </w:tc>
      </w:tr>
    </w:tbl>
    <w:p w14:paraId="1B0424B6" w14:textId="77777777" w:rsidR="006C1703" w:rsidRPr="006C1703" w:rsidRDefault="006C1703" w:rsidP="000A5F19">
      <w:pPr>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p>
    <w:p w14:paraId="36F163C0" w14:textId="1FB61B4A" w:rsidR="000A5F19" w:rsidRPr="000A5F19" w:rsidRDefault="000A5F19" w:rsidP="000A5F19">
      <w:pPr>
        <w:tabs>
          <w:tab w:val="left" w:pos="6915"/>
        </w:tabs>
        <w:suppressAutoHyphens/>
        <w:autoSpaceDN w:val="0"/>
        <w:spacing w:after="0" w:line="240" w:lineRule="auto"/>
        <w:ind w:firstLine="567"/>
        <w:jc w:val="both"/>
        <w:textAlignment w:val="baseline"/>
        <w:rPr>
          <w:rFonts w:ascii="Times New Roman" w:eastAsia="Times New Roman" w:hAnsi="Times New Roman" w:cs="Times New Roman"/>
          <w:color w:val="4471C4"/>
          <w:sz w:val="24"/>
          <w:szCs w:val="24"/>
          <w:lang w:eastAsia="ja-JP"/>
        </w:rPr>
      </w:pPr>
      <w:r w:rsidRPr="000A5F19">
        <w:rPr>
          <w:rFonts w:ascii="Times New Roman" w:eastAsia="Times New Roman" w:hAnsi="Times New Roman" w:cs="Times New Roman"/>
          <w:color w:val="4471C4"/>
          <w:sz w:val="24"/>
          <w:szCs w:val="24"/>
          <w:lang w:eastAsia="ja-JP"/>
        </w:rPr>
        <w:t>Загальна вартість Товару відповідно до даної Специфікації становить: ____________ грн (_________ гривень _________копійок) без ПДВ.</w:t>
      </w:r>
    </w:p>
    <w:p w14:paraId="658C8A00" w14:textId="77777777" w:rsidR="000A5F19" w:rsidRPr="000A5F19" w:rsidRDefault="000A5F19" w:rsidP="000A5F19">
      <w:pPr>
        <w:suppressAutoHyphens/>
        <w:autoSpaceDN w:val="0"/>
        <w:spacing w:after="0" w:line="240" w:lineRule="auto"/>
        <w:ind w:firstLine="567"/>
        <w:jc w:val="both"/>
        <w:textAlignment w:val="baseline"/>
        <w:rPr>
          <w:rFonts w:ascii="Times New Roman" w:eastAsia="Times New Roman" w:hAnsi="Times New Roman" w:cs="Times New Roman"/>
          <w:i/>
          <w:lang w:eastAsia="ja-JP"/>
        </w:rPr>
      </w:pPr>
      <w:bookmarkStart w:id="31" w:name="_heading=h.1ci93xb"/>
      <w:bookmarkEnd w:id="31"/>
      <w:r w:rsidRPr="000A5F19">
        <w:rPr>
          <w:rFonts w:ascii="Times New Roman" w:eastAsia="Times New Roman" w:hAnsi="Times New Roman" w:cs="Times New Roman"/>
          <w:i/>
          <w:lang w:eastAsia="ja-JP"/>
        </w:rPr>
        <w:t>*Операція з оплати Товару, звільняється від оподаткування податком на додану вартість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0A5F19">
        <w:rPr>
          <w:rFonts w:ascii="Times New Roman" w:eastAsia="Times New Roman" w:hAnsi="Times New Roman" w:cs="Times New Roman"/>
          <w:i/>
          <w:lang w:eastAsia="ja-JP"/>
        </w:rPr>
        <w:t>субгрантів</w:t>
      </w:r>
      <w:proofErr w:type="spellEnd"/>
      <w:r w:rsidRPr="000A5F19">
        <w:rPr>
          <w:rFonts w:ascii="Times New Roman" w:eastAsia="Times New Roman" w:hAnsi="Times New Roman" w:cs="Times New Roman"/>
          <w:i/>
          <w:lang w:eastAsia="ja-JP"/>
        </w:rPr>
        <w:t>) Глобального фонду для боротьби із СНІДом, туберкульозом та малярією в Україні».</w:t>
      </w:r>
    </w:p>
    <w:p w14:paraId="5B970641" w14:textId="77777777" w:rsidR="000A5F19" w:rsidRPr="000A5F19" w:rsidRDefault="000A5F19" w:rsidP="000A5F19">
      <w:pPr>
        <w:tabs>
          <w:tab w:val="left" w:pos="6915"/>
        </w:tabs>
        <w:suppressAutoHyphens/>
        <w:autoSpaceDN w:val="0"/>
        <w:spacing w:after="0" w:line="240" w:lineRule="auto"/>
        <w:ind w:firstLine="567"/>
        <w:jc w:val="both"/>
        <w:textAlignment w:val="baseline"/>
        <w:rPr>
          <w:rFonts w:ascii="Times New Roman" w:eastAsia="Times New Roman" w:hAnsi="Times New Roman" w:cs="Times New Roman"/>
          <w:b/>
          <w:color w:val="4472C4"/>
          <w:sz w:val="24"/>
          <w:szCs w:val="24"/>
          <w:lang w:eastAsia="ja-JP"/>
        </w:rPr>
      </w:pPr>
    </w:p>
    <w:tbl>
      <w:tblPr>
        <w:tblW w:w="9639" w:type="dxa"/>
        <w:tblLayout w:type="fixed"/>
        <w:tblCellMar>
          <w:left w:w="10" w:type="dxa"/>
          <w:right w:w="10" w:type="dxa"/>
        </w:tblCellMar>
        <w:tblLook w:val="0000" w:firstRow="0" w:lastRow="0" w:firstColumn="0" w:lastColumn="0" w:noHBand="0" w:noVBand="0"/>
      </w:tblPr>
      <w:tblGrid>
        <w:gridCol w:w="4962"/>
        <w:gridCol w:w="4677"/>
      </w:tblGrid>
      <w:tr w:rsidR="000A5F19" w:rsidRPr="000A5F19" w14:paraId="119D87CF" w14:textId="77777777" w:rsidTr="00073416">
        <w:tc>
          <w:tcPr>
            <w:tcW w:w="4962" w:type="dxa"/>
            <w:tcMar>
              <w:top w:w="0" w:type="dxa"/>
              <w:left w:w="115" w:type="dxa"/>
              <w:bottom w:w="0" w:type="dxa"/>
              <w:right w:w="115" w:type="dxa"/>
            </w:tcMar>
          </w:tcPr>
          <w:p w14:paraId="4BD7C6CD" w14:textId="77777777" w:rsidR="000A5F19" w:rsidRPr="000A5F19" w:rsidRDefault="000A5F19" w:rsidP="000A5F19">
            <w:pPr>
              <w:suppressAutoHyphens/>
              <w:autoSpaceDN w:val="0"/>
              <w:spacing w:after="0" w:line="240" w:lineRule="auto"/>
              <w:jc w:val="center"/>
              <w:textAlignment w:val="baseline"/>
              <w:rPr>
                <w:rFonts w:ascii="Times New Roman" w:eastAsia="Times New Roman" w:hAnsi="Times New Roman" w:cs="Times New Roman"/>
                <w:b/>
                <w:color w:val="000000"/>
                <w:sz w:val="24"/>
                <w:szCs w:val="24"/>
                <w:lang w:eastAsia="ja-JP"/>
              </w:rPr>
            </w:pPr>
            <w:bookmarkStart w:id="32" w:name="_heading=h.1t3h5sf"/>
            <w:bookmarkEnd w:id="32"/>
            <w:r w:rsidRPr="000A5F19">
              <w:rPr>
                <w:rFonts w:ascii="Times New Roman" w:eastAsia="Times New Roman" w:hAnsi="Times New Roman" w:cs="Times New Roman"/>
                <w:b/>
                <w:color w:val="000000"/>
                <w:sz w:val="24"/>
                <w:szCs w:val="24"/>
                <w:lang w:eastAsia="ja-JP"/>
              </w:rPr>
              <w:t>Покупець:</w:t>
            </w:r>
          </w:p>
          <w:p w14:paraId="2FF2827C" w14:textId="77777777" w:rsidR="000A5F19" w:rsidRPr="000A5F19" w:rsidRDefault="000A5F19" w:rsidP="000A5F19">
            <w:pPr>
              <w:tabs>
                <w:tab w:val="left" w:pos="851"/>
                <w:tab w:val="left" w:pos="4854"/>
              </w:tabs>
              <w:suppressAutoHyphens/>
              <w:autoSpaceDN w:val="0"/>
              <w:spacing w:after="0" w:line="240" w:lineRule="auto"/>
              <w:jc w:val="both"/>
              <w:textAlignment w:val="baseline"/>
              <w:rPr>
                <w:rFonts w:ascii="Times New Roman" w:eastAsia="Times New Roman" w:hAnsi="Times New Roman" w:cs="Times New Roman"/>
                <w:b/>
                <w:bCs/>
                <w:color w:val="000000"/>
                <w:sz w:val="24"/>
                <w:szCs w:val="24"/>
                <w:lang w:eastAsia="ja-JP"/>
              </w:rPr>
            </w:pPr>
            <w:r w:rsidRPr="000A5F19">
              <w:rPr>
                <w:rFonts w:ascii="Times New Roman" w:eastAsia="Times New Roman" w:hAnsi="Times New Roman" w:cs="Times New Roman"/>
                <w:b/>
                <w:bCs/>
                <w:color w:val="000000"/>
                <w:sz w:val="24"/>
                <w:szCs w:val="24"/>
                <w:lang w:eastAsia="ja-JP"/>
              </w:rPr>
              <w:t>Державна установа «Центр громадського здоров’я Міністерства охорони здоров’я України»</w:t>
            </w:r>
          </w:p>
          <w:p w14:paraId="0584AAFD" w14:textId="77777777" w:rsidR="000A5F19" w:rsidRPr="000A5F19" w:rsidRDefault="000A5F19" w:rsidP="000A5F19">
            <w:pPr>
              <w:tabs>
                <w:tab w:val="left" w:pos="851"/>
                <w:tab w:val="left" w:pos="1134"/>
              </w:tabs>
              <w:suppressAutoHyphens/>
              <w:autoSpaceDN w:val="0"/>
              <w:spacing w:after="0" w:line="240" w:lineRule="auto"/>
              <w:jc w:val="both"/>
              <w:textAlignment w:val="baseline"/>
              <w:rPr>
                <w:rFonts w:ascii="Times New Roman" w:eastAsia="Times New Roman" w:hAnsi="Times New Roman" w:cs="Times New Roman"/>
                <w:color w:val="000000"/>
                <w:sz w:val="24"/>
                <w:szCs w:val="24"/>
                <w:lang w:eastAsia="ja-JP"/>
              </w:rPr>
            </w:pPr>
            <w:r w:rsidRPr="000A5F19">
              <w:rPr>
                <w:rFonts w:ascii="Times New Roman" w:eastAsia="Times New Roman" w:hAnsi="Times New Roman" w:cs="Times New Roman"/>
                <w:color w:val="000000"/>
                <w:sz w:val="24"/>
                <w:szCs w:val="24"/>
                <w:lang w:eastAsia="ja-JP"/>
              </w:rPr>
              <w:t>04071, м. Київ, вул. Ярославська, буд. 41,</w:t>
            </w:r>
          </w:p>
          <w:p w14:paraId="4DA05A84" w14:textId="77777777" w:rsidR="000A5F19" w:rsidRPr="000A5F19" w:rsidRDefault="000A5F19" w:rsidP="000A5F19">
            <w:pPr>
              <w:tabs>
                <w:tab w:val="left" w:pos="851"/>
                <w:tab w:val="left" w:pos="1134"/>
              </w:tabs>
              <w:suppressAutoHyphens/>
              <w:autoSpaceDN w:val="0"/>
              <w:spacing w:after="0" w:line="240" w:lineRule="auto"/>
              <w:jc w:val="both"/>
              <w:textAlignment w:val="baseline"/>
              <w:rPr>
                <w:rFonts w:cs="Times New Roman"/>
                <w:lang w:eastAsia="ja-JP"/>
              </w:rPr>
            </w:pPr>
            <w:r w:rsidRPr="000A5F19">
              <w:rPr>
                <w:rFonts w:ascii="Times New Roman" w:eastAsia="Times New Roman" w:hAnsi="Times New Roman" w:cs="Times New Roman"/>
                <w:color w:val="000000"/>
                <w:sz w:val="24"/>
                <w:szCs w:val="24"/>
                <w:lang w:eastAsia="ja-JP"/>
              </w:rPr>
              <w:t>UA ___</w:t>
            </w:r>
            <w:r w:rsidRPr="000A5F19">
              <w:rPr>
                <w:rFonts w:ascii="Times New Roman" w:eastAsia="Times New Roman" w:hAnsi="Times New Roman" w:cs="Times New Roman"/>
                <w:color w:val="4472C4"/>
                <w:sz w:val="24"/>
                <w:szCs w:val="24"/>
                <w:lang w:val="ru-RU" w:eastAsia="ja-JP"/>
              </w:rPr>
              <w:t>(</w:t>
            </w:r>
            <w:r w:rsidRPr="000A5F19">
              <w:rPr>
                <w:rFonts w:ascii="Times New Roman" w:eastAsia="Times New Roman" w:hAnsi="Times New Roman" w:cs="Times New Roman"/>
                <w:color w:val="4472C4"/>
                <w:sz w:val="24"/>
                <w:szCs w:val="24"/>
                <w:lang w:eastAsia="ja-JP"/>
              </w:rPr>
              <w:t>зазначити номер рахунку)</w:t>
            </w:r>
            <w:r w:rsidRPr="000A5F19">
              <w:rPr>
                <w:rFonts w:ascii="Times New Roman" w:eastAsia="Times New Roman" w:hAnsi="Times New Roman" w:cs="Times New Roman"/>
                <w:color w:val="000000"/>
                <w:sz w:val="24"/>
                <w:szCs w:val="24"/>
                <w:lang w:eastAsia="ja-JP"/>
              </w:rPr>
              <w:t>________</w:t>
            </w:r>
          </w:p>
          <w:p w14:paraId="1BBD530C" w14:textId="77777777" w:rsidR="000A5F19" w:rsidRPr="000A5F19" w:rsidRDefault="000A5F19" w:rsidP="000A5F19">
            <w:pPr>
              <w:tabs>
                <w:tab w:val="left" w:pos="851"/>
                <w:tab w:val="left" w:pos="1134"/>
              </w:tabs>
              <w:suppressAutoHyphens/>
              <w:autoSpaceDN w:val="0"/>
              <w:spacing w:after="0" w:line="240" w:lineRule="auto"/>
              <w:jc w:val="both"/>
              <w:textAlignment w:val="baseline"/>
              <w:rPr>
                <w:rFonts w:ascii="Times New Roman" w:eastAsia="Times New Roman" w:hAnsi="Times New Roman" w:cs="Times New Roman"/>
                <w:color w:val="000000"/>
                <w:sz w:val="24"/>
                <w:szCs w:val="24"/>
                <w:lang w:eastAsia="ja-JP"/>
              </w:rPr>
            </w:pPr>
            <w:r w:rsidRPr="000A5F19">
              <w:rPr>
                <w:rFonts w:ascii="Times New Roman" w:eastAsia="Times New Roman" w:hAnsi="Times New Roman" w:cs="Times New Roman"/>
                <w:color w:val="000000"/>
                <w:sz w:val="24"/>
                <w:szCs w:val="24"/>
                <w:lang w:eastAsia="ja-JP"/>
              </w:rPr>
              <w:t>ГУДКСУ у м. Києві</w:t>
            </w:r>
          </w:p>
          <w:p w14:paraId="4927A5B6" w14:textId="77777777" w:rsidR="000A5F19" w:rsidRPr="000A5F19" w:rsidRDefault="000A5F19" w:rsidP="000A5F19">
            <w:pPr>
              <w:autoSpaceDN w:val="0"/>
              <w:spacing w:after="0" w:line="242" w:lineRule="auto"/>
              <w:textAlignment w:val="baseline"/>
              <w:rPr>
                <w:rFonts w:ascii="Times New Roman" w:hAnsi="Times New Roman" w:cs="Times New Roman"/>
                <w:sz w:val="24"/>
                <w:szCs w:val="24"/>
                <w:lang w:eastAsia="ja-JP"/>
              </w:rPr>
            </w:pPr>
            <w:r w:rsidRPr="000A5F19">
              <w:rPr>
                <w:rFonts w:ascii="Times New Roman" w:eastAsia="Times New Roman" w:hAnsi="Times New Roman" w:cs="Times New Roman"/>
                <w:color w:val="000000"/>
                <w:sz w:val="24"/>
                <w:szCs w:val="24"/>
                <w:lang w:eastAsia="ja-JP"/>
              </w:rPr>
              <w:t xml:space="preserve">ІПН </w:t>
            </w:r>
            <w:r w:rsidRPr="000A5F19">
              <w:rPr>
                <w:rFonts w:ascii="Times New Roman" w:hAnsi="Times New Roman" w:cs="Times New Roman"/>
                <w:sz w:val="24"/>
                <w:szCs w:val="24"/>
                <w:lang w:eastAsia="ja-JP"/>
              </w:rPr>
              <w:t>405241026578</w:t>
            </w:r>
          </w:p>
          <w:p w14:paraId="110D135B" w14:textId="77777777" w:rsidR="000A5F19" w:rsidRPr="000A5F19" w:rsidRDefault="000A5F19" w:rsidP="000A5F19">
            <w:pPr>
              <w:tabs>
                <w:tab w:val="left" w:pos="851"/>
                <w:tab w:val="left" w:pos="1134"/>
              </w:tabs>
              <w:suppressAutoHyphens/>
              <w:autoSpaceDN w:val="0"/>
              <w:spacing w:after="0" w:line="240" w:lineRule="auto"/>
              <w:jc w:val="both"/>
              <w:textAlignment w:val="baseline"/>
              <w:rPr>
                <w:rFonts w:ascii="Times New Roman" w:eastAsia="Times New Roman" w:hAnsi="Times New Roman" w:cs="Times New Roman"/>
                <w:color w:val="000000"/>
                <w:sz w:val="24"/>
                <w:szCs w:val="24"/>
                <w:lang w:eastAsia="ja-JP"/>
              </w:rPr>
            </w:pPr>
            <w:r w:rsidRPr="000A5F19">
              <w:rPr>
                <w:rFonts w:ascii="Times New Roman" w:eastAsia="Times New Roman" w:hAnsi="Times New Roman" w:cs="Times New Roman"/>
                <w:color w:val="000000"/>
                <w:sz w:val="24"/>
                <w:szCs w:val="24"/>
                <w:lang w:eastAsia="ja-JP"/>
              </w:rPr>
              <w:t>Код ЄДРПОУ: 40524109</w:t>
            </w:r>
          </w:p>
          <w:p w14:paraId="3DAC548A" w14:textId="77777777" w:rsidR="000A5F19" w:rsidRPr="000A5F19" w:rsidRDefault="000A5F19" w:rsidP="000A5F19">
            <w:pPr>
              <w:tabs>
                <w:tab w:val="left" w:pos="851"/>
                <w:tab w:val="left" w:pos="1134"/>
              </w:tabs>
              <w:suppressAutoHyphens/>
              <w:autoSpaceDN w:val="0"/>
              <w:spacing w:after="0" w:line="240" w:lineRule="auto"/>
              <w:jc w:val="both"/>
              <w:textAlignment w:val="baseline"/>
              <w:rPr>
                <w:rFonts w:cs="Times New Roman"/>
                <w:lang w:eastAsia="ja-JP"/>
              </w:rPr>
            </w:pPr>
            <w:proofErr w:type="spellStart"/>
            <w:r w:rsidRPr="000A5F19">
              <w:rPr>
                <w:rFonts w:ascii="Times New Roman" w:eastAsia="Times New Roman" w:hAnsi="Times New Roman" w:cs="Times New Roman"/>
                <w:color w:val="000000"/>
                <w:sz w:val="24"/>
                <w:szCs w:val="24"/>
                <w:lang w:eastAsia="ja-JP"/>
              </w:rPr>
              <w:t>Тел</w:t>
            </w:r>
            <w:proofErr w:type="spellEnd"/>
            <w:r w:rsidRPr="000A5F19">
              <w:rPr>
                <w:rFonts w:ascii="Times New Roman" w:eastAsia="Times New Roman" w:hAnsi="Times New Roman" w:cs="Times New Roman"/>
                <w:color w:val="000000"/>
                <w:sz w:val="24"/>
                <w:szCs w:val="24"/>
                <w:lang w:eastAsia="ja-JP"/>
              </w:rPr>
              <w:t>.(044) 334-56-89</w:t>
            </w:r>
          </w:p>
          <w:p w14:paraId="1733FABE" w14:textId="77777777" w:rsidR="000A5F19" w:rsidRPr="000A5F19" w:rsidRDefault="000A5F19" w:rsidP="000A5F19">
            <w:pPr>
              <w:widowControl w:val="0"/>
              <w:suppressAutoHyphens/>
              <w:autoSpaceDN w:val="0"/>
              <w:spacing w:after="0" w:line="240" w:lineRule="auto"/>
              <w:jc w:val="both"/>
              <w:textAlignment w:val="baseline"/>
              <w:rPr>
                <w:rFonts w:ascii="Times New Roman" w:eastAsia="Times New Roman" w:hAnsi="Times New Roman" w:cs="Times New Roman"/>
                <w:b/>
                <w:color w:val="000000"/>
                <w:sz w:val="24"/>
                <w:szCs w:val="24"/>
                <w:lang w:eastAsia="ja-JP"/>
              </w:rPr>
            </w:pPr>
            <w:r w:rsidRPr="000A5F19">
              <w:rPr>
                <w:rFonts w:ascii="Times New Roman" w:eastAsia="Times New Roman" w:hAnsi="Times New Roman" w:cs="Times New Roman"/>
                <w:b/>
                <w:color w:val="000000"/>
                <w:sz w:val="24"/>
                <w:szCs w:val="24"/>
                <w:lang w:eastAsia="ja-JP"/>
              </w:rPr>
              <w:t>__________________</w:t>
            </w:r>
          </w:p>
          <w:p w14:paraId="4026FEE0" w14:textId="77777777" w:rsidR="000A5F19" w:rsidRPr="000A5F19" w:rsidRDefault="000A5F19" w:rsidP="000A5F19">
            <w:pPr>
              <w:tabs>
                <w:tab w:val="left" w:pos="851"/>
                <w:tab w:val="left" w:pos="2625"/>
              </w:tabs>
              <w:suppressAutoHyphens/>
              <w:autoSpaceDN w:val="0"/>
              <w:spacing w:after="0" w:line="240" w:lineRule="auto"/>
              <w:textAlignment w:val="baseline"/>
              <w:rPr>
                <w:rFonts w:cs="Times New Roman"/>
                <w:lang w:eastAsia="ja-JP"/>
              </w:rPr>
            </w:pPr>
            <w:r w:rsidRPr="000A5F19">
              <w:rPr>
                <w:rFonts w:ascii="Times New Roman" w:eastAsia="Times New Roman" w:hAnsi="Times New Roman" w:cs="Times New Roman"/>
                <w:color w:val="000000"/>
                <w:sz w:val="24"/>
                <w:szCs w:val="24"/>
                <w:lang w:eastAsia="ja-JP"/>
              </w:rPr>
              <w:t>_</w:t>
            </w:r>
            <w:r w:rsidRPr="000A5F19">
              <w:rPr>
                <w:rFonts w:ascii="Times New Roman" w:eastAsia="Times New Roman" w:hAnsi="Times New Roman" w:cs="Times New Roman"/>
                <w:b/>
                <w:color w:val="000000"/>
                <w:sz w:val="24"/>
                <w:szCs w:val="24"/>
                <w:lang w:eastAsia="ja-JP"/>
              </w:rPr>
              <w:t>М.П.</w:t>
            </w:r>
          </w:p>
        </w:tc>
        <w:tc>
          <w:tcPr>
            <w:tcW w:w="4677" w:type="dxa"/>
            <w:tcMar>
              <w:top w:w="0" w:type="dxa"/>
              <w:left w:w="115" w:type="dxa"/>
              <w:bottom w:w="0" w:type="dxa"/>
              <w:right w:w="115" w:type="dxa"/>
            </w:tcMar>
          </w:tcPr>
          <w:p w14:paraId="330CA587" w14:textId="77777777" w:rsidR="000A5F19" w:rsidRPr="000A5F19" w:rsidRDefault="000A5F19" w:rsidP="000A5F19">
            <w:pPr>
              <w:suppressAutoHyphens/>
              <w:autoSpaceDN w:val="0"/>
              <w:spacing w:after="0" w:line="240" w:lineRule="auto"/>
              <w:jc w:val="center"/>
              <w:textAlignment w:val="baseline"/>
              <w:rPr>
                <w:rFonts w:ascii="Times New Roman" w:eastAsia="Times New Roman" w:hAnsi="Times New Roman" w:cs="Times New Roman"/>
                <w:b/>
                <w:color w:val="000000"/>
                <w:sz w:val="24"/>
                <w:szCs w:val="24"/>
                <w:lang w:eastAsia="ja-JP"/>
              </w:rPr>
            </w:pPr>
            <w:r w:rsidRPr="000A5F19">
              <w:rPr>
                <w:rFonts w:ascii="Times New Roman" w:eastAsia="Times New Roman" w:hAnsi="Times New Roman" w:cs="Times New Roman"/>
                <w:b/>
                <w:color w:val="000000"/>
                <w:sz w:val="24"/>
                <w:szCs w:val="24"/>
                <w:lang w:eastAsia="ja-JP"/>
              </w:rPr>
              <w:t>Постачальник:</w:t>
            </w:r>
          </w:p>
          <w:p w14:paraId="0736F0D5" w14:textId="77777777" w:rsidR="000A5F19" w:rsidRPr="000A5F19" w:rsidRDefault="000A5F19" w:rsidP="000A5F19">
            <w:pPr>
              <w:tabs>
                <w:tab w:val="left" w:pos="5387"/>
              </w:tabs>
              <w:suppressAutoHyphens/>
              <w:autoSpaceDN w:val="0"/>
              <w:spacing w:after="0" w:line="240" w:lineRule="auto"/>
              <w:textAlignment w:val="baseline"/>
              <w:rPr>
                <w:rFonts w:cs="Times New Roman"/>
                <w:lang w:eastAsia="ja-JP"/>
              </w:rPr>
            </w:pPr>
            <w:r w:rsidRPr="000A5F19">
              <w:rPr>
                <w:rFonts w:ascii="Times New Roman" w:eastAsia="Times New Roman" w:hAnsi="Times New Roman" w:cs="Times New Roman"/>
                <w:b/>
                <w:color w:val="000000"/>
                <w:sz w:val="24"/>
                <w:szCs w:val="24"/>
                <w:lang w:eastAsia="ja-JP"/>
              </w:rPr>
              <w:t>______________________________</w:t>
            </w:r>
          </w:p>
          <w:p w14:paraId="61C1C51D" w14:textId="77777777" w:rsidR="000A5F19" w:rsidRPr="000A5F19" w:rsidRDefault="000A5F19" w:rsidP="000A5F19">
            <w:pPr>
              <w:tabs>
                <w:tab w:val="left" w:pos="5387"/>
              </w:tabs>
              <w:suppressAutoHyphens/>
              <w:autoSpaceDN w:val="0"/>
              <w:spacing w:after="0" w:line="240" w:lineRule="auto"/>
              <w:textAlignment w:val="baseline"/>
              <w:rPr>
                <w:rFonts w:cs="Times New Roman"/>
                <w:lang w:eastAsia="ja-JP"/>
              </w:rPr>
            </w:pPr>
            <w:r w:rsidRPr="000A5F19">
              <w:rPr>
                <w:rFonts w:ascii="Times New Roman" w:eastAsia="Times New Roman" w:hAnsi="Times New Roman" w:cs="Times New Roman"/>
                <w:b/>
                <w:color w:val="000000"/>
                <w:sz w:val="24"/>
                <w:szCs w:val="24"/>
                <w:lang w:eastAsia="ja-JP"/>
              </w:rPr>
              <w:t>______________________________</w:t>
            </w:r>
          </w:p>
          <w:p w14:paraId="61B3CA0B" w14:textId="77777777" w:rsidR="000A5F19" w:rsidRPr="000A5F19" w:rsidRDefault="000A5F19" w:rsidP="000A5F19">
            <w:pPr>
              <w:tabs>
                <w:tab w:val="left" w:pos="5387"/>
              </w:tabs>
              <w:suppressAutoHyphens/>
              <w:autoSpaceDN w:val="0"/>
              <w:spacing w:after="0" w:line="240" w:lineRule="auto"/>
              <w:textAlignment w:val="baseline"/>
              <w:rPr>
                <w:rFonts w:cs="Times New Roman"/>
                <w:lang w:eastAsia="ja-JP"/>
              </w:rPr>
            </w:pPr>
            <w:r w:rsidRPr="000A5F19">
              <w:rPr>
                <w:rFonts w:ascii="Times New Roman" w:eastAsia="Times New Roman" w:hAnsi="Times New Roman" w:cs="Times New Roman"/>
                <w:b/>
                <w:color w:val="000000"/>
                <w:sz w:val="24"/>
                <w:szCs w:val="24"/>
                <w:lang w:eastAsia="ja-JP"/>
              </w:rPr>
              <w:t>______________________________</w:t>
            </w:r>
          </w:p>
          <w:p w14:paraId="495AE009" w14:textId="77777777" w:rsidR="000A5F19" w:rsidRPr="000A5F19" w:rsidRDefault="000A5F19" w:rsidP="000A5F19">
            <w:pPr>
              <w:tabs>
                <w:tab w:val="left" w:pos="5387"/>
              </w:tabs>
              <w:suppressAutoHyphens/>
              <w:autoSpaceDN w:val="0"/>
              <w:spacing w:after="0" w:line="240" w:lineRule="auto"/>
              <w:textAlignment w:val="baseline"/>
              <w:rPr>
                <w:rFonts w:cs="Times New Roman"/>
                <w:lang w:eastAsia="ja-JP"/>
              </w:rPr>
            </w:pPr>
            <w:r w:rsidRPr="000A5F19">
              <w:rPr>
                <w:rFonts w:ascii="Times New Roman" w:eastAsia="Times New Roman" w:hAnsi="Times New Roman" w:cs="Times New Roman"/>
                <w:b/>
                <w:color w:val="000000"/>
                <w:sz w:val="24"/>
                <w:szCs w:val="24"/>
                <w:lang w:eastAsia="ja-JP"/>
              </w:rPr>
              <w:t>______________________________</w:t>
            </w:r>
          </w:p>
          <w:p w14:paraId="3E51A385" w14:textId="77777777" w:rsidR="000A5F19" w:rsidRPr="000A5F19" w:rsidRDefault="000A5F19" w:rsidP="000A5F19">
            <w:pPr>
              <w:tabs>
                <w:tab w:val="left" w:pos="5387"/>
              </w:tabs>
              <w:suppressAutoHyphens/>
              <w:autoSpaceDN w:val="0"/>
              <w:spacing w:after="0" w:line="240" w:lineRule="auto"/>
              <w:textAlignment w:val="baseline"/>
              <w:rPr>
                <w:rFonts w:cs="Times New Roman"/>
                <w:lang w:eastAsia="ja-JP"/>
              </w:rPr>
            </w:pPr>
            <w:r w:rsidRPr="000A5F19">
              <w:rPr>
                <w:rFonts w:ascii="Times New Roman" w:eastAsia="Times New Roman" w:hAnsi="Times New Roman" w:cs="Times New Roman"/>
                <w:b/>
                <w:color w:val="000000"/>
                <w:sz w:val="24"/>
                <w:szCs w:val="24"/>
                <w:lang w:eastAsia="ja-JP"/>
              </w:rPr>
              <w:t>______________________________</w:t>
            </w:r>
          </w:p>
          <w:p w14:paraId="5CFAEE85" w14:textId="77777777" w:rsidR="000A5F19" w:rsidRPr="000A5F19" w:rsidRDefault="000A5F19" w:rsidP="000A5F19">
            <w:pPr>
              <w:tabs>
                <w:tab w:val="left" w:pos="5387"/>
              </w:tabs>
              <w:suppressAutoHyphens/>
              <w:autoSpaceDN w:val="0"/>
              <w:spacing w:after="0" w:line="240" w:lineRule="auto"/>
              <w:textAlignment w:val="baseline"/>
              <w:rPr>
                <w:rFonts w:cs="Times New Roman"/>
                <w:lang w:eastAsia="ja-JP"/>
              </w:rPr>
            </w:pPr>
            <w:r w:rsidRPr="000A5F19">
              <w:rPr>
                <w:rFonts w:ascii="Times New Roman" w:eastAsia="Times New Roman" w:hAnsi="Times New Roman" w:cs="Times New Roman"/>
                <w:b/>
                <w:color w:val="000000"/>
                <w:sz w:val="24"/>
                <w:szCs w:val="24"/>
                <w:lang w:eastAsia="ja-JP"/>
              </w:rPr>
              <w:t>______________________________</w:t>
            </w:r>
          </w:p>
          <w:p w14:paraId="219D4FEA" w14:textId="77777777" w:rsidR="000A5F19" w:rsidRPr="000A5F19" w:rsidRDefault="000A5F19" w:rsidP="000A5F19">
            <w:pPr>
              <w:tabs>
                <w:tab w:val="left" w:pos="5387"/>
              </w:tabs>
              <w:suppressAutoHyphens/>
              <w:autoSpaceDN w:val="0"/>
              <w:spacing w:after="0" w:line="240" w:lineRule="auto"/>
              <w:textAlignment w:val="baseline"/>
              <w:rPr>
                <w:rFonts w:cs="Times New Roman"/>
                <w:lang w:eastAsia="ja-JP"/>
              </w:rPr>
            </w:pPr>
            <w:r w:rsidRPr="000A5F19">
              <w:rPr>
                <w:rFonts w:ascii="Times New Roman" w:eastAsia="Times New Roman" w:hAnsi="Times New Roman" w:cs="Times New Roman"/>
                <w:b/>
                <w:color w:val="000000"/>
                <w:sz w:val="24"/>
                <w:szCs w:val="24"/>
                <w:lang w:eastAsia="ja-JP"/>
              </w:rPr>
              <w:t>______________________________</w:t>
            </w:r>
          </w:p>
          <w:p w14:paraId="2B0F978E" w14:textId="77777777" w:rsidR="000A5F19" w:rsidRPr="000A5F19" w:rsidRDefault="000A5F19" w:rsidP="000A5F19">
            <w:pPr>
              <w:tabs>
                <w:tab w:val="left" w:pos="5387"/>
              </w:tabs>
              <w:suppressAutoHyphens/>
              <w:autoSpaceDN w:val="0"/>
              <w:spacing w:after="0" w:line="240" w:lineRule="auto"/>
              <w:textAlignment w:val="baseline"/>
              <w:rPr>
                <w:rFonts w:cs="Times New Roman"/>
                <w:lang w:eastAsia="ja-JP"/>
              </w:rPr>
            </w:pPr>
            <w:r w:rsidRPr="000A5F19">
              <w:rPr>
                <w:rFonts w:ascii="Times New Roman" w:eastAsia="Times New Roman" w:hAnsi="Times New Roman" w:cs="Times New Roman"/>
                <w:b/>
                <w:color w:val="000000"/>
                <w:sz w:val="24"/>
                <w:szCs w:val="24"/>
                <w:lang w:eastAsia="ja-JP"/>
              </w:rPr>
              <w:t>______________________________</w:t>
            </w:r>
          </w:p>
          <w:p w14:paraId="1035EA5F" w14:textId="77777777" w:rsidR="000A5F19" w:rsidRPr="000A5F19" w:rsidRDefault="000A5F19" w:rsidP="000A5F19">
            <w:pPr>
              <w:tabs>
                <w:tab w:val="left" w:pos="5387"/>
              </w:tabs>
              <w:suppressAutoHyphens/>
              <w:autoSpaceDN w:val="0"/>
              <w:spacing w:after="0" w:line="240" w:lineRule="auto"/>
              <w:textAlignment w:val="baseline"/>
              <w:rPr>
                <w:rFonts w:ascii="Times New Roman" w:eastAsia="Times New Roman" w:hAnsi="Times New Roman" w:cs="Times New Roman"/>
                <w:b/>
                <w:color w:val="000000"/>
                <w:sz w:val="24"/>
                <w:szCs w:val="24"/>
                <w:lang w:eastAsia="ja-JP"/>
              </w:rPr>
            </w:pPr>
          </w:p>
          <w:p w14:paraId="7F6CF26F" w14:textId="77777777" w:rsidR="000A5F19" w:rsidRPr="000A5F19" w:rsidRDefault="000A5F19" w:rsidP="000A5F19">
            <w:pPr>
              <w:tabs>
                <w:tab w:val="left" w:pos="5387"/>
              </w:tabs>
              <w:suppressAutoHyphens/>
              <w:autoSpaceDN w:val="0"/>
              <w:spacing w:after="0" w:line="240" w:lineRule="auto"/>
              <w:textAlignment w:val="baseline"/>
              <w:rPr>
                <w:rFonts w:cs="Times New Roman"/>
                <w:lang w:eastAsia="ja-JP"/>
              </w:rPr>
            </w:pPr>
            <w:r w:rsidRPr="000A5F19">
              <w:rPr>
                <w:rFonts w:ascii="Times New Roman" w:eastAsia="Times New Roman" w:hAnsi="Times New Roman" w:cs="Times New Roman"/>
                <w:b/>
                <w:bCs/>
                <w:color w:val="000000"/>
                <w:sz w:val="24"/>
                <w:szCs w:val="24"/>
                <w:lang w:eastAsia="ja-JP"/>
              </w:rPr>
              <w:t>_____________________________</w:t>
            </w:r>
          </w:p>
        </w:tc>
      </w:tr>
    </w:tbl>
    <w:p w14:paraId="636FD0DC" w14:textId="77777777" w:rsidR="000A5F19" w:rsidRPr="000A5F19" w:rsidRDefault="000A5F19" w:rsidP="000A5F19">
      <w:pPr>
        <w:autoSpaceDN w:val="0"/>
        <w:spacing w:after="160" w:line="242" w:lineRule="auto"/>
        <w:textAlignment w:val="baseline"/>
        <w:rPr>
          <w:lang w:eastAsia="ja-JP"/>
        </w:rPr>
        <w:sectPr w:rsidR="000A5F19" w:rsidRPr="000A5F19" w:rsidSect="000A5F19">
          <w:headerReference w:type="default" r:id="rId24"/>
          <w:footerReference w:type="default" r:id="rId25"/>
          <w:pgSz w:w="11906" w:h="16838"/>
          <w:pgMar w:top="567" w:right="1134" w:bottom="1701" w:left="1134" w:header="709" w:footer="709" w:gutter="0"/>
          <w:cols w:space="720"/>
        </w:sectPr>
      </w:pPr>
    </w:p>
    <w:p w14:paraId="53AC7EC2" w14:textId="77777777" w:rsidR="000A5F19" w:rsidRPr="000A5F19" w:rsidRDefault="000A5F19" w:rsidP="000A5F19">
      <w:pPr>
        <w:tabs>
          <w:tab w:val="left" w:pos="851"/>
        </w:tabs>
        <w:suppressAutoHyphens/>
        <w:autoSpaceDN w:val="0"/>
        <w:spacing w:after="0" w:line="240" w:lineRule="auto"/>
        <w:ind w:left="5760" w:right="-450"/>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lastRenderedPageBreak/>
        <w:t>Додаток 2</w:t>
      </w:r>
    </w:p>
    <w:p w14:paraId="1B87B577" w14:textId="77777777" w:rsidR="000A5F19" w:rsidRPr="000A5F19" w:rsidRDefault="000A5F19" w:rsidP="000A5F19">
      <w:pPr>
        <w:tabs>
          <w:tab w:val="left" w:pos="851"/>
        </w:tabs>
        <w:suppressAutoHyphens/>
        <w:autoSpaceDN w:val="0"/>
        <w:spacing w:after="0" w:line="240" w:lineRule="auto"/>
        <w:ind w:left="5760" w:right="-450"/>
        <w:jc w:val="both"/>
        <w:textAlignment w:val="baseline"/>
        <w:rPr>
          <w:rFonts w:cs="Times New Roman"/>
          <w:lang w:eastAsia="ja-JP"/>
        </w:rPr>
      </w:pPr>
      <w:r w:rsidRPr="000A5F19">
        <w:rPr>
          <w:rFonts w:ascii="Times New Roman" w:eastAsia="Times New Roman" w:hAnsi="Times New Roman" w:cs="Times New Roman"/>
          <w:sz w:val="24"/>
          <w:szCs w:val="24"/>
          <w:lang w:eastAsia="ja-JP"/>
        </w:rPr>
        <w:t xml:space="preserve">до Договору про закупівлю № </w:t>
      </w:r>
      <w:r w:rsidRPr="000A5F19">
        <w:rPr>
          <w:rFonts w:ascii="Times New Roman" w:eastAsia="Times New Roman" w:hAnsi="Times New Roman" w:cs="Times New Roman"/>
          <w:b/>
          <w:bCs/>
          <w:sz w:val="24"/>
          <w:szCs w:val="24"/>
          <w:lang w:eastAsia="ja-JP"/>
        </w:rPr>
        <w:t>_____</w:t>
      </w:r>
    </w:p>
    <w:p w14:paraId="404959AB" w14:textId="76318BDF" w:rsidR="000A5F19" w:rsidRPr="000A5F19" w:rsidRDefault="000A5F19" w:rsidP="000A5F19">
      <w:pPr>
        <w:tabs>
          <w:tab w:val="left" w:pos="851"/>
        </w:tabs>
        <w:suppressAutoHyphens/>
        <w:autoSpaceDN w:val="0"/>
        <w:spacing w:after="0" w:line="240" w:lineRule="auto"/>
        <w:ind w:left="5760" w:right="-450"/>
        <w:jc w:val="both"/>
        <w:textAlignment w:val="baseline"/>
        <w:rPr>
          <w:rFonts w:cs="Times New Roman"/>
          <w:lang w:eastAsia="ja-JP"/>
        </w:rPr>
      </w:pPr>
      <w:r w:rsidRPr="000A5F19">
        <w:rPr>
          <w:rFonts w:ascii="Times New Roman" w:eastAsia="Times New Roman" w:hAnsi="Times New Roman" w:cs="Times New Roman"/>
          <w:sz w:val="24"/>
          <w:szCs w:val="24"/>
          <w:lang w:eastAsia="ja-JP"/>
        </w:rPr>
        <w:t>від «___» ______________ 202</w:t>
      </w:r>
      <w:r w:rsidR="000C7872">
        <w:rPr>
          <w:rFonts w:ascii="Times New Roman" w:eastAsia="Times New Roman" w:hAnsi="Times New Roman" w:cs="Times New Roman"/>
          <w:sz w:val="24"/>
          <w:szCs w:val="24"/>
          <w:lang w:eastAsia="ja-JP"/>
        </w:rPr>
        <w:t>6</w:t>
      </w:r>
      <w:r w:rsidRPr="000A5F19">
        <w:rPr>
          <w:rFonts w:ascii="Times New Roman" w:eastAsia="Times New Roman" w:hAnsi="Times New Roman" w:cs="Times New Roman"/>
          <w:sz w:val="24"/>
          <w:szCs w:val="24"/>
          <w:lang w:eastAsia="ja-JP"/>
        </w:rPr>
        <w:t xml:space="preserve"> року</w:t>
      </w:r>
    </w:p>
    <w:p w14:paraId="5901BAE1" w14:textId="77777777" w:rsidR="000A5F19" w:rsidRPr="000A5F19" w:rsidRDefault="000A5F19" w:rsidP="000A5F19">
      <w:pPr>
        <w:tabs>
          <w:tab w:val="left" w:pos="851"/>
        </w:tabs>
        <w:suppressAutoHyphens/>
        <w:autoSpaceDN w:val="0"/>
        <w:spacing w:after="0" w:line="240" w:lineRule="auto"/>
        <w:ind w:right="-450"/>
        <w:jc w:val="center"/>
        <w:textAlignment w:val="baseline"/>
        <w:rPr>
          <w:rFonts w:ascii="Times New Roman" w:eastAsia="Times New Roman" w:hAnsi="Times New Roman" w:cs="Times New Roman"/>
          <w:b/>
          <w:bCs/>
          <w:sz w:val="24"/>
          <w:szCs w:val="24"/>
          <w:lang w:eastAsia="ja-JP"/>
        </w:rPr>
      </w:pPr>
    </w:p>
    <w:p w14:paraId="326B27B3" w14:textId="77777777" w:rsidR="000A5F19" w:rsidRPr="000A5F19" w:rsidRDefault="000A5F19" w:rsidP="000A5F19">
      <w:pPr>
        <w:tabs>
          <w:tab w:val="left" w:pos="851"/>
        </w:tabs>
        <w:suppressAutoHyphens/>
        <w:autoSpaceDN w:val="0"/>
        <w:spacing w:after="0" w:line="240" w:lineRule="auto"/>
        <w:ind w:right="-450"/>
        <w:jc w:val="center"/>
        <w:textAlignment w:val="baseline"/>
        <w:rPr>
          <w:rFonts w:ascii="Times New Roman" w:eastAsia="Times New Roman" w:hAnsi="Times New Roman" w:cs="Times New Roman"/>
          <w:b/>
          <w:bCs/>
          <w:sz w:val="24"/>
          <w:szCs w:val="24"/>
          <w:lang w:eastAsia="ja-JP"/>
        </w:rPr>
      </w:pPr>
    </w:p>
    <w:p w14:paraId="53DECF53" w14:textId="77777777" w:rsidR="000A5F19" w:rsidRPr="000A5F19" w:rsidRDefault="000A5F19" w:rsidP="000A5F19">
      <w:pPr>
        <w:tabs>
          <w:tab w:val="left" w:pos="851"/>
        </w:tabs>
        <w:suppressAutoHyphens/>
        <w:autoSpaceDN w:val="0"/>
        <w:spacing w:after="0" w:line="240" w:lineRule="auto"/>
        <w:ind w:right="-450"/>
        <w:jc w:val="center"/>
        <w:textAlignment w:val="baseline"/>
        <w:rPr>
          <w:rFonts w:ascii="Times New Roman" w:eastAsia="Times New Roman" w:hAnsi="Times New Roman" w:cs="Times New Roman"/>
          <w:b/>
          <w:bCs/>
          <w:sz w:val="24"/>
          <w:szCs w:val="24"/>
          <w:lang w:eastAsia="ja-JP"/>
        </w:rPr>
      </w:pPr>
      <w:r w:rsidRPr="000A5F19">
        <w:rPr>
          <w:rFonts w:ascii="Times New Roman" w:eastAsia="Times New Roman" w:hAnsi="Times New Roman" w:cs="Times New Roman"/>
          <w:b/>
          <w:bCs/>
          <w:sz w:val="24"/>
          <w:szCs w:val="24"/>
          <w:lang w:eastAsia="ja-JP"/>
        </w:rPr>
        <w:t>ТЕХНІЧНА СПЕЦИФІКАЦІЯ</w:t>
      </w:r>
    </w:p>
    <w:p w14:paraId="25C48011" w14:textId="77777777" w:rsidR="000A5F19" w:rsidRPr="000A5F19" w:rsidRDefault="000A5F19" w:rsidP="000A5F19">
      <w:pPr>
        <w:suppressAutoHyphens/>
        <w:autoSpaceDN w:val="0"/>
        <w:spacing w:after="0" w:line="240" w:lineRule="auto"/>
        <w:ind w:left="5760" w:right="-450"/>
        <w:jc w:val="both"/>
        <w:textAlignment w:val="baseline"/>
        <w:rPr>
          <w:rFonts w:ascii="Times New Roman" w:eastAsia="Times New Roman" w:hAnsi="Times New Roman" w:cs="Times New Roman"/>
          <w:sz w:val="24"/>
          <w:szCs w:val="24"/>
          <w:lang w:eastAsia="ja-JP"/>
        </w:rPr>
      </w:pPr>
    </w:p>
    <w:p w14:paraId="7E71C8A4" w14:textId="4337869B" w:rsidR="000A5F19" w:rsidRPr="000A5F19" w:rsidRDefault="000A5F19" w:rsidP="000A5F19">
      <w:pPr>
        <w:suppressAutoHyphens/>
        <w:autoSpaceDN w:val="0"/>
        <w:spacing w:after="0" w:line="240" w:lineRule="auto"/>
        <w:ind w:right="-90"/>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м. Київ                                                                                                     «____»_________202</w:t>
      </w:r>
      <w:r w:rsidR="00E670EF">
        <w:rPr>
          <w:rFonts w:ascii="Times New Roman" w:eastAsia="Times New Roman" w:hAnsi="Times New Roman" w:cs="Times New Roman"/>
          <w:sz w:val="24"/>
          <w:szCs w:val="24"/>
          <w:lang w:eastAsia="ja-JP"/>
        </w:rPr>
        <w:t>6</w:t>
      </w:r>
      <w:r w:rsidRPr="000A5F19">
        <w:rPr>
          <w:rFonts w:ascii="Times New Roman" w:eastAsia="Times New Roman" w:hAnsi="Times New Roman" w:cs="Times New Roman"/>
          <w:sz w:val="24"/>
          <w:szCs w:val="24"/>
          <w:lang w:eastAsia="ja-JP"/>
        </w:rPr>
        <w:t xml:space="preserve"> року</w:t>
      </w:r>
    </w:p>
    <w:p w14:paraId="6E2B2BD1" w14:textId="77777777" w:rsidR="000A5F19" w:rsidRPr="000A5F19" w:rsidRDefault="000A5F19" w:rsidP="000A5F19">
      <w:pPr>
        <w:suppressAutoHyphens/>
        <w:autoSpaceDN w:val="0"/>
        <w:spacing w:after="0" w:line="240" w:lineRule="auto"/>
        <w:ind w:firstLine="567"/>
        <w:jc w:val="both"/>
        <w:textAlignment w:val="baseline"/>
        <w:rPr>
          <w:rFonts w:ascii="Times New Roman" w:eastAsia="Times New Roman" w:hAnsi="Times New Roman" w:cs="Times New Roman"/>
          <w:b/>
          <w:sz w:val="24"/>
          <w:szCs w:val="24"/>
          <w:lang w:eastAsia="ja-JP"/>
        </w:rPr>
      </w:pPr>
    </w:p>
    <w:p w14:paraId="093CF507" w14:textId="77777777" w:rsidR="000A5F19" w:rsidRPr="000A5F19" w:rsidRDefault="000A5F19" w:rsidP="000A5F19">
      <w:pPr>
        <w:suppressAutoHyphens/>
        <w:autoSpaceDN w:val="0"/>
        <w:spacing w:after="0" w:line="240" w:lineRule="auto"/>
        <w:ind w:right="-1" w:firstLine="567"/>
        <w:jc w:val="both"/>
        <w:textAlignment w:val="baseline"/>
        <w:rPr>
          <w:rFonts w:cs="Times New Roman"/>
          <w:lang w:eastAsia="ja-JP"/>
        </w:rPr>
      </w:pPr>
      <w:r w:rsidRPr="000A5F19">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0A5F19">
        <w:rPr>
          <w:rFonts w:ascii="Times New Roman" w:eastAsia="Times New Roman" w:hAnsi="Times New Roman" w:cs="Times New Roman"/>
          <w:sz w:val="24"/>
          <w:szCs w:val="24"/>
          <w:lang w:eastAsia="ja-JP"/>
        </w:rPr>
        <w:t xml:space="preserve">(далі – Покупець), в особі </w:t>
      </w:r>
      <w:r w:rsidRPr="000A5F19">
        <w:rPr>
          <w:rFonts w:ascii="Times New Roman" w:eastAsia="Times New Roman" w:hAnsi="Times New Roman" w:cs="Times New Roman"/>
          <w:color w:val="4471C4"/>
          <w:sz w:val="24"/>
          <w:szCs w:val="24"/>
          <w:lang w:eastAsia="ja-JP"/>
        </w:rPr>
        <w:t>(зазначити посаду та ПІБ підписанта)</w:t>
      </w:r>
      <w:r w:rsidRPr="000A5F19">
        <w:rPr>
          <w:rFonts w:ascii="Times New Roman" w:eastAsia="Times New Roman" w:hAnsi="Times New Roman" w:cs="Times New Roman"/>
          <w:sz w:val="24"/>
          <w:szCs w:val="24"/>
          <w:lang w:eastAsia="ja-JP"/>
        </w:rPr>
        <w:t xml:space="preserve">, який(а) діє на підставі </w:t>
      </w:r>
      <w:r w:rsidRPr="000A5F19">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0A5F19">
        <w:rPr>
          <w:rFonts w:ascii="Times New Roman" w:eastAsia="Times New Roman" w:hAnsi="Times New Roman" w:cs="Times New Roman"/>
          <w:sz w:val="24"/>
          <w:szCs w:val="24"/>
          <w:lang w:eastAsia="ja-JP"/>
        </w:rPr>
        <w:t xml:space="preserve">, з однієї сторони, та </w:t>
      </w:r>
    </w:p>
    <w:p w14:paraId="0290CA04" w14:textId="2FCCC869" w:rsidR="000A5F19" w:rsidRPr="00362076" w:rsidRDefault="000A5F19" w:rsidP="000A5F19">
      <w:pPr>
        <w:suppressAutoHyphens/>
        <w:autoSpaceDN w:val="0"/>
        <w:spacing w:after="0" w:line="240" w:lineRule="auto"/>
        <w:ind w:right="-1" w:firstLine="567"/>
        <w:jc w:val="both"/>
        <w:textAlignment w:val="baseline"/>
        <w:rPr>
          <w:rFonts w:cs="Times New Roman"/>
          <w:b/>
          <w:bCs/>
          <w:lang w:eastAsia="ja-JP"/>
        </w:rPr>
      </w:pPr>
      <w:r w:rsidRPr="000A5F19">
        <w:rPr>
          <w:rFonts w:ascii="Times New Roman" w:eastAsia="Times New Roman" w:hAnsi="Times New Roman" w:cs="Times New Roman"/>
          <w:color w:val="4471C4"/>
          <w:sz w:val="24"/>
          <w:szCs w:val="24"/>
          <w:lang w:eastAsia="ja-JP"/>
        </w:rPr>
        <w:t xml:space="preserve">_____________(зазначити повну назву Постачальника) </w:t>
      </w:r>
      <w:r w:rsidRPr="000A5F19">
        <w:rPr>
          <w:rFonts w:ascii="Times New Roman" w:eastAsia="Times New Roman" w:hAnsi="Times New Roman" w:cs="Times New Roman"/>
          <w:sz w:val="24"/>
          <w:szCs w:val="24"/>
          <w:lang w:eastAsia="ja-JP"/>
        </w:rPr>
        <w:t xml:space="preserve">(далі – Постачальник), в особі </w:t>
      </w:r>
      <w:r w:rsidRPr="000A5F19">
        <w:rPr>
          <w:rFonts w:ascii="Times New Roman" w:eastAsia="Times New Roman" w:hAnsi="Times New Roman" w:cs="Times New Roman"/>
          <w:color w:val="4471C4"/>
          <w:sz w:val="24"/>
          <w:szCs w:val="24"/>
          <w:lang w:eastAsia="ja-JP"/>
        </w:rPr>
        <w:t>(зазначити посаду та ПІБ підписанта)</w:t>
      </w:r>
      <w:r w:rsidRPr="000A5F19">
        <w:rPr>
          <w:rFonts w:ascii="Times New Roman" w:eastAsia="Times New Roman" w:hAnsi="Times New Roman" w:cs="Times New Roman"/>
          <w:sz w:val="24"/>
          <w:szCs w:val="24"/>
          <w:lang w:eastAsia="ja-JP"/>
        </w:rPr>
        <w:t xml:space="preserve">, який(а) діє на підставі </w:t>
      </w:r>
      <w:r w:rsidRPr="000A5F19">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0A5F19">
        <w:rPr>
          <w:rFonts w:ascii="Times New Roman" w:eastAsia="Times New Roman" w:hAnsi="Times New Roman" w:cs="Times New Roman"/>
          <w:sz w:val="24"/>
          <w:szCs w:val="24"/>
          <w:lang w:eastAsia="ja-JP"/>
        </w:rPr>
        <w:t xml:space="preserve"> з другої сторони, які в подальшому при спільному згадуванні по тексту разом іменуються Сторони, а кожна окремо – Сторона, уклали цей Додаток 2 «Технічна специфікація» до Договору про закупівлю № ____ від ________ 202_ року про закупівлю наступного Товару</w:t>
      </w:r>
      <w:r w:rsidRPr="000A5F19">
        <w:rPr>
          <w:rFonts w:cs="Times New Roman"/>
          <w:lang w:eastAsia="ja-JP"/>
        </w:rPr>
        <w:t xml:space="preserve"> </w:t>
      </w:r>
      <w:r w:rsidRPr="000A5F19">
        <w:rPr>
          <w:rFonts w:ascii="Times New Roman" w:eastAsia="Times New Roman" w:hAnsi="Times New Roman" w:cs="Times New Roman"/>
          <w:sz w:val="24"/>
          <w:szCs w:val="24"/>
          <w:lang w:eastAsia="ja-JP"/>
        </w:rPr>
        <w:t xml:space="preserve">згідно з кодом </w:t>
      </w:r>
      <w:r w:rsidRPr="000A5F19">
        <w:rPr>
          <w:rFonts w:ascii="Times New Roman" w:eastAsia="Times New Roman" w:hAnsi="Times New Roman" w:cs="Times New Roman"/>
          <w:b/>
          <w:bCs/>
          <w:sz w:val="24"/>
          <w:szCs w:val="24"/>
          <w:lang w:eastAsia="ja-JP"/>
        </w:rPr>
        <w:t>ДК 021:2015</w:t>
      </w:r>
      <w:r w:rsidRPr="00362076">
        <w:rPr>
          <w:rFonts w:ascii="Times New Roman" w:eastAsia="Times New Roman" w:hAnsi="Times New Roman" w:cs="Times New Roman"/>
          <w:b/>
          <w:bCs/>
          <w:sz w:val="24"/>
          <w:szCs w:val="24"/>
          <w:lang w:eastAsia="ja-JP"/>
        </w:rPr>
        <w:t xml:space="preserve">: </w:t>
      </w:r>
      <w:r w:rsidR="00362076" w:rsidRPr="00362076">
        <w:rPr>
          <w:rFonts w:ascii="Times New Roman" w:eastAsia="Times New Roman" w:hAnsi="Times New Roman" w:cs="Times New Roman"/>
          <w:b/>
          <w:bCs/>
          <w:sz w:val="24"/>
          <w:szCs w:val="24"/>
          <w:lang w:eastAsia="en-US" w:bidi="en-US"/>
        </w:rPr>
        <w:t>39220000-0 – Кухонне приладдя, товари для дому та господарства і приладдя для закладів громадського харчування (Одноразові стакани)</w:t>
      </w:r>
      <w:r w:rsidRPr="00362076">
        <w:rPr>
          <w:rFonts w:ascii="Times New Roman" w:eastAsia="Times New Roman" w:hAnsi="Times New Roman" w:cs="Times New Roman"/>
          <w:b/>
          <w:bCs/>
          <w:sz w:val="24"/>
          <w:szCs w:val="24"/>
          <w:lang w:eastAsia="ja-JP"/>
        </w:rPr>
        <w:t>:</w:t>
      </w:r>
    </w:p>
    <w:p w14:paraId="07A29EF9" w14:textId="77777777" w:rsidR="000A5F19" w:rsidRPr="000A5F19" w:rsidRDefault="000A5F19" w:rsidP="000A5F19">
      <w:pPr>
        <w:suppressAutoHyphens/>
        <w:autoSpaceDN w:val="0"/>
        <w:spacing w:after="0" w:line="240" w:lineRule="auto"/>
        <w:ind w:right="5670" w:firstLine="567"/>
        <w:jc w:val="both"/>
        <w:textAlignment w:val="baseline"/>
        <w:rPr>
          <w:rFonts w:ascii="Times New Roman" w:eastAsia="Times New Roman" w:hAnsi="Times New Roman" w:cs="Times New Roman"/>
          <w:b/>
          <w:bCs/>
          <w:color w:val="000000"/>
          <w:sz w:val="24"/>
          <w:szCs w:val="24"/>
          <w:lang w:eastAsia="ja-JP"/>
        </w:rPr>
      </w:pPr>
    </w:p>
    <w:p w14:paraId="04B96DAF" w14:textId="77777777" w:rsidR="000A5F19" w:rsidRPr="00F45CFD" w:rsidRDefault="000A5F19" w:rsidP="000A5F19">
      <w:pPr>
        <w:suppressAutoHyphens/>
        <w:autoSpaceDN w:val="0"/>
        <w:spacing w:after="0" w:line="240" w:lineRule="auto"/>
        <w:textAlignment w:val="baseline"/>
        <w:rPr>
          <w:rFonts w:ascii="Times New Roman" w:hAnsi="Times New Roman" w:cs="Times New Roman"/>
          <w:lang w:eastAsia="ja-JP"/>
        </w:rPr>
      </w:pPr>
    </w:p>
    <w:p w14:paraId="3021F760" w14:textId="77777777" w:rsidR="000A5F19" w:rsidRPr="00F45CFD" w:rsidRDefault="000A5F19" w:rsidP="000A5F19">
      <w:pPr>
        <w:suppressAutoHyphens/>
        <w:autoSpaceDN w:val="0"/>
        <w:spacing w:after="0" w:line="240" w:lineRule="auto"/>
        <w:textAlignment w:val="baseline"/>
        <w:rPr>
          <w:rFonts w:ascii="Times New Roman" w:hAnsi="Times New Roman" w:cs="Times New Roman"/>
          <w:lang w:eastAsia="ja-JP"/>
        </w:rPr>
      </w:pPr>
    </w:p>
    <w:p w14:paraId="221BDE9D" w14:textId="77777777" w:rsidR="000A5F19" w:rsidRPr="000A5F19" w:rsidRDefault="000A5F19" w:rsidP="000A5F19">
      <w:pPr>
        <w:suppressAutoHyphens/>
        <w:autoSpaceDN w:val="0"/>
        <w:spacing w:after="0" w:line="240" w:lineRule="auto"/>
        <w:ind w:firstLine="567"/>
        <w:jc w:val="both"/>
        <w:textAlignment w:val="baseline"/>
        <w:rPr>
          <w:rFonts w:ascii="Times New Roman" w:eastAsia="Times New Roman" w:hAnsi="Times New Roman" w:cs="Times New Roman"/>
          <w:b/>
          <w:bCs/>
          <w:color w:val="000000"/>
          <w:sz w:val="24"/>
          <w:szCs w:val="24"/>
          <w:lang w:eastAsia="ja-JP"/>
        </w:rPr>
      </w:pPr>
    </w:p>
    <w:tbl>
      <w:tblPr>
        <w:tblW w:w="9923" w:type="dxa"/>
        <w:tblLayout w:type="fixed"/>
        <w:tblCellMar>
          <w:left w:w="10" w:type="dxa"/>
          <w:right w:w="10" w:type="dxa"/>
        </w:tblCellMar>
        <w:tblLook w:val="0000" w:firstRow="0" w:lastRow="0" w:firstColumn="0" w:lastColumn="0" w:noHBand="0" w:noVBand="0"/>
      </w:tblPr>
      <w:tblGrid>
        <w:gridCol w:w="5175"/>
        <w:gridCol w:w="4748"/>
      </w:tblGrid>
      <w:tr w:rsidR="000A5F19" w:rsidRPr="000A5F19" w14:paraId="47BCA480" w14:textId="77777777" w:rsidTr="00073416">
        <w:tc>
          <w:tcPr>
            <w:tcW w:w="5175" w:type="dxa"/>
            <w:tcMar>
              <w:top w:w="0" w:type="dxa"/>
              <w:left w:w="108" w:type="dxa"/>
              <w:bottom w:w="0" w:type="dxa"/>
              <w:right w:w="108" w:type="dxa"/>
            </w:tcMar>
          </w:tcPr>
          <w:p w14:paraId="2238047B" w14:textId="77777777" w:rsidR="000A5F19" w:rsidRPr="000A5F19" w:rsidRDefault="000A5F19" w:rsidP="000A5F19">
            <w:pPr>
              <w:suppressAutoHyphens/>
              <w:autoSpaceDN w:val="0"/>
              <w:spacing w:after="0" w:line="240" w:lineRule="auto"/>
              <w:jc w:val="center"/>
              <w:textAlignment w:val="baseline"/>
              <w:rPr>
                <w:rFonts w:ascii="Times New Roman" w:eastAsia="Times New Roman" w:hAnsi="Times New Roman" w:cs="Times New Roman"/>
                <w:b/>
                <w:sz w:val="24"/>
                <w:szCs w:val="24"/>
                <w:lang w:eastAsia="ja-JP"/>
              </w:rPr>
            </w:pPr>
            <w:r w:rsidRPr="000A5F19">
              <w:rPr>
                <w:rFonts w:ascii="Times New Roman" w:eastAsia="Times New Roman" w:hAnsi="Times New Roman" w:cs="Times New Roman"/>
                <w:b/>
                <w:sz w:val="24"/>
                <w:szCs w:val="24"/>
                <w:lang w:eastAsia="ja-JP"/>
              </w:rPr>
              <w:t>Покупець:</w:t>
            </w:r>
          </w:p>
          <w:p w14:paraId="5A10952F" w14:textId="77777777" w:rsidR="000A5F19" w:rsidRPr="000A5F19" w:rsidRDefault="000A5F19" w:rsidP="000A5F19">
            <w:pPr>
              <w:tabs>
                <w:tab w:val="left" w:pos="851"/>
                <w:tab w:val="left" w:pos="4854"/>
              </w:tabs>
              <w:suppressAutoHyphens/>
              <w:autoSpaceDN w:val="0"/>
              <w:spacing w:after="0" w:line="240" w:lineRule="auto"/>
              <w:jc w:val="both"/>
              <w:textAlignment w:val="baseline"/>
              <w:rPr>
                <w:rFonts w:ascii="Times New Roman" w:eastAsia="Times New Roman" w:hAnsi="Times New Roman" w:cs="Times New Roman"/>
                <w:b/>
                <w:bCs/>
                <w:sz w:val="24"/>
                <w:szCs w:val="24"/>
                <w:lang w:eastAsia="ja-JP"/>
              </w:rPr>
            </w:pPr>
            <w:r w:rsidRPr="000A5F19">
              <w:rPr>
                <w:rFonts w:ascii="Times New Roman" w:eastAsia="Times New Roman" w:hAnsi="Times New Roman" w:cs="Times New Roman"/>
                <w:b/>
                <w:bCs/>
                <w:sz w:val="24"/>
                <w:szCs w:val="24"/>
                <w:lang w:eastAsia="ja-JP"/>
              </w:rPr>
              <w:t>Державна установа «Центр громадського здоров’я Міністерства охорони здоров’я України»</w:t>
            </w:r>
          </w:p>
          <w:p w14:paraId="4938163F" w14:textId="77777777" w:rsidR="000A5F19" w:rsidRPr="000A5F19" w:rsidRDefault="000A5F19" w:rsidP="000A5F19">
            <w:pPr>
              <w:tabs>
                <w:tab w:val="left" w:pos="851"/>
                <w:tab w:val="left" w:pos="1134"/>
              </w:tabs>
              <w:suppressAutoHyphens/>
              <w:autoSpaceDN w:val="0"/>
              <w:spacing w:after="0" w:line="240" w:lineRule="auto"/>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04071, м. Київ, вул. Ярославська, буд. 41,</w:t>
            </w:r>
          </w:p>
          <w:p w14:paraId="07BA577E" w14:textId="77777777" w:rsidR="000A5F19" w:rsidRPr="000A5F19" w:rsidRDefault="000A5F19" w:rsidP="000A5F19">
            <w:pPr>
              <w:tabs>
                <w:tab w:val="left" w:pos="851"/>
                <w:tab w:val="left" w:pos="1134"/>
              </w:tabs>
              <w:suppressAutoHyphens/>
              <w:autoSpaceDN w:val="0"/>
              <w:spacing w:after="0" w:line="240" w:lineRule="auto"/>
              <w:jc w:val="both"/>
              <w:textAlignment w:val="baseline"/>
              <w:rPr>
                <w:rFonts w:cs="Times New Roman"/>
                <w:lang w:eastAsia="ja-JP"/>
              </w:rPr>
            </w:pPr>
            <w:r w:rsidRPr="000A5F19">
              <w:rPr>
                <w:rFonts w:ascii="Times New Roman" w:eastAsia="Times New Roman" w:hAnsi="Times New Roman" w:cs="Times New Roman"/>
                <w:sz w:val="24"/>
                <w:szCs w:val="24"/>
                <w:lang w:eastAsia="ja-JP"/>
              </w:rPr>
              <w:t>UA</w:t>
            </w:r>
            <w:r w:rsidRPr="000A5F19">
              <w:rPr>
                <w:rFonts w:ascii="Times New Roman" w:eastAsia="Times New Roman" w:hAnsi="Times New Roman" w:cs="Times New Roman"/>
                <w:color w:val="000000"/>
                <w:sz w:val="24"/>
                <w:szCs w:val="24"/>
                <w:lang w:eastAsia="ja-JP"/>
              </w:rPr>
              <w:t>___</w:t>
            </w:r>
            <w:r w:rsidRPr="000A5F19">
              <w:rPr>
                <w:rFonts w:ascii="Times New Roman" w:eastAsia="Times New Roman" w:hAnsi="Times New Roman" w:cs="Times New Roman"/>
                <w:color w:val="4472C4"/>
                <w:sz w:val="24"/>
                <w:szCs w:val="24"/>
                <w:lang w:val="ru-RU" w:eastAsia="ja-JP"/>
              </w:rPr>
              <w:t>(</w:t>
            </w:r>
            <w:r w:rsidRPr="000A5F19">
              <w:rPr>
                <w:rFonts w:ascii="Times New Roman" w:eastAsia="Times New Roman" w:hAnsi="Times New Roman" w:cs="Times New Roman"/>
                <w:color w:val="4472C4"/>
                <w:sz w:val="24"/>
                <w:szCs w:val="24"/>
                <w:lang w:eastAsia="ja-JP"/>
              </w:rPr>
              <w:t>зазначити номер рахунку)</w:t>
            </w:r>
            <w:r w:rsidRPr="000A5F19">
              <w:rPr>
                <w:rFonts w:ascii="Times New Roman" w:eastAsia="Times New Roman" w:hAnsi="Times New Roman" w:cs="Times New Roman"/>
                <w:color w:val="000000"/>
                <w:sz w:val="24"/>
                <w:szCs w:val="24"/>
                <w:lang w:eastAsia="ja-JP"/>
              </w:rPr>
              <w:t>________</w:t>
            </w:r>
          </w:p>
          <w:p w14:paraId="12BB1FC5" w14:textId="77777777" w:rsidR="000A5F19" w:rsidRPr="000A5F19" w:rsidRDefault="000A5F19" w:rsidP="000A5F19">
            <w:pPr>
              <w:tabs>
                <w:tab w:val="left" w:pos="851"/>
                <w:tab w:val="left" w:pos="1134"/>
              </w:tabs>
              <w:suppressAutoHyphens/>
              <w:autoSpaceDN w:val="0"/>
              <w:spacing w:after="0" w:line="240" w:lineRule="auto"/>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ГУДКСУ у м. Києві</w:t>
            </w:r>
          </w:p>
          <w:p w14:paraId="2FBE7560" w14:textId="77777777" w:rsidR="000A5F19" w:rsidRPr="000A5F19" w:rsidRDefault="000A5F19" w:rsidP="000A5F19">
            <w:pPr>
              <w:autoSpaceDN w:val="0"/>
              <w:spacing w:after="0" w:line="242" w:lineRule="auto"/>
              <w:textAlignment w:val="baseline"/>
              <w:rPr>
                <w:rFonts w:ascii="Times New Roman" w:hAnsi="Times New Roman" w:cs="Times New Roman"/>
                <w:sz w:val="24"/>
                <w:szCs w:val="24"/>
                <w:lang w:eastAsia="ja-JP"/>
              </w:rPr>
            </w:pPr>
            <w:r w:rsidRPr="000A5F19">
              <w:rPr>
                <w:rFonts w:ascii="Times New Roman" w:eastAsia="Times New Roman" w:hAnsi="Times New Roman" w:cs="Times New Roman"/>
                <w:color w:val="000000"/>
                <w:sz w:val="24"/>
                <w:szCs w:val="24"/>
                <w:lang w:eastAsia="ja-JP"/>
              </w:rPr>
              <w:t xml:space="preserve">ІПН </w:t>
            </w:r>
            <w:r w:rsidRPr="000A5F19">
              <w:rPr>
                <w:rFonts w:ascii="Times New Roman" w:hAnsi="Times New Roman" w:cs="Times New Roman"/>
                <w:sz w:val="24"/>
                <w:szCs w:val="24"/>
                <w:lang w:eastAsia="ja-JP"/>
              </w:rPr>
              <w:t>405241026578</w:t>
            </w:r>
          </w:p>
          <w:p w14:paraId="38A9AF2E" w14:textId="77777777" w:rsidR="000A5F19" w:rsidRPr="000A5F19" w:rsidRDefault="000A5F19" w:rsidP="000A5F19">
            <w:pPr>
              <w:tabs>
                <w:tab w:val="left" w:pos="851"/>
                <w:tab w:val="left" w:pos="1134"/>
              </w:tabs>
              <w:suppressAutoHyphens/>
              <w:autoSpaceDN w:val="0"/>
              <w:spacing w:after="0" w:line="240" w:lineRule="auto"/>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Код ЄДРПОУ: 40524109</w:t>
            </w:r>
          </w:p>
          <w:p w14:paraId="60B2403D" w14:textId="77777777" w:rsidR="000A5F19" w:rsidRPr="000A5F19" w:rsidRDefault="000A5F19" w:rsidP="000A5F19">
            <w:pPr>
              <w:tabs>
                <w:tab w:val="left" w:pos="851"/>
                <w:tab w:val="left" w:pos="1134"/>
              </w:tabs>
              <w:suppressAutoHyphens/>
              <w:autoSpaceDN w:val="0"/>
              <w:spacing w:after="0" w:line="240" w:lineRule="auto"/>
              <w:jc w:val="both"/>
              <w:textAlignment w:val="baseline"/>
              <w:rPr>
                <w:rFonts w:cs="Times New Roman"/>
                <w:lang w:eastAsia="ja-JP"/>
              </w:rPr>
            </w:pPr>
            <w:proofErr w:type="spellStart"/>
            <w:r w:rsidRPr="000A5F19">
              <w:rPr>
                <w:rFonts w:ascii="Times New Roman" w:eastAsia="Times New Roman" w:hAnsi="Times New Roman" w:cs="Times New Roman"/>
                <w:sz w:val="24"/>
                <w:szCs w:val="24"/>
                <w:lang w:eastAsia="ja-JP"/>
              </w:rPr>
              <w:t>Тел</w:t>
            </w:r>
            <w:proofErr w:type="spellEnd"/>
            <w:r w:rsidRPr="000A5F19">
              <w:rPr>
                <w:rFonts w:ascii="Times New Roman" w:eastAsia="Times New Roman" w:hAnsi="Times New Roman" w:cs="Times New Roman"/>
                <w:sz w:val="24"/>
                <w:szCs w:val="24"/>
                <w:lang w:eastAsia="ja-JP"/>
              </w:rPr>
              <w:t>.(044) 334-56-89</w:t>
            </w:r>
          </w:p>
          <w:p w14:paraId="31575DC5" w14:textId="77777777" w:rsidR="000A5F19" w:rsidRPr="000A5F19" w:rsidRDefault="000A5F19" w:rsidP="000A5F19">
            <w:pPr>
              <w:widowControl w:val="0"/>
              <w:suppressAutoHyphens/>
              <w:autoSpaceDN w:val="0"/>
              <w:spacing w:after="0" w:line="240" w:lineRule="auto"/>
              <w:jc w:val="both"/>
              <w:textAlignment w:val="baseline"/>
              <w:rPr>
                <w:rFonts w:ascii="Times New Roman" w:eastAsia="Times New Roman" w:hAnsi="Times New Roman" w:cs="Times New Roman"/>
                <w:b/>
                <w:sz w:val="24"/>
                <w:szCs w:val="24"/>
                <w:lang w:eastAsia="ja-JP"/>
              </w:rPr>
            </w:pPr>
            <w:r w:rsidRPr="000A5F19">
              <w:rPr>
                <w:rFonts w:ascii="Times New Roman" w:eastAsia="Times New Roman" w:hAnsi="Times New Roman" w:cs="Times New Roman"/>
                <w:b/>
                <w:sz w:val="24"/>
                <w:szCs w:val="24"/>
                <w:lang w:eastAsia="ja-JP"/>
              </w:rPr>
              <w:t>____________________</w:t>
            </w:r>
          </w:p>
          <w:p w14:paraId="7FB520D6" w14:textId="77777777" w:rsidR="000A5F19" w:rsidRPr="000A5F19" w:rsidRDefault="000A5F19" w:rsidP="000A5F19">
            <w:pPr>
              <w:widowControl w:val="0"/>
              <w:suppressAutoHyphens/>
              <w:autoSpaceDN w:val="0"/>
              <w:spacing w:after="0" w:line="240" w:lineRule="auto"/>
              <w:jc w:val="both"/>
              <w:textAlignment w:val="baseline"/>
              <w:rPr>
                <w:rFonts w:ascii="Times New Roman" w:eastAsia="Times New Roman" w:hAnsi="Times New Roman" w:cs="Times New Roman"/>
                <w:sz w:val="24"/>
                <w:szCs w:val="24"/>
                <w:lang w:eastAsia="ja-JP"/>
              </w:rPr>
            </w:pPr>
          </w:p>
          <w:p w14:paraId="62B99C83" w14:textId="77777777" w:rsidR="000A5F19" w:rsidRPr="000A5F19" w:rsidRDefault="000A5F19" w:rsidP="000A5F19">
            <w:pPr>
              <w:tabs>
                <w:tab w:val="left" w:pos="851"/>
                <w:tab w:val="left" w:pos="2625"/>
              </w:tabs>
              <w:suppressAutoHyphens/>
              <w:autoSpaceDN w:val="0"/>
              <w:spacing w:after="0" w:line="240" w:lineRule="auto"/>
              <w:textAlignment w:val="baseline"/>
              <w:rPr>
                <w:rFonts w:cs="Times New Roman"/>
                <w:lang w:eastAsia="ja-JP"/>
              </w:rPr>
            </w:pPr>
            <w:r w:rsidRPr="000A5F19">
              <w:rPr>
                <w:rFonts w:ascii="Times New Roman" w:eastAsia="Times New Roman" w:hAnsi="Times New Roman" w:cs="Times New Roman"/>
                <w:sz w:val="24"/>
                <w:szCs w:val="24"/>
                <w:lang w:eastAsia="ja-JP"/>
              </w:rPr>
              <w:t>________________</w:t>
            </w:r>
            <w:r w:rsidRPr="000A5F19">
              <w:rPr>
                <w:rFonts w:ascii="Times New Roman" w:eastAsia="Times New Roman" w:hAnsi="Times New Roman" w:cs="Times New Roman"/>
                <w:b/>
                <w:sz w:val="24"/>
                <w:szCs w:val="24"/>
                <w:lang w:eastAsia="ja-JP"/>
              </w:rPr>
              <w:t xml:space="preserve">____ </w:t>
            </w:r>
          </w:p>
        </w:tc>
        <w:tc>
          <w:tcPr>
            <w:tcW w:w="4748" w:type="dxa"/>
            <w:tcMar>
              <w:top w:w="0" w:type="dxa"/>
              <w:left w:w="108" w:type="dxa"/>
              <w:bottom w:w="0" w:type="dxa"/>
              <w:right w:w="108" w:type="dxa"/>
            </w:tcMar>
          </w:tcPr>
          <w:p w14:paraId="05B647A7" w14:textId="77777777" w:rsidR="000A5F19" w:rsidRPr="000A5F19" w:rsidRDefault="000A5F19" w:rsidP="000A5F19">
            <w:pPr>
              <w:suppressAutoHyphens/>
              <w:autoSpaceDN w:val="0"/>
              <w:spacing w:after="0" w:line="240" w:lineRule="auto"/>
              <w:ind w:firstLine="1020"/>
              <w:textAlignment w:val="baseline"/>
              <w:rPr>
                <w:rFonts w:ascii="Times New Roman" w:eastAsia="Times New Roman" w:hAnsi="Times New Roman" w:cs="Times New Roman"/>
                <w:b/>
                <w:bCs/>
                <w:sz w:val="24"/>
                <w:szCs w:val="24"/>
                <w:lang w:eastAsia="ja-JP"/>
              </w:rPr>
            </w:pPr>
            <w:r w:rsidRPr="000A5F19">
              <w:rPr>
                <w:rFonts w:ascii="Times New Roman" w:eastAsia="Times New Roman" w:hAnsi="Times New Roman" w:cs="Times New Roman"/>
                <w:b/>
                <w:bCs/>
                <w:sz w:val="24"/>
                <w:szCs w:val="24"/>
                <w:lang w:eastAsia="ja-JP"/>
              </w:rPr>
              <w:t>Постачальник:</w:t>
            </w:r>
          </w:p>
          <w:p w14:paraId="3CE78106" w14:textId="77777777" w:rsidR="000A5F19" w:rsidRPr="000A5F19" w:rsidRDefault="000A5F19" w:rsidP="000A5F19">
            <w:pPr>
              <w:tabs>
                <w:tab w:val="left" w:pos="5387"/>
              </w:tabs>
              <w:suppressAutoHyphens/>
              <w:autoSpaceDN w:val="0"/>
              <w:spacing w:after="0" w:line="240" w:lineRule="auto"/>
              <w:textAlignment w:val="baseline"/>
              <w:rPr>
                <w:rFonts w:cs="Times New Roman"/>
                <w:lang w:eastAsia="ja-JP"/>
              </w:rPr>
            </w:pPr>
            <w:r w:rsidRPr="000A5F19">
              <w:rPr>
                <w:rFonts w:ascii="Times New Roman" w:eastAsia="Times New Roman" w:hAnsi="Times New Roman" w:cs="Times New Roman"/>
                <w:b/>
                <w:bCs/>
                <w:sz w:val="24"/>
                <w:szCs w:val="24"/>
                <w:lang w:eastAsia="ja-JP"/>
              </w:rPr>
              <w:t>______________________________ ______________________________</w:t>
            </w:r>
          </w:p>
          <w:p w14:paraId="184D953B" w14:textId="77777777" w:rsidR="000A5F19" w:rsidRPr="000A5F19" w:rsidRDefault="000A5F19" w:rsidP="000A5F19">
            <w:pPr>
              <w:tabs>
                <w:tab w:val="left" w:pos="5387"/>
              </w:tabs>
              <w:suppressAutoHyphens/>
              <w:autoSpaceDN w:val="0"/>
              <w:spacing w:after="0" w:line="240" w:lineRule="auto"/>
              <w:textAlignment w:val="baseline"/>
              <w:rPr>
                <w:rFonts w:cs="Times New Roman"/>
                <w:lang w:eastAsia="ja-JP"/>
              </w:rPr>
            </w:pPr>
            <w:r w:rsidRPr="000A5F19">
              <w:rPr>
                <w:rFonts w:ascii="Times New Roman" w:eastAsia="Times New Roman" w:hAnsi="Times New Roman" w:cs="Times New Roman"/>
                <w:b/>
                <w:bCs/>
                <w:sz w:val="24"/>
                <w:szCs w:val="24"/>
                <w:lang w:eastAsia="ja-JP"/>
              </w:rPr>
              <w:t>______________________________</w:t>
            </w:r>
          </w:p>
          <w:p w14:paraId="7362A7EF" w14:textId="77777777" w:rsidR="000A5F19" w:rsidRPr="000A5F19" w:rsidRDefault="000A5F19" w:rsidP="000A5F19">
            <w:pPr>
              <w:tabs>
                <w:tab w:val="left" w:pos="5387"/>
              </w:tabs>
              <w:suppressAutoHyphens/>
              <w:autoSpaceDN w:val="0"/>
              <w:spacing w:after="0" w:line="240" w:lineRule="auto"/>
              <w:textAlignment w:val="baseline"/>
              <w:rPr>
                <w:rFonts w:cs="Times New Roman"/>
                <w:lang w:eastAsia="ja-JP"/>
              </w:rPr>
            </w:pPr>
            <w:r w:rsidRPr="000A5F19">
              <w:rPr>
                <w:rFonts w:ascii="Times New Roman" w:eastAsia="Times New Roman" w:hAnsi="Times New Roman" w:cs="Times New Roman"/>
                <w:b/>
                <w:bCs/>
                <w:sz w:val="24"/>
                <w:szCs w:val="24"/>
                <w:lang w:eastAsia="ja-JP"/>
              </w:rPr>
              <w:t>______________________________</w:t>
            </w:r>
          </w:p>
          <w:p w14:paraId="2AD1822C" w14:textId="77777777" w:rsidR="000A5F19" w:rsidRPr="000A5F19" w:rsidRDefault="000A5F19" w:rsidP="000A5F19">
            <w:pPr>
              <w:tabs>
                <w:tab w:val="left" w:pos="5387"/>
              </w:tabs>
              <w:suppressAutoHyphens/>
              <w:autoSpaceDN w:val="0"/>
              <w:spacing w:after="0" w:line="240" w:lineRule="auto"/>
              <w:textAlignment w:val="baseline"/>
              <w:rPr>
                <w:rFonts w:cs="Times New Roman"/>
                <w:lang w:eastAsia="ja-JP"/>
              </w:rPr>
            </w:pPr>
            <w:r w:rsidRPr="000A5F19">
              <w:rPr>
                <w:rFonts w:ascii="Times New Roman" w:eastAsia="Times New Roman" w:hAnsi="Times New Roman" w:cs="Times New Roman"/>
                <w:b/>
                <w:bCs/>
                <w:sz w:val="24"/>
                <w:szCs w:val="24"/>
                <w:lang w:eastAsia="ja-JP"/>
              </w:rPr>
              <w:t>______________________________</w:t>
            </w:r>
          </w:p>
          <w:p w14:paraId="427B9FAF" w14:textId="77777777" w:rsidR="000A5F19" w:rsidRPr="000A5F19" w:rsidRDefault="000A5F19" w:rsidP="000A5F19">
            <w:pPr>
              <w:tabs>
                <w:tab w:val="left" w:pos="5387"/>
              </w:tabs>
              <w:suppressAutoHyphens/>
              <w:autoSpaceDN w:val="0"/>
              <w:spacing w:after="0" w:line="240" w:lineRule="auto"/>
              <w:textAlignment w:val="baseline"/>
              <w:rPr>
                <w:rFonts w:cs="Times New Roman"/>
                <w:lang w:eastAsia="ja-JP"/>
              </w:rPr>
            </w:pPr>
            <w:r w:rsidRPr="000A5F19">
              <w:rPr>
                <w:rFonts w:ascii="Times New Roman" w:eastAsia="Times New Roman" w:hAnsi="Times New Roman" w:cs="Times New Roman"/>
                <w:b/>
                <w:bCs/>
                <w:sz w:val="24"/>
                <w:szCs w:val="24"/>
                <w:lang w:eastAsia="ja-JP"/>
              </w:rPr>
              <w:t>______________________________</w:t>
            </w:r>
          </w:p>
          <w:p w14:paraId="1BA9E447" w14:textId="77777777" w:rsidR="000A5F19" w:rsidRPr="000A5F19" w:rsidRDefault="000A5F19" w:rsidP="000A5F19">
            <w:pPr>
              <w:tabs>
                <w:tab w:val="left" w:pos="5387"/>
              </w:tabs>
              <w:suppressAutoHyphens/>
              <w:autoSpaceDN w:val="0"/>
              <w:spacing w:after="0" w:line="240" w:lineRule="auto"/>
              <w:textAlignment w:val="baseline"/>
              <w:rPr>
                <w:rFonts w:cs="Times New Roman"/>
                <w:lang w:eastAsia="ja-JP"/>
              </w:rPr>
            </w:pPr>
            <w:r w:rsidRPr="000A5F19">
              <w:rPr>
                <w:rFonts w:ascii="Times New Roman" w:eastAsia="Times New Roman" w:hAnsi="Times New Roman" w:cs="Times New Roman"/>
                <w:b/>
                <w:bCs/>
                <w:sz w:val="24"/>
                <w:szCs w:val="24"/>
                <w:lang w:eastAsia="ja-JP"/>
              </w:rPr>
              <w:t>______________________________</w:t>
            </w:r>
          </w:p>
          <w:p w14:paraId="5FA73A41" w14:textId="77777777" w:rsidR="000A5F19" w:rsidRPr="000A5F19" w:rsidRDefault="000A5F19" w:rsidP="000A5F19">
            <w:pPr>
              <w:tabs>
                <w:tab w:val="left" w:pos="5387"/>
              </w:tabs>
              <w:suppressAutoHyphens/>
              <w:autoSpaceDN w:val="0"/>
              <w:spacing w:after="0" w:line="240" w:lineRule="auto"/>
              <w:textAlignment w:val="baseline"/>
              <w:rPr>
                <w:rFonts w:cs="Times New Roman"/>
                <w:lang w:eastAsia="ja-JP"/>
              </w:rPr>
            </w:pPr>
            <w:r w:rsidRPr="000A5F19">
              <w:rPr>
                <w:rFonts w:ascii="Times New Roman" w:eastAsia="Times New Roman" w:hAnsi="Times New Roman" w:cs="Times New Roman"/>
                <w:b/>
                <w:bCs/>
                <w:sz w:val="24"/>
                <w:szCs w:val="24"/>
                <w:lang w:eastAsia="ja-JP"/>
              </w:rPr>
              <w:t>______________________________</w:t>
            </w:r>
          </w:p>
          <w:p w14:paraId="2D72ADE0" w14:textId="77777777" w:rsidR="000A5F19" w:rsidRPr="000A5F19" w:rsidRDefault="000A5F19" w:rsidP="000A5F19">
            <w:pPr>
              <w:tabs>
                <w:tab w:val="left" w:pos="5387"/>
              </w:tabs>
              <w:suppressAutoHyphens/>
              <w:autoSpaceDN w:val="0"/>
              <w:spacing w:after="0" w:line="240" w:lineRule="auto"/>
              <w:textAlignment w:val="baseline"/>
              <w:rPr>
                <w:rFonts w:cs="Times New Roman"/>
                <w:lang w:eastAsia="ja-JP"/>
              </w:rPr>
            </w:pPr>
            <w:r w:rsidRPr="000A5F19">
              <w:rPr>
                <w:rFonts w:ascii="Times New Roman" w:eastAsia="Times New Roman" w:hAnsi="Times New Roman" w:cs="Times New Roman"/>
                <w:b/>
                <w:bCs/>
                <w:sz w:val="24"/>
                <w:szCs w:val="24"/>
                <w:lang w:eastAsia="ja-JP"/>
              </w:rPr>
              <w:t>______________________________</w:t>
            </w:r>
          </w:p>
          <w:p w14:paraId="2385312F" w14:textId="77777777" w:rsidR="000A5F19" w:rsidRPr="000A5F19" w:rsidRDefault="000A5F19" w:rsidP="000A5F19">
            <w:pPr>
              <w:tabs>
                <w:tab w:val="left" w:pos="5387"/>
              </w:tabs>
              <w:suppressAutoHyphens/>
              <w:autoSpaceDN w:val="0"/>
              <w:spacing w:after="0" w:line="240" w:lineRule="auto"/>
              <w:textAlignment w:val="baseline"/>
              <w:rPr>
                <w:rFonts w:cs="Times New Roman"/>
                <w:lang w:eastAsia="ja-JP"/>
              </w:rPr>
            </w:pPr>
            <w:r w:rsidRPr="000A5F19">
              <w:rPr>
                <w:rFonts w:ascii="Times New Roman" w:eastAsia="Times New Roman" w:hAnsi="Times New Roman" w:cs="Times New Roman"/>
                <w:b/>
                <w:bCs/>
                <w:sz w:val="24"/>
                <w:szCs w:val="24"/>
                <w:lang w:eastAsia="ja-JP"/>
              </w:rPr>
              <w:t>______________________________</w:t>
            </w:r>
          </w:p>
        </w:tc>
      </w:tr>
    </w:tbl>
    <w:p w14:paraId="2AFFA6D5" w14:textId="77777777" w:rsidR="000A5F19" w:rsidRPr="000A5F19" w:rsidRDefault="000A5F19" w:rsidP="000A5F19">
      <w:pPr>
        <w:suppressAutoHyphens/>
        <w:autoSpaceDN w:val="0"/>
        <w:spacing w:after="0" w:line="240" w:lineRule="auto"/>
        <w:textAlignment w:val="baseline"/>
        <w:rPr>
          <w:rFonts w:cs="Times New Roman"/>
          <w:sz w:val="24"/>
          <w:szCs w:val="24"/>
          <w:lang w:eastAsia="ja-JP"/>
        </w:rPr>
      </w:pPr>
    </w:p>
    <w:p w14:paraId="68E0227F" w14:textId="77777777" w:rsidR="00903A00" w:rsidRPr="00254E30" w:rsidRDefault="00903A00">
      <w:pPr>
        <w:spacing w:after="0" w:line="240" w:lineRule="auto"/>
        <w:ind w:firstLine="567"/>
        <w:jc w:val="center"/>
        <w:rPr>
          <w:rFonts w:ascii="Times New Roman" w:eastAsia="Times New Roman" w:hAnsi="Times New Roman" w:cs="Times New Roman"/>
          <w:sz w:val="24"/>
          <w:szCs w:val="24"/>
        </w:rPr>
      </w:pPr>
    </w:p>
    <w:sectPr w:rsidR="00903A00" w:rsidRPr="00254E30">
      <w:headerReference w:type="default" r:id="rId26"/>
      <w:footerReference w:type="default" r:id="rId27"/>
      <w:footerReference w:type="first" r:id="rId28"/>
      <w:pgSz w:w="11906" w:h="16838"/>
      <w:pgMar w:top="567" w:right="1133" w:bottom="851" w:left="1276"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B4B920" w14:textId="77777777" w:rsidR="006F740D" w:rsidRDefault="006F740D">
      <w:pPr>
        <w:spacing w:after="0" w:line="240" w:lineRule="auto"/>
      </w:pPr>
      <w:r>
        <w:separator/>
      </w:r>
    </w:p>
  </w:endnote>
  <w:endnote w:type="continuationSeparator" w:id="0">
    <w:p w14:paraId="4FDEB4A2" w14:textId="77777777" w:rsidR="006F740D" w:rsidRDefault="006F74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ArialMT">
    <w:altName w:val="Arial"/>
    <w:panose1 w:val="00000000000000000000"/>
    <w:charset w:val="00"/>
    <w:family w:val="roman"/>
    <w:notTrueType/>
    <w:pitch w:val="default"/>
  </w:font>
  <w:font w:name="Helvetica Neue">
    <w:charset w:val="00"/>
    <w:family w:val="auto"/>
    <w:pitch w:val="variable"/>
    <w:sig w:usb0="E50002FF" w:usb1="500079DB" w:usb2="00000010" w:usb3="00000000" w:csb0="00000001"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Times New Roman CYR">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D70DF" w14:textId="2254B06A" w:rsidR="000A5F19" w:rsidRPr="00737F73" w:rsidRDefault="00737F73" w:rsidP="00737F73">
    <w:pPr>
      <w:pBdr>
        <w:top w:val="nil"/>
        <w:left w:val="nil"/>
        <w:bottom w:val="nil"/>
        <w:right w:val="nil"/>
        <w:between w:val="nil"/>
      </w:pBdr>
      <w:tabs>
        <w:tab w:val="center" w:pos="4819"/>
        <w:tab w:val="right" w:pos="9639"/>
      </w:tabs>
      <w:spacing w:after="0" w:line="240" w:lineRule="auto"/>
      <w:rPr>
        <w:color w:val="000000"/>
      </w:rPr>
    </w:pPr>
    <w:r>
      <w:rPr>
        <w:noProof/>
      </w:rPr>
      <w:drawing>
        <wp:inline distT="0" distB="0" distL="0" distR="0" wp14:anchorId="232AA31D" wp14:editId="35C05F09">
          <wp:extent cx="1688465" cy="560705"/>
          <wp:effectExtent l="0" t="0" r="6985" b="0"/>
          <wp:docPr id="173450231" name="Рисунок 173450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8465" cy="560705"/>
                  </a:xfrm>
                  <a:prstGeom prst="rect">
                    <a:avLst/>
                  </a:prstGeom>
                  <a:noFill/>
                </pic:spPr>
              </pic:pic>
            </a:graphicData>
          </a:graphic>
        </wp:inline>
      </w:drawing>
    </w:r>
    <w:r>
      <w:rPr>
        <w:color w:val="000000"/>
      </w:rPr>
      <w:t xml:space="preserve">                                                                                                                                      </w:t>
    </w:r>
    <w:r w:rsidRPr="00737F73">
      <w:rPr>
        <w:rFonts w:ascii="Times New Roman" w:hAnsi="Times New Roman" w:cs="Times New Roman"/>
        <w:color w:val="000000"/>
      </w:rPr>
      <w:fldChar w:fldCharType="begin"/>
    </w:r>
    <w:r w:rsidRPr="00737F73">
      <w:rPr>
        <w:rFonts w:ascii="Times New Roman" w:hAnsi="Times New Roman" w:cs="Times New Roman"/>
        <w:color w:val="000000"/>
      </w:rPr>
      <w:instrText>PAGE</w:instrText>
    </w:r>
    <w:r w:rsidRPr="00737F73">
      <w:rPr>
        <w:rFonts w:ascii="Times New Roman" w:hAnsi="Times New Roman" w:cs="Times New Roman"/>
        <w:color w:val="000000"/>
      </w:rPr>
      <w:fldChar w:fldCharType="separate"/>
    </w:r>
    <w:r w:rsidRPr="00737F73">
      <w:rPr>
        <w:rFonts w:ascii="Times New Roman" w:hAnsi="Times New Roman" w:cs="Times New Roman"/>
        <w:color w:val="000000"/>
      </w:rPr>
      <w:t>1</w:t>
    </w:r>
    <w:r w:rsidRPr="00737F73">
      <w:rPr>
        <w:rFonts w:ascii="Times New Roman" w:hAnsi="Times New Roman" w:cs="Times New Roman"/>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C125D" w14:textId="77777777" w:rsidR="000A5F19" w:rsidRDefault="000A5F19">
    <w:pPr>
      <w:pStyle w:val="Normal0"/>
      <w:pBdr>
        <w:top w:val="single" w:sz="2" w:space="31" w:color="FFFFFF"/>
        <w:left w:val="single" w:sz="2" w:space="31" w:color="FFFFFF"/>
        <w:right w:val="single" w:sz="2" w:space="31" w:color="FFFFFF"/>
      </w:pBdr>
      <w:tabs>
        <w:tab w:val="center" w:pos="4819"/>
        <w:tab w:val="right" w:pos="9639"/>
      </w:tabs>
      <w:spacing w:after="0" w:line="240" w:lineRule="auto"/>
      <w:jc w:val="right"/>
    </w:pPr>
    <w:r>
      <w:rPr>
        <w:rStyle w:val="afff9"/>
        <w:rFonts w:ascii="Times New Roman" w:hAnsi="Times New Roman"/>
        <w:sz w:val="24"/>
        <w:szCs w:val="24"/>
      </w:rPr>
      <w:fldChar w:fldCharType="begin"/>
    </w:r>
    <w:r>
      <w:rPr>
        <w:rStyle w:val="afff9"/>
        <w:rFonts w:ascii="Times New Roman" w:hAnsi="Times New Roman"/>
        <w:sz w:val="24"/>
        <w:szCs w:val="24"/>
      </w:rPr>
      <w:instrText xml:space="preserve"> PAGE </w:instrText>
    </w:r>
    <w:r>
      <w:rPr>
        <w:rStyle w:val="afff9"/>
        <w:rFonts w:ascii="Times New Roman" w:hAnsi="Times New Roman"/>
        <w:sz w:val="24"/>
        <w:szCs w:val="24"/>
      </w:rPr>
      <w:fldChar w:fldCharType="separate"/>
    </w:r>
    <w:r>
      <w:rPr>
        <w:rStyle w:val="afff9"/>
        <w:rFonts w:ascii="Times New Roman" w:hAnsi="Times New Roman"/>
        <w:sz w:val="24"/>
        <w:szCs w:val="24"/>
      </w:rPr>
      <w:t>15</w:t>
    </w:r>
    <w:r>
      <w:rPr>
        <w:rStyle w:val="afff9"/>
        <w:rFonts w:ascii="Times New Roman" w:hAnsi="Times New Roman"/>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1EA07" w14:textId="5CABF229" w:rsidR="00192C76" w:rsidRPr="00192C76" w:rsidRDefault="00192C76" w:rsidP="00192C76">
    <w:pPr>
      <w:pStyle w:val="afd"/>
      <w:rPr>
        <w:color w:val="000000"/>
        <w:lang w:val="uk"/>
      </w:rPr>
    </w:pPr>
    <w:r w:rsidRPr="00192C76">
      <w:rPr>
        <w:noProof/>
        <w:color w:val="000000"/>
        <w:lang w:val="uk"/>
      </w:rPr>
      <w:drawing>
        <wp:inline distT="0" distB="0" distL="0" distR="0" wp14:anchorId="6A5C0D05" wp14:editId="686C6A08">
          <wp:extent cx="1688465" cy="560705"/>
          <wp:effectExtent l="0" t="0" r="698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8465" cy="560705"/>
                  </a:xfrm>
                  <a:prstGeom prst="rect">
                    <a:avLst/>
                  </a:prstGeom>
                  <a:noFill/>
                </pic:spPr>
              </pic:pic>
            </a:graphicData>
          </a:graphic>
        </wp:inline>
      </w:drawing>
    </w:r>
    <w:r w:rsidRPr="00192C76">
      <w:rPr>
        <w:color w:val="000000"/>
      </w:rPr>
      <w:t xml:space="preserve">                                                                                                                                    </w:t>
    </w:r>
    <w:r w:rsidRPr="00192C76">
      <w:rPr>
        <w:rFonts w:ascii="Times New Roman" w:hAnsi="Times New Roman" w:cs="Times New Roman"/>
        <w:color w:val="000000"/>
        <w:lang w:val="uk"/>
      </w:rPr>
      <w:fldChar w:fldCharType="begin"/>
    </w:r>
    <w:r w:rsidRPr="00192C76">
      <w:rPr>
        <w:rFonts w:ascii="Times New Roman" w:hAnsi="Times New Roman" w:cs="Times New Roman"/>
        <w:color w:val="000000"/>
        <w:lang w:val="uk"/>
      </w:rPr>
      <w:instrText>PAGE</w:instrText>
    </w:r>
    <w:r w:rsidRPr="00192C76">
      <w:rPr>
        <w:rFonts w:ascii="Times New Roman" w:hAnsi="Times New Roman" w:cs="Times New Roman"/>
        <w:color w:val="000000"/>
        <w:lang w:val="uk"/>
      </w:rPr>
      <w:fldChar w:fldCharType="separate"/>
    </w:r>
    <w:r w:rsidRPr="00192C76">
      <w:rPr>
        <w:rFonts w:ascii="Times New Roman" w:hAnsi="Times New Roman" w:cs="Times New Roman"/>
        <w:color w:val="000000"/>
        <w:lang w:val="uk"/>
      </w:rPr>
      <w:t>1</w:t>
    </w:r>
    <w:r w:rsidRPr="00192C76">
      <w:rPr>
        <w:rFonts w:ascii="Times New Roman" w:hAnsi="Times New Roman" w:cs="Times New Roman"/>
        <w:color w:val="000000"/>
      </w:rPr>
      <w:fldChar w:fldCharType="end"/>
    </w:r>
  </w:p>
  <w:p w14:paraId="58D84238" w14:textId="628ABC2D" w:rsidR="00903A00" w:rsidRPr="00192C76" w:rsidRDefault="00903A00" w:rsidP="00192C76">
    <w:pPr>
      <w:pStyle w:val="afd"/>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36897" w14:textId="77777777" w:rsidR="00903A00" w:rsidRDefault="006A2871">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2C203E80" w14:textId="77777777" w:rsidR="00903A00" w:rsidRDefault="00903A00">
    <w:pPr>
      <w:pBdr>
        <w:top w:val="nil"/>
        <w:left w:val="nil"/>
        <w:bottom w:val="nil"/>
        <w:right w:val="nil"/>
        <w:between w:val="nil"/>
      </w:pBdr>
      <w:tabs>
        <w:tab w:val="center" w:pos="4819"/>
        <w:tab w:val="right" w:pos="9639"/>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C547F" w14:textId="77777777" w:rsidR="006F740D" w:rsidRDefault="006F740D">
      <w:pPr>
        <w:spacing w:after="0" w:line="240" w:lineRule="auto"/>
      </w:pPr>
      <w:r>
        <w:separator/>
      </w:r>
    </w:p>
  </w:footnote>
  <w:footnote w:type="continuationSeparator" w:id="0">
    <w:p w14:paraId="235BCD15" w14:textId="77777777" w:rsidR="006F740D" w:rsidRDefault="006F74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FBA63" w14:textId="77777777" w:rsidR="000A5F19" w:rsidRDefault="000A5F19">
    <w:pPr>
      <w:pStyle w:val="afff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26E98" w14:textId="77777777" w:rsidR="00903A00" w:rsidRDefault="00903A00">
    <w:pPr>
      <w:widowControl w:val="0"/>
      <w:pBdr>
        <w:top w:val="nil"/>
        <w:left w:val="nil"/>
        <w:bottom w:val="nil"/>
        <w:right w:val="nil"/>
        <w:between w:val="nil"/>
      </w:pBdr>
      <w:spacing w:after="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B6642"/>
    <w:multiLevelType w:val="multilevel"/>
    <w:tmpl w:val="66566D16"/>
    <w:lvl w:ilvl="0">
      <w:start w:val="7"/>
      <w:numFmt w:val="decimal"/>
      <w:lvlText w:val="%1."/>
      <w:lvlJc w:val="left"/>
      <w:pPr>
        <w:ind w:left="360" w:hanging="360"/>
      </w:pPr>
    </w:lvl>
    <w:lvl w:ilvl="1">
      <w:start w:val="1"/>
      <w:numFmt w:val="decimal"/>
      <w:lvlText w:val="%1.%2."/>
      <w:lvlJc w:val="left"/>
      <w:pPr>
        <w:ind w:left="720" w:hanging="360"/>
      </w:pPr>
      <w:rPr>
        <w:rFonts w:ascii="Times New Roman" w:hAnsi="Times New Roman" w:cs="Times New Roman"/>
        <w:sz w:val="24"/>
        <w:szCs w:val="24"/>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 w15:restartNumberingAfterBreak="0">
    <w:nsid w:val="0AB31927"/>
    <w:multiLevelType w:val="multilevel"/>
    <w:tmpl w:val="6216589E"/>
    <w:lvl w:ilvl="0">
      <w:start w:val="3"/>
      <w:numFmt w:val="decimal"/>
      <w:lvlText w:val="%1."/>
      <w:lvlJc w:val="left"/>
      <w:pPr>
        <w:ind w:left="360" w:hanging="360"/>
      </w:pPr>
    </w:lvl>
    <w:lvl w:ilvl="1">
      <w:start w:val="1"/>
      <w:numFmt w:val="decimal"/>
      <w:lvlText w:val="%1.%2."/>
      <w:lvlJc w:val="left"/>
      <w:pPr>
        <w:ind w:left="1920" w:hanging="360"/>
      </w:pPr>
      <w:rPr>
        <w:b w:val="0"/>
        <w:u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0B7C4B6E"/>
    <w:multiLevelType w:val="multilevel"/>
    <w:tmpl w:val="17C67A02"/>
    <w:lvl w:ilvl="0">
      <w:start w:val="10"/>
      <w:numFmt w:val="decimal"/>
      <w:lvlText w:val="%1."/>
      <w:lvlJc w:val="left"/>
      <w:pPr>
        <w:ind w:left="480" w:hanging="480"/>
      </w:pPr>
    </w:lvl>
    <w:lvl w:ilvl="1">
      <w:start w:val="1"/>
      <w:numFmt w:val="decimal"/>
      <w:lvlText w:val="%1.%2."/>
      <w:lvlJc w:val="left"/>
      <w:pPr>
        <w:ind w:left="1200" w:hanging="480"/>
      </w:pPr>
      <w:rPr>
        <w:rFonts w:ascii="Times New Roman" w:hAnsi="Times New Roman" w:cs="Times New Roman"/>
        <w:sz w:val="24"/>
        <w:szCs w:val="24"/>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3" w15:restartNumberingAfterBreak="0">
    <w:nsid w:val="10454E53"/>
    <w:multiLevelType w:val="multilevel"/>
    <w:tmpl w:val="3B3CC24C"/>
    <w:lvl w:ilvl="0">
      <w:start w:val="1"/>
      <w:numFmt w:val="decimal"/>
      <w:lvlText w:val="%1."/>
      <w:lvlJc w:val="left"/>
      <w:pPr>
        <w:ind w:left="1146" w:hanging="360"/>
      </w:pPr>
      <w:rPr>
        <w:sz w:val="24"/>
        <w:szCs w:val="24"/>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4" w15:restartNumberingAfterBreak="0">
    <w:nsid w:val="14053CDE"/>
    <w:multiLevelType w:val="multilevel"/>
    <w:tmpl w:val="C032D31A"/>
    <w:lvl w:ilvl="0">
      <w:start w:val="6"/>
      <w:numFmt w:val="decimal"/>
      <w:lvlText w:val="%1."/>
      <w:lvlJc w:val="left"/>
      <w:pPr>
        <w:ind w:left="720" w:hanging="360"/>
      </w:pPr>
      <w:rPr>
        <w:rFonts w:ascii="Times New Roman" w:hAnsi="Times New Roman" w:cs="Times New Roman"/>
        <w:b/>
        <w:sz w:val="24"/>
        <w:szCs w:val="24"/>
      </w:rPr>
    </w:lvl>
    <w:lvl w:ilvl="1">
      <w:start w:val="1"/>
      <w:numFmt w:val="decimal"/>
      <w:lvlText w:val="%1.%2."/>
      <w:lvlJc w:val="left"/>
      <w:pPr>
        <w:ind w:left="1778" w:hanging="360"/>
      </w:pPr>
      <w:rPr>
        <w:rFonts w:ascii="Times New Roman" w:hAnsi="Times New Roman" w:cs="Times New Roman"/>
        <w:b w:val="0"/>
        <w:i w:val="0"/>
        <w:color w:val="000000"/>
        <w:sz w:val="24"/>
        <w:szCs w:val="24"/>
      </w:rPr>
    </w:lvl>
    <w:lvl w:ilvl="2">
      <w:start w:val="1"/>
      <w:numFmt w:val="decimal"/>
      <w:lvlText w:val="%1.%2.%3."/>
      <w:lvlJc w:val="left"/>
      <w:pPr>
        <w:ind w:left="2705" w:hanging="720"/>
      </w:pPr>
      <w:rPr>
        <w:rFonts w:ascii="Times New Roman" w:hAnsi="Times New Roman" w:cs="Times New Roman"/>
        <w:b w:val="0"/>
        <w:sz w:val="24"/>
        <w:szCs w:val="24"/>
      </w:rPr>
    </w:lvl>
    <w:lvl w:ilvl="3">
      <w:start w:val="1"/>
      <w:numFmt w:val="decimal"/>
      <w:lvlText w:val="%1.%2.%3.%4."/>
      <w:lvlJc w:val="left"/>
      <w:pPr>
        <w:ind w:left="1080" w:hanging="720"/>
      </w:pPr>
      <w:rPr>
        <w:b w:val="0"/>
      </w:rPr>
    </w:lvl>
    <w:lvl w:ilvl="4">
      <w:start w:val="1"/>
      <w:numFmt w:val="decimal"/>
      <w:lvlText w:val="%1.%2.%3.%4.%5."/>
      <w:lvlJc w:val="left"/>
      <w:pPr>
        <w:ind w:left="1440" w:hanging="1080"/>
      </w:pPr>
      <w:rPr>
        <w:b w:val="0"/>
      </w:rPr>
    </w:lvl>
    <w:lvl w:ilvl="5">
      <w:start w:val="1"/>
      <w:numFmt w:val="decimal"/>
      <w:lvlText w:val="%1.%2.%3.%4.%5.%6."/>
      <w:lvlJc w:val="left"/>
      <w:pPr>
        <w:ind w:left="1440" w:hanging="1080"/>
      </w:pPr>
      <w:rPr>
        <w:b w:val="0"/>
      </w:rPr>
    </w:lvl>
    <w:lvl w:ilvl="6">
      <w:start w:val="1"/>
      <w:numFmt w:val="decimal"/>
      <w:lvlText w:val="%1.%2.%3.%4.%5.%6.%7."/>
      <w:lvlJc w:val="left"/>
      <w:pPr>
        <w:ind w:left="1800" w:hanging="1440"/>
      </w:pPr>
      <w:rPr>
        <w:b w:val="0"/>
      </w:rPr>
    </w:lvl>
    <w:lvl w:ilvl="7">
      <w:start w:val="1"/>
      <w:numFmt w:val="decimal"/>
      <w:lvlText w:val="%1.%2.%3.%4.%5.%6.%7.%8."/>
      <w:lvlJc w:val="left"/>
      <w:pPr>
        <w:ind w:left="1800" w:hanging="1440"/>
      </w:pPr>
      <w:rPr>
        <w:b w:val="0"/>
      </w:rPr>
    </w:lvl>
    <w:lvl w:ilvl="8">
      <w:start w:val="1"/>
      <w:numFmt w:val="decimal"/>
      <w:lvlText w:val="%1.%2.%3.%4.%5.%6.%7.%8.%9."/>
      <w:lvlJc w:val="left"/>
      <w:pPr>
        <w:ind w:left="2160" w:hanging="1800"/>
      </w:pPr>
      <w:rPr>
        <w:b w:val="0"/>
      </w:rPr>
    </w:lvl>
  </w:abstractNum>
  <w:abstractNum w:abstractNumId="5" w15:restartNumberingAfterBreak="0">
    <w:nsid w:val="14147F05"/>
    <w:multiLevelType w:val="multilevel"/>
    <w:tmpl w:val="72ACABF8"/>
    <w:lvl w:ilvl="0">
      <w:start w:val="6"/>
      <w:numFmt w:val="decimal"/>
      <w:lvlText w:val="%1."/>
      <w:lvlJc w:val="left"/>
      <w:pPr>
        <w:ind w:left="360" w:hanging="360"/>
      </w:pPr>
      <w:rPr>
        <w:b/>
      </w:rPr>
    </w:lvl>
    <w:lvl w:ilvl="1">
      <w:start w:val="1"/>
      <w:numFmt w:val="decimal"/>
      <w:lvlText w:val="%1.%2."/>
      <w:lvlJc w:val="left"/>
      <w:pPr>
        <w:ind w:left="927" w:hanging="360"/>
      </w:pPr>
      <w:rPr>
        <w:b w:val="0"/>
      </w:r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6" w15:restartNumberingAfterBreak="0">
    <w:nsid w:val="1D12708A"/>
    <w:multiLevelType w:val="multilevel"/>
    <w:tmpl w:val="37B811E0"/>
    <w:lvl w:ilvl="0">
      <w:start w:val="11"/>
      <w:numFmt w:val="decimal"/>
      <w:lvlText w:val="%1."/>
      <w:lvlJc w:val="left"/>
      <w:pPr>
        <w:ind w:left="480" w:hanging="480"/>
      </w:pPr>
      <w:rPr>
        <w:b/>
      </w:r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7" w15:restartNumberingAfterBreak="0">
    <w:nsid w:val="1EA44391"/>
    <w:multiLevelType w:val="multilevel"/>
    <w:tmpl w:val="A4446D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208B29B8"/>
    <w:multiLevelType w:val="multilevel"/>
    <w:tmpl w:val="571A1CF4"/>
    <w:lvl w:ilvl="0">
      <w:start w:val="4"/>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9" w15:restartNumberingAfterBreak="0">
    <w:nsid w:val="23F228D5"/>
    <w:multiLevelType w:val="multilevel"/>
    <w:tmpl w:val="7B76EE48"/>
    <w:lvl w:ilvl="0">
      <w:start w:val="15"/>
      <w:numFmt w:val="decimal"/>
      <w:lvlText w:val="%1."/>
      <w:lvlJc w:val="left"/>
      <w:pPr>
        <w:ind w:left="480" w:hanging="480"/>
      </w:pPr>
    </w:lvl>
    <w:lvl w:ilvl="1">
      <w:start w:val="3"/>
      <w:numFmt w:val="decimal"/>
      <w:lvlText w:val="%1.%2."/>
      <w:lvlJc w:val="left"/>
      <w:pPr>
        <w:ind w:left="1189" w:hanging="48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0" w15:restartNumberingAfterBreak="0">
    <w:nsid w:val="246F6687"/>
    <w:multiLevelType w:val="multilevel"/>
    <w:tmpl w:val="50FC44C8"/>
    <w:lvl w:ilvl="0">
      <w:start w:val="1"/>
      <w:numFmt w:val="decimal"/>
      <w:lvlText w:val="%1."/>
      <w:lvlJc w:val="left"/>
      <w:pPr>
        <w:ind w:left="3621" w:hanging="360"/>
      </w:pPr>
      <w:rPr>
        <w:b/>
        <w:sz w:val="24"/>
        <w:szCs w:val="24"/>
      </w:rPr>
    </w:lvl>
    <w:lvl w:ilvl="1">
      <w:start w:val="1"/>
      <w:numFmt w:val="decimal"/>
      <w:lvlText w:val="%1.%2."/>
      <w:lvlJc w:val="left"/>
      <w:pPr>
        <w:ind w:left="2487" w:hanging="360"/>
      </w:pPr>
      <w:rPr>
        <w:b w:val="0"/>
        <w:sz w:val="24"/>
        <w:szCs w:val="24"/>
      </w:rPr>
    </w:lvl>
    <w:lvl w:ilvl="2">
      <w:start w:val="1"/>
      <w:numFmt w:val="decimal"/>
      <w:lvlText w:val="%1.%2.%3."/>
      <w:lvlJc w:val="left"/>
      <w:pPr>
        <w:ind w:left="4701" w:hanging="720"/>
      </w:pPr>
    </w:lvl>
    <w:lvl w:ilvl="3">
      <w:start w:val="1"/>
      <w:numFmt w:val="decimal"/>
      <w:lvlText w:val="%1.%2.%3.%4."/>
      <w:lvlJc w:val="left"/>
      <w:pPr>
        <w:ind w:left="5061" w:hanging="720"/>
      </w:pPr>
    </w:lvl>
    <w:lvl w:ilvl="4">
      <w:start w:val="1"/>
      <w:numFmt w:val="decimal"/>
      <w:lvlText w:val="%1.%2.%3.%4.%5."/>
      <w:lvlJc w:val="left"/>
      <w:pPr>
        <w:ind w:left="5781" w:hanging="1080"/>
      </w:pPr>
    </w:lvl>
    <w:lvl w:ilvl="5">
      <w:start w:val="1"/>
      <w:numFmt w:val="decimal"/>
      <w:lvlText w:val="%1.%2.%3.%4.%5.%6."/>
      <w:lvlJc w:val="left"/>
      <w:pPr>
        <w:ind w:left="6141" w:hanging="1080"/>
      </w:pPr>
    </w:lvl>
    <w:lvl w:ilvl="6">
      <w:start w:val="1"/>
      <w:numFmt w:val="decimal"/>
      <w:lvlText w:val="%1.%2.%3.%4.%5.%6.%7."/>
      <w:lvlJc w:val="left"/>
      <w:pPr>
        <w:ind w:left="6861" w:hanging="1440"/>
      </w:pPr>
    </w:lvl>
    <w:lvl w:ilvl="7">
      <w:start w:val="1"/>
      <w:numFmt w:val="decimal"/>
      <w:lvlText w:val="%1.%2.%3.%4.%5.%6.%7.%8."/>
      <w:lvlJc w:val="left"/>
      <w:pPr>
        <w:ind w:left="7221" w:hanging="1440"/>
      </w:pPr>
    </w:lvl>
    <w:lvl w:ilvl="8">
      <w:start w:val="1"/>
      <w:numFmt w:val="decimal"/>
      <w:lvlText w:val="%1.%2.%3.%4.%5.%6.%7.%8.%9."/>
      <w:lvlJc w:val="left"/>
      <w:pPr>
        <w:ind w:left="7941" w:hanging="1800"/>
      </w:pPr>
    </w:lvl>
  </w:abstractNum>
  <w:abstractNum w:abstractNumId="11" w15:restartNumberingAfterBreak="0">
    <w:nsid w:val="257D5D32"/>
    <w:multiLevelType w:val="multilevel"/>
    <w:tmpl w:val="41ACE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ECE4862"/>
    <w:multiLevelType w:val="multilevel"/>
    <w:tmpl w:val="31CE25FA"/>
    <w:lvl w:ilvl="0">
      <w:start w:val="1"/>
      <w:numFmt w:val="decimal"/>
      <w:lvlText w:val="%1."/>
      <w:lvlJc w:val="left"/>
      <w:pPr>
        <w:ind w:left="786" w:hanging="360"/>
      </w:pPr>
      <w:rPr>
        <w:rFonts w:ascii="Times New Roman" w:eastAsia="Arial" w:hAnsi="Times New Roman" w:cs="Times New Roman" w:hint="default"/>
        <w:b/>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3" w15:restartNumberingAfterBreak="0">
    <w:nsid w:val="36300E73"/>
    <w:multiLevelType w:val="multilevel"/>
    <w:tmpl w:val="05981A00"/>
    <w:lvl w:ilvl="0">
      <w:start w:val="3"/>
      <w:numFmt w:val="decimal"/>
      <w:lvlText w:val="%1."/>
      <w:lvlJc w:val="left"/>
      <w:pPr>
        <w:ind w:left="360" w:hanging="360"/>
      </w:pPr>
    </w:lvl>
    <w:lvl w:ilvl="1">
      <w:start w:val="1"/>
      <w:numFmt w:val="decimal"/>
      <w:lvlText w:val="%1.%2."/>
      <w:lvlJc w:val="left"/>
      <w:pPr>
        <w:ind w:left="1920" w:hanging="360"/>
      </w:pPr>
      <w:rPr>
        <w:rFonts w:ascii="Times New Roman" w:hAnsi="Times New Roman" w:cs="Times New Roman"/>
        <w:b w:val="0"/>
        <w:sz w:val="24"/>
        <w:szCs w:val="24"/>
        <w:u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39F10FA5"/>
    <w:multiLevelType w:val="hybridMultilevel"/>
    <w:tmpl w:val="22E88CAC"/>
    <w:lvl w:ilvl="0" w:tplc="C5887496">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5" w15:restartNumberingAfterBreak="0">
    <w:nsid w:val="44D85AEC"/>
    <w:multiLevelType w:val="multilevel"/>
    <w:tmpl w:val="9DAA2BBC"/>
    <w:lvl w:ilvl="0">
      <w:start w:val="1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5A220BB9"/>
    <w:multiLevelType w:val="multilevel"/>
    <w:tmpl w:val="D92C1C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A6E7433"/>
    <w:multiLevelType w:val="multilevel"/>
    <w:tmpl w:val="1FC642F6"/>
    <w:lvl w:ilvl="0">
      <w:start w:val="9"/>
      <w:numFmt w:val="decimal"/>
      <w:lvlText w:val="%1."/>
      <w:lvlJc w:val="left"/>
      <w:pPr>
        <w:ind w:left="360" w:hanging="360"/>
      </w:pPr>
    </w:lvl>
    <w:lvl w:ilvl="1">
      <w:start w:val="1"/>
      <w:numFmt w:val="decimal"/>
      <w:lvlText w:val="%1.%2."/>
      <w:lvlJc w:val="left"/>
      <w:pPr>
        <w:ind w:left="1080" w:hanging="360"/>
      </w:pPr>
      <w:rPr>
        <w:rFonts w:ascii="Times New Roman" w:hAnsi="Times New Roman" w:cs="Times New Roman"/>
        <w:sz w:val="24"/>
        <w:szCs w:val="24"/>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8" w15:restartNumberingAfterBreak="0">
    <w:nsid w:val="5A8F5D7C"/>
    <w:multiLevelType w:val="multilevel"/>
    <w:tmpl w:val="6FEC1C60"/>
    <w:lvl w:ilvl="0">
      <w:start w:val="1"/>
      <w:numFmt w:val="decimal"/>
      <w:lvlText w:val="%1."/>
      <w:lvlJc w:val="left"/>
      <w:pPr>
        <w:ind w:left="360" w:hanging="360"/>
      </w:pPr>
      <w:rPr>
        <w:b/>
      </w:rPr>
    </w:lvl>
    <w:lvl w:ilvl="1">
      <w:start w:val="1"/>
      <w:numFmt w:val="decimal"/>
      <w:lvlText w:val="%1.%2."/>
      <w:lvlJc w:val="left"/>
      <w:pPr>
        <w:ind w:left="1850" w:hanging="432"/>
      </w:pPr>
      <w:rPr>
        <w:rFonts w:ascii="Times New Roman" w:eastAsia="Times New Roman" w:hAnsi="Times New Roman" w:cs="Times New Roman"/>
        <w:sz w:val="24"/>
        <w:szCs w:val="24"/>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BBB6E70"/>
    <w:multiLevelType w:val="multilevel"/>
    <w:tmpl w:val="21AC49D0"/>
    <w:lvl w:ilvl="0">
      <w:start w:val="11"/>
      <w:numFmt w:val="decimal"/>
      <w:lvlText w:val="%1."/>
      <w:lvlJc w:val="left"/>
      <w:pPr>
        <w:ind w:left="480" w:hanging="480"/>
      </w:pPr>
    </w:lvl>
    <w:lvl w:ilvl="1">
      <w:start w:val="1"/>
      <w:numFmt w:val="decimal"/>
      <w:lvlText w:val="%1.%2."/>
      <w:lvlJc w:val="left"/>
      <w:pPr>
        <w:ind w:left="1200" w:hanging="480"/>
      </w:pPr>
      <w:rPr>
        <w:rFonts w:ascii="Times New Roman" w:hAnsi="Times New Roman" w:cs="Times New Roman"/>
        <w:sz w:val="24"/>
        <w:szCs w:val="24"/>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0" w15:restartNumberingAfterBreak="0">
    <w:nsid w:val="5FBF60EF"/>
    <w:multiLevelType w:val="multilevel"/>
    <w:tmpl w:val="F6221592"/>
    <w:lvl w:ilvl="0">
      <w:start w:val="1"/>
      <w:numFmt w:val="decimal"/>
      <w:lvlText w:val="%1."/>
      <w:lvlJc w:val="left"/>
      <w:pPr>
        <w:ind w:left="3621" w:hanging="360"/>
      </w:pPr>
      <w:rPr>
        <w:rFonts w:ascii="Times New Roman" w:hAnsi="Times New Roman" w:cs="Times New Roman"/>
        <w:b/>
        <w:sz w:val="24"/>
        <w:szCs w:val="24"/>
      </w:rPr>
    </w:lvl>
    <w:lvl w:ilvl="1">
      <w:start w:val="1"/>
      <w:numFmt w:val="decimal"/>
      <w:lvlText w:val="%1.%2."/>
      <w:lvlJc w:val="left"/>
      <w:pPr>
        <w:ind w:left="2487" w:hanging="360"/>
      </w:pPr>
      <w:rPr>
        <w:rFonts w:ascii="Times New Roman" w:hAnsi="Times New Roman" w:cs="Times New Roman"/>
        <w:b w:val="0"/>
        <w:sz w:val="24"/>
        <w:szCs w:val="24"/>
      </w:rPr>
    </w:lvl>
    <w:lvl w:ilvl="2">
      <w:start w:val="1"/>
      <w:numFmt w:val="decimal"/>
      <w:lvlText w:val="%1.%2.%3."/>
      <w:lvlJc w:val="left"/>
      <w:pPr>
        <w:ind w:left="4701" w:hanging="720"/>
      </w:pPr>
    </w:lvl>
    <w:lvl w:ilvl="3">
      <w:start w:val="1"/>
      <w:numFmt w:val="decimal"/>
      <w:lvlText w:val="%1.%2.%3.%4."/>
      <w:lvlJc w:val="left"/>
      <w:pPr>
        <w:ind w:left="5061" w:hanging="720"/>
      </w:pPr>
    </w:lvl>
    <w:lvl w:ilvl="4">
      <w:start w:val="1"/>
      <w:numFmt w:val="decimal"/>
      <w:lvlText w:val="%1.%2.%3.%4.%5."/>
      <w:lvlJc w:val="left"/>
      <w:pPr>
        <w:ind w:left="5781" w:hanging="1080"/>
      </w:pPr>
    </w:lvl>
    <w:lvl w:ilvl="5">
      <w:start w:val="1"/>
      <w:numFmt w:val="decimal"/>
      <w:lvlText w:val="%1.%2.%3.%4.%5.%6."/>
      <w:lvlJc w:val="left"/>
      <w:pPr>
        <w:ind w:left="6141" w:hanging="1080"/>
      </w:pPr>
    </w:lvl>
    <w:lvl w:ilvl="6">
      <w:start w:val="1"/>
      <w:numFmt w:val="decimal"/>
      <w:lvlText w:val="%1.%2.%3.%4.%5.%6.%7."/>
      <w:lvlJc w:val="left"/>
      <w:pPr>
        <w:ind w:left="6861" w:hanging="1440"/>
      </w:pPr>
    </w:lvl>
    <w:lvl w:ilvl="7">
      <w:start w:val="1"/>
      <w:numFmt w:val="decimal"/>
      <w:lvlText w:val="%1.%2.%3.%4.%5.%6.%7.%8."/>
      <w:lvlJc w:val="left"/>
      <w:pPr>
        <w:ind w:left="7221" w:hanging="1440"/>
      </w:pPr>
    </w:lvl>
    <w:lvl w:ilvl="8">
      <w:start w:val="1"/>
      <w:numFmt w:val="decimal"/>
      <w:lvlText w:val="%1.%2.%3.%4.%5.%6.%7.%8.%9."/>
      <w:lvlJc w:val="left"/>
      <w:pPr>
        <w:ind w:left="7941" w:hanging="1800"/>
      </w:pPr>
    </w:lvl>
  </w:abstractNum>
  <w:abstractNum w:abstractNumId="21" w15:restartNumberingAfterBreak="0">
    <w:nsid w:val="602B11ED"/>
    <w:multiLevelType w:val="multilevel"/>
    <w:tmpl w:val="AB9ADB0E"/>
    <w:lvl w:ilvl="0">
      <w:start w:val="11"/>
      <w:numFmt w:val="decimal"/>
      <w:lvlText w:val="%1."/>
      <w:lvlJc w:val="left"/>
      <w:pPr>
        <w:ind w:left="644" w:hanging="357"/>
      </w:pPr>
      <w:rPr>
        <w:rFonts w:ascii="Times New Roman" w:hAnsi="Times New Roman" w:cs="Times New Roman"/>
        <w:b/>
        <w:sz w:val="24"/>
        <w:szCs w:val="24"/>
      </w:rPr>
    </w:lvl>
    <w:lvl w:ilvl="1">
      <w:start w:val="10"/>
      <w:numFmt w:val="decimal"/>
      <w:lvlText w:val="%1.%2"/>
      <w:lvlJc w:val="left"/>
      <w:pPr>
        <w:ind w:left="824" w:hanging="540"/>
      </w:pPr>
    </w:lvl>
    <w:lvl w:ilvl="2">
      <w:start w:val="1"/>
      <w:numFmt w:val="decimal"/>
      <w:lvlText w:val="%1.%2.%3"/>
      <w:lvlJc w:val="left"/>
      <w:pPr>
        <w:ind w:left="1004" w:hanging="720"/>
      </w:pPr>
    </w:lvl>
    <w:lvl w:ilvl="3">
      <w:start w:val="1"/>
      <w:numFmt w:val="decimal"/>
      <w:lvlText w:val="%1.%2.%3.%4"/>
      <w:lvlJc w:val="left"/>
      <w:pPr>
        <w:ind w:left="1004" w:hanging="720"/>
      </w:pPr>
    </w:lvl>
    <w:lvl w:ilvl="4">
      <w:start w:val="1"/>
      <w:numFmt w:val="decimal"/>
      <w:lvlText w:val="%1.%2.%3.%4.%5"/>
      <w:lvlJc w:val="left"/>
      <w:pPr>
        <w:ind w:left="1364" w:hanging="1080"/>
      </w:pPr>
    </w:lvl>
    <w:lvl w:ilvl="5">
      <w:start w:val="1"/>
      <w:numFmt w:val="decimal"/>
      <w:lvlText w:val="%1.%2.%3.%4.%5.%6"/>
      <w:lvlJc w:val="left"/>
      <w:pPr>
        <w:ind w:left="1364" w:hanging="1080"/>
      </w:pPr>
    </w:lvl>
    <w:lvl w:ilvl="6">
      <w:start w:val="1"/>
      <w:numFmt w:val="decimal"/>
      <w:lvlText w:val="%1.%2.%3.%4.%5.%6.%7"/>
      <w:lvlJc w:val="left"/>
      <w:pPr>
        <w:ind w:left="1724" w:hanging="1440"/>
      </w:pPr>
    </w:lvl>
    <w:lvl w:ilvl="7">
      <w:start w:val="1"/>
      <w:numFmt w:val="decimal"/>
      <w:lvlText w:val="%1.%2.%3.%4.%5.%6.%7.%8"/>
      <w:lvlJc w:val="left"/>
      <w:pPr>
        <w:ind w:left="1724" w:hanging="1440"/>
      </w:pPr>
    </w:lvl>
    <w:lvl w:ilvl="8">
      <w:start w:val="1"/>
      <w:numFmt w:val="decimal"/>
      <w:lvlText w:val="%1.%2.%3.%4.%5.%6.%7.%8.%9"/>
      <w:lvlJc w:val="left"/>
      <w:pPr>
        <w:ind w:left="2084" w:hanging="1800"/>
      </w:pPr>
    </w:lvl>
  </w:abstractNum>
  <w:abstractNum w:abstractNumId="22" w15:restartNumberingAfterBreak="0">
    <w:nsid w:val="68E866E4"/>
    <w:multiLevelType w:val="multilevel"/>
    <w:tmpl w:val="30C09AC0"/>
    <w:lvl w:ilvl="0">
      <w:start w:val="8"/>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3" w15:restartNumberingAfterBreak="0">
    <w:nsid w:val="6ABE53B9"/>
    <w:multiLevelType w:val="multilevel"/>
    <w:tmpl w:val="5DC4A1F8"/>
    <w:lvl w:ilvl="0">
      <w:start w:val="10"/>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4" w15:restartNumberingAfterBreak="0">
    <w:nsid w:val="6E82479F"/>
    <w:multiLevelType w:val="multilevel"/>
    <w:tmpl w:val="CAC0D73C"/>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5" w15:restartNumberingAfterBreak="0">
    <w:nsid w:val="6FDB6630"/>
    <w:multiLevelType w:val="multilevel"/>
    <w:tmpl w:val="03A88D8A"/>
    <w:lvl w:ilvl="0">
      <w:start w:val="4"/>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6" w15:restartNumberingAfterBreak="0">
    <w:nsid w:val="700426C4"/>
    <w:multiLevelType w:val="multilevel"/>
    <w:tmpl w:val="DDBAC3B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9266BF2"/>
    <w:multiLevelType w:val="multilevel"/>
    <w:tmpl w:val="F64ECB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15:restartNumberingAfterBreak="0">
    <w:nsid w:val="7CCC6650"/>
    <w:multiLevelType w:val="multilevel"/>
    <w:tmpl w:val="D43240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7F554189"/>
    <w:multiLevelType w:val="multilevel"/>
    <w:tmpl w:val="D1BEFDF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58176608">
    <w:abstractNumId w:val="12"/>
  </w:num>
  <w:num w:numId="2" w16cid:durableId="219369595">
    <w:abstractNumId w:val="10"/>
  </w:num>
  <w:num w:numId="3" w16cid:durableId="1026516036">
    <w:abstractNumId w:val="8"/>
  </w:num>
  <w:num w:numId="4" w16cid:durableId="663358076">
    <w:abstractNumId w:val="1"/>
  </w:num>
  <w:num w:numId="5" w16cid:durableId="1340700187">
    <w:abstractNumId w:val="5"/>
  </w:num>
  <w:num w:numId="6" w16cid:durableId="1337197893">
    <w:abstractNumId w:val="23"/>
  </w:num>
  <w:num w:numId="7" w16cid:durableId="1518928078">
    <w:abstractNumId w:val="6"/>
  </w:num>
  <w:num w:numId="8" w16cid:durableId="619455062">
    <w:abstractNumId w:val="3"/>
  </w:num>
  <w:num w:numId="9" w16cid:durableId="643777589">
    <w:abstractNumId w:val="15"/>
  </w:num>
  <w:num w:numId="10" w16cid:durableId="1240410358">
    <w:abstractNumId w:val="9"/>
  </w:num>
  <w:num w:numId="11" w16cid:durableId="1700617519">
    <w:abstractNumId w:val="26"/>
  </w:num>
  <w:num w:numId="12" w16cid:durableId="1171915476">
    <w:abstractNumId w:val="16"/>
  </w:num>
  <w:num w:numId="13" w16cid:durableId="1766145319">
    <w:abstractNumId w:val="11"/>
  </w:num>
  <w:num w:numId="14" w16cid:durableId="1914966946">
    <w:abstractNumId w:val="28"/>
  </w:num>
  <w:num w:numId="15" w16cid:durableId="1449809344">
    <w:abstractNumId w:val="29"/>
  </w:num>
  <w:num w:numId="16" w16cid:durableId="837428909">
    <w:abstractNumId w:val="24"/>
  </w:num>
  <w:num w:numId="17" w16cid:durableId="905342328">
    <w:abstractNumId w:val="18"/>
  </w:num>
  <w:num w:numId="18" w16cid:durableId="1123577663">
    <w:abstractNumId w:val="27"/>
  </w:num>
  <w:num w:numId="19" w16cid:durableId="1133602407">
    <w:abstractNumId w:val="14"/>
  </w:num>
  <w:num w:numId="20" w16cid:durableId="1632248977">
    <w:abstractNumId w:val="20"/>
  </w:num>
  <w:num w:numId="21" w16cid:durableId="1092238979">
    <w:abstractNumId w:val="7"/>
  </w:num>
  <w:num w:numId="22" w16cid:durableId="1305892984">
    <w:abstractNumId w:val="13"/>
  </w:num>
  <w:num w:numId="23" w16cid:durableId="1914319269">
    <w:abstractNumId w:val="25"/>
  </w:num>
  <w:num w:numId="24" w16cid:durableId="1288656084">
    <w:abstractNumId w:val="4"/>
  </w:num>
  <w:num w:numId="25" w16cid:durableId="394934375">
    <w:abstractNumId w:val="0"/>
  </w:num>
  <w:num w:numId="26" w16cid:durableId="2112970318">
    <w:abstractNumId w:val="22"/>
  </w:num>
  <w:num w:numId="27" w16cid:durableId="1688364443">
    <w:abstractNumId w:val="17"/>
  </w:num>
  <w:num w:numId="28" w16cid:durableId="1612736468">
    <w:abstractNumId w:val="2"/>
  </w:num>
  <w:num w:numId="29" w16cid:durableId="697269419">
    <w:abstractNumId w:val="21"/>
  </w:num>
  <w:num w:numId="30" w16cid:durableId="47776917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A00"/>
    <w:rsid w:val="000164F0"/>
    <w:rsid w:val="000527E8"/>
    <w:rsid w:val="000A5F19"/>
    <w:rsid w:val="000B781C"/>
    <w:rsid w:val="000C7872"/>
    <w:rsid w:val="00115016"/>
    <w:rsid w:val="00130139"/>
    <w:rsid w:val="0015207C"/>
    <w:rsid w:val="0016041D"/>
    <w:rsid w:val="001654EF"/>
    <w:rsid w:val="00192C76"/>
    <w:rsid w:val="001A636B"/>
    <w:rsid w:val="001D293F"/>
    <w:rsid w:val="001E1266"/>
    <w:rsid w:val="002104D4"/>
    <w:rsid w:val="002305E1"/>
    <w:rsid w:val="00254E30"/>
    <w:rsid w:val="002A354E"/>
    <w:rsid w:val="00307547"/>
    <w:rsid w:val="00311FE0"/>
    <w:rsid w:val="00362076"/>
    <w:rsid w:val="003673AD"/>
    <w:rsid w:val="003814C2"/>
    <w:rsid w:val="00395D09"/>
    <w:rsid w:val="003D07A7"/>
    <w:rsid w:val="003D4142"/>
    <w:rsid w:val="003D6D8D"/>
    <w:rsid w:val="004246BE"/>
    <w:rsid w:val="00454C6D"/>
    <w:rsid w:val="00482A20"/>
    <w:rsid w:val="004D15E2"/>
    <w:rsid w:val="004E4C5B"/>
    <w:rsid w:val="00504936"/>
    <w:rsid w:val="005434CE"/>
    <w:rsid w:val="005678D4"/>
    <w:rsid w:val="005B5146"/>
    <w:rsid w:val="005E2618"/>
    <w:rsid w:val="00617BA4"/>
    <w:rsid w:val="00636566"/>
    <w:rsid w:val="00665BEE"/>
    <w:rsid w:val="006A2871"/>
    <w:rsid w:val="006A6FE7"/>
    <w:rsid w:val="006C1703"/>
    <w:rsid w:val="006E0DBA"/>
    <w:rsid w:val="006F740D"/>
    <w:rsid w:val="00715A6B"/>
    <w:rsid w:val="00737F73"/>
    <w:rsid w:val="00775734"/>
    <w:rsid w:val="007A306D"/>
    <w:rsid w:val="007B7F96"/>
    <w:rsid w:val="00803BC3"/>
    <w:rsid w:val="00812ADF"/>
    <w:rsid w:val="00815A02"/>
    <w:rsid w:val="00840050"/>
    <w:rsid w:val="00857AA8"/>
    <w:rsid w:val="00873645"/>
    <w:rsid w:val="008802F5"/>
    <w:rsid w:val="00903A00"/>
    <w:rsid w:val="0091157A"/>
    <w:rsid w:val="00917A2F"/>
    <w:rsid w:val="00946052"/>
    <w:rsid w:val="00947D25"/>
    <w:rsid w:val="009C4E87"/>
    <w:rsid w:val="009C7821"/>
    <w:rsid w:val="00A2296A"/>
    <w:rsid w:val="00A24D0D"/>
    <w:rsid w:val="00A35BD4"/>
    <w:rsid w:val="00A367D2"/>
    <w:rsid w:val="00A529DD"/>
    <w:rsid w:val="00A5633D"/>
    <w:rsid w:val="00A6107B"/>
    <w:rsid w:val="00A772D3"/>
    <w:rsid w:val="00AC0957"/>
    <w:rsid w:val="00AF592E"/>
    <w:rsid w:val="00B64468"/>
    <w:rsid w:val="00B659B0"/>
    <w:rsid w:val="00BA247D"/>
    <w:rsid w:val="00BE2831"/>
    <w:rsid w:val="00C23676"/>
    <w:rsid w:val="00C270A5"/>
    <w:rsid w:val="00C35326"/>
    <w:rsid w:val="00C65A34"/>
    <w:rsid w:val="00C72544"/>
    <w:rsid w:val="00C836F3"/>
    <w:rsid w:val="00CA63AE"/>
    <w:rsid w:val="00CC3C50"/>
    <w:rsid w:val="00D134BB"/>
    <w:rsid w:val="00D74A58"/>
    <w:rsid w:val="00DB1171"/>
    <w:rsid w:val="00E278D3"/>
    <w:rsid w:val="00E44BE1"/>
    <w:rsid w:val="00E46EF7"/>
    <w:rsid w:val="00E5159B"/>
    <w:rsid w:val="00E6110D"/>
    <w:rsid w:val="00E670EF"/>
    <w:rsid w:val="00E9251A"/>
    <w:rsid w:val="00EB1FFC"/>
    <w:rsid w:val="00EC15F0"/>
    <w:rsid w:val="00F27A01"/>
    <w:rsid w:val="00F45CFD"/>
    <w:rsid w:val="00F52E1C"/>
    <w:rsid w:val="00FC1687"/>
    <w:rsid w:val="00FD4D55"/>
    <w:rsid w:val="00FE59BF"/>
    <w:rsid w:val="04AF3795"/>
    <w:rsid w:val="0FDA1FDB"/>
    <w:rsid w:val="10E3D889"/>
    <w:rsid w:val="23553E64"/>
    <w:rsid w:val="3670AD6D"/>
    <w:rsid w:val="393D391C"/>
    <w:rsid w:val="3FD7F50B"/>
    <w:rsid w:val="4373B8A7"/>
    <w:rsid w:val="4B0658B6"/>
    <w:rsid w:val="4D3F8B54"/>
    <w:rsid w:val="56D3B7BD"/>
    <w:rsid w:val="5AE1370A"/>
    <w:rsid w:val="5BAFD7DB"/>
    <w:rsid w:val="62C96FB7"/>
    <w:rsid w:val="672CA91C"/>
    <w:rsid w:val="695A3022"/>
    <w:rsid w:val="790CF07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4233A"/>
  <w15:docId w15:val="{A6DCF3AC-0F3A-4461-A822-73386A64E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3E36"/>
  </w:style>
  <w:style w:type="paragraph" w:styleId="1">
    <w:name w:val="heading 1"/>
    <w:basedOn w:val="a"/>
    <w:next w:val="a"/>
    <w:link w:val="10"/>
    <w:uiPriority w:val="9"/>
    <w:qFormat/>
    <w:rsid w:val="00CA62D5"/>
    <w:pPr>
      <w:keepNext/>
      <w:widowControl w:val="0"/>
      <w:spacing w:after="0" w:line="240" w:lineRule="atLeast"/>
      <w:jc w:val="right"/>
      <w:outlineLvl w:val="0"/>
    </w:pPr>
    <w:rPr>
      <w:b/>
      <w:sz w:val="24"/>
      <w:szCs w:val="20"/>
      <w:lang w:val="ru-RU" w:eastAsia="ru-RU"/>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link w:val="30"/>
    <w:uiPriority w:val="9"/>
    <w:semiHidden/>
    <w:unhideWhenUsed/>
    <w:qFormat/>
    <w:rsid w:val="0002199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Normal (Web)"/>
    <w:aliases w:val="Знак18 Знак,Знак17 Знак1,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Web)"/>
    <w:basedOn w:val="a"/>
    <w:link w:val="a5"/>
    <w:uiPriority w:val="99"/>
    <w:qFormat/>
    <w:rsid w:val="00C12D89"/>
    <w:pPr>
      <w:spacing w:before="100" w:beforeAutospacing="1" w:after="100" w:afterAutospacing="1" w:line="240" w:lineRule="auto"/>
    </w:pPr>
    <w:rPr>
      <w:rFonts w:ascii="Arial Unicode MS" w:eastAsia="Arial Unicode MS" w:hAnsi="Arial Unicode MS" w:cs="Arial Unicode MS"/>
      <w:sz w:val="24"/>
      <w:szCs w:val="24"/>
      <w:lang w:eastAsia="ru-RU"/>
    </w:rPr>
  </w:style>
  <w:style w:type="character" w:styleId="a6">
    <w:name w:val="Hyperlink"/>
    <w:uiPriority w:val="99"/>
    <w:rsid w:val="00C12D89"/>
    <w:rPr>
      <w:rFonts w:cs="Times New Roman"/>
      <w:color w:val="0000FF"/>
      <w:u w:val="single"/>
    </w:rPr>
  </w:style>
  <w:style w:type="paragraph" w:styleId="a7">
    <w:name w:val="Body Text"/>
    <w:basedOn w:val="a"/>
    <w:link w:val="a8"/>
    <w:unhideWhenUsed/>
    <w:rsid w:val="00C12D89"/>
    <w:pPr>
      <w:suppressAutoHyphens/>
      <w:autoSpaceDE w:val="0"/>
      <w:spacing w:after="120" w:line="240" w:lineRule="auto"/>
      <w:jc w:val="both"/>
    </w:pPr>
    <w:rPr>
      <w:rFonts w:ascii="Arial" w:hAnsi="Arial"/>
      <w:sz w:val="20"/>
      <w:szCs w:val="20"/>
      <w:lang w:val="en-GB" w:eastAsia="ar-SA"/>
    </w:rPr>
  </w:style>
  <w:style w:type="character" w:customStyle="1" w:styleId="a8">
    <w:name w:val="Основний текст Знак"/>
    <w:link w:val="a7"/>
    <w:qFormat/>
    <w:rsid w:val="00C12D89"/>
    <w:rPr>
      <w:rFonts w:ascii="Arial" w:eastAsia="Times New Roman" w:hAnsi="Arial" w:cs="Times New Roman"/>
      <w:sz w:val="20"/>
      <w:szCs w:val="20"/>
      <w:lang w:val="en-GB" w:eastAsia="ar-SA"/>
    </w:rPr>
  </w:style>
  <w:style w:type="character" w:styleId="a9">
    <w:name w:val="endnote reference"/>
    <w:uiPriority w:val="99"/>
    <w:unhideWhenUsed/>
    <w:rsid w:val="00C12D89"/>
    <w:rPr>
      <w:vertAlign w:val="superscript"/>
    </w:rPr>
  </w:style>
  <w:style w:type="paragraph" w:styleId="aa">
    <w:name w:val="List Paragraph"/>
    <w:aliases w:val="References,Elenco Normale,Number Bullets,List Paragraph (numbered (a)),Список уровня 2,название табл/рис,Chapter10,----,1 Буллет,EBRD List,заголовок 1.1,List Paragraph_Num123,List Paragraph,Bullet Number,Bullet 1,Use Case List Paragraph,lp1"/>
    <w:basedOn w:val="a"/>
    <w:link w:val="ab"/>
    <w:uiPriority w:val="34"/>
    <w:qFormat/>
    <w:rsid w:val="00C12D89"/>
    <w:pPr>
      <w:spacing w:after="0" w:line="240" w:lineRule="auto"/>
      <w:ind w:left="720"/>
      <w:contextualSpacing/>
    </w:pPr>
    <w:rPr>
      <w:lang w:val="en-US"/>
    </w:rPr>
  </w:style>
  <w:style w:type="paragraph" w:styleId="ac">
    <w:name w:val="Balloon Text"/>
    <w:basedOn w:val="a"/>
    <w:link w:val="ad"/>
    <w:uiPriority w:val="99"/>
    <w:semiHidden/>
    <w:unhideWhenUsed/>
    <w:rsid w:val="001E407E"/>
    <w:pPr>
      <w:spacing w:after="0" w:line="240" w:lineRule="auto"/>
    </w:pPr>
    <w:rPr>
      <w:rFonts w:ascii="Tahoma" w:hAnsi="Tahoma"/>
      <w:sz w:val="16"/>
      <w:szCs w:val="16"/>
    </w:rPr>
  </w:style>
  <w:style w:type="character" w:customStyle="1" w:styleId="ad">
    <w:name w:val="Текст у виносці Знак"/>
    <w:link w:val="ac"/>
    <w:uiPriority w:val="99"/>
    <w:semiHidden/>
    <w:rsid w:val="001E407E"/>
    <w:rPr>
      <w:rFonts w:ascii="Tahoma" w:hAnsi="Tahoma" w:cs="Tahoma"/>
      <w:sz w:val="16"/>
      <w:szCs w:val="16"/>
    </w:rPr>
  </w:style>
  <w:style w:type="character" w:styleId="ae">
    <w:name w:val="annotation reference"/>
    <w:uiPriority w:val="99"/>
    <w:semiHidden/>
    <w:unhideWhenUsed/>
    <w:rsid w:val="00121EDA"/>
    <w:rPr>
      <w:sz w:val="16"/>
      <w:szCs w:val="16"/>
    </w:rPr>
  </w:style>
  <w:style w:type="paragraph" w:styleId="af">
    <w:name w:val="annotation text"/>
    <w:basedOn w:val="a"/>
    <w:link w:val="af0"/>
    <w:uiPriority w:val="99"/>
    <w:semiHidden/>
    <w:unhideWhenUsed/>
    <w:rsid w:val="00121EDA"/>
    <w:pPr>
      <w:spacing w:line="240" w:lineRule="auto"/>
    </w:pPr>
    <w:rPr>
      <w:sz w:val="20"/>
      <w:szCs w:val="20"/>
    </w:rPr>
  </w:style>
  <w:style w:type="character" w:customStyle="1" w:styleId="af0">
    <w:name w:val="Текст примітки Знак"/>
    <w:link w:val="af"/>
    <w:uiPriority w:val="99"/>
    <w:semiHidden/>
    <w:rsid w:val="00121EDA"/>
    <w:rPr>
      <w:sz w:val="20"/>
      <w:szCs w:val="20"/>
    </w:rPr>
  </w:style>
  <w:style w:type="paragraph" w:styleId="af1">
    <w:name w:val="annotation subject"/>
    <w:basedOn w:val="af"/>
    <w:next w:val="af"/>
    <w:link w:val="af2"/>
    <w:uiPriority w:val="99"/>
    <w:semiHidden/>
    <w:unhideWhenUsed/>
    <w:rsid w:val="00121EDA"/>
    <w:rPr>
      <w:b/>
      <w:bCs/>
    </w:rPr>
  </w:style>
  <w:style w:type="character" w:customStyle="1" w:styleId="af2">
    <w:name w:val="Тема примітки Знак"/>
    <w:link w:val="af1"/>
    <w:uiPriority w:val="99"/>
    <w:semiHidden/>
    <w:rsid w:val="00121EDA"/>
    <w:rPr>
      <w:b/>
      <w:bCs/>
      <w:sz w:val="20"/>
      <w:szCs w:val="20"/>
    </w:rPr>
  </w:style>
  <w:style w:type="character" w:customStyle="1" w:styleId="apple-converted-space">
    <w:name w:val="apple-converted-space"/>
    <w:basedOn w:val="a0"/>
    <w:rsid w:val="00D02BB8"/>
  </w:style>
  <w:style w:type="character" w:styleId="af3">
    <w:name w:val="Strong"/>
    <w:qFormat/>
    <w:rsid w:val="008F6BF3"/>
    <w:rPr>
      <w:rFonts w:cs="Times New Roman"/>
      <w:b/>
    </w:rPr>
  </w:style>
  <w:style w:type="paragraph" w:styleId="31">
    <w:name w:val="Body Text Indent 3"/>
    <w:basedOn w:val="a"/>
    <w:link w:val="32"/>
    <w:uiPriority w:val="99"/>
    <w:semiHidden/>
    <w:unhideWhenUsed/>
    <w:rsid w:val="00170C7E"/>
    <w:pPr>
      <w:spacing w:after="120"/>
      <w:ind w:left="283"/>
    </w:pPr>
    <w:rPr>
      <w:sz w:val="16"/>
      <w:szCs w:val="16"/>
    </w:rPr>
  </w:style>
  <w:style w:type="character" w:customStyle="1" w:styleId="32">
    <w:name w:val="Основний текст з відступом 3 Знак"/>
    <w:basedOn w:val="a0"/>
    <w:link w:val="31"/>
    <w:uiPriority w:val="99"/>
    <w:semiHidden/>
    <w:rsid w:val="00170C7E"/>
    <w:rPr>
      <w:sz w:val="16"/>
      <w:szCs w:val="16"/>
      <w:lang w:val="uk-UA" w:eastAsia="uk-UA"/>
    </w:rPr>
  </w:style>
  <w:style w:type="paragraph" w:customStyle="1" w:styleId="paragraphstyle">
    <w:name w:val="paragraphstyle"/>
    <w:basedOn w:val="a"/>
    <w:rsid w:val="00FA10FD"/>
    <w:pPr>
      <w:spacing w:before="100" w:beforeAutospacing="1" w:after="100" w:afterAutospacing="1" w:line="240" w:lineRule="auto"/>
    </w:pPr>
    <w:rPr>
      <w:rFonts w:ascii="Times New Roman" w:hAnsi="Times New Roman"/>
      <w:sz w:val="24"/>
      <w:szCs w:val="24"/>
      <w:lang w:val="ru-RU" w:eastAsia="ru-RU"/>
    </w:rPr>
  </w:style>
  <w:style w:type="paragraph" w:customStyle="1" w:styleId="11">
    <w:name w:val="Абзац списка1"/>
    <w:basedOn w:val="a"/>
    <w:uiPriority w:val="99"/>
    <w:rsid w:val="00516466"/>
    <w:pPr>
      <w:ind w:left="720"/>
    </w:pPr>
    <w:rPr>
      <w:lang w:val="ru-RU" w:eastAsia="en-US"/>
    </w:rPr>
  </w:style>
  <w:style w:type="paragraph" w:styleId="af4">
    <w:name w:val="footnote text"/>
    <w:basedOn w:val="a"/>
    <w:link w:val="af5"/>
    <w:semiHidden/>
    <w:unhideWhenUsed/>
    <w:rsid w:val="00495E36"/>
    <w:pPr>
      <w:widowControl w:val="0"/>
      <w:spacing w:after="0" w:line="240" w:lineRule="auto"/>
    </w:pPr>
    <w:rPr>
      <w:rFonts w:ascii="Garamond" w:hAnsi="Garamond"/>
      <w:sz w:val="20"/>
      <w:szCs w:val="20"/>
      <w:lang w:val="en-US" w:eastAsia="ru-RU"/>
    </w:rPr>
  </w:style>
  <w:style w:type="character" w:customStyle="1" w:styleId="af5">
    <w:name w:val="Текст виноски Знак"/>
    <w:basedOn w:val="a0"/>
    <w:link w:val="af4"/>
    <w:semiHidden/>
    <w:rsid w:val="00495E36"/>
    <w:rPr>
      <w:rFonts w:ascii="Garamond" w:hAnsi="Garamond"/>
      <w:lang w:val="en-US"/>
    </w:rPr>
  </w:style>
  <w:style w:type="character" w:styleId="af6">
    <w:name w:val="footnote reference"/>
    <w:semiHidden/>
    <w:unhideWhenUsed/>
    <w:rsid w:val="00495E36"/>
    <w:rPr>
      <w:rFonts w:ascii="Times New Roman" w:hAnsi="Times New Roman" w:cs="Times New Roman" w:hint="default"/>
      <w:vertAlign w:val="superscript"/>
    </w:rPr>
  </w:style>
  <w:style w:type="character" w:customStyle="1" w:styleId="10">
    <w:name w:val="Заголовок 1 Знак"/>
    <w:basedOn w:val="a0"/>
    <w:link w:val="1"/>
    <w:uiPriority w:val="99"/>
    <w:rsid w:val="00CA62D5"/>
    <w:rPr>
      <w:b/>
      <w:sz w:val="24"/>
    </w:rPr>
  </w:style>
  <w:style w:type="paragraph" w:customStyle="1" w:styleId="p2">
    <w:name w:val="p2"/>
    <w:basedOn w:val="a"/>
    <w:uiPriority w:val="99"/>
    <w:rsid w:val="00CA62D5"/>
    <w:pPr>
      <w:spacing w:before="100" w:beforeAutospacing="1" w:after="100" w:afterAutospacing="1" w:line="240" w:lineRule="auto"/>
      <w:jc w:val="both"/>
    </w:pPr>
    <w:rPr>
      <w:rFonts w:ascii="Arial" w:hAnsi="Arial" w:cs="Arial"/>
      <w:color w:val="000000"/>
      <w:sz w:val="20"/>
      <w:szCs w:val="20"/>
      <w:lang w:val="ru-RU" w:eastAsia="ru-RU"/>
    </w:rPr>
  </w:style>
  <w:style w:type="paragraph" w:styleId="20">
    <w:name w:val="Body Text 2"/>
    <w:basedOn w:val="a"/>
    <w:link w:val="21"/>
    <w:uiPriority w:val="99"/>
    <w:semiHidden/>
    <w:unhideWhenUsed/>
    <w:rsid w:val="00AB6CCF"/>
    <w:pPr>
      <w:spacing w:after="120" w:line="480" w:lineRule="auto"/>
    </w:pPr>
  </w:style>
  <w:style w:type="character" w:customStyle="1" w:styleId="21">
    <w:name w:val="Основний текст 2 Знак"/>
    <w:basedOn w:val="a0"/>
    <w:link w:val="20"/>
    <w:uiPriority w:val="99"/>
    <w:semiHidden/>
    <w:rsid w:val="00AB6CCF"/>
    <w:rPr>
      <w:sz w:val="22"/>
      <w:szCs w:val="22"/>
      <w:lang w:val="uk-UA" w:eastAsia="uk-UA"/>
    </w:rPr>
  </w:style>
  <w:style w:type="character" w:customStyle="1" w:styleId="ab">
    <w:name w:val="Абзац списку Знак"/>
    <w:aliases w:val="References Знак,Elenco Normale Знак,Number Bullets Знак,List Paragraph (numbered (a)) Знак,Список уровня 2 Знак,название табл/рис Знак,Chapter10 Знак,---- Знак,1 Буллет Знак,EBRD List Знак,заголовок 1.1 Знак,List Paragraph_Num123 Знак"/>
    <w:link w:val="aa"/>
    <w:uiPriority w:val="34"/>
    <w:qFormat/>
    <w:locked/>
    <w:rsid w:val="00AB6CCF"/>
    <w:rPr>
      <w:rFonts w:eastAsia="Calibri"/>
      <w:sz w:val="22"/>
      <w:szCs w:val="22"/>
      <w:lang w:val="en-US" w:eastAsia="uk-UA"/>
    </w:rPr>
  </w:style>
  <w:style w:type="paragraph" w:customStyle="1" w:styleId="ListParagraph1">
    <w:name w:val="List Paragraph1"/>
    <w:basedOn w:val="a"/>
    <w:rsid w:val="004140A7"/>
    <w:pPr>
      <w:ind w:left="720"/>
      <w:contextualSpacing/>
    </w:pPr>
    <w:rPr>
      <w:rFonts w:cs="Arial"/>
      <w:lang w:val="ru-RU" w:eastAsia="en-US"/>
    </w:rPr>
  </w:style>
  <w:style w:type="table" w:styleId="af7">
    <w:name w:val="Table Grid"/>
    <w:basedOn w:val="a1"/>
    <w:uiPriority w:val="39"/>
    <w:rsid w:val="00C016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72420"/>
    <w:pPr>
      <w:autoSpaceDE w:val="0"/>
      <w:autoSpaceDN w:val="0"/>
      <w:adjustRightInd w:val="0"/>
    </w:pPr>
    <w:rPr>
      <w:rFonts w:eastAsiaTheme="minorHAnsi"/>
      <w:color w:val="000000"/>
      <w:sz w:val="24"/>
      <w:szCs w:val="24"/>
      <w:lang w:eastAsia="en-US"/>
    </w:rPr>
  </w:style>
  <w:style w:type="character" w:customStyle="1" w:styleId="12">
    <w:name w:val="Незакрита згадка1"/>
    <w:basedOn w:val="a0"/>
    <w:uiPriority w:val="99"/>
    <w:semiHidden/>
    <w:unhideWhenUsed/>
    <w:rsid w:val="00CD06B7"/>
    <w:rPr>
      <w:color w:val="605E5C"/>
      <w:shd w:val="clear" w:color="auto" w:fill="E1DFDD"/>
    </w:rPr>
  </w:style>
  <w:style w:type="character" w:styleId="af8">
    <w:name w:val="FollowedHyperlink"/>
    <w:basedOn w:val="a0"/>
    <w:uiPriority w:val="99"/>
    <w:semiHidden/>
    <w:unhideWhenUsed/>
    <w:rsid w:val="00357976"/>
    <w:rPr>
      <w:color w:val="800080" w:themeColor="followedHyperlink"/>
      <w:u w:val="single"/>
    </w:rPr>
  </w:style>
  <w:style w:type="paragraph" w:customStyle="1" w:styleId="13">
    <w:name w:val="Обычный1"/>
    <w:qFormat/>
    <w:rsid w:val="00522541"/>
    <w:rPr>
      <w:rFonts w:ascii="Times New Roman" w:hAnsi="Times New Roman"/>
      <w:sz w:val="24"/>
    </w:rPr>
  </w:style>
  <w:style w:type="paragraph" w:customStyle="1" w:styleId="14">
    <w:name w:val="Абзац списку1"/>
    <w:basedOn w:val="13"/>
    <w:rsid w:val="00522541"/>
    <w:pPr>
      <w:ind w:left="720"/>
      <w:contextualSpacing/>
    </w:pPr>
    <w:rPr>
      <w:rFonts w:ascii="Calibri" w:hAnsi="Calibri"/>
      <w:sz w:val="22"/>
    </w:rPr>
  </w:style>
  <w:style w:type="character" w:customStyle="1" w:styleId="15">
    <w:name w:val="Неразрешенное упоминание1"/>
    <w:basedOn w:val="a0"/>
    <w:uiPriority w:val="99"/>
    <w:semiHidden/>
    <w:unhideWhenUsed/>
    <w:rsid w:val="004F038D"/>
    <w:rPr>
      <w:color w:val="605E5C"/>
      <w:shd w:val="clear" w:color="auto" w:fill="E1DFDD"/>
    </w:rPr>
  </w:style>
  <w:style w:type="paragraph" w:customStyle="1" w:styleId="rvps2">
    <w:name w:val="rvps2"/>
    <w:basedOn w:val="a"/>
    <w:rsid w:val="00A7345B"/>
    <w:pPr>
      <w:spacing w:before="100" w:beforeAutospacing="1" w:after="100" w:afterAutospacing="1" w:line="240" w:lineRule="auto"/>
    </w:pPr>
    <w:rPr>
      <w:rFonts w:ascii="Times New Roman" w:hAnsi="Times New Roman"/>
      <w:sz w:val="24"/>
      <w:szCs w:val="24"/>
      <w:u w:color="000000"/>
      <w:lang w:val="ru-RU" w:eastAsia="ru-RU"/>
    </w:rPr>
  </w:style>
  <w:style w:type="paragraph" w:styleId="af9">
    <w:name w:val="Body Text Indent"/>
    <w:basedOn w:val="a"/>
    <w:link w:val="afa"/>
    <w:uiPriority w:val="99"/>
    <w:unhideWhenUsed/>
    <w:rsid w:val="002B4FB9"/>
    <w:pPr>
      <w:spacing w:after="120"/>
      <w:ind w:left="283"/>
    </w:pPr>
  </w:style>
  <w:style w:type="character" w:customStyle="1" w:styleId="afa">
    <w:name w:val="Основний текст з відступом Знак"/>
    <w:basedOn w:val="a0"/>
    <w:link w:val="af9"/>
    <w:uiPriority w:val="99"/>
    <w:rsid w:val="002B4FB9"/>
    <w:rPr>
      <w:sz w:val="22"/>
      <w:szCs w:val="22"/>
      <w:lang w:val="uk-UA" w:eastAsia="uk-UA"/>
    </w:rPr>
  </w:style>
  <w:style w:type="character" w:customStyle="1" w:styleId="22">
    <w:name w:val="Неразрешенное упоминание2"/>
    <w:basedOn w:val="a0"/>
    <w:uiPriority w:val="99"/>
    <w:semiHidden/>
    <w:unhideWhenUsed/>
    <w:rsid w:val="009E19DD"/>
    <w:rPr>
      <w:color w:val="605E5C"/>
      <w:shd w:val="clear" w:color="auto" w:fill="E1DFDD"/>
    </w:rPr>
  </w:style>
  <w:style w:type="table" w:customStyle="1" w:styleId="16">
    <w:name w:val="Сітка таблиці1"/>
    <w:basedOn w:val="a1"/>
    <w:next w:val="af7"/>
    <w:uiPriority w:val="39"/>
    <w:rsid w:val="001348B1"/>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02199D"/>
    <w:rPr>
      <w:rFonts w:asciiTheme="majorHAnsi" w:eastAsiaTheme="majorEastAsia" w:hAnsiTheme="majorHAnsi" w:cstheme="majorBidi"/>
      <w:color w:val="243F60" w:themeColor="accent1" w:themeShade="7F"/>
      <w:sz w:val="24"/>
      <w:szCs w:val="24"/>
      <w:lang w:val="uk-UA" w:eastAsia="uk-UA"/>
    </w:rPr>
  </w:style>
  <w:style w:type="character" w:customStyle="1" w:styleId="a5">
    <w:name w:val="Звичайний (веб) Знак"/>
    <w:aliases w:val="Знак18 Знак Знак,Знак17 Знак1 Знак,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
    <w:link w:val="a4"/>
    <w:locked/>
    <w:rsid w:val="0002199D"/>
    <w:rPr>
      <w:rFonts w:ascii="Arial Unicode MS" w:eastAsia="Arial Unicode MS" w:hAnsi="Arial Unicode MS" w:cs="Arial Unicode MS"/>
      <w:sz w:val="24"/>
      <w:szCs w:val="24"/>
      <w:lang w:val="uk-UA"/>
    </w:rPr>
  </w:style>
  <w:style w:type="table" w:customStyle="1" w:styleId="50">
    <w:name w:val="5"/>
    <w:basedOn w:val="a1"/>
    <w:rsid w:val="0002199D"/>
    <w:pPr>
      <w:contextualSpacing/>
    </w:pPr>
    <w:rPr>
      <w:rFonts w:ascii="Times New Roman" w:hAnsi="Times New Roman"/>
      <w:color w:val="000000"/>
    </w:rPr>
    <w:tblPr>
      <w:tblStyleRowBandSize w:val="1"/>
      <w:tblStyleColBandSize w:val="1"/>
      <w:tblCellMar>
        <w:left w:w="115" w:type="dxa"/>
        <w:right w:w="115" w:type="dxa"/>
      </w:tblCellMar>
    </w:tblPr>
  </w:style>
  <w:style w:type="paragraph" w:customStyle="1" w:styleId="110">
    <w:name w:val="Стиль Заголовок 1 + не все прописные1"/>
    <w:basedOn w:val="1"/>
    <w:qFormat/>
    <w:rsid w:val="0002199D"/>
    <w:pPr>
      <w:widowControl/>
      <w:tabs>
        <w:tab w:val="num" w:pos="814"/>
      </w:tabs>
      <w:suppressAutoHyphens/>
      <w:spacing w:line="240" w:lineRule="auto"/>
      <w:ind w:left="1068"/>
      <w:jc w:val="both"/>
    </w:pPr>
    <w:rPr>
      <w:rFonts w:ascii="Times New Roman" w:hAnsi="Times New Roman"/>
      <w:bCs/>
      <w:color w:val="000000"/>
      <w:sz w:val="28"/>
      <w:szCs w:val="28"/>
      <w:lang w:val="uk-UA" w:eastAsia="zh-CN"/>
    </w:rPr>
  </w:style>
  <w:style w:type="paragraph" w:styleId="afb">
    <w:name w:val="header"/>
    <w:basedOn w:val="a"/>
    <w:link w:val="afc"/>
    <w:uiPriority w:val="99"/>
    <w:unhideWhenUsed/>
    <w:rsid w:val="0002199D"/>
    <w:pPr>
      <w:tabs>
        <w:tab w:val="center" w:pos="4819"/>
        <w:tab w:val="right" w:pos="9639"/>
      </w:tabs>
      <w:spacing w:after="0" w:line="240" w:lineRule="auto"/>
    </w:pPr>
  </w:style>
  <w:style w:type="character" w:customStyle="1" w:styleId="afc">
    <w:name w:val="Верхній колонтитул Знак"/>
    <w:basedOn w:val="a0"/>
    <w:link w:val="afb"/>
    <w:uiPriority w:val="99"/>
    <w:rsid w:val="0002199D"/>
    <w:rPr>
      <w:sz w:val="22"/>
      <w:szCs w:val="22"/>
      <w:lang w:val="uk-UA" w:eastAsia="uk-UA"/>
    </w:rPr>
  </w:style>
  <w:style w:type="paragraph" w:styleId="afd">
    <w:name w:val="footer"/>
    <w:basedOn w:val="a"/>
    <w:link w:val="afe"/>
    <w:uiPriority w:val="99"/>
    <w:unhideWhenUsed/>
    <w:rsid w:val="0002199D"/>
    <w:pPr>
      <w:tabs>
        <w:tab w:val="center" w:pos="4819"/>
        <w:tab w:val="right" w:pos="9639"/>
      </w:tabs>
      <w:spacing w:after="0" w:line="240" w:lineRule="auto"/>
    </w:pPr>
  </w:style>
  <w:style w:type="character" w:customStyle="1" w:styleId="afe">
    <w:name w:val="Нижній колонтитул Знак"/>
    <w:basedOn w:val="a0"/>
    <w:link w:val="afd"/>
    <w:uiPriority w:val="99"/>
    <w:rsid w:val="0002199D"/>
    <w:rPr>
      <w:sz w:val="22"/>
      <w:szCs w:val="22"/>
      <w:lang w:val="uk-UA" w:eastAsia="uk-UA"/>
    </w:rPr>
  </w:style>
  <w:style w:type="character" w:styleId="aff">
    <w:name w:val="Emphasis"/>
    <w:uiPriority w:val="20"/>
    <w:qFormat/>
    <w:rsid w:val="00E663B8"/>
    <w:rPr>
      <w:rFonts w:ascii="Times New Roman" w:hAnsi="Times New Roman" w:cs="Times New Roman" w:hint="default"/>
      <w:i/>
      <w:iCs/>
    </w:rPr>
  </w:style>
  <w:style w:type="character" w:customStyle="1" w:styleId="fontstyle01">
    <w:name w:val="fontstyle01"/>
    <w:basedOn w:val="a0"/>
    <w:qFormat/>
    <w:rsid w:val="00FD7876"/>
    <w:rPr>
      <w:rFonts w:ascii="ArialMT" w:hAnsi="ArialMT"/>
      <w:b w:val="0"/>
      <w:bCs w:val="0"/>
      <w:i w:val="0"/>
      <w:iCs w:val="0"/>
      <w:color w:val="000000"/>
      <w:sz w:val="24"/>
      <w:szCs w:val="24"/>
    </w:rPr>
  </w:style>
  <w:style w:type="character" w:customStyle="1" w:styleId="bold">
    <w:name w:val="bold"/>
    <w:basedOn w:val="a0"/>
    <w:rsid w:val="00FD7876"/>
  </w:style>
  <w:style w:type="paragraph" w:styleId="aff0">
    <w:name w:val="Revision"/>
    <w:hidden/>
    <w:uiPriority w:val="99"/>
    <w:semiHidden/>
    <w:rsid w:val="00E42540"/>
  </w:style>
  <w:style w:type="paragraph" w:styleId="aff1">
    <w:name w:val="No Spacing"/>
    <w:link w:val="aff2"/>
    <w:uiPriority w:val="1"/>
    <w:qFormat/>
    <w:rsid w:val="005A76F4"/>
  </w:style>
  <w:style w:type="paragraph" w:customStyle="1" w:styleId="HTML1">
    <w:name w:val="Стандартный HTML1"/>
    <w:aliases w:val=" Знак Знак,Стандартный HTML11,Знак Знак"/>
    <w:basedOn w:val="a"/>
    <w:qFormat/>
    <w:rsid w:val="00905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sz w:val="20"/>
      <w:szCs w:val="20"/>
      <w:lang w:val="ru-RU" w:eastAsia="ru-RU"/>
    </w:rPr>
  </w:style>
  <w:style w:type="character" w:customStyle="1" w:styleId="111">
    <w:name w:val="Гиперссылка11"/>
    <w:qFormat/>
    <w:rsid w:val="00905E27"/>
    <w:rPr>
      <w:color w:val="0000FF"/>
      <w:sz w:val="22"/>
      <w:u w:val="single"/>
    </w:rPr>
  </w:style>
  <w:style w:type="character" w:styleId="aff3">
    <w:name w:val="Unresolved Mention"/>
    <w:basedOn w:val="a0"/>
    <w:uiPriority w:val="99"/>
    <w:semiHidden/>
    <w:unhideWhenUsed/>
    <w:rsid w:val="00905E27"/>
    <w:rPr>
      <w:color w:val="605E5C"/>
      <w:shd w:val="clear" w:color="auto" w:fill="E1DFDD"/>
    </w:rPr>
  </w:style>
  <w:style w:type="character" w:customStyle="1" w:styleId="aff2">
    <w:name w:val="Без інтервалів Знак"/>
    <w:link w:val="aff1"/>
    <w:uiPriority w:val="1"/>
    <w:locked/>
    <w:rsid w:val="00991507"/>
    <w:rPr>
      <w:sz w:val="22"/>
      <w:szCs w:val="22"/>
      <w:lang w:val="uk-UA" w:eastAsia="uk-UA"/>
    </w:rPr>
  </w:style>
  <w:style w:type="paragraph" w:customStyle="1" w:styleId="p1">
    <w:name w:val="p1"/>
    <w:basedOn w:val="a"/>
    <w:rsid w:val="00991507"/>
    <w:pPr>
      <w:spacing w:after="0" w:line="240" w:lineRule="auto"/>
    </w:pPr>
    <w:rPr>
      <w:rFonts w:ascii="Helvetica Neue" w:eastAsiaTheme="minorHAnsi" w:hAnsi="Helvetica Neue"/>
      <w:color w:val="454545"/>
      <w:sz w:val="18"/>
      <w:szCs w:val="18"/>
      <w:lang w:val="en-US" w:eastAsia="en-US"/>
    </w:rPr>
  </w:style>
  <w:style w:type="paragraph" w:customStyle="1" w:styleId="aff4">
    <w:name w:val="Знак Знак Знак Знак Знак Знак Знак Знак Знак Знак Знак Знак"/>
    <w:basedOn w:val="a"/>
    <w:rsid w:val="00595DA8"/>
    <w:pPr>
      <w:suppressAutoHyphens/>
      <w:spacing w:after="160" w:line="240" w:lineRule="exact"/>
    </w:pPr>
    <w:rPr>
      <w:rFonts w:ascii="Verdana" w:hAnsi="Verdana"/>
      <w:sz w:val="20"/>
      <w:szCs w:val="20"/>
      <w:lang w:val="en-US" w:eastAsia="en-US"/>
    </w:rPr>
  </w:style>
  <w:style w:type="paragraph" w:customStyle="1" w:styleId="0">
    <w:name w:val="Знак Знак Знак Знак Знак Знак Знак Знак Знак Знак Знак Знак0"/>
    <w:basedOn w:val="a"/>
    <w:rsid w:val="00C554F4"/>
    <w:pPr>
      <w:suppressAutoHyphens/>
      <w:spacing w:after="160" w:line="240" w:lineRule="exact"/>
    </w:pPr>
    <w:rPr>
      <w:rFonts w:ascii="Verdana" w:hAnsi="Verdana"/>
      <w:sz w:val="20"/>
      <w:szCs w:val="20"/>
      <w:lang w:val="en-US" w:eastAsia="en-US"/>
    </w:rPr>
  </w:style>
  <w:style w:type="paragraph" w:customStyle="1" w:styleId="17">
    <w:name w:val="Без интервала1"/>
    <w:uiPriority w:val="1"/>
    <w:qFormat/>
    <w:rsid w:val="00CA1F41"/>
    <w:pPr>
      <w:suppressAutoHyphens/>
    </w:pPr>
    <w:rPr>
      <w:rFonts w:eastAsia="Arial"/>
      <w:lang w:eastAsia="ar-SA"/>
    </w:rPr>
  </w:style>
  <w:style w:type="paragraph" w:styleId="aff5">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f6">
    <w:basedOn w:val="TableNormal"/>
    <w:tblPr>
      <w:tblStyleRowBandSize w:val="1"/>
      <w:tblStyleColBandSize w:val="1"/>
      <w:tblCellMar>
        <w:left w:w="115" w:type="dxa"/>
        <w:right w:w="115" w:type="dxa"/>
      </w:tblCellMar>
    </w:tbl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08" w:type="dxa"/>
        <w:right w:w="108" w:type="dxa"/>
      </w:tblCellMar>
    </w:tblPr>
  </w:style>
  <w:style w:type="table" w:customStyle="1" w:styleId="affb">
    <w:basedOn w:val="TableNormal"/>
    <w:tblPr>
      <w:tblStyleRowBandSize w:val="1"/>
      <w:tblStyleColBandSize w:val="1"/>
      <w:tblCellMar>
        <w:left w:w="115" w:type="dxa"/>
        <w:right w:w="115" w:type="dxa"/>
      </w:tblCellMar>
    </w:tblPr>
  </w:style>
  <w:style w:type="table" w:customStyle="1" w:styleId="affc">
    <w:basedOn w:val="TableNormal"/>
    <w:tblPr>
      <w:tblStyleRowBandSize w:val="1"/>
      <w:tblStyleColBandSize w:val="1"/>
      <w:tblCellMar>
        <w:top w:w="15" w:type="dxa"/>
        <w:left w:w="15" w:type="dxa"/>
        <w:bottom w:w="15" w:type="dxa"/>
        <w:right w:w="15" w:type="dxa"/>
      </w:tblCellMar>
    </w:tblPr>
  </w:style>
  <w:style w:type="table" w:customStyle="1" w:styleId="affd">
    <w:basedOn w:val="TableNormal"/>
    <w:tblPr>
      <w:tblStyleRowBandSize w:val="1"/>
      <w:tblStyleColBandSize w:val="1"/>
      <w:tblCellMar>
        <w:left w:w="115" w:type="dxa"/>
        <w:right w:w="115" w:type="dxa"/>
      </w:tblCellMar>
    </w:tblPr>
  </w:style>
  <w:style w:type="table" w:customStyle="1" w:styleId="affe">
    <w:basedOn w:val="TableNormal"/>
    <w:tblPr>
      <w:tblStyleRowBandSize w:val="1"/>
      <w:tblStyleColBandSize w:val="1"/>
      <w:tblCellMar>
        <w:left w:w="115" w:type="dxa"/>
        <w:right w:w="115" w:type="dxa"/>
      </w:tblCellMar>
    </w:tblPr>
  </w:style>
  <w:style w:type="table" w:customStyle="1" w:styleId="afff">
    <w:basedOn w:val="TableNormal"/>
    <w:tblPr>
      <w:tblStyleRowBandSize w:val="1"/>
      <w:tblStyleColBandSize w:val="1"/>
      <w:tblCellMar>
        <w:left w:w="115" w:type="dxa"/>
        <w:right w:w="115" w:type="dxa"/>
      </w:tblCellMar>
    </w:tblPr>
  </w:style>
  <w:style w:type="table" w:customStyle="1" w:styleId="afff0">
    <w:basedOn w:val="TableNormal"/>
    <w:tblPr>
      <w:tblStyleRowBandSize w:val="1"/>
      <w:tblStyleColBandSize w:val="1"/>
      <w:tblCellMar>
        <w:left w:w="115" w:type="dxa"/>
        <w:right w:w="115" w:type="dxa"/>
      </w:tblCellMar>
    </w:tblPr>
  </w:style>
  <w:style w:type="table" w:customStyle="1" w:styleId="afff1">
    <w:basedOn w:val="TableNormal"/>
    <w:tblPr>
      <w:tblStyleRowBandSize w:val="1"/>
      <w:tblStyleColBandSize w:val="1"/>
      <w:tblCellMar>
        <w:left w:w="115" w:type="dxa"/>
        <w:right w:w="115" w:type="dxa"/>
      </w:tblCellMar>
    </w:tblPr>
  </w:style>
  <w:style w:type="table" w:customStyle="1" w:styleId="afff2">
    <w:basedOn w:val="TableNormal"/>
    <w:tblPr>
      <w:tblStyleRowBandSize w:val="1"/>
      <w:tblStyleColBandSize w:val="1"/>
      <w:tblCellMar>
        <w:top w:w="100" w:type="dxa"/>
        <w:left w:w="100" w:type="dxa"/>
        <w:bottom w:w="100" w:type="dxa"/>
        <w:right w:w="100" w:type="dxa"/>
      </w:tblCellMar>
    </w:tblPr>
  </w:style>
  <w:style w:type="table" w:customStyle="1" w:styleId="afff3">
    <w:basedOn w:val="TableNormal"/>
    <w:tblPr>
      <w:tblStyleRowBandSize w:val="1"/>
      <w:tblStyleColBandSize w:val="1"/>
      <w:tblCellMar>
        <w:left w:w="115" w:type="dxa"/>
        <w:right w:w="115" w:type="dxa"/>
      </w:tblCellMar>
    </w:tblPr>
  </w:style>
  <w:style w:type="table" w:customStyle="1" w:styleId="afff4">
    <w:basedOn w:val="TableNormal"/>
    <w:tblPr>
      <w:tblStyleRowBandSize w:val="1"/>
      <w:tblStyleColBandSize w:val="1"/>
      <w:tblCellMar>
        <w:left w:w="115" w:type="dxa"/>
        <w:right w:w="115" w:type="dxa"/>
      </w:tblCellMar>
    </w:tblPr>
  </w:style>
  <w:style w:type="table" w:customStyle="1" w:styleId="afff5">
    <w:basedOn w:val="TableNormal"/>
    <w:tblPr>
      <w:tblStyleRowBandSize w:val="1"/>
      <w:tblStyleColBandSize w:val="1"/>
      <w:tblCellMar>
        <w:left w:w="115" w:type="dxa"/>
        <w:right w:w="115" w:type="dxa"/>
      </w:tblCellMar>
    </w:tblPr>
  </w:style>
  <w:style w:type="table" w:customStyle="1" w:styleId="afff6">
    <w:basedOn w:val="TableNormal"/>
    <w:tblPr>
      <w:tblStyleRowBandSize w:val="1"/>
      <w:tblStyleColBandSize w:val="1"/>
      <w:tblCellMar>
        <w:left w:w="115" w:type="dxa"/>
        <w:right w:w="115" w:type="dxa"/>
      </w:tblCellMar>
    </w:tblPr>
  </w:style>
  <w:style w:type="table" w:customStyle="1" w:styleId="afff7">
    <w:basedOn w:val="TableNormal"/>
    <w:tblPr>
      <w:tblStyleRowBandSize w:val="1"/>
      <w:tblStyleColBandSize w:val="1"/>
      <w:tblCellMar>
        <w:left w:w="115" w:type="dxa"/>
        <w:right w:w="115" w:type="dxa"/>
      </w:tblCellMar>
    </w:tblPr>
  </w:style>
  <w:style w:type="paragraph" w:customStyle="1" w:styleId="afff8">
    <w:name w:val="Обычный"/>
    <w:rsid w:val="000A5F19"/>
    <w:pPr>
      <w:suppressAutoHyphens/>
      <w:autoSpaceDN w:val="0"/>
      <w:spacing w:after="160" w:line="242" w:lineRule="auto"/>
      <w:textAlignment w:val="baseline"/>
    </w:pPr>
    <w:rPr>
      <w:lang w:eastAsia="ja-JP"/>
    </w:rPr>
  </w:style>
  <w:style w:type="character" w:customStyle="1" w:styleId="afff9">
    <w:name w:val="Основной шрифт абзаца"/>
    <w:rsid w:val="000A5F19"/>
  </w:style>
  <w:style w:type="paragraph" w:customStyle="1" w:styleId="Normal0">
    <w:name w:val="Normal0"/>
    <w:rsid w:val="000A5F19"/>
    <w:pPr>
      <w:suppressAutoHyphens/>
      <w:autoSpaceDN w:val="0"/>
      <w:spacing w:after="160" w:line="242" w:lineRule="auto"/>
      <w:textAlignment w:val="baseline"/>
    </w:pPr>
    <w:rPr>
      <w:rFonts w:cs="Times New Roman"/>
      <w:lang w:eastAsia="ja-JP"/>
    </w:rPr>
  </w:style>
  <w:style w:type="paragraph" w:customStyle="1" w:styleId="afffa">
    <w:name w:val="Верхний колонтитул"/>
    <w:basedOn w:val="Normal0"/>
    <w:rsid w:val="000A5F19"/>
    <w:pPr>
      <w:tabs>
        <w:tab w:val="center" w:pos="4819"/>
        <w:tab w:val="right" w:pos="9639"/>
      </w:tabs>
      <w:spacing w:after="0" w:line="240" w:lineRule="auto"/>
    </w:pPr>
  </w:style>
  <w:style w:type="character" w:customStyle="1" w:styleId="normaltextrun">
    <w:name w:val="normaltextrun"/>
    <w:basedOn w:val="a0"/>
    <w:rsid w:val="00857A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prostir.ua" TargetMode="External"/><Relationship Id="rId18" Type="http://schemas.openxmlformats.org/officeDocument/2006/relationships/image" Target="media/image2.png"/><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childrenandbusiness.org/" TargetMode="External"/><Relationship Id="rId7" Type="http://schemas.openxmlformats.org/officeDocument/2006/relationships/settings" Target="settings.xml"/><Relationship Id="rId12" Type="http://schemas.openxmlformats.org/officeDocument/2006/relationships/hyperlink" Target="https://phc.org.ua" TargetMode="External"/><Relationship Id="rId17" Type="http://schemas.openxmlformats.org/officeDocument/2006/relationships/hyperlink" Target="http://zakon.rada.gov.ua/laws/show/1700-18"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mailto:tender@phc.org.ua" TargetMode="External"/><Relationship Id="rId20" Type="http://schemas.openxmlformats.org/officeDocument/2006/relationships/hyperlink" Target="https://www.ispeakoutnow.org/home-page/"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tender@phc.org.ua" TargetMode="External"/><Relationship Id="rId23" Type="http://schemas.openxmlformats.org/officeDocument/2006/relationships/footer" Target="footer1.xml"/><Relationship Id="rId28"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s://www.theglobalfund.org/media/6016/core_ethicsandconflictofinterest_policy_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tel:+380969688700" TargetMode="External"/><Relationship Id="rId22" Type="http://schemas.openxmlformats.org/officeDocument/2006/relationships/hyperlink" Target="https://www.theglobalfund.org/media/3275/corporate_codeofconductforsuppliers_policy_en.pdf" TargetMode="External"/><Relationship Id="rId27" Type="http://schemas.openxmlformats.org/officeDocument/2006/relationships/footer" Target="footer3.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11662e7c7de3e416804f5588df4fec69">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0c881769e180bc93ff42237759206e0f"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2uwPa11fwtMZQTPQrloz2lkXg==">CgMxLjAyDmguajZzaXk3bWpwcHpsMg5oLmdtZXNlejZ1N3B5MTIOaC42eW1ucDloamw1djYyDmguanNodWh3cDRudTJyMg1oLm5tNTBvNXkzZnk1Mg1oLjd5c2s1NDMxOTdyMghoLmdqZGd4czIJaC4yczhleW8xMgloLjMwajB6bGwyCWguMTdkcDh2dTIOaC5iN2kwbTRtb3IxOWwyCWguNGQzNG9nODIJaC4xa3N2NHV2MgloLjQ0c2luaW8yCWguMmp4c3hxaDIJaC4zajJxcW0zMgloLjF5ODEwdHcyCWguM3pueXNoNzIJaC40aTdvamhwMgloLjJldDkycDAyCWguMnhjeXRwaTIIaC50eWpjd3QyCWguM2R5NnZrbTIJaC4xY2k5M3hiMgloLjF0M2g1c2YyDmguYnZyeTJiaGRqcWdrOAByITF3MklpTDU0UnBSeTdQaWc0VjZnX2FLNjB0d1o0WFNnZg==</go:docsCustomData>
</go:gDocsCustomXmlDataStorage>
</file>

<file path=customXml/itemProps1.xml><?xml version="1.0" encoding="utf-8"?>
<ds:datastoreItem xmlns:ds="http://schemas.openxmlformats.org/officeDocument/2006/customXml" ds:itemID="{F48D79C9-BAD9-4F76-9672-3D886A767C06}">
  <ds:schemaRefs>
    <ds:schemaRef ds:uri="http://schemas.microsoft.com/sharepoint/v3/contenttype/forms"/>
  </ds:schemaRefs>
</ds:datastoreItem>
</file>

<file path=customXml/itemProps2.xml><?xml version="1.0" encoding="utf-8"?>
<ds:datastoreItem xmlns:ds="http://schemas.openxmlformats.org/officeDocument/2006/customXml" ds:itemID="{2B2C7E9F-8102-4D45-A886-BF1F3B8E583E}">
  <ds:schemaRefs>
    <ds:schemaRef ds:uri="http://schemas.microsoft.com/office/2006/metadata/properties"/>
    <ds:schemaRef ds:uri="http://schemas.microsoft.com/office/infopath/2007/PartnerControls"/>
    <ds:schemaRef ds:uri="b2401e72-9966-4d39-b1ef-b9ad96ee7001"/>
    <ds:schemaRef ds:uri="4db27de5-01f8-4ef5-865e-d82e4f911e21"/>
  </ds:schemaRefs>
</ds:datastoreItem>
</file>

<file path=customXml/itemProps3.xml><?xml version="1.0" encoding="utf-8"?>
<ds:datastoreItem xmlns:ds="http://schemas.openxmlformats.org/officeDocument/2006/customXml" ds:itemID="{7AEFEBC5-58EB-4612-90A2-1E49328C0E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1</Pages>
  <Words>53880</Words>
  <Characters>30713</Characters>
  <Application>Microsoft Office Word</Application>
  <DocSecurity>0</DocSecurity>
  <Lines>255</Lines>
  <Paragraphs>168</Paragraphs>
  <ScaleCrop>false</ScaleCrop>
  <HeadingPairs>
    <vt:vector size="2" baseType="variant">
      <vt:variant>
        <vt:lpstr>Назва</vt:lpstr>
      </vt:variant>
      <vt:variant>
        <vt:i4>1</vt:i4>
      </vt:variant>
    </vt:vector>
  </HeadingPairs>
  <TitlesOfParts>
    <vt:vector size="1" baseType="lpstr">
      <vt:lpstr/>
    </vt:vector>
  </TitlesOfParts>
  <Company>Public Health Center of the MOH of Ukraine</Company>
  <LinksUpToDate>false</LinksUpToDate>
  <CharactersWithSpaces>84425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Гріцина Карина</cp:lastModifiedBy>
  <cp:revision>46</cp:revision>
  <cp:lastPrinted>2026-10-02T08:40:00Z</cp:lastPrinted>
  <dcterms:created xsi:type="dcterms:W3CDTF">2025-05-15T14:44:00Z</dcterms:created>
  <dcterms:modified xsi:type="dcterms:W3CDTF">2026-10-02T08:40:00Z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0x010100701D4D03338ACF4597B4E4D3F400F404</vt:lpwstr>
  </property>
  <property fmtid="{D5CDD505-2E9C-101B-9397-08002B2CF9AE}" pid="3" name="MediaServiceImageTags">
    <vt:lpwstr/>
  </property>
</Properties>
</file>