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E96301" w:rsidRDefault="006A2871">
            <w:pPr>
              <w:spacing w:after="0" w:line="240" w:lineRule="auto"/>
              <w:ind w:left="5553"/>
              <w:rPr>
                <w:rFonts w:ascii="Times New Roman" w:eastAsia="Times New Roman" w:hAnsi="Times New Roman" w:cs="Times New Roman"/>
                <w:sz w:val="24"/>
                <w:szCs w:val="24"/>
              </w:rPr>
            </w:pPr>
            <w:r w:rsidRPr="00E96301">
              <w:rPr>
                <w:rFonts w:ascii="Times New Roman" w:eastAsia="Times New Roman" w:hAnsi="Times New Roman" w:cs="Times New Roman"/>
                <w:sz w:val="24"/>
                <w:szCs w:val="24"/>
              </w:rPr>
              <w:t>Рішенням тендерного комітету</w:t>
            </w:r>
          </w:p>
          <w:p w14:paraId="32AF66FF" w14:textId="3E2D1452" w:rsidR="00903A00" w:rsidRPr="00E96301" w:rsidRDefault="006A2871">
            <w:pPr>
              <w:spacing w:after="0" w:line="240" w:lineRule="auto"/>
              <w:ind w:left="5553"/>
              <w:rPr>
                <w:rFonts w:ascii="Times New Roman" w:eastAsia="Times New Roman" w:hAnsi="Times New Roman" w:cs="Times New Roman"/>
                <w:sz w:val="24"/>
                <w:szCs w:val="24"/>
              </w:rPr>
            </w:pPr>
            <w:r w:rsidRPr="00E96301">
              <w:rPr>
                <w:rFonts w:ascii="Times New Roman" w:eastAsia="Times New Roman" w:hAnsi="Times New Roman" w:cs="Times New Roman"/>
                <w:sz w:val="24"/>
                <w:szCs w:val="24"/>
              </w:rPr>
              <w:t xml:space="preserve">від </w:t>
            </w:r>
            <w:r w:rsidR="00254E30" w:rsidRPr="00E96301">
              <w:rPr>
                <w:rFonts w:ascii="Times New Roman" w:eastAsia="Times New Roman" w:hAnsi="Times New Roman" w:cs="Times New Roman"/>
                <w:sz w:val="24"/>
                <w:szCs w:val="24"/>
              </w:rPr>
              <w:t>«</w:t>
            </w:r>
            <w:r w:rsidR="00E96301" w:rsidRPr="00E96301">
              <w:rPr>
                <w:rFonts w:ascii="Times New Roman" w:eastAsia="Times New Roman" w:hAnsi="Times New Roman" w:cs="Times New Roman"/>
                <w:sz w:val="24"/>
                <w:szCs w:val="24"/>
              </w:rPr>
              <w:t>15</w:t>
            </w:r>
            <w:r w:rsidR="00254E30" w:rsidRPr="00E96301">
              <w:rPr>
                <w:rFonts w:ascii="Times New Roman" w:eastAsia="Times New Roman" w:hAnsi="Times New Roman" w:cs="Times New Roman"/>
                <w:sz w:val="24"/>
                <w:szCs w:val="24"/>
              </w:rPr>
              <w:t>»</w:t>
            </w:r>
            <w:r w:rsidRPr="00E96301">
              <w:rPr>
                <w:rFonts w:ascii="Times New Roman" w:eastAsia="Times New Roman" w:hAnsi="Times New Roman" w:cs="Times New Roman"/>
                <w:sz w:val="24"/>
                <w:szCs w:val="24"/>
              </w:rPr>
              <w:t xml:space="preserve"> </w:t>
            </w:r>
            <w:r w:rsidR="00E96301" w:rsidRPr="00E96301">
              <w:rPr>
                <w:rFonts w:ascii="Times New Roman" w:eastAsia="Times New Roman" w:hAnsi="Times New Roman" w:cs="Times New Roman"/>
                <w:sz w:val="24"/>
                <w:szCs w:val="24"/>
              </w:rPr>
              <w:t>жовтня</w:t>
            </w:r>
            <w:r w:rsidRPr="00E96301">
              <w:rPr>
                <w:rFonts w:ascii="Times New Roman" w:eastAsia="Times New Roman" w:hAnsi="Times New Roman" w:cs="Times New Roman"/>
                <w:sz w:val="24"/>
                <w:szCs w:val="24"/>
              </w:rPr>
              <w:t xml:space="preserve"> 202</w:t>
            </w:r>
            <w:r w:rsidR="11C99C3A" w:rsidRPr="00E96301">
              <w:rPr>
                <w:rFonts w:ascii="Times New Roman" w:eastAsia="Times New Roman" w:hAnsi="Times New Roman" w:cs="Times New Roman"/>
                <w:sz w:val="24"/>
                <w:szCs w:val="24"/>
              </w:rPr>
              <w:t>6</w:t>
            </w:r>
            <w:r w:rsidRPr="00E96301">
              <w:rPr>
                <w:rFonts w:ascii="Times New Roman" w:eastAsia="Times New Roman" w:hAnsi="Times New Roman" w:cs="Times New Roman"/>
                <w:sz w:val="24"/>
                <w:szCs w:val="24"/>
              </w:rPr>
              <w:t xml:space="preserve"> року № </w:t>
            </w:r>
            <w:r w:rsidR="00E96301" w:rsidRPr="00E96301">
              <w:rPr>
                <w:rFonts w:ascii="Times New Roman" w:eastAsia="Times New Roman" w:hAnsi="Times New Roman" w:cs="Times New Roman"/>
                <w:sz w:val="24"/>
                <w:szCs w:val="24"/>
              </w:rPr>
              <w:t>240</w:t>
            </w:r>
            <w:r w:rsidRPr="00E96301">
              <w:rPr>
                <w:rFonts w:ascii="Times New Roman" w:eastAsia="Times New Roman" w:hAnsi="Times New Roman" w:cs="Times New Roman"/>
                <w:sz w:val="24"/>
                <w:szCs w:val="24"/>
              </w:rPr>
              <w:t xml:space="preserve"> </w:t>
            </w:r>
          </w:p>
          <w:p w14:paraId="00DEF61A" w14:textId="77777777" w:rsidR="00903A00" w:rsidRPr="00E96301" w:rsidRDefault="006A2871">
            <w:pPr>
              <w:spacing w:after="0" w:line="240" w:lineRule="auto"/>
              <w:ind w:left="5553"/>
              <w:rPr>
                <w:rFonts w:ascii="Times New Roman" w:eastAsia="Times New Roman" w:hAnsi="Times New Roman" w:cs="Times New Roman"/>
                <w:color w:val="000000"/>
                <w:sz w:val="24"/>
                <w:szCs w:val="24"/>
              </w:rPr>
            </w:pPr>
            <w:r w:rsidRPr="00E96301">
              <w:rPr>
                <w:rFonts w:ascii="Times New Roman" w:eastAsia="Times New Roman" w:hAnsi="Times New Roman" w:cs="Times New Roman"/>
                <w:color w:val="000000"/>
                <w:sz w:val="24"/>
                <w:szCs w:val="24"/>
              </w:rPr>
              <w:t>Голова тендерного комітету</w:t>
            </w:r>
          </w:p>
          <w:p w14:paraId="5DAB6C7B" w14:textId="77777777" w:rsidR="00903A00" w:rsidRPr="00E96301"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E96301">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49EBB4DC"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E96301">
        <w:rPr>
          <w:rFonts w:ascii="Times New Roman" w:eastAsia="Times New Roman" w:hAnsi="Times New Roman" w:cs="Times New Roman"/>
          <w:b/>
          <w:sz w:val="24"/>
          <w:szCs w:val="24"/>
        </w:rPr>
        <w:t>240</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5247D634"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bookmarkStart w:id="1" w:name="_Hlk242093077"/>
      <w:r w:rsidR="00B636AA" w:rsidRPr="00B636AA">
        <w:rPr>
          <w:rFonts w:ascii="Times New Roman" w:eastAsia="Times New Roman" w:hAnsi="Times New Roman" w:cs="Times New Roman"/>
          <w:b/>
          <w:bCs/>
          <w:color w:val="000000"/>
          <w:sz w:val="24"/>
          <w:szCs w:val="24"/>
        </w:rPr>
        <w:t xml:space="preserve">ДК 021:2015 </w:t>
      </w:r>
      <w:r w:rsidR="00CB4722" w:rsidRPr="00CB4722">
        <w:rPr>
          <w:rFonts w:ascii="Times New Roman" w:eastAsia="Times New Roman" w:hAnsi="Times New Roman" w:cs="Times New Roman"/>
          <w:b/>
          <w:bCs/>
          <w:color w:val="000000"/>
          <w:sz w:val="24"/>
          <w:szCs w:val="24"/>
        </w:rPr>
        <w:t>33190000-8 Медичне обладнання та вироби медичного призначення різні</w:t>
      </w:r>
      <w:r w:rsidR="00B636AA" w:rsidRPr="00B636AA">
        <w:rPr>
          <w:rFonts w:ascii="Times New Roman" w:eastAsia="Times New Roman" w:hAnsi="Times New Roman" w:cs="Times New Roman"/>
          <w:b/>
          <w:color w:val="000000"/>
          <w:sz w:val="24"/>
          <w:szCs w:val="24"/>
        </w:rPr>
        <w:t xml:space="preserve"> (</w:t>
      </w:r>
      <w:r w:rsidR="00CB4722" w:rsidRPr="00CB4722">
        <w:rPr>
          <w:rFonts w:ascii="Times New Roman" w:eastAsia="Times New Roman" w:hAnsi="Times New Roman" w:cs="Times New Roman"/>
          <w:b/>
          <w:color w:val="000000"/>
          <w:sz w:val="24"/>
          <w:szCs w:val="24"/>
        </w:rPr>
        <w:t>Система для взяття капілярної крові 500 К3 ЕДТА</w:t>
      </w:r>
      <w:r w:rsidR="00B636AA" w:rsidRPr="00B636AA">
        <w:rPr>
          <w:rFonts w:ascii="Times New Roman" w:eastAsia="Times New Roman" w:hAnsi="Times New Roman" w:cs="Times New Roman"/>
          <w:b/>
          <w:color w:val="000000"/>
          <w:sz w:val="24"/>
          <w:szCs w:val="24"/>
        </w:rPr>
        <w:t>)</w:t>
      </w:r>
      <w:bookmarkEnd w:id="1"/>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xml:space="preserve">) в рамках реалізації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 xml:space="preserve">за кошти Глобального фонду для боротьби зі СНІДом, туберкульозом та малярією, в рамках реалізації </w:t>
      </w:r>
      <w:proofErr w:type="spellStart"/>
      <w:r w:rsidRPr="00254E30">
        <w:rPr>
          <w:rFonts w:ascii="Times New Roman" w:eastAsia="Times New Roman" w:hAnsi="Times New Roman" w:cs="Times New Roman"/>
          <w:color w:val="000000"/>
          <w:sz w:val="24"/>
          <w:szCs w:val="24"/>
          <w:highlight w:val="white"/>
        </w:rPr>
        <w:t>проекту</w:t>
      </w:r>
      <w:proofErr w:type="spellEnd"/>
      <w:r w:rsidRPr="00254E30">
        <w:rPr>
          <w:rFonts w:ascii="Times New Roman" w:eastAsia="Times New Roman" w:hAnsi="Times New Roman" w:cs="Times New Roman"/>
          <w:color w:val="000000"/>
          <w:sz w:val="24"/>
          <w:szCs w:val="24"/>
          <w:highlight w:val="white"/>
        </w:rPr>
        <w:t xml:space="preserve">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3B7F69B6"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bookmarkStart w:id="2" w:name="_Hlk242268513"/>
      <w:r w:rsidR="00A20468" w:rsidRPr="00A20468">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(Система для взяття капілярної крові 500 К3 ЕДТА)</w:t>
      </w:r>
      <w:bookmarkEnd w:id="2"/>
      <w:r w:rsidR="00A73F93">
        <w:rPr>
          <w:rFonts w:ascii="Times New Roman" w:eastAsia="Times New Roman" w:hAnsi="Times New Roman" w:cs="Times New Roman"/>
          <w:b/>
          <w:color w:val="000000"/>
          <w:sz w:val="24"/>
          <w:szCs w:val="24"/>
        </w:rPr>
        <w:t>.</w:t>
      </w:r>
    </w:p>
    <w:p w14:paraId="6E9FC78A" w14:textId="6D4D3CAE"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3"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w:t>
      </w:r>
      <w:r w:rsidR="00D86257">
        <w:rPr>
          <w:rFonts w:ascii="Times New Roman" w:eastAsia="Times New Roman" w:hAnsi="Times New Roman" w:cs="Times New Roman"/>
          <w:color w:val="000000"/>
          <w:sz w:val="24"/>
          <w:szCs w:val="24"/>
          <w:highlight w:val="white"/>
        </w:rPr>
        <w:t>і</w:t>
      </w:r>
      <w:r w:rsidR="00A73F93" w:rsidRPr="00AA1203">
        <w:rPr>
          <w:rFonts w:ascii="Times New Roman" w:eastAsia="Times New Roman" w:hAnsi="Times New Roman" w:cs="Times New Roman"/>
          <w:color w:val="000000"/>
          <w:sz w:val="24"/>
          <w:szCs w:val="24"/>
          <w:highlight w:val="white"/>
        </w:rPr>
        <w:t xml:space="preserve"> </w:t>
      </w:r>
      <w:r w:rsidR="00D86257">
        <w:rPr>
          <w:rFonts w:ascii="Times New Roman" w:eastAsia="Times New Roman" w:hAnsi="Times New Roman" w:cs="Times New Roman"/>
          <w:color w:val="000000"/>
          <w:sz w:val="24"/>
          <w:szCs w:val="24"/>
          <w:highlight w:val="white"/>
        </w:rPr>
        <w:t>вимоги</w:t>
      </w:r>
      <w:r w:rsidR="00A73F93" w:rsidRPr="00254E30">
        <w:rPr>
          <w:rFonts w:ascii="Times New Roman" w:eastAsia="Times New Roman" w:hAnsi="Times New Roman" w:cs="Times New Roman"/>
          <w:color w:val="000000"/>
          <w:sz w:val="24"/>
          <w:szCs w:val="24"/>
          <w:highlight w:val="white"/>
        </w:rPr>
        <w:t>»</w:t>
      </w:r>
      <w:bookmarkEnd w:id="3"/>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xml:space="preserve">. Київ, </w:t>
      </w:r>
      <w:proofErr w:type="spellStart"/>
      <w:r w:rsidR="008B48CC" w:rsidRPr="003D4BE9">
        <w:rPr>
          <w:rFonts w:ascii="Times New Roman" w:eastAsia="Times New Roman" w:hAnsi="Times New Roman" w:cs="Times New Roman"/>
          <w:color w:val="000000"/>
          <w:sz w:val="24"/>
          <w:szCs w:val="24"/>
        </w:rPr>
        <w:t>пров</w:t>
      </w:r>
      <w:proofErr w:type="spellEnd"/>
      <w:r w:rsidR="008B48CC" w:rsidRPr="003D4BE9">
        <w:rPr>
          <w:rFonts w:ascii="Times New Roman" w:eastAsia="Times New Roman" w:hAnsi="Times New Roman" w:cs="Times New Roman"/>
          <w:color w:val="000000"/>
          <w:sz w:val="24"/>
          <w:szCs w:val="24"/>
        </w:rPr>
        <w:t>. Надії Світличної, буд. 3</w:t>
      </w:r>
      <w:r w:rsidRPr="00254E30">
        <w:rPr>
          <w:rFonts w:ascii="Times New Roman" w:eastAsia="Times New Roman" w:hAnsi="Times New Roman" w:cs="Times New Roman"/>
          <w:color w:val="000000"/>
          <w:sz w:val="24"/>
          <w:szCs w:val="24"/>
        </w:rPr>
        <w:t>.</w:t>
      </w:r>
    </w:p>
    <w:p w14:paraId="349A1232" w14:textId="6B7827F5"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w:t>
      </w:r>
      <w:r w:rsidR="009B4F3C">
        <w:rPr>
          <w:rFonts w:ascii="Times New Roman" w:eastAsia="Times New Roman" w:hAnsi="Times New Roman" w:cs="Times New Roman"/>
          <w:sz w:val="24"/>
          <w:szCs w:val="24"/>
          <w:highlight w:val="white"/>
        </w:rPr>
        <w:t>і</w:t>
      </w:r>
      <w:r w:rsidRPr="005F66F7">
        <w:rPr>
          <w:rFonts w:ascii="Times New Roman" w:eastAsia="Times New Roman" w:hAnsi="Times New Roman" w:cs="Times New Roman"/>
          <w:sz w:val="24"/>
          <w:szCs w:val="24"/>
          <w:highlight w:val="white"/>
        </w:rPr>
        <w:t xml:space="preserve"> </w:t>
      </w:r>
      <w:r w:rsidR="009B4F3C">
        <w:rPr>
          <w:rFonts w:ascii="Times New Roman" w:eastAsia="Times New Roman" w:hAnsi="Times New Roman" w:cs="Times New Roman"/>
          <w:sz w:val="24"/>
          <w:szCs w:val="24"/>
          <w:highlight w:val="white"/>
        </w:rPr>
        <w:t>вимоги</w:t>
      </w:r>
      <w:r w:rsidRPr="005F66F7">
        <w:rPr>
          <w:rFonts w:ascii="Times New Roman" w:eastAsia="Times New Roman" w:hAnsi="Times New Roman" w:cs="Times New Roman"/>
          <w:sz w:val="24"/>
          <w:szCs w:val="24"/>
          <w:highlight w:val="white"/>
        </w:rPr>
        <w:t>»</w:t>
      </w:r>
      <w:r w:rsidR="006A2871" w:rsidRPr="00254E30">
        <w:rPr>
          <w:rFonts w:ascii="Times New Roman" w:eastAsia="Times New Roman" w:hAnsi="Times New Roman" w:cs="Times New Roman"/>
          <w:sz w:val="24"/>
          <w:szCs w:val="24"/>
          <w:highlight w:val="white"/>
        </w:rPr>
        <w:t>.</w:t>
      </w:r>
    </w:p>
    <w:p w14:paraId="01254E57" w14:textId="2A59EE1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311E11" w:rsidRPr="00311E11">
        <w:rPr>
          <w:rFonts w:ascii="Times New Roman" w:eastAsia="Times New Roman" w:hAnsi="Times New Roman" w:cs="Times New Roman"/>
          <w:color w:val="000000"/>
          <w:sz w:val="24"/>
          <w:szCs w:val="24"/>
          <w:lang w:eastAsia="ja-JP"/>
        </w:rPr>
        <w:t xml:space="preserve">24 192,00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8042E9C" w14:textId="42005CFF" w:rsidR="00903A00" w:rsidRPr="002944E1"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 xml:space="preserve">Строк поставки </w:t>
      </w:r>
      <w:r w:rsidRPr="002944E1">
        <w:rPr>
          <w:rFonts w:ascii="Times New Roman" w:eastAsia="Times New Roman" w:hAnsi="Times New Roman" w:cs="Times New Roman"/>
          <w:b/>
          <w:bCs/>
          <w:color w:val="000000" w:themeColor="text1"/>
          <w:sz w:val="24"/>
          <w:szCs w:val="24"/>
        </w:rPr>
        <w:t>Товару:</w:t>
      </w:r>
      <w:r w:rsidRPr="002944E1">
        <w:rPr>
          <w:rFonts w:ascii="Times New Roman" w:eastAsia="Times New Roman" w:hAnsi="Times New Roman" w:cs="Times New Roman"/>
          <w:color w:val="000000" w:themeColor="text1"/>
          <w:sz w:val="24"/>
          <w:szCs w:val="24"/>
        </w:rPr>
        <w:t xml:space="preserve"> </w:t>
      </w:r>
      <w:r w:rsidR="00106E85" w:rsidRPr="002944E1">
        <w:rPr>
          <w:rFonts w:ascii="Times New Roman" w:eastAsia="MS Mincho" w:hAnsi="Times New Roman" w:cs="Times New Roman"/>
          <w:sz w:val="24"/>
          <w:szCs w:val="24"/>
        </w:rPr>
        <w:t>протягом 90 (дев’яност</w:t>
      </w:r>
      <w:r w:rsidR="009D76DC">
        <w:rPr>
          <w:rFonts w:ascii="Times New Roman" w:eastAsia="MS Mincho" w:hAnsi="Times New Roman" w:cs="Times New Roman"/>
          <w:sz w:val="24"/>
          <w:szCs w:val="24"/>
        </w:rPr>
        <w:t>о</w:t>
      </w:r>
      <w:r w:rsidR="00106E85" w:rsidRPr="002944E1">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9D76DC">
        <w:rPr>
          <w:rFonts w:ascii="Times New Roman" w:eastAsia="MS Mincho" w:hAnsi="Times New Roman" w:cs="Times New Roman"/>
          <w:sz w:val="24"/>
          <w:szCs w:val="24"/>
        </w:rPr>
        <w:t>о</w:t>
      </w:r>
      <w:r w:rsidR="00106E85" w:rsidRPr="002944E1">
        <w:rPr>
          <w:rFonts w:ascii="Times New Roman" w:eastAsia="MS Mincho" w:hAnsi="Times New Roman" w:cs="Times New Roman"/>
          <w:sz w:val="24"/>
          <w:szCs w:val="24"/>
        </w:rPr>
        <w:t>) календарних днів з дати перерахування Покупцем суми попередньої оплати</w:t>
      </w:r>
      <w:r w:rsidRPr="002944E1">
        <w:rPr>
          <w:rFonts w:ascii="Times New Roman" w:eastAsia="Times New Roman" w:hAnsi="Times New Roman" w:cs="Times New Roman"/>
          <w:color w:val="000000" w:themeColor="text1"/>
          <w:sz w:val="24"/>
          <w:szCs w:val="24"/>
        </w:rPr>
        <w:t>.</w:t>
      </w:r>
    </w:p>
    <w:p w14:paraId="1CD1BA7B" w14:textId="659FB30D" w:rsidR="00903A00" w:rsidRPr="002944E1"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944E1">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002944E1">
        <w:rPr>
          <w:rFonts w:ascii="Times New Roman" w:eastAsia="Times New Roman" w:hAnsi="Times New Roman" w:cs="Times New Roman"/>
          <w:color w:val="000000" w:themeColor="text1"/>
          <w:sz w:val="24"/>
          <w:szCs w:val="24"/>
        </w:rPr>
        <w:t>«</w:t>
      </w:r>
      <w:r w:rsidR="00B41BC1" w:rsidRPr="002944E1">
        <w:rPr>
          <w:rFonts w:ascii="Times New Roman" w:eastAsia="Times New Roman" w:hAnsi="Times New Roman" w:cs="Times New Roman"/>
          <w:color w:val="000000" w:themeColor="text1"/>
          <w:sz w:val="24"/>
          <w:szCs w:val="24"/>
        </w:rPr>
        <w:t>2</w:t>
      </w:r>
      <w:r w:rsidR="001023FB" w:rsidRPr="002944E1">
        <w:rPr>
          <w:rFonts w:ascii="Times New Roman" w:eastAsia="Times New Roman" w:hAnsi="Times New Roman" w:cs="Times New Roman"/>
          <w:color w:val="000000" w:themeColor="text1"/>
          <w:sz w:val="24"/>
          <w:szCs w:val="24"/>
        </w:rPr>
        <w:t>7</w:t>
      </w:r>
      <w:r w:rsidRPr="002944E1">
        <w:rPr>
          <w:rFonts w:ascii="Times New Roman" w:eastAsia="Times New Roman" w:hAnsi="Times New Roman" w:cs="Times New Roman"/>
          <w:color w:val="000000" w:themeColor="text1"/>
          <w:sz w:val="24"/>
          <w:szCs w:val="24"/>
        </w:rPr>
        <w:t xml:space="preserve">» </w:t>
      </w:r>
      <w:r w:rsidR="00B63E95" w:rsidRPr="002944E1">
        <w:rPr>
          <w:rFonts w:ascii="Times New Roman" w:eastAsia="Times New Roman" w:hAnsi="Times New Roman" w:cs="Times New Roman"/>
          <w:color w:val="000000" w:themeColor="text1"/>
          <w:sz w:val="24"/>
          <w:szCs w:val="24"/>
        </w:rPr>
        <w:t>жовтня</w:t>
      </w:r>
      <w:r w:rsidRPr="002944E1">
        <w:rPr>
          <w:rFonts w:ascii="Times New Roman" w:eastAsia="Times New Roman" w:hAnsi="Times New Roman" w:cs="Times New Roman"/>
          <w:color w:val="000000" w:themeColor="text1"/>
          <w:sz w:val="24"/>
          <w:szCs w:val="24"/>
        </w:rPr>
        <w:t xml:space="preserve"> 202</w:t>
      </w:r>
      <w:r w:rsidR="6035A10A" w:rsidRPr="002944E1">
        <w:rPr>
          <w:rFonts w:ascii="Times New Roman" w:eastAsia="Times New Roman" w:hAnsi="Times New Roman" w:cs="Times New Roman"/>
          <w:color w:val="000000" w:themeColor="text1"/>
          <w:sz w:val="24"/>
          <w:szCs w:val="24"/>
        </w:rPr>
        <w:t>6</w:t>
      </w:r>
      <w:r w:rsidRPr="002944E1">
        <w:rPr>
          <w:rFonts w:ascii="Times New Roman" w:eastAsia="Times New Roman" w:hAnsi="Times New Roman" w:cs="Times New Roman"/>
          <w:color w:val="000000" w:themeColor="text1"/>
          <w:sz w:val="24"/>
          <w:szCs w:val="24"/>
        </w:rPr>
        <w:t xml:space="preserve"> року до 1</w:t>
      </w:r>
      <w:r w:rsidR="001023FB" w:rsidRPr="002944E1">
        <w:rPr>
          <w:rFonts w:ascii="Times New Roman" w:eastAsia="Times New Roman" w:hAnsi="Times New Roman" w:cs="Times New Roman"/>
          <w:color w:val="000000" w:themeColor="text1"/>
          <w:sz w:val="24"/>
          <w:szCs w:val="24"/>
        </w:rPr>
        <w:t>6</w:t>
      </w:r>
      <w:r w:rsidRPr="002944E1">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944E1">
        <w:rPr>
          <w:rFonts w:ascii="Times New Roman" w:eastAsia="Times New Roman" w:hAnsi="Times New Roman" w:cs="Times New Roman"/>
          <w:b/>
          <w:color w:val="000000"/>
          <w:sz w:val="24"/>
          <w:szCs w:val="24"/>
        </w:rPr>
        <w:t>Строк, протягом якого цінові пропозиції є дійсними:</w:t>
      </w:r>
      <w:r w:rsidRPr="002944E1">
        <w:rPr>
          <w:rFonts w:ascii="Times New Roman" w:eastAsia="Times New Roman" w:hAnsi="Times New Roman" w:cs="Times New Roman"/>
          <w:color w:val="000000"/>
          <w:sz w:val="24"/>
          <w:szCs w:val="24"/>
        </w:rPr>
        <w:t xml:space="preserve"> цінові</w:t>
      </w:r>
      <w:r w:rsidRPr="00254E30">
        <w:rPr>
          <w:rFonts w:ascii="Times New Roman" w:eastAsia="Times New Roman" w:hAnsi="Times New Roman" w:cs="Times New Roman"/>
          <w:color w:val="000000"/>
          <w:sz w:val="24"/>
          <w:szCs w:val="24"/>
        </w:rPr>
        <w:t xml:space="preserve">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proofErr w:type="spellStart"/>
      <w:r w:rsidRPr="00B63E95">
        <w:rPr>
          <w:rFonts w:ascii="Times New Roman" w:eastAsia="Times New Roman" w:hAnsi="Times New Roman" w:cs="Times New Roman"/>
          <w:sz w:val="24"/>
          <w:szCs w:val="24"/>
          <w:lang w:eastAsia="ja-JP"/>
        </w:rPr>
        <w:t>Мошура-Нгуєн</w:t>
      </w:r>
      <w:proofErr w:type="spellEnd"/>
      <w:r w:rsidRPr="00B63E95">
        <w:rPr>
          <w:rFonts w:ascii="Times New Roman" w:eastAsia="Times New Roman" w:hAnsi="Times New Roman" w:cs="Times New Roman"/>
          <w:sz w:val="24"/>
          <w:szCs w:val="24"/>
          <w:lang w:eastAsia="ja-JP"/>
        </w:rPr>
        <w:t xml:space="preserve">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 xml:space="preserve">Оксана Іванова – фахівець з </w:t>
      </w:r>
      <w:proofErr w:type="spellStart"/>
      <w:r w:rsidRPr="000A7700">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 відділу </w:t>
      </w:r>
      <w:proofErr w:type="spellStart"/>
      <w:r w:rsidRPr="005521AC">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6659BBD8"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A20468" w:rsidRPr="00A20468">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(Система для взяття капілярної крові 500 К3 ЕДТА)</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0FE7875E"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w:t>
      </w:r>
      <w:r w:rsidR="00D86257">
        <w:rPr>
          <w:rFonts w:ascii="Times New Roman" w:eastAsia="Times New Roman" w:hAnsi="Times New Roman" w:cs="Times New Roman"/>
          <w:color w:val="000000"/>
          <w:sz w:val="24"/>
          <w:szCs w:val="24"/>
        </w:rPr>
        <w:t>і</w:t>
      </w:r>
      <w:r w:rsidRPr="00020F7A">
        <w:rPr>
          <w:rFonts w:ascii="Times New Roman" w:eastAsia="Times New Roman" w:hAnsi="Times New Roman" w:cs="Times New Roman"/>
          <w:color w:val="000000"/>
          <w:sz w:val="24"/>
          <w:szCs w:val="24"/>
        </w:rPr>
        <w:t xml:space="preserve"> </w:t>
      </w:r>
      <w:r w:rsidR="00D86257">
        <w:rPr>
          <w:rFonts w:ascii="Times New Roman" w:eastAsia="Times New Roman" w:hAnsi="Times New Roman" w:cs="Times New Roman"/>
          <w:color w:val="000000"/>
          <w:sz w:val="24"/>
          <w:szCs w:val="24"/>
        </w:rPr>
        <w:t>вимоги</w:t>
      </w:r>
      <w:r w:rsidRPr="00020F7A">
        <w:rPr>
          <w:rFonts w:ascii="Times New Roman" w:eastAsia="Times New Roman" w:hAnsi="Times New Roman" w:cs="Times New Roman"/>
          <w:color w:val="000000"/>
          <w:sz w:val="24"/>
          <w:szCs w:val="24"/>
        </w:rPr>
        <w:t>», що викладена в Додатку № 1 до цього оголошення;</w:t>
      </w:r>
    </w:p>
    <w:p w14:paraId="516CCB65" w14:textId="4CBC599E" w:rsidR="00903A00" w:rsidRPr="00254E30"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7C0FCB">
        <w:rPr>
          <w:rFonts w:ascii="Times New Roman" w:eastAsia="Times New Roman" w:hAnsi="Times New Roman" w:cs="Times New Roman"/>
          <w:color w:val="000000"/>
          <w:sz w:val="24"/>
          <w:szCs w:val="24"/>
        </w:rPr>
        <w:t xml:space="preserve">копію </w:t>
      </w:r>
      <w:r w:rsidRPr="007C0FCB">
        <w:rPr>
          <w:rFonts w:ascii="Times New Roman" w:eastAsia="Times New Roman" w:hAnsi="Times New Roman"/>
          <w:sz w:val="24"/>
          <w:szCs w:val="24"/>
          <w:lang w:eastAsia="ja-JP"/>
        </w:rPr>
        <w:t>паспорта/свідоцтва якості/сертифікат якості/сертифікат аналізу; сертифікат оцінки відповідності на медичний виріб/декларації відповідності; інструкції щодо застосування (використання) Товару</w:t>
      </w:r>
      <w:r w:rsidRPr="007C0FCB">
        <w:rPr>
          <w:rFonts w:ascii="Times New Roman" w:eastAsia="Times New Roman" w:hAnsi="Times New Roman" w:cs="Times New Roman"/>
          <w:sz w:val="24"/>
          <w:szCs w:val="24"/>
        </w:rPr>
        <w:t xml:space="preserve"> або інший документ</w:t>
      </w:r>
      <w:r w:rsidRPr="00020F7A">
        <w:rPr>
          <w:rFonts w:ascii="Times New Roman" w:eastAsia="Times New Roman" w:hAnsi="Times New Roman" w:cs="Times New Roman"/>
          <w:sz w:val="24"/>
          <w:szCs w:val="24"/>
        </w:rPr>
        <w:t xml:space="preserve"> українською мовою, на який </w:t>
      </w:r>
      <w:r w:rsidRPr="00020F7A">
        <w:rPr>
          <w:rFonts w:ascii="Times New Roman" w:eastAsia="Times New Roman" w:hAnsi="Times New Roman" w:cs="Times New Roman"/>
          <w:sz w:val="24"/>
          <w:szCs w:val="24"/>
        </w:rPr>
        <w:lastRenderedPageBreak/>
        <w:t xml:space="preserve">міститься посилання при заповненні Додатку </w:t>
      </w:r>
      <w:r w:rsidRPr="00020F7A">
        <w:rPr>
          <w:rFonts w:ascii="Times New Roman" w:eastAsia="Times New Roman" w:hAnsi="Times New Roman" w:cs="Times New Roman"/>
          <w:color w:val="000000"/>
          <w:sz w:val="24"/>
          <w:szCs w:val="24"/>
        </w:rPr>
        <w:t>№ 1 «Медико-технічн</w:t>
      </w:r>
      <w:r w:rsidR="00D86257">
        <w:rPr>
          <w:rFonts w:ascii="Times New Roman" w:eastAsia="Times New Roman" w:hAnsi="Times New Roman" w:cs="Times New Roman"/>
          <w:color w:val="000000"/>
          <w:sz w:val="24"/>
          <w:szCs w:val="24"/>
        </w:rPr>
        <w:t>і</w:t>
      </w:r>
      <w:r w:rsidRPr="00020F7A">
        <w:rPr>
          <w:rFonts w:ascii="Times New Roman" w:eastAsia="Times New Roman" w:hAnsi="Times New Roman" w:cs="Times New Roman"/>
          <w:color w:val="000000"/>
          <w:sz w:val="24"/>
          <w:szCs w:val="24"/>
        </w:rPr>
        <w:t xml:space="preserve"> </w:t>
      </w:r>
      <w:r w:rsidR="00D86257">
        <w:rPr>
          <w:rFonts w:ascii="Times New Roman" w:eastAsia="Times New Roman" w:hAnsi="Times New Roman" w:cs="Times New Roman"/>
          <w:color w:val="000000"/>
          <w:sz w:val="24"/>
          <w:szCs w:val="24"/>
        </w:rPr>
        <w:t>вимоги</w:t>
      </w:r>
      <w:r w:rsidRPr="00020F7A">
        <w:rPr>
          <w:rFonts w:ascii="Times New Roman" w:eastAsia="Times New Roman" w:hAnsi="Times New Roman" w:cs="Times New Roman"/>
          <w:color w:val="000000"/>
          <w:sz w:val="24"/>
          <w:szCs w:val="24"/>
        </w:rPr>
        <w:t>» до цього оголошення</w:t>
      </w:r>
      <w:r w:rsidR="006A2871" w:rsidRPr="00254E30">
        <w:rPr>
          <w:rFonts w:ascii="Times New Roman" w:eastAsia="Times New Roman" w:hAnsi="Times New Roman" w:cs="Times New Roman"/>
          <w:color w:val="000000"/>
          <w:sz w:val="24"/>
          <w:szCs w:val="24"/>
        </w:rPr>
        <w:t>;</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7081CEF2"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1F4129">
        <w:rPr>
          <w:rFonts w:ascii="Times New Roman" w:eastAsia="Times New Roman" w:hAnsi="Times New Roman" w:cs="Times New Roman"/>
          <w:sz w:val="24"/>
          <w:szCs w:val="24"/>
        </w:rPr>
        <w:t>240</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3B7D8969"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4" w:name="_heading=h.gmesez6u7py1" w:colFirst="0" w:colLast="0"/>
      <w:bookmarkEnd w:id="4"/>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ТЕХНІЧНІ ВИМОГИ</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12A29AE5" w:rsidR="0071037C" w:rsidRDefault="004A6BAB" w:rsidP="00393EE8">
      <w:pPr>
        <w:spacing w:after="0" w:line="240" w:lineRule="auto"/>
        <w:ind w:right="-93"/>
        <w:jc w:val="center"/>
        <w:rPr>
          <w:rFonts w:ascii="Times New Roman" w:eastAsia="Times New Roman" w:hAnsi="Times New Roman" w:cs="Times New Roman"/>
          <w:b/>
          <w:bCs/>
          <w:color w:val="000000"/>
          <w:sz w:val="24"/>
          <w:szCs w:val="24"/>
        </w:rPr>
      </w:pPr>
      <w:r w:rsidRPr="004A6BAB">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(Система для взяття капілярної крові 500 К3 ЕДТА)</w:t>
      </w:r>
    </w:p>
    <w:tbl>
      <w:tblPr>
        <w:tblW w:w="9640" w:type="dxa"/>
        <w:tblInd w:w="-289" w:type="dxa"/>
        <w:tblLayout w:type="fixed"/>
        <w:tblLook w:val="04A0" w:firstRow="1" w:lastRow="0" w:firstColumn="1" w:lastColumn="0" w:noHBand="0" w:noVBand="1"/>
      </w:tblPr>
      <w:tblGrid>
        <w:gridCol w:w="568"/>
        <w:gridCol w:w="1417"/>
        <w:gridCol w:w="3261"/>
        <w:gridCol w:w="2551"/>
        <w:gridCol w:w="992"/>
        <w:gridCol w:w="851"/>
      </w:tblGrid>
      <w:tr w:rsidR="00B35A49" w:rsidRPr="00DA4886" w14:paraId="4F753BD4" w14:textId="77777777" w:rsidTr="007D346C">
        <w:trPr>
          <w:trHeight w:val="660"/>
        </w:trPr>
        <w:tc>
          <w:tcPr>
            <w:tcW w:w="568" w:type="dxa"/>
            <w:tcBorders>
              <w:top w:val="single" w:sz="4" w:space="0" w:color="auto"/>
              <w:left w:val="single" w:sz="4" w:space="0" w:color="auto"/>
              <w:bottom w:val="single" w:sz="4" w:space="0" w:color="auto"/>
              <w:right w:val="single" w:sz="4" w:space="0" w:color="auto"/>
            </w:tcBorders>
            <w:vAlign w:val="center"/>
            <w:hideMark/>
          </w:tcPr>
          <w:p w14:paraId="073B7C05" w14:textId="77777777" w:rsidR="00B35A49" w:rsidRPr="00DA4886" w:rsidRDefault="00B35A49" w:rsidP="005B5633">
            <w:pPr>
              <w:spacing w:after="0" w:line="240" w:lineRule="auto"/>
              <w:jc w:val="center"/>
              <w:rPr>
                <w:rFonts w:ascii="Times New Roman" w:eastAsia="Times New Roman" w:hAnsi="Times New Roman" w:cs="Times New Roman"/>
                <w:b/>
                <w:bCs/>
                <w:color w:val="000000"/>
                <w:sz w:val="24"/>
                <w:szCs w:val="24"/>
              </w:rPr>
            </w:pPr>
            <w:r w:rsidRPr="00DA4886">
              <w:rPr>
                <w:rFonts w:ascii="Times New Roman" w:eastAsia="Times New Roman" w:hAnsi="Times New Roman" w:cs="Times New Roman"/>
                <w:b/>
                <w:bCs/>
                <w:color w:val="000000"/>
                <w:sz w:val="24"/>
                <w:szCs w:val="24"/>
              </w:rPr>
              <w:t>№</w:t>
            </w:r>
          </w:p>
        </w:tc>
        <w:tc>
          <w:tcPr>
            <w:tcW w:w="1417" w:type="dxa"/>
            <w:tcBorders>
              <w:top w:val="single" w:sz="4" w:space="0" w:color="auto"/>
              <w:left w:val="nil"/>
              <w:bottom w:val="single" w:sz="4" w:space="0" w:color="auto"/>
              <w:right w:val="single" w:sz="4" w:space="0" w:color="auto"/>
            </w:tcBorders>
            <w:vAlign w:val="center"/>
            <w:hideMark/>
          </w:tcPr>
          <w:p w14:paraId="10117960" w14:textId="22BB6CAF" w:rsidR="00B35A49" w:rsidRPr="00DA4886" w:rsidRDefault="0037393E" w:rsidP="005B563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Конкретна назва п</w:t>
            </w:r>
            <w:r w:rsidR="00B35A49" w:rsidRPr="00DA4886">
              <w:rPr>
                <w:rFonts w:ascii="Times New Roman" w:eastAsia="Times New Roman" w:hAnsi="Times New Roman" w:cs="Times New Roman"/>
                <w:b/>
                <w:bCs/>
                <w:color w:val="000000"/>
                <w:sz w:val="24"/>
                <w:szCs w:val="24"/>
              </w:rPr>
              <w:t>редмет</w:t>
            </w:r>
            <w:r>
              <w:rPr>
                <w:rFonts w:ascii="Times New Roman" w:eastAsia="Times New Roman" w:hAnsi="Times New Roman" w:cs="Times New Roman"/>
                <w:b/>
                <w:bCs/>
                <w:color w:val="000000"/>
                <w:sz w:val="24"/>
                <w:szCs w:val="24"/>
              </w:rPr>
              <w:t>а</w:t>
            </w:r>
            <w:r w:rsidR="00B35A49" w:rsidRPr="00DA4886">
              <w:rPr>
                <w:rFonts w:ascii="Times New Roman" w:eastAsia="Times New Roman" w:hAnsi="Times New Roman" w:cs="Times New Roman"/>
                <w:b/>
                <w:bCs/>
                <w:color w:val="000000"/>
                <w:sz w:val="24"/>
                <w:szCs w:val="24"/>
              </w:rPr>
              <w:t xml:space="preserve"> закупівлі</w:t>
            </w:r>
            <w:r w:rsidR="00B35A49" w:rsidRPr="00DA4886">
              <w:rPr>
                <w:rFonts w:ascii="Times New Roman" w:hAnsi="Times New Roman" w:cs="Times New Roman"/>
                <w:b/>
                <w:color w:val="000000"/>
                <w:sz w:val="24"/>
                <w:szCs w:val="24"/>
              </w:rPr>
              <w:t>*</w:t>
            </w:r>
          </w:p>
        </w:tc>
        <w:tc>
          <w:tcPr>
            <w:tcW w:w="3261" w:type="dxa"/>
            <w:tcBorders>
              <w:top w:val="single" w:sz="4" w:space="0" w:color="auto"/>
              <w:left w:val="nil"/>
              <w:bottom w:val="single" w:sz="4" w:space="0" w:color="auto"/>
              <w:right w:val="single" w:sz="4" w:space="0" w:color="auto"/>
            </w:tcBorders>
            <w:vAlign w:val="center"/>
            <w:hideMark/>
          </w:tcPr>
          <w:p w14:paraId="096A1C23" w14:textId="3BC78BFE" w:rsidR="00B35A49" w:rsidRPr="00DA4886" w:rsidRDefault="003A32B7" w:rsidP="005B563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Медико - т</w:t>
            </w:r>
            <w:r w:rsidR="00B35A49" w:rsidRPr="00DA4886">
              <w:rPr>
                <w:rFonts w:ascii="Times New Roman" w:eastAsia="Times New Roman" w:hAnsi="Times New Roman" w:cs="Times New Roman"/>
                <w:b/>
                <w:bCs/>
                <w:color w:val="000000"/>
                <w:sz w:val="24"/>
                <w:szCs w:val="24"/>
              </w:rPr>
              <w:t>ехнічні характеристики</w:t>
            </w:r>
          </w:p>
        </w:tc>
        <w:tc>
          <w:tcPr>
            <w:tcW w:w="2551" w:type="dxa"/>
            <w:tcBorders>
              <w:top w:val="single" w:sz="4" w:space="0" w:color="auto"/>
              <w:left w:val="nil"/>
              <w:bottom w:val="single" w:sz="4" w:space="0" w:color="auto"/>
              <w:right w:val="single" w:sz="4" w:space="0" w:color="auto"/>
            </w:tcBorders>
          </w:tcPr>
          <w:p w14:paraId="46C63066" w14:textId="2832E4B9" w:rsidR="00B35A49" w:rsidRPr="00DA4886" w:rsidRDefault="004B012F" w:rsidP="005B5633">
            <w:pPr>
              <w:spacing w:after="0" w:line="240" w:lineRule="auto"/>
              <w:jc w:val="center"/>
              <w:rPr>
                <w:rFonts w:ascii="Times New Roman" w:eastAsia="Times New Roman" w:hAnsi="Times New Roman" w:cs="Times New Roman"/>
                <w:b/>
                <w:bCs/>
                <w:color w:val="000000"/>
                <w:sz w:val="24"/>
                <w:szCs w:val="24"/>
              </w:rPr>
            </w:pPr>
            <w:r w:rsidRPr="001A053A">
              <w:rPr>
                <w:rFonts w:ascii="Times New Roman" w:eastAsia="Times New Roman" w:hAnsi="Times New Roman"/>
                <w:b/>
                <w:bCs/>
                <w:color w:val="000000"/>
                <w:sz w:val="24"/>
                <w:szCs w:val="24"/>
              </w:rPr>
              <w:t>Відповідність: так/ні, значення для запропонованого товару</w:t>
            </w:r>
            <w:r>
              <w:rPr>
                <w:rFonts w:ascii="Times New Roman" w:eastAsia="Times New Roman" w:hAnsi="Times New Roman" w:cs="Times New Roman"/>
                <w:b/>
                <w:bCs/>
                <w:color w:val="000000"/>
                <w:sz w:val="24"/>
                <w:szCs w:val="24"/>
              </w:rPr>
              <w:t xml:space="preserve">. </w:t>
            </w:r>
            <w:r w:rsidR="00B35A49" w:rsidRPr="00073BBB">
              <w:rPr>
                <w:rFonts w:ascii="Times New Roman" w:eastAsia="Times New Roman" w:hAnsi="Times New Roman" w:cs="Times New Roman"/>
                <w:b/>
                <w:bCs/>
                <w:color w:val="000000"/>
                <w:sz w:val="24"/>
                <w:szCs w:val="24"/>
              </w:rPr>
              <w:t xml:space="preserve">Вказати посилання на відповідний документ (наприклад </w:t>
            </w:r>
            <w:r w:rsidRPr="001A053A">
              <w:rPr>
                <w:rFonts w:ascii="Times New Roman" w:eastAsia="Times New Roman" w:hAnsi="Times New Roman"/>
                <w:b/>
                <w:bCs/>
                <w:color w:val="000000"/>
                <w:sz w:val="24"/>
                <w:szCs w:val="24"/>
              </w:rPr>
              <w:t>посилання на сторінку документації виробника, документи, що підтверджують якість</w:t>
            </w:r>
            <w:r w:rsidRPr="00073BB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або </w:t>
            </w:r>
            <w:r w:rsidR="00B35A49" w:rsidRPr="00073BBB">
              <w:rPr>
                <w:rFonts w:ascii="Times New Roman" w:eastAsia="Times New Roman" w:hAnsi="Times New Roman" w:cs="Times New Roman"/>
                <w:b/>
                <w:bCs/>
                <w:color w:val="000000"/>
                <w:sz w:val="24"/>
                <w:szCs w:val="24"/>
              </w:rPr>
              <w:t>технічний паспорт та/або довідник (витяг), та/або інструкція на українській мові, та/ або посилання на сайт виробника або дистриб’ютора ) </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3B900C" w14:textId="77777777" w:rsidR="00B35A49" w:rsidRPr="00DA4886" w:rsidRDefault="00B35A49" w:rsidP="005B5633">
            <w:pPr>
              <w:spacing w:after="0" w:line="240" w:lineRule="auto"/>
              <w:jc w:val="center"/>
              <w:rPr>
                <w:rFonts w:ascii="Times New Roman" w:eastAsia="Times New Roman" w:hAnsi="Times New Roman" w:cs="Times New Roman"/>
                <w:b/>
                <w:bCs/>
                <w:color w:val="000000"/>
                <w:sz w:val="24"/>
                <w:szCs w:val="24"/>
              </w:rPr>
            </w:pPr>
            <w:r w:rsidRPr="00DA4886">
              <w:rPr>
                <w:rFonts w:ascii="Times New Roman" w:eastAsia="Times New Roman" w:hAnsi="Times New Roman" w:cs="Times New Roman"/>
                <w:b/>
                <w:bCs/>
                <w:color w:val="000000"/>
                <w:sz w:val="24"/>
                <w:szCs w:val="24"/>
              </w:rPr>
              <w:t>Одиниці вимірювання</w:t>
            </w:r>
          </w:p>
        </w:tc>
        <w:tc>
          <w:tcPr>
            <w:tcW w:w="851" w:type="dxa"/>
            <w:tcBorders>
              <w:top w:val="single" w:sz="4" w:space="0" w:color="auto"/>
              <w:left w:val="nil"/>
              <w:bottom w:val="single" w:sz="4" w:space="0" w:color="auto"/>
              <w:right w:val="single" w:sz="4" w:space="0" w:color="auto"/>
            </w:tcBorders>
            <w:vAlign w:val="center"/>
            <w:hideMark/>
          </w:tcPr>
          <w:p w14:paraId="5411F1C7" w14:textId="77777777" w:rsidR="00B35A49" w:rsidRPr="00DA4886" w:rsidRDefault="00B35A49" w:rsidP="005B5633">
            <w:pPr>
              <w:spacing w:after="0" w:line="240" w:lineRule="auto"/>
              <w:jc w:val="center"/>
              <w:rPr>
                <w:rFonts w:ascii="Times New Roman" w:eastAsia="Times New Roman" w:hAnsi="Times New Roman" w:cs="Times New Roman"/>
                <w:b/>
                <w:bCs/>
                <w:color w:val="000000"/>
                <w:sz w:val="24"/>
                <w:szCs w:val="24"/>
              </w:rPr>
            </w:pPr>
            <w:r w:rsidRPr="00DA4886">
              <w:rPr>
                <w:rFonts w:ascii="Times New Roman" w:eastAsia="Times New Roman" w:hAnsi="Times New Roman" w:cs="Times New Roman"/>
                <w:b/>
                <w:bCs/>
                <w:color w:val="000000"/>
                <w:sz w:val="24"/>
                <w:szCs w:val="24"/>
              </w:rPr>
              <w:t>Кількість</w:t>
            </w:r>
          </w:p>
        </w:tc>
      </w:tr>
      <w:tr w:rsidR="004B012F" w:rsidRPr="00DA4886" w14:paraId="4BD8B14C" w14:textId="77777777" w:rsidTr="007D346C">
        <w:trPr>
          <w:trHeight w:val="1596"/>
        </w:trPr>
        <w:tc>
          <w:tcPr>
            <w:tcW w:w="568" w:type="dxa"/>
            <w:vMerge w:val="restart"/>
            <w:tcBorders>
              <w:top w:val="nil"/>
              <w:left w:val="single" w:sz="4" w:space="0" w:color="auto"/>
              <w:right w:val="single" w:sz="4" w:space="0" w:color="auto"/>
            </w:tcBorders>
            <w:noWrap/>
            <w:hideMark/>
          </w:tcPr>
          <w:p w14:paraId="5F851A5E" w14:textId="77777777" w:rsidR="004B012F" w:rsidRPr="00DA4886" w:rsidRDefault="004B012F" w:rsidP="005B5633">
            <w:pPr>
              <w:spacing w:after="0" w:line="240" w:lineRule="auto"/>
              <w:rPr>
                <w:rFonts w:ascii="Times New Roman" w:eastAsia="Times New Roman" w:hAnsi="Times New Roman" w:cs="Times New Roman"/>
                <w:color w:val="000000"/>
                <w:sz w:val="24"/>
                <w:szCs w:val="24"/>
              </w:rPr>
            </w:pPr>
            <w:r w:rsidRPr="00DA4886">
              <w:rPr>
                <w:rFonts w:ascii="Times New Roman" w:eastAsia="Times New Roman" w:hAnsi="Times New Roman" w:cs="Times New Roman"/>
                <w:color w:val="000000"/>
                <w:sz w:val="24"/>
                <w:szCs w:val="24"/>
              </w:rPr>
              <w:t>1</w:t>
            </w:r>
          </w:p>
        </w:tc>
        <w:tc>
          <w:tcPr>
            <w:tcW w:w="1417" w:type="dxa"/>
            <w:vMerge w:val="restart"/>
            <w:tcBorders>
              <w:top w:val="nil"/>
              <w:left w:val="nil"/>
              <w:right w:val="single" w:sz="4" w:space="0" w:color="auto"/>
            </w:tcBorders>
            <w:hideMark/>
          </w:tcPr>
          <w:p w14:paraId="105166A3" w14:textId="77777777" w:rsidR="004B012F" w:rsidRPr="0012000D" w:rsidRDefault="004B012F" w:rsidP="005B5633">
            <w:pPr>
              <w:spacing w:after="0" w:line="240" w:lineRule="auto"/>
              <w:rPr>
                <w:rFonts w:ascii="Times New Roman" w:eastAsia="Times New Roman" w:hAnsi="Times New Roman" w:cs="Times New Roman"/>
                <w:color w:val="000000"/>
                <w:sz w:val="24"/>
                <w:szCs w:val="24"/>
              </w:rPr>
            </w:pPr>
            <w:r w:rsidRPr="002465C5">
              <w:rPr>
                <w:rFonts w:ascii="Times New Roman" w:eastAsia="Times New Roman" w:hAnsi="Times New Roman"/>
                <w:sz w:val="24"/>
                <w:szCs w:val="24"/>
                <w:lang w:eastAsia="ru-RU"/>
              </w:rPr>
              <w:t>Система для взяття капілярної крові 500 К3 ЕДТА</w:t>
            </w:r>
          </w:p>
        </w:tc>
        <w:tc>
          <w:tcPr>
            <w:tcW w:w="3261" w:type="dxa"/>
            <w:tcBorders>
              <w:top w:val="nil"/>
              <w:left w:val="nil"/>
              <w:bottom w:val="single" w:sz="4" w:space="0" w:color="auto"/>
              <w:right w:val="single" w:sz="4" w:space="0" w:color="auto"/>
            </w:tcBorders>
            <w:hideMark/>
          </w:tcPr>
          <w:p w14:paraId="13678750" w14:textId="2DCEBACC" w:rsidR="004B012F" w:rsidRPr="005D4519" w:rsidRDefault="004B012F" w:rsidP="005B5633">
            <w:pPr>
              <w:tabs>
                <w:tab w:val="left" w:pos="238"/>
              </w:tabs>
              <w:spacing w:after="0" w:line="240" w:lineRule="auto"/>
              <w:jc w:val="both"/>
              <w:rPr>
                <w:rFonts w:ascii="Times New Roman" w:eastAsia="Times New Roman" w:hAnsi="Times New Roman" w:cs="Times New Roman"/>
                <w:sz w:val="24"/>
                <w:szCs w:val="24"/>
                <w:lang w:eastAsia="ru-RU"/>
              </w:rPr>
            </w:pPr>
            <w:r w:rsidRPr="00777B47">
              <w:rPr>
                <w:rFonts w:ascii="Times New Roman" w:eastAsia="Times New Roman" w:hAnsi="Times New Roman" w:cs="Times New Roman"/>
                <w:sz w:val="24"/>
                <w:szCs w:val="24"/>
                <w:lang w:eastAsia="ru-RU"/>
              </w:rPr>
              <w:t>1.</w:t>
            </w:r>
            <w:r w:rsidRPr="00777B47">
              <w:rPr>
                <w:rFonts w:ascii="Times New Roman" w:eastAsia="Times New Roman" w:hAnsi="Times New Roman" w:cs="Times New Roman"/>
                <w:sz w:val="24"/>
                <w:szCs w:val="24"/>
                <w:lang w:eastAsia="ru-RU"/>
              </w:rPr>
              <w:tab/>
              <w:t>Пробірка для взяття капілярної крові самопливом з К3 ЕДТА без капіляра, колір кришки – червоний, внутрішнє дно-кругле, зовнішнє – плоске, тип кришки – ковпачок</w:t>
            </w:r>
          </w:p>
        </w:tc>
        <w:tc>
          <w:tcPr>
            <w:tcW w:w="2551" w:type="dxa"/>
            <w:tcBorders>
              <w:top w:val="nil"/>
              <w:left w:val="nil"/>
              <w:bottom w:val="single" w:sz="4" w:space="0" w:color="auto"/>
              <w:right w:val="single" w:sz="4" w:space="0" w:color="auto"/>
            </w:tcBorders>
          </w:tcPr>
          <w:p w14:paraId="05BECBCD"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992" w:type="dxa"/>
            <w:vMerge w:val="restart"/>
            <w:tcBorders>
              <w:top w:val="nil"/>
              <w:left w:val="single" w:sz="4" w:space="0" w:color="auto"/>
              <w:right w:val="single" w:sz="4" w:space="0" w:color="auto"/>
            </w:tcBorders>
            <w:noWrap/>
            <w:hideMark/>
          </w:tcPr>
          <w:p w14:paraId="039D32BF"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r w:rsidRPr="00DA4886">
              <w:rPr>
                <w:rFonts w:ascii="Times New Roman" w:eastAsia="Times New Roman" w:hAnsi="Times New Roman" w:cs="Times New Roman"/>
                <w:color w:val="000000"/>
                <w:sz w:val="24"/>
                <w:szCs w:val="24"/>
              </w:rPr>
              <w:t>штука</w:t>
            </w:r>
          </w:p>
        </w:tc>
        <w:tc>
          <w:tcPr>
            <w:tcW w:w="851" w:type="dxa"/>
            <w:vMerge w:val="restart"/>
            <w:tcBorders>
              <w:top w:val="nil"/>
              <w:left w:val="nil"/>
              <w:right w:val="single" w:sz="4" w:space="0" w:color="auto"/>
            </w:tcBorders>
            <w:noWrap/>
            <w:hideMark/>
          </w:tcPr>
          <w:p w14:paraId="40B07080" w14:textId="228131CE"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C3467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800</w:t>
            </w:r>
          </w:p>
        </w:tc>
      </w:tr>
      <w:tr w:rsidR="004B012F" w:rsidRPr="00DA4886" w14:paraId="06BD49F3" w14:textId="77777777" w:rsidTr="007D346C">
        <w:trPr>
          <w:trHeight w:val="204"/>
        </w:trPr>
        <w:tc>
          <w:tcPr>
            <w:tcW w:w="568" w:type="dxa"/>
            <w:vMerge/>
            <w:tcBorders>
              <w:left w:val="single" w:sz="4" w:space="0" w:color="auto"/>
              <w:right w:val="single" w:sz="4" w:space="0" w:color="auto"/>
            </w:tcBorders>
            <w:noWrap/>
          </w:tcPr>
          <w:p w14:paraId="7323294E" w14:textId="77777777" w:rsidR="004B012F" w:rsidRPr="00DA4886" w:rsidRDefault="004B012F" w:rsidP="005B5633">
            <w:pPr>
              <w:spacing w:after="0" w:line="240" w:lineRule="auto"/>
              <w:rPr>
                <w:rFonts w:ascii="Times New Roman" w:eastAsia="Times New Roman" w:hAnsi="Times New Roman" w:cs="Times New Roman"/>
                <w:color w:val="000000"/>
                <w:sz w:val="24"/>
                <w:szCs w:val="24"/>
              </w:rPr>
            </w:pPr>
          </w:p>
        </w:tc>
        <w:tc>
          <w:tcPr>
            <w:tcW w:w="1417" w:type="dxa"/>
            <w:vMerge/>
            <w:tcBorders>
              <w:left w:val="nil"/>
              <w:right w:val="single" w:sz="4" w:space="0" w:color="auto"/>
            </w:tcBorders>
          </w:tcPr>
          <w:p w14:paraId="26F48488" w14:textId="77777777" w:rsidR="004B012F" w:rsidRPr="002465C5" w:rsidRDefault="004B012F" w:rsidP="005B5633">
            <w:pPr>
              <w:spacing w:after="0" w:line="240" w:lineRule="auto"/>
              <w:rPr>
                <w:rFonts w:ascii="Times New Roman" w:eastAsia="Times New Roman" w:hAnsi="Times New Roman"/>
                <w:sz w:val="24"/>
                <w:szCs w:val="24"/>
                <w:lang w:eastAsia="ru-RU"/>
              </w:rPr>
            </w:pPr>
          </w:p>
        </w:tc>
        <w:tc>
          <w:tcPr>
            <w:tcW w:w="3261" w:type="dxa"/>
            <w:tcBorders>
              <w:top w:val="single" w:sz="4" w:space="0" w:color="auto"/>
              <w:left w:val="nil"/>
              <w:bottom w:val="single" w:sz="4" w:space="0" w:color="auto"/>
              <w:right w:val="single" w:sz="4" w:space="0" w:color="auto"/>
            </w:tcBorders>
          </w:tcPr>
          <w:p w14:paraId="0D8D1E2A" w14:textId="5E948F37" w:rsidR="004B012F" w:rsidRPr="00777B47" w:rsidRDefault="004B012F" w:rsidP="005B5633">
            <w:pPr>
              <w:tabs>
                <w:tab w:val="left" w:pos="238"/>
              </w:tabs>
              <w:spacing w:after="0" w:line="240" w:lineRule="auto"/>
              <w:jc w:val="both"/>
              <w:rPr>
                <w:rFonts w:ascii="Times New Roman" w:eastAsia="Times New Roman" w:hAnsi="Times New Roman" w:cs="Times New Roman"/>
                <w:sz w:val="24"/>
                <w:szCs w:val="24"/>
                <w:lang w:eastAsia="ru-RU"/>
              </w:rPr>
            </w:pPr>
            <w:r w:rsidRPr="00777B47">
              <w:rPr>
                <w:rFonts w:ascii="Times New Roman" w:eastAsia="Times New Roman" w:hAnsi="Times New Roman" w:cs="Times New Roman"/>
                <w:sz w:val="24"/>
                <w:szCs w:val="24"/>
                <w:lang w:eastAsia="ru-RU"/>
              </w:rPr>
              <w:t>2.</w:t>
            </w:r>
            <w:r w:rsidRPr="00777B47">
              <w:rPr>
                <w:rFonts w:ascii="Times New Roman" w:eastAsia="Times New Roman" w:hAnsi="Times New Roman" w:cs="Times New Roman"/>
                <w:sz w:val="24"/>
                <w:szCs w:val="24"/>
                <w:lang w:eastAsia="ru-RU"/>
              </w:rPr>
              <w:tab/>
              <w:t xml:space="preserve">Об`єм: 500 </w:t>
            </w:r>
            <w:proofErr w:type="spellStart"/>
            <w:r w:rsidRPr="00777B47">
              <w:rPr>
                <w:rFonts w:ascii="Times New Roman" w:eastAsia="Times New Roman" w:hAnsi="Times New Roman" w:cs="Times New Roman"/>
                <w:sz w:val="24"/>
                <w:szCs w:val="24"/>
                <w:lang w:eastAsia="ru-RU"/>
              </w:rPr>
              <w:t>мкл</w:t>
            </w:r>
            <w:proofErr w:type="spellEnd"/>
          </w:p>
        </w:tc>
        <w:tc>
          <w:tcPr>
            <w:tcW w:w="2551" w:type="dxa"/>
            <w:tcBorders>
              <w:top w:val="single" w:sz="4" w:space="0" w:color="auto"/>
              <w:left w:val="nil"/>
              <w:bottom w:val="single" w:sz="4" w:space="0" w:color="auto"/>
              <w:right w:val="single" w:sz="4" w:space="0" w:color="auto"/>
            </w:tcBorders>
          </w:tcPr>
          <w:p w14:paraId="79CAF30B"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992" w:type="dxa"/>
            <w:vMerge/>
            <w:tcBorders>
              <w:left w:val="single" w:sz="4" w:space="0" w:color="auto"/>
              <w:right w:val="single" w:sz="4" w:space="0" w:color="auto"/>
            </w:tcBorders>
            <w:noWrap/>
          </w:tcPr>
          <w:p w14:paraId="79DAD944"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851" w:type="dxa"/>
            <w:vMerge/>
            <w:tcBorders>
              <w:left w:val="nil"/>
              <w:right w:val="single" w:sz="4" w:space="0" w:color="auto"/>
            </w:tcBorders>
            <w:noWrap/>
          </w:tcPr>
          <w:p w14:paraId="5BCDF1AC" w14:textId="77777777" w:rsidR="004B012F" w:rsidRDefault="004B012F" w:rsidP="005B5633">
            <w:pPr>
              <w:spacing w:after="0" w:line="240" w:lineRule="auto"/>
              <w:jc w:val="center"/>
              <w:rPr>
                <w:rFonts w:ascii="Times New Roman" w:eastAsia="Times New Roman" w:hAnsi="Times New Roman" w:cs="Times New Roman"/>
                <w:color w:val="000000"/>
                <w:sz w:val="24"/>
                <w:szCs w:val="24"/>
              </w:rPr>
            </w:pPr>
          </w:p>
        </w:tc>
      </w:tr>
      <w:tr w:rsidR="004B012F" w:rsidRPr="00DA4886" w14:paraId="4A224946" w14:textId="77777777" w:rsidTr="007D346C">
        <w:trPr>
          <w:trHeight w:val="528"/>
        </w:trPr>
        <w:tc>
          <w:tcPr>
            <w:tcW w:w="568" w:type="dxa"/>
            <w:vMerge/>
            <w:tcBorders>
              <w:left w:val="single" w:sz="4" w:space="0" w:color="auto"/>
              <w:right w:val="single" w:sz="4" w:space="0" w:color="auto"/>
            </w:tcBorders>
            <w:noWrap/>
          </w:tcPr>
          <w:p w14:paraId="55C7B901" w14:textId="77777777" w:rsidR="004B012F" w:rsidRPr="00DA4886" w:rsidRDefault="004B012F" w:rsidP="005B5633">
            <w:pPr>
              <w:spacing w:after="0" w:line="240" w:lineRule="auto"/>
              <w:rPr>
                <w:rFonts w:ascii="Times New Roman" w:eastAsia="Times New Roman" w:hAnsi="Times New Roman" w:cs="Times New Roman"/>
                <w:color w:val="000000"/>
                <w:sz w:val="24"/>
                <w:szCs w:val="24"/>
              </w:rPr>
            </w:pPr>
          </w:p>
        </w:tc>
        <w:tc>
          <w:tcPr>
            <w:tcW w:w="1417" w:type="dxa"/>
            <w:vMerge/>
            <w:tcBorders>
              <w:left w:val="nil"/>
              <w:right w:val="single" w:sz="4" w:space="0" w:color="auto"/>
            </w:tcBorders>
          </w:tcPr>
          <w:p w14:paraId="6A113127" w14:textId="77777777" w:rsidR="004B012F" w:rsidRPr="002465C5" w:rsidRDefault="004B012F" w:rsidP="005B5633">
            <w:pPr>
              <w:spacing w:after="0" w:line="240" w:lineRule="auto"/>
              <w:rPr>
                <w:rFonts w:ascii="Times New Roman" w:eastAsia="Times New Roman" w:hAnsi="Times New Roman"/>
                <w:sz w:val="24"/>
                <w:szCs w:val="24"/>
                <w:lang w:eastAsia="ru-RU"/>
              </w:rPr>
            </w:pPr>
          </w:p>
        </w:tc>
        <w:tc>
          <w:tcPr>
            <w:tcW w:w="3261" w:type="dxa"/>
            <w:tcBorders>
              <w:top w:val="single" w:sz="4" w:space="0" w:color="auto"/>
              <w:left w:val="nil"/>
              <w:bottom w:val="single" w:sz="4" w:space="0" w:color="auto"/>
              <w:right w:val="single" w:sz="4" w:space="0" w:color="auto"/>
            </w:tcBorders>
          </w:tcPr>
          <w:p w14:paraId="3097A48C" w14:textId="7F6931F1" w:rsidR="004B012F" w:rsidRPr="00777B47" w:rsidRDefault="004B012F" w:rsidP="005B5633">
            <w:pPr>
              <w:tabs>
                <w:tab w:val="left" w:pos="238"/>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777B47">
              <w:rPr>
                <w:rFonts w:ascii="Times New Roman" w:eastAsia="Times New Roman" w:hAnsi="Times New Roman" w:cs="Times New Roman"/>
                <w:sz w:val="24"/>
                <w:szCs w:val="24"/>
                <w:lang w:eastAsia="ru-RU"/>
              </w:rPr>
              <w:t>.</w:t>
            </w:r>
            <w:r w:rsidRPr="00777B47">
              <w:rPr>
                <w:rFonts w:ascii="Times New Roman" w:eastAsia="Times New Roman" w:hAnsi="Times New Roman" w:cs="Times New Roman"/>
                <w:sz w:val="24"/>
                <w:szCs w:val="24"/>
                <w:lang w:eastAsia="ru-RU"/>
              </w:rPr>
              <w:tab/>
              <w:t>Матеріал пробірки – поліпропілен.</w:t>
            </w:r>
          </w:p>
        </w:tc>
        <w:tc>
          <w:tcPr>
            <w:tcW w:w="2551" w:type="dxa"/>
            <w:tcBorders>
              <w:top w:val="single" w:sz="4" w:space="0" w:color="auto"/>
              <w:left w:val="nil"/>
              <w:bottom w:val="single" w:sz="4" w:space="0" w:color="auto"/>
              <w:right w:val="single" w:sz="4" w:space="0" w:color="auto"/>
            </w:tcBorders>
          </w:tcPr>
          <w:p w14:paraId="4490609B"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992" w:type="dxa"/>
            <w:vMerge/>
            <w:tcBorders>
              <w:left w:val="single" w:sz="4" w:space="0" w:color="auto"/>
              <w:right w:val="single" w:sz="4" w:space="0" w:color="auto"/>
            </w:tcBorders>
            <w:noWrap/>
          </w:tcPr>
          <w:p w14:paraId="71D6FAAA"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851" w:type="dxa"/>
            <w:vMerge/>
            <w:tcBorders>
              <w:left w:val="nil"/>
              <w:right w:val="single" w:sz="4" w:space="0" w:color="auto"/>
            </w:tcBorders>
            <w:noWrap/>
          </w:tcPr>
          <w:p w14:paraId="5F5B3C39" w14:textId="77777777" w:rsidR="004B012F" w:rsidRDefault="004B012F" w:rsidP="005B5633">
            <w:pPr>
              <w:spacing w:after="0" w:line="240" w:lineRule="auto"/>
              <w:jc w:val="center"/>
              <w:rPr>
                <w:rFonts w:ascii="Times New Roman" w:eastAsia="Times New Roman" w:hAnsi="Times New Roman" w:cs="Times New Roman"/>
                <w:color w:val="000000"/>
                <w:sz w:val="24"/>
                <w:szCs w:val="24"/>
              </w:rPr>
            </w:pPr>
          </w:p>
        </w:tc>
      </w:tr>
      <w:tr w:rsidR="004B012F" w:rsidRPr="00DA4886" w14:paraId="35765EE7" w14:textId="77777777" w:rsidTr="007D346C">
        <w:trPr>
          <w:trHeight w:val="528"/>
        </w:trPr>
        <w:tc>
          <w:tcPr>
            <w:tcW w:w="568" w:type="dxa"/>
            <w:vMerge/>
            <w:tcBorders>
              <w:left w:val="single" w:sz="4" w:space="0" w:color="auto"/>
              <w:right w:val="single" w:sz="4" w:space="0" w:color="auto"/>
            </w:tcBorders>
            <w:noWrap/>
          </w:tcPr>
          <w:p w14:paraId="41111390" w14:textId="77777777" w:rsidR="004B012F" w:rsidRPr="00DA4886" w:rsidRDefault="004B012F" w:rsidP="005B5633">
            <w:pPr>
              <w:spacing w:after="0" w:line="240" w:lineRule="auto"/>
              <w:rPr>
                <w:rFonts w:ascii="Times New Roman" w:eastAsia="Times New Roman" w:hAnsi="Times New Roman" w:cs="Times New Roman"/>
                <w:color w:val="000000"/>
                <w:sz w:val="24"/>
                <w:szCs w:val="24"/>
              </w:rPr>
            </w:pPr>
          </w:p>
        </w:tc>
        <w:tc>
          <w:tcPr>
            <w:tcW w:w="1417" w:type="dxa"/>
            <w:vMerge/>
            <w:tcBorders>
              <w:left w:val="nil"/>
              <w:right w:val="single" w:sz="4" w:space="0" w:color="auto"/>
            </w:tcBorders>
          </w:tcPr>
          <w:p w14:paraId="47286497" w14:textId="77777777" w:rsidR="004B012F" w:rsidRPr="002465C5" w:rsidRDefault="004B012F" w:rsidP="005B5633">
            <w:pPr>
              <w:spacing w:after="0" w:line="240" w:lineRule="auto"/>
              <w:rPr>
                <w:rFonts w:ascii="Times New Roman" w:eastAsia="Times New Roman" w:hAnsi="Times New Roman"/>
                <w:sz w:val="24"/>
                <w:szCs w:val="24"/>
                <w:lang w:eastAsia="ru-RU"/>
              </w:rPr>
            </w:pPr>
          </w:p>
        </w:tc>
        <w:tc>
          <w:tcPr>
            <w:tcW w:w="3261" w:type="dxa"/>
            <w:tcBorders>
              <w:top w:val="single" w:sz="4" w:space="0" w:color="auto"/>
              <w:left w:val="nil"/>
              <w:bottom w:val="single" w:sz="4" w:space="0" w:color="auto"/>
              <w:right w:val="single" w:sz="4" w:space="0" w:color="auto"/>
            </w:tcBorders>
          </w:tcPr>
          <w:p w14:paraId="73A7C733" w14:textId="0C329E73" w:rsidR="004B012F" w:rsidRDefault="004B012F" w:rsidP="005B5633">
            <w:pPr>
              <w:tabs>
                <w:tab w:val="left" w:pos="238"/>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Наявність наповнювача ЕДТА К3</w:t>
            </w:r>
          </w:p>
        </w:tc>
        <w:tc>
          <w:tcPr>
            <w:tcW w:w="2551" w:type="dxa"/>
            <w:tcBorders>
              <w:top w:val="single" w:sz="4" w:space="0" w:color="auto"/>
              <w:left w:val="nil"/>
              <w:bottom w:val="single" w:sz="4" w:space="0" w:color="auto"/>
              <w:right w:val="single" w:sz="4" w:space="0" w:color="auto"/>
            </w:tcBorders>
          </w:tcPr>
          <w:p w14:paraId="0691E146"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992" w:type="dxa"/>
            <w:vMerge/>
            <w:tcBorders>
              <w:left w:val="single" w:sz="4" w:space="0" w:color="auto"/>
              <w:right w:val="single" w:sz="4" w:space="0" w:color="auto"/>
            </w:tcBorders>
            <w:noWrap/>
          </w:tcPr>
          <w:p w14:paraId="257BE3B8"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851" w:type="dxa"/>
            <w:vMerge/>
            <w:tcBorders>
              <w:left w:val="nil"/>
              <w:right w:val="single" w:sz="4" w:space="0" w:color="auto"/>
            </w:tcBorders>
            <w:noWrap/>
          </w:tcPr>
          <w:p w14:paraId="1CDBC08B" w14:textId="77777777" w:rsidR="004B012F" w:rsidRDefault="004B012F" w:rsidP="005B5633">
            <w:pPr>
              <w:spacing w:after="0" w:line="240" w:lineRule="auto"/>
              <w:jc w:val="center"/>
              <w:rPr>
                <w:rFonts w:ascii="Times New Roman" w:eastAsia="Times New Roman" w:hAnsi="Times New Roman" w:cs="Times New Roman"/>
                <w:color w:val="000000"/>
                <w:sz w:val="24"/>
                <w:szCs w:val="24"/>
              </w:rPr>
            </w:pPr>
          </w:p>
        </w:tc>
      </w:tr>
      <w:tr w:rsidR="004B012F" w:rsidRPr="00DA4886" w14:paraId="4E1FA8B4" w14:textId="77777777" w:rsidTr="007D346C">
        <w:trPr>
          <w:trHeight w:val="228"/>
        </w:trPr>
        <w:tc>
          <w:tcPr>
            <w:tcW w:w="568" w:type="dxa"/>
            <w:vMerge/>
            <w:tcBorders>
              <w:left w:val="single" w:sz="4" w:space="0" w:color="auto"/>
              <w:right w:val="single" w:sz="4" w:space="0" w:color="auto"/>
            </w:tcBorders>
            <w:noWrap/>
          </w:tcPr>
          <w:p w14:paraId="62ECE771" w14:textId="77777777" w:rsidR="004B012F" w:rsidRPr="00DA4886" w:rsidRDefault="004B012F" w:rsidP="005B5633">
            <w:pPr>
              <w:spacing w:after="0" w:line="240" w:lineRule="auto"/>
              <w:rPr>
                <w:rFonts w:ascii="Times New Roman" w:eastAsia="Times New Roman" w:hAnsi="Times New Roman" w:cs="Times New Roman"/>
                <w:color w:val="000000"/>
                <w:sz w:val="24"/>
                <w:szCs w:val="24"/>
              </w:rPr>
            </w:pPr>
          </w:p>
        </w:tc>
        <w:tc>
          <w:tcPr>
            <w:tcW w:w="1417" w:type="dxa"/>
            <w:vMerge/>
            <w:tcBorders>
              <w:left w:val="nil"/>
              <w:right w:val="single" w:sz="4" w:space="0" w:color="auto"/>
            </w:tcBorders>
          </w:tcPr>
          <w:p w14:paraId="3577C5E0" w14:textId="77777777" w:rsidR="004B012F" w:rsidRPr="002465C5" w:rsidRDefault="004B012F" w:rsidP="005B5633">
            <w:pPr>
              <w:spacing w:after="0" w:line="240" w:lineRule="auto"/>
              <w:rPr>
                <w:rFonts w:ascii="Times New Roman" w:eastAsia="Times New Roman" w:hAnsi="Times New Roman"/>
                <w:sz w:val="24"/>
                <w:szCs w:val="24"/>
                <w:lang w:eastAsia="ru-RU"/>
              </w:rPr>
            </w:pPr>
          </w:p>
        </w:tc>
        <w:tc>
          <w:tcPr>
            <w:tcW w:w="3261" w:type="dxa"/>
            <w:tcBorders>
              <w:top w:val="single" w:sz="4" w:space="0" w:color="auto"/>
              <w:left w:val="nil"/>
              <w:bottom w:val="single" w:sz="4" w:space="0" w:color="auto"/>
              <w:right w:val="single" w:sz="4" w:space="0" w:color="auto"/>
            </w:tcBorders>
          </w:tcPr>
          <w:p w14:paraId="4EEEE476" w14:textId="3944E243" w:rsidR="004B012F" w:rsidRDefault="004B012F" w:rsidP="005B5633">
            <w:pPr>
              <w:tabs>
                <w:tab w:val="left" w:pos="238"/>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777B47">
              <w:rPr>
                <w:rFonts w:ascii="Times New Roman" w:eastAsia="Times New Roman" w:hAnsi="Times New Roman" w:cs="Times New Roman"/>
                <w:sz w:val="24"/>
                <w:szCs w:val="24"/>
                <w:lang w:eastAsia="ru-RU"/>
              </w:rPr>
              <w:t>.</w:t>
            </w:r>
            <w:r w:rsidRPr="00777B47">
              <w:rPr>
                <w:rFonts w:ascii="Times New Roman" w:eastAsia="Times New Roman" w:hAnsi="Times New Roman" w:cs="Times New Roman"/>
                <w:sz w:val="24"/>
                <w:szCs w:val="24"/>
                <w:lang w:eastAsia="ru-RU"/>
              </w:rPr>
              <w:tab/>
              <w:t>Стерильність: стерильно</w:t>
            </w:r>
          </w:p>
        </w:tc>
        <w:tc>
          <w:tcPr>
            <w:tcW w:w="2551" w:type="dxa"/>
            <w:tcBorders>
              <w:top w:val="single" w:sz="4" w:space="0" w:color="auto"/>
              <w:left w:val="nil"/>
              <w:bottom w:val="single" w:sz="4" w:space="0" w:color="auto"/>
              <w:right w:val="single" w:sz="4" w:space="0" w:color="auto"/>
            </w:tcBorders>
          </w:tcPr>
          <w:p w14:paraId="3DBF64A6"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992" w:type="dxa"/>
            <w:vMerge/>
            <w:tcBorders>
              <w:left w:val="single" w:sz="4" w:space="0" w:color="auto"/>
              <w:right w:val="single" w:sz="4" w:space="0" w:color="auto"/>
            </w:tcBorders>
            <w:noWrap/>
          </w:tcPr>
          <w:p w14:paraId="72850FB7"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851" w:type="dxa"/>
            <w:vMerge/>
            <w:tcBorders>
              <w:left w:val="nil"/>
              <w:right w:val="single" w:sz="4" w:space="0" w:color="auto"/>
            </w:tcBorders>
            <w:noWrap/>
          </w:tcPr>
          <w:p w14:paraId="75B8D065" w14:textId="77777777" w:rsidR="004B012F" w:rsidRDefault="004B012F" w:rsidP="005B5633">
            <w:pPr>
              <w:spacing w:after="0" w:line="240" w:lineRule="auto"/>
              <w:jc w:val="center"/>
              <w:rPr>
                <w:rFonts w:ascii="Times New Roman" w:eastAsia="Times New Roman" w:hAnsi="Times New Roman" w:cs="Times New Roman"/>
                <w:color w:val="000000"/>
                <w:sz w:val="24"/>
                <w:szCs w:val="24"/>
              </w:rPr>
            </w:pPr>
          </w:p>
        </w:tc>
      </w:tr>
      <w:tr w:rsidR="004B012F" w:rsidRPr="00DA4886" w14:paraId="1341481B" w14:textId="77777777" w:rsidTr="007D346C">
        <w:trPr>
          <w:trHeight w:val="444"/>
        </w:trPr>
        <w:tc>
          <w:tcPr>
            <w:tcW w:w="568" w:type="dxa"/>
            <w:vMerge/>
            <w:tcBorders>
              <w:left w:val="single" w:sz="4" w:space="0" w:color="auto"/>
              <w:bottom w:val="single" w:sz="4" w:space="0" w:color="auto"/>
              <w:right w:val="single" w:sz="4" w:space="0" w:color="auto"/>
            </w:tcBorders>
            <w:noWrap/>
          </w:tcPr>
          <w:p w14:paraId="65263B33" w14:textId="77777777" w:rsidR="004B012F" w:rsidRPr="00DA4886" w:rsidRDefault="004B012F" w:rsidP="005B5633">
            <w:pPr>
              <w:spacing w:after="0" w:line="240" w:lineRule="auto"/>
              <w:rPr>
                <w:rFonts w:ascii="Times New Roman" w:eastAsia="Times New Roman" w:hAnsi="Times New Roman" w:cs="Times New Roman"/>
                <w:color w:val="000000"/>
                <w:sz w:val="24"/>
                <w:szCs w:val="24"/>
              </w:rPr>
            </w:pPr>
          </w:p>
        </w:tc>
        <w:tc>
          <w:tcPr>
            <w:tcW w:w="1417" w:type="dxa"/>
            <w:vMerge/>
            <w:tcBorders>
              <w:left w:val="nil"/>
              <w:bottom w:val="single" w:sz="4" w:space="0" w:color="auto"/>
              <w:right w:val="single" w:sz="4" w:space="0" w:color="auto"/>
            </w:tcBorders>
          </w:tcPr>
          <w:p w14:paraId="06B9F5E9" w14:textId="77777777" w:rsidR="004B012F" w:rsidRPr="002465C5" w:rsidRDefault="004B012F" w:rsidP="005B5633">
            <w:pPr>
              <w:spacing w:after="0" w:line="240" w:lineRule="auto"/>
              <w:rPr>
                <w:rFonts w:ascii="Times New Roman" w:eastAsia="Times New Roman" w:hAnsi="Times New Roman"/>
                <w:sz w:val="24"/>
                <w:szCs w:val="24"/>
                <w:lang w:eastAsia="ru-RU"/>
              </w:rPr>
            </w:pPr>
          </w:p>
        </w:tc>
        <w:tc>
          <w:tcPr>
            <w:tcW w:w="3261" w:type="dxa"/>
            <w:tcBorders>
              <w:top w:val="single" w:sz="4" w:space="0" w:color="auto"/>
              <w:left w:val="nil"/>
              <w:bottom w:val="single" w:sz="4" w:space="0" w:color="auto"/>
              <w:right w:val="single" w:sz="4" w:space="0" w:color="auto"/>
            </w:tcBorders>
          </w:tcPr>
          <w:p w14:paraId="271BB214" w14:textId="47B621AF" w:rsidR="004B012F" w:rsidRPr="00777B47" w:rsidRDefault="004B012F" w:rsidP="005B5633">
            <w:pPr>
              <w:tabs>
                <w:tab w:val="left" w:pos="238"/>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777B47">
              <w:rPr>
                <w:rFonts w:ascii="Times New Roman" w:eastAsia="Times New Roman" w:hAnsi="Times New Roman" w:cs="Times New Roman"/>
                <w:sz w:val="24"/>
                <w:szCs w:val="24"/>
                <w:lang w:eastAsia="ru-RU"/>
              </w:rPr>
              <w:t>.</w:t>
            </w:r>
            <w:r w:rsidRPr="00777B47">
              <w:rPr>
                <w:rFonts w:ascii="Times New Roman" w:eastAsia="Times New Roman" w:hAnsi="Times New Roman" w:cs="Times New Roman"/>
                <w:sz w:val="24"/>
                <w:szCs w:val="24"/>
                <w:lang w:eastAsia="ru-RU"/>
              </w:rPr>
              <w:tab/>
              <w:t xml:space="preserve">Пакування: 100 </w:t>
            </w:r>
            <w:proofErr w:type="spellStart"/>
            <w:r w:rsidRPr="00777B47">
              <w:rPr>
                <w:rFonts w:ascii="Times New Roman" w:eastAsia="Times New Roman" w:hAnsi="Times New Roman" w:cs="Times New Roman"/>
                <w:sz w:val="24"/>
                <w:szCs w:val="24"/>
                <w:lang w:eastAsia="ru-RU"/>
              </w:rPr>
              <w:t>шт</w:t>
            </w:r>
            <w:proofErr w:type="spellEnd"/>
            <w:r w:rsidRPr="00777B47">
              <w:rPr>
                <w:rFonts w:ascii="Times New Roman" w:eastAsia="Times New Roman" w:hAnsi="Times New Roman" w:cs="Times New Roman"/>
                <w:sz w:val="24"/>
                <w:szCs w:val="24"/>
                <w:lang w:eastAsia="ru-RU"/>
              </w:rPr>
              <w:t>/пак</w:t>
            </w:r>
          </w:p>
        </w:tc>
        <w:tc>
          <w:tcPr>
            <w:tcW w:w="2551" w:type="dxa"/>
            <w:tcBorders>
              <w:top w:val="single" w:sz="4" w:space="0" w:color="auto"/>
              <w:left w:val="nil"/>
              <w:bottom w:val="single" w:sz="4" w:space="0" w:color="auto"/>
              <w:right w:val="single" w:sz="4" w:space="0" w:color="auto"/>
            </w:tcBorders>
          </w:tcPr>
          <w:p w14:paraId="6C8B7936"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992" w:type="dxa"/>
            <w:vMerge/>
            <w:tcBorders>
              <w:left w:val="single" w:sz="4" w:space="0" w:color="auto"/>
              <w:bottom w:val="single" w:sz="4" w:space="0" w:color="auto"/>
              <w:right w:val="single" w:sz="4" w:space="0" w:color="auto"/>
            </w:tcBorders>
            <w:noWrap/>
          </w:tcPr>
          <w:p w14:paraId="3DB6058D" w14:textId="77777777" w:rsidR="004B012F" w:rsidRPr="00DA4886" w:rsidRDefault="004B012F" w:rsidP="005B5633">
            <w:pPr>
              <w:spacing w:after="0" w:line="240" w:lineRule="auto"/>
              <w:jc w:val="center"/>
              <w:rPr>
                <w:rFonts w:ascii="Times New Roman" w:eastAsia="Times New Roman" w:hAnsi="Times New Roman" w:cs="Times New Roman"/>
                <w:color w:val="000000"/>
                <w:sz w:val="24"/>
                <w:szCs w:val="24"/>
              </w:rPr>
            </w:pPr>
          </w:p>
        </w:tc>
        <w:tc>
          <w:tcPr>
            <w:tcW w:w="851" w:type="dxa"/>
            <w:vMerge/>
            <w:tcBorders>
              <w:left w:val="nil"/>
              <w:bottom w:val="single" w:sz="4" w:space="0" w:color="auto"/>
              <w:right w:val="single" w:sz="4" w:space="0" w:color="auto"/>
            </w:tcBorders>
            <w:noWrap/>
          </w:tcPr>
          <w:p w14:paraId="0AFFD2A9" w14:textId="77777777" w:rsidR="004B012F" w:rsidRDefault="004B012F" w:rsidP="005B5633">
            <w:pPr>
              <w:spacing w:after="0" w:line="240" w:lineRule="auto"/>
              <w:jc w:val="center"/>
              <w:rPr>
                <w:rFonts w:ascii="Times New Roman" w:eastAsia="Times New Roman" w:hAnsi="Times New Roman" w:cs="Times New Roman"/>
                <w:color w:val="000000"/>
                <w:sz w:val="24"/>
                <w:szCs w:val="24"/>
              </w:rPr>
            </w:pPr>
          </w:p>
        </w:tc>
      </w:tr>
    </w:tbl>
    <w:p w14:paraId="2F025912" w14:textId="77777777" w:rsidR="00FE4792" w:rsidRPr="00FE4792" w:rsidRDefault="00FE4792" w:rsidP="00FE4792">
      <w:pPr>
        <w:spacing w:after="0" w:line="259" w:lineRule="auto"/>
        <w:ind w:firstLine="708"/>
        <w:jc w:val="both"/>
        <w:rPr>
          <w:rFonts w:ascii="Times New Roman" w:hAnsi="Times New Roman" w:cs="Times New Roman"/>
          <w:sz w:val="24"/>
          <w:szCs w:val="24"/>
        </w:rPr>
      </w:pPr>
      <w:r w:rsidRPr="00FE4792">
        <w:rPr>
          <w:rFonts w:ascii="Times New Roman" w:hAnsi="Times New Roman" w:cs="Times New Roman"/>
          <w:color w:val="000000"/>
          <w:sz w:val="24"/>
          <w:szCs w:val="24"/>
        </w:rPr>
        <w:t>Всі посилання на торговельну марку, фірму, патент, конструкцію або тип предмета закупівлі, джерело його походження або виробника слід читати як</w:t>
      </w:r>
      <w:r w:rsidRPr="00FE4792">
        <w:rPr>
          <w:rFonts w:ascii="Times New Roman" w:hAnsi="Times New Roman" w:cs="Times New Roman"/>
          <w:b/>
          <w:color w:val="000000"/>
          <w:sz w:val="24"/>
          <w:szCs w:val="24"/>
        </w:rPr>
        <w:t xml:space="preserve"> «або еквівалент», </w:t>
      </w:r>
      <w:r w:rsidRPr="00FE4792">
        <w:rPr>
          <w:rFonts w:ascii="Times New Roman" w:hAnsi="Times New Roman" w:cs="Times New Roman"/>
          <w:color w:val="000000"/>
          <w:sz w:val="24"/>
          <w:szCs w:val="24"/>
        </w:rPr>
        <w:t>який повинен повністю відповідати товару, запропонованому Замовником в частині складу, якості дослідження та його ефективності.</w:t>
      </w:r>
    </w:p>
    <w:p w14:paraId="081FE59E" w14:textId="77777777" w:rsidR="00FE4792" w:rsidRPr="00FE4792" w:rsidRDefault="00FE4792" w:rsidP="00FE4792">
      <w:pPr>
        <w:tabs>
          <w:tab w:val="left" w:pos="142"/>
        </w:tabs>
        <w:spacing w:after="0" w:line="240" w:lineRule="auto"/>
        <w:ind w:left="142" w:firstLine="709"/>
        <w:jc w:val="both"/>
        <w:rPr>
          <w:rFonts w:ascii="Times New Roman" w:hAnsi="Times New Roman" w:cs="Times New Roman"/>
          <w:color w:val="000000"/>
          <w:sz w:val="24"/>
          <w:szCs w:val="24"/>
        </w:rPr>
      </w:pPr>
      <w:r w:rsidRPr="00FE4792">
        <w:rPr>
          <w:rFonts w:ascii="Times New Roman" w:hAnsi="Times New Roman" w:cs="Times New Roman"/>
          <w:color w:val="000000"/>
          <w:sz w:val="24"/>
          <w:szCs w:val="24"/>
        </w:rPr>
        <w:t>В разі, якщо учасник пропонує еквівалент товару – він повинен надати належним чином засвідченні копії документів, які підтверджують еквівалентність запропонованого до відкритих торгів товару, зазначеному у цій документації, зокрема гарантійний лист виробника.</w:t>
      </w:r>
    </w:p>
    <w:p w14:paraId="4AB8809A" w14:textId="77777777" w:rsidR="00FE4792" w:rsidRPr="00FE4792" w:rsidRDefault="00FE4792" w:rsidP="00FE4792">
      <w:pPr>
        <w:spacing w:after="0" w:line="259" w:lineRule="auto"/>
        <w:ind w:firstLine="426"/>
        <w:jc w:val="center"/>
        <w:rPr>
          <w:rFonts w:ascii="Times New Roman" w:eastAsia="Times New Roman" w:hAnsi="Times New Roman" w:cs="Times New Roman"/>
          <w:b/>
          <w:sz w:val="24"/>
          <w:szCs w:val="24"/>
          <w:lang w:eastAsia="ru-RU"/>
        </w:rPr>
      </w:pPr>
    </w:p>
    <w:p w14:paraId="232A7DDC" w14:textId="77777777" w:rsidR="00FE4792" w:rsidRPr="00FE4792" w:rsidRDefault="00FE4792" w:rsidP="00FE4792">
      <w:pPr>
        <w:spacing w:after="0" w:line="240" w:lineRule="auto"/>
        <w:jc w:val="center"/>
        <w:rPr>
          <w:rFonts w:ascii="Times New Roman" w:hAnsi="Times New Roman" w:cs="Times New Roman"/>
          <w:b/>
          <w:color w:val="000000"/>
          <w:spacing w:val="-4"/>
          <w:sz w:val="24"/>
          <w:szCs w:val="24"/>
        </w:rPr>
      </w:pPr>
      <w:proofErr w:type="spellStart"/>
      <w:r w:rsidRPr="00FE4792">
        <w:rPr>
          <w:rFonts w:ascii="Times New Roman" w:hAnsi="Times New Roman" w:cs="Times New Roman"/>
          <w:b/>
          <w:color w:val="000000"/>
          <w:spacing w:val="-4"/>
          <w:sz w:val="24"/>
          <w:szCs w:val="24"/>
          <w:lang w:val="ru-RU"/>
        </w:rPr>
        <w:t>Загальні</w:t>
      </w:r>
      <w:proofErr w:type="spellEnd"/>
      <w:r w:rsidRPr="00FE4792">
        <w:rPr>
          <w:rFonts w:ascii="Times New Roman" w:hAnsi="Times New Roman" w:cs="Times New Roman"/>
          <w:b/>
          <w:color w:val="000000"/>
          <w:spacing w:val="-4"/>
          <w:sz w:val="24"/>
          <w:szCs w:val="24"/>
          <w:lang w:val="ru-RU"/>
        </w:rPr>
        <w:t xml:space="preserve"> в</w:t>
      </w:r>
      <w:proofErr w:type="spellStart"/>
      <w:r w:rsidRPr="00FE4792">
        <w:rPr>
          <w:rFonts w:ascii="Times New Roman" w:hAnsi="Times New Roman" w:cs="Times New Roman"/>
          <w:b/>
          <w:color w:val="000000"/>
          <w:spacing w:val="-4"/>
          <w:sz w:val="24"/>
          <w:szCs w:val="24"/>
        </w:rPr>
        <w:t>имоги</w:t>
      </w:r>
      <w:proofErr w:type="spellEnd"/>
      <w:r w:rsidRPr="00FE4792">
        <w:rPr>
          <w:rFonts w:ascii="Times New Roman" w:hAnsi="Times New Roman" w:cs="Times New Roman"/>
          <w:b/>
          <w:color w:val="000000"/>
          <w:spacing w:val="-4"/>
          <w:sz w:val="24"/>
          <w:szCs w:val="24"/>
        </w:rPr>
        <w:t xml:space="preserve"> до предмета закупівлі:</w:t>
      </w:r>
    </w:p>
    <w:p w14:paraId="302B1DEA" w14:textId="77777777" w:rsidR="00FE4792" w:rsidRPr="00FE4792" w:rsidRDefault="00FE4792" w:rsidP="00FE4792">
      <w:pPr>
        <w:numPr>
          <w:ilvl w:val="0"/>
          <w:numId w:val="35"/>
        </w:numPr>
        <w:spacing w:after="0" w:line="240" w:lineRule="auto"/>
        <w:ind w:left="0" w:firstLine="284"/>
        <w:contextualSpacing/>
        <w:jc w:val="both"/>
        <w:rPr>
          <w:rFonts w:ascii="Times New Roman" w:hAnsi="Times New Roman" w:cs="Times New Roman"/>
          <w:bCs/>
          <w:color w:val="000000"/>
          <w:spacing w:val="-4"/>
          <w:sz w:val="24"/>
          <w:szCs w:val="24"/>
        </w:rPr>
      </w:pPr>
      <w:r w:rsidRPr="00FE4792">
        <w:rPr>
          <w:rFonts w:ascii="Times New Roman" w:hAnsi="Times New Roman" w:cs="Times New Roman"/>
          <w:bCs/>
          <w:color w:val="000000"/>
          <w:spacing w:val="-4"/>
          <w:sz w:val="24"/>
          <w:szCs w:val="24"/>
        </w:rPr>
        <w:t xml:space="preserve">Підтверджуючі документи технічних та якісних характеристик товару, які повинні бути подані учасником: технічний документ виробника (експлуатаційна документація та/або настанови з експлуатації, та/або інструкції, та/або керівництво, та/або технічні специфікації, та/або </w:t>
      </w:r>
      <w:proofErr w:type="spellStart"/>
      <w:r w:rsidRPr="00FE4792">
        <w:rPr>
          <w:rFonts w:ascii="Times New Roman" w:hAnsi="Times New Roman" w:cs="Times New Roman"/>
          <w:bCs/>
          <w:color w:val="000000"/>
          <w:spacing w:val="-4"/>
          <w:sz w:val="24"/>
          <w:szCs w:val="24"/>
        </w:rPr>
        <w:t>брошюри</w:t>
      </w:r>
      <w:proofErr w:type="spellEnd"/>
      <w:r w:rsidRPr="00FE4792">
        <w:rPr>
          <w:rFonts w:ascii="Times New Roman" w:hAnsi="Times New Roman" w:cs="Times New Roman"/>
          <w:bCs/>
          <w:color w:val="000000"/>
          <w:spacing w:val="-4"/>
          <w:sz w:val="24"/>
          <w:szCs w:val="24"/>
        </w:rPr>
        <w:t xml:space="preserve"> від виробника, тощо) або сертифікат якості від виробника, які містять підтвердження технічних та якісних характеристик товару.</w:t>
      </w:r>
    </w:p>
    <w:p w14:paraId="01276E4E" w14:textId="27D9B939" w:rsidR="00FE4792" w:rsidRPr="0081379B" w:rsidRDefault="00FE4792" w:rsidP="00FE4792">
      <w:pPr>
        <w:spacing w:after="0" w:line="240" w:lineRule="auto"/>
        <w:ind w:firstLine="284"/>
        <w:contextualSpacing/>
        <w:jc w:val="both"/>
        <w:rPr>
          <w:rFonts w:ascii="Times New Roman" w:hAnsi="Times New Roman" w:cs="Times New Roman"/>
          <w:bCs/>
          <w:color w:val="000000"/>
          <w:spacing w:val="-4"/>
          <w:sz w:val="24"/>
          <w:szCs w:val="24"/>
        </w:rPr>
      </w:pPr>
      <w:r w:rsidRPr="00FE4792">
        <w:rPr>
          <w:rFonts w:ascii="Times New Roman" w:hAnsi="Times New Roman" w:cs="Times New Roman"/>
          <w:bCs/>
          <w:color w:val="000000"/>
          <w:spacing w:val="-4"/>
          <w:sz w:val="24"/>
          <w:szCs w:val="24"/>
        </w:rPr>
        <w:t>1.1.</w:t>
      </w:r>
      <w:r w:rsidRPr="00FE4792">
        <w:rPr>
          <w:rFonts w:ascii="Times New Roman" w:hAnsi="Times New Roman" w:cs="Times New Roman"/>
          <w:bCs/>
          <w:color w:val="000000"/>
          <w:spacing w:val="-4"/>
          <w:sz w:val="24"/>
          <w:szCs w:val="24"/>
        </w:rPr>
        <w:tab/>
      </w:r>
      <w:bookmarkStart w:id="5" w:name="_Hlk242283002"/>
      <w:r w:rsidRPr="00FE4792">
        <w:rPr>
          <w:rFonts w:ascii="Times New Roman" w:hAnsi="Times New Roman" w:cs="Times New Roman"/>
          <w:bCs/>
          <w:color w:val="000000"/>
          <w:spacing w:val="-4"/>
          <w:sz w:val="24"/>
          <w:szCs w:val="24"/>
        </w:rPr>
        <w:t xml:space="preserve">Учасник повинен підтвердити відповідність запропонованого ним товару вказаним вимогам щодо даного предмету закупівлі шляхом заповнення Додатку </w:t>
      </w:r>
      <w:r w:rsidR="00C34678">
        <w:rPr>
          <w:rFonts w:ascii="Times New Roman" w:hAnsi="Times New Roman" w:cs="Times New Roman"/>
          <w:bCs/>
          <w:color w:val="000000"/>
          <w:spacing w:val="-4"/>
          <w:sz w:val="24"/>
          <w:szCs w:val="24"/>
        </w:rPr>
        <w:t>1</w:t>
      </w:r>
      <w:r w:rsidRPr="00FE4792">
        <w:rPr>
          <w:rFonts w:ascii="Times New Roman" w:hAnsi="Times New Roman" w:cs="Times New Roman"/>
          <w:bCs/>
          <w:color w:val="000000"/>
          <w:spacing w:val="-4"/>
          <w:sz w:val="24"/>
          <w:szCs w:val="24"/>
        </w:rPr>
        <w:t xml:space="preserve"> до </w:t>
      </w:r>
      <w:r w:rsidR="00C34678">
        <w:rPr>
          <w:rFonts w:ascii="Times New Roman" w:hAnsi="Times New Roman" w:cs="Times New Roman"/>
          <w:bCs/>
          <w:color w:val="000000"/>
          <w:spacing w:val="-4"/>
          <w:sz w:val="24"/>
          <w:szCs w:val="24"/>
        </w:rPr>
        <w:t>Оголошення</w:t>
      </w:r>
      <w:r w:rsidRPr="00FE4792">
        <w:rPr>
          <w:rFonts w:ascii="Times New Roman" w:hAnsi="Times New Roman" w:cs="Times New Roman"/>
          <w:bCs/>
          <w:color w:val="000000"/>
          <w:spacing w:val="-4"/>
          <w:sz w:val="24"/>
          <w:szCs w:val="24"/>
        </w:rPr>
        <w:t xml:space="preserve"> «</w:t>
      </w:r>
      <w:r w:rsidR="0081379B">
        <w:rPr>
          <w:rFonts w:ascii="Times New Roman" w:hAnsi="Times New Roman" w:cs="Times New Roman"/>
          <w:bCs/>
          <w:color w:val="000000"/>
          <w:spacing w:val="-4"/>
          <w:sz w:val="24"/>
          <w:szCs w:val="24"/>
        </w:rPr>
        <w:t>МЕДИКО-</w:t>
      </w:r>
      <w:r w:rsidRPr="00FE4792">
        <w:rPr>
          <w:rFonts w:ascii="Times New Roman" w:hAnsi="Times New Roman" w:cs="Times New Roman"/>
          <w:bCs/>
          <w:color w:val="000000"/>
          <w:spacing w:val="-4"/>
          <w:sz w:val="24"/>
          <w:szCs w:val="24"/>
        </w:rPr>
        <w:t xml:space="preserve">ТЕХНІЧНІ </w:t>
      </w:r>
      <w:r w:rsidR="00C34678">
        <w:rPr>
          <w:rFonts w:ascii="Times New Roman" w:hAnsi="Times New Roman" w:cs="Times New Roman"/>
          <w:bCs/>
          <w:color w:val="000000"/>
          <w:spacing w:val="-4"/>
          <w:sz w:val="24"/>
          <w:szCs w:val="24"/>
        </w:rPr>
        <w:t>ВИМОГИ</w:t>
      </w:r>
      <w:r w:rsidRPr="00FE4792">
        <w:rPr>
          <w:rFonts w:ascii="Times New Roman" w:hAnsi="Times New Roman" w:cs="Times New Roman"/>
          <w:bCs/>
          <w:color w:val="000000"/>
          <w:spacing w:val="-4"/>
          <w:sz w:val="24"/>
          <w:szCs w:val="24"/>
        </w:rPr>
        <w:t>» в повному обсязі з посиланням на відповідну сторінку (пункт) з технічної документації виробника або сертифікат якості від виробника</w:t>
      </w:r>
      <w:r w:rsidR="00263017">
        <w:rPr>
          <w:rFonts w:ascii="Times New Roman" w:hAnsi="Times New Roman" w:cs="Times New Roman"/>
          <w:bCs/>
          <w:color w:val="000000"/>
          <w:spacing w:val="-4"/>
          <w:sz w:val="24"/>
          <w:szCs w:val="24"/>
        </w:rPr>
        <w:t xml:space="preserve"> або інший документ на який здійснено посилання</w:t>
      </w:r>
      <w:r w:rsidRPr="00FE4792">
        <w:rPr>
          <w:rFonts w:ascii="Times New Roman" w:hAnsi="Times New Roman" w:cs="Times New Roman"/>
          <w:bCs/>
          <w:color w:val="000000"/>
          <w:spacing w:val="-4"/>
          <w:sz w:val="24"/>
          <w:szCs w:val="24"/>
        </w:rPr>
        <w:t>. Таку технічну документацію або сертифікат</w:t>
      </w:r>
      <w:r w:rsidRPr="00FE4792">
        <w:rPr>
          <w:rFonts w:cs="Times New Roman"/>
          <w:lang w:eastAsia="en-US"/>
        </w:rPr>
        <w:t xml:space="preserve"> </w:t>
      </w:r>
      <w:r w:rsidRPr="00FE4792">
        <w:rPr>
          <w:rFonts w:ascii="Times New Roman" w:hAnsi="Times New Roman" w:cs="Times New Roman"/>
          <w:bCs/>
          <w:color w:val="000000"/>
          <w:spacing w:val="-4"/>
          <w:sz w:val="24"/>
          <w:szCs w:val="24"/>
        </w:rPr>
        <w:t xml:space="preserve">якості від виробника українською мовою (або переклад) </w:t>
      </w:r>
      <w:r w:rsidR="00263017">
        <w:rPr>
          <w:rFonts w:ascii="Times New Roman" w:hAnsi="Times New Roman" w:cs="Times New Roman"/>
          <w:bCs/>
          <w:color w:val="000000"/>
          <w:spacing w:val="-4"/>
          <w:sz w:val="24"/>
          <w:szCs w:val="24"/>
        </w:rPr>
        <w:t xml:space="preserve">або інший документ на який здійснено посилання </w:t>
      </w:r>
      <w:r w:rsidRPr="0081379B">
        <w:rPr>
          <w:rFonts w:ascii="Times New Roman" w:hAnsi="Times New Roman" w:cs="Times New Roman"/>
          <w:bCs/>
          <w:color w:val="000000"/>
          <w:spacing w:val="-4"/>
          <w:sz w:val="24"/>
          <w:szCs w:val="24"/>
        </w:rPr>
        <w:t xml:space="preserve">на запропонований товар, </w:t>
      </w:r>
      <w:r w:rsidR="00C34678">
        <w:rPr>
          <w:rFonts w:ascii="Times New Roman" w:hAnsi="Times New Roman" w:cs="Times New Roman"/>
          <w:bCs/>
          <w:color w:val="000000"/>
          <w:spacing w:val="-4"/>
          <w:sz w:val="24"/>
          <w:szCs w:val="24"/>
        </w:rPr>
        <w:t>У</w:t>
      </w:r>
      <w:r w:rsidRPr="0081379B">
        <w:rPr>
          <w:rFonts w:ascii="Times New Roman" w:hAnsi="Times New Roman" w:cs="Times New Roman"/>
          <w:bCs/>
          <w:color w:val="000000"/>
          <w:spacing w:val="-4"/>
          <w:sz w:val="24"/>
          <w:szCs w:val="24"/>
        </w:rPr>
        <w:t>часник повинен подати разом у складі своєї пропозиції</w:t>
      </w:r>
      <w:bookmarkEnd w:id="5"/>
      <w:r w:rsidRPr="0081379B">
        <w:rPr>
          <w:rFonts w:ascii="Times New Roman" w:hAnsi="Times New Roman" w:cs="Times New Roman"/>
          <w:bCs/>
          <w:color w:val="000000"/>
          <w:spacing w:val="-4"/>
          <w:sz w:val="24"/>
          <w:szCs w:val="24"/>
        </w:rPr>
        <w:t xml:space="preserve">. </w:t>
      </w:r>
    </w:p>
    <w:p w14:paraId="60BF6713" w14:textId="6D87606E" w:rsidR="00FE4792" w:rsidRPr="0081379B" w:rsidRDefault="00FE4792" w:rsidP="00FE4792">
      <w:pPr>
        <w:spacing w:after="0" w:line="240" w:lineRule="auto"/>
        <w:ind w:firstLine="284"/>
        <w:contextualSpacing/>
        <w:jc w:val="both"/>
        <w:rPr>
          <w:rFonts w:ascii="Times New Roman" w:hAnsi="Times New Roman" w:cs="Times New Roman"/>
          <w:bCs/>
          <w:color w:val="000000"/>
          <w:spacing w:val="-4"/>
          <w:sz w:val="24"/>
          <w:szCs w:val="24"/>
        </w:rPr>
      </w:pPr>
      <w:r w:rsidRPr="0081379B">
        <w:rPr>
          <w:rFonts w:ascii="Times New Roman" w:hAnsi="Times New Roman" w:cs="Times New Roman"/>
          <w:bCs/>
          <w:color w:val="000000"/>
          <w:spacing w:val="-4"/>
          <w:sz w:val="24"/>
          <w:szCs w:val="24"/>
        </w:rPr>
        <w:t xml:space="preserve">1.2. Відсутність підтвердження відповідності у будь-якому пункті Додатку </w:t>
      </w:r>
      <w:r w:rsidR="0081379B" w:rsidRPr="0081379B">
        <w:rPr>
          <w:rFonts w:ascii="Times New Roman" w:hAnsi="Times New Roman" w:cs="Times New Roman"/>
          <w:bCs/>
          <w:color w:val="000000"/>
          <w:spacing w:val="-4"/>
          <w:sz w:val="24"/>
          <w:szCs w:val="24"/>
        </w:rPr>
        <w:t>1</w:t>
      </w:r>
      <w:r w:rsidRPr="0081379B">
        <w:rPr>
          <w:rFonts w:ascii="Times New Roman" w:hAnsi="Times New Roman" w:cs="Times New Roman"/>
          <w:bCs/>
          <w:color w:val="000000"/>
          <w:spacing w:val="-4"/>
          <w:sz w:val="24"/>
          <w:szCs w:val="24"/>
        </w:rPr>
        <w:t xml:space="preserve"> до </w:t>
      </w:r>
      <w:r w:rsidR="0081379B" w:rsidRPr="0081379B">
        <w:rPr>
          <w:rFonts w:ascii="Times New Roman" w:hAnsi="Times New Roman" w:cs="Times New Roman"/>
          <w:bCs/>
          <w:color w:val="000000"/>
          <w:spacing w:val="-4"/>
          <w:sz w:val="24"/>
          <w:szCs w:val="24"/>
        </w:rPr>
        <w:t>Оголошення</w:t>
      </w:r>
      <w:r w:rsidRPr="0081379B">
        <w:rPr>
          <w:rFonts w:ascii="Times New Roman" w:hAnsi="Times New Roman" w:cs="Times New Roman"/>
          <w:bCs/>
          <w:color w:val="000000"/>
          <w:spacing w:val="-4"/>
          <w:sz w:val="24"/>
          <w:szCs w:val="24"/>
        </w:rPr>
        <w:t xml:space="preserve"> «</w:t>
      </w:r>
      <w:r w:rsidR="0081379B" w:rsidRPr="0081379B">
        <w:rPr>
          <w:rFonts w:ascii="Times New Roman" w:hAnsi="Times New Roman" w:cs="Times New Roman"/>
          <w:bCs/>
          <w:color w:val="000000"/>
          <w:spacing w:val="-4"/>
          <w:sz w:val="24"/>
          <w:szCs w:val="24"/>
        </w:rPr>
        <w:t xml:space="preserve">МЕДИКО-ТЕХНІЧНІ </w:t>
      </w:r>
      <w:r w:rsidR="00C34678">
        <w:rPr>
          <w:rFonts w:ascii="Times New Roman" w:hAnsi="Times New Roman" w:cs="Times New Roman"/>
          <w:bCs/>
          <w:color w:val="000000"/>
          <w:spacing w:val="-4"/>
          <w:sz w:val="24"/>
          <w:szCs w:val="24"/>
        </w:rPr>
        <w:t>ВИМОГИ</w:t>
      </w:r>
      <w:r w:rsidRPr="0081379B">
        <w:rPr>
          <w:rFonts w:ascii="Times New Roman" w:hAnsi="Times New Roman" w:cs="Times New Roman"/>
          <w:bCs/>
          <w:color w:val="000000"/>
          <w:spacing w:val="-4"/>
          <w:sz w:val="24"/>
          <w:szCs w:val="24"/>
        </w:rPr>
        <w:t xml:space="preserve">» у встановлений замовником спосіб, буде означати, що такий параметр в </w:t>
      </w:r>
      <w:r w:rsidR="00C34678">
        <w:rPr>
          <w:rFonts w:ascii="Times New Roman" w:hAnsi="Times New Roman" w:cs="Times New Roman"/>
          <w:bCs/>
          <w:color w:val="000000"/>
          <w:spacing w:val="-4"/>
          <w:sz w:val="24"/>
          <w:szCs w:val="24"/>
        </w:rPr>
        <w:t>У</w:t>
      </w:r>
      <w:r w:rsidRPr="0081379B">
        <w:rPr>
          <w:rFonts w:ascii="Times New Roman" w:hAnsi="Times New Roman" w:cs="Times New Roman"/>
          <w:bCs/>
          <w:color w:val="000000"/>
          <w:spacing w:val="-4"/>
          <w:sz w:val="24"/>
          <w:szCs w:val="24"/>
        </w:rPr>
        <w:t xml:space="preserve">часника відсутній, що призведе до відхилення його </w:t>
      </w:r>
      <w:r w:rsidR="0081379B" w:rsidRPr="0081379B">
        <w:rPr>
          <w:rFonts w:ascii="Times New Roman" w:hAnsi="Times New Roman" w:cs="Times New Roman"/>
          <w:bCs/>
          <w:color w:val="000000"/>
          <w:spacing w:val="-4"/>
          <w:sz w:val="24"/>
          <w:szCs w:val="24"/>
        </w:rPr>
        <w:t>цінової</w:t>
      </w:r>
      <w:r w:rsidRPr="0081379B">
        <w:rPr>
          <w:rFonts w:ascii="Times New Roman" w:hAnsi="Times New Roman" w:cs="Times New Roman"/>
          <w:bCs/>
          <w:color w:val="000000"/>
          <w:spacing w:val="-4"/>
          <w:sz w:val="24"/>
          <w:szCs w:val="24"/>
        </w:rPr>
        <w:t xml:space="preserve"> пропозиції.</w:t>
      </w:r>
    </w:p>
    <w:p w14:paraId="29E21B59" w14:textId="77777777" w:rsidR="00FE4792" w:rsidRPr="00FE4792" w:rsidRDefault="00FE4792" w:rsidP="00555C0A">
      <w:pPr>
        <w:numPr>
          <w:ilvl w:val="0"/>
          <w:numId w:val="35"/>
        </w:numPr>
        <w:tabs>
          <w:tab w:val="left" w:pos="142"/>
          <w:tab w:val="left" w:pos="426"/>
          <w:tab w:val="left" w:pos="567"/>
        </w:tabs>
        <w:spacing w:after="0" w:line="240" w:lineRule="auto"/>
        <w:ind w:left="0" w:firstLine="284"/>
        <w:contextualSpacing/>
        <w:jc w:val="both"/>
        <w:rPr>
          <w:rFonts w:ascii="Times New Roman" w:eastAsia="Times New Roman" w:hAnsi="Times New Roman" w:cs="Times New Roman"/>
          <w:b/>
          <w:color w:val="000000"/>
          <w:spacing w:val="-4"/>
          <w:sz w:val="24"/>
          <w:szCs w:val="24"/>
          <w:lang w:eastAsia="ru-RU"/>
        </w:rPr>
      </w:pPr>
      <w:r w:rsidRPr="0081379B">
        <w:rPr>
          <w:rFonts w:ascii="Times New Roman" w:eastAsia="Times New Roman" w:hAnsi="Times New Roman" w:cs="Times New Roman"/>
          <w:color w:val="000000"/>
          <w:spacing w:val="-4"/>
          <w:sz w:val="24"/>
          <w:szCs w:val="24"/>
          <w:lang w:eastAsia="ru-RU"/>
        </w:rPr>
        <w:t>Медичні вироби повинні бути дозволені для введення в обіг та/або експлуатацію (застосування) в Україні відповідно</w:t>
      </w:r>
      <w:r w:rsidRPr="00FE4792">
        <w:rPr>
          <w:rFonts w:ascii="Times New Roman" w:eastAsia="Times New Roman" w:hAnsi="Times New Roman" w:cs="Times New Roman"/>
          <w:color w:val="000000"/>
          <w:spacing w:val="-4"/>
          <w:sz w:val="24"/>
          <w:szCs w:val="24"/>
          <w:lang w:eastAsia="ru-RU"/>
        </w:rPr>
        <w:t xml:space="preserve"> до чинного законодавства.</w:t>
      </w:r>
    </w:p>
    <w:p w14:paraId="623FE34C" w14:textId="77777777" w:rsidR="00FE4792" w:rsidRPr="00FE4792" w:rsidRDefault="00FE4792" w:rsidP="00555C0A">
      <w:pPr>
        <w:numPr>
          <w:ilvl w:val="0"/>
          <w:numId w:val="35"/>
        </w:numPr>
        <w:spacing w:after="0" w:line="240" w:lineRule="auto"/>
        <w:ind w:left="0" w:firstLine="284"/>
        <w:contextualSpacing/>
        <w:jc w:val="both"/>
        <w:rPr>
          <w:rFonts w:ascii="Times New Roman" w:eastAsia="Times New Roman" w:hAnsi="Times New Roman" w:cs="Times New Roman"/>
          <w:color w:val="000000"/>
          <w:sz w:val="24"/>
          <w:szCs w:val="24"/>
          <w:lang w:val="ru-RU" w:eastAsia="ru-RU"/>
        </w:rPr>
      </w:pPr>
      <w:r w:rsidRPr="00FE4792">
        <w:rPr>
          <w:rFonts w:ascii="Times New Roman" w:eastAsia="Times New Roman" w:hAnsi="Times New Roman" w:cs="Times New Roman"/>
          <w:color w:val="000000"/>
          <w:sz w:val="24"/>
          <w:szCs w:val="24"/>
          <w:lang w:val="ru-RU" w:eastAsia="ru-RU"/>
        </w:rPr>
        <w:t xml:space="preserve">У </w:t>
      </w:r>
      <w:proofErr w:type="spellStart"/>
      <w:r w:rsidRPr="00FE4792">
        <w:rPr>
          <w:rFonts w:ascii="Times New Roman" w:eastAsia="Times New Roman" w:hAnsi="Times New Roman" w:cs="Times New Roman"/>
          <w:color w:val="000000"/>
          <w:sz w:val="24"/>
          <w:szCs w:val="24"/>
          <w:lang w:val="ru-RU" w:eastAsia="ru-RU"/>
        </w:rPr>
        <w:t>разі</w:t>
      </w:r>
      <w:proofErr w:type="spellEnd"/>
      <w:r w:rsidRPr="00FE4792">
        <w:rPr>
          <w:rFonts w:ascii="Times New Roman" w:eastAsia="Times New Roman" w:hAnsi="Times New Roman" w:cs="Times New Roman"/>
          <w:color w:val="000000"/>
          <w:sz w:val="24"/>
          <w:szCs w:val="24"/>
          <w:lang w:eastAsia="ru-RU"/>
        </w:rPr>
        <w:t xml:space="preserve">, </w:t>
      </w:r>
      <w:proofErr w:type="spellStart"/>
      <w:r w:rsidRPr="00FE4792">
        <w:rPr>
          <w:rFonts w:ascii="Times New Roman" w:eastAsia="Times New Roman" w:hAnsi="Times New Roman" w:cs="Times New Roman"/>
          <w:color w:val="000000"/>
          <w:sz w:val="24"/>
          <w:szCs w:val="24"/>
          <w:lang w:val="ru-RU" w:eastAsia="ru-RU"/>
        </w:rPr>
        <w:t>якщо</w:t>
      </w:r>
      <w:proofErr w:type="spellEnd"/>
      <w:r w:rsidRPr="00FE4792">
        <w:rPr>
          <w:rFonts w:ascii="Times New Roman" w:eastAsia="Times New Roman" w:hAnsi="Times New Roman" w:cs="Times New Roman"/>
          <w:color w:val="000000"/>
          <w:sz w:val="24"/>
          <w:szCs w:val="24"/>
          <w:lang w:val="ru-RU" w:eastAsia="ru-RU"/>
        </w:rPr>
        <w:t xml:space="preserve"> товар не</w:t>
      </w:r>
      <w:r w:rsidRPr="00FE4792">
        <w:rPr>
          <w:rFonts w:ascii="Times New Roman" w:eastAsia="Times New Roman" w:hAnsi="Times New Roman" w:cs="Times New Roman"/>
          <w:color w:val="000000"/>
          <w:sz w:val="24"/>
          <w:szCs w:val="24"/>
          <w:lang w:eastAsia="ru-RU"/>
        </w:rPr>
        <w:t xml:space="preserve"> відповідає </w:t>
      </w:r>
      <w:r w:rsidRPr="00FE4792">
        <w:rPr>
          <w:rFonts w:ascii="Times New Roman" w:eastAsia="Times New Roman" w:hAnsi="Times New Roman" w:cs="Times New Roman"/>
          <w:color w:val="000000"/>
          <w:sz w:val="24"/>
          <w:szCs w:val="24"/>
          <w:lang w:val="ru-RU" w:eastAsia="ru-RU"/>
        </w:rPr>
        <w:t>медико-</w:t>
      </w:r>
      <w:r w:rsidRPr="00FE4792">
        <w:rPr>
          <w:rFonts w:ascii="Times New Roman" w:eastAsia="Times New Roman" w:hAnsi="Times New Roman" w:cs="Times New Roman"/>
          <w:color w:val="000000"/>
          <w:sz w:val="24"/>
          <w:szCs w:val="24"/>
          <w:lang w:eastAsia="ru-RU"/>
        </w:rPr>
        <w:t xml:space="preserve">технічним вимогам Замовника, або Учасник </w:t>
      </w:r>
      <w:proofErr w:type="spellStart"/>
      <w:r w:rsidRPr="00FE4792">
        <w:rPr>
          <w:rFonts w:ascii="Times New Roman" w:eastAsia="Times New Roman" w:hAnsi="Times New Roman" w:cs="Times New Roman"/>
          <w:color w:val="000000"/>
          <w:sz w:val="24"/>
          <w:szCs w:val="24"/>
          <w:lang w:eastAsia="ru-RU"/>
        </w:rPr>
        <w:t>невзмозі</w:t>
      </w:r>
      <w:proofErr w:type="spellEnd"/>
      <w:r w:rsidRPr="00FE4792">
        <w:rPr>
          <w:rFonts w:ascii="Times New Roman" w:eastAsia="Times New Roman" w:hAnsi="Times New Roman" w:cs="Times New Roman"/>
          <w:color w:val="000000"/>
          <w:sz w:val="24"/>
          <w:szCs w:val="24"/>
          <w:lang w:eastAsia="ru-RU"/>
        </w:rPr>
        <w:t xml:space="preserve"> виконати умови поставки, які зазначені Замовником, пропозиція відхиляється.</w:t>
      </w:r>
    </w:p>
    <w:p w14:paraId="47FFBCC4" w14:textId="4B2E5D2B" w:rsidR="00FE4792" w:rsidRPr="00ED486A" w:rsidRDefault="00ED486A" w:rsidP="00555C0A">
      <w:pPr>
        <w:numPr>
          <w:ilvl w:val="0"/>
          <w:numId w:val="35"/>
        </w:numPr>
        <w:tabs>
          <w:tab w:val="left" w:pos="567"/>
        </w:tabs>
        <w:suppressAutoHyphens/>
        <w:spacing w:after="0" w:line="240" w:lineRule="auto"/>
        <w:ind w:left="0" w:firstLine="284"/>
        <w:jc w:val="both"/>
        <w:rPr>
          <w:rFonts w:ascii="Times New Roman" w:eastAsia="Times New Roman" w:hAnsi="Times New Roman" w:cs="Times New Roman"/>
          <w:color w:val="000000"/>
          <w:sz w:val="24"/>
          <w:szCs w:val="24"/>
          <w:lang w:val="ru-RU" w:eastAsia="ru-RU"/>
        </w:rPr>
      </w:pPr>
      <w:r w:rsidRPr="00E546C8">
        <w:rPr>
          <w:rFonts w:ascii="Times New Roman" w:eastAsia="Times New Roman" w:hAnsi="Times New Roman" w:cs="Times New Roman"/>
          <w:color w:val="000000"/>
          <w:sz w:val="24"/>
          <w:szCs w:val="24"/>
          <w:lang w:eastAsia="ru-RU"/>
        </w:rPr>
        <w:t xml:space="preserve">Доставка Товару, завантажувальні-розвантажувальні роботи здійснюються транспортом та персоналом Учасника та за рахунок Учасника на адресу: м. Київ, 02000, </w:t>
      </w:r>
      <w:proofErr w:type="spellStart"/>
      <w:r w:rsidRPr="00E546C8">
        <w:rPr>
          <w:rFonts w:ascii="Times New Roman" w:eastAsia="Times New Roman" w:hAnsi="Times New Roman" w:cs="Times New Roman"/>
          <w:color w:val="000000"/>
          <w:sz w:val="24"/>
          <w:szCs w:val="24"/>
          <w:lang w:eastAsia="ru-RU"/>
        </w:rPr>
        <w:t>пров</w:t>
      </w:r>
      <w:proofErr w:type="spellEnd"/>
      <w:r w:rsidRPr="00E546C8">
        <w:rPr>
          <w:rFonts w:ascii="Times New Roman" w:eastAsia="Times New Roman" w:hAnsi="Times New Roman" w:cs="Times New Roman"/>
          <w:color w:val="000000"/>
          <w:sz w:val="24"/>
          <w:szCs w:val="24"/>
          <w:lang w:eastAsia="ru-RU"/>
        </w:rPr>
        <w:t>. Надії Світличної, буд. 3</w:t>
      </w:r>
      <w:r>
        <w:rPr>
          <w:rFonts w:ascii="Times New Roman" w:eastAsia="Times New Roman" w:hAnsi="Times New Roman" w:cs="Times New Roman"/>
          <w:color w:val="000000"/>
          <w:sz w:val="24"/>
          <w:szCs w:val="24"/>
          <w:lang w:eastAsia="ru-RU"/>
        </w:rPr>
        <w:t>.</w:t>
      </w:r>
    </w:p>
    <w:p w14:paraId="15C6A30C" w14:textId="17B5D398" w:rsidR="00ED486A" w:rsidRPr="0081379B" w:rsidRDefault="00ED486A" w:rsidP="00555C0A">
      <w:pPr>
        <w:numPr>
          <w:ilvl w:val="0"/>
          <w:numId w:val="35"/>
        </w:numPr>
        <w:tabs>
          <w:tab w:val="left" w:pos="284"/>
        </w:tabs>
        <w:suppressAutoHyphens/>
        <w:spacing w:after="0" w:line="240" w:lineRule="auto"/>
        <w:ind w:left="0" w:firstLine="284"/>
        <w:jc w:val="both"/>
        <w:rPr>
          <w:rFonts w:ascii="Times New Roman" w:eastAsia="Times New Roman" w:hAnsi="Times New Roman" w:cs="Times New Roman"/>
          <w:color w:val="000000"/>
          <w:sz w:val="24"/>
          <w:szCs w:val="24"/>
          <w:lang w:val="ru-RU" w:eastAsia="ru-RU"/>
        </w:rPr>
      </w:pPr>
      <w:r w:rsidRPr="00E546C8">
        <w:rPr>
          <w:rFonts w:ascii="Times New Roman" w:hAnsi="Times New Roman" w:cs="Times New Roman"/>
          <w:color w:val="000000"/>
          <w:sz w:val="24"/>
          <w:szCs w:val="24"/>
        </w:rPr>
        <w:t>Строк поставки Товару</w:t>
      </w:r>
      <w:r w:rsidRPr="0081379B">
        <w:rPr>
          <w:rFonts w:ascii="Times New Roman" w:hAnsi="Times New Roman" w:cs="Times New Roman"/>
          <w:color w:val="000000"/>
          <w:sz w:val="24"/>
          <w:szCs w:val="24"/>
        </w:rPr>
        <w:t>: протягом 90 (дев’яност</w:t>
      </w:r>
      <w:r w:rsidR="00213AD7">
        <w:rPr>
          <w:rFonts w:ascii="Times New Roman" w:hAnsi="Times New Roman" w:cs="Times New Roman"/>
          <w:color w:val="000000"/>
          <w:sz w:val="24"/>
          <w:szCs w:val="24"/>
        </w:rPr>
        <w:t>о</w:t>
      </w:r>
      <w:r w:rsidRPr="0081379B">
        <w:rPr>
          <w:rFonts w:ascii="Times New Roman" w:hAnsi="Times New Roman" w:cs="Times New Roman"/>
          <w:color w:val="000000"/>
          <w:sz w:val="24"/>
          <w:szCs w:val="24"/>
        </w:rPr>
        <w:t>) календарних днів з дати укладення Договору, але в будь-якому разі не пізніше 90 (дев’яност</w:t>
      </w:r>
      <w:r w:rsidR="00213AD7">
        <w:rPr>
          <w:rFonts w:ascii="Times New Roman" w:hAnsi="Times New Roman" w:cs="Times New Roman"/>
          <w:color w:val="000000"/>
          <w:sz w:val="24"/>
          <w:szCs w:val="24"/>
        </w:rPr>
        <w:t>о</w:t>
      </w:r>
      <w:r w:rsidRPr="0081379B">
        <w:rPr>
          <w:rFonts w:ascii="Times New Roman" w:hAnsi="Times New Roman" w:cs="Times New Roman"/>
          <w:color w:val="000000"/>
          <w:sz w:val="24"/>
          <w:szCs w:val="24"/>
        </w:rPr>
        <w:t>) календарних днів з дати перерахування Покупцем суми попередньої оплати</w:t>
      </w:r>
    </w:p>
    <w:p w14:paraId="38F98318" w14:textId="77777777" w:rsidR="00FE4792" w:rsidRPr="00ED486A" w:rsidRDefault="00FE4792" w:rsidP="00555C0A">
      <w:pPr>
        <w:numPr>
          <w:ilvl w:val="0"/>
          <w:numId w:val="35"/>
        </w:numPr>
        <w:shd w:val="clear" w:color="auto" w:fill="FFFFFF"/>
        <w:tabs>
          <w:tab w:val="left" w:pos="426"/>
        </w:tabs>
        <w:spacing w:after="0" w:line="240" w:lineRule="auto"/>
        <w:ind w:left="0" w:firstLine="284"/>
        <w:contextualSpacing/>
        <w:jc w:val="both"/>
        <w:rPr>
          <w:rFonts w:ascii="Times New Roman" w:eastAsia="Times New Roman" w:hAnsi="Times New Roman" w:cs="Times New Roman"/>
          <w:color w:val="000000"/>
          <w:sz w:val="24"/>
          <w:szCs w:val="24"/>
          <w:lang w:val="ru-RU" w:eastAsia="ru-RU"/>
        </w:rPr>
      </w:pPr>
      <w:r w:rsidRPr="0081379B">
        <w:rPr>
          <w:rFonts w:ascii="Times New Roman" w:eastAsia="Times New Roman" w:hAnsi="Times New Roman" w:cs="Times New Roman"/>
          <w:color w:val="000000"/>
          <w:sz w:val="24"/>
          <w:szCs w:val="24"/>
          <w:lang w:val="ru-RU" w:eastAsia="ru-RU"/>
        </w:rPr>
        <w:t xml:space="preserve">Тара та упаковка товару повинна </w:t>
      </w:r>
      <w:proofErr w:type="spellStart"/>
      <w:r w:rsidRPr="0081379B">
        <w:rPr>
          <w:rFonts w:ascii="Times New Roman" w:eastAsia="Times New Roman" w:hAnsi="Times New Roman" w:cs="Times New Roman"/>
          <w:color w:val="000000"/>
          <w:sz w:val="24"/>
          <w:szCs w:val="24"/>
          <w:lang w:val="ru-RU" w:eastAsia="ru-RU"/>
        </w:rPr>
        <w:t>відповідати</w:t>
      </w:r>
      <w:proofErr w:type="spellEnd"/>
      <w:r w:rsidRPr="0081379B">
        <w:rPr>
          <w:rFonts w:ascii="Times New Roman" w:eastAsia="Times New Roman" w:hAnsi="Times New Roman" w:cs="Times New Roman"/>
          <w:color w:val="000000"/>
          <w:sz w:val="24"/>
          <w:szCs w:val="24"/>
          <w:lang w:val="ru-RU" w:eastAsia="ru-RU"/>
        </w:rPr>
        <w:t xml:space="preserve"> </w:t>
      </w:r>
      <w:proofErr w:type="spellStart"/>
      <w:r w:rsidRPr="0081379B">
        <w:rPr>
          <w:rFonts w:ascii="Times New Roman" w:eastAsia="Times New Roman" w:hAnsi="Times New Roman" w:cs="Times New Roman"/>
          <w:color w:val="000000"/>
          <w:sz w:val="24"/>
          <w:szCs w:val="24"/>
          <w:lang w:val="ru-RU" w:eastAsia="ru-RU"/>
        </w:rPr>
        <w:t>вимогам</w:t>
      </w:r>
      <w:proofErr w:type="spellEnd"/>
      <w:r w:rsidRPr="00FE4792">
        <w:rPr>
          <w:rFonts w:ascii="Times New Roman" w:eastAsia="Times New Roman" w:hAnsi="Times New Roman" w:cs="Times New Roman"/>
          <w:color w:val="000000"/>
          <w:sz w:val="24"/>
          <w:szCs w:val="24"/>
          <w:lang w:eastAsia="ru-RU"/>
        </w:rPr>
        <w:t xml:space="preserve">, </w:t>
      </w:r>
      <w:proofErr w:type="spellStart"/>
      <w:r w:rsidRPr="00FE4792">
        <w:rPr>
          <w:rFonts w:ascii="Times New Roman" w:eastAsia="Times New Roman" w:hAnsi="Times New Roman" w:cs="Times New Roman"/>
          <w:color w:val="000000"/>
          <w:sz w:val="24"/>
          <w:szCs w:val="24"/>
          <w:lang w:val="ru-RU" w:eastAsia="ru-RU"/>
        </w:rPr>
        <w:t>встановленним</w:t>
      </w:r>
      <w:proofErr w:type="spellEnd"/>
      <w:r w:rsidRPr="00FE4792">
        <w:rPr>
          <w:rFonts w:ascii="Times New Roman" w:eastAsia="Times New Roman" w:hAnsi="Times New Roman" w:cs="Times New Roman"/>
          <w:color w:val="000000"/>
          <w:sz w:val="24"/>
          <w:szCs w:val="24"/>
          <w:lang w:val="ru-RU" w:eastAsia="ru-RU"/>
        </w:rPr>
        <w:t xml:space="preserve"> до </w:t>
      </w:r>
      <w:proofErr w:type="spellStart"/>
      <w:r w:rsidRPr="00FE4792">
        <w:rPr>
          <w:rFonts w:ascii="Times New Roman" w:eastAsia="Times New Roman" w:hAnsi="Times New Roman" w:cs="Times New Roman"/>
          <w:color w:val="000000"/>
          <w:sz w:val="24"/>
          <w:szCs w:val="24"/>
          <w:lang w:val="ru-RU" w:eastAsia="ru-RU"/>
        </w:rPr>
        <w:t>даного</w:t>
      </w:r>
      <w:proofErr w:type="spellEnd"/>
      <w:r w:rsidRPr="00FE4792">
        <w:rPr>
          <w:rFonts w:ascii="Times New Roman" w:eastAsia="Times New Roman" w:hAnsi="Times New Roman" w:cs="Times New Roman"/>
          <w:color w:val="000000"/>
          <w:sz w:val="24"/>
          <w:szCs w:val="24"/>
          <w:lang w:val="ru-RU" w:eastAsia="ru-RU"/>
        </w:rPr>
        <w:t xml:space="preserve"> виду товару і </w:t>
      </w:r>
      <w:proofErr w:type="spellStart"/>
      <w:r w:rsidRPr="00FE4792">
        <w:rPr>
          <w:rFonts w:ascii="Times New Roman" w:eastAsia="Times New Roman" w:hAnsi="Times New Roman" w:cs="Times New Roman"/>
          <w:color w:val="000000"/>
          <w:sz w:val="24"/>
          <w:szCs w:val="24"/>
          <w:lang w:val="ru-RU" w:eastAsia="ru-RU"/>
        </w:rPr>
        <w:t>захищати</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його</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від</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пошкоджень</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або</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псування</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під</w:t>
      </w:r>
      <w:proofErr w:type="spellEnd"/>
      <w:r w:rsidRPr="00FE4792">
        <w:rPr>
          <w:rFonts w:ascii="Times New Roman" w:eastAsia="Times New Roman" w:hAnsi="Times New Roman" w:cs="Times New Roman"/>
          <w:color w:val="000000"/>
          <w:sz w:val="24"/>
          <w:szCs w:val="24"/>
          <w:lang w:val="ru-RU" w:eastAsia="ru-RU"/>
        </w:rPr>
        <w:t xml:space="preserve"> час </w:t>
      </w:r>
      <w:proofErr w:type="spellStart"/>
      <w:r w:rsidRPr="00FE4792">
        <w:rPr>
          <w:rFonts w:ascii="Times New Roman" w:eastAsia="Times New Roman" w:hAnsi="Times New Roman" w:cs="Times New Roman"/>
          <w:color w:val="000000"/>
          <w:sz w:val="24"/>
          <w:szCs w:val="24"/>
          <w:lang w:val="ru-RU" w:eastAsia="ru-RU"/>
        </w:rPr>
        <w:t>перевезення</w:t>
      </w:r>
      <w:proofErr w:type="spellEnd"/>
      <w:r w:rsidRPr="00FE4792">
        <w:rPr>
          <w:rFonts w:ascii="Times New Roman" w:eastAsia="Times New Roman" w:hAnsi="Times New Roman" w:cs="Times New Roman"/>
          <w:color w:val="000000"/>
          <w:sz w:val="24"/>
          <w:szCs w:val="24"/>
          <w:lang w:val="ru-RU" w:eastAsia="ru-RU"/>
        </w:rPr>
        <w:t xml:space="preserve"> (доставки). </w:t>
      </w:r>
      <w:proofErr w:type="spellStart"/>
      <w:r w:rsidRPr="00FE4792">
        <w:rPr>
          <w:rFonts w:ascii="Times New Roman" w:eastAsia="Times New Roman" w:hAnsi="Times New Roman" w:cs="Times New Roman"/>
          <w:color w:val="000000"/>
          <w:sz w:val="24"/>
          <w:szCs w:val="24"/>
          <w:lang w:val="ru-RU" w:eastAsia="ru-RU"/>
        </w:rPr>
        <w:t>Первинна</w:t>
      </w:r>
      <w:proofErr w:type="spellEnd"/>
      <w:r w:rsidRPr="00FE4792">
        <w:rPr>
          <w:rFonts w:ascii="Times New Roman" w:eastAsia="Times New Roman" w:hAnsi="Times New Roman" w:cs="Times New Roman"/>
          <w:color w:val="000000"/>
          <w:sz w:val="24"/>
          <w:szCs w:val="24"/>
          <w:lang w:val="ru-RU" w:eastAsia="ru-RU"/>
        </w:rPr>
        <w:t xml:space="preserve"> упаковка </w:t>
      </w:r>
      <w:proofErr w:type="spellStart"/>
      <w:r w:rsidRPr="00FE4792">
        <w:rPr>
          <w:rFonts w:ascii="Times New Roman" w:eastAsia="Times New Roman" w:hAnsi="Times New Roman" w:cs="Times New Roman"/>
          <w:color w:val="000000"/>
          <w:sz w:val="24"/>
          <w:szCs w:val="24"/>
          <w:lang w:val="ru-RU" w:eastAsia="ru-RU"/>
        </w:rPr>
        <w:t>має</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зберігати</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якість</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безпечність</w:t>
      </w:r>
      <w:proofErr w:type="spellEnd"/>
      <w:r w:rsidRPr="00FE4792">
        <w:rPr>
          <w:rFonts w:ascii="Times New Roman" w:eastAsia="Times New Roman" w:hAnsi="Times New Roman" w:cs="Times New Roman"/>
          <w:color w:val="000000"/>
          <w:sz w:val="24"/>
          <w:szCs w:val="24"/>
          <w:lang w:val="ru-RU" w:eastAsia="ru-RU"/>
        </w:rPr>
        <w:t xml:space="preserve"> та </w:t>
      </w:r>
      <w:proofErr w:type="spellStart"/>
      <w:r w:rsidRPr="00FE4792">
        <w:rPr>
          <w:rFonts w:ascii="Times New Roman" w:eastAsia="Times New Roman" w:hAnsi="Times New Roman" w:cs="Times New Roman"/>
          <w:color w:val="000000"/>
          <w:sz w:val="24"/>
          <w:szCs w:val="24"/>
          <w:lang w:val="ru-RU" w:eastAsia="ru-RU"/>
        </w:rPr>
        <w:t>стабільність</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медичних</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виробів</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які</w:t>
      </w:r>
      <w:proofErr w:type="spellEnd"/>
      <w:r w:rsidRPr="00FE4792">
        <w:rPr>
          <w:rFonts w:ascii="Times New Roman" w:eastAsia="Times New Roman" w:hAnsi="Times New Roman" w:cs="Times New Roman"/>
          <w:color w:val="000000"/>
          <w:sz w:val="24"/>
          <w:szCs w:val="24"/>
          <w:lang w:val="ru-RU" w:eastAsia="ru-RU"/>
        </w:rPr>
        <w:t xml:space="preserve"> вона </w:t>
      </w:r>
      <w:proofErr w:type="spellStart"/>
      <w:r w:rsidRPr="00FE4792">
        <w:rPr>
          <w:rFonts w:ascii="Times New Roman" w:eastAsia="Times New Roman" w:hAnsi="Times New Roman" w:cs="Times New Roman"/>
          <w:color w:val="000000"/>
          <w:sz w:val="24"/>
          <w:szCs w:val="24"/>
          <w:lang w:val="ru-RU" w:eastAsia="ru-RU"/>
        </w:rPr>
        <w:t>вміщує</w:t>
      </w:r>
      <w:proofErr w:type="spellEnd"/>
      <w:r w:rsidRPr="00FE4792">
        <w:rPr>
          <w:rFonts w:ascii="Times New Roman" w:eastAsia="Times New Roman" w:hAnsi="Times New Roman" w:cs="Times New Roman"/>
          <w:color w:val="000000"/>
          <w:sz w:val="24"/>
          <w:szCs w:val="24"/>
          <w:lang w:val="ru-RU" w:eastAsia="ru-RU"/>
        </w:rPr>
        <w:t xml:space="preserve">. Вся упаковка </w:t>
      </w:r>
      <w:proofErr w:type="spellStart"/>
      <w:r w:rsidRPr="00FE4792">
        <w:rPr>
          <w:rFonts w:ascii="Times New Roman" w:eastAsia="Times New Roman" w:hAnsi="Times New Roman" w:cs="Times New Roman"/>
          <w:color w:val="000000"/>
          <w:sz w:val="24"/>
          <w:szCs w:val="24"/>
          <w:lang w:val="ru-RU" w:eastAsia="ru-RU"/>
        </w:rPr>
        <w:t>має</w:t>
      </w:r>
      <w:proofErr w:type="spellEnd"/>
      <w:r w:rsidRPr="00FE4792">
        <w:rPr>
          <w:rFonts w:ascii="Times New Roman" w:eastAsia="Times New Roman" w:hAnsi="Times New Roman" w:cs="Times New Roman"/>
          <w:color w:val="000000"/>
          <w:sz w:val="24"/>
          <w:szCs w:val="24"/>
          <w:lang w:val="ru-RU" w:eastAsia="ru-RU"/>
        </w:rPr>
        <w:t xml:space="preserve"> бути </w:t>
      </w:r>
      <w:proofErr w:type="spellStart"/>
      <w:r w:rsidRPr="00FE4792">
        <w:rPr>
          <w:rFonts w:ascii="Times New Roman" w:eastAsia="Times New Roman" w:hAnsi="Times New Roman" w:cs="Times New Roman"/>
          <w:color w:val="000000"/>
          <w:sz w:val="24"/>
          <w:szCs w:val="24"/>
          <w:lang w:val="ru-RU" w:eastAsia="ru-RU"/>
        </w:rPr>
        <w:t>належним</w:t>
      </w:r>
      <w:proofErr w:type="spellEnd"/>
      <w:r w:rsidRPr="00FE4792">
        <w:rPr>
          <w:rFonts w:ascii="Times New Roman" w:eastAsia="Times New Roman" w:hAnsi="Times New Roman" w:cs="Times New Roman"/>
          <w:color w:val="000000"/>
          <w:sz w:val="24"/>
          <w:szCs w:val="24"/>
          <w:lang w:val="ru-RU" w:eastAsia="ru-RU"/>
        </w:rPr>
        <w:t xml:space="preserve"> чином запечатана та </w:t>
      </w:r>
      <w:proofErr w:type="spellStart"/>
      <w:r w:rsidRPr="00FE4792">
        <w:rPr>
          <w:rFonts w:ascii="Times New Roman" w:eastAsia="Times New Roman" w:hAnsi="Times New Roman" w:cs="Times New Roman"/>
          <w:color w:val="000000"/>
          <w:sz w:val="24"/>
          <w:szCs w:val="24"/>
          <w:lang w:val="ru-RU" w:eastAsia="ru-RU"/>
        </w:rPr>
        <w:t>захищена</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від</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псування</w:t>
      </w:r>
      <w:proofErr w:type="spellEnd"/>
      <w:r w:rsidRPr="00FE4792">
        <w:rPr>
          <w:rFonts w:ascii="Times New Roman" w:eastAsia="Times New Roman" w:hAnsi="Times New Roman" w:cs="Times New Roman"/>
          <w:color w:val="000000"/>
          <w:sz w:val="24"/>
          <w:szCs w:val="24"/>
          <w:lang w:eastAsia="ru-RU"/>
        </w:rPr>
        <w:t>.</w:t>
      </w:r>
    </w:p>
    <w:p w14:paraId="584328C4" w14:textId="77777777" w:rsidR="00ED486A" w:rsidRPr="00E546C8" w:rsidRDefault="00ED486A" w:rsidP="00555C0A">
      <w:pPr>
        <w:pStyle w:val="aa"/>
        <w:numPr>
          <w:ilvl w:val="0"/>
          <w:numId w:val="35"/>
        </w:numPr>
        <w:spacing w:line="259" w:lineRule="auto"/>
        <w:ind w:left="0" w:firstLine="284"/>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 xml:space="preserve">На Товар повинна бути наявна інструкція щодо застосування </w:t>
      </w:r>
      <w:r>
        <w:rPr>
          <w:rFonts w:ascii="Times New Roman" w:eastAsia="Times New Roman" w:hAnsi="Times New Roman" w:cs="Times New Roman"/>
          <w:sz w:val="24"/>
          <w:szCs w:val="24"/>
          <w:lang w:val="uk-UA"/>
        </w:rPr>
        <w:t>(використання)</w:t>
      </w:r>
      <w:r w:rsidRPr="00E546C8">
        <w:rPr>
          <w:rFonts w:ascii="Times New Roman" w:eastAsia="Times New Roman" w:hAnsi="Times New Roman" w:cs="Times New Roman"/>
          <w:sz w:val="24"/>
          <w:szCs w:val="24"/>
          <w:lang w:val="uk-UA"/>
        </w:rPr>
        <w:t>, викладена або перекладена українською мовою, яка надається під час поставки Товару.</w:t>
      </w:r>
    </w:p>
    <w:p w14:paraId="7B0DB76F" w14:textId="260A7D5E" w:rsidR="00ED486A" w:rsidRPr="00E96301" w:rsidRDefault="00ED486A" w:rsidP="00555C0A">
      <w:pPr>
        <w:numPr>
          <w:ilvl w:val="0"/>
          <w:numId w:val="35"/>
        </w:numPr>
        <w:shd w:val="clear" w:color="auto" w:fill="FFFFFF"/>
        <w:spacing w:after="0" w:line="240" w:lineRule="auto"/>
        <w:ind w:left="0" w:firstLine="284"/>
        <w:contextualSpacing/>
        <w:jc w:val="both"/>
        <w:rPr>
          <w:rFonts w:ascii="Times New Roman" w:eastAsia="Times New Roman" w:hAnsi="Times New Roman" w:cs="Times New Roman"/>
          <w:color w:val="000000"/>
          <w:sz w:val="24"/>
          <w:szCs w:val="24"/>
          <w:lang w:val="ru-RU" w:eastAsia="ru-RU"/>
        </w:rPr>
      </w:pPr>
      <w:r w:rsidRPr="00ED486A">
        <w:rPr>
          <w:rFonts w:ascii="Times New Roman" w:eastAsia="Times New Roman" w:hAnsi="Times New Roman" w:cs="Times New Roman"/>
          <w:sz w:val="24"/>
          <w:szCs w:val="24"/>
        </w:rPr>
        <w:t xml:space="preserve">Термін придатності Товару, на момент його поставки Замовнику, повинен бути не менший ніж </w:t>
      </w:r>
      <w:r w:rsidRPr="00E96301">
        <w:rPr>
          <w:rFonts w:ascii="Times New Roman" w:eastAsia="Times New Roman" w:hAnsi="Times New Roman" w:cs="Times New Roman"/>
          <w:sz w:val="24"/>
          <w:szCs w:val="24"/>
        </w:rPr>
        <w:t>до 31.12.2027 р</w:t>
      </w:r>
      <w:r w:rsidR="00E96301">
        <w:rPr>
          <w:rFonts w:ascii="Times New Roman" w:eastAsia="Times New Roman" w:hAnsi="Times New Roman" w:cs="Times New Roman"/>
          <w:sz w:val="24"/>
          <w:szCs w:val="24"/>
        </w:rPr>
        <w:t>.</w:t>
      </w:r>
    </w:p>
    <w:p w14:paraId="57270C08" w14:textId="77777777" w:rsidR="00FE4792" w:rsidRPr="00FE4792" w:rsidRDefault="00FE4792" w:rsidP="00555C0A">
      <w:pPr>
        <w:numPr>
          <w:ilvl w:val="0"/>
          <w:numId w:val="35"/>
        </w:numPr>
        <w:shd w:val="clear" w:color="auto" w:fill="FFFFFF"/>
        <w:spacing w:after="0" w:line="240" w:lineRule="auto"/>
        <w:ind w:left="0" w:firstLine="284"/>
        <w:contextualSpacing/>
        <w:jc w:val="both"/>
        <w:rPr>
          <w:rFonts w:ascii="Times New Roman" w:eastAsia="Times New Roman" w:hAnsi="Times New Roman" w:cs="Times New Roman"/>
          <w:color w:val="000000"/>
          <w:sz w:val="24"/>
          <w:szCs w:val="24"/>
          <w:lang w:val="ru-RU" w:eastAsia="ru-RU"/>
        </w:rPr>
      </w:pPr>
      <w:proofErr w:type="spellStart"/>
      <w:r w:rsidRPr="00FE4792">
        <w:rPr>
          <w:rFonts w:ascii="Times New Roman" w:eastAsia="Times New Roman" w:hAnsi="Times New Roman" w:cs="Times New Roman"/>
          <w:color w:val="000000"/>
          <w:sz w:val="24"/>
          <w:szCs w:val="24"/>
          <w:lang w:val="ru-RU" w:eastAsia="ru-RU"/>
        </w:rPr>
        <w:t>Зберігання</w:t>
      </w:r>
      <w:proofErr w:type="spellEnd"/>
      <w:r w:rsidRPr="00FE4792">
        <w:rPr>
          <w:rFonts w:ascii="Times New Roman" w:eastAsia="Times New Roman" w:hAnsi="Times New Roman" w:cs="Times New Roman"/>
          <w:color w:val="000000"/>
          <w:sz w:val="24"/>
          <w:szCs w:val="24"/>
          <w:lang w:val="ru-RU" w:eastAsia="ru-RU"/>
        </w:rPr>
        <w:t xml:space="preserve"> та </w:t>
      </w:r>
      <w:proofErr w:type="spellStart"/>
      <w:r w:rsidRPr="00FE4792">
        <w:rPr>
          <w:rFonts w:ascii="Times New Roman" w:eastAsia="Times New Roman" w:hAnsi="Times New Roman" w:cs="Times New Roman"/>
          <w:color w:val="000000"/>
          <w:sz w:val="24"/>
          <w:szCs w:val="24"/>
          <w:lang w:val="ru-RU" w:eastAsia="ru-RU"/>
        </w:rPr>
        <w:t>постачання</w:t>
      </w:r>
      <w:proofErr w:type="spellEnd"/>
      <w:r w:rsidRPr="00FE4792">
        <w:rPr>
          <w:rFonts w:ascii="Times New Roman" w:eastAsia="Times New Roman" w:hAnsi="Times New Roman" w:cs="Times New Roman"/>
          <w:color w:val="000000"/>
          <w:sz w:val="24"/>
          <w:szCs w:val="24"/>
          <w:lang w:val="ru-RU" w:eastAsia="ru-RU"/>
        </w:rPr>
        <w:t xml:space="preserve"> </w:t>
      </w:r>
      <w:r w:rsidRPr="00FE4792">
        <w:rPr>
          <w:rFonts w:ascii="Times New Roman" w:eastAsia="Times New Roman" w:hAnsi="Times New Roman" w:cs="Times New Roman"/>
          <w:color w:val="000000"/>
          <w:sz w:val="24"/>
          <w:szCs w:val="24"/>
          <w:lang w:eastAsia="ru-RU"/>
        </w:rPr>
        <w:t>Товару</w:t>
      </w:r>
      <w:r w:rsidRPr="00FE4792">
        <w:rPr>
          <w:rFonts w:ascii="Times New Roman" w:eastAsia="Times New Roman" w:hAnsi="Times New Roman" w:cs="Times New Roman"/>
          <w:color w:val="000000"/>
          <w:sz w:val="24"/>
          <w:szCs w:val="24"/>
          <w:lang w:val="ru-RU" w:eastAsia="ru-RU"/>
        </w:rPr>
        <w:t xml:space="preserve"> повинно </w:t>
      </w:r>
      <w:proofErr w:type="spellStart"/>
      <w:r w:rsidRPr="00FE4792">
        <w:rPr>
          <w:rFonts w:ascii="Times New Roman" w:eastAsia="Times New Roman" w:hAnsi="Times New Roman" w:cs="Times New Roman"/>
          <w:color w:val="000000"/>
          <w:sz w:val="24"/>
          <w:szCs w:val="24"/>
          <w:lang w:val="ru-RU" w:eastAsia="ru-RU"/>
        </w:rPr>
        <w:t>здійснюватися</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відповідно</w:t>
      </w:r>
      <w:proofErr w:type="spellEnd"/>
      <w:r w:rsidRPr="00FE4792">
        <w:rPr>
          <w:rFonts w:ascii="Times New Roman" w:eastAsia="Times New Roman" w:hAnsi="Times New Roman" w:cs="Times New Roman"/>
          <w:color w:val="000000"/>
          <w:sz w:val="24"/>
          <w:szCs w:val="24"/>
          <w:lang w:val="ru-RU" w:eastAsia="ru-RU"/>
        </w:rPr>
        <w:t xml:space="preserve"> до </w:t>
      </w:r>
      <w:proofErr w:type="spellStart"/>
      <w:r w:rsidRPr="00FE4792">
        <w:rPr>
          <w:rFonts w:ascii="Times New Roman" w:eastAsia="Times New Roman" w:hAnsi="Times New Roman" w:cs="Times New Roman"/>
          <w:color w:val="000000"/>
          <w:sz w:val="24"/>
          <w:szCs w:val="24"/>
          <w:lang w:val="ru-RU" w:eastAsia="ru-RU"/>
        </w:rPr>
        <w:t>вимог</w:t>
      </w:r>
      <w:proofErr w:type="spellEnd"/>
      <w:r w:rsidRPr="00FE4792">
        <w:rPr>
          <w:rFonts w:ascii="Times New Roman" w:eastAsia="Times New Roman" w:hAnsi="Times New Roman" w:cs="Times New Roman"/>
          <w:color w:val="000000"/>
          <w:sz w:val="24"/>
          <w:szCs w:val="24"/>
          <w:lang w:val="ru-RU" w:eastAsia="ru-RU"/>
        </w:rPr>
        <w:t xml:space="preserve"> </w:t>
      </w:r>
      <w:proofErr w:type="spellStart"/>
      <w:r w:rsidRPr="00FE4792">
        <w:rPr>
          <w:rFonts w:ascii="Times New Roman" w:eastAsia="Times New Roman" w:hAnsi="Times New Roman" w:cs="Times New Roman"/>
          <w:color w:val="000000"/>
          <w:sz w:val="24"/>
          <w:szCs w:val="24"/>
          <w:lang w:val="ru-RU" w:eastAsia="ru-RU"/>
        </w:rPr>
        <w:t>інструкції</w:t>
      </w:r>
      <w:proofErr w:type="spellEnd"/>
      <w:r w:rsidRPr="00FE4792">
        <w:rPr>
          <w:rFonts w:ascii="Times New Roman" w:eastAsia="Times New Roman" w:hAnsi="Times New Roman" w:cs="Times New Roman"/>
          <w:color w:val="000000"/>
          <w:sz w:val="24"/>
          <w:szCs w:val="24"/>
          <w:lang w:val="ru-RU" w:eastAsia="ru-RU"/>
        </w:rPr>
        <w:t xml:space="preserve"> з </w:t>
      </w:r>
      <w:proofErr w:type="spellStart"/>
      <w:r w:rsidRPr="00FE4792">
        <w:rPr>
          <w:rFonts w:ascii="Times New Roman" w:eastAsia="Times New Roman" w:hAnsi="Times New Roman" w:cs="Times New Roman"/>
          <w:color w:val="000000"/>
          <w:sz w:val="24"/>
          <w:szCs w:val="24"/>
          <w:lang w:val="ru-RU" w:eastAsia="ru-RU"/>
        </w:rPr>
        <w:t>використання</w:t>
      </w:r>
      <w:proofErr w:type="spellEnd"/>
      <w:r w:rsidRPr="00FE4792">
        <w:rPr>
          <w:rFonts w:ascii="Times New Roman" w:eastAsia="Times New Roman" w:hAnsi="Times New Roman" w:cs="Times New Roman"/>
          <w:color w:val="000000"/>
          <w:sz w:val="24"/>
          <w:szCs w:val="24"/>
          <w:lang w:val="ru-RU" w:eastAsia="ru-RU"/>
        </w:rPr>
        <w:t xml:space="preserve">. </w:t>
      </w:r>
    </w:p>
    <w:p w14:paraId="1005605B" w14:textId="77777777" w:rsidR="00FE4792" w:rsidRPr="00FE4792" w:rsidRDefault="00FE4792" w:rsidP="00555C0A">
      <w:pPr>
        <w:numPr>
          <w:ilvl w:val="0"/>
          <w:numId w:val="35"/>
        </w:numPr>
        <w:suppressAutoHyphens/>
        <w:spacing w:after="0" w:line="240" w:lineRule="auto"/>
        <w:ind w:left="0" w:firstLine="284"/>
        <w:jc w:val="both"/>
        <w:rPr>
          <w:rFonts w:ascii="Times New Roman" w:hAnsi="Times New Roman" w:cs="Times New Roman"/>
          <w:color w:val="000000"/>
          <w:sz w:val="24"/>
          <w:szCs w:val="24"/>
        </w:rPr>
      </w:pPr>
      <w:r w:rsidRPr="00FE4792">
        <w:rPr>
          <w:rFonts w:ascii="Times New Roman" w:hAnsi="Times New Roman" w:cs="Times New Roman"/>
          <w:color w:val="000000"/>
          <w:sz w:val="24"/>
          <w:szCs w:val="24"/>
        </w:rPr>
        <w:t>У разі поставки товару неналежної якості або товару, що не буде відповідати вимогам державних стандартів, учасник зобов’язується за свій рахунок протягом трьох календарних днів після отримання повідомлення замовника усунути недоліки або замінити неякісний товар на товар належної якості.</w:t>
      </w:r>
    </w:p>
    <w:p w14:paraId="78198DF4" w14:textId="156276E2" w:rsidR="002F0ECC" w:rsidRPr="00992658" w:rsidRDefault="00FE4792" w:rsidP="002D53A5">
      <w:pPr>
        <w:widowControl w:val="0"/>
        <w:numPr>
          <w:ilvl w:val="0"/>
          <w:numId w:val="35"/>
        </w:numPr>
        <w:autoSpaceDE w:val="0"/>
        <w:autoSpaceDN w:val="0"/>
        <w:adjustRightInd w:val="0"/>
        <w:spacing w:after="0" w:line="240" w:lineRule="auto"/>
        <w:ind w:left="0" w:firstLine="284"/>
        <w:contextualSpacing/>
        <w:jc w:val="both"/>
        <w:rPr>
          <w:rFonts w:ascii="Times New Roman" w:eastAsia="Times New Roman" w:hAnsi="Times New Roman" w:cs="Times New Roman"/>
          <w:color w:val="000000"/>
          <w:sz w:val="24"/>
          <w:szCs w:val="24"/>
          <w:lang w:eastAsia="ru-RU"/>
        </w:rPr>
      </w:pPr>
      <w:proofErr w:type="spellStart"/>
      <w:r w:rsidRPr="00992658">
        <w:rPr>
          <w:rFonts w:ascii="Times New Roman" w:eastAsia="Times New Roman" w:hAnsi="Times New Roman" w:cs="Times New Roman"/>
          <w:color w:val="000000"/>
          <w:sz w:val="24"/>
          <w:szCs w:val="24"/>
          <w:lang w:val="ru-RU" w:eastAsia="ru-RU"/>
        </w:rPr>
        <w:t>Учасник</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має</w:t>
      </w:r>
      <w:proofErr w:type="spellEnd"/>
      <w:r w:rsidRPr="00992658">
        <w:rPr>
          <w:rFonts w:ascii="Times New Roman" w:eastAsia="Times New Roman" w:hAnsi="Times New Roman" w:cs="Times New Roman"/>
          <w:color w:val="000000"/>
          <w:sz w:val="24"/>
          <w:szCs w:val="24"/>
          <w:lang w:val="ru-RU" w:eastAsia="ru-RU"/>
        </w:rPr>
        <w:t xml:space="preserve"> право подати </w:t>
      </w:r>
      <w:proofErr w:type="spellStart"/>
      <w:r w:rsidRPr="00992658">
        <w:rPr>
          <w:rFonts w:ascii="Times New Roman" w:eastAsia="Times New Roman" w:hAnsi="Times New Roman" w:cs="Times New Roman"/>
          <w:color w:val="000000"/>
          <w:sz w:val="24"/>
          <w:szCs w:val="24"/>
          <w:lang w:val="ru-RU" w:eastAsia="ru-RU"/>
        </w:rPr>
        <w:t>еквівалент</w:t>
      </w:r>
      <w:proofErr w:type="spellEnd"/>
      <w:r w:rsidRPr="00992658">
        <w:rPr>
          <w:rFonts w:ascii="Times New Roman" w:eastAsia="Times New Roman" w:hAnsi="Times New Roman" w:cs="Times New Roman"/>
          <w:color w:val="000000"/>
          <w:sz w:val="24"/>
          <w:szCs w:val="24"/>
          <w:lang w:val="ru-RU" w:eastAsia="ru-RU"/>
        </w:rPr>
        <w:t xml:space="preserve"> товару </w:t>
      </w:r>
      <w:proofErr w:type="spellStart"/>
      <w:r w:rsidRPr="00992658">
        <w:rPr>
          <w:rFonts w:ascii="Times New Roman" w:eastAsia="Times New Roman" w:hAnsi="Times New Roman" w:cs="Times New Roman"/>
          <w:color w:val="000000"/>
          <w:sz w:val="24"/>
          <w:szCs w:val="24"/>
          <w:lang w:val="ru-RU" w:eastAsia="ru-RU"/>
        </w:rPr>
        <w:t>запропонованого</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Замовником</w:t>
      </w:r>
      <w:proofErr w:type="spellEnd"/>
      <w:r w:rsidRPr="00992658">
        <w:rPr>
          <w:rFonts w:ascii="Times New Roman" w:eastAsia="Times New Roman" w:hAnsi="Times New Roman" w:cs="Times New Roman"/>
          <w:color w:val="000000"/>
          <w:sz w:val="24"/>
          <w:szCs w:val="24"/>
          <w:lang w:val="ru-RU" w:eastAsia="ru-RU"/>
        </w:rPr>
        <w:t xml:space="preserve"> у медико-</w:t>
      </w:r>
      <w:proofErr w:type="spellStart"/>
      <w:r w:rsidRPr="00992658">
        <w:rPr>
          <w:rFonts w:ascii="Times New Roman" w:eastAsia="Times New Roman" w:hAnsi="Times New Roman" w:cs="Times New Roman"/>
          <w:color w:val="000000"/>
          <w:sz w:val="24"/>
          <w:szCs w:val="24"/>
          <w:lang w:val="ru-RU" w:eastAsia="ru-RU"/>
        </w:rPr>
        <w:t>технічних</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вимогах</w:t>
      </w:r>
      <w:proofErr w:type="spellEnd"/>
      <w:r w:rsidRPr="00992658">
        <w:rPr>
          <w:rFonts w:ascii="Times New Roman" w:eastAsia="Times New Roman" w:hAnsi="Times New Roman" w:cs="Times New Roman"/>
          <w:color w:val="000000"/>
          <w:sz w:val="24"/>
          <w:szCs w:val="24"/>
          <w:lang w:eastAsia="ru-RU"/>
        </w:rPr>
        <w:t>.</w:t>
      </w:r>
      <w:r w:rsidRPr="00992658">
        <w:rPr>
          <w:rFonts w:ascii="Times New Roman" w:eastAsia="Times New Roman" w:hAnsi="Times New Roman" w:cs="Times New Roman"/>
          <w:color w:val="000000"/>
          <w:sz w:val="24"/>
          <w:szCs w:val="24"/>
          <w:lang w:val="ru-RU" w:eastAsia="ru-RU"/>
        </w:rPr>
        <w:t xml:space="preserve"> </w:t>
      </w:r>
      <w:r w:rsidRPr="00992658">
        <w:rPr>
          <w:rFonts w:ascii="Times New Roman" w:eastAsia="Times New Roman" w:hAnsi="Times New Roman" w:cs="Times New Roman"/>
          <w:color w:val="000000"/>
          <w:sz w:val="24"/>
          <w:szCs w:val="24"/>
          <w:lang w:eastAsia="ru-RU"/>
        </w:rPr>
        <w:t>П</w:t>
      </w:r>
      <w:r w:rsidRPr="00992658">
        <w:rPr>
          <w:rFonts w:ascii="Times New Roman" w:eastAsia="Times New Roman" w:hAnsi="Times New Roman" w:cs="Times New Roman"/>
          <w:color w:val="000000"/>
          <w:sz w:val="24"/>
          <w:szCs w:val="24"/>
          <w:lang w:val="ru-RU" w:eastAsia="ru-RU"/>
        </w:rPr>
        <w:t xml:space="preserve">ри </w:t>
      </w:r>
      <w:proofErr w:type="spellStart"/>
      <w:r w:rsidRPr="00992658">
        <w:rPr>
          <w:rFonts w:ascii="Times New Roman" w:eastAsia="Times New Roman" w:hAnsi="Times New Roman" w:cs="Times New Roman"/>
          <w:color w:val="000000"/>
          <w:sz w:val="24"/>
          <w:szCs w:val="24"/>
          <w:lang w:val="ru-RU" w:eastAsia="ru-RU"/>
        </w:rPr>
        <w:t>подачі</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еквіваленту</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вказується</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назва</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еквіваленту</w:t>
      </w:r>
      <w:proofErr w:type="spellEnd"/>
      <w:r w:rsidRPr="00992658">
        <w:rPr>
          <w:rFonts w:ascii="Times New Roman" w:eastAsia="Times New Roman" w:hAnsi="Times New Roman" w:cs="Times New Roman"/>
          <w:color w:val="000000"/>
          <w:sz w:val="24"/>
          <w:szCs w:val="24"/>
          <w:lang w:val="ru-RU" w:eastAsia="ru-RU"/>
        </w:rPr>
        <w:t>, слово «</w:t>
      </w:r>
      <w:proofErr w:type="spellStart"/>
      <w:r w:rsidRPr="00992658">
        <w:rPr>
          <w:rFonts w:ascii="Times New Roman" w:eastAsia="Times New Roman" w:hAnsi="Times New Roman" w:cs="Times New Roman"/>
          <w:color w:val="000000"/>
          <w:sz w:val="24"/>
          <w:szCs w:val="24"/>
          <w:lang w:val="ru-RU" w:eastAsia="ru-RU"/>
        </w:rPr>
        <w:t>еквівалент</w:t>
      </w:r>
      <w:proofErr w:type="spellEnd"/>
      <w:r w:rsidRPr="00992658">
        <w:rPr>
          <w:rFonts w:ascii="Times New Roman" w:eastAsia="Times New Roman" w:hAnsi="Times New Roman" w:cs="Times New Roman"/>
          <w:color w:val="000000"/>
          <w:sz w:val="24"/>
          <w:szCs w:val="24"/>
          <w:lang w:val="ru-RU" w:eastAsia="ru-RU"/>
        </w:rPr>
        <w:t xml:space="preserve">» та </w:t>
      </w:r>
      <w:proofErr w:type="spellStart"/>
      <w:r w:rsidRPr="00992658">
        <w:rPr>
          <w:rFonts w:ascii="Times New Roman" w:eastAsia="Times New Roman" w:hAnsi="Times New Roman" w:cs="Times New Roman"/>
          <w:color w:val="000000"/>
          <w:sz w:val="24"/>
          <w:szCs w:val="24"/>
          <w:lang w:val="ru-RU" w:eastAsia="ru-RU"/>
        </w:rPr>
        <w:t>назва</w:t>
      </w:r>
      <w:proofErr w:type="spellEnd"/>
      <w:r w:rsidRPr="00992658">
        <w:rPr>
          <w:rFonts w:ascii="Times New Roman" w:eastAsia="Times New Roman" w:hAnsi="Times New Roman" w:cs="Times New Roman"/>
          <w:color w:val="000000"/>
          <w:sz w:val="24"/>
          <w:szCs w:val="24"/>
          <w:lang w:val="ru-RU" w:eastAsia="ru-RU"/>
        </w:rPr>
        <w:t xml:space="preserve"> товару </w:t>
      </w:r>
      <w:proofErr w:type="spellStart"/>
      <w:r w:rsidRPr="00992658">
        <w:rPr>
          <w:rFonts w:ascii="Times New Roman" w:eastAsia="Times New Roman" w:hAnsi="Times New Roman" w:cs="Times New Roman"/>
          <w:color w:val="000000"/>
          <w:sz w:val="24"/>
          <w:szCs w:val="24"/>
          <w:lang w:val="ru-RU" w:eastAsia="ru-RU"/>
        </w:rPr>
        <w:t>згідно</w:t>
      </w:r>
      <w:proofErr w:type="spellEnd"/>
      <w:r w:rsidRPr="00992658">
        <w:rPr>
          <w:rFonts w:ascii="Times New Roman" w:eastAsia="Times New Roman" w:hAnsi="Times New Roman" w:cs="Times New Roman"/>
          <w:color w:val="000000"/>
          <w:sz w:val="24"/>
          <w:szCs w:val="24"/>
          <w:lang w:val="ru-RU" w:eastAsia="ru-RU"/>
        </w:rPr>
        <w:t xml:space="preserve"> медико-</w:t>
      </w:r>
      <w:proofErr w:type="spellStart"/>
      <w:r w:rsidRPr="00992658">
        <w:rPr>
          <w:rFonts w:ascii="Times New Roman" w:eastAsia="Times New Roman" w:hAnsi="Times New Roman" w:cs="Times New Roman"/>
          <w:color w:val="000000"/>
          <w:sz w:val="24"/>
          <w:szCs w:val="24"/>
          <w:lang w:val="ru-RU" w:eastAsia="ru-RU"/>
        </w:rPr>
        <w:t>технічних</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вимог</w:t>
      </w:r>
      <w:proofErr w:type="spellEnd"/>
      <w:r w:rsidRPr="00992658">
        <w:rPr>
          <w:rFonts w:ascii="Times New Roman" w:eastAsia="Times New Roman" w:hAnsi="Times New Roman" w:cs="Times New Roman"/>
          <w:color w:val="000000"/>
          <w:sz w:val="24"/>
          <w:szCs w:val="24"/>
          <w:lang w:eastAsia="ru-RU"/>
        </w:rPr>
        <w:t>,</w:t>
      </w:r>
      <w:r w:rsidRPr="00992658">
        <w:rPr>
          <w:rFonts w:ascii="Times New Roman" w:eastAsia="Times New Roman" w:hAnsi="Times New Roman" w:cs="Times New Roman"/>
          <w:color w:val="000000"/>
          <w:sz w:val="24"/>
          <w:szCs w:val="24"/>
          <w:lang w:val="ru-RU" w:eastAsia="ru-RU"/>
        </w:rPr>
        <w:t xml:space="preserve"> на </w:t>
      </w:r>
      <w:proofErr w:type="spellStart"/>
      <w:r w:rsidRPr="00992658">
        <w:rPr>
          <w:rFonts w:ascii="Times New Roman" w:eastAsia="Times New Roman" w:hAnsi="Times New Roman" w:cs="Times New Roman"/>
          <w:color w:val="000000"/>
          <w:sz w:val="24"/>
          <w:szCs w:val="24"/>
          <w:lang w:val="ru-RU" w:eastAsia="ru-RU"/>
        </w:rPr>
        <w:t>який</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подається</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еквівалент</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Обов’язково</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надає</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копії</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їх</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сертифікатів</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якості</w:t>
      </w:r>
      <w:proofErr w:type="spellEnd"/>
      <w:r w:rsidRPr="00992658">
        <w:rPr>
          <w:rFonts w:ascii="Times New Roman" w:eastAsia="Times New Roman" w:hAnsi="Times New Roman" w:cs="Times New Roman"/>
          <w:color w:val="000000"/>
          <w:sz w:val="24"/>
          <w:szCs w:val="24"/>
          <w:lang w:val="ru-RU" w:eastAsia="ru-RU"/>
        </w:rPr>
        <w:t xml:space="preserve">, а також, у </w:t>
      </w:r>
      <w:proofErr w:type="spellStart"/>
      <w:r w:rsidRPr="00992658">
        <w:rPr>
          <w:rFonts w:ascii="Times New Roman" w:eastAsia="Times New Roman" w:hAnsi="Times New Roman" w:cs="Times New Roman"/>
          <w:color w:val="000000"/>
          <w:sz w:val="24"/>
          <w:szCs w:val="24"/>
          <w:lang w:val="ru-RU" w:eastAsia="ru-RU"/>
        </w:rPr>
        <w:t>разі</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надання</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еквіваленту</w:t>
      </w:r>
      <w:proofErr w:type="spellEnd"/>
      <w:r w:rsidRPr="00992658">
        <w:rPr>
          <w:rFonts w:ascii="Times New Roman" w:eastAsia="Times New Roman" w:hAnsi="Times New Roman" w:cs="Times New Roman"/>
          <w:color w:val="000000"/>
          <w:sz w:val="24"/>
          <w:szCs w:val="24"/>
          <w:lang w:val="ru-RU" w:eastAsia="ru-RU"/>
        </w:rPr>
        <w:t xml:space="preserve"> товару, </w:t>
      </w:r>
      <w:proofErr w:type="spellStart"/>
      <w:r w:rsidRPr="00992658">
        <w:rPr>
          <w:rFonts w:ascii="Times New Roman" w:eastAsia="Times New Roman" w:hAnsi="Times New Roman" w:cs="Times New Roman"/>
          <w:color w:val="000000"/>
          <w:sz w:val="24"/>
          <w:szCs w:val="24"/>
          <w:lang w:val="ru-RU" w:eastAsia="ru-RU"/>
        </w:rPr>
        <w:t>Учасник</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подає</w:t>
      </w:r>
      <w:proofErr w:type="spellEnd"/>
      <w:r w:rsidRPr="00992658">
        <w:rPr>
          <w:rFonts w:ascii="Times New Roman" w:eastAsia="Times New Roman" w:hAnsi="Times New Roman" w:cs="Times New Roman"/>
          <w:color w:val="000000"/>
          <w:sz w:val="24"/>
          <w:szCs w:val="24"/>
          <w:lang w:val="ru-RU" w:eastAsia="ru-RU"/>
        </w:rPr>
        <w:t xml:space="preserve"> у </w:t>
      </w:r>
      <w:proofErr w:type="spellStart"/>
      <w:r w:rsidRPr="00992658">
        <w:rPr>
          <w:rFonts w:ascii="Times New Roman" w:eastAsia="Times New Roman" w:hAnsi="Times New Roman" w:cs="Times New Roman"/>
          <w:color w:val="000000"/>
          <w:sz w:val="24"/>
          <w:szCs w:val="24"/>
          <w:lang w:val="ru-RU" w:eastAsia="ru-RU"/>
        </w:rPr>
        <w:t>складі</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тендерної</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пропозиції</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порівняльну</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таблицю</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еквівалентності</w:t>
      </w:r>
      <w:proofErr w:type="spellEnd"/>
      <w:r w:rsidRPr="00992658">
        <w:rPr>
          <w:rFonts w:ascii="Times New Roman" w:eastAsia="Times New Roman" w:hAnsi="Times New Roman" w:cs="Times New Roman"/>
          <w:color w:val="000000"/>
          <w:sz w:val="24"/>
          <w:szCs w:val="24"/>
          <w:lang w:val="ru-RU" w:eastAsia="ru-RU"/>
        </w:rPr>
        <w:t xml:space="preserve"> у </w:t>
      </w:r>
      <w:proofErr w:type="spellStart"/>
      <w:r w:rsidRPr="00992658">
        <w:rPr>
          <w:rFonts w:ascii="Times New Roman" w:eastAsia="Times New Roman" w:hAnsi="Times New Roman" w:cs="Times New Roman"/>
          <w:color w:val="000000"/>
          <w:sz w:val="24"/>
          <w:szCs w:val="24"/>
          <w:lang w:val="ru-RU" w:eastAsia="ru-RU"/>
        </w:rPr>
        <w:t>наступній</w:t>
      </w:r>
      <w:proofErr w:type="spellEnd"/>
      <w:r w:rsidRPr="00992658">
        <w:rPr>
          <w:rFonts w:ascii="Times New Roman" w:eastAsia="Times New Roman" w:hAnsi="Times New Roman" w:cs="Times New Roman"/>
          <w:color w:val="000000"/>
          <w:sz w:val="24"/>
          <w:szCs w:val="24"/>
          <w:lang w:val="ru-RU" w:eastAsia="ru-RU"/>
        </w:rPr>
        <w:t xml:space="preserve"> </w:t>
      </w:r>
      <w:proofErr w:type="spellStart"/>
      <w:r w:rsidRPr="00992658">
        <w:rPr>
          <w:rFonts w:ascii="Times New Roman" w:eastAsia="Times New Roman" w:hAnsi="Times New Roman" w:cs="Times New Roman"/>
          <w:color w:val="000000"/>
          <w:sz w:val="24"/>
          <w:szCs w:val="24"/>
          <w:lang w:val="ru-RU" w:eastAsia="ru-RU"/>
        </w:rPr>
        <w:t>формі</w:t>
      </w:r>
      <w:proofErr w:type="spellEnd"/>
      <w:r w:rsidRPr="00992658">
        <w:rPr>
          <w:rFonts w:ascii="Times New Roman" w:eastAsia="Times New Roman" w:hAnsi="Times New Roman" w:cs="Times New Roman"/>
          <w:color w:val="000000"/>
          <w:sz w:val="24"/>
          <w:szCs w:val="24"/>
          <w:lang w:val="ru-RU" w:eastAsia="ru-RU"/>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08"/>
        <w:gridCol w:w="1275"/>
        <w:gridCol w:w="992"/>
        <w:gridCol w:w="992"/>
        <w:gridCol w:w="16"/>
        <w:gridCol w:w="1261"/>
        <w:gridCol w:w="1274"/>
        <w:gridCol w:w="1277"/>
        <w:gridCol w:w="427"/>
        <w:gridCol w:w="1134"/>
      </w:tblGrid>
      <w:tr w:rsidR="002F0ECC" w:rsidRPr="00E546C8" w14:paraId="20BD415C" w14:textId="77777777" w:rsidTr="00FD5245">
        <w:trPr>
          <w:trHeight w:val="418"/>
        </w:trPr>
        <w:tc>
          <w:tcPr>
            <w:tcW w:w="425" w:type="dxa"/>
            <w:vMerge w:val="restart"/>
            <w:tcBorders>
              <w:top w:val="single" w:sz="4" w:space="0" w:color="auto"/>
              <w:left w:val="single" w:sz="4" w:space="0" w:color="auto"/>
              <w:bottom w:val="single" w:sz="4" w:space="0" w:color="auto"/>
              <w:right w:val="single" w:sz="4" w:space="0" w:color="auto"/>
            </w:tcBorders>
            <w:hideMark/>
          </w:tcPr>
          <w:p w14:paraId="0767CFC4"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w:t>
            </w:r>
          </w:p>
          <w:p w14:paraId="349A4B1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з/п</w:t>
            </w:r>
          </w:p>
        </w:tc>
        <w:tc>
          <w:tcPr>
            <w:tcW w:w="3983" w:type="dxa"/>
            <w:gridSpan w:val="5"/>
            <w:tcBorders>
              <w:top w:val="single" w:sz="4" w:space="0" w:color="auto"/>
              <w:left w:val="single" w:sz="4" w:space="0" w:color="auto"/>
              <w:bottom w:val="single" w:sz="4" w:space="0" w:color="auto"/>
              <w:right w:val="single" w:sz="4" w:space="0" w:color="auto"/>
            </w:tcBorders>
            <w:hideMark/>
          </w:tcPr>
          <w:p w14:paraId="1E3EEC93"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6F06809E" w14:textId="2919C2F0"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Оголошення про закупівлю</w:t>
            </w:r>
          </w:p>
        </w:tc>
        <w:tc>
          <w:tcPr>
            <w:tcW w:w="4239" w:type="dxa"/>
            <w:gridSpan w:val="4"/>
            <w:tcBorders>
              <w:top w:val="single" w:sz="4" w:space="0" w:color="auto"/>
              <w:left w:val="single" w:sz="4" w:space="0" w:color="auto"/>
              <w:bottom w:val="single" w:sz="4" w:space="0" w:color="auto"/>
              <w:right w:val="single" w:sz="4" w:space="0" w:color="auto"/>
            </w:tcBorders>
            <w:hideMark/>
          </w:tcPr>
          <w:p w14:paraId="6781169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5E4CC652" w14:textId="5184BF82"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цінової</w:t>
            </w:r>
            <w:r w:rsidR="002F0ECC" w:rsidRPr="00E546C8">
              <w:rPr>
                <w:rFonts w:ascii="Times New Roman" w:hAnsi="Times New Roman" w:cs="Times New Roman"/>
                <w:color w:val="000000"/>
                <w:sz w:val="20"/>
                <w:szCs w:val="20"/>
              </w:rPr>
              <w:t xml:space="preserve"> пропозиції</w:t>
            </w:r>
          </w:p>
        </w:tc>
        <w:tc>
          <w:tcPr>
            <w:tcW w:w="1134" w:type="dxa"/>
            <w:tcBorders>
              <w:top w:val="single" w:sz="4" w:space="0" w:color="auto"/>
              <w:left w:val="single" w:sz="4" w:space="0" w:color="auto"/>
              <w:bottom w:val="single" w:sz="4" w:space="0" w:color="auto"/>
              <w:right w:val="single" w:sz="4" w:space="0" w:color="auto"/>
            </w:tcBorders>
            <w:hideMark/>
          </w:tcPr>
          <w:p w14:paraId="4261105B" w14:textId="77777777" w:rsidR="002F0ECC" w:rsidRPr="00E546C8" w:rsidRDefault="002F0ECC" w:rsidP="00A523A7">
            <w:pPr>
              <w:spacing w:before="100" w:beforeAutospacing="1" w:after="100" w:afterAutospacing="1" w:line="240" w:lineRule="auto"/>
              <w:ind w:left="-243" w:right="-245"/>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Відповідність</w:t>
            </w:r>
          </w:p>
        </w:tc>
      </w:tr>
      <w:tr w:rsidR="002F0ECC" w:rsidRPr="00E546C8" w14:paraId="64CCFB5A" w14:textId="77777777" w:rsidTr="00FD5245">
        <w:trPr>
          <w:trHeight w:val="613"/>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7813925" w14:textId="77777777" w:rsidR="002F0ECC" w:rsidRPr="00E546C8" w:rsidRDefault="002F0ECC" w:rsidP="00A523A7">
            <w:pPr>
              <w:spacing w:after="0" w:line="240" w:lineRule="auto"/>
              <w:rPr>
                <w:rFonts w:ascii="Times New Roman" w:hAnsi="Times New Roman" w:cs="Times New Roman"/>
                <w:color w:val="000000"/>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537A084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5" w:type="dxa"/>
            <w:tcBorders>
              <w:top w:val="single" w:sz="4" w:space="0" w:color="auto"/>
              <w:left w:val="single" w:sz="4" w:space="0" w:color="auto"/>
              <w:bottom w:val="single" w:sz="4" w:space="0" w:color="auto"/>
              <w:right w:val="single" w:sz="4" w:space="0" w:color="auto"/>
            </w:tcBorders>
            <w:hideMark/>
          </w:tcPr>
          <w:p w14:paraId="0B9D2CDF" w14:textId="7C979BE0" w:rsidR="002F0ECC" w:rsidRPr="00E546C8" w:rsidRDefault="001E3148"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992" w:type="dxa"/>
            <w:tcBorders>
              <w:top w:val="single" w:sz="4" w:space="0" w:color="auto"/>
              <w:left w:val="single" w:sz="4" w:space="0" w:color="auto"/>
              <w:bottom w:val="single" w:sz="4" w:space="0" w:color="auto"/>
              <w:right w:val="single" w:sz="4" w:space="0" w:color="auto"/>
            </w:tcBorders>
            <w:hideMark/>
          </w:tcPr>
          <w:p w14:paraId="27CF11A6"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4DE4CE58"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992" w:type="dxa"/>
            <w:tcBorders>
              <w:top w:val="single" w:sz="4" w:space="0" w:color="auto"/>
              <w:left w:val="single" w:sz="4" w:space="0" w:color="auto"/>
              <w:bottom w:val="single" w:sz="4" w:space="0" w:color="auto"/>
              <w:right w:val="single" w:sz="4" w:space="0" w:color="auto"/>
            </w:tcBorders>
            <w:hideMark/>
          </w:tcPr>
          <w:p w14:paraId="5DCCD2EB"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277" w:type="dxa"/>
            <w:gridSpan w:val="2"/>
            <w:tcBorders>
              <w:top w:val="single" w:sz="4" w:space="0" w:color="auto"/>
              <w:left w:val="single" w:sz="4" w:space="0" w:color="auto"/>
              <w:bottom w:val="single" w:sz="4" w:space="0" w:color="auto"/>
              <w:right w:val="single" w:sz="4" w:space="0" w:color="auto"/>
            </w:tcBorders>
            <w:hideMark/>
          </w:tcPr>
          <w:p w14:paraId="15C4701E"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4" w:type="dxa"/>
            <w:tcBorders>
              <w:top w:val="single" w:sz="4" w:space="0" w:color="auto"/>
              <w:left w:val="single" w:sz="4" w:space="0" w:color="auto"/>
              <w:bottom w:val="single" w:sz="4" w:space="0" w:color="auto"/>
              <w:right w:val="single" w:sz="4" w:space="0" w:color="auto"/>
            </w:tcBorders>
            <w:hideMark/>
          </w:tcPr>
          <w:p w14:paraId="2C0DF435" w14:textId="0D4D030B" w:rsidR="002F0ECC" w:rsidRPr="00E546C8" w:rsidRDefault="001E3148" w:rsidP="00A523A7">
            <w:pPr>
              <w:spacing w:before="100" w:beforeAutospacing="1" w:after="100" w:afterAutospacing="1" w:line="240" w:lineRule="auto"/>
              <w:ind w:left="-107" w:right="-108" w:firstLine="107"/>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1277" w:type="dxa"/>
            <w:tcBorders>
              <w:top w:val="single" w:sz="4" w:space="0" w:color="auto"/>
              <w:left w:val="single" w:sz="4" w:space="0" w:color="auto"/>
              <w:bottom w:val="single" w:sz="4" w:space="0" w:color="auto"/>
              <w:right w:val="single" w:sz="4" w:space="0" w:color="auto"/>
            </w:tcBorders>
            <w:hideMark/>
          </w:tcPr>
          <w:p w14:paraId="2E5E6FC5"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77F29C39"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427" w:type="dxa"/>
            <w:tcBorders>
              <w:top w:val="single" w:sz="4" w:space="0" w:color="auto"/>
              <w:left w:val="single" w:sz="4" w:space="0" w:color="auto"/>
              <w:bottom w:val="single" w:sz="4" w:space="0" w:color="auto"/>
              <w:right w:val="single" w:sz="4" w:space="0" w:color="auto"/>
            </w:tcBorders>
            <w:hideMark/>
          </w:tcPr>
          <w:p w14:paraId="316037BC" w14:textId="77777777" w:rsidR="002F0ECC" w:rsidRPr="00E546C8" w:rsidRDefault="002F0ECC" w:rsidP="00A523A7">
            <w:pPr>
              <w:spacing w:before="100" w:beforeAutospacing="1" w:after="100" w:afterAutospacing="1" w:line="240" w:lineRule="auto"/>
              <w:ind w:right="-108" w:hanging="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134" w:type="dxa"/>
            <w:tcBorders>
              <w:top w:val="single" w:sz="4" w:space="0" w:color="auto"/>
              <w:left w:val="single" w:sz="4" w:space="0" w:color="auto"/>
              <w:bottom w:val="single" w:sz="4" w:space="0" w:color="auto"/>
              <w:right w:val="single" w:sz="4" w:space="0" w:color="auto"/>
            </w:tcBorders>
          </w:tcPr>
          <w:p w14:paraId="5346F90B" w14:textId="77777777" w:rsidR="002F0ECC" w:rsidRPr="00E546C8" w:rsidRDefault="002F0ECC" w:rsidP="00FD5245">
            <w:pPr>
              <w:spacing w:before="100" w:beforeAutospacing="1" w:after="100" w:afterAutospacing="1" w:line="240" w:lineRule="auto"/>
              <w:ind w:left="29" w:right="-108"/>
              <w:contextualSpacing/>
              <w:jc w:val="center"/>
              <w:textAlignment w:val="baseline"/>
              <w:rPr>
                <w:rFonts w:ascii="Times New Roman" w:hAnsi="Times New Roman" w:cs="Times New Roman"/>
                <w:color w:val="000000"/>
                <w:sz w:val="20"/>
                <w:szCs w:val="20"/>
              </w:rPr>
            </w:pPr>
          </w:p>
        </w:tc>
      </w:tr>
      <w:tr w:rsidR="002F0ECC" w:rsidRPr="00E546C8" w14:paraId="08111AE3" w14:textId="77777777" w:rsidTr="00FD5245">
        <w:trPr>
          <w:trHeight w:val="196"/>
        </w:trPr>
        <w:tc>
          <w:tcPr>
            <w:tcW w:w="425" w:type="dxa"/>
            <w:tcBorders>
              <w:top w:val="single" w:sz="4" w:space="0" w:color="auto"/>
              <w:left w:val="single" w:sz="4" w:space="0" w:color="auto"/>
              <w:bottom w:val="single" w:sz="4" w:space="0" w:color="auto"/>
              <w:right w:val="single" w:sz="4" w:space="0" w:color="auto"/>
            </w:tcBorders>
            <w:hideMark/>
          </w:tcPr>
          <w:p w14:paraId="26D39C2A"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F1AC363" w14:textId="77777777" w:rsidR="002F0ECC" w:rsidRPr="00E546C8" w:rsidRDefault="002F0ECC" w:rsidP="00A523A7">
            <w:pPr>
              <w:spacing w:before="100" w:beforeAutospacing="1" w:after="100" w:afterAutospacing="1" w:line="240" w:lineRule="auto"/>
              <w:ind w:right="-108"/>
              <w:contextualSpacing/>
              <w:textAlignment w:val="baseline"/>
              <w:rPr>
                <w:rFonts w:ascii="Times New Roman" w:hAnsi="Times New Roman" w:cs="Times New Roman"/>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0C6756B"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38937C8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0D1C83F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7" w:type="dxa"/>
            <w:gridSpan w:val="2"/>
            <w:tcBorders>
              <w:top w:val="single" w:sz="4" w:space="0" w:color="auto"/>
              <w:left w:val="single" w:sz="4" w:space="0" w:color="auto"/>
              <w:bottom w:val="single" w:sz="4" w:space="0" w:color="auto"/>
              <w:right w:val="single" w:sz="4" w:space="0" w:color="auto"/>
            </w:tcBorders>
          </w:tcPr>
          <w:p w14:paraId="1A001E96"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4" w:type="dxa"/>
            <w:tcBorders>
              <w:top w:val="single" w:sz="4" w:space="0" w:color="auto"/>
              <w:left w:val="single" w:sz="4" w:space="0" w:color="auto"/>
              <w:bottom w:val="single" w:sz="4" w:space="0" w:color="auto"/>
              <w:right w:val="single" w:sz="4" w:space="0" w:color="auto"/>
            </w:tcBorders>
          </w:tcPr>
          <w:p w14:paraId="11A21146"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277" w:type="dxa"/>
            <w:tcBorders>
              <w:top w:val="single" w:sz="4" w:space="0" w:color="auto"/>
              <w:left w:val="single" w:sz="4" w:space="0" w:color="auto"/>
              <w:bottom w:val="single" w:sz="4" w:space="0" w:color="auto"/>
              <w:right w:val="single" w:sz="4" w:space="0" w:color="auto"/>
            </w:tcBorders>
          </w:tcPr>
          <w:p w14:paraId="117D676D"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427" w:type="dxa"/>
            <w:tcBorders>
              <w:top w:val="single" w:sz="4" w:space="0" w:color="auto"/>
              <w:left w:val="single" w:sz="4" w:space="0" w:color="auto"/>
              <w:bottom w:val="single" w:sz="4" w:space="0" w:color="auto"/>
              <w:right w:val="single" w:sz="4" w:space="0" w:color="auto"/>
            </w:tcBorders>
          </w:tcPr>
          <w:p w14:paraId="12F56E8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C9E1824"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r>
    </w:tbl>
    <w:p w14:paraId="1341290B" w14:textId="77777777" w:rsidR="002F0ECC" w:rsidRPr="00E546C8" w:rsidRDefault="002F0ECC" w:rsidP="002F0ECC">
      <w:pPr>
        <w:pStyle w:val="aa"/>
        <w:ind w:left="360"/>
        <w:rPr>
          <w:rFonts w:ascii="Times New Roman" w:eastAsia="Times New Roman" w:hAnsi="Times New Roman" w:cs="Times New Roman"/>
          <w:sz w:val="24"/>
          <w:szCs w:val="24"/>
          <w:lang w:val="uk-UA"/>
        </w:rPr>
      </w:pPr>
    </w:p>
    <w:p w14:paraId="6BAE526C" w14:textId="513EF1B8" w:rsidR="00144F5C" w:rsidRPr="00E546C8" w:rsidRDefault="00144F5C" w:rsidP="00144F5C">
      <w:pPr>
        <w:pStyle w:val="aa"/>
        <w:ind w:left="142" w:firstLine="349"/>
        <w:jc w:val="both"/>
        <w:rPr>
          <w:rFonts w:ascii="Times New Roman" w:hAnsi="Times New Roman" w:cs="Times New Roman"/>
          <w:color w:val="000000"/>
          <w:sz w:val="24"/>
          <w:szCs w:val="24"/>
          <w:lang w:val="uk-UA"/>
        </w:rPr>
      </w:pPr>
      <w:r w:rsidRPr="00E546C8">
        <w:rPr>
          <w:rFonts w:ascii="Times New Roman" w:hAnsi="Times New Roman" w:cs="Times New Roman"/>
          <w:color w:val="000000"/>
          <w:sz w:val="24"/>
          <w:szCs w:val="24"/>
          <w:lang w:val="uk-UA"/>
        </w:rPr>
        <w:t>У випадку, якщо Учасник закупівлі запропонує еквівалент товару, він додатково повинен надати у складі пропозиції детальний опис товару, відомості про виробника, належним чином засвідченні копії документів, які підтверджують еквівалентність запропонованого та документальне підтвердження від виробника товару</w:t>
      </w:r>
      <w:r w:rsidRPr="00E546C8">
        <w:rPr>
          <w:rFonts w:ascii="Times New Roman" w:hAnsi="Times New Roman" w:cs="Times New Roman"/>
          <w:bCs/>
          <w:sz w:val="24"/>
          <w:szCs w:val="24"/>
          <w:lang w:val="uk-UA"/>
        </w:rPr>
        <w:t xml:space="preserve"> або офіційного представника</w:t>
      </w:r>
      <w:r w:rsidRPr="00E546C8">
        <w:rPr>
          <w:rFonts w:ascii="Times New Roman" w:hAnsi="Times New Roman" w:cs="Times New Roman"/>
          <w:bCs/>
          <w:color w:val="000000"/>
          <w:sz w:val="24"/>
          <w:szCs w:val="24"/>
          <w:shd w:val="clear" w:color="auto" w:fill="FFFFFF"/>
          <w:lang w:val="uk-UA"/>
        </w:rPr>
        <w:t xml:space="preserve"> товару</w:t>
      </w:r>
      <w:r w:rsidRPr="00E546C8">
        <w:rPr>
          <w:rFonts w:ascii="Times New Roman" w:hAnsi="Times New Roman" w:cs="Times New Roman"/>
          <w:color w:val="000000"/>
          <w:sz w:val="24"/>
          <w:szCs w:val="24"/>
          <w:lang w:val="uk-UA"/>
        </w:rPr>
        <w:t xml:space="preserve"> (зокрема гарантійний лист) повної відповідності технічних характеристик запропонованого товару.</w:t>
      </w:r>
    </w:p>
    <w:p w14:paraId="01E9E93C" w14:textId="77777777" w:rsidR="00900456" w:rsidRPr="00E546C8" w:rsidRDefault="00900456" w:rsidP="00144F5C">
      <w:pPr>
        <w:pStyle w:val="aa"/>
        <w:ind w:left="142" w:firstLine="349"/>
        <w:jc w:val="both"/>
        <w:rPr>
          <w:rFonts w:ascii="Times New Roman" w:eastAsia="Times New Roman" w:hAnsi="Times New Roman" w:cs="Times New Roman"/>
          <w:sz w:val="24"/>
          <w:szCs w:val="24"/>
          <w:lang w:val="uk-UA"/>
        </w:rPr>
      </w:pPr>
    </w:p>
    <w:p w14:paraId="45D055C6" w14:textId="77777777" w:rsidR="002F0ECC" w:rsidRDefault="002F0ECC" w:rsidP="002F0ECC">
      <w:pPr>
        <w:tabs>
          <w:tab w:val="left" w:pos="5245"/>
        </w:tabs>
        <w:spacing w:after="0" w:line="240" w:lineRule="auto"/>
        <w:ind w:firstLine="709"/>
        <w:jc w:val="both"/>
        <w:rPr>
          <w:rFonts w:ascii="Times New Roman" w:hAnsi="Times New Roman" w:cs="Times New Roman"/>
          <w:b/>
          <w:color w:val="000000"/>
          <w:sz w:val="24"/>
          <w:szCs w:val="24"/>
        </w:rPr>
      </w:pPr>
      <w:r w:rsidRPr="00E546C8">
        <w:rPr>
          <w:rFonts w:ascii="Times New Roman" w:hAnsi="Times New Roman" w:cs="Times New Roman"/>
          <w:b/>
          <w:color w:val="000000"/>
          <w:sz w:val="24"/>
          <w:szCs w:val="24"/>
        </w:rPr>
        <w:t>Зазначені вимоги повинні бути підтверджені наступними документами:</w:t>
      </w:r>
    </w:p>
    <w:p w14:paraId="61073EE4" w14:textId="77777777" w:rsidR="009563BA" w:rsidRDefault="009563BA" w:rsidP="002F0ECC">
      <w:pPr>
        <w:tabs>
          <w:tab w:val="left" w:pos="5245"/>
        </w:tabs>
        <w:spacing w:after="0" w:line="240" w:lineRule="auto"/>
        <w:ind w:firstLine="709"/>
        <w:jc w:val="both"/>
        <w:rPr>
          <w:rFonts w:ascii="Times New Roman" w:hAnsi="Times New Roman" w:cs="Times New Roman"/>
          <w:b/>
          <w:color w:val="000000"/>
          <w:sz w:val="24"/>
          <w:szCs w:val="24"/>
        </w:rPr>
      </w:pPr>
    </w:p>
    <w:p w14:paraId="64777168" w14:textId="0E4300F9"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 </w:t>
      </w:r>
      <w:r w:rsidR="00FC5FDB" w:rsidRPr="00FC5FDB">
        <w:rPr>
          <w:rFonts w:ascii="Times New Roman" w:hAnsi="Times New Roman" w:cs="Times New Roman"/>
          <w:bCs/>
          <w:color w:val="000000"/>
          <w:sz w:val="24"/>
          <w:szCs w:val="24"/>
          <w:shd w:val="clear" w:color="auto" w:fill="FFFFFF"/>
        </w:rPr>
        <w:t>У разі, якщо предмет закупівлі (або його складова у випадку, якщо така складова входить до комплекту предмета закупівлі та є окремим медичним виробом) є медичним виробом або допоміжним засобом до нього у значенні Технічного регламенту</w:t>
      </w:r>
      <w:r w:rsidR="00FC5FDB" w:rsidRPr="00FC5FDB">
        <w:rPr>
          <w:rFonts w:ascii="Times New Roman" w:hAnsi="Times New Roman" w:cs="Times New Roman"/>
          <w:bCs/>
          <w:color w:val="000000"/>
          <w:sz w:val="24"/>
          <w:szCs w:val="24"/>
          <w:shd w:val="clear" w:color="auto" w:fill="FFFFFF"/>
          <w:lang w:val="ru-RU"/>
        </w:rPr>
        <w:t>,</w:t>
      </w:r>
      <w:r w:rsidR="00FC5FDB" w:rsidRPr="00FC5FDB">
        <w:rPr>
          <w:rFonts w:ascii="Times New Roman" w:hAnsi="Times New Roman" w:cs="Times New Roman"/>
          <w:bCs/>
          <w:color w:val="000000"/>
          <w:sz w:val="24"/>
          <w:szCs w:val="24"/>
          <w:shd w:val="clear" w:color="auto" w:fill="FFFFFF"/>
        </w:rPr>
        <w:t xml:space="preserve"> затвердженого Постановою КМУ від 02.10.2013 р. № 753 «Про затвердження Технічного регламенту щодо медичних виробів», Постановою КМУ від 02.10.2013 р. № 754 «Про затвердження Технічного регламенту щодо медичних виробів для діагностики </w:t>
      </w:r>
      <w:proofErr w:type="spellStart"/>
      <w:r w:rsidR="00FC5FDB" w:rsidRPr="00FC5FDB">
        <w:rPr>
          <w:rFonts w:ascii="Times New Roman" w:hAnsi="Times New Roman" w:cs="Times New Roman"/>
          <w:bCs/>
          <w:color w:val="000000"/>
          <w:sz w:val="24"/>
          <w:szCs w:val="24"/>
          <w:shd w:val="clear" w:color="auto" w:fill="FFFFFF"/>
        </w:rPr>
        <w:t>in</w:t>
      </w:r>
      <w:proofErr w:type="spellEnd"/>
      <w:r w:rsidR="00FC5FDB" w:rsidRPr="00FC5FDB">
        <w:rPr>
          <w:rFonts w:ascii="Times New Roman" w:hAnsi="Times New Roman" w:cs="Times New Roman"/>
          <w:bCs/>
          <w:color w:val="000000"/>
          <w:sz w:val="24"/>
          <w:szCs w:val="24"/>
          <w:shd w:val="clear" w:color="auto" w:fill="FFFFFF"/>
        </w:rPr>
        <w:t xml:space="preserve"> </w:t>
      </w:r>
      <w:proofErr w:type="spellStart"/>
      <w:r w:rsidR="00FC5FDB" w:rsidRPr="00FC5FDB">
        <w:rPr>
          <w:rFonts w:ascii="Times New Roman" w:hAnsi="Times New Roman" w:cs="Times New Roman"/>
          <w:bCs/>
          <w:color w:val="000000"/>
          <w:sz w:val="24"/>
          <w:szCs w:val="24"/>
          <w:shd w:val="clear" w:color="auto" w:fill="FFFFFF"/>
        </w:rPr>
        <w:t>vitro</w:t>
      </w:r>
      <w:proofErr w:type="spellEnd"/>
      <w:r w:rsidR="00FC5FDB" w:rsidRPr="00FC5FDB">
        <w:rPr>
          <w:rFonts w:ascii="Times New Roman" w:hAnsi="Times New Roman" w:cs="Times New Roman"/>
          <w:bCs/>
          <w:color w:val="000000"/>
          <w:sz w:val="24"/>
          <w:szCs w:val="24"/>
          <w:shd w:val="clear" w:color="auto" w:fill="FFFFFF"/>
        </w:rPr>
        <w:t>», Учасник має надати:</w:t>
      </w:r>
    </w:p>
    <w:p w14:paraId="554692DF" w14:textId="6E08824B"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1.1. Копію декларації про відповідність запропонованого </w:t>
      </w:r>
      <w:r w:rsidR="00900456"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овару вимогам відповідного Технічного регламенту;</w:t>
      </w:r>
    </w:p>
    <w:p w14:paraId="597FA23D" w14:textId="3F8AF6F7" w:rsidR="002F0ECC"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1.2. Копію сертифіката, що засвідчує відповідність запропонованого товару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наявності в залежності від виду медичних виробів).</w:t>
      </w:r>
      <w:r w:rsidR="00B77221" w:rsidRPr="00E546C8">
        <w:rPr>
          <w:rFonts w:ascii="Times New Roman" w:hAnsi="Times New Roman" w:cs="Times New Roman"/>
          <w:bCs/>
          <w:color w:val="000000"/>
          <w:sz w:val="24"/>
          <w:szCs w:val="24"/>
          <w:shd w:val="clear" w:color="auto" w:fill="FFFFFF"/>
        </w:rPr>
        <w:t xml:space="preserve"> </w:t>
      </w:r>
      <w:r w:rsidRPr="00E546C8">
        <w:rPr>
          <w:rFonts w:ascii="Times New Roman" w:hAnsi="Times New Roman" w:cs="Times New Roman"/>
          <w:bCs/>
          <w:color w:val="000000"/>
          <w:sz w:val="24"/>
          <w:szCs w:val="24"/>
          <w:shd w:val="clear" w:color="auto" w:fill="FFFFFF"/>
        </w:rPr>
        <w:t xml:space="preserve">Сертифікат, що засвідчує відповідність запропонованого </w:t>
      </w:r>
      <w:r w:rsidR="00B77221"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 xml:space="preserve">овару вимогам відповідного Технічного регламенту, подається Учасником у виданні (редакції), чинному на момент подання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з урахуванням усіх змін, доповнень, оновлень, </w:t>
      </w:r>
      <w:proofErr w:type="spellStart"/>
      <w:r w:rsidRPr="00E546C8">
        <w:rPr>
          <w:rFonts w:ascii="Times New Roman" w:hAnsi="Times New Roman" w:cs="Times New Roman"/>
          <w:bCs/>
          <w:color w:val="000000"/>
          <w:sz w:val="24"/>
          <w:szCs w:val="24"/>
          <w:shd w:val="clear" w:color="auto" w:fill="FFFFFF"/>
        </w:rPr>
        <w:t>перевипуску</w:t>
      </w:r>
      <w:proofErr w:type="spellEnd"/>
      <w:r w:rsidRPr="00E546C8">
        <w:rPr>
          <w:rFonts w:ascii="Times New Roman" w:hAnsi="Times New Roman" w:cs="Times New Roman"/>
          <w:bCs/>
          <w:color w:val="000000"/>
          <w:sz w:val="24"/>
          <w:szCs w:val="24"/>
          <w:shd w:val="clear" w:color="auto" w:fill="FFFFFF"/>
        </w:rPr>
        <w:t xml:space="preserve"> тощо, які були внесені до такого </w:t>
      </w:r>
      <w:r w:rsidR="00B77221" w:rsidRPr="00E546C8">
        <w:rPr>
          <w:rFonts w:ascii="Times New Roman" w:hAnsi="Times New Roman" w:cs="Times New Roman"/>
          <w:bCs/>
          <w:color w:val="000000"/>
          <w:sz w:val="24"/>
          <w:szCs w:val="24"/>
          <w:shd w:val="clear" w:color="auto" w:fill="FFFFFF"/>
        </w:rPr>
        <w:t>документа</w:t>
      </w:r>
      <w:r w:rsidRPr="00E546C8">
        <w:rPr>
          <w:rFonts w:ascii="Times New Roman" w:hAnsi="Times New Roman" w:cs="Times New Roman"/>
          <w:bCs/>
          <w:color w:val="000000"/>
          <w:sz w:val="24"/>
          <w:szCs w:val="24"/>
          <w:shd w:val="clear" w:color="auto" w:fill="FFFFFF"/>
        </w:rPr>
        <w:t>.</w:t>
      </w:r>
    </w:p>
    <w:p w14:paraId="7576D0BD" w14:textId="77777777" w:rsidR="00FC5FDB" w:rsidRPr="00AC0BFA" w:rsidRDefault="00FC5FDB" w:rsidP="00FC5FDB">
      <w:pPr>
        <w:tabs>
          <w:tab w:val="left" w:pos="142"/>
        </w:tabs>
        <w:spacing w:after="0" w:line="240" w:lineRule="auto"/>
        <w:ind w:left="142" w:firstLine="425"/>
        <w:jc w:val="both"/>
        <w:rPr>
          <w:rFonts w:ascii="Times New Roman" w:hAnsi="Times New Roman" w:cs="Times New Roman"/>
          <w:bCs/>
          <w:color w:val="000000"/>
          <w:sz w:val="24"/>
          <w:szCs w:val="24"/>
          <w:shd w:val="clear" w:color="auto" w:fill="FFFFFF"/>
        </w:rPr>
      </w:pPr>
      <w:r w:rsidRPr="00AC0BFA">
        <w:rPr>
          <w:rFonts w:ascii="Times New Roman" w:hAnsi="Times New Roman" w:cs="Times New Roman"/>
          <w:bCs/>
          <w:color w:val="000000"/>
          <w:sz w:val="24"/>
          <w:szCs w:val="24"/>
          <w:shd w:val="clear" w:color="auto" w:fill="FFFFFF"/>
        </w:rPr>
        <w:t>2. У разі, якщо предмет закупівлі (або його складова у випадку, якщо така складова входить до комплекту предмета закупівлі та є окремим медичним виробом) не є медичним виробом або допоміжним засобом до нього у значенні Технічного регламенту щодо медичних виробів, Учасник має надати:</w:t>
      </w:r>
    </w:p>
    <w:p w14:paraId="6A32D78C" w14:textId="77777777" w:rsidR="00FC5FDB" w:rsidRPr="00AC0BFA" w:rsidRDefault="00FC5FDB" w:rsidP="00FC5FDB">
      <w:pPr>
        <w:tabs>
          <w:tab w:val="left" w:pos="142"/>
        </w:tabs>
        <w:spacing w:after="0" w:line="240" w:lineRule="auto"/>
        <w:ind w:left="142" w:firstLine="425"/>
        <w:jc w:val="both"/>
        <w:rPr>
          <w:rFonts w:ascii="Times New Roman" w:hAnsi="Times New Roman" w:cs="Times New Roman"/>
          <w:bCs/>
          <w:color w:val="000000"/>
          <w:sz w:val="24"/>
          <w:szCs w:val="24"/>
          <w:shd w:val="clear" w:color="auto" w:fill="FFFFFF"/>
        </w:rPr>
      </w:pPr>
      <w:r w:rsidRPr="00AC0BFA">
        <w:rPr>
          <w:rFonts w:ascii="Times New Roman" w:hAnsi="Times New Roman" w:cs="Times New Roman"/>
          <w:bCs/>
          <w:color w:val="000000"/>
          <w:sz w:val="24"/>
          <w:szCs w:val="24"/>
          <w:shd w:val="clear" w:color="auto" w:fill="FFFFFF"/>
        </w:rPr>
        <w:t>2.1. Лист учасника або інший документ, який підтверджує, що запропонований товар не є медичним виробом або допоміжним засобом до нього у розумінні Технічного регламенту щодо медичних виробів</w:t>
      </w:r>
    </w:p>
    <w:p w14:paraId="22B42EDE" w14:textId="1DEE2962" w:rsidR="00FC5FDB" w:rsidRPr="0081379B" w:rsidRDefault="00FC5FDB" w:rsidP="00FC5FDB">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AC0BFA">
        <w:rPr>
          <w:rFonts w:ascii="Times New Roman" w:hAnsi="Times New Roman" w:cs="Times New Roman"/>
          <w:bCs/>
          <w:color w:val="000000"/>
          <w:sz w:val="24"/>
          <w:szCs w:val="24"/>
          <w:shd w:val="clear" w:color="auto" w:fill="FFFFFF"/>
        </w:rPr>
        <w:t xml:space="preserve">2.2. </w:t>
      </w:r>
      <w:r w:rsidRPr="0081379B">
        <w:rPr>
          <w:rFonts w:ascii="Times New Roman" w:hAnsi="Times New Roman" w:cs="Times New Roman"/>
          <w:bCs/>
          <w:color w:val="000000"/>
          <w:sz w:val="24"/>
          <w:szCs w:val="24"/>
          <w:shd w:val="clear" w:color="auto" w:fill="FFFFFF"/>
        </w:rPr>
        <w:t>Документ, що підтверджує якість товару, виданий його виробником (</w:t>
      </w:r>
      <w:r w:rsidR="00DC1FE2" w:rsidRPr="0081379B">
        <w:rPr>
          <w:rFonts w:ascii="Times New Roman" w:hAnsi="Times New Roman" w:cs="Times New Roman"/>
          <w:bCs/>
          <w:color w:val="000000"/>
          <w:sz w:val="24"/>
          <w:szCs w:val="24"/>
          <w:shd w:val="clear" w:color="auto" w:fill="FFFFFF"/>
        </w:rPr>
        <w:t>сертифікат якості, та/або сертифікат аналізу,</w:t>
      </w:r>
      <w:r w:rsidR="00DC1FE2" w:rsidRPr="0081379B">
        <w:rPr>
          <w:color w:val="242424"/>
          <w:sz w:val="14"/>
          <w:szCs w:val="14"/>
          <w:bdr w:val="none" w:sz="0" w:space="0" w:color="auto" w:frame="1"/>
          <w:shd w:val="clear" w:color="auto" w:fill="FFFFFF"/>
        </w:rPr>
        <w:t xml:space="preserve"> </w:t>
      </w:r>
      <w:r w:rsidR="00DC1FE2" w:rsidRPr="0081379B">
        <w:rPr>
          <w:rFonts w:ascii="Times New Roman" w:hAnsi="Times New Roman" w:cs="Times New Roman"/>
          <w:bCs/>
          <w:color w:val="000000"/>
          <w:sz w:val="24"/>
          <w:szCs w:val="24"/>
          <w:shd w:val="clear" w:color="auto" w:fill="FFFFFF"/>
        </w:rPr>
        <w:t>та/або сертифікат партії (стерильності) а</w:t>
      </w:r>
      <w:r w:rsidRPr="0081379B">
        <w:rPr>
          <w:rFonts w:ascii="Times New Roman" w:hAnsi="Times New Roman" w:cs="Times New Roman"/>
          <w:bCs/>
          <w:color w:val="000000"/>
          <w:sz w:val="24"/>
          <w:szCs w:val="24"/>
          <w:shd w:val="clear" w:color="auto" w:fill="FFFFFF"/>
        </w:rPr>
        <w:t xml:space="preserve">бо інший документ) або документ, що підтверджує якість товару, виданий виробнику </w:t>
      </w:r>
      <w:r w:rsidR="00DC1FE2" w:rsidRPr="0081379B">
        <w:rPr>
          <w:rFonts w:ascii="Times New Roman" w:hAnsi="Times New Roman" w:cs="Times New Roman"/>
          <w:bCs/>
          <w:sz w:val="24"/>
          <w:szCs w:val="24"/>
        </w:rPr>
        <w:t>або офіційному представнику</w:t>
      </w:r>
      <w:r w:rsidR="00DC1FE2" w:rsidRPr="0081379B">
        <w:rPr>
          <w:rFonts w:ascii="Times New Roman" w:hAnsi="Times New Roman" w:cs="Times New Roman"/>
          <w:bCs/>
          <w:color w:val="000000"/>
          <w:sz w:val="24"/>
          <w:szCs w:val="24"/>
          <w:shd w:val="clear" w:color="auto" w:fill="FFFFFF"/>
        </w:rPr>
        <w:t xml:space="preserve"> товару, уповноваженими на це органами, установами, організаціями</w:t>
      </w:r>
    </w:p>
    <w:p w14:paraId="16FDE21A" w14:textId="541220D3"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81379B">
        <w:rPr>
          <w:rFonts w:ascii="Times New Roman" w:hAnsi="Times New Roman" w:cs="Times New Roman"/>
          <w:bCs/>
          <w:sz w:val="24"/>
          <w:szCs w:val="24"/>
          <w:shd w:val="clear" w:color="auto" w:fill="FFFFFF"/>
        </w:rPr>
        <w:t xml:space="preserve">3. </w:t>
      </w:r>
      <w:r w:rsidRPr="002D53A5">
        <w:rPr>
          <w:rFonts w:ascii="Times New Roman" w:hAnsi="Times New Roman" w:cs="Times New Roman"/>
          <w:b/>
          <w:sz w:val="24"/>
          <w:szCs w:val="24"/>
        </w:rPr>
        <w:t>Гарантійний лист виробника або офіційного представника</w:t>
      </w:r>
      <w:r w:rsidRPr="00E546C8">
        <w:rPr>
          <w:rFonts w:ascii="Times New Roman" w:hAnsi="Times New Roman" w:cs="Times New Roman"/>
          <w:bCs/>
          <w:sz w:val="24"/>
          <w:szCs w:val="24"/>
        </w:rPr>
        <w:t xml:space="preserve"> на території України щодо можливості поставки запропонованого </w:t>
      </w:r>
      <w:r w:rsidR="001E3148" w:rsidRPr="00E546C8">
        <w:rPr>
          <w:rFonts w:ascii="Times New Roman" w:hAnsi="Times New Roman" w:cs="Times New Roman"/>
          <w:bCs/>
          <w:sz w:val="24"/>
          <w:szCs w:val="24"/>
        </w:rPr>
        <w:t>Т</w:t>
      </w:r>
      <w:r w:rsidRPr="00E546C8">
        <w:rPr>
          <w:rFonts w:ascii="Times New Roman" w:hAnsi="Times New Roman" w:cs="Times New Roman"/>
          <w:bCs/>
          <w:sz w:val="24"/>
          <w:szCs w:val="24"/>
        </w:rPr>
        <w:t>овару в необхідні строки.</w:t>
      </w:r>
    </w:p>
    <w:p w14:paraId="02A451A7" w14:textId="2B9E0A32" w:rsidR="002F0ECC" w:rsidRPr="00E546C8" w:rsidRDefault="003C7BE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4</w:t>
      </w:r>
      <w:r w:rsidR="002F0ECC" w:rsidRPr="00E546C8">
        <w:rPr>
          <w:rFonts w:ascii="Times New Roman" w:hAnsi="Times New Roman" w:cs="Times New Roman"/>
          <w:bCs/>
          <w:color w:val="000000"/>
          <w:sz w:val="24"/>
          <w:szCs w:val="24"/>
          <w:shd w:val="clear" w:color="auto" w:fill="FFFFFF"/>
        </w:rPr>
        <w:t xml:space="preserve">. Якщо в складі </w:t>
      </w:r>
      <w:r w:rsidR="00B77221" w:rsidRPr="00E546C8">
        <w:rPr>
          <w:rFonts w:ascii="Times New Roman" w:hAnsi="Times New Roman" w:cs="Times New Roman"/>
          <w:bCs/>
          <w:color w:val="000000"/>
          <w:sz w:val="24"/>
          <w:szCs w:val="24"/>
          <w:shd w:val="clear" w:color="auto" w:fill="FFFFFF"/>
        </w:rPr>
        <w:t>цінової</w:t>
      </w:r>
      <w:r w:rsidR="002F0ECC" w:rsidRPr="00E546C8">
        <w:rPr>
          <w:rFonts w:ascii="Times New Roman" w:hAnsi="Times New Roman" w:cs="Times New Roman"/>
          <w:bCs/>
          <w:color w:val="000000"/>
          <w:sz w:val="24"/>
          <w:szCs w:val="24"/>
          <w:shd w:val="clear" w:color="auto" w:fill="FFFFFF"/>
        </w:rPr>
        <w:t xml:space="preserve">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w:t>
      </w:r>
      <w:r w:rsidR="00B77221" w:rsidRPr="00E546C8">
        <w:rPr>
          <w:rFonts w:ascii="Times New Roman" w:hAnsi="Times New Roman" w:cs="Times New Roman"/>
          <w:bCs/>
          <w:color w:val="000000"/>
          <w:sz w:val="24"/>
          <w:szCs w:val="24"/>
          <w:shd w:val="clear" w:color="auto" w:fill="FFFFFF"/>
        </w:rPr>
        <w:t>У</w:t>
      </w:r>
      <w:r w:rsidR="002F0ECC" w:rsidRPr="00E546C8">
        <w:rPr>
          <w:rFonts w:ascii="Times New Roman" w:hAnsi="Times New Roman" w:cs="Times New Roman"/>
          <w:bCs/>
          <w:color w:val="000000"/>
          <w:sz w:val="24"/>
          <w:szCs w:val="24"/>
          <w:shd w:val="clear" w:color="auto" w:fill="FFFFFF"/>
        </w:rPr>
        <w:t>часник.</w:t>
      </w:r>
    </w:p>
    <w:p w14:paraId="64E1B2D4" w14:textId="634887FF"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6318CFC3"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DF1FC4">
        <w:rPr>
          <w:rFonts w:ascii="Times New Roman" w:eastAsia="Times New Roman" w:hAnsi="Times New Roman" w:cs="Times New Roman"/>
          <w:sz w:val="24"/>
          <w:szCs w:val="24"/>
        </w:rPr>
        <w:t>240</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672535E3"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Ми, </w:t>
      </w:r>
      <w:r w:rsidRPr="00E97A1C">
        <w:rPr>
          <w:rFonts w:ascii="Times New Roman" w:eastAsia="Times New Roman" w:hAnsi="Times New Roman" w:cs="Times New Roman"/>
          <w:sz w:val="24"/>
          <w:szCs w:val="24"/>
          <w:highlight w:val="yellow"/>
        </w:rPr>
        <w:t>__________________________________________________</w:t>
      </w:r>
      <w:r w:rsidRPr="00E546C8">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424EC9" w:rsidRPr="00424EC9">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(Система для взяття капілярної крові 500 К3 ЕДТА)</w:t>
      </w:r>
      <w:r w:rsidRPr="00E546C8">
        <w:rPr>
          <w:rFonts w:ascii="Times New Roman" w:eastAsia="Times New Roman" w:hAnsi="Times New Roman" w:cs="Times New Roman"/>
          <w:sz w:val="24"/>
          <w:szCs w:val="24"/>
        </w:rPr>
        <w:t>,</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5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2126"/>
        <w:gridCol w:w="1559"/>
        <w:gridCol w:w="1276"/>
        <w:gridCol w:w="855"/>
        <w:gridCol w:w="1559"/>
        <w:gridCol w:w="1559"/>
      </w:tblGrid>
      <w:tr w:rsidR="00357058" w:rsidRPr="00E546C8" w14:paraId="797D03D2" w14:textId="77777777" w:rsidTr="00A523A7">
        <w:trPr>
          <w:trHeight w:val="300"/>
          <w:tblHeade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114904" w14:textId="6A6919F9"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hAnsi="Times New Roman" w:cs="Times New Roman"/>
                <w:b/>
                <w:bCs/>
                <w:sz w:val="24"/>
                <w:szCs w:val="24"/>
                <w:lang w:eastAsia="ja-JP"/>
              </w:rPr>
              <w:t>Виробник Товару</w:t>
            </w:r>
            <w:r w:rsidR="00457C11" w:rsidRPr="00E546C8">
              <w:rPr>
                <w:rFonts w:ascii="Times New Roman" w:hAnsi="Times New Roman" w:cs="Times New Roman"/>
                <w:b/>
                <w:bCs/>
                <w:sz w:val="24"/>
                <w:szCs w:val="24"/>
                <w:lang w:eastAsia="ja-JP"/>
              </w:rPr>
              <w:t>/Країна виробника (</w:t>
            </w:r>
            <w:proofErr w:type="spellStart"/>
            <w:r w:rsidR="00457C11" w:rsidRPr="00E546C8">
              <w:rPr>
                <w:rFonts w:ascii="Times New Roman" w:hAnsi="Times New Roman" w:cs="Times New Roman"/>
                <w:b/>
                <w:bCs/>
                <w:sz w:val="24"/>
                <w:szCs w:val="24"/>
                <w:lang w:eastAsia="ja-JP"/>
              </w:rPr>
              <w:t>походженя</w:t>
            </w:r>
            <w:proofErr w:type="spellEnd"/>
            <w:r w:rsidR="00457C11" w:rsidRPr="00E546C8">
              <w:rPr>
                <w:rFonts w:ascii="Times New Roman" w:hAnsi="Times New Roman" w:cs="Times New Roman"/>
                <w:b/>
                <w:bCs/>
                <w:sz w:val="24"/>
                <w:szCs w:val="24"/>
                <w:lang w:eastAsia="ja-JP"/>
              </w:rPr>
              <w:t xml:space="preserve">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357058" w:rsidRPr="00E546C8" w:rsidRDefault="0035705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457C11" w:rsidRPr="00E546C8" w14:paraId="1AE380B5" w14:textId="77777777" w:rsidTr="004023AE">
        <w:trPr>
          <w:trHeight w:val="300"/>
          <w:jc w:val="center"/>
        </w:trPr>
        <w:tc>
          <w:tcPr>
            <w:tcW w:w="572" w:type="dxa"/>
            <w:tcBorders>
              <w:top w:val="single" w:sz="4" w:space="0" w:color="000000"/>
              <w:left w:val="single" w:sz="4" w:space="0" w:color="000000"/>
              <w:bottom w:val="single" w:sz="4" w:space="0" w:color="000000"/>
              <w:right w:val="single" w:sz="4" w:space="0" w:color="000000"/>
            </w:tcBorders>
            <w:vAlign w:val="center"/>
          </w:tcPr>
          <w:p w14:paraId="4C087A23"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457C11" w:rsidRPr="00E546C8" w:rsidRDefault="00457C11"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2119B5" w14:textId="4C92FBF6" w:rsidR="00457C11" w:rsidRPr="00E546C8" w:rsidRDefault="00457C11" w:rsidP="00457C11">
            <w:pPr>
              <w:tabs>
                <w:tab w:val="left" w:pos="180"/>
              </w:tabs>
              <w:spacing w:after="160" w:line="259" w:lineRule="auto"/>
              <w:jc w:val="center"/>
              <w:rPr>
                <w:rFonts w:ascii="Times New Roman" w:eastAsia="Times New Roman" w:hAnsi="Times New Roman" w:cs="Times New Roman"/>
                <w:strike/>
                <w:color w:val="4471C4"/>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457C11" w:rsidRPr="00E546C8" w:rsidRDefault="00457C11"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95BC28C" w14:textId="05740D6A" w:rsidR="00457C11" w:rsidRPr="00E546C8" w:rsidRDefault="00457C11" w:rsidP="00457C11">
            <w:pPr>
              <w:tabs>
                <w:tab w:val="left" w:pos="180"/>
              </w:tabs>
              <w:spacing w:after="160"/>
              <w:jc w:val="center"/>
              <w:rPr>
                <w:rFonts w:ascii="Times New Roman" w:hAnsi="Times New Roman" w:cs="Times New Roman"/>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457C11" w:rsidRPr="00E546C8" w:rsidRDefault="00457C11"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457C11" w:rsidRPr="00E546C8" w:rsidRDefault="00457C11" w:rsidP="00457C11">
            <w:pPr>
              <w:tabs>
                <w:tab w:val="left" w:pos="180"/>
              </w:tabs>
              <w:spacing w:after="160"/>
              <w:jc w:val="center"/>
              <w:rPr>
                <w:lang w:eastAsia="ja-JP"/>
              </w:rPr>
            </w:pPr>
          </w:p>
        </w:tc>
      </w:tr>
      <w:tr w:rsidR="00457C11" w:rsidRPr="00E546C8" w14:paraId="2AD79B91" w14:textId="77777777" w:rsidTr="00457C11">
        <w:trPr>
          <w:trHeight w:val="300"/>
          <w:jc w:val="center"/>
        </w:trPr>
        <w:tc>
          <w:tcPr>
            <w:tcW w:w="7947" w:type="dxa"/>
            <w:gridSpan w:val="6"/>
            <w:tcBorders>
              <w:top w:val="single" w:sz="4" w:space="0" w:color="000000"/>
              <w:left w:val="single" w:sz="4" w:space="0" w:color="000000"/>
              <w:bottom w:val="single" w:sz="4" w:space="0" w:color="000000"/>
              <w:right w:val="single" w:sz="4" w:space="0" w:color="auto"/>
            </w:tcBorders>
          </w:tcPr>
          <w:p w14:paraId="24CD5DF2" w14:textId="77777777" w:rsidR="00457C11" w:rsidRPr="00E546C8" w:rsidRDefault="00457C11"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12502B93" w:rsidR="004023AE" w:rsidRPr="00B76897" w:rsidRDefault="004023AE" w:rsidP="00726773">
            <w:pPr>
              <w:spacing w:after="0" w:line="240" w:lineRule="auto"/>
              <w:jc w:val="both"/>
              <w:rPr>
                <w:rFonts w:ascii="Times New Roman" w:eastAsia="Times New Roman" w:hAnsi="Times New Roman" w:cs="Times New Roman"/>
                <w:sz w:val="24"/>
                <w:szCs w:val="24"/>
                <w:highlight w:val="red"/>
              </w:rPr>
            </w:pPr>
            <w:r w:rsidRPr="00DF1FC4">
              <w:rPr>
                <w:rFonts w:ascii="Times New Roman" w:eastAsia="Times New Roman" w:hAnsi="Times New Roman" w:cs="Times New Roman"/>
                <w:sz w:val="24"/>
                <w:szCs w:val="24"/>
              </w:rPr>
              <w:t>31.</w:t>
            </w:r>
            <w:r w:rsidR="0037393E" w:rsidRPr="00DF1FC4">
              <w:rPr>
                <w:rFonts w:ascii="Times New Roman" w:eastAsia="Times New Roman" w:hAnsi="Times New Roman" w:cs="Times New Roman"/>
                <w:sz w:val="24"/>
                <w:szCs w:val="24"/>
              </w:rPr>
              <w:t>03</w:t>
            </w:r>
            <w:r w:rsidRPr="00DF1FC4">
              <w:rPr>
                <w:rFonts w:ascii="Times New Roman" w:eastAsia="Times New Roman" w:hAnsi="Times New Roman" w:cs="Times New Roman"/>
                <w:sz w:val="24"/>
                <w:szCs w:val="24"/>
              </w:rPr>
              <w:t>.202</w:t>
            </w:r>
            <w:r w:rsidR="0037393E" w:rsidRPr="00DF1FC4">
              <w:rPr>
                <w:rFonts w:ascii="Times New Roman" w:eastAsia="Times New Roman" w:hAnsi="Times New Roman" w:cs="Times New Roman"/>
                <w:sz w:val="24"/>
                <w:szCs w:val="24"/>
              </w:rPr>
              <w:t>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 xml:space="preserve">Дозволяється оплата ПДВ за </w:t>
            </w:r>
            <w:proofErr w:type="spellStart"/>
            <w:r w:rsidRPr="00385A63">
              <w:rPr>
                <w:rFonts w:ascii="Times New Roman" w:eastAsia="Times New Roman" w:hAnsi="Times New Roman" w:cs="Times New Roman"/>
                <w:b/>
                <w:sz w:val="24"/>
                <w:szCs w:val="24"/>
              </w:rPr>
              <w:t>проектом</w:t>
            </w:r>
            <w:proofErr w:type="spellEnd"/>
            <w:r w:rsidRPr="00385A63">
              <w:rPr>
                <w:rFonts w:ascii="Times New Roman" w:eastAsia="Times New Roman" w:hAnsi="Times New Roman" w:cs="Times New Roman"/>
                <w:b/>
                <w:sz w:val="24"/>
                <w:szCs w:val="24"/>
              </w:rPr>
              <w:t>:</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w:t>
            </w:r>
            <w:r w:rsidRPr="00385A63">
              <w:rPr>
                <w:rFonts w:ascii="Times New Roman" w:eastAsia="Times New Roman" w:hAnsi="Times New Roman" w:cs="Times New Roman"/>
                <w:sz w:val="24"/>
                <w:szCs w:val="24"/>
              </w:rPr>
              <w:lastRenderedPageBreak/>
              <w:t>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385A63">
              <w:rPr>
                <w:rFonts w:ascii="Times New Roman" w:eastAsia="Times New Roman" w:hAnsi="Times New Roman" w:cs="Times New Roman"/>
                <w:sz w:val="24"/>
                <w:szCs w:val="24"/>
              </w:rPr>
              <w:t>субгрантів</w:t>
            </w:r>
            <w:proofErr w:type="spellEnd"/>
            <w:r w:rsidRPr="00385A63">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Номер </w:t>
            </w:r>
            <w:proofErr w:type="spellStart"/>
            <w:r w:rsidRPr="00385A63">
              <w:rPr>
                <w:rFonts w:ascii="Times New Roman" w:eastAsia="Times New Roman" w:hAnsi="Times New Roman" w:cs="Times New Roman"/>
                <w:sz w:val="24"/>
                <w:szCs w:val="24"/>
              </w:rPr>
              <w:t>моб</w:t>
            </w:r>
            <w:proofErr w:type="spellEnd"/>
            <w:r w:rsidRPr="00385A63">
              <w:rPr>
                <w:rFonts w:ascii="Times New Roman" w:eastAsia="Times New Roman" w:hAnsi="Times New Roman" w:cs="Times New Roman"/>
                <w:sz w:val="24"/>
                <w:szCs w:val="24"/>
              </w:rPr>
              <w:t>.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49726FE4"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6" w:name="_heading=h.nm50o5y3fy5" w:colFirst="0" w:colLast="0"/>
      <w:bookmarkEnd w:id="6"/>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72827FF9"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424EC9" w:rsidRPr="00424EC9">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(Система для взяття капілярної крові 500 К3 ЕДТА)</w:t>
      </w:r>
      <w:r w:rsidR="00B35CE5">
        <w:rPr>
          <w:rFonts w:ascii="Times New Roman" w:eastAsia="Times New Roman" w:hAnsi="Times New Roman" w:cs="Times New Roman"/>
          <w:b/>
          <w:color w:val="000000"/>
          <w:sz w:val="24"/>
          <w:szCs w:val="24"/>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546C8">
        <w:rPr>
          <w:rFonts w:ascii="Times New Roman" w:eastAsia="Times New Roman" w:hAnsi="Times New Roman" w:cs="Times New Roman"/>
          <w:sz w:val="24"/>
          <w:szCs w:val="24"/>
        </w:rPr>
        <w:t>субгрантів</w:t>
      </w:r>
      <w:proofErr w:type="spellEnd"/>
      <w:r w:rsidRPr="00E546C8">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7" w:name="_heading=h.7ysk543197r" w:colFirst="0" w:colLast="0"/>
            <w:bookmarkEnd w:id="7"/>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4DCBD4A1"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F1FC4">
        <w:rPr>
          <w:rFonts w:ascii="Times New Roman" w:eastAsia="Times New Roman" w:hAnsi="Times New Roman" w:cs="Times New Roman"/>
          <w:sz w:val="24"/>
          <w:szCs w:val="24"/>
        </w:rPr>
        <w:t>240</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7600D37C"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9E0FE2" w:rsidRPr="009E0FE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(Система для взяття капілярної крові 500 К3 ЕДТА)</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3AAF2D2D"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F1FC4">
        <w:rPr>
          <w:rFonts w:ascii="Times New Roman" w:eastAsia="Times New Roman" w:hAnsi="Times New Roman" w:cs="Times New Roman"/>
          <w:sz w:val="24"/>
          <w:szCs w:val="24"/>
        </w:rPr>
        <w:t>240</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w:t>
      </w:r>
      <w:r w:rsidRPr="00254E30">
        <w:rPr>
          <w:rFonts w:ascii="Times New Roman" w:eastAsia="Times New Roman" w:hAnsi="Times New Roman" w:cs="Times New Roman"/>
          <w:color w:val="000000"/>
          <w:sz w:val="24"/>
          <w:szCs w:val="24"/>
        </w:rPr>
        <w:lastRenderedPageBreak/>
        <w:t xml:space="preserve">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w:t>
      </w:r>
      <w:r w:rsidRPr="00254E30">
        <w:rPr>
          <w:rFonts w:ascii="Times New Roman" w:eastAsia="Times New Roman" w:hAnsi="Times New Roman" w:cs="Times New Roman"/>
          <w:color w:val="000000"/>
          <w:sz w:val="24"/>
          <w:szCs w:val="24"/>
        </w:rPr>
        <w:lastRenderedPageBreak/>
        <w:t>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w:t>
      </w:r>
      <w:r w:rsidRPr="00254E30">
        <w:rPr>
          <w:rFonts w:ascii="Times New Roman" w:eastAsia="Times New Roman" w:hAnsi="Times New Roman" w:cs="Times New Roman"/>
          <w:color w:val="000000"/>
          <w:sz w:val="24"/>
          <w:szCs w:val="24"/>
        </w:rPr>
        <w:lastRenderedPageBreak/>
        <w:t>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5CBDD3F8"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w:t>
      </w:r>
      <w:r w:rsidR="00DF1FC4">
        <w:rPr>
          <w:rFonts w:ascii="Times New Roman" w:eastAsia="Times New Roman" w:hAnsi="Times New Roman" w:cs="Times New Roman"/>
          <w:sz w:val="24"/>
          <w:szCs w:val="24"/>
        </w:rPr>
        <w:t xml:space="preserve"> 240</w:t>
      </w:r>
    </w:p>
    <w:p w14:paraId="5DA9AA57" w14:textId="77777777" w:rsidR="00EC347E" w:rsidRPr="00CB16BF" w:rsidRDefault="00EC347E" w:rsidP="00EC347E">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50F8A91E" w14:textId="77777777" w:rsidR="00EC347E" w:rsidRPr="00CB16BF" w:rsidRDefault="00EC347E" w:rsidP="00EC347E">
      <w:pPr>
        <w:tabs>
          <w:tab w:val="left" w:pos="6915"/>
        </w:tabs>
        <w:spacing w:after="0" w:line="240" w:lineRule="auto"/>
        <w:ind w:firstLine="567"/>
        <w:jc w:val="center"/>
        <w:rPr>
          <w:rFonts w:ascii="Times New Roman" w:eastAsia="Times New Roman" w:hAnsi="Times New Roman" w:cs="Times New Roman"/>
          <w:b/>
          <w:sz w:val="24"/>
          <w:szCs w:val="24"/>
        </w:rPr>
      </w:pPr>
    </w:p>
    <w:p w14:paraId="6E7CB1BF"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bookmarkStart w:id="8" w:name="_heading=h.gjdgxs" w:colFirst="0" w:colLast="0"/>
      <w:bookmarkEnd w:id="8"/>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40BBE206" w14:textId="77777777" w:rsidR="00EC347E" w:rsidRPr="00CB16BF" w:rsidRDefault="00EC347E" w:rsidP="00EC347E">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02DAE0EB"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21F3379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0AA879BF"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7C534F5A" w14:textId="77777777" w:rsidR="00EC347E" w:rsidRPr="00CB16BF" w:rsidRDefault="00EC347E" w:rsidP="00EC347E">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23182E07" w14:textId="77777777" w:rsidR="00EC347E" w:rsidRPr="00CB16BF" w:rsidRDefault="00EC347E" w:rsidP="00EC347E">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9" w:name="_heading=h.30j0zll"/>
      <w:bookmarkEnd w:id="9"/>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20160A">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Pr="0020160A">
        <w:rPr>
          <w:rFonts w:ascii="Times New Roman" w:eastAsia="Times New Roman" w:hAnsi="Times New Roman" w:cs="Times New Roman"/>
          <w:b/>
          <w:color w:val="000000"/>
          <w:sz w:val="24"/>
          <w:szCs w:val="24"/>
        </w:rPr>
        <w:t xml:space="preserve"> (Система для взяття капілярної крові 500 К3 ЕДТА)</w:t>
      </w:r>
      <w:r w:rsidRPr="0020160A">
        <w:rPr>
          <w:rFonts w:ascii="Times New Roman" w:eastAsia="Times New Roman" w:hAnsi="Times New Roman" w:cs="Times New Roman"/>
          <w:b/>
          <w:bCs/>
          <w:color w:val="000000"/>
          <w:sz w:val="24"/>
          <w:szCs w:val="24"/>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71AA7F9B"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34EE5EF0"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10" w:name="_heading=h.17dp8vu"/>
      <w:bookmarkEnd w:id="10"/>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37BCD9F5"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11" w:name="_heading=h.3rdcrjn"/>
      <w:bookmarkEnd w:id="11"/>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63024B64"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6A132ECA" w14:textId="77777777" w:rsidR="00EC347E" w:rsidRPr="00CB16BF" w:rsidRDefault="00EC347E" w:rsidP="00EC347E">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7CF6F80F" w14:textId="77777777" w:rsidR="00EC347E" w:rsidRPr="00CB16BF" w:rsidRDefault="00EC347E" w:rsidP="00EC347E">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2997613E"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 xml:space="preserve">м. Київ, 02000, </w:t>
      </w:r>
      <w:proofErr w:type="spellStart"/>
      <w:r w:rsidRPr="00CB16BF">
        <w:rPr>
          <w:rFonts w:ascii="Times New Roman" w:eastAsia="Times New Roman" w:hAnsi="Times New Roman" w:cs="Times New Roman"/>
          <w:color w:val="4471C4"/>
          <w:sz w:val="24"/>
          <w:szCs w:val="24"/>
          <w:lang w:eastAsia="ja-JP"/>
        </w:rPr>
        <w:t>пров</w:t>
      </w:r>
      <w:proofErr w:type="spellEnd"/>
      <w:r w:rsidRPr="00CB16BF">
        <w:rPr>
          <w:rFonts w:ascii="Times New Roman" w:eastAsia="Times New Roman" w:hAnsi="Times New Roman" w:cs="Times New Roman"/>
          <w:color w:val="4471C4"/>
          <w:sz w:val="24"/>
          <w:szCs w:val="24"/>
          <w:lang w:eastAsia="ja-JP"/>
        </w:rPr>
        <w:t>. Надії Світличної, буд. 3</w:t>
      </w:r>
      <w:r w:rsidRPr="00CB16BF">
        <w:rPr>
          <w:rFonts w:ascii="Times New Roman" w:eastAsia="Times New Roman" w:hAnsi="Times New Roman" w:cs="Times New Roman"/>
          <w:sz w:val="24"/>
          <w:szCs w:val="24"/>
          <w:lang w:eastAsia="ja-JP"/>
        </w:rPr>
        <w:t>.</w:t>
      </w:r>
    </w:p>
    <w:p w14:paraId="2F7A62DD"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52F7BE0"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w:t>
      </w:r>
      <w:r w:rsidRPr="00CB16BF">
        <w:rPr>
          <w:rFonts w:ascii="Times New Roman" w:eastAsia="Times New Roman" w:hAnsi="Times New Roman" w:cs="Times New Roman"/>
          <w:sz w:val="24"/>
          <w:szCs w:val="24"/>
          <w:lang w:eastAsia="ja-JP"/>
        </w:rPr>
        <w:lastRenderedPageBreak/>
        <w:t>пунктом 2.10. Договору.</w:t>
      </w:r>
    </w:p>
    <w:p w14:paraId="09AFEDB6"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3D3F0E79"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371B0A01"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235B9E3C"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47965">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947965">
        <w:rPr>
          <w:rFonts w:ascii="Times New Roman" w:eastAsia="Times New Roman" w:hAnsi="Times New Roman" w:cs="Times New Roman"/>
          <w:color w:val="4F81BD"/>
          <w:sz w:val="24"/>
          <w:szCs w:val="24"/>
          <w:lang w:eastAsia="ja-JP"/>
        </w:rPr>
        <w:t>(зазначити реквізити відповідного Технічного регламенту</w:t>
      </w:r>
      <w:r w:rsidRPr="00CB16BF">
        <w:rPr>
          <w:rFonts w:ascii="Times New Roman" w:eastAsia="Times New Roman" w:hAnsi="Times New Roman" w:cs="Times New Roman"/>
          <w:color w:val="4472C4"/>
          <w:sz w:val="24"/>
          <w:szCs w:val="24"/>
          <w:lang w:eastAsia="ja-JP"/>
        </w:rPr>
        <w:t xml:space="preserve"> </w:t>
      </w:r>
      <w:r>
        <w:rPr>
          <w:rFonts w:ascii="Times New Roman" w:eastAsia="Times New Roman" w:hAnsi="Times New Roman" w:cs="Times New Roman"/>
          <w:color w:val="4472C4"/>
          <w:sz w:val="24"/>
          <w:szCs w:val="24"/>
          <w:lang w:eastAsia="ja-JP"/>
        </w:rPr>
        <w:t>(</w:t>
      </w:r>
      <w:r w:rsidRPr="00947965">
        <w:rPr>
          <w:rFonts w:ascii="Times New Roman" w:eastAsia="Times New Roman" w:hAnsi="Times New Roman" w:cs="Times New Roman"/>
          <w:color w:val="4F81BD"/>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947965">
        <w:rPr>
          <w:rFonts w:ascii="Times New Roman" w:eastAsia="Times New Roman" w:hAnsi="Times New Roman" w:cs="Times New Roman"/>
          <w:color w:val="4F81BD"/>
          <w:sz w:val="24"/>
          <w:szCs w:val="24"/>
          <w:lang w:eastAsia="ja-JP"/>
        </w:rPr>
        <w:t xml:space="preserve">Технічного регламенту щодо медичних виробів для діагностики </w:t>
      </w:r>
      <w:proofErr w:type="spellStart"/>
      <w:r w:rsidRPr="00947965">
        <w:rPr>
          <w:rFonts w:ascii="Times New Roman" w:eastAsia="Times New Roman" w:hAnsi="Times New Roman" w:cs="Times New Roman"/>
          <w:color w:val="4F81BD"/>
          <w:sz w:val="24"/>
          <w:szCs w:val="24"/>
          <w:lang w:eastAsia="ja-JP"/>
        </w:rPr>
        <w:t>in</w:t>
      </w:r>
      <w:proofErr w:type="spellEnd"/>
      <w:r w:rsidRPr="00947965">
        <w:rPr>
          <w:rFonts w:ascii="Times New Roman" w:eastAsia="Times New Roman" w:hAnsi="Times New Roman" w:cs="Times New Roman"/>
          <w:color w:val="4F81BD"/>
          <w:sz w:val="24"/>
          <w:szCs w:val="24"/>
          <w:lang w:eastAsia="ja-JP"/>
        </w:rPr>
        <w:t xml:space="preserve"> </w:t>
      </w:r>
      <w:proofErr w:type="spellStart"/>
      <w:r w:rsidRPr="00947965">
        <w:rPr>
          <w:rFonts w:ascii="Times New Roman" w:eastAsia="Times New Roman" w:hAnsi="Times New Roman" w:cs="Times New Roman"/>
          <w:color w:val="4F81BD"/>
          <w:sz w:val="24"/>
          <w:szCs w:val="24"/>
          <w:lang w:eastAsia="ja-JP"/>
        </w:rPr>
        <w:t>vitro</w:t>
      </w:r>
      <w:proofErr w:type="spellEnd"/>
      <w:r w:rsidRPr="00947965">
        <w:rPr>
          <w:rFonts w:ascii="Times New Roman" w:eastAsia="Times New Roman" w:hAnsi="Times New Roman" w:cs="Times New Roman"/>
          <w:color w:val="4F81BD"/>
          <w:sz w:val="24"/>
          <w:szCs w:val="24"/>
          <w:lang w:eastAsia="ja-JP"/>
        </w:rPr>
        <w:t>, затвердженого постановою Кабінету Міністрів України від 02.10.2013 № 754</w:t>
      </w:r>
      <w:r>
        <w:rPr>
          <w:rFonts w:ascii="Times New Roman" w:eastAsia="Times New Roman" w:hAnsi="Times New Roman" w:cs="Times New Roman"/>
          <w:color w:val="4F81BD"/>
          <w:sz w:val="24"/>
          <w:szCs w:val="24"/>
          <w:lang w:eastAsia="ja-JP"/>
        </w:rPr>
        <w:t>)</w:t>
      </w:r>
      <w:r w:rsidRPr="00CB16BF">
        <w:rPr>
          <w:rFonts w:ascii="Times New Roman" w:eastAsia="Times New Roman" w:hAnsi="Times New Roman" w:cs="Times New Roman"/>
          <w:color w:val="4472C4"/>
          <w:sz w:val="24"/>
          <w:szCs w:val="24"/>
          <w:lang w:eastAsia="ja-JP"/>
        </w:rPr>
        <w:t>.</w:t>
      </w:r>
    </w:p>
    <w:p w14:paraId="0CD21D6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73BF5F7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FBF6BDF"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2" w:name="_heading=h.26in1rg"/>
      <w:bookmarkEnd w:id="12"/>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D9A10AB"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5A7E54F9"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3B8EC107"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w:t>
      </w:r>
      <w:r w:rsidRPr="00CB16BF">
        <w:rPr>
          <w:rFonts w:ascii="Times New Roman" w:eastAsia="Times New Roman" w:hAnsi="Times New Roman" w:cs="Times New Roman"/>
          <w:sz w:val="24"/>
          <w:szCs w:val="24"/>
          <w:lang w:eastAsia="ja-JP"/>
        </w:rPr>
        <w:lastRenderedPageBreak/>
        <w:t xml:space="preserve">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6E900AF2"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700EB37" w14:textId="77777777" w:rsidR="00EC347E" w:rsidRPr="00CB16BF" w:rsidRDefault="00EC347E" w:rsidP="00EC347E">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694C55D9" w14:textId="77777777" w:rsidR="00EC347E" w:rsidRPr="00CB16BF" w:rsidRDefault="00EC347E" w:rsidP="00EC347E">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08660DE"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2E3EE1D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3D6BC47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6A5DA3C8" w14:textId="77777777" w:rsidR="00EC347E" w:rsidRPr="00CB16BF" w:rsidRDefault="00EC347E" w:rsidP="00EC347E">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3" w:name="_heading=h.94n8tajjxapq" w:colFirst="0" w:colLast="0"/>
      <w:bookmarkEnd w:id="13"/>
    </w:p>
    <w:p w14:paraId="25612E96" w14:textId="77777777" w:rsidR="00EC347E" w:rsidRPr="00CB16BF" w:rsidRDefault="00EC347E" w:rsidP="00EC347E">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1C44FECB"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DEF847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08B9B774" w14:textId="77777777" w:rsidR="00EC347E" w:rsidRPr="00CB16BF" w:rsidRDefault="00EC347E" w:rsidP="00EC347E">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7BF980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6C386244" w14:textId="77777777" w:rsidR="00EC347E" w:rsidRPr="00CB16BF" w:rsidRDefault="00EC347E" w:rsidP="00EC347E">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4A1EB21B" w14:textId="77777777" w:rsidR="00EC347E" w:rsidRPr="00CB16BF" w:rsidRDefault="00EC347E" w:rsidP="00EC347E">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16A382C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19DC3B39"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30D8BF04"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 xml:space="preserve">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w:t>
      </w:r>
      <w:r w:rsidRPr="00CB16BF">
        <w:rPr>
          <w:rFonts w:ascii="Times New Roman" w:eastAsia="Times New Roman" w:hAnsi="Times New Roman" w:cs="Times New Roman"/>
          <w:sz w:val="24"/>
          <w:szCs w:val="24"/>
          <w:lang w:eastAsia="ja-JP"/>
        </w:rPr>
        <w:lastRenderedPageBreak/>
        <w:t>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0624D6F8" w14:textId="77777777" w:rsidR="00EC347E" w:rsidRPr="00CB16BF" w:rsidRDefault="00EC347E" w:rsidP="00EC347E">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w:t>
      </w:r>
      <w:proofErr w:type="spellStart"/>
      <w:r w:rsidRPr="00CA5C0F">
        <w:rPr>
          <w:rFonts w:ascii="Times New Roman" w:eastAsia="Times New Roman" w:hAnsi="Times New Roman" w:cs="Times New Roman"/>
          <w:sz w:val="24"/>
          <w:szCs w:val="24"/>
          <w:lang w:eastAsia="ru-RU"/>
        </w:rPr>
        <w:t>cт</w:t>
      </w:r>
      <w:r>
        <w:rPr>
          <w:rFonts w:ascii="Times New Roman" w:eastAsia="Times New Roman" w:hAnsi="Times New Roman" w:cs="Times New Roman"/>
          <w:sz w:val="24"/>
          <w:szCs w:val="24"/>
          <w:lang w:eastAsia="ru-RU"/>
        </w:rPr>
        <w:t>о</w:t>
      </w:r>
      <w:proofErr w:type="spellEnd"/>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4E57ABC1"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1464E5C8"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7DCFD4E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29270140"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5867C698" w14:textId="77777777" w:rsidR="00EC347E" w:rsidRPr="00CB16BF" w:rsidRDefault="00EC347E" w:rsidP="00EC347E">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03AA6F6" w14:textId="77777777" w:rsidR="00EC347E" w:rsidRPr="00CB16BF" w:rsidRDefault="00EC347E" w:rsidP="00EC347E">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0523FADF" w14:textId="77777777" w:rsidR="00EC347E" w:rsidRPr="00CB16BF" w:rsidRDefault="00EC347E" w:rsidP="00EC347E">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05BE5C6" w14:textId="77777777" w:rsidR="00EC347E" w:rsidRPr="00CB16BF" w:rsidRDefault="00EC347E" w:rsidP="00EC347E">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B16BF">
        <w:rPr>
          <w:rFonts w:ascii="Times New Roman" w:eastAsia="Times New Roman" w:hAnsi="Times New Roman" w:cs="Times New Roman"/>
          <w:sz w:val="24"/>
          <w:szCs w:val="24"/>
          <w:lang w:eastAsia="ja-JP"/>
        </w:rPr>
        <w:t>субгрантів</w:t>
      </w:r>
      <w:proofErr w:type="spellEnd"/>
      <w:r w:rsidRPr="00CB16BF">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708AAF93"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bookmarkStart w:id="14" w:name="_heading=h.lnxbz9"/>
      <w:bookmarkEnd w:id="14"/>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xml:space="preserve">.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w:t>
      </w:r>
      <w:r w:rsidRPr="00CB16BF">
        <w:rPr>
          <w:rFonts w:ascii="Times New Roman" w:eastAsia="Times New Roman" w:hAnsi="Times New Roman" w:cs="Times New Roman"/>
          <w:sz w:val="24"/>
          <w:szCs w:val="24"/>
          <w:lang w:eastAsia="ja-JP"/>
        </w:rPr>
        <w:lastRenderedPageBreak/>
        <w:t>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137E81A8"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7740C931" w14:textId="77777777" w:rsidR="00EC347E" w:rsidRPr="00CB16BF" w:rsidRDefault="00EC347E" w:rsidP="00EC347E">
      <w:pPr>
        <w:widowControl w:val="0"/>
        <w:tabs>
          <w:tab w:val="left" w:pos="284"/>
          <w:tab w:val="left" w:pos="1134"/>
        </w:tabs>
        <w:spacing w:after="0" w:line="240" w:lineRule="auto"/>
        <w:jc w:val="both"/>
        <w:rPr>
          <w:rFonts w:ascii="Arial" w:eastAsia="Arial" w:hAnsi="Arial" w:cs="Arial"/>
          <w:color w:val="000000"/>
          <w:lang w:eastAsia="ja-JP"/>
        </w:rPr>
      </w:pPr>
      <w:bookmarkStart w:id="15" w:name="_heading=h.x1zzwzpumlwi" w:colFirst="0" w:colLast="0"/>
      <w:bookmarkEnd w:id="15"/>
    </w:p>
    <w:p w14:paraId="0B7361BA" w14:textId="77777777" w:rsidR="00EC347E" w:rsidRPr="00CB16BF" w:rsidRDefault="00EC347E" w:rsidP="00EC347E">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6478D909"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0B2B1E84"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w:t>
      </w:r>
      <w:proofErr w:type="spellStart"/>
      <w:r w:rsidRPr="00CB16BF">
        <w:rPr>
          <w:rFonts w:ascii="Times New Roman" w:eastAsia="Times New Roman" w:hAnsi="Times New Roman" w:cs="Times New Roman"/>
          <w:color w:val="4471C4"/>
          <w:sz w:val="24"/>
          <w:szCs w:val="24"/>
          <w:lang w:eastAsia="ja-JP"/>
        </w:rPr>
        <w:t>ими</w:t>
      </w:r>
      <w:proofErr w:type="spellEnd"/>
      <w:r w:rsidRPr="00CB16BF">
        <w:rPr>
          <w:rFonts w:ascii="Times New Roman" w:eastAsia="Times New Roman" w:hAnsi="Times New Roman" w:cs="Times New Roman"/>
          <w:color w:val="4471C4"/>
          <w:sz w:val="24"/>
          <w:szCs w:val="24"/>
          <w:lang w:eastAsia="ja-JP"/>
        </w:rPr>
        <w:t xml:space="preserve"> документом/-</w:t>
      </w:r>
      <w:proofErr w:type="spellStart"/>
      <w:r w:rsidRPr="00CB16BF">
        <w:rPr>
          <w:rFonts w:ascii="Times New Roman" w:eastAsia="Times New Roman" w:hAnsi="Times New Roman" w:cs="Times New Roman"/>
          <w:color w:val="4471C4"/>
          <w:sz w:val="24"/>
          <w:szCs w:val="24"/>
          <w:lang w:eastAsia="ja-JP"/>
        </w:rPr>
        <w:t>ами</w:t>
      </w:r>
      <w:proofErr w:type="spellEnd"/>
      <w:r w:rsidRPr="00CB16BF">
        <w:rPr>
          <w:rFonts w:ascii="Times New Roman" w:eastAsia="Times New Roman" w:hAnsi="Times New Roman" w:cs="Times New Roman"/>
          <w:color w:val="4471C4"/>
          <w:sz w:val="24"/>
          <w:szCs w:val="24"/>
          <w:lang w:eastAsia="ja-JP"/>
        </w:rPr>
        <w:t>: (паспорт/свідоцтва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103E652E"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44BC442B" w14:textId="77777777" w:rsidR="00EC347E" w:rsidRPr="00CB16BF" w:rsidRDefault="00EC347E" w:rsidP="00EC347E">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58FF0C7"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7E14BCE2"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7C9F2BF3"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0166013E"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CB16BF">
        <w:rPr>
          <w:rFonts w:ascii="Times New Roman" w:eastAsia="Times New Roman" w:hAnsi="Times New Roman" w:cs="Times New Roman"/>
          <w:sz w:val="24"/>
          <w:szCs w:val="24"/>
          <w:lang w:eastAsia="ja-JP"/>
        </w:rPr>
        <w:t>бірці</w:t>
      </w:r>
      <w:proofErr w:type="spellEnd"/>
      <w:r w:rsidRPr="00CB16BF">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414A53A8" w14:textId="77777777" w:rsidR="00EC347E" w:rsidRPr="008B1AB1"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календарних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 xml:space="preserve">повідомлення та акту відповідно до пункту 2.12 </w:t>
      </w:r>
      <w:r w:rsidRPr="008B1AB1">
        <w:rPr>
          <w:rFonts w:ascii="Times New Roman" w:eastAsia="Times New Roman" w:hAnsi="Times New Roman" w:cs="Times New Roman"/>
          <w:color w:val="000000"/>
          <w:sz w:val="24"/>
          <w:szCs w:val="24"/>
          <w:lang w:eastAsia="ja-JP"/>
        </w:rPr>
        <w:t>Договору.</w:t>
      </w:r>
      <w:r w:rsidRPr="008B1AB1">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B782D58" w14:textId="77777777" w:rsidR="00EC347E" w:rsidRPr="00CB16BF" w:rsidRDefault="00EC347E" w:rsidP="00EC347E">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8B1AB1">
        <w:rPr>
          <w:rFonts w:ascii="Times New Roman" w:eastAsia="Times New Roman" w:hAnsi="Times New Roman" w:cs="Times New Roman"/>
          <w:color w:val="4472C4"/>
          <w:sz w:val="24"/>
          <w:szCs w:val="24"/>
          <w:lang w:eastAsia="ja-JP"/>
        </w:rPr>
        <w:lastRenderedPageBreak/>
        <w:t>5.7</w:t>
      </w:r>
      <w:r w:rsidRPr="008B1AB1">
        <w:rPr>
          <w:rFonts w:ascii="Times New Roman" w:eastAsia="Times New Roman" w:hAnsi="Times New Roman" w:cs="Times New Roman"/>
          <w:color w:val="0070C0"/>
          <w:sz w:val="24"/>
          <w:szCs w:val="24"/>
          <w:lang w:eastAsia="ja-JP"/>
        </w:rPr>
        <w:t xml:space="preserve">. </w:t>
      </w:r>
      <w:r w:rsidRPr="008B1AB1">
        <w:rPr>
          <w:rFonts w:ascii="Times New Roman" w:eastAsia="Times New Roman" w:hAnsi="Times New Roman" w:cs="Times New Roman"/>
          <w:sz w:val="24"/>
          <w:szCs w:val="24"/>
        </w:rPr>
        <w:t>Термін придатності Товару повинен бути не менший ніж до 31.12.2027 р</w:t>
      </w:r>
      <w:r w:rsidRPr="008B1AB1">
        <w:rPr>
          <w:rFonts w:ascii="Times New Roman" w:eastAsia="Times New Roman" w:hAnsi="Times New Roman" w:cs="Times New Roman"/>
          <w:color w:val="4472C4"/>
          <w:sz w:val="24"/>
          <w:szCs w:val="24"/>
          <w:lang w:eastAsia="ja-JP"/>
        </w:rPr>
        <w:t>. Зберігання та постачання Товару повинно здійснюватися відповідно до вимог інструкції з використання (застосування) /паспорта/сертифіката/свідоцтва якості.</w:t>
      </w:r>
      <w:r w:rsidRPr="00CB16BF">
        <w:rPr>
          <w:rFonts w:cs="Times New Roman"/>
          <w:color w:val="4472C4"/>
          <w:lang w:eastAsia="ja-JP"/>
        </w:rPr>
        <w:t xml:space="preserve"> </w:t>
      </w:r>
    </w:p>
    <w:p w14:paraId="2C70820E" w14:textId="77777777" w:rsidR="00EC347E" w:rsidRPr="00CB16BF" w:rsidRDefault="00EC347E" w:rsidP="00EC347E">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733A1AF0" w14:textId="77777777" w:rsidR="00EC347E" w:rsidRPr="00CB16BF" w:rsidRDefault="00EC347E" w:rsidP="00EC347E">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ПРАВА ТА ОБОВ'ЯЗКИ СТОРІН</w:t>
      </w:r>
    </w:p>
    <w:p w14:paraId="172870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057C865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153AD34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0CC942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20057F4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0DF08510"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5F2D681D"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35nkun2"/>
      <w:bookmarkEnd w:id="16"/>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6C000E4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5931A425"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073092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83375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292C1F3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1CB6C4F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AB024B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427D04D4"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512F010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13470C03" w14:textId="77777777" w:rsidR="00EC347E"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27A497D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7062219E"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7FB096AB"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34910A18"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3B3D0AD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2FD4D46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Покупець зобов'язаний: </w:t>
      </w:r>
    </w:p>
    <w:p w14:paraId="12E67E5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2F8AA00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42A4279"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7" w:name="_heading=h.1ksv4uv"/>
      <w:bookmarkEnd w:id="17"/>
      <w:r w:rsidRPr="00CB16BF">
        <w:rPr>
          <w:rFonts w:ascii="Times New Roman" w:eastAsia="Times New Roman" w:hAnsi="Times New Roman" w:cs="Times New Roman"/>
          <w:b/>
          <w:sz w:val="24"/>
          <w:szCs w:val="24"/>
          <w:lang w:eastAsia="ja-JP"/>
        </w:rPr>
        <w:lastRenderedPageBreak/>
        <w:t xml:space="preserve">Покупець має право: </w:t>
      </w:r>
    </w:p>
    <w:p w14:paraId="1445078F"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44sinio"/>
      <w:bookmarkEnd w:id="18"/>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373FA622"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9" w:name="_heading=h.2jxsxqh"/>
      <w:bookmarkEnd w:id="19"/>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1FD52E23"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z337ya"/>
      <w:bookmarkEnd w:id="20"/>
      <w:r w:rsidRPr="00CB16BF">
        <w:rPr>
          <w:rFonts w:ascii="Times New Roman" w:eastAsia="Times New Roman" w:hAnsi="Times New Roman" w:cs="Times New Roman"/>
          <w:sz w:val="24"/>
          <w:szCs w:val="24"/>
          <w:lang w:eastAsia="ja-JP"/>
        </w:rPr>
        <w:t xml:space="preserve">6.4.3. </w:t>
      </w:r>
      <w:bookmarkStart w:id="21" w:name="_heading=h.3j2qqm3"/>
      <w:bookmarkEnd w:id="21"/>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5057A8A4"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4DED70B2"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1y810tw"/>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90943B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6376ADC6"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3" w:name="_heading=h.4i7ojhp"/>
      <w:bookmarkEnd w:id="23"/>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5AF561EA"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4" w:name="_heading=h.2xcytpi"/>
      <w:bookmarkEnd w:id="24"/>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2BA37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0CFBC5F6"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1E625F7"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654B460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13CA5775" w14:textId="77777777" w:rsidR="00EC347E" w:rsidRPr="00CB16BF" w:rsidRDefault="00EC347E" w:rsidP="00EC347E">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5489DFF8"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48621D5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70C49D3"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2D791ED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1AA0C2E6" w14:textId="77777777" w:rsidR="00EC347E" w:rsidRPr="00686544" w:rsidRDefault="00EC347E" w:rsidP="00EC347E">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461AC27" w14:textId="77777777" w:rsidR="00EC347E" w:rsidRPr="00CB16BF" w:rsidRDefault="00EC347E" w:rsidP="00EC347E">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216094B"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26F53C5"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3ED7804"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5" w:name="_heading=h.1ci93xb"/>
      <w:bookmarkEnd w:id="25"/>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78222E48"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6" w:name="_heading=h.3whwml4"/>
      <w:bookmarkEnd w:id="26"/>
      <w:proofErr w:type="spellStart"/>
      <w:r w:rsidRPr="00CB16BF">
        <w:rPr>
          <w:rFonts w:ascii="Times New Roman" w:eastAsia="Times New Roman" w:hAnsi="Times New Roman" w:cs="Times New Roman"/>
          <w:sz w:val="24"/>
          <w:szCs w:val="24"/>
          <w:lang w:val="ru-RU" w:eastAsia="ja-JP"/>
        </w:rPr>
        <w:t>Сплата</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штрафних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санкцій</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звільняє</w:t>
      </w:r>
      <w:proofErr w:type="spellEnd"/>
      <w:r w:rsidRPr="00CB16BF">
        <w:rPr>
          <w:rFonts w:ascii="Times New Roman" w:eastAsia="Times New Roman" w:hAnsi="Times New Roman" w:cs="Times New Roman"/>
          <w:sz w:val="24"/>
          <w:szCs w:val="24"/>
          <w:lang w:val="ru-RU" w:eastAsia="ja-JP"/>
        </w:rPr>
        <w:t xml:space="preserve"> Сторону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виконання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прийнятих</w:t>
      </w:r>
      <w:proofErr w:type="spellEnd"/>
      <w:r w:rsidRPr="00CB16BF">
        <w:rPr>
          <w:rFonts w:ascii="Times New Roman" w:eastAsia="Times New Roman" w:hAnsi="Times New Roman" w:cs="Times New Roman"/>
          <w:sz w:val="24"/>
          <w:szCs w:val="24"/>
          <w:lang w:val="ru-RU" w:eastAsia="ja-JP"/>
        </w:rPr>
        <w:t xml:space="preserve"> на себе </w:t>
      </w:r>
      <w:proofErr w:type="spellStart"/>
      <w:r w:rsidRPr="00CB16BF">
        <w:rPr>
          <w:rFonts w:ascii="Times New Roman" w:eastAsia="Times New Roman" w:hAnsi="Times New Roman" w:cs="Times New Roman"/>
          <w:sz w:val="24"/>
          <w:szCs w:val="24"/>
          <w:lang w:val="ru-RU" w:eastAsia="ja-JP"/>
        </w:rPr>
        <w:t>зобов’язань</w:t>
      </w:r>
      <w:proofErr w:type="spellEnd"/>
      <w:r w:rsidRPr="00CB16BF">
        <w:rPr>
          <w:rFonts w:ascii="Times New Roman" w:eastAsia="Times New Roman" w:hAnsi="Times New Roman" w:cs="Times New Roman"/>
          <w:sz w:val="24"/>
          <w:szCs w:val="24"/>
          <w:lang w:val="ru-RU" w:eastAsia="ja-JP"/>
        </w:rPr>
        <w:t xml:space="preserve"> за Договором.</w:t>
      </w:r>
    </w:p>
    <w:p w14:paraId="525671AC" w14:textId="77777777" w:rsidR="00EC347E"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w:t>
      </w:r>
      <w:proofErr w:type="spellStart"/>
      <w:r w:rsidRPr="00926540">
        <w:rPr>
          <w:rFonts w:ascii="Times New Roman" w:eastAsia="Times New Roman" w:hAnsi="Times New Roman" w:cs="Times New Roman"/>
          <w:sz w:val="24"/>
          <w:szCs w:val="24"/>
          <w:lang w:val="ru-RU" w:eastAsia="ja-JP"/>
        </w:rPr>
        <w:t>відмову</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Постачальник</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зобов’язаний</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сплатити</w:t>
      </w:r>
      <w:proofErr w:type="spellEnd"/>
      <w:r w:rsidRPr="00926540">
        <w:rPr>
          <w:rFonts w:ascii="Times New Roman" w:eastAsia="Times New Roman" w:hAnsi="Times New Roman" w:cs="Times New Roman"/>
          <w:sz w:val="24"/>
          <w:szCs w:val="24"/>
          <w:lang w:val="ru-RU" w:eastAsia="ja-JP"/>
        </w:rPr>
        <w:t xml:space="preserve"> штраф у </w:t>
      </w:r>
      <w:proofErr w:type="spellStart"/>
      <w:r w:rsidRPr="00926540">
        <w:rPr>
          <w:rFonts w:ascii="Times New Roman" w:eastAsia="Times New Roman" w:hAnsi="Times New Roman" w:cs="Times New Roman"/>
          <w:sz w:val="24"/>
          <w:szCs w:val="24"/>
          <w:lang w:val="ru-RU" w:eastAsia="ja-JP"/>
        </w:rPr>
        <w:t>розмірі</w:t>
      </w:r>
      <w:proofErr w:type="spellEnd"/>
      <w:r w:rsidRPr="00926540">
        <w:rPr>
          <w:rFonts w:ascii="Times New Roman" w:eastAsia="Times New Roman" w:hAnsi="Times New Roman" w:cs="Times New Roman"/>
          <w:sz w:val="24"/>
          <w:szCs w:val="24"/>
          <w:lang w:val="ru-RU" w:eastAsia="ja-JP"/>
        </w:rPr>
        <w:t xml:space="preserve"> 25% (</w:t>
      </w:r>
      <w:proofErr w:type="spellStart"/>
      <w:r w:rsidRPr="00926540">
        <w:rPr>
          <w:rFonts w:ascii="Times New Roman" w:eastAsia="Times New Roman" w:hAnsi="Times New Roman" w:cs="Times New Roman"/>
          <w:sz w:val="24"/>
          <w:szCs w:val="24"/>
          <w:lang w:val="ru-RU" w:eastAsia="ja-JP"/>
        </w:rPr>
        <w:t>двадцять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п'ять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відсотків</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загальної</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ціни</w:t>
      </w:r>
      <w:proofErr w:type="spellEnd"/>
      <w:r w:rsidRPr="00926540">
        <w:rPr>
          <w:rFonts w:ascii="Times New Roman" w:eastAsia="Times New Roman" w:hAnsi="Times New Roman" w:cs="Times New Roman"/>
          <w:sz w:val="24"/>
          <w:szCs w:val="24"/>
          <w:lang w:val="ru-RU" w:eastAsia="ja-JP"/>
        </w:rPr>
        <w:t xml:space="preserve"> Договору, </w:t>
      </w:r>
      <w:proofErr w:type="spellStart"/>
      <w:r w:rsidRPr="00926540">
        <w:rPr>
          <w:rFonts w:ascii="Times New Roman" w:eastAsia="Times New Roman" w:hAnsi="Times New Roman" w:cs="Times New Roman"/>
          <w:sz w:val="24"/>
          <w:szCs w:val="24"/>
          <w:lang w:val="ru-RU" w:eastAsia="ja-JP"/>
        </w:rPr>
        <w:t>визначеної</w:t>
      </w:r>
      <w:proofErr w:type="spellEnd"/>
      <w:r w:rsidRPr="00926540">
        <w:rPr>
          <w:rFonts w:ascii="Times New Roman" w:eastAsia="Times New Roman" w:hAnsi="Times New Roman" w:cs="Times New Roman"/>
          <w:sz w:val="24"/>
          <w:szCs w:val="24"/>
          <w:lang w:val="ru-RU" w:eastAsia="ja-JP"/>
        </w:rPr>
        <w:t xml:space="preserve"> у </w:t>
      </w:r>
      <w:proofErr w:type="spellStart"/>
      <w:r w:rsidRPr="00926540">
        <w:rPr>
          <w:rFonts w:ascii="Times New Roman" w:eastAsia="Times New Roman" w:hAnsi="Times New Roman" w:cs="Times New Roman"/>
          <w:sz w:val="24"/>
          <w:szCs w:val="24"/>
          <w:lang w:val="ru-RU" w:eastAsia="ja-JP"/>
        </w:rPr>
        <w:t>пункті</w:t>
      </w:r>
      <w:proofErr w:type="spellEnd"/>
      <w:r w:rsidRPr="00926540">
        <w:rPr>
          <w:rFonts w:ascii="Times New Roman" w:eastAsia="Times New Roman" w:hAnsi="Times New Roman" w:cs="Times New Roman"/>
          <w:sz w:val="24"/>
          <w:szCs w:val="24"/>
          <w:lang w:val="ru-RU" w:eastAsia="ja-JP"/>
        </w:rPr>
        <w:t xml:space="preserve">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5953B484"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w:t>
      </w:r>
      <w:proofErr w:type="spellStart"/>
      <w:r w:rsidRPr="00CB16BF">
        <w:rPr>
          <w:rFonts w:ascii="Times New Roman" w:eastAsia="Times New Roman" w:hAnsi="Times New Roman" w:cs="Times New Roman"/>
          <w:sz w:val="24"/>
          <w:szCs w:val="24"/>
          <w:lang w:val="ru-RU" w:eastAsia="ja-JP"/>
        </w:rPr>
        <w:t>разі</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повернення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Постачальником</w:t>
      </w:r>
      <w:proofErr w:type="spellEnd"/>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визначен</w:t>
      </w:r>
      <w:r>
        <w:rPr>
          <w:rFonts w:ascii="Times New Roman" w:eastAsia="Times New Roman" w:hAnsi="Times New Roman" w:cs="Times New Roman"/>
          <w:sz w:val="24"/>
          <w:szCs w:val="24"/>
          <w:lang w:val="ru-RU" w:eastAsia="ja-JP"/>
        </w:rPr>
        <w:t>і</w:t>
      </w:r>
      <w:proofErr w:type="spellEnd"/>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w:t>
      </w:r>
      <w:proofErr w:type="spellStart"/>
      <w:r w:rsidRPr="00CB16BF">
        <w:rPr>
          <w:rFonts w:ascii="Times New Roman" w:eastAsia="Times New Roman" w:hAnsi="Times New Roman" w:cs="Times New Roman"/>
          <w:sz w:val="24"/>
          <w:szCs w:val="24"/>
          <w:lang w:val="ru-RU" w:eastAsia="ja-JP"/>
        </w:rPr>
        <w:t>сум</w:t>
      </w:r>
      <w:r>
        <w:rPr>
          <w:rFonts w:ascii="Times New Roman" w:eastAsia="Times New Roman" w:hAnsi="Times New Roman" w:cs="Times New Roman"/>
          <w:sz w:val="24"/>
          <w:szCs w:val="24"/>
          <w:lang w:val="ru-RU" w:eastAsia="ja-JP"/>
        </w:rPr>
        <w:t>и</w:t>
      </w:r>
      <w:proofErr w:type="spellEnd"/>
      <w:r w:rsidRPr="00CB16BF">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сплаченої</w:t>
      </w:r>
      <w:proofErr w:type="spellEnd"/>
      <w:r>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w:t>
      </w:r>
      <w:proofErr w:type="spellStart"/>
      <w:r w:rsidRPr="00CB16BF">
        <w:rPr>
          <w:rFonts w:ascii="Times New Roman" w:eastAsia="Times New Roman" w:hAnsi="Times New Roman" w:cs="Times New Roman"/>
          <w:sz w:val="24"/>
          <w:szCs w:val="24"/>
          <w:lang w:val="ru-RU" w:eastAsia="ja-JP"/>
        </w:rPr>
        <w:t>Постачальник</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пеню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подвійної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облікової</w:t>
      </w:r>
      <w:proofErr w:type="spellEnd"/>
      <w:r w:rsidRPr="00CB16BF">
        <w:rPr>
          <w:rFonts w:ascii="Times New Roman" w:eastAsia="Times New Roman" w:hAnsi="Times New Roman" w:cs="Times New Roman"/>
          <w:sz w:val="24"/>
          <w:szCs w:val="24"/>
          <w:lang w:val="ru-RU" w:eastAsia="ja-JP"/>
        </w:rPr>
        <w:t xml:space="preserve"> ставки </w:t>
      </w:r>
      <w:proofErr w:type="spellStart"/>
      <w:r w:rsidRPr="00CB16BF">
        <w:rPr>
          <w:rFonts w:ascii="Times New Roman" w:eastAsia="Times New Roman" w:hAnsi="Times New Roman" w:cs="Times New Roman"/>
          <w:sz w:val="24"/>
          <w:szCs w:val="24"/>
          <w:lang w:val="ru-RU" w:eastAsia="ja-JP"/>
        </w:rPr>
        <w:t>Національного</w:t>
      </w:r>
      <w:proofErr w:type="spellEnd"/>
      <w:r w:rsidRPr="00CB16BF">
        <w:rPr>
          <w:rFonts w:ascii="Times New Roman" w:eastAsia="Times New Roman" w:hAnsi="Times New Roman" w:cs="Times New Roman"/>
          <w:sz w:val="24"/>
          <w:szCs w:val="24"/>
          <w:lang w:val="ru-RU" w:eastAsia="ja-JP"/>
        </w:rPr>
        <w:t xml:space="preserve"> банку </w:t>
      </w:r>
      <w:proofErr w:type="spellStart"/>
      <w:r w:rsidRPr="00CB16BF">
        <w:rPr>
          <w:rFonts w:ascii="Times New Roman" w:eastAsia="Times New Roman" w:hAnsi="Times New Roman" w:cs="Times New Roman"/>
          <w:sz w:val="24"/>
          <w:szCs w:val="24"/>
          <w:lang w:val="ru-RU" w:eastAsia="ja-JP"/>
        </w:rPr>
        <w:t>України</w:t>
      </w:r>
      <w:proofErr w:type="spellEnd"/>
      <w:r>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що</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діяла</w:t>
      </w:r>
      <w:proofErr w:type="spellEnd"/>
      <w:r w:rsidRPr="00842D77">
        <w:rPr>
          <w:rFonts w:ascii="Times New Roman" w:eastAsia="Times New Roman" w:hAnsi="Times New Roman" w:cs="Times New Roman"/>
          <w:sz w:val="24"/>
          <w:szCs w:val="24"/>
          <w:lang w:val="ru-RU" w:eastAsia="ja-JP"/>
        </w:rPr>
        <w:t xml:space="preserve"> у </w:t>
      </w:r>
      <w:proofErr w:type="spellStart"/>
      <w:r w:rsidRPr="00842D77">
        <w:rPr>
          <w:rFonts w:ascii="Times New Roman" w:eastAsia="Times New Roman" w:hAnsi="Times New Roman" w:cs="Times New Roman"/>
          <w:sz w:val="24"/>
          <w:szCs w:val="24"/>
          <w:lang w:val="ru-RU" w:eastAsia="ja-JP"/>
        </w:rPr>
        <w:t>період</w:t>
      </w:r>
      <w:proofErr w:type="spellEnd"/>
      <w:r w:rsidRPr="00842D77">
        <w:rPr>
          <w:rFonts w:ascii="Times New Roman" w:eastAsia="Times New Roman" w:hAnsi="Times New Roman" w:cs="Times New Roman"/>
          <w:sz w:val="24"/>
          <w:szCs w:val="24"/>
          <w:lang w:val="ru-RU" w:eastAsia="ja-JP"/>
        </w:rPr>
        <w:t xml:space="preserve">, за </w:t>
      </w:r>
      <w:proofErr w:type="spellStart"/>
      <w:r w:rsidRPr="00842D77">
        <w:rPr>
          <w:rFonts w:ascii="Times New Roman" w:eastAsia="Times New Roman" w:hAnsi="Times New Roman" w:cs="Times New Roman"/>
          <w:sz w:val="24"/>
          <w:szCs w:val="24"/>
          <w:lang w:val="ru-RU" w:eastAsia="ja-JP"/>
        </w:rPr>
        <w:t>який</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сплачується</w:t>
      </w:r>
      <w:proofErr w:type="spellEnd"/>
      <w:r w:rsidRPr="00842D77">
        <w:rPr>
          <w:rFonts w:ascii="Times New Roman" w:eastAsia="Times New Roman" w:hAnsi="Times New Roman" w:cs="Times New Roman"/>
          <w:sz w:val="24"/>
          <w:szCs w:val="24"/>
          <w:lang w:val="ru-RU" w:eastAsia="ja-JP"/>
        </w:rPr>
        <w:t xml:space="preserve">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розміру</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Покупця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за </w:t>
      </w:r>
      <w:proofErr w:type="spellStart"/>
      <w:r w:rsidRPr="00CB16BF">
        <w:rPr>
          <w:rFonts w:ascii="Times New Roman" w:eastAsia="Times New Roman" w:hAnsi="Times New Roman" w:cs="Times New Roman"/>
          <w:sz w:val="24"/>
          <w:szCs w:val="24"/>
          <w:lang w:val="ru-RU" w:eastAsia="ja-JP"/>
        </w:rPr>
        <w:t>кожен</w:t>
      </w:r>
      <w:proofErr w:type="spellEnd"/>
      <w:r w:rsidRPr="00CB16BF">
        <w:rPr>
          <w:rFonts w:ascii="Times New Roman" w:eastAsia="Times New Roman" w:hAnsi="Times New Roman" w:cs="Times New Roman"/>
          <w:sz w:val="24"/>
          <w:szCs w:val="24"/>
          <w:lang w:val="ru-RU" w:eastAsia="ja-JP"/>
        </w:rPr>
        <w:t xml:space="preserve"> день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а за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понад</w:t>
      </w:r>
      <w:proofErr w:type="spellEnd"/>
      <w:r w:rsidRPr="00CB16BF">
        <w:rPr>
          <w:rFonts w:ascii="Times New Roman" w:eastAsia="Times New Roman" w:hAnsi="Times New Roman" w:cs="Times New Roman"/>
          <w:sz w:val="24"/>
          <w:szCs w:val="24"/>
          <w:lang w:val="ru-RU" w:eastAsia="ja-JP"/>
        </w:rPr>
        <w:t xml:space="preserve"> 10 (десять) </w:t>
      </w:r>
      <w:proofErr w:type="spellStart"/>
      <w:r w:rsidRPr="00CB16BF">
        <w:rPr>
          <w:rFonts w:ascii="Times New Roman" w:eastAsia="Times New Roman" w:hAnsi="Times New Roman" w:cs="Times New Roman"/>
          <w:sz w:val="24"/>
          <w:szCs w:val="24"/>
          <w:lang w:val="ru-RU" w:eastAsia="ja-JP"/>
        </w:rPr>
        <w:t>робочих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днів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додатково</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штраф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7% (семи </w:t>
      </w:r>
      <w:proofErr w:type="spellStart"/>
      <w:r w:rsidRPr="00CB16BF">
        <w:rPr>
          <w:rFonts w:ascii="Times New Roman" w:eastAsia="Times New Roman" w:hAnsi="Times New Roman" w:cs="Times New Roman"/>
          <w:sz w:val="24"/>
          <w:szCs w:val="24"/>
          <w:lang w:val="ru-RU" w:eastAsia="ja-JP"/>
        </w:rPr>
        <w:t>відсотків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w:t>
      </w:r>
      <w:r>
        <w:rPr>
          <w:rFonts w:ascii="Times New Roman" w:eastAsia="Times New Roman" w:hAnsi="Times New Roman" w:cs="Times New Roman"/>
          <w:sz w:val="24"/>
          <w:szCs w:val="24"/>
          <w:lang w:val="ru-RU" w:eastAsia="ja-JP"/>
        </w:rPr>
        <w:t>.</w:t>
      </w:r>
    </w:p>
    <w:p w14:paraId="09D29F8D" w14:textId="77777777" w:rsidR="00EC347E" w:rsidRPr="00CB16BF" w:rsidRDefault="00EC347E" w:rsidP="00EC347E">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703F89C2"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094D7C1"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3D05C462" w14:textId="77777777" w:rsidR="00EC347E" w:rsidRPr="00CB16BF" w:rsidRDefault="00EC347E" w:rsidP="00EC347E">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214BB25A"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7005FCDC"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7" w:name="_heading=h.4d34og8"/>
      <w:bookmarkEnd w:id="27"/>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0C27FC8"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0ACD8E0" w14:textId="77777777" w:rsidR="00EC347E" w:rsidRPr="00CB16BF" w:rsidRDefault="00EC347E" w:rsidP="00EC347E">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208CC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68F0E5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492691B3"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7B0554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2C513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0D7EC6DA"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Дія форс-мажорних обставин (обставин непереборної сили) повинна бути підтверджена відповідним документом Торгово-промислової палати України або іншого </w:t>
      </w:r>
      <w:r w:rsidRPr="00CB16BF">
        <w:rPr>
          <w:rFonts w:ascii="Times New Roman" w:eastAsia="Times New Roman" w:hAnsi="Times New Roman" w:cs="Times New Roman"/>
          <w:sz w:val="24"/>
          <w:szCs w:val="24"/>
          <w:lang w:eastAsia="ja-JP"/>
        </w:rPr>
        <w:lastRenderedPageBreak/>
        <w:t>компетентного органу. Обов’язок надання підтверджуючих документів лежить на Стороні, яка посилається на дію обставин форс-мажору.</w:t>
      </w:r>
    </w:p>
    <w:p w14:paraId="21E2AD6F"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10243E3D" w14:textId="77777777" w:rsidR="00EC347E" w:rsidRPr="00CB16BF" w:rsidRDefault="00EC347E" w:rsidP="00EC347E">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9746581" w14:textId="77777777" w:rsidR="00EC347E" w:rsidRPr="00CB16BF" w:rsidRDefault="00EC347E" w:rsidP="00EC347E">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6166DA4E"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1D1D760"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A404D13"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7FD9AB83" w14:textId="77777777" w:rsidR="00EC347E" w:rsidRPr="00CB16BF" w:rsidRDefault="00EC347E" w:rsidP="00EC347E">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C95CA15"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9766D74"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F51F593" w14:textId="77777777" w:rsidR="00EC347E" w:rsidRPr="00CB16BF" w:rsidRDefault="00EC347E" w:rsidP="00EC347E">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CB16BF">
        <w:rPr>
          <w:rFonts w:ascii="Times New Roman" w:eastAsia="Times New Roman" w:hAnsi="Times New Roman" w:cs="Times New Roman"/>
          <w:sz w:val="24"/>
          <w:szCs w:val="24"/>
          <w:lang w:eastAsia="ja-JP"/>
        </w:rPr>
        <w:t>зв’язків</w:t>
      </w:r>
      <w:proofErr w:type="spellEnd"/>
      <w:r w:rsidRPr="00CB16BF">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646DAC0" w14:textId="77777777" w:rsidR="00EC347E" w:rsidRPr="00CB16BF" w:rsidRDefault="00EC347E" w:rsidP="00EC347E">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1744987D" w14:textId="77777777" w:rsidR="00EC347E" w:rsidRPr="00CB16BF" w:rsidRDefault="00EC347E" w:rsidP="00EC347E">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3D9AC289"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7525D46A"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CB16BF">
        <w:rPr>
          <w:rFonts w:ascii="Times New Roman" w:eastAsia="Times New Roman" w:hAnsi="Times New Roman" w:cs="Times New Roman"/>
          <w:sz w:val="24"/>
          <w:szCs w:val="24"/>
          <w:lang w:eastAsia="ja-JP"/>
        </w:rPr>
        <w:t>вiд</w:t>
      </w:r>
      <w:proofErr w:type="spellEnd"/>
      <w:r w:rsidRPr="00CB16BF">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CB16BF">
        <w:rPr>
          <w:rFonts w:ascii="Times New Roman" w:eastAsia="Times New Roman" w:hAnsi="Times New Roman" w:cs="Times New Roman"/>
          <w:sz w:val="24"/>
          <w:szCs w:val="24"/>
          <w:lang w:eastAsia="ja-JP"/>
        </w:rPr>
        <w:t>мiсце</w:t>
      </w:r>
      <w:proofErr w:type="spellEnd"/>
      <w:r w:rsidRPr="00CB16BF">
        <w:rPr>
          <w:rFonts w:ascii="Times New Roman" w:eastAsia="Times New Roman" w:hAnsi="Times New Roman" w:cs="Times New Roman"/>
          <w:sz w:val="24"/>
          <w:szCs w:val="24"/>
          <w:lang w:eastAsia="ja-JP"/>
        </w:rPr>
        <w:t xml:space="preserve"> </w:t>
      </w:r>
      <w:proofErr w:type="spellStart"/>
      <w:r w:rsidRPr="00CB16BF">
        <w:rPr>
          <w:rFonts w:ascii="Times New Roman" w:eastAsia="Times New Roman" w:hAnsi="Times New Roman" w:cs="Times New Roman"/>
          <w:sz w:val="24"/>
          <w:szCs w:val="24"/>
          <w:lang w:eastAsia="ja-JP"/>
        </w:rPr>
        <w:t>пiд</w:t>
      </w:r>
      <w:proofErr w:type="spellEnd"/>
      <w:r w:rsidRPr="00CB16BF">
        <w:rPr>
          <w:rFonts w:ascii="Times New Roman" w:eastAsia="Times New Roman" w:hAnsi="Times New Roman" w:cs="Times New Roman"/>
          <w:sz w:val="24"/>
          <w:szCs w:val="24"/>
          <w:lang w:eastAsia="ja-JP"/>
        </w:rPr>
        <w:t xml:space="preserve"> час </w:t>
      </w:r>
      <w:proofErr w:type="spellStart"/>
      <w:r w:rsidRPr="00CB16BF">
        <w:rPr>
          <w:rFonts w:ascii="Times New Roman" w:eastAsia="Times New Roman" w:hAnsi="Times New Roman" w:cs="Times New Roman"/>
          <w:sz w:val="24"/>
          <w:szCs w:val="24"/>
          <w:lang w:eastAsia="ja-JP"/>
        </w:rPr>
        <w:t>дiї</w:t>
      </w:r>
      <w:proofErr w:type="spellEnd"/>
      <w:r w:rsidRPr="00CB16BF">
        <w:rPr>
          <w:rFonts w:ascii="Times New Roman" w:eastAsia="Times New Roman" w:hAnsi="Times New Roman" w:cs="Times New Roman"/>
          <w:sz w:val="24"/>
          <w:szCs w:val="24"/>
          <w:lang w:eastAsia="ja-JP"/>
        </w:rPr>
        <w:t xml:space="preserve"> Договору.</w:t>
      </w:r>
    </w:p>
    <w:p w14:paraId="4752CDC2"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4EAC7101"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8" w:name="_heading=h.2bn6wsx" w:colFirst="0" w:colLast="0"/>
      <w:bookmarkEnd w:id="28"/>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487811EC"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41546D6A" w14:textId="77777777" w:rsidR="00EC347E" w:rsidRPr="00CB16BF" w:rsidRDefault="00EC347E" w:rsidP="00EC347E">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5EF65DD0"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11.3.4. Відсутності бюджетного фінансування.</w:t>
      </w:r>
    </w:p>
    <w:p w14:paraId="2C79DA64" w14:textId="77777777" w:rsidR="00EC347E"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59BC0265"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1CB4D541"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9" w:name="_heading=h.qsh70q"/>
      <w:bookmarkEnd w:id="29"/>
      <w:r w:rsidRPr="00CB16BF">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6065DC0E"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3EB7DCD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37E6F905"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2EBF88D"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0" w:name="_heading=h.3znysh7"/>
      <w:bookmarkEnd w:id="30"/>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21AB1ADB"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3C321109"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7C45910"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299AFF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31" w:name="_heading=h.3as4poj"/>
      <w:bookmarkEnd w:id="31"/>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0D01CD24"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1927892A"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1CC5D4B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6C7F579C"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2" w:name="_heading=h.2et92p0"/>
      <w:bookmarkEnd w:id="32"/>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6C50ECA9"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w:t>
      </w:r>
      <w:r w:rsidRPr="00CB16BF">
        <w:rPr>
          <w:rFonts w:ascii="Times New Roman" w:eastAsia="Times New Roman" w:hAnsi="Times New Roman" w:cs="Times New Roman"/>
          <w:color w:val="000000"/>
          <w:sz w:val="24"/>
          <w:szCs w:val="24"/>
          <w:lang w:eastAsia="ja-JP"/>
        </w:rPr>
        <w:lastRenderedPageBreak/>
        <w:t xml:space="preserve">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7940C4C"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05A8B80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34A86DC3" w14:textId="77777777" w:rsidR="00EC347E" w:rsidRPr="00CB16BF" w:rsidRDefault="00EC347E" w:rsidP="00EC347E">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 xml:space="preserve">жна із Сторін, підписуючи Договір, гарантує, що його члени, учасники (акціонери), кінцеві </w:t>
      </w:r>
      <w:proofErr w:type="spellStart"/>
      <w:r w:rsidRPr="00CB16BF">
        <w:rPr>
          <w:rFonts w:ascii="Times New Roman" w:eastAsia="Times New Roman" w:hAnsi="Times New Roman" w:cs="Times New Roman"/>
          <w:sz w:val="24"/>
          <w:szCs w:val="24"/>
          <w:lang w:eastAsia="ja-JP"/>
        </w:rPr>
        <w:t>бенефіціарні</w:t>
      </w:r>
      <w:proofErr w:type="spellEnd"/>
      <w:r w:rsidRPr="00CB16BF">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Великої Британії (HM </w:t>
      </w:r>
      <w:proofErr w:type="spellStart"/>
      <w:r w:rsidRPr="00CB16BF">
        <w:rPr>
          <w:rFonts w:ascii="Times New Roman" w:eastAsia="Times New Roman" w:hAnsi="Times New Roman" w:cs="Times New Roman"/>
          <w:sz w:val="24"/>
          <w:szCs w:val="24"/>
          <w:lang w:eastAsia="ja-JP"/>
        </w:rPr>
        <w:t>Treasury</w:t>
      </w:r>
      <w:proofErr w:type="spellEnd"/>
      <w:r w:rsidRPr="00CB16BF">
        <w:rPr>
          <w:rFonts w:ascii="Times New Roman" w:eastAsia="Times New Roman" w:hAnsi="Times New Roman" w:cs="Times New Roman"/>
          <w:sz w:val="24"/>
          <w:szCs w:val="24"/>
          <w:lang w:eastAsia="ja-JP"/>
        </w:rPr>
        <w:t xml:space="preserve"> / OFSI), а також інших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3C87926E"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12.14. Постачальник гарантує, що Товар не походить з російської федерації/республіки </w:t>
      </w:r>
      <w:proofErr w:type="spellStart"/>
      <w:r w:rsidRPr="00CB16BF">
        <w:rPr>
          <w:rFonts w:ascii="Times New Roman" w:eastAsia="Times New Roman" w:hAnsi="Times New Roman" w:cs="Times New Roman"/>
          <w:color w:val="000000"/>
          <w:sz w:val="24"/>
          <w:szCs w:val="24"/>
          <w:lang w:eastAsia="ja-JP"/>
        </w:rPr>
        <w:t>білорусь</w:t>
      </w:r>
      <w:proofErr w:type="spellEnd"/>
      <w:r w:rsidRPr="00CB16BF">
        <w:rPr>
          <w:rFonts w:ascii="Times New Roman" w:eastAsia="Times New Roman" w:hAnsi="Times New Roman" w:cs="Times New Roman"/>
          <w:color w:val="000000"/>
          <w:sz w:val="24"/>
          <w:szCs w:val="24"/>
          <w:lang w:eastAsia="ja-JP"/>
        </w:rPr>
        <w:t xml:space="preserve">/ісламської республіки </w:t>
      </w:r>
      <w:proofErr w:type="spellStart"/>
      <w:r w:rsidRPr="00CB16BF">
        <w:rPr>
          <w:rFonts w:ascii="Times New Roman" w:eastAsia="Times New Roman" w:hAnsi="Times New Roman" w:cs="Times New Roman"/>
          <w:color w:val="000000"/>
          <w:sz w:val="24"/>
          <w:szCs w:val="24"/>
          <w:lang w:eastAsia="ja-JP"/>
        </w:rPr>
        <w:t>іран</w:t>
      </w:r>
      <w:proofErr w:type="spellEnd"/>
      <w:r w:rsidRPr="00CB16BF">
        <w:rPr>
          <w:rFonts w:cs="Times New Roman"/>
          <w:color w:val="000000"/>
          <w:lang w:eastAsia="ja-JP"/>
        </w:rPr>
        <w:t>.</w:t>
      </w:r>
    </w:p>
    <w:p w14:paraId="38094F77"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583A695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3E7F1AA"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042EF668"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12.18. Договір має додатки, які є його невід’ємними частинами:</w:t>
      </w:r>
    </w:p>
    <w:p w14:paraId="18AF999F"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1 «Специфікація»;</w:t>
      </w:r>
    </w:p>
    <w:p w14:paraId="23A53830"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2 «Медико-технічна специфікація».</w:t>
      </w:r>
    </w:p>
    <w:p w14:paraId="276C0AFD" w14:textId="77777777" w:rsidR="00EC347E" w:rsidRPr="00CB16BF" w:rsidRDefault="00EC347E" w:rsidP="00087482">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13. МІСЦЕЗНАХОДЖЕННЯ, РЕКВІЗИТИ ТА ПІДПИСИ СТОРІН</w:t>
      </w:r>
    </w:p>
    <w:tbl>
      <w:tblPr>
        <w:tblW w:w="9498" w:type="dxa"/>
        <w:tblLayout w:type="fixed"/>
        <w:tblLook w:val="0400" w:firstRow="0" w:lastRow="0" w:firstColumn="0" w:lastColumn="0" w:noHBand="0" w:noVBand="1"/>
      </w:tblPr>
      <w:tblGrid>
        <w:gridCol w:w="4962"/>
        <w:gridCol w:w="4536"/>
      </w:tblGrid>
      <w:tr w:rsidR="00EC347E" w:rsidRPr="00CB16BF" w14:paraId="5E26EC9D" w14:textId="77777777" w:rsidTr="00087482">
        <w:tc>
          <w:tcPr>
            <w:tcW w:w="4962" w:type="dxa"/>
          </w:tcPr>
          <w:p w14:paraId="76EE4C6C" w14:textId="77777777" w:rsidR="00EC347E" w:rsidRPr="00CB16BF" w:rsidRDefault="00EC347E" w:rsidP="00087482">
            <w:pPr>
              <w:spacing w:after="0" w:line="240" w:lineRule="auto"/>
              <w:ind w:left="284"/>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2EF6B423" w14:textId="77777777" w:rsidR="00EC347E" w:rsidRPr="00CB16BF" w:rsidRDefault="00EC347E" w:rsidP="00087482">
            <w:pPr>
              <w:tabs>
                <w:tab w:val="left" w:pos="851"/>
                <w:tab w:val="left" w:pos="4854"/>
              </w:tabs>
              <w:spacing w:after="0" w:line="240" w:lineRule="auto"/>
              <w:ind w:left="284"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49696194" w14:textId="77777777" w:rsidR="00EC347E" w:rsidRPr="00CB16BF" w:rsidRDefault="00EC347E" w:rsidP="00087482">
            <w:pPr>
              <w:tabs>
                <w:tab w:val="left" w:pos="851"/>
                <w:tab w:val="left" w:pos="4854"/>
              </w:tabs>
              <w:spacing w:after="0" w:line="240" w:lineRule="auto"/>
              <w:ind w:left="284"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6AD153D0" w14:textId="77777777" w:rsidR="00EC347E" w:rsidRPr="00CB16BF" w:rsidRDefault="00EC347E" w:rsidP="00087482">
            <w:pPr>
              <w:tabs>
                <w:tab w:val="left" w:pos="851"/>
                <w:tab w:val="left" w:pos="1134"/>
              </w:tabs>
              <w:spacing w:after="0" w:line="240" w:lineRule="auto"/>
              <w:ind w:left="284"/>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7B8945B9" w14:textId="77777777" w:rsidR="00EC347E" w:rsidRPr="00CB16BF" w:rsidRDefault="00EC347E" w:rsidP="00087482">
            <w:pPr>
              <w:tabs>
                <w:tab w:val="left" w:pos="851"/>
                <w:tab w:val="left" w:pos="1134"/>
              </w:tabs>
              <w:spacing w:after="0" w:line="240" w:lineRule="auto"/>
              <w:ind w:left="284"/>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5C44D174" w14:textId="77777777" w:rsidR="00EC347E" w:rsidRPr="00CB16BF" w:rsidRDefault="00EC347E" w:rsidP="00087482">
            <w:pPr>
              <w:tabs>
                <w:tab w:val="left" w:pos="851"/>
                <w:tab w:val="left" w:pos="1134"/>
              </w:tabs>
              <w:spacing w:after="0" w:line="240" w:lineRule="auto"/>
              <w:ind w:left="284"/>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572423BC" w14:textId="77777777" w:rsidR="00EC347E" w:rsidRPr="00CB16BF" w:rsidRDefault="00EC347E" w:rsidP="00087482">
            <w:pPr>
              <w:tabs>
                <w:tab w:val="left" w:pos="851"/>
                <w:tab w:val="left" w:pos="1134"/>
              </w:tabs>
              <w:spacing w:after="0" w:line="240" w:lineRule="auto"/>
              <w:ind w:left="284"/>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207BBFE9" w14:textId="77777777" w:rsidR="00EC347E" w:rsidRPr="00CB16BF" w:rsidRDefault="00EC347E" w:rsidP="00087482">
            <w:pPr>
              <w:tabs>
                <w:tab w:val="left" w:pos="851"/>
                <w:tab w:val="left" w:pos="1134"/>
              </w:tabs>
              <w:spacing w:after="0" w:line="240" w:lineRule="auto"/>
              <w:ind w:left="284"/>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467E149A" w14:textId="77777777" w:rsidR="00EC347E" w:rsidRPr="00CB16BF" w:rsidRDefault="00EC347E" w:rsidP="00087482">
            <w:pPr>
              <w:tabs>
                <w:tab w:val="left" w:pos="851"/>
                <w:tab w:val="left" w:pos="1134"/>
              </w:tabs>
              <w:spacing w:after="0" w:line="240" w:lineRule="auto"/>
              <w:ind w:left="284"/>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6DE9324E" w14:textId="77777777" w:rsidR="00EC347E" w:rsidRPr="00CB16BF" w:rsidRDefault="00EC347E" w:rsidP="00087482">
            <w:pPr>
              <w:spacing w:after="0" w:line="240" w:lineRule="auto"/>
              <w:ind w:left="284"/>
              <w:rPr>
                <w:rFonts w:ascii="Times New Roman" w:eastAsia="Times New Roman" w:hAnsi="Times New Roman" w:cs="Times New Roman"/>
                <w:color w:val="000000"/>
                <w:sz w:val="24"/>
                <w:szCs w:val="24"/>
                <w:lang w:eastAsia="ja-JP"/>
              </w:rPr>
            </w:pPr>
          </w:p>
          <w:p w14:paraId="410A2045" w14:textId="77777777" w:rsidR="00EC347E" w:rsidRPr="00CB16BF" w:rsidRDefault="00EC347E" w:rsidP="00087482">
            <w:pPr>
              <w:tabs>
                <w:tab w:val="left" w:pos="851"/>
                <w:tab w:val="left" w:pos="2625"/>
              </w:tabs>
              <w:spacing w:after="0" w:line="240" w:lineRule="auto"/>
              <w:ind w:left="284"/>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3C84CCA3" w14:textId="77777777" w:rsidR="00EC347E" w:rsidRPr="00CB16BF" w:rsidRDefault="00EC347E" w:rsidP="00087482">
            <w:pPr>
              <w:tabs>
                <w:tab w:val="left" w:pos="851"/>
                <w:tab w:val="left" w:pos="2625"/>
              </w:tabs>
              <w:spacing w:after="0" w:line="240" w:lineRule="auto"/>
              <w:ind w:left="284"/>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4536" w:type="dxa"/>
          </w:tcPr>
          <w:p w14:paraId="4DAB4D53" w14:textId="77777777" w:rsidR="00EC347E" w:rsidRPr="00CB16BF" w:rsidRDefault="00EC347E" w:rsidP="00087482">
            <w:pPr>
              <w:spacing w:after="0" w:line="240" w:lineRule="auto"/>
              <w:ind w:left="284"/>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3FC24743"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B34B494"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0004012"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4A6D61F"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F712618"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2CF67D2"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9CEBBEE"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B0C6EBA"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9F583F2"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AD39E34"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b/>
                <w:color w:val="000000"/>
                <w:sz w:val="24"/>
                <w:szCs w:val="24"/>
                <w:lang w:eastAsia="ja-JP"/>
              </w:rPr>
            </w:pPr>
          </w:p>
          <w:p w14:paraId="3368FFB7" w14:textId="77777777" w:rsidR="00EC347E" w:rsidRPr="00CB16BF" w:rsidRDefault="00EC347E" w:rsidP="00087482">
            <w:pPr>
              <w:tabs>
                <w:tab w:val="left" w:pos="5387"/>
              </w:tabs>
              <w:spacing w:after="0" w:line="240" w:lineRule="auto"/>
              <w:ind w:left="284"/>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16503AC6" w14:textId="77777777" w:rsidR="00EC347E" w:rsidRPr="00CB16BF" w:rsidRDefault="00EC347E" w:rsidP="00EC347E">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C347E" w:rsidRPr="00CB16BF" w:rsidSect="001079F8">
          <w:footerReference w:type="default" r:id="rId23"/>
          <w:footerReference w:type="first" r:id="rId24"/>
          <w:pgSz w:w="11906" w:h="16838"/>
          <w:pgMar w:top="850" w:right="707" w:bottom="850" w:left="1700" w:header="709" w:footer="709" w:gutter="0"/>
          <w:pgNumType w:start="1"/>
          <w:cols w:space="720"/>
        </w:sectPr>
      </w:pPr>
    </w:p>
    <w:p w14:paraId="0425DF90" w14:textId="77777777" w:rsidR="001023FB" w:rsidRPr="00CB16BF" w:rsidRDefault="001023FB" w:rsidP="001023FB">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3" w:name="_heading=h.tyjcwt" w:colFirst="0" w:colLast="0"/>
      <w:bookmarkEnd w:id="33"/>
      <w:r w:rsidRPr="00CB16BF">
        <w:rPr>
          <w:rFonts w:ascii="Times New Roman" w:eastAsia="Times New Roman" w:hAnsi="Times New Roman" w:cs="Times New Roman"/>
          <w:sz w:val="24"/>
          <w:szCs w:val="24"/>
          <w:lang w:eastAsia="ja-JP"/>
        </w:rPr>
        <w:lastRenderedPageBreak/>
        <w:t>Додаток 1</w:t>
      </w:r>
    </w:p>
    <w:p w14:paraId="3BFE4432" w14:textId="77777777" w:rsidR="001023FB" w:rsidRPr="00CB16BF" w:rsidRDefault="001023FB" w:rsidP="001023FB">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 Договору про закупівлю № ______</w:t>
      </w:r>
    </w:p>
    <w:p w14:paraId="248B0470" w14:textId="77777777" w:rsidR="001023FB" w:rsidRPr="00CB16BF" w:rsidRDefault="001023FB" w:rsidP="001023FB">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_______________ 2026 року</w:t>
      </w:r>
    </w:p>
    <w:p w14:paraId="0436011A" w14:textId="77777777" w:rsidR="001023FB" w:rsidRPr="00CB16BF" w:rsidRDefault="001023FB" w:rsidP="001023FB">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26D4EFB4" w14:textId="77777777" w:rsidR="001023FB" w:rsidRPr="00CB16BF" w:rsidRDefault="001023FB" w:rsidP="001023FB">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СПЕЦИФІКАЦІЯ </w:t>
      </w:r>
    </w:p>
    <w:p w14:paraId="51FC9B24" w14:textId="77777777" w:rsidR="001023FB" w:rsidRPr="00CB16BF" w:rsidRDefault="001023FB" w:rsidP="001023FB">
      <w:pPr>
        <w:tabs>
          <w:tab w:val="left" w:pos="6915"/>
        </w:tabs>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                                                                                              «____»____________2026 року</w:t>
      </w:r>
    </w:p>
    <w:p w14:paraId="62D88A3E" w14:textId="77777777" w:rsidR="001023FB" w:rsidRPr="00CB16BF" w:rsidRDefault="001023FB" w:rsidP="001023FB">
      <w:pPr>
        <w:tabs>
          <w:tab w:val="left" w:pos="6915"/>
        </w:tabs>
        <w:spacing w:after="0" w:line="240" w:lineRule="auto"/>
        <w:jc w:val="both"/>
        <w:rPr>
          <w:rFonts w:ascii="Times New Roman" w:eastAsia="Times New Roman" w:hAnsi="Times New Roman" w:cs="Times New Roman"/>
          <w:sz w:val="24"/>
          <w:szCs w:val="24"/>
          <w:lang w:eastAsia="ja-JP"/>
        </w:rPr>
      </w:pPr>
    </w:p>
    <w:p w14:paraId="283C6862" w14:textId="77777777" w:rsidR="001023FB" w:rsidRPr="00CB16BF" w:rsidRDefault="001023FB" w:rsidP="001023FB">
      <w:pPr>
        <w:spacing w:after="0" w:line="240" w:lineRule="auto"/>
        <w:ind w:firstLine="567"/>
        <w:jc w:val="both"/>
        <w:rPr>
          <w:rFonts w:ascii="Times New Roman" w:eastAsia="Times New Roman" w:hAnsi="Times New Roman" w:cs="Times New Roman"/>
          <w:sz w:val="24"/>
          <w:szCs w:val="24"/>
          <w:lang w:eastAsia="ja-JP"/>
        </w:rPr>
      </w:pPr>
      <w:bookmarkStart w:id="34" w:name="_heading=h.3dy6vkm"/>
      <w:bookmarkEnd w:id="34"/>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307D34BF" w14:textId="77777777" w:rsidR="001023FB" w:rsidRPr="00CB16BF" w:rsidRDefault="001023FB" w:rsidP="001023FB">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Сторона</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уклали Додаток 1 «Специфікація» до Договору про закупівлю</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______ від «____» _______ 2026 року (далі – Специфікація)</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про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xml:space="preserve">закупівлю Товару згідно з кодом </w:t>
      </w:r>
      <w:r w:rsidRPr="0020160A">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Pr="0020160A">
        <w:rPr>
          <w:rFonts w:ascii="Times New Roman" w:eastAsia="Times New Roman" w:hAnsi="Times New Roman" w:cs="Times New Roman"/>
          <w:b/>
          <w:color w:val="000000"/>
          <w:sz w:val="24"/>
          <w:szCs w:val="24"/>
        </w:rPr>
        <w:t xml:space="preserve"> (Система для взяття капілярної крові 500 К3 ЕДТА)</w:t>
      </w:r>
      <w:r w:rsidRPr="00CB16BF">
        <w:rPr>
          <w:rFonts w:ascii="Times New Roman" w:eastAsia="Times New Roman" w:hAnsi="Times New Roman" w:cs="Times New Roman"/>
          <w:sz w:val="24"/>
          <w:szCs w:val="24"/>
          <w:lang w:eastAsia="ja-JP"/>
        </w:rPr>
        <w:t>, а саме:</w:t>
      </w:r>
    </w:p>
    <w:p w14:paraId="4E5D3F41" w14:textId="77777777" w:rsidR="001023FB" w:rsidRPr="00CB16BF" w:rsidRDefault="001023FB" w:rsidP="001023FB">
      <w:pPr>
        <w:spacing w:after="0" w:line="240" w:lineRule="auto"/>
        <w:ind w:firstLine="567"/>
        <w:jc w:val="both"/>
        <w:rPr>
          <w:rFonts w:ascii="Times New Roman" w:eastAsia="Times New Roman" w:hAnsi="Times New Roman" w:cs="Times New Roman"/>
          <w:sz w:val="24"/>
          <w:szCs w:val="24"/>
          <w:lang w:eastAsia="ja-JP"/>
        </w:rPr>
      </w:pP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2125"/>
        <w:gridCol w:w="1701"/>
        <w:gridCol w:w="1417"/>
        <w:gridCol w:w="1418"/>
        <w:gridCol w:w="1417"/>
        <w:gridCol w:w="1418"/>
      </w:tblGrid>
      <w:tr w:rsidR="001023FB" w:rsidRPr="00CB16BF" w14:paraId="33EDD35F" w14:textId="77777777" w:rsidTr="001C00EB">
        <w:trPr>
          <w:trHeight w:val="1538"/>
          <w:tblHeade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507F78" w14:textId="77777777" w:rsidR="001023FB" w:rsidRPr="00CB16BF" w:rsidRDefault="001023FB"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з/п</w:t>
            </w:r>
          </w:p>
        </w:tc>
        <w:tc>
          <w:tcPr>
            <w:tcW w:w="21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71D26" w14:textId="77777777" w:rsidR="001023FB" w:rsidRPr="00CB16BF" w:rsidRDefault="001023FB"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Найменування Товару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660CA1" w14:textId="77777777" w:rsidR="001023FB" w:rsidRPr="00CB16BF" w:rsidRDefault="001023FB" w:rsidP="004D6FA2">
            <w:pPr>
              <w:spacing w:after="0"/>
              <w:jc w:val="center"/>
              <w:rPr>
                <w:rFonts w:ascii="Times New Roman" w:eastAsia="Times New Roman" w:hAnsi="Times New Roman" w:cs="Times New Roman"/>
                <w:b/>
                <w:sz w:val="24"/>
                <w:szCs w:val="24"/>
                <w:lang w:eastAsia="ja-JP"/>
              </w:rPr>
            </w:pPr>
            <w:r w:rsidRPr="00CB16BF">
              <w:rPr>
                <w:rFonts w:ascii="Times New Roman" w:hAnsi="Times New Roman" w:cs="Times New Roman"/>
                <w:b/>
                <w:bCs/>
                <w:color w:val="4472C4"/>
                <w:sz w:val="24"/>
                <w:szCs w:val="24"/>
                <w:lang w:eastAsia="ja-JP"/>
              </w:rPr>
              <w:t>Виробник Товару/Країна виробника (країна походження Товару)</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FF3D75" w14:textId="77777777" w:rsidR="001023FB" w:rsidRPr="00CB16BF" w:rsidRDefault="001023FB"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Одиниця</w:t>
            </w:r>
          </w:p>
          <w:p w14:paraId="71E5511F" w14:textId="77777777" w:rsidR="001023FB" w:rsidRPr="00CB16BF" w:rsidRDefault="001023FB"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виміру</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660521" w14:textId="77777777" w:rsidR="001023FB" w:rsidRPr="00CB16BF" w:rsidRDefault="001023FB"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Кількість</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F8800" w14:textId="77777777" w:rsidR="001023FB" w:rsidRPr="00CB16BF" w:rsidRDefault="001023FB"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за од.,</w:t>
            </w:r>
          </w:p>
          <w:p w14:paraId="5B7126A4" w14:textId="77777777" w:rsidR="001023FB" w:rsidRPr="00CB16BF" w:rsidRDefault="001023FB" w:rsidP="004D6FA2">
            <w:pPr>
              <w:spacing w:after="0" w:line="240" w:lineRule="auto"/>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грн без ПДВ*</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E435BA" w14:textId="77777777" w:rsidR="001023FB" w:rsidRPr="00CB16BF" w:rsidRDefault="001023FB"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Загальна вартість, грн без ПДВ*</w:t>
            </w:r>
          </w:p>
        </w:tc>
      </w:tr>
      <w:tr w:rsidR="001023FB" w:rsidRPr="00CB16BF" w14:paraId="126F2BCB" w14:textId="77777777" w:rsidTr="001C00EB">
        <w:trPr>
          <w:trHeight w:val="1324"/>
          <w:jc w:val="center"/>
        </w:trPr>
        <w:tc>
          <w:tcPr>
            <w:tcW w:w="569" w:type="dxa"/>
            <w:tcBorders>
              <w:top w:val="single" w:sz="4" w:space="0" w:color="000000"/>
              <w:left w:val="single" w:sz="4" w:space="0" w:color="000000"/>
              <w:bottom w:val="single" w:sz="4" w:space="0" w:color="000000"/>
              <w:right w:val="single" w:sz="4" w:space="0" w:color="000000"/>
            </w:tcBorders>
            <w:vAlign w:val="center"/>
          </w:tcPr>
          <w:p w14:paraId="45D2C332" w14:textId="77777777" w:rsidR="001023FB" w:rsidRPr="00CB16BF" w:rsidRDefault="001023FB" w:rsidP="004D6FA2">
            <w:pPr>
              <w:tabs>
                <w:tab w:val="left" w:pos="180"/>
              </w:tabs>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w:t>
            </w:r>
          </w:p>
        </w:tc>
        <w:tc>
          <w:tcPr>
            <w:tcW w:w="2125" w:type="dxa"/>
            <w:tcBorders>
              <w:top w:val="single" w:sz="4" w:space="0" w:color="000000"/>
              <w:left w:val="single" w:sz="4" w:space="0" w:color="000000"/>
              <w:bottom w:val="single" w:sz="4" w:space="0" w:color="000000"/>
              <w:right w:val="single" w:sz="4" w:space="0" w:color="000000"/>
            </w:tcBorders>
            <w:vAlign w:val="center"/>
          </w:tcPr>
          <w:p w14:paraId="41972D48" w14:textId="77777777" w:rsidR="001023FB" w:rsidRPr="00CB16BF" w:rsidRDefault="001023FB" w:rsidP="001C00EB">
            <w:pPr>
              <w:tabs>
                <w:tab w:val="left" w:pos="180"/>
              </w:tabs>
              <w:spacing w:line="240" w:lineRule="auto"/>
              <w:jc w:val="center"/>
              <w:rPr>
                <w:rFonts w:ascii="Times New Roman" w:eastAsia="Times New Roman" w:hAnsi="Times New Roman" w:cs="Times New Roman"/>
                <w:color w:val="0070C0"/>
                <w:sz w:val="24"/>
                <w:szCs w:val="24"/>
                <w:lang w:eastAsia="ja-JP"/>
              </w:rPr>
            </w:pPr>
            <w:r w:rsidRPr="00CB16BF">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701" w:type="dxa"/>
            <w:tcBorders>
              <w:top w:val="single" w:sz="4" w:space="0" w:color="000000"/>
              <w:left w:val="single" w:sz="4" w:space="0" w:color="000000"/>
              <w:bottom w:val="single" w:sz="4" w:space="0" w:color="000000"/>
              <w:right w:val="single" w:sz="4" w:space="0" w:color="000000"/>
            </w:tcBorders>
            <w:vAlign w:val="center"/>
          </w:tcPr>
          <w:p w14:paraId="5FB0EE02" w14:textId="77777777" w:rsidR="001023FB" w:rsidRPr="00CB16BF" w:rsidRDefault="001023FB" w:rsidP="001C00EB">
            <w:pPr>
              <w:tabs>
                <w:tab w:val="left" w:pos="180"/>
              </w:tabs>
              <w:spacing w:line="240" w:lineRule="auto"/>
              <w:jc w:val="center"/>
              <w:rPr>
                <w:rFonts w:ascii="Times New Roman" w:eastAsia="Times New Roman" w:hAnsi="Times New Roman" w:cs="Times New Roman"/>
                <w:strike/>
                <w:color w:val="0070C0"/>
                <w:sz w:val="24"/>
                <w:szCs w:val="24"/>
                <w:lang w:eastAsia="ja-JP"/>
              </w:rPr>
            </w:pPr>
            <w:r w:rsidRPr="00CB16BF">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21A7AE2D" w14:textId="77777777" w:rsidR="001023FB" w:rsidRPr="00CB16BF" w:rsidRDefault="001023FB" w:rsidP="001C00EB">
            <w:pPr>
              <w:tabs>
                <w:tab w:val="left" w:pos="180"/>
              </w:tabs>
              <w:spacing w:line="240" w:lineRule="auto"/>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vAlign w:val="center"/>
          </w:tcPr>
          <w:p w14:paraId="38D1B9F5" w14:textId="77777777" w:rsidR="001023FB" w:rsidRPr="00CB16BF" w:rsidRDefault="001023FB" w:rsidP="001C00EB">
            <w:pPr>
              <w:tabs>
                <w:tab w:val="left" w:pos="180"/>
              </w:tabs>
              <w:spacing w:line="240" w:lineRule="auto"/>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60D7BC07" w14:textId="77777777" w:rsidR="001023FB" w:rsidRPr="00CB16BF" w:rsidRDefault="001023FB" w:rsidP="001C00EB">
            <w:pPr>
              <w:tabs>
                <w:tab w:val="left" w:pos="180"/>
              </w:tabs>
              <w:spacing w:line="240" w:lineRule="auto"/>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vAlign w:val="center"/>
          </w:tcPr>
          <w:p w14:paraId="4F553215" w14:textId="77777777" w:rsidR="001023FB" w:rsidRPr="00CB16BF" w:rsidRDefault="001023FB" w:rsidP="001C00EB">
            <w:pPr>
              <w:tabs>
                <w:tab w:val="left" w:pos="180"/>
              </w:tabs>
              <w:spacing w:line="240" w:lineRule="auto"/>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r>
      <w:tr w:rsidR="001023FB" w:rsidRPr="00CB16BF" w14:paraId="3EE4813B" w14:textId="77777777" w:rsidTr="001C00EB">
        <w:trPr>
          <w:trHeight w:val="298"/>
          <w:jc w:val="center"/>
        </w:trPr>
        <w:tc>
          <w:tcPr>
            <w:tcW w:w="8647" w:type="dxa"/>
            <w:gridSpan w:val="6"/>
            <w:tcBorders>
              <w:top w:val="single" w:sz="4" w:space="0" w:color="000000"/>
              <w:left w:val="single" w:sz="4" w:space="0" w:color="000000"/>
              <w:bottom w:val="single" w:sz="4" w:space="0" w:color="000000"/>
              <w:right w:val="single" w:sz="4" w:space="0" w:color="auto"/>
            </w:tcBorders>
          </w:tcPr>
          <w:p w14:paraId="4DEFCE42" w14:textId="77777777" w:rsidR="001023FB" w:rsidRPr="00CB16BF" w:rsidRDefault="001023FB" w:rsidP="001C00EB">
            <w:pPr>
              <w:tabs>
                <w:tab w:val="left" w:pos="180"/>
              </w:tabs>
              <w:spacing w:line="240" w:lineRule="auto"/>
              <w:jc w:val="right"/>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Всього без ПДВ*, грн</w:t>
            </w:r>
          </w:p>
        </w:tc>
        <w:tc>
          <w:tcPr>
            <w:tcW w:w="1418" w:type="dxa"/>
            <w:tcBorders>
              <w:top w:val="single" w:sz="4" w:space="0" w:color="000000"/>
              <w:left w:val="single" w:sz="4" w:space="0" w:color="auto"/>
              <w:bottom w:val="single" w:sz="4" w:space="0" w:color="000000"/>
              <w:right w:val="single" w:sz="4" w:space="0" w:color="000000"/>
            </w:tcBorders>
          </w:tcPr>
          <w:p w14:paraId="03C886B5" w14:textId="77777777" w:rsidR="001023FB" w:rsidRPr="00CB16BF" w:rsidRDefault="001023FB" w:rsidP="004D6FA2">
            <w:pPr>
              <w:tabs>
                <w:tab w:val="left" w:pos="180"/>
              </w:tabs>
              <w:jc w:val="center"/>
              <w:rPr>
                <w:rFonts w:ascii="Times New Roman" w:eastAsia="Times New Roman" w:hAnsi="Times New Roman" w:cs="Times New Roman"/>
                <w:sz w:val="24"/>
                <w:szCs w:val="24"/>
                <w:lang w:eastAsia="ja-JP"/>
              </w:rPr>
            </w:pPr>
          </w:p>
        </w:tc>
      </w:tr>
    </w:tbl>
    <w:p w14:paraId="5F3E861B" w14:textId="77777777" w:rsidR="001023FB" w:rsidRPr="00CB16BF" w:rsidRDefault="001023FB" w:rsidP="001023FB">
      <w:pPr>
        <w:tabs>
          <w:tab w:val="left" w:pos="6915"/>
        </w:tabs>
        <w:spacing w:after="0"/>
        <w:ind w:firstLine="567"/>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CB16BF">
        <w:rPr>
          <w:rFonts w:ascii="Times New Roman" w:eastAsia="Times New Roman" w:hAnsi="Times New Roman" w:cs="Times New Roman"/>
          <w:b/>
          <w:color w:val="000000"/>
          <w:sz w:val="24"/>
          <w:szCs w:val="24"/>
          <w:lang w:eastAsia="ja-JP"/>
        </w:rPr>
        <w:t>) без ПДВ*.</w:t>
      </w:r>
    </w:p>
    <w:p w14:paraId="7CAB9332" w14:textId="77777777" w:rsidR="001023FB" w:rsidRPr="00CB16BF" w:rsidRDefault="001023FB" w:rsidP="001023FB">
      <w:pPr>
        <w:spacing w:after="0" w:line="240" w:lineRule="auto"/>
        <w:ind w:firstLine="567"/>
        <w:jc w:val="both"/>
        <w:rPr>
          <w:rFonts w:ascii="Times New Roman" w:eastAsia="Times New Roman" w:hAnsi="Times New Roman" w:cs="Times New Roman"/>
          <w:i/>
          <w:lang w:eastAsia="ja-JP"/>
        </w:rPr>
      </w:pPr>
      <w:r w:rsidRPr="00CB16BF">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B16BF">
        <w:rPr>
          <w:rFonts w:ascii="Times New Roman" w:eastAsia="Times New Roman" w:hAnsi="Times New Roman" w:cs="Times New Roman"/>
          <w:i/>
          <w:lang w:eastAsia="ja-JP"/>
        </w:rPr>
        <w:t>субгрантів</w:t>
      </w:r>
      <w:proofErr w:type="spellEnd"/>
      <w:r w:rsidRPr="00CB16BF">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tbl>
      <w:tblPr>
        <w:tblW w:w="10012" w:type="dxa"/>
        <w:tblLayout w:type="fixed"/>
        <w:tblLook w:val="0400" w:firstRow="0" w:lastRow="0" w:firstColumn="0" w:lastColumn="0" w:noHBand="0" w:noVBand="1"/>
      </w:tblPr>
      <w:tblGrid>
        <w:gridCol w:w="4962"/>
        <w:gridCol w:w="5050"/>
      </w:tblGrid>
      <w:tr w:rsidR="001023FB" w:rsidRPr="00CB16BF" w14:paraId="55AE89DC" w14:textId="77777777" w:rsidTr="004D6FA2">
        <w:tc>
          <w:tcPr>
            <w:tcW w:w="4962" w:type="dxa"/>
          </w:tcPr>
          <w:p w14:paraId="35C08CDE" w14:textId="77777777" w:rsidR="001023FB" w:rsidRPr="00CB16BF" w:rsidRDefault="001023FB" w:rsidP="004D6FA2">
            <w:pPr>
              <w:spacing w:after="0" w:line="240" w:lineRule="auto"/>
              <w:jc w:val="center"/>
              <w:rPr>
                <w:rFonts w:ascii="Times New Roman" w:eastAsia="Times New Roman" w:hAnsi="Times New Roman" w:cs="Times New Roman"/>
                <w:b/>
                <w:color w:val="000000"/>
                <w:sz w:val="24"/>
                <w:szCs w:val="24"/>
                <w:lang w:eastAsia="ja-JP"/>
              </w:rPr>
            </w:pPr>
            <w:bookmarkStart w:id="35" w:name="_heading=h.1t3h5sf" w:colFirst="0" w:colLast="0"/>
            <w:bookmarkEnd w:id="35"/>
            <w:r w:rsidRPr="00CB16BF">
              <w:rPr>
                <w:rFonts w:ascii="Times New Roman" w:eastAsia="Times New Roman" w:hAnsi="Times New Roman" w:cs="Times New Roman"/>
                <w:b/>
                <w:color w:val="000000"/>
                <w:sz w:val="24"/>
                <w:szCs w:val="24"/>
                <w:lang w:eastAsia="ja-JP"/>
              </w:rPr>
              <w:t>Покупець:</w:t>
            </w:r>
          </w:p>
          <w:p w14:paraId="36E8ECA0" w14:textId="77777777" w:rsidR="001023FB" w:rsidRPr="00CB16BF" w:rsidRDefault="001023FB"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20CA9702" w14:textId="77777777" w:rsidR="001023FB" w:rsidRPr="00CB16BF" w:rsidRDefault="001023FB"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170FFC40"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5B4CD287"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2D35767C"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ГУДКСУ у м. Києві </w:t>
            </w:r>
          </w:p>
          <w:p w14:paraId="770F4D08" w14:textId="77777777" w:rsidR="001023FB" w:rsidRPr="00CB16BF" w:rsidRDefault="001023FB"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210B31E1"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458555E3"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273CB471" w14:textId="77777777" w:rsidR="001023FB" w:rsidRPr="00CB16BF" w:rsidRDefault="001023FB" w:rsidP="004D6FA2">
            <w:pPr>
              <w:spacing w:after="0" w:line="240" w:lineRule="auto"/>
              <w:rPr>
                <w:rFonts w:ascii="Times New Roman" w:eastAsia="Times New Roman" w:hAnsi="Times New Roman" w:cs="Times New Roman"/>
                <w:color w:val="000000"/>
                <w:sz w:val="24"/>
                <w:szCs w:val="24"/>
                <w:lang w:eastAsia="ja-JP"/>
              </w:rPr>
            </w:pPr>
          </w:p>
          <w:p w14:paraId="398AE2E0" w14:textId="77777777" w:rsidR="001023FB" w:rsidRPr="00CB16BF" w:rsidRDefault="001023FB"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202E72C9" w14:textId="77777777" w:rsidR="001023FB" w:rsidRPr="00CB16BF" w:rsidRDefault="001023FB"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30F64078" w14:textId="77777777" w:rsidR="001023FB" w:rsidRPr="00CB16BF" w:rsidRDefault="001023FB"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7213FEF4"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428BBCC"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9B93CFB"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26521AE"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CC9E867"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8E5893E"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8CED07D"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1211166"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CA51C31"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5376F1A"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40101CB" w14:textId="77777777" w:rsidR="001023FB" w:rsidRPr="00CB16BF" w:rsidRDefault="001023FB"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23EB90D8" w14:textId="77777777" w:rsidR="001023FB" w:rsidRPr="00CB16BF" w:rsidRDefault="001023FB" w:rsidP="001023FB">
      <w:pPr>
        <w:spacing w:before="280" w:after="0" w:line="240" w:lineRule="auto"/>
        <w:jc w:val="both"/>
        <w:rPr>
          <w:rFonts w:ascii="Times New Roman" w:eastAsia="Times New Roman" w:hAnsi="Times New Roman" w:cs="Times New Roman"/>
          <w:b/>
          <w:sz w:val="24"/>
          <w:szCs w:val="24"/>
          <w:lang w:eastAsia="ja-JP"/>
        </w:rPr>
        <w:sectPr w:rsidR="001023FB" w:rsidRPr="00CB16BF" w:rsidSect="001023FB">
          <w:footerReference w:type="default" r:id="rId25"/>
          <w:footerReference w:type="first" r:id="rId26"/>
          <w:pgSz w:w="11906" w:h="16838"/>
          <w:pgMar w:top="850" w:right="850" w:bottom="850" w:left="1417" w:header="709" w:footer="709" w:gutter="0"/>
          <w:cols w:space="720"/>
        </w:sectPr>
      </w:pPr>
    </w:p>
    <w:p w14:paraId="1F2072BB" w14:textId="77777777" w:rsidR="001023FB" w:rsidRPr="00CB16BF" w:rsidRDefault="001023FB" w:rsidP="001023FB">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2</w:t>
      </w:r>
    </w:p>
    <w:p w14:paraId="3ADE359E" w14:textId="77777777" w:rsidR="001023FB" w:rsidRPr="00CB16BF" w:rsidRDefault="001023FB" w:rsidP="001023FB">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 Договору про закупівлю № </w:t>
      </w:r>
      <w:r w:rsidRPr="00CB16BF">
        <w:rPr>
          <w:rFonts w:ascii="Times New Roman" w:eastAsia="Times New Roman" w:hAnsi="Times New Roman" w:cs="Times New Roman"/>
          <w:b/>
          <w:sz w:val="24"/>
          <w:szCs w:val="24"/>
          <w:lang w:eastAsia="ja-JP"/>
        </w:rPr>
        <w:t>_____</w:t>
      </w:r>
    </w:p>
    <w:p w14:paraId="79BBC563" w14:textId="77777777" w:rsidR="001023FB" w:rsidRPr="00CB16BF" w:rsidRDefault="001023FB" w:rsidP="001023FB">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 2026 року</w:t>
      </w:r>
    </w:p>
    <w:p w14:paraId="339062BF" w14:textId="77777777" w:rsidR="001023FB" w:rsidRPr="00CB16BF" w:rsidRDefault="001023FB" w:rsidP="001023FB">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452915EC" w14:textId="77777777" w:rsidR="001023FB" w:rsidRPr="00CB16BF" w:rsidRDefault="001023FB" w:rsidP="001023FB">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МЕДИКО-ТЕХНІЧНА СПЕЦИФІКАЦІЯ</w:t>
      </w:r>
    </w:p>
    <w:p w14:paraId="543AE516" w14:textId="77777777" w:rsidR="001023FB" w:rsidRPr="00CB16BF" w:rsidRDefault="001023FB" w:rsidP="001023FB">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72735B79" w14:textId="77777777" w:rsidR="001023FB" w:rsidRPr="00CB16BF" w:rsidRDefault="001023FB" w:rsidP="001023FB">
      <w:pPr>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w:t>
      </w:r>
      <w:r w:rsidRPr="00CB16BF">
        <w:rPr>
          <w:rFonts w:cs="Times New Roman"/>
          <w:lang w:eastAsia="ja-JP"/>
        </w:rPr>
        <w:tab/>
      </w:r>
      <w:r w:rsidRPr="00CB16BF">
        <w:rPr>
          <w:rFonts w:cs="Times New Roman"/>
          <w:lang w:eastAsia="ja-JP"/>
        </w:rPr>
        <w:tab/>
      </w:r>
      <w:r w:rsidRPr="00CB16BF">
        <w:rPr>
          <w:rFonts w:cs="Times New Roman"/>
          <w:lang w:eastAsia="ja-JP"/>
        </w:rPr>
        <w:tab/>
        <w:t xml:space="preserve">                                                                         </w:t>
      </w:r>
      <w:r w:rsidRPr="00CB16BF">
        <w:rPr>
          <w:rFonts w:ascii="Times New Roman" w:eastAsia="Times New Roman" w:hAnsi="Times New Roman" w:cs="Times New Roman"/>
          <w:sz w:val="24"/>
          <w:szCs w:val="24"/>
          <w:lang w:eastAsia="ja-JP"/>
        </w:rPr>
        <w:t>«____»_________2026 року</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                                                                              </w:t>
      </w:r>
    </w:p>
    <w:p w14:paraId="4E893308" w14:textId="77777777" w:rsidR="001023FB" w:rsidRPr="00CB16BF" w:rsidRDefault="001023FB" w:rsidP="001023FB">
      <w:pPr>
        <w:spacing w:after="0" w:line="240" w:lineRule="auto"/>
        <w:ind w:firstLine="567"/>
        <w:jc w:val="both"/>
        <w:rPr>
          <w:rFonts w:ascii="Times New Roman" w:eastAsia="Times New Roman" w:hAnsi="Times New Roman" w:cs="Times New Roman"/>
          <w:b/>
          <w:sz w:val="24"/>
          <w:szCs w:val="24"/>
          <w:lang w:eastAsia="ja-JP"/>
        </w:rPr>
      </w:pPr>
    </w:p>
    <w:p w14:paraId="0077A056" w14:textId="77777777" w:rsidR="001023FB" w:rsidRPr="00CB16BF" w:rsidRDefault="001023FB" w:rsidP="001023FB">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w:t>
      </w:r>
      <w:r w:rsidRPr="00CB16BF">
        <w:rPr>
          <w:lang w:eastAsia="ja-JP"/>
        </w:rPr>
        <w:t xml:space="preserve"> </w:t>
      </w:r>
      <w:r w:rsidRPr="00CB16BF">
        <w:rPr>
          <w:rFonts w:ascii="Times New Roman" w:eastAsia="Times New Roman" w:hAnsi="Times New Roman" w:cs="Times New Roman"/>
          <w:color w:val="4471C4"/>
          <w:sz w:val="24"/>
          <w:szCs w:val="24"/>
          <w:lang w:eastAsia="ja-JP"/>
        </w:rPr>
        <w:t>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084EC256" w14:textId="77777777" w:rsidR="001023FB" w:rsidRPr="00CB16BF" w:rsidRDefault="001023FB" w:rsidP="001023FB">
      <w:pP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bCs/>
          <w:sz w:val="24"/>
          <w:szCs w:val="24"/>
          <w:lang w:eastAsia="ja-JP"/>
        </w:rPr>
        <w:t>______________________</w:t>
      </w:r>
      <w:r w:rsidRPr="00CB16BF">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color w:val="4471C4"/>
          <w:sz w:val="24"/>
          <w:szCs w:val="24"/>
          <w:lang w:eastAsia="ja-JP"/>
        </w:rPr>
        <w:t xml:space="preserve">зазначити повну назву Постачальника) </w:t>
      </w:r>
      <w:r w:rsidRPr="00CB16BF">
        <w:rPr>
          <w:rFonts w:ascii="Times New Roman" w:eastAsia="Times New Roman" w:hAnsi="Times New Roman" w:cs="Times New Roman"/>
          <w:sz w:val="24"/>
          <w:szCs w:val="24"/>
          <w:lang w:eastAsia="ja-JP"/>
        </w:rPr>
        <w:t xml:space="preserve">(далі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згідно з кодом</w:t>
      </w:r>
      <w:r w:rsidRPr="00CB16BF">
        <w:rPr>
          <w:rFonts w:ascii="Times New Roman" w:eastAsia="Times New Roman" w:hAnsi="Times New Roman" w:cs="Times New Roman"/>
          <w:b/>
          <w:bCs/>
          <w:sz w:val="24"/>
          <w:szCs w:val="24"/>
          <w:lang w:eastAsia="ja-JP"/>
        </w:rPr>
        <w:t xml:space="preserve"> </w:t>
      </w:r>
      <w:r w:rsidRPr="0020160A">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Pr="0020160A">
        <w:rPr>
          <w:rFonts w:ascii="Times New Roman" w:eastAsia="Times New Roman" w:hAnsi="Times New Roman" w:cs="Times New Roman"/>
          <w:b/>
          <w:color w:val="000000"/>
          <w:sz w:val="24"/>
          <w:szCs w:val="24"/>
        </w:rPr>
        <w:t xml:space="preserve"> (Система для взяття капілярної крові 500 К3 ЕДТА)</w:t>
      </w:r>
      <w:r w:rsidRPr="00CB16BF">
        <w:rPr>
          <w:rFonts w:ascii="Times New Roman" w:eastAsia="Times New Roman" w:hAnsi="Times New Roman" w:cs="Times New Roman"/>
          <w:color w:val="000000"/>
          <w:sz w:val="24"/>
          <w:szCs w:val="24"/>
          <w:lang w:eastAsia="ja-JP"/>
        </w:rPr>
        <w:t>:</w:t>
      </w:r>
    </w:p>
    <w:p w14:paraId="50820E78" w14:textId="77777777" w:rsidR="001023FB" w:rsidRPr="00CB16BF" w:rsidRDefault="001023FB" w:rsidP="001023FB">
      <w:pPr>
        <w:spacing w:after="0" w:line="240" w:lineRule="auto"/>
        <w:ind w:firstLine="567"/>
        <w:jc w:val="center"/>
        <w:rPr>
          <w:rFonts w:ascii="Times New Roman" w:eastAsia="Times New Roman" w:hAnsi="Times New Roman" w:cs="Times New Roman"/>
          <w:sz w:val="24"/>
          <w:szCs w:val="24"/>
          <w:lang w:eastAsia="ja-JP"/>
        </w:rPr>
      </w:pPr>
    </w:p>
    <w:p w14:paraId="287203E6" w14:textId="77777777" w:rsidR="001023FB" w:rsidRPr="00CB16BF" w:rsidRDefault="001023FB" w:rsidP="001023FB">
      <w:pPr>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 </w:t>
      </w:r>
    </w:p>
    <w:p w14:paraId="390C58BC" w14:textId="77777777" w:rsidR="001023FB" w:rsidRPr="00CB16BF" w:rsidRDefault="001023FB" w:rsidP="001023FB">
      <w:pPr>
        <w:spacing w:after="0" w:line="240" w:lineRule="auto"/>
        <w:ind w:firstLine="567"/>
        <w:jc w:val="center"/>
        <w:rPr>
          <w:rFonts w:ascii="Times New Roman" w:eastAsia="Times New Roman" w:hAnsi="Times New Roman" w:cs="Times New Roman"/>
          <w:sz w:val="24"/>
          <w:szCs w:val="24"/>
          <w:lang w:eastAsia="ja-JP"/>
        </w:rPr>
      </w:pPr>
    </w:p>
    <w:p w14:paraId="29B4F765" w14:textId="77777777" w:rsidR="001023FB" w:rsidRPr="00CB16BF" w:rsidRDefault="001023FB" w:rsidP="001023FB">
      <w:pPr>
        <w:spacing w:after="0" w:line="240" w:lineRule="auto"/>
        <w:ind w:firstLine="567"/>
        <w:jc w:val="both"/>
        <w:rPr>
          <w:rFonts w:ascii="Times New Roman" w:eastAsia="Times New Roman" w:hAnsi="Times New Roman" w:cs="Times New Roman"/>
          <w:b/>
          <w:color w:val="000000"/>
          <w:sz w:val="24"/>
          <w:szCs w:val="24"/>
          <w:lang w:eastAsia="ja-JP"/>
        </w:rPr>
      </w:pPr>
    </w:p>
    <w:p w14:paraId="1E83A207" w14:textId="77777777" w:rsidR="001023FB" w:rsidRPr="00CB16BF" w:rsidRDefault="001023FB" w:rsidP="001023FB">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1023FB" w:rsidRPr="00CB16BF" w14:paraId="2379B5BF" w14:textId="77777777" w:rsidTr="004D6FA2">
        <w:tc>
          <w:tcPr>
            <w:tcW w:w="4678" w:type="dxa"/>
          </w:tcPr>
          <w:p w14:paraId="3AEBB332" w14:textId="77777777" w:rsidR="001023FB" w:rsidRPr="00CB16BF" w:rsidRDefault="001023FB"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7F465808" w14:textId="77777777" w:rsidR="001023FB" w:rsidRPr="00CB16BF" w:rsidRDefault="001023FB"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48AC2710" w14:textId="77777777" w:rsidR="001023FB" w:rsidRPr="00CB16BF" w:rsidRDefault="001023FB"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0F6369E8"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73E29BA1"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57797216"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691AA6E8" w14:textId="77777777" w:rsidR="001023FB" w:rsidRPr="00CB16BF" w:rsidRDefault="001023FB"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3E820838"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1D822270"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246FF137" w14:textId="77777777" w:rsidR="001023FB" w:rsidRPr="00CB16BF" w:rsidRDefault="001023FB"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75858C3D" w14:textId="77777777" w:rsidR="001023FB" w:rsidRPr="00CB16BF" w:rsidRDefault="001023FB"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1F620862" w14:textId="77777777" w:rsidR="001023FB" w:rsidRPr="00CB16BF" w:rsidRDefault="001023FB"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tc>
        <w:tc>
          <w:tcPr>
            <w:tcW w:w="7371" w:type="dxa"/>
          </w:tcPr>
          <w:p w14:paraId="0EE853C6" w14:textId="77777777" w:rsidR="001023FB" w:rsidRPr="00CB16BF" w:rsidRDefault="001023FB" w:rsidP="004D6FA2">
            <w:pPr>
              <w:spacing w:after="0" w:line="240" w:lineRule="auto"/>
              <w:ind w:right="2433"/>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01E280F1"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9793EE4"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B6EAA83"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F9053D6"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EECF01E"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2C46B4A"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454DF28"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01E33D"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E776F9A"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7015BFC"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1A32A1E6"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0F3E14EA" w14:textId="77777777" w:rsidR="001023FB" w:rsidRPr="00CB16BF" w:rsidRDefault="001023FB" w:rsidP="001023FB">
      <w:pPr>
        <w:rPr>
          <w:rFonts w:cs="Times New Roman"/>
          <w:sz w:val="24"/>
          <w:szCs w:val="24"/>
          <w:lang w:eastAsia="ja-JP"/>
        </w:rPr>
      </w:pPr>
      <w:r w:rsidRPr="00CB16BF">
        <w:rPr>
          <w:rFonts w:ascii="Times New Roman" w:eastAsia="Times New Roman" w:hAnsi="Times New Roman" w:cs="Times New Roman"/>
          <w:b/>
          <w:sz w:val="24"/>
          <w:szCs w:val="24"/>
          <w:lang w:eastAsia="ja-JP"/>
        </w:rPr>
        <w:t xml:space="preserve">  М.П.</w:t>
      </w:r>
    </w:p>
    <w:sectPr w:rsidR="001023FB" w:rsidRPr="00CB16BF" w:rsidSect="001023FB">
      <w:headerReference w:type="default" r:id="rId27"/>
      <w:footerReference w:type="default" r:id="rId28"/>
      <w:footerReference w:type="first" r:id="rId29"/>
      <w:pgSz w:w="11906" w:h="16838"/>
      <w:pgMar w:top="850" w:right="850" w:bottom="850" w:left="17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84C2C" w14:textId="77777777" w:rsidR="005D35C3" w:rsidRDefault="005D35C3">
      <w:pPr>
        <w:spacing w:after="0" w:line="240" w:lineRule="auto"/>
      </w:pPr>
      <w:r>
        <w:separator/>
      </w:r>
    </w:p>
  </w:endnote>
  <w:endnote w:type="continuationSeparator" w:id="0">
    <w:p w14:paraId="7997C7F4" w14:textId="77777777" w:rsidR="005D35C3" w:rsidRDefault="005D3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F3F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08B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7D862504" w14:textId="77777777" w:rsidR="00EC347E" w:rsidRDefault="00EC347E">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A9C2" w14:textId="77777777" w:rsidR="001023FB" w:rsidRDefault="001023FB">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4D4B" w14:textId="77777777" w:rsidR="001023FB" w:rsidRDefault="001023FB">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1FA0AFD" w14:textId="77777777" w:rsidR="001023FB" w:rsidRDefault="001023FB">
    <w:pPr>
      <w:pStyle w:val="Normal0"/>
      <w:pBdr>
        <w:top w:val="nil"/>
        <w:left w:val="nil"/>
        <w:bottom w:val="nil"/>
        <w:right w:val="nil"/>
        <w:between w:val="nil"/>
      </w:pBdr>
      <w:tabs>
        <w:tab w:val="center" w:pos="4819"/>
        <w:tab w:val="right" w:pos="9639"/>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w:t>
    </w:r>
    <w:r w:rsidR="00254E30">
      <w:rPr>
        <w:noProof/>
        <w:color w:val="000000"/>
      </w:rPr>
      <w:t>2</w:t>
    </w:r>
    <w:r>
      <w:rPr>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22BE9" w14:textId="77777777" w:rsidR="005D35C3" w:rsidRDefault="005D35C3">
      <w:pPr>
        <w:spacing w:after="0" w:line="240" w:lineRule="auto"/>
      </w:pPr>
      <w:r>
        <w:separator/>
      </w:r>
    </w:p>
  </w:footnote>
  <w:footnote w:type="continuationSeparator" w:id="0">
    <w:p w14:paraId="5C32B2AB" w14:textId="77777777" w:rsidR="005D35C3" w:rsidRDefault="005D3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8"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52865F4"/>
    <w:multiLevelType w:val="hybridMultilevel"/>
    <w:tmpl w:val="5B24DC06"/>
    <w:lvl w:ilvl="0" w:tplc="7F04298A">
      <w:start w:val="1"/>
      <w:numFmt w:val="decimal"/>
      <w:lvlText w:val="%1."/>
      <w:lvlJc w:val="left"/>
      <w:pPr>
        <w:ind w:left="502"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5"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42987628"/>
    <w:multiLevelType w:val="hybridMultilevel"/>
    <w:tmpl w:val="B7C8E70A"/>
    <w:lvl w:ilvl="0" w:tplc="0986BCBA">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4"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0B00A2"/>
    <w:multiLevelType w:val="hybridMultilevel"/>
    <w:tmpl w:val="3F10AE44"/>
    <w:lvl w:ilvl="0" w:tplc="1A5C7D7A">
      <w:start w:val="1"/>
      <w:numFmt w:val="decimal"/>
      <w:lvlText w:val="%1)"/>
      <w:lvlJc w:val="left"/>
      <w:pPr>
        <w:ind w:left="1494" w:hanging="360"/>
      </w:pPr>
    </w:lvl>
    <w:lvl w:ilvl="1" w:tplc="173C9998">
      <w:start w:val="1"/>
      <w:numFmt w:val="lowerLetter"/>
      <w:lvlText w:val="%2."/>
      <w:lvlJc w:val="left"/>
      <w:pPr>
        <w:ind w:left="2214" w:hanging="360"/>
      </w:pPr>
    </w:lvl>
    <w:lvl w:ilvl="2" w:tplc="CE38E3BA">
      <w:start w:val="1"/>
      <w:numFmt w:val="lowerRoman"/>
      <w:lvlText w:val="%3."/>
      <w:lvlJc w:val="right"/>
      <w:pPr>
        <w:ind w:left="2934" w:hanging="180"/>
      </w:pPr>
    </w:lvl>
    <w:lvl w:ilvl="3" w:tplc="DE3EB5C4">
      <w:start w:val="1"/>
      <w:numFmt w:val="decimal"/>
      <w:lvlText w:val="%4."/>
      <w:lvlJc w:val="left"/>
      <w:pPr>
        <w:ind w:left="3654" w:hanging="360"/>
      </w:pPr>
    </w:lvl>
    <w:lvl w:ilvl="4" w:tplc="B8309D82">
      <w:start w:val="1"/>
      <w:numFmt w:val="lowerLetter"/>
      <w:lvlText w:val="%5."/>
      <w:lvlJc w:val="left"/>
      <w:pPr>
        <w:ind w:left="4374" w:hanging="360"/>
      </w:pPr>
    </w:lvl>
    <w:lvl w:ilvl="5" w:tplc="2DAEBECA">
      <w:start w:val="1"/>
      <w:numFmt w:val="lowerRoman"/>
      <w:lvlText w:val="%6."/>
      <w:lvlJc w:val="right"/>
      <w:pPr>
        <w:ind w:left="5094" w:hanging="180"/>
      </w:pPr>
    </w:lvl>
    <w:lvl w:ilvl="6" w:tplc="ECFC1AA8">
      <w:start w:val="1"/>
      <w:numFmt w:val="decimal"/>
      <w:lvlText w:val="%7."/>
      <w:lvlJc w:val="left"/>
      <w:pPr>
        <w:ind w:left="5814" w:hanging="360"/>
      </w:pPr>
    </w:lvl>
    <w:lvl w:ilvl="7" w:tplc="E042CE0E">
      <w:start w:val="1"/>
      <w:numFmt w:val="lowerLetter"/>
      <w:lvlText w:val="%8."/>
      <w:lvlJc w:val="left"/>
      <w:pPr>
        <w:ind w:left="6534" w:hanging="360"/>
      </w:pPr>
    </w:lvl>
    <w:lvl w:ilvl="8" w:tplc="6AB893DE">
      <w:start w:val="1"/>
      <w:numFmt w:val="lowerRoman"/>
      <w:lvlText w:val="%9."/>
      <w:lvlJc w:val="right"/>
      <w:pPr>
        <w:ind w:left="7254" w:hanging="180"/>
      </w:pPr>
    </w:lvl>
  </w:abstractNum>
  <w:abstractNum w:abstractNumId="27"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8"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2"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6"/>
  </w:num>
  <w:num w:numId="2" w16cid:durableId="1866361266">
    <w:abstractNumId w:val="14"/>
  </w:num>
  <w:num w:numId="3" w16cid:durableId="939146852">
    <w:abstractNumId w:val="12"/>
  </w:num>
  <w:num w:numId="4" w16cid:durableId="1252353052">
    <w:abstractNumId w:val="2"/>
  </w:num>
  <w:num w:numId="5" w16cid:durableId="1561746094">
    <w:abstractNumId w:val="9"/>
  </w:num>
  <w:num w:numId="6" w16cid:durableId="695272209">
    <w:abstractNumId w:val="27"/>
  </w:num>
  <w:num w:numId="7" w16cid:durableId="43986287">
    <w:abstractNumId w:val="11"/>
  </w:num>
  <w:num w:numId="8" w16cid:durableId="6836257">
    <w:abstractNumId w:val="6"/>
  </w:num>
  <w:num w:numId="9" w16cid:durableId="1535850386">
    <w:abstractNumId w:val="21"/>
  </w:num>
  <w:num w:numId="10" w16cid:durableId="1624994078">
    <w:abstractNumId w:val="13"/>
  </w:num>
  <w:num w:numId="11" w16cid:durableId="1836606911">
    <w:abstractNumId w:val="30"/>
  </w:num>
  <w:num w:numId="12" w16cid:durableId="1534806590">
    <w:abstractNumId w:val="24"/>
  </w:num>
  <w:num w:numId="13" w16cid:durableId="42827491">
    <w:abstractNumId w:val="15"/>
  </w:num>
  <w:num w:numId="14" w16cid:durableId="1559704532">
    <w:abstractNumId w:val="33"/>
  </w:num>
  <w:num w:numId="15" w16cid:durableId="955254219">
    <w:abstractNumId w:val="34"/>
  </w:num>
  <w:num w:numId="16" w16cid:durableId="1670131330">
    <w:abstractNumId w:val="29"/>
  </w:num>
  <w:num w:numId="17" w16cid:durableId="1893417049">
    <w:abstractNumId w:val="25"/>
  </w:num>
  <w:num w:numId="18" w16cid:durableId="1451632846">
    <w:abstractNumId w:val="32"/>
  </w:num>
  <w:num w:numId="19" w16cid:durableId="1941831985">
    <w:abstractNumId w:val="18"/>
  </w:num>
  <w:num w:numId="20" w16cid:durableId="1850677327">
    <w:abstractNumId w:val="8"/>
  </w:num>
  <w:num w:numId="21" w16cid:durableId="1705015957">
    <w:abstractNumId w:val="23"/>
  </w:num>
  <w:num w:numId="22" w16cid:durableId="2018725221">
    <w:abstractNumId w:val="28"/>
  </w:num>
  <w:num w:numId="23" w16cid:durableId="958490859">
    <w:abstractNumId w:val="3"/>
  </w:num>
  <w:num w:numId="24" w16cid:durableId="1879079262">
    <w:abstractNumId w:val="22"/>
  </w:num>
  <w:num w:numId="25" w16cid:durableId="583492984">
    <w:abstractNumId w:val="5"/>
  </w:num>
  <w:num w:numId="26" w16cid:durableId="558904233">
    <w:abstractNumId w:val="1"/>
  </w:num>
  <w:num w:numId="27" w16cid:durableId="1556313286">
    <w:abstractNumId w:val="0"/>
  </w:num>
  <w:num w:numId="28" w16cid:durableId="622149517">
    <w:abstractNumId w:val="19"/>
  </w:num>
  <w:num w:numId="29" w16cid:durableId="1113481362">
    <w:abstractNumId w:val="31"/>
  </w:num>
  <w:num w:numId="30" w16cid:durableId="220293824">
    <w:abstractNumId w:val="17"/>
  </w:num>
  <w:num w:numId="31" w16cid:durableId="354774018">
    <w:abstractNumId w:val="4"/>
  </w:num>
  <w:num w:numId="32" w16cid:durableId="1039597646">
    <w:abstractNumId w:val="20"/>
  </w:num>
  <w:num w:numId="33" w16cid:durableId="870142489">
    <w:abstractNumId w:val="26"/>
  </w:num>
  <w:num w:numId="34" w16cid:durableId="672146876">
    <w:abstractNumId w:val="7"/>
  </w:num>
  <w:num w:numId="35" w16cid:durableId="1447460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71A9"/>
    <w:rsid w:val="000164F0"/>
    <w:rsid w:val="000369EB"/>
    <w:rsid w:val="00054B14"/>
    <w:rsid w:val="00073BBB"/>
    <w:rsid w:val="00087482"/>
    <w:rsid w:val="00091AAE"/>
    <w:rsid w:val="000A07D5"/>
    <w:rsid w:val="00101B86"/>
    <w:rsid w:val="001023FB"/>
    <w:rsid w:val="00106E85"/>
    <w:rsid w:val="001079F8"/>
    <w:rsid w:val="00143005"/>
    <w:rsid w:val="00144F5C"/>
    <w:rsid w:val="00157720"/>
    <w:rsid w:val="0016041D"/>
    <w:rsid w:val="001654EF"/>
    <w:rsid w:val="0017518F"/>
    <w:rsid w:val="00190CEE"/>
    <w:rsid w:val="00196075"/>
    <w:rsid w:val="001A292D"/>
    <w:rsid w:val="001A60CB"/>
    <w:rsid w:val="001C00EB"/>
    <w:rsid w:val="001C44EF"/>
    <w:rsid w:val="001C7224"/>
    <w:rsid w:val="001D293F"/>
    <w:rsid w:val="001E3148"/>
    <w:rsid w:val="001E6689"/>
    <w:rsid w:val="001F4129"/>
    <w:rsid w:val="002104D4"/>
    <w:rsid w:val="00213AD7"/>
    <w:rsid w:val="0025473F"/>
    <w:rsid w:val="00254E30"/>
    <w:rsid w:val="00263017"/>
    <w:rsid w:val="00280000"/>
    <w:rsid w:val="002944E1"/>
    <w:rsid w:val="002A2906"/>
    <w:rsid w:val="002A2E70"/>
    <w:rsid w:val="002C3340"/>
    <w:rsid w:val="002C5932"/>
    <w:rsid w:val="002D53A5"/>
    <w:rsid w:val="002F0ECC"/>
    <w:rsid w:val="00311E11"/>
    <w:rsid w:val="00357058"/>
    <w:rsid w:val="003729B1"/>
    <w:rsid w:val="0037393E"/>
    <w:rsid w:val="00383602"/>
    <w:rsid w:val="00385049"/>
    <w:rsid w:val="00393EE8"/>
    <w:rsid w:val="003A1C8B"/>
    <w:rsid w:val="003A32B7"/>
    <w:rsid w:val="003A73E7"/>
    <w:rsid w:val="003C3F1E"/>
    <w:rsid w:val="003C7BEC"/>
    <w:rsid w:val="003D216F"/>
    <w:rsid w:val="004023AE"/>
    <w:rsid w:val="00424EC9"/>
    <w:rsid w:val="00440E7B"/>
    <w:rsid w:val="00450E6C"/>
    <w:rsid w:val="00457C11"/>
    <w:rsid w:val="00477A73"/>
    <w:rsid w:val="004A6BAB"/>
    <w:rsid w:val="004B012F"/>
    <w:rsid w:val="004B05C7"/>
    <w:rsid w:val="004B5662"/>
    <w:rsid w:val="004C5721"/>
    <w:rsid w:val="00555C0A"/>
    <w:rsid w:val="005651AE"/>
    <w:rsid w:val="005822D0"/>
    <w:rsid w:val="00584356"/>
    <w:rsid w:val="00587132"/>
    <w:rsid w:val="00593485"/>
    <w:rsid w:val="005D35C3"/>
    <w:rsid w:val="005D44E1"/>
    <w:rsid w:val="00617BA4"/>
    <w:rsid w:val="00642C0B"/>
    <w:rsid w:val="006535E0"/>
    <w:rsid w:val="0067092E"/>
    <w:rsid w:val="00681BAE"/>
    <w:rsid w:val="00690638"/>
    <w:rsid w:val="00697E4F"/>
    <w:rsid w:val="006A2871"/>
    <w:rsid w:val="006B1737"/>
    <w:rsid w:val="0071037C"/>
    <w:rsid w:val="00726493"/>
    <w:rsid w:val="00775734"/>
    <w:rsid w:val="00780CC9"/>
    <w:rsid w:val="00781058"/>
    <w:rsid w:val="0078163D"/>
    <w:rsid w:val="007A306D"/>
    <w:rsid w:val="007C0FCB"/>
    <w:rsid w:val="007C1D17"/>
    <w:rsid w:val="007C4F4F"/>
    <w:rsid w:val="007D346C"/>
    <w:rsid w:val="00803BC3"/>
    <w:rsid w:val="008123B0"/>
    <w:rsid w:val="0081379B"/>
    <w:rsid w:val="00855EBC"/>
    <w:rsid w:val="00887080"/>
    <w:rsid w:val="00891CDB"/>
    <w:rsid w:val="00891DA9"/>
    <w:rsid w:val="008B0E33"/>
    <w:rsid w:val="008B1AB1"/>
    <w:rsid w:val="008B48CC"/>
    <w:rsid w:val="008D142E"/>
    <w:rsid w:val="008E6033"/>
    <w:rsid w:val="00900456"/>
    <w:rsid w:val="00903410"/>
    <w:rsid w:val="00903626"/>
    <w:rsid w:val="00903A00"/>
    <w:rsid w:val="0091157A"/>
    <w:rsid w:val="0094457D"/>
    <w:rsid w:val="009563BA"/>
    <w:rsid w:val="00974EDA"/>
    <w:rsid w:val="00992658"/>
    <w:rsid w:val="009B4F3C"/>
    <w:rsid w:val="009C2B58"/>
    <w:rsid w:val="009C7821"/>
    <w:rsid w:val="009D76DC"/>
    <w:rsid w:val="009E0FE2"/>
    <w:rsid w:val="00A20468"/>
    <w:rsid w:val="00A20BB6"/>
    <w:rsid w:val="00A25E35"/>
    <w:rsid w:val="00A46B14"/>
    <w:rsid w:val="00A50135"/>
    <w:rsid w:val="00A62EA2"/>
    <w:rsid w:val="00A70BF0"/>
    <w:rsid w:val="00A73F93"/>
    <w:rsid w:val="00A84984"/>
    <w:rsid w:val="00A9144D"/>
    <w:rsid w:val="00AB4FEF"/>
    <w:rsid w:val="00AE668B"/>
    <w:rsid w:val="00AF240D"/>
    <w:rsid w:val="00B22452"/>
    <w:rsid w:val="00B35A49"/>
    <w:rsid w:val="00B35CE5"/>
    <w:rsid w:val="00B41BC1"/>
    <w:rsid w:val="00B47595"/>
    <w:rsid w:val="00B636AA"/>
    <w:rsid w:val="00B63E95"/>
    <w:rsid w:val="00B64602"/>
    <w:rsid w:val="00B765FC"/>
    <w:rsid w:val="00B76897"/>
    <w:rsid w:val="00B77221"/>
    <w:rsid w:val="00B9500E"/>
    <w:rsid w:val="00B97524"/>
    <w:rsid w:val="00BA2670"/>
    <w:rsid w:val="00BA51C7"/>
    <w:rsid w:val="00BB4A3C"/>
    <w:rsid w:val="00C34678"/>
    <w:rsid w:val="00C72352"/>
    <w:rsid w:val="00CB4722"/>
    <w:rsid w:val="00CD3660"/>
    <w:rsid w:val="00D35BC7"/>
    <w:rsid w:val="00D86257"/>
    <w:rsid w:val="00DC1FE2"/>
    <w:rsid w:val="00DC5476"/>
    <w:rsid w:val="00DF1FC4"/>
    <w:rsid w:val="00E119E1"/>
    <w:rsid w:val="00E20483"/>
    <w:rsid w:val="00E329E0"/>
    <w:rsid w:val="00E546C8"/>
    <w:rsid w:val="00E71F2B"/>
    <w:rsid w:val="00E80218"/>
    <w:rsid w:val="00E96301"/>
    <w:rsid w:val="00E97A1C"/>
    <w:rsid w:val="00EA0D83"/>
    <w:rsid w:val="00EA2C95"/>
    <w:rsid w:val="00EB7402"/>
    <w:rsid w:val="00EC347E"/>
    <w:rsid w:val="00ED470E"/>
    <w:rsid w:val="00ED486A"/>
    <w:rsid w:val="00EE04EC"/>
    <w:rsid w:val="00F028EC"/>
    <w:rsid w:val="00F3711B"/>
    <w:rsid w:val="00F657B8"/>
    <w:rsid w:val="00F728B7"/>
    <w:rsid w:val="00F8342B"/>
    <w:rsid w:val="00F93370"/>
    <w:rsid w:val="00FB743B"/>
    <w:rsid w:val="00FC5FDB"/>
    <w:rsid w:val="00FD5245"/>
    <w:rsid w:val="00FE4792"/>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Props1.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2.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3.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Normal.dotm</Template>
  <TotalTime>713</TotalTime>
  <Pages>32</Pages>
  <Words>60995</Words>
  <Characters>34768</Characters>
  <Application>Microsoft Office Word</Application>
  <DocSecurity>0</DocSecurity>
  <Lines>289</Lines>
  <Paragraphs>191</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159</cp:revision>
  <dcterms:created xsi:type="dcterms:W3CDTF">2025-05-15T14:44:00Z</dcterms:created>
  <dcterms:modified xsi:type="dcterms:W3CDTF">2026-10-19T11:02:00Z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