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69D1" w14:textId="77777777" w:rsidR="00C64996" w:rsidRPr="00C16744" w:rsidRDefault="00C64996" w:rsidP="00330BF0">
      <w:pPr>
        <w:spacing w:after="0" w:line="240" w:lineRule="auto"/>
        <w:jc w:val="center"/>
        <w:rPr>
          <w:rFonts w:ascii="Times New Roman" w:hAnsi="Times New Roman"/>
          <w:sz w:val="24"/>
          <w:szCs w:val="24"/>
          <w:lang w:eastAsia="ru-RU"/>
        </w:rPr>
      </w:pPr>
      <w:r w:rsidRPr="00C16744">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ДЕРЖАВНА УСТАНОВА</w:t>
      </w:r>
    </w:p>
    <w:p w14:paraId="4EC7E397"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 xml:space="preserve">«ЦЕНТР ГРОМАДСЬКОГО ЗДОРОВ’Я </w:t>
      </w:r>
    </w:p>
    <w:p w14:paraId="6572FB22" w14:textId="77777777" w:rsidR="00C64996" w:rsidRPr="00C16744" w:rsidRDefault="00C64996" w:rsidP="00330BF0">
      <w:pPr>
        <w:spacing w:after="0" w:line="240" w:lineRule="auto"/>
        <w:jc w:val="center"/>
        <w:rPr>
          <w:rFonts w:ascii="Times New Roman" w:eastAsia="Calibri" w:hAnsi="Times New Roman"/>
          <w:b/>
          <w:sz w:val="24"/>
          <w:szCs w:val="24"/>
        </w:rPr>
      </w:pPr>
      <w:r w:rsidRPr="00C16744">
        <w:rPr>
          <w:rFonts w:ascii="Times New Roman" w:eastAsia="Calibri" w:hAnsi="Times New Roman"/>
          <w:b/>
          <w:sz w:val="24"/>
          <w:szCs w:val="24"/>
        </w:rPr>
        <w:t>МІНІСТЕРСТВА ОХОРОНИ ЗДОРОВ’Я УКРАЇНИ»</w:t>
      </w:r>
    </w:p>
    <w:p w14:paraId="20F6B8E0" w14:textId="77777777" w:rsidR="00025527" w:rsidRPr="00C16744" w:rsidRDefault="00025527" w:rsidP="00025527">
      <w:pPr>
        <w:pBdr>
          <w:bottom w:val="single" w:sz="12" w:space="1" w:color="auto"/>
        </w:pBdr>
        <w:spacing w:after="0" w:line="240" w:lineRule="auto"/>
        <w:jc w:val="center"/>
        <w:rPr>
          <w:rFonts w:ascii="Times New Roman" w:hAnsi="Times New Roman"/>
          <w:sz w:val="24"/>
          <w:szCs w:val="24"/>
        </w:rPr>
      </w:pPr>
      <w:r w:rsidRPr="00C16744">
        <w:rPr>
          <w:rFonts w:ascii="Times New Roman" w:hAnsi="Times New Roman"/>
          <w:sz w:val="24"/>
          <w:szCs w:val="24"/>
        </w:rPr>
        <w:t xml:space="preserve">вул. Ярославська, 41, м. Київ,  04071, </w:t>
      </w:r>
      <w:proofErr w:type="spellStart"/>
      <w:r w:rsidRPr="00C16744">
        <w:rPr>
          <w:rFonts w:ascii="Times New Roman" w:hAnsi="Times New Roman"/>
          <w:sz w:val="24"/>
          <w:szCs w:val="24"/>
        </w:rPr>
        <w:t>тел</w:t>
      </w:r>
      <w:proofErr w:type="spellEnd"/>
      <w:r w:rsidRPr="00C16744">
        <w:rPr>
          <w:rFonts w:ascii="Times New Roman" w:hAnsi="Times New Roman"/>
          <w:sz w:val="24"/>
          <w:szCs w:val="24"/>
        </w:rPr>
        <w:t>. (044) 334-56-89</w:t>
      </w:r>
    </w:p>
    <w:p w14:paraId="4B847DA0" w14:textId="341F2731" w:rsidR="00C64996" w:rsidRPr="00C16744" w:rsidRDefault="00025527" w:rsidP="00025527">
      <w:pPr>
        <w:pBdr>
          <w:bottom w:val="single" w:sz="12" w:space="1" w:color="auto"/>
        </w:pBdr>
        <w:spacing w:after="0" w:line="240" w:lineRule="auto"/>
        <w:jc w:val="center"/>
        <w:rPr>
          <w:rFonts w:ascii="Times New Roman" w:hAnsi="Times New Roman"/>
          <w:sz w:val="24"/>
          <w:szCs w:val="24"/>
        </w:rPr>
      </w:pPr>
      <w:r w:rsidRPr="00C16744">
        <w:rPr>
          <w:rFonts w:ascii="Times New Roman" w:hAnsi="Times New Roman"/>
          <w:sz w:val="24"/>
          <w:szCs w:val="24"/>
        </w:rPr>
        <w:t>E-</w:t>
      </w:r>
      <w:proofErr w:type="spellStart"/>
      <w:r w:rsidRPr="00C16744">
        <w:rPr>
          <w:rFonts w:ascii="Times New Roman" w:hAnsi="Times New Roman"/>
          <w:sz w:val="24"/>
          <w:szCs w:val="24"/>
        </w:rPr>
        <w:t>mail</w:t>
      </w:r>
      <w:proofErr w:type="spellEnd"/>
      <w:r w:rsidRPr="00C16744">
        <w:rPr>
          <w:rFonts w:ascii="Times New Roman" w:hAnsi="Times New Roman"/>
          <w:sz w:val="24"/>
          <w:szCs w:val="24"/>
        </w:rPr>
        <w:t>: info@phc.org.ua, код ЄДРПОУ 40524109</w:t>
      </w:r>
    </w:p>
    <w:p w14:paraId="34D43FAA" w14:textId="77777777" w:rsidR="00C64996" w:rsidRPr="00C16744" w:rsidRDefault="00C64996" w:rsidP="00330BF0">
      <w:pPr>
        <w:spacing w:after="0" w:line="240" w:lineRule="auto"/>
        <w:jc w:val="center"/>
        <w:rPr>
          <w:rFonts w:ascii="Times New Roman" w:hAnsi="Times New Roman"/>
          <w:b/>
          <w:sz w:val="24"/>
          <w:szCs w:val="24"/>
        </w:rPr>
      </w:pPr>
    </w:p>
    <w:p w14:paraId="3C6A9A46" w14:textId="77777777" w:rsidR="005E6F18" w:rsidRPr="00C16744" w:rsidRDefault="005E6F18" w:rsidP="006D5ACB">
      <w:pPr>
        <w:spacing w:after="0" w:line="240" w:lineRule="auto"/>
        <w:ind w:left="5553"/>
        <w:rPr>
          <w:rFonts w:ascii="Times New Roman" w:hAnsi="Times New Roman"/>
          <w:iCs/>
          <w:sz w:val="24"/>
          <w:szCs w:val="24"/>
        </w:rPr>
      </w:pPr>
    </w:p>
    <w:p w14:paraId="77D15D10" w14:textId="508FEC57"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ЗАТВЕРДЖЕНО</w:t>
      </w:r>
    </w:p>
    <w:p w14:paraId="35EC25CD" w14:textId="77777777" w:rsidR="006D5ACB" w:rsidRPr="00C16744" w:rsidRDefault="006D5ACB" w:rsidP="006D5ACB">
      <w:pPr>
        <w:spacing w:after="0" w:line="240" w:lineRule="auto"/>
        <w:ind w:left="5553"/>
        <w:rPr>
          <w:rFonts w:ascii="Times New Roman" w:hAnsi="Times New Roman"/>
          <w:iCs/>
          <w:sz w:val="24"/>
          <w:szCs w:val="24"/>
        </w:rPr>
      </w:pPr>
      <w:r w:rsidRPr="00C16744">
        <w:rPr>
          <w:rFonts w:ascii="Times New Roman" w:hAnsi="Times New Roman"/>
          <w:iCs/>
          <w:sz w:val="24"/>
          <w:szCs w:val="24"/>
        </w:rPr>
        <w:t>Рішенням тендерного комітету</w:t>
      </w:r>
    </w:p>
    <w:p w14:paraId="3F72EE08" w14:textId="6A5EB849" w:rsidR="006D5ACB" w:rsidRPr="006F4C64" w:rsidRDefault="006D5ACB" w:rsidP="006D5ACB">
      <w:pPr>
        <w:spacing w:after="0" w:line="240" w:lineRule="auto"/>
        <w:ind w:left="5553"/>
        <w:rPr>
          <w:rFonts w:ascii="Times New Roman" w:hAnsi="Times New Roman"/>
          <w:iCs/>
          <w:sz w:val="24"/>
          <w:szCs w:val="24"/>
          <w:lang w:val="en-US"/>
        </w:rPr>
      </w:pPr>
      <w:r w:rsidRPr="00C16744">
        <w:rPr>
          <w:rFonts w:ascii="Times New Roman" w:hAnsi="Times New Roman"/>
          <w:iCs/>
          <w:sz w:val="24"/>
          <w:szCs w:val="24"/>
        </w:rPr>
        <w:t>від "</w:t>
      </w:r>
      <w:r w:rsidR="006F4C64">
        <w:rPr>
          <w:rFonts w:ascii="Times New Roman" w:hAnsi="Times New Roman"/>
          <w:iCs/>
          <w:sz w:val="24"/>
          <w:szCs w:val="24"/>
          <w:lang w:val="en-US"/>
        </w:rPr>
        <w:t>15</w:t>
      </w:r>
      <w:r w:rsidRPr="00C16744">
        <w:rPr>
          <w:rFonts w:ascii="Times New Roman" w:hAnsi="Times New Roman"/>
          <w:iCs/>
          <w:sz w:val="24"/>
          <w:szCs w:val="24"/>
        </w:rPr>
        <w:t>"</w:t>
      </w:r>
      <w:r w:rsidR="00916875" w:rsidRPr="00C16744">
        <w:rPr>
          <w:rFonts w:ascii="Times New Roman" w:hAnsi="Times New Roman"/>
          <w:iCs/>
          <w:sz w:val="24"/>
          <w:szCs w:val="24"/>
        </w:rPr>
        <w:t xml:space="preserve"> </w:t>
      </w:r>
      <w:r w:rsidR="00F85781">
        <w:rPr>
          <w:rFonts w:ascii="Times New Roman" w:hAnsi="Times New Roman"/>
          <w:iCs/>
          <w:sz w:val="24"/>
          <w:szCs w:val="24"/>
        </w:rPr>
        <w:t>квітня</w:t>
      </w:r>
      <w:r w:rsidRPr="00C16744">
        <w:rPr>
          <w:rFonts w:ascii="Times New Roman" w:hAnsi="Times New Roman"/>
          <w:iCs/>
          <w:sz w:val="24"/>
          <w:szCs w:val="24"/>
        </w:rPr>
        <w:t xml:space="preserve"> </w:t>
      </w:r>
      <w:r w:rsidR="00F85895" w:rsidRPr="00C16744">
        <w:rPr>
          <w:rFonts w:ascii="Times New Roman" w:hAnsi="Times New Roman"/>
          <w:iCs/>
          <w:sz w:val="24"/>
          <w:szCs w:val="24"/>
        </w:rPr>
        <w:t>20</w:t>
      </w:r>
      <w:r w:rsidR="00916875" w:rsidRPr="00C16744">
        <w:rPr>
          <w:rFonts w:ascii="Times New Roman" w:hAnsi="Times New Roman"/>
          <w:iCs/>
          <w:sz w:val="24"/>
          <w:szCs w:val="24"/>
        </w:rPr>
        <w:t>2</w:t>
      </w:r>
      <w:r w:rsidR="00C95F12" w:rsidRPr="00C16744">
        <w:rPr>
          <w:rFonts w:ascii="Times New Roman" w:hAnsi="Times New Roman"/>
          <w:iCs/>
          <w:sz w:val="24"/>
          <w:szCs w:val="24"/>
        </w:rPr>
        <w:t>4</w:t>
      </w:r>
      <w:r w:rsidRPr="00C16744">
        <w:rPr>
          <w:rFonts w:ascii="Times New Roman" w:hAnsi="Times New Roman"/>
          <w:iCs/>
          <w:sz w:val="24"/>
          <w:szCs w:val="24"/>
        </w:rPr>
        <w:t xml:space="preserve"> року №</w:t>
      </w:r>
      <w:r w:rsidR="006F4C64">
        <w:rPr>
          <w:rFonts w:ascii="Times New Roman" w:hAnsi="Times New Roman"/>
          <w:iCs/>
          <w:sz w:val="24"/>
          <w:szCs w:val="24"/>
          <w:lang w:val="en-US"/>
        </w:rPr>
        <w:t>86</w:t>
      </w:r>
    </w:p>
    <w:p w14:paraId="05BD29C2" w14:textId="77777777" w:rsidR="00354E89" w:rsidRPr="00C16744" w:rsidRDefault="00354E89" w:rsidP="00354E89">
      <w:pPr>
        <w:spacing w:after="0" w:line="240" w:lineRule="auto"/>
        <w:ind w:left="5553"/>
        <w:rPr>
          <w:rFonts w:ascii="Times New Roman" w:hAnsi="Times New Roman"/>
          <w:color w:val="000000"/>
          <w:sz w:val="24"/>
          <w:szCs w:val="24"/>
        </w:rPr>
      </w:pPr>
      <w:r w:rsidRPr="00C16744">
        <w:rPr>
          <w:rFonts w:ascii="Times New Roman" w:hAnsi="Times New Roman"/>
          <w:color w:val="000000"/>
          <w:sz w:val="24"/>
          <w:szCs w:val="24"/>
        </w:rPr>
        <w:t>Голова тендерного комітету</w:t>
      </w:r>
    </w:p>
    <w:p w14:paraId="6CD35F65" w14:textId="77777777" w:rsidR="00354E89" w:rsidRPr="00C16744" w:rsidRDefault="00354E89" w:rsidP="00354E89">
      <w:pPr>
        <w:spacing w:after="0" w:line="240" w:lineRule="auto"/>
        <w:ind w:left="5553"/>
        <w:rPr>
          <w:rFonts w:ascii="Times New Roman" w:hAnsi="Times New Roman"/>
          <w:iCs/>
          <w:sz w:val="24"/>
          <w:szCs w:val="24"/>
        </w:rPr>
      </w:pPr>
      <w:r w:rsidRPr="00C16744">
        <w:rPr>
          <w:rFonts w:ascii="Times New Roman" w:hAnsi="Times New Roman"/>
          <w:iCs/>
          <w:sz w:val="24"/>
          <w:szCs w:val="24"/>
        </w:rPr>
        <w:t>_____________О.Ю. Вовченко</w:t>
      </w:r>
    </w:p>
    <w:p w14:paraId="1420BE59" w14:textId="77777777" w:rsidR="006D5ACB" w:rsidRPr="00C16744" w:rsidRDefault="006D5ACB" w:rsidP="006D5ACB">
      <w:pPr>
        <w:spacing w:after="0" w:line="240" w:lineRule="auto"/>
        <w:jc w:val="right"/>
        <w:rPr>
          <w:rFonts w:ascii="Times New Roman" w:hAnsi="Times New Roman"/>
          <w:sz w:val="24"/>
          <w:szCs w:val="24"/>
        </w:rPr>
      </w:pPr>
    </w:p>
    <w:p w14:paraId="1EA0720D" w14:textId="35129164" w:rsidR="00E3530D" w:rsidRPr="00C16744" w:rsidRDefault="00E3530D" w:rsidP="00E3530D">
      <w:pPr>
        <w:spacing w:after="0" w:line="240" w:lineRule="auto"/>
        <w:jc w:val="center"/>
        <w:rPr>
          <w:rFonts w:ascii="Times New Roman" w:hAnsi="Times New Roman"/>
          <w:b/>
          <w:sz w:val="24"/>
          <w:szCs w:val="24"/>
        </w:rPr>
      </w:pPr>
      <w:r w:rsidRPr="00C16744">
        <w:rPr>
          <w:rFonts w:ascii="Times New Roman" w:hAnsi="Times New Roman"/>
          <w:b/>
          <w:sz w:val="24"/>
          <w:szCs w:val="24"/>
        </w:rPr>
        <w:t xml:space="preserve">ОГОЛОШЕННЯ </w:t>
      </w:r>
      <w:r w:rsidR="00C95F12" w:rsidRPr="00C16744">
        <w:rPr>
          <w:rFonts w:ascii="Times New Roman" w:hAnsi="Times New Roman"/>
          <w:b/>
          <w:sz w:val="24"/>
          <w:szCs w:val="24"/>
        </w:rPr>
        <w:t xml:space="preserve">ПРО ЗАКУПІВЛЮ </w:t>
      </w:r>
      <w:r w:rsidRPr="00C16744">
        <w:rPr>
          <w:rFonts w:ascii="Times New Roman" w:hAnsi="Times New Roman"/>
          <w:b/>
          <w:sz w:val="24"/>
          <w:szCs w:val="24"/>
        </w:rPr>
        <w:t>№</w:t>
      </w:r>
      <w:r w:rsidR="00E4559E">
        <w:rPr>
          <w:rFonts w:ascii="Times New Roman" w:hAnsi="Times New Roman"/>
          <w:b/>
          <w:sz w:val="24"/>
          <w:szCs w:val="24"/>
        </w:rPr>
        <w:t xml:space="preserve"> </w:t>
      </w:r>
    </w:p>
    <w:p w14:paraId="4A0AB629" w14:textId="77777777" w:rsidR="00025527" w:rsidRPr="00C16744" w:rsidRDefault="00025527" w:rsidP="00E3530D">
      <w:pPr>
        <w:spacing w:after="0" w:line="240" w:lineRule="auto"/>
        <w:jc w:val="center"/>
        <w:rPr>
          <w:rFonts w:ascii="Times New Roman" w:hAnsi="Times New Roman"/>
          <w:b/>
          <w:sz w:val="24"/>
          <w:szCs w:val="24"/>
        </w:rPr>
      </w:pPr>
    </w:p>
    <w:p w14:paraId="09D5CA4C" w14:textId="7D41EBED" w:rsidR="00A54F1F" w:rsidRPr="00C16744" w:rsidRDefault="006D5ACB" w:rsidP="00E30431">
      <w:pPr>
        <w:tabs>
          <w:tab w:val="left" w:pos="0"/>
        </w:tabs>
        <w:spacing w:after="0" w:line="240" w:lineRule="auto"/>
        <w:jc w:val="both"/>
        <w:rPr>
          <w:rFonts w:ascii="Times New Roman" w:hAnsi="Times New Roman"/>
          <w:sz w:val="24"/>
          <w:szCs w:val="24"/>
        </w:rPr>
      </w:pPr>
      <w:bookmarkStart w:id="0" w:name="_Hlk534896560"/>
      <w:r w:rsidRPr="00C16744">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C16744">
        <w:rPr>
          <w:rFonts w:ascii="Times New Roman" w:hAnsi="Times New Roman"/>
          <w:sz w:val="24"/>
          <w:szCs w:val="24"/>
        </w:rPr>
        <w:t xml:space="preserve">(далі – Замовник) оголошує </w:t>
      </w:r>
      <w:r w:rsidR="004710AB" w:rsidRPr="00C16744">
        <w:rPr>
          <w:rFonts w:ascii="Times New Roman" w:hAnsi="Times New Roman"/>
          <w:sz w:val="24"/>
          <w:szCs w:val="24"/>
        </w:rPr>
        <w:t>закупівлю</w:t>
      </w:r>
      <w:r w:rsidRPr="00C16744">
        <w:rPr>
          <w:rFonts w:ascii="Times New Roman" w:hAnsi="Times New Roman"/>
          <w:sz w:val="24"/>
          <w:szCs w:val="24"/>
        </w:rPr>
        <w:t xml:space="preserve"> </w:t>
      </w:r>
      <w:r w:rsidR="00C95F12" w:rsidRPr="00C16744">
        <w:rPr>
          <w:rFonts w:ascii="Times New Roman" w:hAnsi="Times New Roman"/>
          <w:sz w:val="24"/>
          <w:szCs w:val="24"/>
        </w:rPr>
        <w:t xml:space="preserve">згідно коду </w:t>
      </w:r>
      <w:bookmarkStart w:id="1" w:name="_Hlk163120260"/>
      <w:r w:rsidR="000A020C" w:rsidRPr="00A10ED7">
        <w:rPr>
          <w:rStyle w:val="aff0"/>
          <w:rFonts w:ascii="Times New Roman" w:hAnsi="Times New Roman"/>
          <w:sz w:val="24"/>
          <w:szCs w:val="24"/>
        </w:rPr>
        <w:t xml:space="preserve">ДК 021:2015 - </w:t>
      </w:r>
      <w:r w:rsidR="000A020C" w:rsidRPr="008825B7">
        <w:rPr>
          <w:rFonts w:ascii="Times New Roman" w:hAnsi="Times New Roman"/>
          <w:color w:val="000000"/>
          <w:sz w:val="24"/>
          <w:szCs w:val="24"/>
          <w:lang w:eastAsia="ru-RU"/>
        </w:rPr>
        <w:t xml:space="preserve">ДК 021:2015 </w:t>
      </w:r>
      <w:r w:rsidR="000A020C" w:rsidRPr="008825B7">
        <w:rPr>
          <w:rFonts w:ascii="Times New Roman" w:hAnsi="Times New Roman"/>
          <w:color w:val="000000"/>
          <w:sz w:val="24"/>
          <w:szCs w:val="24"/>
          <w:shd w:val="clear" w:color="auto" w:fill="FFFFFF"/>
        </w:rPr>
        <w:t>72250000-2 Послуги пов’язані із системами та підтримкою</w:t>
      </w:r>
      <w:r w:rsidR="000A020C" w:rsidRPr="008825B7">
        <w:rPr>
          <w:rFonts w:ascii="Times New Roman" w:hAnsi="Times New Roman"/>
          <w:color w:val="000000"/>
          <w:sz w:val="24"/>
          <w:szCs w:val="24"/>
          <w:lang w:eastAsia="ru-RU"/>
        </w:rPr>
        <w:t xml:space="preserve"> ( </w:t>
      </w:r>
      <w:r w:rsidR="000A020C" w:rsidRPr="008825B7">
        <w:rPr>
          <w:rFonts w:ascii="Times New Roman" w:hAnsi="Times New Roman"/>
          <w:color w:val="000000"/>
          <w:sz w:val="24"/>
          <w:szCs w:val="24"/>
          <w:shd w:val="clear" w:color="auto" w:fill="FFFFFF"/>
        </w:rPr>
        <w:t>Послуги з технічної підтримки системи управління електронними документами Державної установи "Центр громадського здоров’я Міністерства охорони здоров’я України"</w:t>
      </w:r>
      <w:r w:rsidR="000A020C" w:rsidRPr="008825B7">
        <w:rPr>
          <w:rStyle w:val="fontstyle01"/>
          <w:rFonts w:ascii="Times New Roman" w:hAnsi="Times New Roman"/>
        </w:rPr>
        <w:t>)</w:t>
      </w:r>
      <w:bookmarkEnd w:id="1"/>
      <w:r w:rsidR="000A020C">
        <w:rPr>
          <w:rStyle w:val="fontstyle01"/>
          <w:rFonts w:ascii="Times New Roman" w:hAnsi="Times New Roman"/>
        </w:rPr>
        <w:t xml:space="preserve"> </w:t>
      </w:r>
      <w:r w:rsidR="00C95F12" w:rsidRPr="00C16744">
        <w:rPr>
          <w:rFonts w:ascii="Times New Roman" w:hAnsi="Times New Roman"/>
          <w:sz w:val="24"/>
          <w:szCs w:val="24"/>
        </w:rPr>
        <w:t xml:space="preserve">(далі – Послуга) </w:t>
      </w:r>
      <w:r w:rsidR="00A54F1F">
        <w:rPr>
          <w:rStyle w:val="aff0"/>
          <w:rFonts w:ascii="Times New Roman" w:hAnsi="Times New Roman"/>
          <w:sz w:val="24"/>
          <w:szCs w:val="24"/>
        </w:rPr>
        <w:t>З</w:t>
      </w:r>
      <w:r w:rsidR="00A54F1F" w:rsidRPr="005D0334">
        <w:rPr>
          <w:rStyle w:val="aff0"/>
          <w:rFonts w:ascii="Times New Roman" w:hAnsi="Times New Roman"/>
          <w:sz w:val="24"/>
          <w:szCs w:val="24"/>
        </w:rPr>
        <w:t xml:space="preserve">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A54F1F" w:rsidRPr="005D0334">
        <w:rPr>
          <w:rStyle w:val="aff0"/>
          <w:rFonts w:ascii="Times New Roman" w:hAnsi="Times New Roman"/>
          <w:sz w:val="24"/>
          <w:szCs w:val="24"/>
        </w:rPr>
        <w:t>Grain</w:t>
      </w:r>
      <w:proofErr w:type="spellEnd"/>
      <w:r w:rsidR="00A54F1F" w:rsidRPr="005D0334">
        <w:rPr>
          <w:rStyle w:val="aff0"/>
          <w:rFonts w:ascii="Times New Roman" w:hAnsi="Times New Roman"/>
          <w:sz w:val="24"/>
          <w:szCs w:val="24"/>
        </w:rPr>
        <w:t xml:space="preserve"> </w:t>
      </w:r>
      <w:proofErr w:type="spellStart"/>
      <w:r w:rsidR="00A54F1F" w:rsidRPr="005D0334">
        <w:rPr>
          <w:rStyle w:val="aff0"/>
          <w:rFonts w:ascii="Times New Roman" w:hAnsi="Times New Roman"/>
          <w:sz w:val="24"/>
          <w:szCs w:val="24"/>
        </w:rPr>
        <w:t>momentum</w:t>
      </w:r>
      <w:proofErr w:type="spellEnd"/>
      <w:r w:rsidR="00A54F1F" w:rsidRPr="005D0334">
        <w:rPr>
          <w:rStyle w:val="aff0"/>
          <w:rFonts w:ascii="Times New Roman" w:hAnsi="Times New Roman"/>
          <w:sz w:val="24"/>
          <w:szCs w:val="24"/>
        </w:rPr>
        <w:t xml:space="preserve"> </w:t>
      </w:r>
      <w:proofErr w:type="spellStart"/>
      <w:r w:rsidR="00A54F1F" w:rsidRPr="005D0334">
        <w:rPr>
          <w:rStyle w:val="aff0"/>
          <w:rFonts w:ascii="Times New Roman" w:hAnsi="Times New Roman"/>
          <w:sz w:val="24"/>
          <w:szCs w:val="24"/>
        </w:rPr>
        <w:t>in</w:t>
      </w:r>
      <w:proofErr w:type="spellEnd"/>
      <w:r w:rsidR="00A54F1F" w:rsidRPr="005D0334">
        <w:rPr>
          <w:rStyle w:val="aff0"/>
          <w:rFonts w:ascii="Times New Roman" w:hAnsi="Times New Roman"/>
          <w:sz w:val="24"/>
          <w:szCs w:val="24"/>
        </w:rPr>
        <w:t xml:space="preserve"> </w:t>
      </w:r>
      <w:proofErr w:type="spellStart"/>
      <w:r w:rsidR="00A54F1F" w:rsidRPr="005D0334">
        <w:rPr>
          <w:rStyle w:val="aff0"/>
          <w:rFonts w:ascii="Times New Roman" w:hAnsi="Times New Roman"/>
          <w:sz w:val="24"/>
          <w:szCs w:val="24"/>
        </w:rPr>
        <w:t>reducing</w:t>
      </w:r>
      <w:proofErr w:type="spellEnd"/>
      <w:r w:rsidR="00A54F1F" w:rsidRPr="005D0334">
        <w:rPr>
          <w:rStyle w:val="aff0"/>
          <w:rFonts w:ascii="Times New Roman" w:hAnsi="Times New Roman"/>
          <w:sz w:val="24"/>
          <w:szCs w:val="24"/>
        </w:rPr>
        <w:t xml:space="preserve"> TB/HIV </w:t>
      </w:r>
      <w:proofErr w:type="spellStart"/>
      <w:r w:rsidR="00A54F1F" w:rsidRPr="005D0334">
        <w:rPr>
          <w:rStyle w:val="aff0"/>
          <w:rFonts w:ascii="Times New Roman" w:hAnsi="Times New Roman"/>
          <w:sz w:val="24"/>
          <w:szCs w:val="24"/>
        </w:rPr>
        <w:t>burden</w:t>
      </w:r>
      <w:proofErr w:type="spellEnd"/>
      <w:r w:rsidR="00A54F1F" w:rsidRPr="005D0334">
        <w:rPr>
          <w:rStyle w:val="aff0"/>
          <w:rFonts w:ascii="Times New Roman" w:hAnsi="Times New Roman"/>
          <w:sz w:val="24"/>
          <w:szCs w:val="24"/>
        </w:rPr>
        <w:t xml:space="preserve"> </w:t>
      </w:r>
      <w:proofErr w:type="spellStart"/>
      <w:r w:rsidR="00A54F1F" w:rsidRPr="005D0334">
        <w:rPr>
          <w:rStyle w:val="aff0"/>
          <w:rFonts w:ascii="Times New Roman" w:hAnsi="Times New Roman"/>
          <w:sz w:val="24"/>
          <w:szCs w:val="24"/>
        </w:rPr>
        <w:t>in</w:t>
      </w:r>
      <w:proofErr w:type="spellEnd"/>
      <w:r w:rsidR="00A54F1F" w:rsidRPr="005D0334">
        <w:rPr>
          <w:rStyle w:val="aff0"/>
          <w:rFonts w:ascii="Times New Roman" w:hAnsi="Times New Roman"/>
          <w:sz w:val="24"/>
          <w:szCs w:val="24"/>
        </w:rPr>
        <w:t xml:space="preserve"> </w:t>
      </w:r>
      <w:proofErr w:type="spellStart"/>
      <w:r w:rsidR="00A54F1F" w:rsidRPr="005D0334">
        <w:rPr>
          <w:rStyle w:val="aff0"/>
          <w:rFonts w:ascii="Times New Roman" w:hAnsi="Times New Roman"/>
          <w:sz w:val="24"/>
          <w:szCs w:val="24"/>
        </w:rPr>
        <w:t>Ukraine</w:t>
      </w:r>
      <w:proofErr w:type="spellEnd"/>
      <w:r w:rsidR="00A54F1F" w:rsidRPr="005D0334">
        <w:rPr>
          <w:rStyle w:val="aff0"/>
          <w:rFonts w:ascii="Times New Roman" w:hAnsi="Times New Roman"/>
          <w:sz w:val="24"/>
          <w:szCs w:val="24"/>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00A54F1F">
        <w:rPr>
          <w:rStyle w:val="aff0"/>
          <w:rFonts w:ascii="Times New Roman" w:hAnsi="Times New Roman"/>
          <w:sz w:val="24"/>
          <w:szCs w:val="24"/>
        </w:rPr>
        <w:t>.</w:t>
      </w:r>
    </w:p>
    <w:p w14:paraId="782EA213" w14:textId="57FC722A" w:rsidR="00C95F12" w:rsidRPr="00C16744" w:rsidRDefault="00C95F12"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bCs/>
          <w:iCs/>
          <w:sz w:val="24"/>
          <w:szCs w:val="24"/>
          <w:lang w:val="uk-UA"/>
        </w:rPr>
        <w:t>Найменування та місцезнаходження Замовника</w:t>
      </w:r>
      <w:r w:rsidR="009B3F07" w:rsidRPr="00C16744">
        <w:rPr>
          <w:rFonts w:ascii="Times New Roman" w:hAnsi="Times New Roman"/>
          <w:b/>
          <w:bCs/>
          <w:iCs/>
          <w:sz w:val="24"/>
          <w:szCs w:val="24"/>
          <w:lang w:val="uk-UA"/>
        </w:rPr>
        <w:t>:</w:t>
      </w:r>
      <w:r w:rsidRPr="00C16744">
        <w:rPr>
          <w:rFonts w:ascii="Times New Roman" w:hAnsi="Times New Roman"/>
          <w:iCs/>
          <w:sz w:val="24"/>
          <w:szCs w:val="24"/>
          <w:lang w:val="uk-UA"/>
        </w:rPr>
        <w:t xml:space="preserve"> Державна установа «Центр громадського здоров’я Міністерства охорони здоров’я України». 04071, м. Київ, </w:t>
      </w:r>
      <w:r w:rsidR="009B3F07" w:rsidRPr="00C16744">
        <w:rPr>
          <w:rFonts w:ascii="Times New Roman" w:hAnsi="Times New Roman"/>
          <w:iCs/>
          <w:sz w:val="24"/>
          <w:szCs w:val="24"/>
          <w:lang w:val="uk-UA"/>
        </w:rPr>
        <w:br/>
      </w:r>
      <w:r w:rsidRPr="00C16744">
        <w:rPr>
          <w:rFonts w:ascii="Times New Roman" w:hAnsi="Times New Roman"/>
          <w:iCs/>
          <w:sz w:val="24"/>
          <w:szCs w:val="24"/>
          <w:lang w:val="uk-UA"/>
        </w:rPr>
        <w:t>вул. Ярославська 41.</w:t>
      </w:r>
    </w:p>
    <w:p w14:paraId="25076CE2" w14:textId="4FDBBE7C" w:rsidR="00705467" w:rsidRPr="00C16744" w:rsidRDefault="00C64996" w:rsidP="00E30431">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iCs/>
          <w:sz w:val="24"/>
          <w:szCs w:val="24"/>
          <w:lang w:val="uk-UA"/>
        </w:rPr>
        <w:t>Назва предмет</w:t>
      </w:r>
      <w:r w:rsidR="00C95F12" w:rsidRPr="00C16744">
        <w:rPr>
          <w:rFonts w:ascii="Times New Roman" w:hAnsi="Times New Roman"/>
          <w:b/>
          <w:iCs/>
          <w:sz w:val="24"/>
          <w:szCs w:val="24"/>
          <w:lang w:val="uk-UA"/>
        </w:rPr>
        <w:t>а</w:t>
      </w:r>
      <w:r w:rsidRPr="00C16744">
        <w:rPr>
          <w:rFonts w:ascii="Times New Roman" w:hAnsi="Times New Roman"/>
          <w:b/>
          <w:iCs/>
          <w:sz w:val="24"/>
          <w:szCs w:val="24"/>
          <w:lang w:val="uk-UA"/>
        </w:rPr>
        <w:t xml:space="preserve"> закупівл</w:t>
      </w:r>
      <w:r w:rsidRPr="00C16744">
        <w:rPr>
          <w:rFonts w:ascii="Times New Roman" w:hAnsi="Times New Roman"/>
          <w:bCs/>
          <w:iCs/>
          <w:sz w:val="24"/>
          <w:szCs w:val="24"/>
          <w:lang w:val="uk-UA"/>
        </w:rPr>
        <w:t>і</w:t>
      </w:r>
      <w:r w:rsidR="000237B4" w:rsidRPr="00C16744">
        <w:rPr>
          <w:rFonts w:ascii="Times New Roman" w:hAnsi="Times New Roman"/>
          <w:b/>
          <w:iCs/>
          <w:sz w:val="24"/>
          <w:szCs w:val="24"/>
          <w:lang w:val="uk-UA"/>
        </w:rPr>
        <w:t>:</w:t>
      </w:r>
      <w:r w:rsidR="000237B4" w:rsidRPr="00C16744">
        <w:rPr>
          <w:rFonts w:ascii="Times New Roman" w:hAnsi="Times New Roman"/>
          <w:bCs/>
          <w:iCs/>
          <w:sz w:val="24"/>
          <w:szCs w:val="24"/>
          <w:lang w:val="uk-UA"/>
        </w:rPr>
        <w:t xml:space="preserve"> </w:t>
      </w:r>
      <w:r w:rsidR="000A020C" w:rsidRPr="008825B7">
        <w:rPr>
          <w:rFonts w:ascii="Times New Roman" w:eastAsia="Times New Roman" w:hAnsi="Times New Roman"/>
          <w:color w:val="000000"/>
          <w:sz w:val="24"/>
          <w:szCs w:val="24"/>
          <w:lang w:eastAsia="ru-RU"/>
        </w:rPr>
        <w:t xml:space="preserve">ДК 021:2015 </w:t>
      </w:r>
      <w:r w:rsidR="000A020C" w:rsidRPr="008825B7">
        <w:rPr>
          <w:rFonts w:ascii="Times New Roman" w:hAnsi="Times New Roman"/>
          <w:color w:val="000000"/>
          <w:sz w:val="24"/>
          <w:szCs w:val="24"/>
          <w:shd w:val="clear" w:color="auto" w:fill="FFFFFF"/>
        </w:rPr>
        <w:t xml:space="preserve">72250000-2 </w:t>
      </w:r>
      <w:proofErr w:type="spellStart"/>
      <w:r w:rsidR="000A020C" w:rsidRPr="008825B7">
        <w:rPr>
          <w:rFonts w:ascii="Times New Roman" w:hAnsi="Times New Roman"/>
          <w:color w:val="000000"/>
          <w:sz w:val="24"/>
          <w:szCs w:val="24"/>
          <w:shd w:val="clear" w:color="auto" w:fill="FFFFFF"/>
        </w:rPr>
        <w:t>Послуги</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пов’язані</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із</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системами</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та</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підтримкою</w:t>
      </w:r>
      <w:proofErr w:type="spellEnd"/>
      <w:r w:rsidR="000A020C" w:rsidRPr="008825B7">
        <w:rPr>
          <w:rFonts w:ascii="Times New Roman" w:eastAsia="Times New Roman" w:hAnsi="Times New Roman"/>
          <w:color w:val="000000"/>
          <w:sz w:val="24"/>
          <w:szCs w:val="24"/>
          <w:lang w:eastAsia="ru-RU"/>
        </w:rPr>
        <w:t xml:space="preserve"> ( </w:t>
      </w:r>
      <w:proofErr w:type="spellStart"/>
      <w:r w:rsidR="000A020C" w:rsidRPr="008825B7">
        <w:rPr>
          <w:rFonts w:ascii="Times New Roman" w:hAnsi="Times New Roman"/>
          <w:color w:val="000000"/>
          <w:sz w:val="24"/>
          <w:szCs w:val="24"/>
          <w:shd w:val="clear" w:color="auto" w:fill="FFFFFF"/>
        </w:rPr>
        <w:t>Послуги</w:t>
      </w:r>
      <w:proofErr w:type="spellEnd"/>
      <w:r w:rsidR="000A020C" w:rsidRPr="008825B7">
        <w:rPr>
          <w:rFonts w:ascii="Times New Roman" w:hAnsi="Times New Roman"/>
          <w:color w:val="000000"/>
          <w:sz w:val="24"/>
          <w:szCs w:val="24"/>
          <w:shd w:val="clear" w:color="auto" w:fill="FFFFFF"/>
        </w:rPr>
        <w:t xml:space="preserve"> з </w:t>
      </w:r>
      <w:proofErr w:type="spellStart"/>
      <w:r w:rsidR="000A020C" w:rsidRPr="008825B7">
        <w:rPr>
          <w:rFonts w:ascii="Times New Roman" w:hAnsi="Times New Roman"/>
          <w:color w:val="000000"/>
          <w:sz w:val="24"/>
          <w:szCs w:val="24"/>
          <w:shd w:val="clear" w:color="auto" w:fill="FFFFFF"/>
        </w:rPr>
        <w:t>технічної</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підтримки</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системи</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управління</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електронними</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документами</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Державної</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установи</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Центр</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громадського</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здоров’я</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Міністерства</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охорони</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здоров’я</w:t>
      </w:r>
      <w:proofErr w:type="spellEnd"/>
      <w:r w:rsidR="000A020C" w:rsidRPr="008825B7">
        <w:rPr>
          <w:rFonts w:ascii="Times New Roman" w:hAnsi="Times New Roman"/>
          <w:color w:val="000000"/>
          <w:sz w:val="24"/>
          <w:szCs w:val="24"/>
          <w:shd w:val="clear" w:color="auto" w:fill="FFFFFF"/>
        </w:rPr>
        <w:t xml:space="preserve"> </w:t>
      </w:r>
      <w:proofErr w:type="spellStart"/>
      <w:r w:rsidR="000A020C" w:rsidRPr="008825B7">
        <w:rPr>
          <w:rFonts w:ascii="Times New Roman" w:hAnsi="Times New Roman"/>
          <w:color w:val="000000"/>
          <w:sz w:val="24"/>
          <w:szCs w:val="24"/>
          <w:shd w:val="clear" w:color="auto" w:fill="FFFFFF"/>
        </w:rPr>
        <w:t>України</w:t>
      </w:r>
      <w:proofErr w:type="spellEnd"/>
      <w:r w:rsidR="000A020C" w:rsidRPr="008825B7">
        <w:rPr>
          <w:rFonts w:ascii="Times New Roman" w:hAnsi="Times New Roman"/>
          <w:color w:val="000000"/>
          <w:sz w:val="24"/>
          <w:szCs w:val="24"/>
          <w:shd w:val="clear" w:color="auto" w:fill="FFFFFF"/>
        </w:rPr>
        <w:t>"</w:t>
      </w:r>
      <w:r w:rsidR="000A020C" w:rsidRPr="008825B7">
        <w:rPr>
          <w:rStyle w:val="fontstyle01"/>
          <w:rFonts w:ascii="Times New Roman" w:hAnsi="Times New Roman"/>
        </w:rPr>
        <w:t>)</w:t>
      </w:r>
    </w:p>
    <w:p w14:paraId="42E62D8C" w14:textId="23286660" w:rsidR="00C64996" w:rsidRPr="00C16744" w:rsidRDefault="00C95F12"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C16744">
        <w:rPr>
          <w:rFonts w:ascii="Times New Roman" w:hAnsi="Times New Roman"/>
          <w:b/>
          <w:sz w:val="24"/>
          <w:szCs w:val="24"/>
          <w:lang w:val="uk-UA" w:eastAsia="ru-RU"/>
        </w:rPr>
        <w:t>Обсяг і місце надання Послуги</w:t>
      </w:r>
      <w:r w:rsidR="00E3530D" w:rsidRPr="00C16744">
        <w:rPr>
          <w:rFonts w:ascii="Times New Roman" w:hAnsi="Times New Roman"/>
          <w:b/>
          <w:sz w:val="24"/>
          <w:szCs w:val="24"/>
          <w:lang w:val="uk-UA"/>
        </w:rPr>
        <w:t>:</w:t>
      </w:r>
      <w:r w:rsidR="00E3530D" w:rsidRPr="00C16744">
        <w:rPr>
          <w:rFonts w:ascii="Times New Roman" w:hAnsi="Times New Roman"/>
          <w:sz w:val="24"/>
          <w:szCs w:val="24"/>
          <w:lang w:val="uk-UA"/>
        </w:rPr>
        <w:t xml:space="preserve"> визначені в Додатку 2</w:t>
      </w:r>
      <w:r w:rsidR="00CA0AF7" w:rsidRPr="00C16744">
        <w:rPr>
          <w:rFonts w:ascii="Times New Roman" w:hAnsi="Times New Roman"/>
          <w:sz w:val="24"/>
          <w:szCs w:val="24"/>
          <w:lang w:val="uk-UA"/>
        </w:rPr>
        <w:t xml:space="preserve"> «</w:t>
      </w:r>
      <w:r w:rsidRPr="00C16744">
        <w:rPr>
          <w:rFonts w:ascii="Times New Roman" w:hAnsi="Times New Roman"/>
          <w:color w:val="000000"/>
          <w:sz w:val="24"/>
          <w:szCs w:val="24"/>
          <w:lang w:val="uk-UA"/>
        </w:rPr>
        <w:t>Технічна специфікація</w:t>
      </w:r>
      <w:r w:rsidR="00850707" w:rsidRPr="00C16744">
        <w:rPr>
          <w:rFonts w:ascii="Times New Roman" w:hAnsi="Times New Roman"/>
          <w:sz w:val="24"/>
          <w:szCs w:val="24"/>
          <w:lang w:val="uk-UA"/>
        </w:rPr>
        <w:t>»</w:t>
      </w:r>
      <w:r w:rsidR="00C64996" w:rsidRPr="00C16744">
        <w:rPr>
          <w:rFonts w:ascii="Times New Roman" w:hAnsi="Times New Roman"/>
          <w:sz w:val="24"/>
          <w:szCs w:val="24"/>
          <w:lang w:val="uk-UA"/>
        </w:rPr>
        <w:t>.</w:t>
      </w:r>
    </w:p>
    <w:p w14:paraId="6718445F" w14:textId="2F85C7B5" w:rsidR="009B3F07" w:rsidRPr="00C16744" w:rsidRDefault="009B3F07" w:rsidP="00E30431">
      <w:pPr>
        <w:pStyle w:val="a3"/>
        <w:numPr>
          <w:ilvl w:val="0"/>
          <w:numId w:val="1"/>
        </w:numPr>
        <w:tabs>
          <w:tab w:val="left" w:pos="0"/>
          <w:tab w:val="left" w:pos="426"/>
          <w:tab w:val="left" w:pos="1134"/>
        </w:tabs>
        <w:ind w:left="0" w:firstLine="0"/>
        <w:jc w:val="both"/>
        <w:rPr>
          <w:rFonts w:ascii="Times New Roman" w:hAnsi="Times New Roman"/>
          <w:iCs/>
          <w:sz w:val="24"/>
          <w:szCs w:val="24"/>
          <w:lang w:val="uk-UA"/>
        </w:rPr>
      </w:pPr>
      <w:r w:rsidRPr="00C16744">
        <w:rPr>
          <w:rFonts w:ascii="Times New Roman" w:hAnsi="Times New Roman"/>
          <w:b/>
          <w:sz w:val="24"/>
          <w:szCs w:val="24"/>
          <w:lang w:val="uk-UA" w:eastAsia="ru-RU"/>
        </w:rPr>
        <w:t xml:space="preserve">Технічні та якісні характеристики предмета закупівлі: </w:t>
      </w:r>
      <w:r w:rsidRPr="00C16744">
        <w:rPr>
          <w:rFonts w:ascii="Times New Roman" w:hAnsi="Times New Roman"/>
          <w:sz w:val="24"/>
          <w:szCs w:val="24"/>
          <w:lang w:val="uk-UA"/>
        </w:rPr>
        <w:t>визначені в Додатку 2 «</w:t>
      </w:r>
      <w:r w:rsidRPr="00C16744">
        <w:rPr>
          <w:rFonts w:ascii="Times New Roman" w:hAnsi="Times New Roman"/>
          <w:color w:val="000000"/>
          <w:sz w:val="24"/>
          <w:szCs w:val="24"/>
          <w:lang w:val="uk-UA"/>
        </w:rPr>
        <w:t>Технічна специфікація</w:t>
      </w:r>
      <w:r w:rsidRPr="00C16744">
        <w:rPr>
          <w:rFonts w:ascii="Times New Roman" w:hAnsi="Times New Roman"/>
          <w:sz w:val="24"/>
          <w:szCs w:val="24"/>
          <w:lang w:val="uk-UA"/>
        </w:rPr>
        <w:t>».</w:t>
      </w:r>
    </w:p>
    <w:p w14:paraId="6B2DCC79" w14:textId="031131C1" w:rsidR="009B3F07" w:rsidRPr="00C16744" w:rsidRDefault="009B3F07" w:rsidP="00E30431">
      <w:pPr>
        <w:numPr>
          <w:ilvl w:val="0"/>
          <w:numId w:val="1"/>
        </w:numPr>
        <w:tabs>
          <w:tab w:val="left" w:pos="0"/>
          <w:tab w:val="left" w:pos="426"/>
        </w:tabs>
        <w:spacing w:after="0" w:line="240" w:lineRule="auto"/>
        <w:ind w:left="0" w:firstLine="0"/>
        <w:contextualSpacing/>
        <w:jc w:val="both"/>
        <w:rPr>
          <w:rFonts w:ascii="Times New Roman" w:eastAsia="Calibri" w:hAnsi="Times New Roman"/>
          <w:bCs/>
          <w:iCs/>
          <w:sz w:val="24"/>
          <w:szCs w:val="24"/>
        </w:rPr>
      </w:pPr>
      <w:r w:rsidRPr="00C16744">
        <w:rPr>
          <w:rFonts w:ascii="Times New Roman" w:hAnsi="Times New Roman"/>
          <w:b/>
          <w:iCs/>
          <w:sz w:val="24"/>
          <w:szCs w:val="24"/>
        </w:rPr>
        <w:t xml:space="preserve">Очікувана вартість </w:t>
      </w:r>
      <w:r w:rsidR="00D7773C">
        <w:rPr>
          <w:rFonts w:ascii="Times New Roman" w:hAnsi="Times New Roman"/>
          <w:b/>
          <w:iCs/>
          <w:sz w:val="24"/>
          <w:szCs w:val="24"/>
        </w:rPr>
        <w:t xml:space="preserve">предмета </w:t>
      </w:r>
      <w:r w:rsidRPr="00C16744">
        <w:rPr>
          <w:rFonts w:ascii="Times New Roman" w:hAnsi="Times New Roman"/>
          <w:b/>
          <w:iCs/>
          <w:sz w:val="24"/>
          <w:szCs w:val="24"/>
        </w:rPr>
        <w:t xml:space="preserve">закупівлі: </w:t>
      </w:r>
      <w:r w:rsidR="000A020C" w:rsidRPr="00315619">
        <w:rPr>
          <w:rFonts w:ascii="Times New Roman" w:hAnsi="Times New Roman"/>
          <w:b/>
          <w:bCs/>
          <w:iCs/>
          <w:sz w:val="24"/>
          <w:szCs w:val="24"/>
        </w:rPr>
        <w:t>150</w:t>
      </w:r>
      <w:r w:rsidRPr="00315619">
        <w:rPr>
          <w:rFonts w:ascii="Times New Roman" w:hAnsi="Times New Roman"/>
          <w:b/>
          <w:bCs/>
          <w:iCs/>
          <w:sz w:val="24"/>
          <w:szCs w:val="24"/>
        </w:rPr>
        <w:t> 000</w:t>
      </w:r>
      <w:r w:rsidRPr="00315619">
        <w:rPr>
          <w:rFonts w:ascii="Times New Roman" w:eastAsia="Calibri" w:hAnsi="Times New Roman"/>
          <w:b/>
          <w:bCs/>
          <w:iCs/>
          <w:sz w:val="24"/>
          <w:szCs w:val="24"/>
        </w:rPr>
        <w:t xml:space="preserve">,00 </w:t>
      </w:r>
      <w:r w:rsidRPr="00C16744">
        <w:rPr>
          <w:rFonts w:ascii="Times New Roman" w:eastAsia="Calibri" w:hAnsi="Times New Roman"/>
          <w:bCs/>
          <w:iCs/>
          <w:sz w:val="24"/>
          <w:szCs w:val="24"/>
        </w:rPr>
        <w:t xml:space="preserve">грн без ПДВ. </w:t>
      </w:r>
    </w:p>
    <w:p w14:paraId="4B5F2DC7" w14:textId="26712048" w:rsidR="009B3F07" w:rsidRPr="00C16744" w:rsidRDefault="009B3F07" w:rsidP="00E30431">
      <w:pPr>
        <w:tabs>
          <w:tab w:val="left" w:pos="0"/>
          <w:tab w:val="left" w:pos="426"/>
          <w:tab w:val="left" w:pos="1134"/>
        </w:tabs>
        <w:spacing w:after="0" w:line="240" w:lineRule="auto"/>
        <w:contextualSpacing/>
        <w:jc w:val="both"/>
        <w:rPr>
          <w:rFonts w:ascii="Times New Roman" w:eastAsia="Calibri" w:hAnsi="Times New Roman"/>
          <w:bCs/>
          <w:iCs/>
          <w:sz w:val="24"/>
          <w:szCs w:val="24"/>
        </w:rPr>
      </w:pPr>
      <w:r w:rsidRPr="00C16744">
        <w:rPr>
          <w:rFonts w:ascii="Times New Roman" w:eastAsia="Calibri" w:hAnsi="Times New Roman"/>
          <w:bCs/>
          <w:iCs/>
          <w:sz w:val="24"/>
          <w:szCs w:val="24"/>
        </w:rPr>
        <w:t xml:space="preserve">Операції з оплати </w:t>
      </w:r>
      <w:r w:rsidR="000A705B">
        <w:rPr>
          <w:rFonts w:ascii="Times New Roman" w:eastAsia="Calibri" w:hAnsi="Times New Roman"/>
          <w:bCs/>
          <w:iCs/>
          <w:sz w:val="24"/>
          <w:szCs w:val="24"/>
        </w:rPr>
        <w:t>Послуги</w:t>
      </w:r>
      <w:r w:rsidRPr="00C16744">
        <w:rPr>
          <w:rFonts w:ascii="Times New Roman" w:eastAsia="Calibri" w:hAnsi="Times New Roman"/>
          <w:bCs/>
          <w:iCs/>
          <w:sz w:val="24"/>
          <w:szCs w:val="24"/>
        </w:rPr>
        <w:t xml:space="preserve">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16744">
        <w:rPr>
          <w:rFonts w:ascii="Times New Roman" w:eastAsia="Calibri" w:hAnsi="Times New Roman"/>
          <w:bCs/>
          <w:iCs/>
          <w:sz w:val="24"/>
          <w:szCs w:val="24"/>
        </w:rPr>
        <w:t>субгрантів</w:t>
      </w:r>
      <w:proofErr w:type="spellEnd"/>
      <w:r w:rsidRPr="00C16744">
        <w:rPr>
          <w:rFonts w:ascii="Times New Roman" w:eastAsia="Calibri" w:hAnsi="Times New Roman"/>
          <w:bCs/>
          <w:iCs/>
          <w:sz w:val="24"/>
          <w:szCs w:val="24"/>
        </w:rPr>
        <w:t>) Глобального фонду для боротьби із СНІДом, туберкульозом та малярією в Україні».</w:t>
      </w:r>
    </w:p>
    <w:p w14:paraId="0E1DBFDF" w14:textId="67194927" w:rsidR="009B3F07" w:rsidRPr="00C16744" w:rsidRDefault="009B3F07" w:rsidP="00E30431">
      <w:pPr>
        <w:pStyle w:val="a3"/>
        <w:numPr>
          <w:ilvl w:val="0"/>
          <w:numId w:val="1"/>
        </w:numPr>
        <w:tabs>
          <w:tab w:val="left" w:pos="0"/>
          <w:tab w:val="left" w:pos="426"/>
        </w:tabs>
        <w:ind w:left="0" w:firstLine="0"/>
        <w:rPr>
          <w:rFonts w:ascii="Times New Roman" w:hAnsi="Times New Roman"/>
          <w:b/>
          <w:bCs/>
          <w:iCs/>
          <w:sz w:val="24"/>
          <w:szCs w:val="24"/>
          <w:lang w:val="uk-UA"/>
        </w:rPr>
      </w:pPr>
      <w:r w:rsidRPr="00C16744">
        <w:rPr>
          <w:rFonts w:ascii="Times New Roman" w:eastAsia="Tahoma" w:hAnsi="Times New Roman"/>
          <w:b/>
          <w:sz w:val="24"/>
          <w:szCs w:val="24"/>
          <w:lang w:val="uk-UA" w:eastAsia="ru-RU"/>
        </w:rPr>
        <w:t xml:space="preserve">Строк надання </w:t>
      </w:r>
      <w:r w:rsidR="004E32DC" w:rsidRPr="00C16744">
        <w:rPr>
          <w:rFonts w:ascii="Times New Roman" w:eastAsia="Tahoma" w:hAnsi="Times New Roman"/>
          <w:b/>
          <w:sz w:val="24"/>
          <w:szCs w:val="24"/>
          <w:lang w:val="uk-UA" w:eastAsia="ru-RU"/>
        </w:rPr>
        <w:t>П</w:t>
      </w:r>
      <w:r w:rsidRPr="00C16744">
        <w:rPr>
          <w:rFonts w:ascii="Times New Roman" w:eastAsia="Tahoma" w:hAnsi="Times New Roman"/>
          <w:b/>
          <w:sz w:val="24"/>
          <w:szCs w:val="24"/>
          <w:lang w:val="uk-UA" w:eastAsia="ru-RU"/>
        </w:rPr>
        <w:t>ослуг</w:t>
      </w:r>
      <w:r w:rsidR="004E32DC" w:rsidRPr="00C16744">
        <w:rPr>
          <w:rFonts w:ascii="Times New Roman" w:eastAsia="Tahoma" w:hAnsi="Times New Roman"/>
          <w:b/>
          <w:sz w:val="24"/>
          <w:szCs w:val="24"/>
          <w:lang w:val="uk-UA" w:eastAsia="ru-RU"/>
        </w:rPr>
        <w:t>и</w:t>
      </w:r>
      <w:r w:rsidRPr="00C16744">
        <w:rPr>
          <w:rFonts w:ascii="Times New Roman" w:eastAsia="Tahoma" w:hAnsi="Times New Roman"/>
          <w:b/>
          <w:sz w:val="24"/>
          <w:szCs w:val="24"/>
          <w:lang w:val="uk-UA" w:eastAsia="ru-RU"/>
        </w:rPr>
        <w:t xml:space="preserve">: </w:t>
      </w:r>
      <w:r w:rsidRPr="00C16744">
        <w:rPr>
          <w:rFonts w:ascii="Times New Roman" w:eastAsia="Tahoma" w:hAnsi="Times New Roman"/>
          <w:bCs/>
          <w:sz w:val="24"/>
          <w:szCs w:val="24"/>
          <w:lang w:val="uk-UA" w:eastAsia="ru-RU"/>
        </w:rPr>
        <w:t xml:space="preserve">до </w:t>
      </w:r>
      <w:r w:rsidR="002C1B1E">
        <w:rPr>
          <w:rFonts w:ascii="Times New Roman" w:eastAsia="Tahoma" w:hAnsi="Times New Roman"/>
          <w:b/>
          <w:bCs/>
          <w:sz w:val="24"/>
          <w:szCs w:val="24"/>
          <w:lang w:val="uk-UA" w:eastAsia="ru-RU"/>
        </w:rPr>
        <w:t>2</w:t>
      </w:r>
      <w:r w:rsidR="004047FF">
        <w:rPr>
          <w:rFonts w:ascii="Times New Roman" w:eastAsia="Tahoma" w:hAnsi="Times New Roman"/>
          <w:b/>
          <w:bCs/>
          <w:sz w:val="24"/>
          <w:szCs w:val="24"/>
          <w:lang w:val="uk-UA" w:eastAsia="ru-RU"/>
        </w:rPr>
        <w:t>8</w:t>
      </w:r>
      <w:r w:rsidRPr="00315619">
        <w:rPr>
          <w:rFonts w:ascii="Times New Roman" w:eastAsia="Tahoma" w:hAnsi="Times New Roman"/>
          <w:b/>
          <w:bCs/>
          <w:sz w:val="24"/>
          <w:szCs w:val="24"/>
          <w:lang w:val="uk-UA" w:eastAsia="ru-RU"/>
        </w:rPr>
        <w:t>.</w:t>
      </w:r>
      <w:r w:rsidR="004047FF">
        <w:rPr>
          <w:rFonts w:ascii="Times New Roman" w:eastAsia="Tahoma" w:hAnsi="Times New Roman"/>
          <w:b/>
          <w:bCs/>
          <w:sz w:val="24"/>
          <w:szCs w:val="24"/>
          <w:lang w:val="uk-UA" w:eastAsia="ru-RU"/>
        </w:rPr>
        <w:t>06</w:t>
      </w:r>
      <w:r w:rsidRPr="00315619">
        <w:rPr>
          <w:rFonts w:ascii="Times New Roman" w:eastAsia="Tahoma" w:hAnsi="Times New Roman"/>
          <w:b/>
          <w:bCs/>
          <w:sz w:val="24"/>
          <w:szCs w:val="24"/>
          <w:lang w:val="uk-UA" w:eastAsia="ru-RU"/>
        </w:rPr>
        <w:t>.2024 року.</w:t>
      </w:r>
    </w:p>
    <w:p w14:paraId="1C7051B8" w14:textId="5BCBC22C" w:rsidR="009B3F07" w:rsidRPr="00C16744" w:rsidRDefault="009B3F07" w:rsidP="002F6C6F">
      <w:pPr>
        <w:pStyle w:val="a3"/>
        <w:numPr>
          <w:ilvl w:val="0"/>
          <w:numId w:val="1"/>
        </w:numPr>
        <w:tabs>
          <w:tab w:val="left" w:pos="0"/>
          <w:tab w:val="left" w:pos="426"/>
        </w:tabs>
        <w:ind w:left="0" w:firstLine="0"/>
        <w:jc w:val="both"/>
        <w:rPr>
          <w:rFonts w:ascii="Times New Roman" w:hAnsi="Times New Roman"/>
          <w:iCs/>
          <w:sz w:val="24"/>
          <w:szCs w:val="24"/>
          <w:lang w:val="uk-UA"/>
        </w:rPr>
      </w:pPr>
      <w:r w:rsidRPr="00C16744">
        <w:rPr>
          <w:rFonts w:ascii="Times New Roman" w:hAnsi="Times New Roman"/>
          <w:b/>
          <w:bCs/>
          <w:iCs/>
          <w:sz w:val="24"/>
          <w:szCs w:val="24"/>
          <w:lang w:val="uk-UA"/>
        </w:rPr>
        <w:t xml:space="preserve">Кінцевий термін подання </w:t>
      </w:r>
      <w:r w:rsidR="00A317B0" w:rsidRPr="00C16744">
        <w:rPr>
          <w:rFonts w:ascii="Times New Roman" w:hAnsi="Times New Roman"/>
          <w:b/>
          <w:bCs/>
          <w:iCs/>
          <w:sz w:val="24"/>
          <w:szCs w:val="24"/>
          <w:lang w:val="uk-UA"/>
        </w:rPr>
        <w:t xml:space="preserve">цінових </w:t>
      </w:r>
      <w:r w:rsidRPr="00C16744">
        <w:rPr>
          <w:rFonts w:ascii="Times New Roman" w:hAnsi="Times New Roman"/>
          <w:b/>
          <w:bCs/>
          <w:iCs/>
          <w:sz w:val="24"/>
          <w:szCs w:val="24"/>
          <w:lang w:val="uk-UA"/>
        </w:rPr>
        <w:t xml:space="preserve">пропозицій: </w:t>
      </w:r>
      <w:r w:rsidR="00DC42C7">
        <w:rPr>
          <w:rFonts w:ascii="Times New Roman" w:hAnsi="Times New Roman"/>
          <w:b/>
          <w:iCs/>
          <w:sz w:val="24"/>
          <w:szCs w:val="24"/>
          <w:lang w:val="uk-UA"/>
        </w:rPr>
        <w:t>2</w:t>
      </w:r>
      <w:r w:rsidR="00517577">
        <w:rPr>
          <w:rFonts w:ascii="Times New Roman" w:hAnsi="Times New Roman"/>
          <w:b/>
          <w:iCs/>
          <w:sz w:val="24"/>
          <w:szCs w:val="24"/>
          <w:lang w:val="uk-UA"/>
        </w:rPr>
        <w:t>3</w:t>
      </w:r>
      <w:bookmarkStart w:id="2" w:name="_GoBack"/>
      <w:bookmarkEnd w:id="2"/>
      <w:r w:rsidR="00DC42C7">
        <w:rPr>
          <w:rFonts w:ascii="Times New Roman" w:hAnsi="Times New Roman"/>
          <w:b/>
          <w:iCs/>
          <w:sz w:val="24"/>
          <w:szCs w:val="24"/>
          <w:lang w:val="uk-UA"/>
        </w:rPr>
        <w:t xml:space="preserve"> </w:t>
      </w:r>
      <w:r w:rsidR="00315619" w:rsidRPr="00315619">
        <w:rPr>
          <w:rFonts w:ascii="Times New Roman" w:hAnsi="Times New Roman"/>
          <w:b/>
          <w:iCs/>
          <w:sz w:val="24"/>
          <w:szCs w:val="24"/>
          <w:lang w:val="uk-UA"/>
        </w:rPr>
        <w:t>квітня</w:t>
      </w:r>
      <w:r w:rsidRPr="00315619">
        <w:rPr>
          <w:rFonts w:ascii="Times New Roman" w:hAnsi="Times New Roman"/>
          <w:b/>
          <w:iCs/>
          <w:sz w:val="24"/>
          <w:szCs w:val="24"/>
          <w:lang w:val="uk-UA"/>
        </w:rPr>
        <w:t xml:space="preserve"> 2024 року до 1</w:t>
      </w:r>
      <w:r w:rsidR="00315619" w:rsidRPr="00315619">
        <w:rPr>
          <w:rFonts w:ascii="Times New Roman" w:hAnsi="Times New Roman"/>
          <w:b/>
          <w:iCs/>
          <w:sz w:val="24"/>
          <w:szCs w:val="24"/>
          <w:lang w:val="uk-UA"/>
        </w:rPr>
        <w:t>6</w:t>
      </w:r>
      <w:r w:rsidRPr="00315619">
        <w:rPr>
          <w:rFonts w:ascii="Times New Roman" w:hAnsi="Times New Roman"/>
          <w:b/>
          <w:iCs/>
          <w:sz w:val="24"/>
          <w:szCs w:val="24"/>
          <w:lang w:val="uk-UA"/>
        </w:rPr>
        <w:t>:00</w:t>
      </w:r>
      <w:r w:rsidRPr="00C16744">
        <w:rPr>
          <w:rFonts w:ascii="Times New Roman" w:hAnsi="Times New Roman"/>
          <w:iCs/>
          <w:sz w:val="24"/>
          <w:szCs w:val="24"/>
          <w:lang w:val="uk-UA"/>
        </w:rPr>
        <w:t xml:space="preserve"> (включно) за київським часом.</w:t>
      </w:r>
    </w:p>
    <w:p w14:paraId="38846CB5" w14:textId="649BBD66" w:rsidR="004E32DC" w:rsidRPr="00C16744" w:rsidRDefault="004E32DC" w:rsidP="004E32DC">
      <w:pPr>
        <w:pStyle w:val="a3"/>
        <w:numPr>
          <w:ilvl w:val="0"/>
          <w:numId w:val="1"/>
        </w:numPr>
        <w:tabs>
          <w:tab w:val="left" w:pos="0"/>
          <w:tab w:val="left" w:pos="142"/>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
          <w:sz w:val="24"/>
          <w:szCs w:val="24"/>
          <w:lang w:val="uk-UA" w:eastAsia="ru-RU"/>
        </w:rPr>
        <w:lastRenderedPageBreak/>
        <w:t>Строк, протягом якого цінові пропозиції є дійсними:</w:t>
      </w:r>
      <w:r w:rsidRPr="00C16744">
        <w:rPr>
          <w:lang w:val="uk-UA"/>
        </w:rPr>
        <w:t xml:space="preserve"> </w:t>
      </w:r>
      <w:r w:rsidRPr="00C16744">
        <w:rPr>
          <w:rFonts w:ascii="Times New Roman" w:eastAsia="Tahoma" w:hAnsi="Times New Roman"/>
          <w:bCs/>
          <w:sz w:val="24"/>
          <w:szCs w:val="24"/>
          <w:lang w:val="uk-UA" w:eastAsia="ru-RU"/>
        </w:rPr>
        <w:t>Цінові пропозиції вважаються дійсними протягом 90 (дев'яносто) календарних днів з дати кінцевого строку подання цінових пропозицій.</w:t>
      </w:r>
    </w:p>
    <w:p w14:paraId="41D532F5" w14:textId="13B72538" w:rsidR="00E3530D" w:rsidRPr="00C16744" w:rsidRDefault="009B3F07" w:rsidP="00E30431">
      <w:pPr>
        <w:pStyle w:val="a3"/>
        <w:numPr>
          <w:ilvl w:val="0"/>
          <w:numId w:val="1"/>
        </w:numPr>
        <w:tabs>
          <w:tab w:val="left" w:pos="0"/>
          <w:tab w:val="left" w:pos="426"/>
        </w:tabs>
        <w:ind w:left="0" w:firstLine="0"/>
        <w:rPr>
          <w:rFonts w:ascii="Times New Roman" w:eastAsia="Tahoma" w:hAnsi="Times New Roman"/>
          <w:bCs/>
          <w:sz w:val="24"/>
          <w:szCs w:val="24"/>
          <w:lang w:val="uk-UA" w:eastAsia="ru-RU"/>
        </w:rPr>
      </w:pPr>
      <w:r w:rsidRPr="00C16744">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C16744">
          <w:rPr>
            <w:rStyle w:val="a7"/>
            <w:rFonts w:ascii="Times New Roman" w:hAnsi="Times New Roman"/>
            <w:bCs/>
            <w:iCs/>
            <w:sz w:val="24"/>
            <w:szCs w:val="24"/>
            <w:lang w:val="uk-UA"/>
          </w:rPr>
          <w:t>https://phc.org.ua</w:t>
        </w:r>
      </w:hyperlink>
      <w:r w:rsidRPr="00C16744">
        <w:rPr>
          <w:rFonts w:ascii="Times New Roman" w:hAnsi="Times New Roman"/>
          <w:bCs/>
          <w:iCs/>
          <w:sz w:val="24"/>
          <w:szCs w:val="24"/>
          <w:lang w:val="uk-UA"/>
        </w:rPr>
        <w:t xml:space="preserve"> в розділі «Закупівлі».</w:t>
      </w:r>
    </w:p>
    <w:p w14:paraId="2F17CC4A" w14:textId="77777777" w:rsidR="006A5E08" w:rsidRPr="00C16744" w:rsidRDefault="00E30431" w:rsidP="009238F3">
      <w:pPr>
        <w:pStyle w:val="a3"/>
        <w:numPr>
          <w:ilvl w:val="0"/>
          <w:numId w:val="1"/>
        </w:numPr>
        <w:ind w:left="0" w:firstLine="0"/>
        <w:jc w:val="both"/>
        <w:rPr>
          <w:rFonts w:ascii="Times New Roman" w:hAnsi="Times New Roman"/>
          <w:b/>
          <w:sz w:val="24"/>
          <w:szCs w:val="24"/>
          <w:lang w:val="uk-UA"/>
        </w:rPr>
      </w:pPr>
      <w:r w:rsidRPr="00C16744">
        <w:rPr>
          <w:rFonts w:ascii="Times New Roman" w:hAnsi="Times New Roman"/>
          <w:b/>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025527" w:rsidRPr="00C16744">
        <w:rPr>
          <w:rFonts w:ascii="Times New Roman" w:hAnsi="Times New Roman"/>
          <w:b/>
          <w:sz w:val="24"/>
          <w:szCs w:val="24"/>
          <w:lang w:val="uk-UA"/>
        </w:rPr>
        <w:t xml:space="preserve">: </w:t>
      </w:r>
    </w:p>
    <w:p w14:paraId="5F836FC2" w14:textId="77777777" w:rsidR="00BE0771" w:rsidRPr="00C16744" w:rsidRDefault="00E30431" w:rsidP="009238F3">
      <w:pPr>
        <w:pStyle w:val="a3"/>
        <w:ind w:left="0"/>
        <w:jc w:val="both"/>
        <w:rPr>
          <w:rFonts w:ascii="Times New Roman" w:hAnsi="Times New Roman"/>
          <w:b/>
          <w:sz w:val="24"/>
          <w:szCs w:val="24"/>
          <w:lang w:val="uk-UA"/>
        </w:rPr>
      </w:pPr>
      <w:r w:rsidRPr="00C16744">
        <w:rPr>
          <w:rFonts w:ascii="Times New Roman" w:hAnsi="Times New Roman"/>
          <w:b/>
          <w:sz w:val="24"/>
          <w:szCs w:val="24"/>
          <w:lang w:val="uk-UA"/>
        </w:rPr>
        <w:t>З питань технічної специфікації:</w:t>
      </w:r>
    </w:p>
    <w:p w14:paraId="4675171D" w14:textId="77777777" w:rsidR="000A020C" w:rsidRPr="00315619" w:rsidRDefault="000A020C" w:rsidP="000A020C">
      <w:pPr>
        <w:tabs>
          <w:tab w:val="left" w:pos="992"/>
        </w:tabs>
        <w:suppressAutoHyphens/>
        <w:snapToGrid w:val="0"/>
        <w:spacing w:after="0" w:line="240" w:lineRule="auto"/>
        <w:ind w:right="-2"/>
        <w:jc w:val="both"/>
        <w:rPr>
          <w:rFonts w:ascii="Times New Roman" w:hAnsi="Times New Roman"/>
          <w:bCs/>
          <w:sz w:val="24"/>
          <w:szCs w:val="24"/>
        </w:rPr>
      </w:pPr>
      <w:proofErr w:type="spellStart"/>
      <w:r w:rsidRPr="00315619">
        <w:rPr>
          <w:rFonts w:ascii="Times New Roman" w:hAnsi="Times New Roman"/>
          <w:bCs/>
          <w:sz w:val="24"/>
          <w:szCs w:val="24"/>
        </w:rPr>
        <w:t>Курдус</w:t>
      </w:r>
      <w:proofErr w:type="spellEnd"/>
      <w:r w:rsidRPr="00315619">
        <w:rPr>
          <w:rFonts w:ascii="Times New Roman" w:hAnsi="Times New Roman"/>
          <w:bCs/>
          <w:sz w:val="24"/>
          <w:szCs w:val="24"/>
        </w:rPr>
        <w:t xml:space="preserve"> Олександр Васильович</w:t>
      </w:r>
    </w:p>
    <w:p w14:paraId="15047E2B" w14:textId="40F78133" w:rsidR="000A020C" w:rsidRPr="00315619" w:rsidRDefault="00315619" w:rsidP="000A020C">
      <w:pPr>
        <w:tabs>
          <w:tab w:val="left" w:pos="992"/>
        </w:tabs>
        <w:suppressAutoHyphens/>
        <w:snapToGrid w:val="0"/>
        <w:spacing w:after="0" w:line="240" w:lineRule="auto"/>
        <w:ind w:right="-2"/>
        <w:jc w:val="both"/>
        <w:rPr>
          <w:rFonts w:ascii="Times New Roman" w:hAnsi="Times New Roman"/>
          <w:bCs/>
          <w:sz w:val="24"/>
          <w:szCs w:val="24"/>
        </w:rPr>
      </w:pPr>
      <w:r w:rsidRPr="00315619">
        <w:rPr>
          <w:rFonts w:ascii="Times New Roman" w:hAnsi="Times New Roman"/>
          <w:bCs/>
          <w:sz w:val="24"/>
          <w:szCs w:val="24"/>
        </w:rPr>
        <w:t>e-</w:t>
      </w:r>
      <w:proofErr w:type="spellStart"/>
      <w:r w:rsidRPr="00315619">
        <w:rPr>
          <w:rFonts w:ascii="Times New Roman" w:hAnsi="Times New Roman"/>
          <w:bCs/>
          <w:sz w:val="24"/>
          <w:szCs w:val="24"/>
        </w:rPr>
        <w:t>mail</w:t>
      </w:r>
      <w:proofErr w:type="spellEnd"/>
      <w:r w:rsidRPr="00315619">
        <w:rPr>
          <w:rFonts w:ascii="Times New Roman" w:hAnsi="Times New Roman"/>
          <w:bCs/>
          <w:sz w:val="24"/>
          <w:szCs w:val="24"/>
        </w:rPr>
        <w:t xml:space="preserve"> </w:t>
      </w:r>
      <w:r>
        <w:rPr>
          <w:rFonts w:ascii="Times New Roman" w:hAnsi="Times New Roman"/>
          <w:bCs/>
          <w:sz w:val="24"/>
          <w:szCs w:val="24"/>
        </w:rPr>
        <w:t xml:space="preserve">: </w:t>
      </w:r>
      <w:hyperlink r:id="rId10" w:history="1">
        <w:r w:rsidRPr="001242B8">
          <w:rPr>
            <w:rStyle w:val="a7"/>
            <w:rFonts w:ascii="Times New Roman" w:hAnsi="Times New Roman"/>
            <w:bCs/>
            <w:sz w:val="24"/>
            <w:szCs w:val="24"/>
          </w:rPr>
          <w:t>o.kurdus@phc.org.ua</w:t>
        </w:r>
      </w:hyperlink>
      <w:r w:rsidR="000A020C" w:rsidRPr="00315619">
        <w:rPr>
          <w:rFonts w:ascii="Times New Roman" w:hAnsi="Times New Roman"/>
          <w:bCs/>
          <w:color w:val="0070C0"/>
          <w:sz w:val="24"/>
          <w:szCs w:val="24"/>
        </w:rPr>
        <w:t xml:space="preserve"> </w:t>
      </w:r>
    </w:p>
    <w:p w14:paraId="36536551" w14:textId="5C404C74" w:rsidR="000A020C" w:rsidRPr="00315619" w:rsidRDefault="00315619" w:rsidP="000A020C">
      <w:pPr>
        <w:spacing w:after="0"/>
        <w:jc w:val="both"/>
        <w:rPr>
          <w:rFonts w:ascii="Times New Roman" w:hAnsi="Times New Roman"/>
          <w:bCs/>
          <w:sz w:val="24"/>
          <w:szCs w:val="24"/>
        </w:rPr>
      </w:pPr>
      <w:proofErr w:type="spellStart"/>
      <w:r w:rsidRPr="00315619">
        <w:rPr>
          <w:rFonts w:ascii="Times New Roman" w:hAnsi="Times New Roman"/>
          <w:bCs/>
          <w:sz w:val="24"/>
          <w:szCs w:val="24"/>
        </w:rPr>
        <w:t>тел</w:t>
      </w:r>
      <w:proofErr w:type="spellEnd"/>
      <w:r w:rsidRPr="00315619">
        <w:rPr>
          <w:rFonts w:ascii="Times New Roman" w:hAnsi="Times New Roman"/>
          <w:bCs/>
          <w:sz w:val="24"/>
          <w:szCs w:val="24"/>
        </w:rPr>
        <w:t xml:space="preserve">.: </w:t>
      </w:r>
      <w:r w:rsidR="000A020C" w:rsidRPr="00315619">
        <w:rPr>
          <w:rFonts w:ascii="Times New Roman" w:hAnsi="Times New Roman"/>
          <w:bCs/>
          <w:sz w:val="24"/>
          <w:szCs w:val="24"/>
        </w:rPr>
        <w:t>098-939-75-75</w:t>
      </w:r>
    </w:p>
    <w:p w14:paraId="71FE5892" w14:textId="1B917572" w:rsidR="00BE0771" w:rsidRPr="00C16744" w:rsidRDefault="00E30431" w:rsidP="000A020C">
      <w:pPr>
        <w:spacing w:after="0"/>
        <w:jc w:val="both"/>
        <w:rPr>
          <w:rFonts w:ascii="Times New Roman" w:hAnsi="Times New Roman"/>
          <w:b/>
          <w:sz w:val="24"/>
          <w:szCs w:val="24"/>
        </w:rPr>
      </w:pPr>
      <w:r w:rsidRPr="00C16744">
        <w:rPr>
          <w:rFonts w:ascii="Times New Roman" w:hAnsi="Times New Roman"/>
          <w:b/>
          <w:sz w:val="24"/>
          <w:szCs w:val="24"/>
        </w:rPr>
        <w:t>З питань проведення процедури закупівлі:</w:t>
      </w:r>
    </w:p>
    <w:p w14:paraId="64F31EE3" w14:textId="7A48CC1E" w:rsidR="009238F3" w:rsidRPr="00315619" w:rsidRDefault="000A020C" w:rsidP="009238F3">
      <w:pPr>
        <w:spacing w:after="0"/>
        <w:jc w:val="both"/>
        <w:rPr>
          <w:rFonts w:ascii="Times New Roman" w:hAnsi="Times New Roman"/>
          <w:bCs/>
          <w:sz w:val="24"/>
          <w:szCs w:val="24"/>
        </w:rPr>
      </w:pPr>
      <w:r w:rsidRPr="00315619">
        <w:rPr>
          <w:rFonts w:ascii="Times New Roman" w:hAnsi="Times New Roman"/>
          <w:bCs/>
          <w:sz w:val="24"/>
          <w:szCs w:val="24"/>
        </w:rPr>
        <w:t>Сорока Олександр Степанович</w:t>
      </w:r>
      <w:r w:rsidR="00E30431" w:rsidRPr="00315619">
        <w:rPr>
          <w:rFonts w:ascii="Times New Roman" w:hAnsi="Times New Roman"/>
          <w:bCs/>
          <w:sz w:val="24"/>
          <w:szCs w:val="24"/>
        </w:rPr>
        <w:t xml:space="preserve">– головний фахівець з </w:t>
      </w:r>
      <w:proofErr w:type="spellStart"/>
      <w:r w:rsidR="00E30431" w:rsidRPr="00315619">
        <w:rPr>
          <w:rFonts w:ascii="Times New Roman" w:hAnsi="Times New Roman"/>
          <w:bCs/>
          <w:sz w:val="24"/>
          <w:szCs w:val="24"/>
        </w:rPr>
        <w:t>закупівель</w:t>
      </w:r>
      <w:proofErr w:type="spellEnd"/>
      <w:r w:rsidR="00E30431" w:rsidRPr="00315619">
        <w:rPr>
          <w:rFonts w:ascii="Times New Roman" w:hAnsi="Times New Roman"/>
          <w:bCs/>
          <w:sz w:val="24"/>
          <w:szCs w:val="24"/>
        </w:rPr>
        <w:t xml:space="preserve"> та постачань </w:t>
      </w:r>
      <w:r w:rsidR="009238F3" w:rsidRPr="00315619">
        <w:rPr>
          <w:rFonts w:ascii="Times New Roman" w:hAnsi="Times New Roman"/>
          <w:bCs/>
          <w:sz w:val="24"/>
          <w:szCs w:val="24"/>
        </w:rPr>
        <w:t>в</w:t>
      </w:r>
      <w:r w:rsidR="00E30431" w:rsidRPr="00315619">
        <w:rPr>
          <w:rFonts w:ascii="Times New Roman" w:hAnsi="Times New Roman"/>
          <w:bCs/>
          <w:sz w:val="24"/>
          <w:szCs w:val="24"/>
        </w:rPr>
        <w:t xml:space="preserve">ідділу </w:t>
      </w:r>
      <w:proofErr w:type="spellStart"/>
      <w:r w:rsidR="00E30431" w:rsidRPr="00315619">
        <w:rPr>
          <w:rFonts w:ascii="Times New Roman" w:hAnsi="Times New Roman"/>
          <w:bCs/>
          <w:sz w:val="24"/>
          <w:szCs w:val="24"/>
        </w:rPr>
        <w:t>закупівель</w:t>
      </w:r>
      <w:proofErr w:type="spellEnd"/>
      <w:r w:rsidR="00E30431" w:rsidRPr="00315619">
        <w:rPr>
          <w:rFonts w:ascii="Times New Roman" w:hAnsi="Times New Roman"/>
          <w:bCs/>
          <w:sz w:val="24"/>
          <w:szCs w:val="24"/>
        </w:rPr>
        <w:t xml:space="preserve"> та постачань</w:t>
      </w:r>
      <w:r w:rsidR="009238F3" w:rsidRPr="00315619">
        <w:rPr>
          <w:rFonts w:ascii="Times New Roman" w:hAnsi="Times New Roman"/>
          <w:bCs/>
          <w:sz w:val="24"/>
          <w:szCs w:val="24"/>
        </w:rPr>
        <w:t xml:space="preserve">, </w:t>
      </w:r>
    </w:p>
    <w:p w14:paraId="3B9A8ED1" w14:textId="56D4352F" w:rsidR="00E30431" w:rsidRPr="00315619" w:rsidRDefault="00E30431" w:rsidP="009238F3">
      <w:pPr>
        <w:spacing w:after="0"/>
        <w:jc w:val="both"/>
        <w:rPr>
          <w:rFonts w:ascii="Times New Roman" w:hAnsi="Times New Roman"/>
          <w:bCs/>
          <w:sz w:val="24"/>
          <w:szCs w:val="24"/>
        </w:rPr>
      </w:pPr>
      <w:r w:rsidRPr="00315619">
        <w:rPr>
          <w:rFonts w:ascii="Times New Roman" w:hAnsi="Times New Roman"/>
          <w:bCs/>
          <w:sz w:val="24"/>
          <w:szCs w:val="24"/>
        </w:rPr>
        <w:t>e-</w:t>
      </w:r>
      <w:proofErr w:type="spellStart"/>
      <w:r w:rsidRPr="00315619">
        <w:rPr>
          <w:rFonts w:ascii="Times New Roman" w:hAnsi="Times New Roman"/>
          <w:bCs/>
          <w:sz w:val="24"/>
          <w:szCs w:val="24"/>
        </w:rPr>
        <w:t>mail</w:t>
      </w:r>
      <w:proofErr w:type="spellEnd"/>
      <w:r w:rsidRPr="00315619">
        <w:rPr>
          <w:rFonts w:ascii="Times New Roman" w:hAnsi="Times New Roman"/>
          <w:bCs/>
          <w:sz w:val="24"/>
          <w:szCs w:val="24"/>
        </w:rPr>
        <w:t xml:space="preserve">: </w:t>
      </w:r>
      <w:r w:rsidR="000A020C" w:rsidRPr="00315619">
        <w:rPr>
          <w:rFonts w:ascii="Times New Roman" w:hAnsi="Times New Roman"/>
          <w:bCs/>
          <w:color w:val="0070C0"/>
          <w:sz w:val="24"/>
          <w:szCs w:val="24"/>
        </w:rPr>
        <w:t xml:space="preserve">o.soroka@phc.org.ua </w:t>
      </w:r>
    </w:p>
    <w:p w14:paraId="5E68DA85" w14:textId="3F0C83B1" w:rsidR="00E30431" w:rsidRPr="00C16744" w:rsidRDefault="00E30431" w:rsidP="009238F3">
      <w:pPr>
        <w:spacing w:after="0"/>
        <w:jc w:val="both"/>
        <w:rPr>
          <w:rFonts w:ascii="Times New Roman" w:hAnsi="Times New Roman"/>
          <w:bCs/>
          <w:sz w:val="24"/>
          <w:szCs w:val="24"/>
        </w:rPr>
      </w:pPr>
      <w:proofErr w:type="spellStart"/>
      <w:r w:rsidRPr="00315619">
        <w:rPr>
          <w:rFonts w:ascii="Times New Roman" w:hAnsi="Times New Roman"/>
          <w:bCs/>
          <w:sz w:val="24"/>
          <w:szCs w:val="24"/>
        </w:rPr>
        <w:t>тел</w:t>
      </w:r>
      <w:proofErr w:type="spellEnd"/>
      <w:r w:rsidRPr="00315619">
        <w:rPr>
          <w:rFonts w:ascii="Times New Roman" w:hAnsi="Times New Roman"/>
          <w:bCs/>
          <w:sz w:val="24"/>
          <w:szCs w:val="24"/>
        </w:rPr>
        <w:t xml:space="preserve">.: +38 (044) </w:t>
      </w:r>
      <w:r w:rsidR="000A020C" w:rsidRPr="00315619">
        <w:rPr>
          <w:rFonts w:ascii="Times New Roman" w:hAnsi="Times New Roman"/>
          <w:bCs/>
          <w:sz w:val="24"/>
          <w:szCs w:val="24"/>
        </w:rPr>
        <w:t>334 53 16</w:t>
      </w:r>
      <w:r w:rsidR="009238F3" w:rsidRPr="00315619">
        <w:rPr>
          <w:rFonts w:ascii="Times New Roman" w:hAnsi="Times New Roman"/>
          <w:bCs/>
          <w:sz w:val="24"/>
          <w:szCs w:val="24"/>
        </w:rPr>
        <w:t>.</w:t>
      </w:r>
    </w:p>
    <w:p w14:paraId="0803E7C0" w14:textId="4282CCD9" w:rsidR="00E30431" w:rsidRPr="00C16744" w:rsidRDefault="009238F3" w:rsidP="009238F3">
      <w:pPr>
        <w:pStyle w:val="a3"/>
        <w:numPr>
          <w:ilvl w:val="0"/>
          <w:numId w:val="1"/>
        </w:numPr>
        <w:ind w:left="0" w:firstLine="0"/>
        <w:jc w:val="both"/>
        <w:rPr>
          <w:rFonts w:ascii="Times New Roman" w:hAnsi="Times New Roman"/>
          <w:b/>
          <w:bCs/>
          <w:sz w:val="24"/>
          <w:szCs w:val="24"/>
          <w:lang w:val="uk-UA"/>
        </w:rPr>
      </w:pPr>
      <w:r w:rsidRPr="00C16744">
        <w:rPr>
          <w:rFonts w:ascii="Times New Roman" w:hAnsi="Times New Roman"/>
          <w:b/>
          <w:bCs/>
          <w:sz w:val="24"/>
          <w:szCs w:val="24"/>
          <w:lang w:val="uk-UA"/>
        </w:rPr>
        <w:t>Порядок подання цінових пропозицій.</w:t>
      </w:r>
    </w:p>
    <w:p w14:paraId="700A2CDF" w14:textId="7282C38F" w:rsidR="004C3EA8" w:rsidRPr="00C16744" w:rsidRDefault="009238F3" w:rsidP="004C3EA8">
      <w:pPr>
        <w:pStyle w:val="a3"/>
        <w:ind w:left="0"/>
        <w:jc w:val="both"/>
        <w:rPr>
          <w:rFonts w:ascii="Times New Roman" w:hAnsi="Times New Roman"/>
          <w:sz w:val="24"/>
          <w:szCs w:val="24"/>
          <w:lang w:val="uk-UA"/>
        </w:rPr>
      </w:pPr>
      <w:r w:rsidRPr="00C16744">
        <w:rPr>
          <w:rFonts w:ascii="Times New Roman" w:hAnsi="Times New Roman"/>
          <w:sz w:val="24"/>
          <w:szCs w:val="24"/>
          <w:lang w:val="uk-UA"/>
        </w:rPr>
        <w:t xml:space="preserve">Цінова пропозиція повинна надсилатись на електрону адресу: </w:t>
      </w:r>
      <w:r w:rsidR="00315619" w:rsidRPr="00315619">
        <w:rPr>
          <w:rFonts w:ascii="Times New Roman" w:hAnsi="Times New Roman"/>
          <w:bCs/>
          <w:color w:val="0070C0"/>
          <w:sz w:val="24"/>
          <w:szCs w:val="24"/>
        </w:rPr>
        <w:t>o.soroka@phc.org.ua</w:t>
      </w:r>
      <w:r w:rsidRPr="00315619">
        <w:rPr>
          <w:rFonts w:ascii="Times New Roman" w:hAnsi="Times New Roman"/>
          <w:color w:val="0070C0"/>
          <w:sz w:val="24"/>
          <w:szCs w:val="24"/>
          <w:lang w:val="uk-UA"/>
        </w:rPr>
        <w:t xml:space="preserve"> </w:t>
      </w:r>
      <w:r w:rsidR="004C3EA8" w:rsidRPr="00C16744">
        <w:rPr>
          <w:rFonts w:ascii="Times New Roman" w:hAnsi="Times New Roman"/>
          <w:sz w:val="24"/>
          <w:szCs w:val="24"/>
          <w:lang w:val="uk-UA"/>
        </w:rPr>
        <w:t>У</w:t>
      </w:r>
      <w:r w:rsidRPr="00C16744">
        <w:rPr>
          <w:rFonts w:ascii="Times New Roman" w:hAnsi="Times New Roman"/>
          <w:sz w:val="24"/>
          <w:szCs w:val="24"/>
          <w:lang w:val="uk-UA"/>
        </w:rPr>
        <w:t xml:space="preserve">сі документи цінової пропозиції повинні бути у вигляді кольорової сканованої копії та мати чіткий вигляд повного (завершеного) документу, печатки (за наявності), підпису і </w:t>
      </w:r>
      <w:proofErr w:type="spellStart"/>
      <w:r w:rsidRPr="00C16744">
        <w:rPr>
          <w:rFonts w:ascii="Times New Roman" w:hAnsi="Times New Roman"/>
          <w:sz w:val="24"/>
          <w:szCs w:val="24"/>
          <w:lang w:val="uk-UA"/>
        </w:rPr>
        <w:t>т.ін</w:t>
      </w:r>
      <w:proofErr w:type="spellEnd"/>
      <w:r w:rsidRPr="00C16744">
        <w:rPr>
          <w:rFonts w:ascii="Times New Roman" w:hAnsi="Times New Roman"/>
          <w:sz w:val="24"/>
          <w:szCs w:val="24"/>
          <w:lang w:val="uk-UA"/>
        </w:rPr>
        <w:t>. У разі якщо інформація на сканованій копії буде не доступна до перегляду (зображення буде не чітке, текст (повністю або частково) не буде видно), така пропозиція учасника відхиляється з підстави не надання інформації, передбаченої оголошенням про закупівлю.</w:t>
      </w:r>
      <w:r w:rsidR="004C3EA8" w:rsidRPr="00C16744">
        <w:rPr>
          <w:rFonts w:ascii="Times New Roman" w:hAnsi="Times New Roman"/>
          <w:sz w:val="24"/>
          <w:szCs w:val="24"/>
          <w:lang w:val="uk-UA"/>
        </w:rPr>
        <w:t xml:space="preserve"> Цінова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32A4D883" w14:textId="51685F45" w:rsidR="009238F3" w:rsidRPr="00C16744" w:rsidRDefault="004C3EA8" w:rsidP="004C3EA8">
      <w:pPr>
        <w:pStyle w:val="a3"/>
        <w:ind w:left="0"/>
        <w:jc w:val="both"/>
        <w:rPr>
          <w:rFonts w:ascii="Times New Roman" w:hAnsi="Times New Roman"/>
          <w:sz w:val="24"/>
          <w:szCs w:val="24"/>
          <w:lang w:val="uk-UA"/>
        </w:rPr>
      </w:pPr>
      <w:r w:rsidRPr="00C16744">
        <w:rPr>
          <w:rFonts w:ascii="Times New Roman" w:hAnsi="Times New Roman"/>
          <w:sz w:val="24"/>
          <w:szCs w:val="24"/>
          <w:lang w:val="uk-UA"/>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цінових пропозицій розгляду не підлягають. Кожен учасник має право подати лише одну цінову пропозицію.</w:t>
      </w:r>
    </w:p>
    <w:p w14:paraId="027899AF" w14:textId="24A7DC61" w:rsidR="004C3EA8" w:rsidRPr="00C16744" w:rsidRDefault="004C3EA8" w:rsidP="00E86F4B">
      <w:pPr>
        <w:pStyle w:val="a3"/>
        <w:numPr>
          <w:ilvl w:val="0"/>
          <w:numId w:val="1"/>
        </w:numPr>
        <w:tabs>
          <w:tab w:val="left" w:pos="0"/>
        </w:tabs>
        <w:ind w:left="0" w:firstLine="0"/>
        <w:jc w:val="both"/>
        <w:rPr>
          <w:rFonts w:ascii="Times New Roman" w:eastAsia="Tahoma" w:hAnsi="Times New Roman"/>
          <w:b/>
          <w:sz w:val="24"/>
          <w:szCs w:val="24"/>
          <w:lang w:val="uk-UA" w:eastAsia="ru-RU"/>
        </w:rPr>
      </w:pPr>
      <w:r w:rsidRPr="00C16744">
        <w:rPr>
          <w:rFonts w:ascii="Times New Roman" w:eastAsia="Tahoma" w:hAnsi="Times New Roman"/>
          <w:b/>
          <w:sz w:val="24"/>
          <w:szCs w:val="24"/>
          <w:lang w:val="uk-UA" w:eastAsia="ru-RU"/>
        </w:rPr>
        <w:t>Цінова пропозиція повинна складатися з:</w:t>
      </w:r>
    </w:p>
    <w:p w14:paraId="67AC8E43" w14:textId="3B6CAD1E"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інформації та документів, що підтверджують відповідність учасника кваліфікаційним критеріям, вимоги до надання яких визначено в Додатку 1 до цього оголошення про закупівлю;</w:t>
      </w:r>
    </w:p>
    <w:p w14:paraId="61DA8951" w14:textId="4BB94A4F"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 xml:space="preserve">інформації щодо відповідності запропонованого учасником </w:t>
      </w:r>
      <w:proofErr w:type="spellStart"/>
      <w:r w:rsidR="00D47E03">
        <w:rPr>
          <w:rFonts w:ascii="Times New Roman" w:eastAsia="Tahoma" w:hAnsi="Times New Roman"/>
          <w:bCs/>
          <w:sz w:val="24"/>
          <w:szCs w:val="24"/>
          <w:lang w:val="ru-RU" w:eastAsia="ru-RU"/>
        </w:rPr>
        <w:t>послуг</w:t>
      </w:r>
      <w:proofErr w:type="spellEnd"/>
      <w:r w:rsidRPr="00C16744">
        <w:rPr>
          <w:rFonts w:ascii="Times New Roman" w:eastAsia="Tahoma" w:hAnsi="Times New Roman"/>
          <w:bCs/>
          <w:sz w:val="24"/>
          <w:szCs w:val="24"/>
          <w:lang w:val="uk-UA" w:eastAsia="ru-RU"/>
        </w:rPr>
        <w:t xml:space="preserve">, технічним, якісними та кількісними характеристикам предмета закупівлі, які встановлені в Додатку 2 до оголошення про закупівлю, а також документів, які підтверджують відповідність запропонованого учасником </w:t>
      </w:r>
      <w:proofErr w:type="spellStart"/>
      <w:r w:rsidR="00D47E03">
        <w:rPr>
          <w:rFonts w:ascii="Times New Roman" w:eastAsia="Tahoma" w:hAnsi="Times New Roman"/>
          <w:bCs/>
          <w:sz w:val="24"/>
          <w:szCs w:val="24"/>
          <w:lang w:val="ru-RU" w:eastAsia="ru-RU"/>
        </w:rPr>
        <w:t>послуг</w:t>
      </w:r>
      <w:proofErr w:type="spellEnd"/>
      <w:r w:rsidRPr="00C16744">
        <w:rPr>
          <w:rFonts w:ascii="Times New Roman" w:eastAsia="Tahoma" w:hAnsi="Times New Roman"/>
          <w:bCs/>
          <w:sz w:val="24"/>
          <w:szCs w:val="24"/>
          <w:lang w:val="uk-UA" w:eastAsia="ru-RU"/>
        </w:rPr>
        <w:t>, технічним, якісним та кількісним характеристикам предмета закупівлі. Перелік таких документів встановлений в Додатку 2 до оголошення про закупівлю;</w:t>
      </w:r>
    </w:p>
    <w:p w14:paraId="17D2C544" w14:textId="2AC0A9C8"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інформації про ціну пропозиції, яка надається шляхом заповнення форми «</w:t>
      </w:r>
      <w:r w:rsidR="00C16744">
        <w:rPr>
          <w:rFonts w:ascii="Times New Roman" w:eastAsia="Tahoma" w:hAnsi="Times New Roman"/>
          <w:bCs/>
          <w:sz w:val="24"/>
          <w:szCs w:val="24"/>
          <w:lang w:val="uk-UA" w:eastAsia="ru-RU"/>
        </w:rPr>
        <w:t>Форма цінової</w:t>
      </w:r>
      <w:r w:rsidRPr="00C16744">
        <w:rPr>
          <w:rFonts w:ascii="Times New Roman" w:eastAsia="Tahoma" w:hAnsi="Times New Roman"/>
          <w:bCs/>
          <w:sz w:val="24"/>
          <w:szCs w:val="24"/>
          <w:lang w:val="uk-UA" w:eastAsia="ru-RU"/>
        </w:rPr>
        <w:t xml:space="preserve"> пропозиції», що викладена в Додатку 3 до цього оголошення про закупівлю;</w:t>
      </w:r>
    </w:p>
    <w:p w14:paraId="0BE67735" w14:textId="2FC773DF"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листа - згоди в довільній формі про те, що учасник погоджується з умовами проект договору про закупівлю, викладеного в Додатку 4 до цього оголошення про закупівлю;</w:t>
      </w:r>
    </w:p>
    <w:p w14:paraId="2377D3E5" w14:textId="5F1AB63D"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Додатку 5 до оголошення про закупівлю;</w:t>
      </w:r>
    </w:p>
    <w:p w14:paraId="4708AF0A" w14:textId="6B10A32E" w:rsidR="004C3EA8" w:rsidRPr="00C16744" w:rsidRDefault="004C3EA8" w:rsidP="00E86F4B">
      <w:pPr>
        <w:pStyle w:val="a3"/>
        <w:numPr>
          <w:ilvl w:val="0"/>
          <w:numId w:val="23"/>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Cs/>
          <w:sz w:val="24"/>
          <w:szCs w:val="24"/>
          <w:lang w:val="uk-UA" w:eastAsia="ru-RU"/>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w:t>
      </w:r>
      <w:r w:rsidR="004E32DC" w:rsidRPr="00C16744">
        <w:rPr>
          <w:rFonts w:ascii="Times New Roman" w:eastAsia="Tahoma" w:hAnsi="Times New Roman"/>
          <w:bCs/>
          <w:sz w:val="24"/>
          <w:szCs w:val="24"/>
          <w:lang w:val="uk-UA" w:eastAsia="ru-RU"/>
        </w:rPr>
        <w:t>цінову</w:t>
      </w:r>
      <w:r w:rsidRPr="00C16744">
        <w:rPr>
          <w:rFonts w:ascii="Times New Roman" w:eastAsia="Tahoma" w:hAnsi="Times New Roman"/>
          <w:bCs/>
          <w:sz w:val="24"/>
          <w:szCs w:val="24"/>
          <w:lang w:val="uk-UA" w:eastAsia="ru-RU"/>
        </w:rPr>
        <w:t xml:space="preserve"> пропозицію, що викладена в Додатку 6 до оголошення про закупівлю;</w:t>
      </w:r>
    </w:p>
    <w:p w14:paraId="3FA884FA" w14:textId="4CD7B0AA" w:rsidR="009F2A3A" w:rsidRPr="00C16744" w:rsidRDefault="009F2A3A" w:rsidP="009F2A3A">
      <w:pPr>
        <w:pStyle w:val="a3"/>
        <w:numPr>
          <w:ilvl w:val="0"/>
          <w:numId w:val="1"/>
        </w:numPr>
        <w:tabs>
          <w:tab w:val="left" w:pos="0"/>
        </w:tabs>
        <w:ind w:left="0" w:firstLine="0"/>
        <w:jc w:val="both"/>
        <w:rPr>
          <w:rFonts w:ascii="Times New Roman" w:eastAsia="Tahoma" w:hAnsi="Times New Roman"/>
          <w:bCs/>
          <w:sz w:val="24"/>
          <w:szCs w:val="24"/>
          <w:lang w:val="uk-UA" w:eastAsia="ru-RU"/>
        </w:rPr>
      </w:pPr>
      <w:r w:rsidRPr="00C16744">
        <w:rPr>
          <w:rFonts w:ascii="Times New Roman" w:eastAsia="Tahoma" w:hAnsi="Times New Roman"/>
          <w:b/>
          <w:sz w:val="24"/>
          <w:szCs w:val="24"/>
          <w:lang w:val="uk-UA" w:eastAsia="ru-RU"/>
        </w:rPr>
        <w:t xml:space="preserve">Перелік критеріїв та методика оцінки цінових пропозицій: </w:t>
      </w:r>
      <w:r w:rsidRPr="00C16744">
        <w:rPr>
          <w:rFonts w:ascii="Times New Roman" w:eastAsia="Tahoma" w:hAnsi="Times New Roman"/>
          <w:bCs/>
          <w:sz w:val="24"/>
          <w:szCs w:val="24"/>
          <w:lang w:val="uk-UA" w:eastAsia="ru-RU"/>
        </w:rPr>
        <w:t>Єдиний критерій оцінки є ціна – 100%. Найбільш економічно вигідною пропозицією буде вважатися пропозиція з найнижчою ціною з урахуванням усіх податків і зборів, окрім ПДВ.</w:t>
      </w:r>
    </w:p>
    <w:p w14:paraId="3DB9C8AF" w14:textId="77777777" w:rsidR="00A317B0" w:rsidRPr="00C16744" w:rsidRDefault="00A317B0" w:rsidP="00A317B0">
      <w:pPr>
        <w:pStyle w:val="a3"/>
        <w:numPr>
          <w:ilvl w:val="0"/>
          <w:numId w:val="1"/>
        </w:numPr>
        <w:ind w:left="0" w:firstLine="0"/>
        <w:jc w:val="both"/>
        <w:rPr>
          <w:rFonts w:ascii="Times New Roman" w:hAnsi="Times New Roman"/>
          <w:sz w:val="24"/>
          <w:szCs w:val="24"/>
          <w:lang w:val="uk-UA"/>
        </w:rPr>
      </w:pPr>
      <w:r w:rsidRPr="00C16744">
        <w:rPr>
          <w:rFonts w:ascii="Times New Roman" w:hAnsi="Times New Roman"/>
          <w:b/>
          <w:bCs/>
          <w:sz w:val="24"/>
          <w:szCs w:val="24"/>
          <w:lang w:val="uk-UA"/>
        </w:rPr>
        <w:lastRenderedPageBreak/>
        <w:t>Інша інформація:</w:t>
      </w:r>
      <w:r w:rsidRPr="00C16744">
        <w:rPr>
          <w:rFonts w:ascii="Times New Roman" w:hAnsi="Times New Roman"/>
          <w:sz w:val="24"/>
          <w:szCs w:val="24"/>
          <w:lang w:val="uk-UA"/>
        </w:rPr>
        <w:t xml:space="preserve"> </w:t>
      </w:r>
    </w:p>
    <w:p w14:paraId="4766AE27" w14:textId="7993C586" w:rsidR="00E30431" w:rsidRPr="00C16744" w:rsidRDefault="00A317B0" w:rsidP="009F2A3A">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Факт подання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 всіх інших випадках, факт подання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009F2A3A" w:rsidRPr="00C16744">
        <w:rPr>
          <w:rFonts w:ascii="Times New Roman" w:hAnsi="Times New Roman"/>
          <w:sz w:val="24"/>
          <w:szCs w:val="24"/>
          <w:lang w:val="uk-UA"/>
        </w:rPr>
        <w:t>цінову</w:t>
      </w:r>
      <w:r w:rsidRPr="00C16744">
        <w:rPr>
          <w:rFonts w:ascii="Times New Roman" w:hAnsi="Times New Roman"/>
          <w:sz w:val="24"/>
          <w:szCs w:val="24"/>
          <w:lang w:val="uk-UA"/>
        </w:rPr>
        <w:t xml:space="preserve"> пропозицію жодних окремих підтверджень не потрібно подавати в складі </w:t>
      </w:r>
      <w:r w:rsidR="009F2A3A" w:rsidRPr="00C16744">
        <w:rPr>
          <w:rFonts w:ascii="Times New Roman" w:hAnsi="Times New Roman"/>
          <w:sz w:val="24"/>
          <w:szCs w:val="24"/>
          <w:lang w:val="uk-UA"/>
        </w:rPr>
        <w:t>цінової</w:t>
      </w:r>
      <w:r w:rsidRPr="00C16744">
        <w:rPr>
          <w:rFonts w:ascii="Times New Roman" w:hAnsi="Times New Roman"/>
          <w:sz w:val="24"/>
          <w:szCs w:val="24"/>
          <w:lang w:val="uk-UA"/>
        </w:rPr>
        <w:t xml:space="preserve"> пропозиції.</w:t>
      </w:r>
    </w:p>
    <w:p w14:paraId="4A30ADDB" w14:textId="7AE1D1D3" w:rsidR="009F2A3A" w:rsidRPr="00C16744" w:rsidRDefault="00BE0771" w:rsidP="00BE0771">
      <w:pPr>
        <w:pStyle w:val="a3"/>
        <w:numPr>
          <w:ilvl w:val="1"/>
          <w:numId w:val="1"/>
        </w:numPr>
        <w:ind w:left="0" w:firstLine="0"/>
        <w:rPr>
          <w:rFonts w:ascii="Times New Roman" w:hAnsi="Times New Roman"/>
          <w:sz w:val="24"/>
          <w:szCs w:val="24"/>
          <w:lang w:val="uk-UA"/>
        </w:rPr>
      </w:pPr>
      <w:r w:rsidRPr="00C16744">
        <w:rPr>
          <w:rFonts w:ascii="Times New Roman" w:hAnsi="Times New Roman"/>
          <w:sz w:val="24"/>
          <w:szCs w:val="24"/>
          <w:lang w:val="uk-UA"/>
        </w:rPr>
        <w:t xml:space="preserve"> На підставі оцінки поданих пропозицій Замовник визначає переможця закупівлі та приймає рішення про намір укласти договір про закупівлю. </w:t>
      </w:r>
      <w:r w:rsidR="009F2A3A" w:rsidRPr="00C16744">
        <w:rPr>
          <w:rFonts w:ascii="Times New Roman" w:hAnsi="Times New Roman"/>
          <w:sz w:val="24"/>
          <w:szCs w:val="24"/>
          <w:lang w:val="uk-UA"/>
        </w:rPr>
        <w:t xml:space="preserve">Замовник має право відмінити </w:t>
      </w:r>
      <w:r w:rsidRPr="00C16744">
        <w:rPr>
          <w:rFonts w:ascii="Times New Roman" w:hAnsi="Times New Roman"/>
          <w:sz w:val="24"/>
          <w:szCs w:val="24"/>
          <w:lang w:val="uk-UA"/>
        </w:rPr>
        <w:t xml:space="preserve">процедуру </w:t>
      </w:r>
      <w:r w:rsidR="009F2A3A" w:rsidRPr="00C16744">
        <w:rPr>
          <w:rFonts w:ascii="Times New Roman" w:hAnsi="Times New Roman"/>
          <w:sz w:val="24"/>
          <w:szCs w:val="24"/>
          <w:lang w:val="uk-UA"/>
        </w:rPr>
        <w:t>закупівл</w:t>
      </w:r>
      <w:r w:rsidRPr="00C16744">
        <w:rPr>
          <w:rFonts w:ascii="Times New Roman" w:hAnsi="Times New Roman"/>
          <w:sz w:val="24"/>
          <w:szCs w:val="24"/>
          <w:lang w:val="uk-UA"/>
        </w:rPr>
        <w:t>і</w:t>
      </w:r>
      <w:r w:rsidR="009F2A3A" w:rsidRPr="00C16744">
        <w:rPr>
          <w:rFonts w:ascii="Times New Roman" w:hAnsi="Times New Roman"/>
          <w:sz w:val="24"/>
          <w:szCs w:val="24"/>
          <w:lang w:val="uk-UA"/>
        </w:rPr>
        <w:t>.</w:t>
      </w:r>
    </w:p>
    <w:p w14:paraId="43F6EB91" w14:textId="77777777" w:rsidR="00BE0771" w:rsidRPr="00C16744" w:rsidRDefault="00BE0771" w:rsidP="009F2A3A">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Замовник не несе відповідальність:</w:t>
      </w:r>
    </w:p>
    <w:p w14:paraId="3F8ED915" w14:textId="77777777" w:rsidR="00BE0771" w:rsidRPr="00C16744" w:rsidRDefault="00BE0771" w:rsidP="00BE0771">
      <w:pPr>
        <w:pStyle w:val="a3"/>
        <w:numPr>
          <w:ilvl w:val="0"/>
          <w:numId w:val="23"/>
        </w:numPr>
        <w:jc w:val="both"/>
        <w:rPr>
          <w:rFonts w:ascii="Times New Roman" w:hAnsi="Times New Roman"/>
          <w:sz w:val="24"/>
          <w:szCs w:val="24"/>
          <w:lang w:val="uk-UA"/>
        </w:rPr>
      </w:pPr>
      <w:r w:rsidRPr="00C16744">
        <w:rPr>
          <w:rFonts w:ascii="Times New Roman" w:hAnsi="Times New Roman"/>
          <w:sz w:val="24"/>
          <w:szCs w:val="24"/>
          <w:lang w:val="uk-UA"/>
        </w:rPr>
        <w:t xml:space="preserve"> за роботу пошти, за будь-які поштові помилки, внаслідок яких матеріали (цінова пропозиція чи будь-які інші документи, необхідні для участі у процедурі закупівлі) учасників не надійшли, надійшли із запізненням, були загублені чи пошкоджені;</w:t>
      </w:r>
    </w:p>
    <w:p w14:paraId="1531253E" w14:textId="77777777" w:rsidR="00BE0771" w:rsidRPr="00C16744" w:rsidRDefault="00BE0771" w:rsidP="00BE0771">
      <w:pPr>
        <w:pStyle w:val="a3"/>
        <w:numPr>
          <w:ilvl w:val="0"/>
          <w:numId w:val="23"/>
        </w:numPr>
        <w:jc w:val="both"/>
        <w:rPr>
          <w:rFonts w:ascii="Times New Roman" w:hAnsi="Times New Roman"/>
          <w:sz w:val="24"/>
          <w:szCs w:val="24"/>
          <w:lang w:val="uk-UA"/>
        </w:rPr>
      </w:pPr>
      <w:r w:rsidRPr="00C16744">
        <w:rPr>
          <w:rFonts w:ascii="Times New Roman" w:hAnsi="Times New Roman"/>
          <w:sz w:val="24"/>
          <w:szCs w:val="24"/>
          <w:lang w:val="uk-UA"/>
        </w:rPr>
        <w:t xml:space="preserve"> за роботу операторів зв’язку; </w:t>
      </w:r>
    </w:p>
    <w:p w14:paraId="67BFE1BE" w14:textId="4C2EBD75" w:rsidR="00E30431" w:rsidRPr="00C16744" w:rsidRDefault="00BE0771" w:rsidP="00BE0771">
      <w:pPr>
        <w:pStyle w:val="a3"/>
        <w:numPr>
          <w:ilvl w:val="0"/>
          <w:numId w:val="23"/>
        </w:numPr>
        <w:jc w:val="both"/>
        <w:rPr>
          <w:rFonts w:ascii="Times New Roman" w:hAnsi="Times New Roman"/>
          <w:sz w:val="24"/>
          <w:szCs w:val="24"/>
          <w:lang w:val="uk-UA"/>
        </w:rPr>
      </w:pPr>
      <w:r w:rsidRPr="00C16744">
        <w:rPr>
          <w:rFonts w:ascii="Times New Roman" w:hAnsi="Times New Roman"/>
          <w:sz w:val="24"/>
          <w:szCs w:val="24"/>
          <w:lang w:val="uk-UA"/>
        </w:rPr>
        <w:t>у випадку виникнення форс-мажорних обставин.</w:t>
      </w:r>
    </w:p>
    <w:p w14:paraId="5245FAFE" w14:textId="736583A8" w:rsidR="00BE0771" w:rsidRPr="00C16744" w:rsidRDefault="00BE0771" w:rsidP="00BE0771">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Учасники погоджуються з тим, що Замовник не повертає матеріали, подані на будь-якій стадії проведення </w:t>
      </w:r>
      <w:r w:rsidR="00E86F4B" w:rsidRPr="00C16744">
        <w:rPr>
          <w:rFonts w:ascii="Times New Roman" w:hAnsi="Times New Roman"/>
          <w:sz w:val="24"/>
          <w:szCs w:val="24"/>
          <w:lang w:val="uk-UA"/>
        </w:rPr>
        <w:t>процедури закупівлі</w:t>
      </w:r>
      <w:r w:rsidRPr="00C16744">
        <w:rPr>
          <w:rFonts w:ascii="Times New Roman" w:hAnsi="Times New Roman"/>
          <w:sz w:val="24"/>
          <w:szCs w:val="24"/>
          <w:lang w:val="uk-UA"/>
        </w:rPr>
        <w:t>.</w:t>
      </w:r>
    </w:p>
    <w:p w14:paraId="781DE3DB" w14:textId="2A87CAFF" w:rsidR="00F06C27" w:rsidRPr="0027148E" w:rsidRDefault="00BE0771" w:rsidP="0027148E">
      <w:pPr>
        <w:pStyle w:val="a3"/>
        <w:numPr>
          <w:ilvl w:val="1"/>
          <w:numId w:val="1"/>
        </w:numPr>
        <w:ind w:left="0" w:firstLine="0"/>
        <w:jc w:val="both"/>
        <w:rPr>
          <w:rFonts w:ascii="Times New Roman" w:hAnsi="Times New Roman"/>
          <w:sz w:val="24"/>
          <w:szCs w:val="24"/>
          <w:lang w:val="uk-UA"/>
        </w:rPr>
      </w:pPr>
      <w:r w:rsidRPr="00C16744">
        <w:rPr>
          <w:rFonts w:ascii="Times New Roman" w:hAnsi="Times New Roman"/>
          <w:sz w:val="24"/>
          <w:szCs w:val="24"/>
          <w:lang w:val="uk-UA"/>
        </w:rPr>
        <w:t xml:space="preserve"> Рішення Замовника є остаточним та оскарженню не підлягає</w:t>
      </w:r>
    </w:p>
    <w:p w14:paraId="1FB268D4" w14:textId="4F046EDD" w:rsidR="00E809A2" w:rsidRPr="00C16744" w:rsidRDefault="00BE0771" w:rsidP="006A50FA">
      <w:pPr>
        <w:pStyle w:val="a3"/>
        <w:ind w:left="0"/>
        <w:jc w:val="both"/>
        <w:rPr>
          <w:rFonts w:ascii="Times New Roman" w:hAnsi="Times New Roman"/>
          <w:sz w:val="24"/>
          <w:szCs w:val="24"/>
          <w:lang w:val="uk-UA"/>
        </w:rPr>
      </w:pPr>
      <w:r w:rsidRPr="00C16744">
        <w:rPr>
          <w:rFonts w:ascii="Times New Roman" w:hAnsi="Times New Roman"/>
          <w:sz w:val="24"/>
          <w:szCs w:val="24"/>
          <w:lang w:val="uk-UA"/>
        </w:rPr>
        <w:t>.</w:t>
      </w:r>
    </w:p>
    <w:p w14:paraId="15A72687" w14:textId="714E599B" w:rsidR="00E86F4B" w:rsidRPr="00C16744" w:rsidRDefault="00E86F4B" w:rsidP="00E86F4B">
      <w:pPr>
        <w:pStyle w:val="a3"/>
        <w:numPr>
          <w:ilvl w:val="0"/>
          <w:numId w:val="1"/>
        </w:numPr>
        <w:jc w:val="both"/>
        <w:rPr>
          <w:rFonts w:ascii="Times New Roman" w:hAnsi="Times New Roman"/>
          <w:sz w:val="24"/>
          <w:szCs w:val="24"/>
          <w:lang w:val="uk-UA"/>
        </w:rPr>
        <w:sectPr w:rsidR="00E86F4B" w:rsidRPr="00C16744" w:rsidSect="00B1506B">
          <w:footerReference w:type="default" r:id="rId11"/>
          <w:pgSz w:w="11906" w:h="16838"/>
          <w:pgMar w:top="850" w:right="850" w:bottom="1135" w:left="1417" w:header="708" w:footer="708" w:gutter="0"/>
          <w:cols w:space="708"/>
          <w:docGrid w:linePitch="360"/>
        </w:sectPr>
      </w:pPr>
    </w:p>
    <w:p w14:paraId="2EACAE58" w14:textId="1A658F9D" w:rsidR="00F75972" w:rsidRPr="00C16744" w:rsidRDefault="00362071" w:rsidP="0022335E">
      <w:pPr>
        <w:spacing w:after="0" w:line="240" w:lineRule="auto"/>
        <w:ind w:firstLine="5529"/>
        <w:rPr>
          <w:rFonts w:ascii="Times New Roman" w:hAnsi="Times New Roman"/>
          <w:bCs/>
          <w:sz w:val="24"/>
          <w:szCs w:val="24"/>
        </w:rPr>
      </w:pPr>
      <w:bookmarkStart w:id="3" w:name="_Hlk159331804"/>
      <w:r w:rsidRPr="00C16744">
        <w:rPr>
          <w:rFonts w:ascii="Times New Roman" w:hAnsi="Times New Roman"/>
          <w:bCs/>
          <w:sz w:val="24"/>
          <w:szCs w:val="24"/>
        </w:rPr>
        <w:t xml:space="preserve">Додаток </w:t>
      </w:r>
      <w:r w:rsidR="008C5885" w:rsidRPr="00C16744">
        <w:rPr>
          <w:rFonts w:ascii="Times New Roman" w:hAnsi="Times New Roman"/>
          <w:bCs/>
          <w:sz w:val="24"/>
          <w:szCs w:val="24"/>
        </w:rPr>
        <w:t>1</w:t>
      </w:r>
    </w:p>
    <w:p w14:paraId="24391E8D" w14:textId="3B0C5C9B" w:rsidR="0038200E" w:rsidRPr="00C16744" w:rsidRDefault="0038200E" w:rsidP="0022335E">
      <w:pPr>
        <w:spacing w:after="0" w:line="240" w:lineRule="auto"/>
        <w:ind w:firstLine="5529"/>
        <w:rPr>
          <w:rFonts w:ascii="Times New Roman" w:hAnsi="Times New Roman"/>
          <w:bCs/>
          <w:sz w:val="24"/>
          <w:szCs w:val="24"/>
        </w:rPr>
      </w:pPr>
      <w:r w:rsidRPr="00C16744">
        <w:rPr>
          <w:rFonts w:ascii="Times New Roman" w:hAnsi="Times New Roman"/>
          <w:bCs/>
          <w:sz w:val="24"/>
          <w:szCs w:val="24"/>
        </w:rPr>
        <w:t xml:space="preserve">до </w:t>
      </w:r>
      <w:r w:rsidR="00E86F4B" w:rsidRPr="00C16744">
        <w:rPr>
          <w:rFonts w:ascii="Times New Roman" w:hAnsi="Times New Roman"/>
          <w:bCs/>
          <w:sz w:val="24"/>
          <w:szCs w:val="24"/>
        </w:rPr>
        <w:t>оголошення про закупівлю</w:t>
      </w:r>
      <w:r w:rsidRPr="00C16744">
        <w:rPr>
          <w:rFonts w:ascii="Times New Roman" w:hAnsi="Times New Roman"/>
          <w:bCs/>
          <w:sz w:val="24"/>
          <w:szCs w:val="24"/>
        </w:rPr>
        <w:t xml:space="preserve"> №</w:t>
      </w:r>
      <w:r w:rsidR="004708EC" w:rsidRPr="00C16744">
        <w:rPr>
          <w:rFonts w:ascii="Times New Roman" w:hAnsi="Times New Roman"/>
          <w:bCs/>
          <w:sz w:val="24"/>
          <w:szCs w:val="24"/>
        </w:rPr>
        <w:t xml:space="preserve"> </w:t>
      </w:r>
    </w:p>
    <w:bookmarkEnd w:id="3"/>
    <w:p w14:paraId="4ECAAA4C" w14:textId="77777777" w:rsidR="000661B5" w:rsidRPr="00C16744"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C16744"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C1674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C16744"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126"/>
        <w:gridCol w:w="6946"/>
        <w:gridCol w:w="993"/>
      </w:tblGrid>
      <w:tr w:rsidR="0027148E" w:rsidRPr="00BF5D80" w14:paraId="17B60970" w14:textId="77777777" w:rsidTr="003A1069">
        <w:tc>
          <w:tcPr>
            <w:tcW w:w="709" w:type="dxa"/>
            <w:shd w:val="clear" w:color="auto" w:fill="D9D9D9" w:themeFill="background1" w:themeFillShade="D9"/>
          </w:tcPr>
          <w:p w14:paraId="3F584F90" w14:textId="77777777" w:rsidR="0027148E" w:rsidRPr="00BF5D80" w:rsidRDefault="0027148E" w:rsidP="003A1069">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w:t>
            </w:r>
          </w:p>
          <w:p w14:paraId="39F124D3" w14:textId="77777777" w:rsidR="0027148E" w:rsidRPr="00BF5D80" w:rsidRDefault="0027148E" w:rsidP="003A1069">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з/п</w:t>
            </w:r>
          </w:p>
        </w:tc>
        <w:tc>
          <w:tcPr>
            <w:tcW w:w="2126" w:type="dxa"/>
            <w:shd w:val="clear" w:color="auto" w:fill="D9D9D9" w:themeFill="background1" w:themeFillShade="D9"/>
          </w:tcPr>
          <w:p w14:paraId="731E8080" w14:textId="77777777" w:rsidR="0027148E" w:rsidRPr="00BF5D80" w:rsidRDefault="0027148E" w:rsidP="003A1069">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Кваліфікаційні критерії (вимоги) до учасників *</w:t>
            </w:r>
          </w:p>
        </w:tc>
        <w:tc>
          <w:tcPr>
            <w:tcW w:w="6946" w:type="dxa"/>
            <w:shd w:val="clear" w:color="auto" w:fill="D9D9D9" w:themeFill="background1" w:themeFillShade="D9"/>
          </w:tcPr>
          <w:p w14:paraId="7434A422" w14:textId="77777777" w:rsidR="0027148E" w:rsidRPr="00BF5D80" w:rsidRDefault="0027148E" w:rsidP="003A1069">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Документи, що підтверджують відповідність</w:t>
            </w:r>
          </w:p>
        </w:tc>
        <w:tc>
          <w:tcPr>
            <w:tcW w:w="993" w:type="dxa"/>
            <w:shd w:val="clear" w:color="auto" w:fill="D9D9D9" w:themeFill="background1" w:themeFillShade="D9"/>
          </w:tcPr>
          <w:p w14:paraId="2289B373" w14:textId="77777777" w:rsidR="0027148E" w:rsidRPr="00BF5D80" w:rsidRDefault="0027148E" w:rsidP="003A1069">
            <w:pPr>
              <w:pBdr>
                <w:top w:val="nil"/>
                <w:left w:val="nil"/>
                <w:bottom w:val="nil"/>
                <w:right w:val="nil"/>
                <w:between w:val="nil"/>
              </w:pBdr>
              <w:spacing w:after="0" w:line="240" w:lineRule="auto"/>
              <w:jc w:val="center"/>
              <w:rPr>
                <w:rFonts w:ascii="Times New Roman" w:hAnsi="Times New Roman"/>
                <w:b/>
                <w:color w:val="000000"/>
                <w:sz w:val="24"/>
                <w:szCs w:val="24"/>
              </w:rPr>
            </w:pPr>
            <w:r w:rsidRPr="00BF5D80">
              <w:rPr>
                <w:rFonts w:ascii="Times New Roman" w:hAnsi="Times New Roman"/>
                <w:b/>
                <w:bCs/>
                <w:color w:val="000000"/>
                <w:sz w:val="24"/>
                <w:szCs w:val="24"/>
              </w:rPr>
              <w:t>Відповідність вимогам **</w:t>
            </w:r>
            <w:r w:rsidRPr="00BF5D80">
              <w:rPr>
                <w:rFonts w:ascii="Times New Roman" w:hAnsi="Times New Roman"/>
                <w:b/>
                <w:bCs/>
                <w:color w:val="000000"/>
                <w:sz w:val="24"/>
                <w:szCs w:val="24"/>
              </w:rPr>
              <w:br/>
              <w:t>(ТАК / НІ)</w:t>
            </w:r>
          </w:p>
        </w:tc>
      </w:tr>
      <w:tr w:rsidR="0027148E" w:rsidRPr="00BF5D80" w14:paraId="17820CD7" w14:textId="77777777" w:rsidTr="003A1069">
        <w:tc>
          <w:tcPr>
            <w:tcW w:w="709" w:type="dxa"/>
          </w:tcPr>
          <w:p w14:paraId="3D94CC2E" w14:textId="77777777" w:rsidR="0027148E" w:rsidRPr="00BF5D80" w:rsidRDefault="0027148E" w:rsidP="003A1069">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1.</w:t>
            </w:r>
          </w:p>
        </w:tc>
        <w:tc>
          <w:tcPr>
            <w:tcW w:w="2126" w:type="dxa"/>
          </w:tcPr>
          <w:p w14:paraId="1069C6EC" w14:textId="77777777" w:rsidR="0027148E" w:rsidRPr="00BF5D80" w:rsidRDefault="0027148E" w:rsidP="003A1069">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hAnsi="Times New Roman"/>
                <w:sz w:val="24"/>
                <w:szCs w:val="24"/>
              </w:rPr>
              <w:t>Наявність документально підтвердженого досвіду виконання аналогічного договору*</w:t>
            </w:r>
          </w:p>
          <w:p w14:paraId="450106C7" w14:textId="77777777" w:rsidR="0027148E" w:rsidRPr="00BF5D80" w:rsidRDefault="0027148E" w:rsidP="003A1069">
            <w:pPr>
              <w:pBdr>
                <w:top w:val="nil"/>
                <w:left w:val="nil"/>
                <w:bottom w:val="nil"/>
                <w:right w:val="nil"/>
                <w:between w:val="nil"/>
              </w:pBdr>
              <w:spacing w:after="0" w:line="240" w:lineRule="auto"/>
              <w:jc w:val="both"/>
              <w:rPr>
                <w:rFonts w:ascii="Times New Roman" w:hAnsi="Times New Roman"/>
                <w:sz w:val="24"/>
                <w:szCs w:val="24"/>
              </w:rPr>
            </w:pPr>
            <w:r w:rsidRPr="00BF5D80">
              <w:rPr>
                <w:rFonts w:ascii="Times New Roman" w:hAnsi="Times New Roman"/>
                <w:sz w:val="24"/>
                <w:szCs w:val="24"/>
              </w:rPr>
              <w:t>*</w:t>
            </w:r>
            <w:r w:rsidRPr="00BF5D80">
              <w:rPr>
                <w:rFonts w:ascii="Times New Roman" w:hAnsi="Times New Roman"/>
                <w:i/>
                <w:iCs/>
                <w:color w:val="000000" w:themeColor="text1"/>
                <w:sz w:val="24"/>
                <w:szCs w:val="24"/>
              </w:rPr>
              <w:t>Під аналогічним договором слід розуміти договір аналогічний за предметом закупівлі.</w:t>
            </w:r>
          </w:p>
        </w:tc>
        <w:tc>
          <w:tcPr>
            <w:tcW w:w="6946" w:type="dxa"/>
          </w:tcPr>
          <w:p w14:paraId="536DDF3A" w14:textId="77777777" w:rsidR="0027148E" w:rsidRPr="00C16744" w:rsidRDefault="0027148E" w:rsidP="003A1069">
            <w:pPr>
              <w:spacing w:before="100" w:beforeAutospacing="1" w:after="100" w:afterAutospacing="1"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919933B" w14:textId="77777777" w:rsidR="0027148E" w:rsidRPr="00C16744" w:rsidRDefault="0027148E" w:rsidP="003A1069">
            <w:pPr>
              <w:spacing w:before="100" w:beforeAutospacing="1" w:after="100" w:afterAutospacing="1"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25320C23" w14:textId="77777777" w:rsidR="0027148E" w:rsidRPr="00C16744" w:rsidRDefault="0027148E" w:rsidP="003A1069">
            <w:pPr>
              <w:spacing w:before="100" w:beforeAutospacing="1" w:after="100" w:afterAutospacing="1" w:line="240" w:lineRule="auto"/>
              <w:ind w:firstLine="471"/>
              <w:contextualSpacing/>
              <w:jc w:val="right"/>
              <w:rPr>
                <w:rFonts w:ascii="Times New Roman" w:hAnsi="Times New Roman"/>
                <w:color w:val="000000"/>
                <w:sz w:val="24"/>
                <w:szCs w:val="24"/>
              </w:rPr>
            </w:pPr>
            <w:r w:rsidRPr="00C16744">
              <w:rPr>
                <w:rFonts w:ascii="Times New Roman" w:hAnsi="Times New Roman"/>
                <w:color w:val="000000"/>
                <w:sz w:val="24"/>
                <w:szCs w:val="24"/>
              </w:rPr>
              <w:t>Форма 1</w:t>
            </w:r>
          </w:p>
          <w:p w14:paraId="0C085C0E" w14:textId="77777777" w:rsidR="0027148E" w:rsidRPr="00C16744" w:rsidRDefault="0027148E" w:rsidP="003A1069">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Довідка</w:t>
            </w:r>
          </w:p>
          <w:p w14:paraId="37C0478C" w14:textId="77777777" w:rsidR="0027148E" w:rsidRPr="00C16744" w:rsidRDefault="0027148E" w:rsidP="003A1069">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6685A41E" w14:textId="77777777" w:rsidR="0027148E" w:rsidRPr="00C16744" w:rsidRDefault="0027148E" w:rsidP="003A1069">
            <w:pPr>
              <w:spacing w:after="0" w:line="240" w:lineRule="auto"/>
              <w:jc w:val="center"/>
              <w:rPr>
                <w:rFonts w:ascii="Times New Roman" w:eastAsia="Calibri" w:hAnsi="Times New Roman"/>
                <w:sz w:val="20"/>
                <w:szCs w:val="20"/>
                <w:lang w:eastAsia="en-US"/>
              </w:rPr>
            </w:pPr>
          </w:p>
          <w:p w14:paraId="2FF60012" w14:textId="77777777" w:rsidR="0027148E" w:rsidRPr="00C16744" w:rsidRDefault="0027148E" w:rsidP="003A1069">
            <w:pPr>
              <w:spacing w:after="0" w:line="240" w:lineRule="auto"/>
              <w:jc w:val="both"/>
              <w:rPr>
                <w:rFonts w:ascii="Times New Roman" w:eastAsia="Calibri" w:hAnsi="Times New Roman"/>
                <w:sz w:val="20"/>
                <w:szCs w:val="20"/>
                <w:lang w:eastAsia="en-US"/>
              </w:rPr>
            </w:pPr>
            <w:r w:rsidRPr="00C16744">
              <w:rPr>
                <w:rFonts w:ascii="Times New Roman" w:eastAsia="Calibri" w:hAnsi="Times New Roman"/>
                <w:sz w:val="20"/>
                <w:szCs w:val="20"/>
                <w:lang w:eastAsia="en-US"/>
              </w:rPr>
              <w:t>Учасник _________ (зазначається інформація про назву учасника) на виконання вимог оголошення про закупівлю замовника надає інформацію про наявність досвіду виконання аналогічного (аналогічних) за предметом закупівлі договору (договорів), а саме:</w:t>
            </w:r>
          </w:p>
          <w:p w14:paraId="0B6D7EF8" w14:textId="77777777" w:rsidR="0027148E" w:rsidRPr="00C16744" w:rsidRDefault="0027148E" w:rsidP="003A1069">
            <w:pPr>
              <w:spacing w:after="0" w:line="240" w:lineRule="auto"/>
              <w:jc w:val="both"/>
              <w:rPr>
                <w:rFonts w:ascii="Times New Roman" w:eastAsia="Calibri" w:hAnsi="Times New Roman"/>
                <w:sz w:val="20"/>
                <w:szCs w:val="20"/>
                <w:lang w:eastAsia="en-US"/>
              </w:rPr>
            </w:pPr>
          </w:p>
          <w:tbl>
            <w:tblPr>
              <w:tblW w:w="6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059"/>
              <w:gridCol w:w="1574"/>
              <w:gridCol w:w="1028"/>
              <w:gridCol w:w="1028"/>
              <w:gridCol w:w="1542"/>
            </w:tblGrid>
            <w:tr w:rsidR="0027148E" w:rsidRPr="00C16744" w14:paraId="4A4CE560" w14:textId="77777777" w:rsidTr="003A1069">
              <w:tc>
                <w:tcPr>
                  <w:tcW w:w="468" w:type="dxa"/>
                  <w:shd w:val="clear" w:color="auto" w:fill="auto"/>
                  <w:vAlign w:val="center"/>
                </w:tcPr>
                <w:p w14:paraId="02ACAE10" w14:textId="77777777" w:rsidR="0027148E" w:rsidRPr="00C16744" w:rsidRDefault="0027148E" w:rsidP="003A1069">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 з/п</w:t>
                  </w:r>
                </w:p>
              </w:tc>
              <w:tc>
                <w:tcPr>
                  <w:tcW w:w="1059" w:type="dxa"/>
                  <w:vAlign w:val="center"/>
                </w:tcPr>
                <w:p w14:paraId="359E579B" w14:textId="77777777" w:rsidR="0027148E" w:rsidRPr="00C16744" w:rsidRDefault="0027148E" w:rsidP="003A1069">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Предмет закупівлі</w:t>
                  </w:r>
                </w:p>
              </w:tc>
              <w:tc>
                <w:tcPr>
                  <w:tcW w:w="1574" w:type="dxa"/>
                  <w:shd w:val="clear" w:color="auto" w:fill="auto"/>
                  <w:vAlign w:val="center"/>
                </w:tcPr>
                <w:p w14:paraId="1693AD34" w14:textId="77777777" w:rsidR="0027148E" w:rsidRPr="00C16744" w:rsidRDefault="0027148E" w:rsidP="003A1069">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Найменування замовника за договором</w:t>
                  </w:r>
                </w:p>
              </w:tc>
              <w:tc>
                <w:tcPr>
                  <w:tcW w:w="1028" w:type="dxa"/>
                  <w:shd w:val="clear" w:color="auto" w:fill="auto"/>
                  <w:vAlign w:val="center"/>
                </w:tcPr>
                <w:p w14:paraId="3A6870D8" w14:textId="77777777" w:rsidR="0027148E" w:rsidRPr="00C16744" w:rsidRDefault="0027148E" w:rsidP="003A1069">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 xml:space="preserve">Номер та дата договору </w:t>
                  </w:r>
                </w:p>
              </w:tc>
              <w:tc>
                <w:tcPr>
                  <w:tcW w:w="1028" w:type="dxa"/>
                  <w:vAlign w:val="center"/>
                </w:tcPr>
                <w:p w14:paraId="53BDD6D9" w14:textId="77777777" w:rsidR="0027148E" w:rsidRPr="00C16744" w:rsidRDefault="0027148E" w:rsidP="003A1069">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Сума договору</w:t>
                  </w:r>
                </w:p>
              </w:tc>
              <w:tc>
                <w:tcPr>
                  <w:tcW w:w="1542" w:type="dxa"/>
                  <w:shd w:val="clear" w:color="auto" w:fill="auto"/>
                  <w:vAlign w:val="center"/>
                </w:tcPr>
                <w:p w14:paraId="34E82E81" w14:textId="77777777" w:rsidR="0027148E" w:rsidRPr="00C16744" w:rsidRDefault="0027148E" w:rsidP="003A1069">
                  <w:pPr>
                    <w:spacing w:after="0" w:line="240" w:lineRule="auto"/>
                    <w:jc w:val="center"/>
                    <w:rPr>
                      <w:rFonts w:ascii="Times New Roman" w:eastAsia="Calibri" w:hAnsi="Times New Roman"/>
                      <w:b/>
                      <w:bCs/>
                      <w:sz w:val="20"/>
                      <w:szCs w:val="20"/>
                      <w:lang w:eastAsia="en-US"/>
                    </w:rPr>
                  </w:pPr>
                  <w:r w:rsidRPr="00C16744">
                    <w:rPr>
                      <w:rFonts w:ascii="Times New Roman" w:eastAsia="Calibri" w:hAnsi="Times New Roman"/>
                      <w:b/>
                      <w:bCs/>
                      <w:sz w:val="20"/>
                      <w:szCs w:val="20"/>
                      <w:lang w:eastAsia="en-US"/>
                    </w:rPr>
                    <w:t>Документ(и), що підтверджують виконання договору</w:t>
                  </w:r>
                </w:p>
              </w:tc>
            </w:tr>
            <w:tr w:rsidR="0027148E" w:rsidRPr="00C16744" w14:paraId="72E3BEBA" w14:textId="77777777" w:rsidTr="003A1069">
              <w:tc>
                <w:tcPr>
                  <w:tcW w:w="468" w:type="dxa"/>
                  <w:shd w:val="clear" w:color="auto" w:fill="auto"/>
                </w:tcPr>
                <w:p w14:paraId="03087DE7"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c>
                <w:tcPr>
                  <w:tcW w:w="1059" w:type="dxa"/>
                </w:tcPr>
                <w:p w14:paraId="77D2BB37"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c>
                <w:tcPr>
                  <w:tcW w:w="1574" w:type="dxa"/>
                  <w:shd w:val="clear" w:color="auto" w:fill="auto"/>
                </w:tcPr>
                <w:p w14:paraId="6A6524F1"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c>
                <w:tcPr>
                  <w:tcW w:w="1028" w:type="dxa"/>
                  <w:shd w:val="clear" w:color="auto" w:fill="auto"/>
                </w:tcPr>
                <w:p w14:paraId="45471AFA"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c>
                <w:tcPr>
                  <w:tcW w:w="1028" w:type="dxa"/>
                </w:tcPr>
                <w:p w14:paraId="53E2B219"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c>
                <w:tcPr>
                  <w:tcW w:w="1542" w:type="dxa"/>
                  <w:shd w:val="clear" w:color="auto" w:fill="auto"/>
                </w:tcPr>
                <w:p w14:paraId="3AD75BA6"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r>
            <w:tr w:rsidR="0027148E" w:rsidRPr="00C16744" w14:paraId="1815770A" w14:textId="77777777" w:rsidTr="003A1069">
              <w:tc>
                <w:tcPr>
                  <w:tcW w:w="468" w:type="dxa"/>
                  <w:shd w:val="clear" w:color="auto" w:fill="auto"/>
                </w:tcPr>
                <w:p w14:paraId="2618D417"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c>
                <w:tcPr>
                  <w:tcW w:w="1059" w:type="dxa"/>
                </w:tcPr>
                <w:p w14:paraId="218D4D33"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c>
                <w:tcPr>
                  <w:tcW w:w="1574" w:type="dxa"/>
                  <w:shd w:val="clear" w:color="auto" w:fill="auto"/>
                </w:tcPr>
                <w:p w14:paraId="44D76502"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c>
                <w:tcPr>
                  <w:tcW w:w="1028" w:type="dxa"/>
                  <w:shd w:val="clear" w:color="auto" w:fill="auto"/>
                </w:tcPr>
                <w:p w14:paraId="164AE282"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c>
                <w:tcPr>
                  <w:tcW w:w="1028" w:type="dxa"/>
                </w:tcPr>
                <w:p w14:paraId="51E05477"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c>
                <w:tcPr>
                  <w:tcW w:w="1542" w:type="dxa"/>
                  <w:shd w:val="clear" w:color="auto" w:fill="auto"/>
                </w:tcPr>
                <w:p w14:paraId="26153EC3"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r>
            <w:tr w:rsidR="0027148E" w:rsidRPr="00C16744" w14:paraId="0C551B36" w14:textId="77777777" w:rsidTr="003A1069">
              <w:trPr>
                <w:trHeight w:val="53"/>
              </w:trPr>
              <w:tc>
                <w:tcPr>
                  <w:tcW w:w="468" w:type="dxa"/>
                  <w:shd w:val="clear" w:color="auto" w:fill="auto"/>
                </w:tcPr>
                <w:p w14:paraId="0A8476F4"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c>
                <w:tcPr>
                  <w:tcW w:w="1059" w:type="dxa"/>
                </w:tcPr>
                <w:p w14:paraId="16D42A96"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c>
                <w:tcPr>
                  <w:tcW w:w="1574" w:type="dxa"/>
                  <w:shd w:val="clear" w:color="auto" w:fill="auto"/>
                </w:tcPr>
                <w:p w14:paraId="64727BF4"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c>
                <w:tcPr>
                  <w:tcW w:w="1028" w:type="dxa"/>
                  <w:shd w:val="clear" w:color="auto" w:fill="auto"/>
                </w:tcPr>
                <w:p w14:paraId="170A3A14"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c>
                <w:tcPr>
                  <w:tcW w:w="1028" w:type="dxa"/>
                </w:tcPr>
                <w:p w14:paraId="7E62BD18"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c>
                <w:tcPr>
                  <w:tcW w:w="1542" w:type="dxa"/>
                  <w:shd w:val="clear" w:color="auto" w:fill="auto"/>
                </w:tcPr>
                <w:p w14:paraId="2CFD4BE3" w14:textId="77777777" w:rsidR="0027148E" w:rsidRPr="00C16744" w:rsidRDefault="0027148E" w:rsidP="003A1069">
                  <w:pPr>
                    <w:spacing w:after="0" w:line="240" w:lineRule="auto"/>
                    <w:jc w:val="both"/>
                    <w:rPr>
                      <w:rFonts w:ascii="Times New Roman" w:eastAsia="Calibri" w:hAnsi="Times New Roman"/>
                      <w:sz w:val="20"/>
                      <w:szCs w:val="20"/>
                      <w:lang w:eastAsia="en-US"/>
                    </w:rPr>
                  </w:pPr>
                </w:p>
              </w:tc>
            </w:tr>
          </w:tbl>
          <w:p w14:paraId="38018EA1" w14:textId="725E23A0" w:rsidR="0027148E" w:rsidRDefault="0027148E" w:rsidP="003A1069">
            <w:pPr>
              <w:spacing w:before="100" w:beforeAutospacing="1" w:after="100" w:afterAutospacing="1" w:line="240" w:lineRule="auto"/>
              <w:ind w:firstLine="471"/>
              <w:contextualSpacing/>
              <w:jc w:val="both"/>
              <w:rPr>
                <w:rFonts w:ascii="Times New Roman" w:hAnsi="Times New Roman"/>
                <w:color w:val="000000"/>
                <w:sz w:val="24"/>
                <w:szCs w:val="24"/>
              </w:rPr>
            </w:pPr>
            <w:r w:rsidRPr="00C16744">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w:t>
            </w:r>
            <w:r w:rsidR="003A1069">
              <w:rPr>
                <w:rFonts w:ascii="Times New Roman" w:hAnsi="Times New Roman"/>
                <w:color w:val="000000"/>
                <w:sz w:val="24"/>
                <w:szCs w:val="24"/>
              </w:rPr>
              <w:t>:</w:t>
            </w:r>
          </w:p>
          <w:p w14:paraId="20899AC7" w14:textId="7427D430" w:rsidR="003A1069" w:rsidRDefault="003A1069" w:rsidP="003A1069">
            <w:pPr>
              <w:spacing w:before="100" w:beforeAutospacing="1" w:after="100" w:afterAutospacing="1" w:line="240" w:lineRule="auto"/>
              <w:ind w:firstLine="471"/>
              <w:contextualSpacing/>
              <w:jc w:val="both"/>
              <w:rPr>
                <w:rFonts w:ascii="Times New Roman" w:hAnsi="Times New Roman"/>
                <w:b/>
                <w:bCs/>
                <w:color w:val="000000"/>
                <w:sz w:val="24"/>
                <w:szCs w:val="24"/>
              </w:rPr>
            </w:pPr>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Техніча</w:t>
            </w:r>
            <w:proofErr w:type="spellEnd"/>
            <w:r>
              <w:rPr>
                <w:rFonts w:ascii="Times New Roman" w:hAnsi="Times New Roman"/>
                <w:b/>
                <w:bCs/>
                <w:color w:val="000000"/>
                <w:sz w:val="24"/>
                <w:szCs w:val="24"/>
              </w:rPr>
              <w:t xml:space="preserve"> підтримка програмного </w:t>
            </w:r>
            <w:proofErr w:type="spellStart"/>
            <w:r>
              <w:rPr>
                <w:rFonts w:ascii="Times New Roman" w:hAnsi="Times New Roman"/>
                <w:b/>
                <w:bCs/>
                <w:color w:val="000000"/>
                <w:sz w:val="24"/>
                <w:szCs w:val="24"/>
              </w:rPr>
              <w:t>забезпечяення</w:t>
            </w:r>
            <w:proofErr w:type="spellEnd"/>
          </w:p>
          <w:p w14:paraId="112EA008" w14:textId="357C4258" w:rsidR="003A1069" w:rsidRDefault="003A1069" w:rsidP="003A1069">
            <w:pPr>
              <w:spacing w:before="100" w:beforeAutospacing="1" w:after="100" w:afterAutospacing="1" w:line="240" w:lineRule="auto"/>
              <w:ind w:firstLine="471"/>
              <w:contextualSpacing/>
              <w:jc w:val="both"/>
              <w:rPr>
                <w:rFonts w:ascii="Times New Roman" w:hAnsi="Times New Roman"/>
                <w:b/>
                <w:bCs/>
                <w:color w:val="000000"/>
                <w:sz w:val="24"/>
                <w:szCs w:val="24"/>
              </w:rPr>
            </w:pPr>
            <w:r>
              <w:rPr>
                <w:rFonts w:ascii="Times New Roman" w:hAnsi="Times New Roman"/>
                <w:b/>
                <w:bCs/>
                <w:color w:val="000000"/>
                <w:sz w:val="24"/>
                <w:szCs w:val="24"/>
              </w:rPr>
              <w:t>- Доопрацювання програмного забезпечення</w:t>
            </w:r>
          </w:p>
          <w:p w14:paraId="1E51A392" w14:textId="70270AC2" w:rsidR="003A1069" w:rsidRPr="00C16744" w:rsidRDefault="003A1069" w:rsidP="003A1069">
            <w:pPr>
              <w:spacing w:before="100" w:beforeAutospacing="1" w:after="100" w:afterAutospacing="1" w:line="240" w:lineRule="auto"/>
              <w:ind w:firstLine="471"/>
              <w:contextualSpacing/>
              <w:jc w:val="both"/>
              <w:rPr>
                <w:rFonts w:ascii="Times New Roman" w:hAnsi="Times New Roman"/>
                <w:b/>
                <w:bCs/>
                <w:color w:val="000000"/>
                <w:sz w:val="24"/>
                <w:szCs w:val="24"/>
              </w:rPr>
            </w:pPr>
            <w:r>
              <w:rPr>
                <w:rFonts w:ascii="Times New Roman" w:hAnsi="Times New Roman"/>
                <w:b/>
                <w:bCs/>
                <w:color w:val="000000"/>
                <w:sz w:val="24"/>
                <w:szCs w:val="24"/>
              </w:rPr>
              <w:t>- Розробка програмного забезпечення</w:t>
            </w:r>
          </w:p>
          <w:p w14:paraId="2EC9902E" w14:textId="77777777" w:rsidR="0027148E" w:rsidRPr="00C16744" w:rsidRDefault="0027148E" w:rsidP="003A1069">
            <w:pPr>
              <w:spacing w:after="0" w:line="240" w:lineRule="auto"/>
              <w:contextualSpacing/>
              <w:jc w:val="both"/>
              <w:rPr>
                <w:rFonts w:ascii="Times New Roman" w:hAnsi="Times New Roman"/>
                <w:color w:val="000000"/>
                <w:sz w:val="24"/>
                <w:szCs w:val="24"/>
              </w:rPr>
            </w:pPr>
            <w:r w:rsidRPr="00C16744">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05ACF873" w14:textId="77777777" w:rsidR="0027148E" w:rsidRPr="00BF5D80" w:rsidRDefault="0027148E" w:rsidP="003A1069">
            <w:pPr>
              <w:pStyle w:val="a3"/>
              <w:pBdr>
                <w:top w:val="nil"/>
                <w:left w:val="nil"/>
                <w:bottom w:val="nil"/>
                <w:right w:val="nil"/>
                <w:between w:val="nil"/>
              </w:pBdr>
              <w:tabs>
                <w:tab w:val="left" w:pos="317"/>
              </w:tabs>
              <w:ind w:left="0"/>
              <w:jc w:val="both"/>
              <w:rPr>
                <w:rFonts w:ascii="Times New Roman" w:hAnsi="Times New Roman"/>
                <w:sz w:val="24"/>
                <w:szCs w:val="24"/>
                <w:lang w:val="ru-RU"/>
              </w:rPr>
            </w:pPr>
            <w:r w:rsidRPr="00C16744">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c>
          <w:tcPr>
            <w:tcW w:w="993" w:type="dxa"/>
            <w:shd w:val="clear" w:color="auto" w:fill="FFFF00"/>
          </w:tcPr>
          <w:p w14:paraId="57C40F0B" w14:textId="77777777" w:rsidR="0027148E" w:rsidRPr="00BF5D80" w:rsidRDefault="0027148E" w:rsidP="003A1069">
            <w:pPr>
              <w:pBdr>
                <w:top w:val="nil"/>
                <w:left w:val="nil"/>
                <w:bottom w:val="nil"/>
                <w:right w:val="nil"/>
                <w:between w:val="nil"/>
              </w:pBdr>
              <w:spacing w:after="0" w:line="240" w:lineRule="auto"/>
              <w:ind w:left="460" w:hanging="433"/>
              <w:rPr>
                <w:rFonts w:ascii="Times New Roman" w:hAnsi="Times New Roman"/>
                <w:sz w:val="24"/>
                <w:szCs w:val="24"/>
              </w:rPr>
            </w:pPr>
          </w:p>
        </w:tc>
      </w:tr>
      <w:tr w:rsidR="0027148E" w:rsidRPr="00BF5D80" w14:paraId="150F9DCF" w14:textId="77777777" w:rsidTr="003A1069">
        <w:tc>
          <w:tcPr>
            <w:tcW w:w="709" w:type="dxa"/>
          </w:tcPr>
          <w:p w14:paraId="73334089" w14:textId="77777777" w:rsidR="0027148E" w:rsidRPr="00BF5D80" w:rsidRDefault="0027148E" w:rsidP="003A1069">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2.</w:t>
            </w:r>
          </w:p>
        </w:tc>
        <w:tc>
          <w:tcPr>
            <w:tcW w:w="2126" w:type="dxa"/>
          </w:tcPr>
          <w:p w14:paraId="103FBCF6" w14:textId="77777777" w:rsidR="0027148E" w:rsidRPr="00BF5D80" w:rsidRDefault="0027148E" w:rsidP="003A1069">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6946" w:type="dxa"/>
          </w:tcPr>
          <w:p w14:paraId="7840E023" w14:textId="77777777" w:rsidR="0027148E" w:rsidRPr="00BF5D80" w:rsidRDefault="0027148E" w:rsidP="003A1069">
            <w:pPr>
              <w:tabs>
                <w:tab w:val="left" w:pos="317"/>
              </w:tabs>
              <w:spacing w:after="0" w:line="240" w:lineRule="auto"/>
              <w:rPr>
                <w:rFonts w:ascii="Times New Roman" w:hAnsi="Times New Roman"/>
                <w:bCs/>
                <w:sz w:val="24"/>
                <w:szCs w:val="24"/>
                <w:lang w:val="ru-RU"/>
              </w:rPr>
            </w:pPr>
            <w:r w:rsidRPr="00BF5D80">
              <w:rPr>
                <w:rFonts w:ascii="Times New Roman" w:hAnsi="Times New Roman"/>
                <w:sz w:val="24"/>
                <w:szCs w:val="24"/>
                <w:lang w:val="ru-RU"/>
              </w:rPr>
              <w:t xml:space="preserve">Статут </w:t>
            </w:r>
            <w:proofErr w:type="spellStart"/>
            <w:r w:rsidRPr="00BF5D80">
              <w:rPr>
                <w:rFonts w:ascii="Times New Roman" w:hAnsi="Times New Roman"/>
                <w:sz w:val="24"/>
                <w:szCs w:val="24"/>
                <w:lang w:val="ru-RU"/>
              </w:rPr>
              <w:t>або</w:t>
            </w:r>
            <w:proofErr w:type="spellEnd"/>
            <w:r w:rsidRPr="00BF5D80">
              <w:rPr>
                <w:rFonts w:ascii="Times New Roman" w:hAnsi="Times New Roman"/>
                <w:sz w:val="24"/>
                <w:szCs w:val="24"/>
                <w:lang w:val="ru-RU"/>
              </w:rPr>
              <w:t xml:space="preserve"> </w:t>
            </w:r>
            <w:proofErr w:type="spellStart"/>
            <w:r w:rsidRPr="00BF5D80">
              <w:rPr>
                <w:rFonts w:ascii="Times New Roman" w:hAnsi="Times New Roman"/>
                <w:sz w:val="24"/>
                <w:szCs w:val="24"/>
                <w:lang w:val="ru-RU"/>
              </w:rPr>
              <w:t>інший</w:t>
            </w:r>
            <w:proofErr w:type="spellEnd"/>
            <w:r w:rsidRPr="00BF5D80">
              <w:rPr>
                <w:rFonts w:ascii="Times New Roman" w:hAnsi="Times New Roman"/>
                <w:sz w:val="24"/>
                <w:szCs w:val="24"/>
                <w:lang w:val="ru-RU"/>
              </w:rPr>
              <w:t xml:space="preserve"> </w:t>
            </w:r>
            <w:proofErr w:type="spellStart"/>
            <w:r w:rsidRPr="00BF5D80">
              <w:rPr>
                <w:rFonts w:ascii="Times New Roman" w:hAnsi="Times New Roman"/>
                <w:sz w:val="24"/>
                <w:szCs w:val="24"/>
                <w:lang w:val="ru-RU"/>
              </w:rPr>
              <w:t>установчий</w:t>
            </w:r>
            <w:proofErr w:type="spellEnd"/>
            <w:r w:rsidRPr="00BF5D80">
              <w:rPr>
                <w:rFonts w:ascii="Times New Roman" w:hAnsi="Times New Roman"/>
                <w:sz w:val="24"/>
                <w:szCs w:val="24"/>
                <w:lang w:val="ru-RU"/>
              </w:rPr>
              <w:t xml:space="preserve"> документ (для </w:t>
            </w:r>
            <w:proofErr w:type="spellStart"/>
            <w:r w:rsidRPr="00BF5D80">
              <w:rPr>
                <w:rFonts w:ascii="Times New Roman" w:hAnsi="Times New Roman"/>
                <w:sz w:val="24"/>
                <w:szCs w:val="24"/>
                <w:lang w:val="ru-RU"/>
              </w:rPr>
              <w:t>юридичних</w:t>
            </w:r>
            <w:proofErr w:type="spellEnd"/>
            <w:r w:rsidRPr="00BF5D80">
              <w:rPr>
                <w:rFonts w:ascii="Times New Roman" w:hAnsi="Times New Roman"/>
                <w:sz w:val="24"/>
                <w:szCs w:val="24"/>
                <w:lang w:val="ru-RU"/>
              </w:rPr>
              <w:t xml:space="preserve"> </w:t>
            </w:r>
            <w:proofErr w:type="spellStart"/>
            <w:r w:rsidRPr="00BF5D80">
              <w:rPr>
                <w:rFonts w:ascii="Times New Roman" w:hAnsi="Times New Roman"/>
                <w:sz w:val="24"/>
                <w:szCs w:val="24"/>
                <w:lang w:val="ru-RU"/>
              </w:rPr>
              <w:t>осіб</w:t>
            </w:r>
            <w:proofErr w:type="spellEnd"/>
            <w:r w:rsidRPr="00BF5D80">
              <w:rPr>
                <w:rFonts w:ascii="Times New Roman" w:hAnsi="Times New Roman"/>
                <w:sz w:val="24"/>
                <w:szCs w:val="24"/>
                <w:lang w:val="ru-RU"/>
              </w:rPr>
              <w:t>) та/</w:t>
            </w:r>
            <w:proofErr w:type="spellStart"/>
            <w:r w:rsidRPr="00BF5D80">
              <w:rPr>
                <w:rFonts w:ascii="Times New Roman" w:hAnsi="Times New Roman"/>
                <w:sz w:val="24"/>
                <w:szCs w:val="24"/>
                <w:lang w:val="ru-RU"/>
              </w:rPr>
              <w:t>або</w:t>
            </w:r>
            <w:proofErr w:type="spellEnd"/>
            <w:r w:rsidRPr="00BF5D80">
              <w:rPr>
                <w:rFonts w:ascii="Times New Roman" w:hAnsi="Times New Roman"/>
                <w:sz w:val="24"/>
                <w:szCs w:val="24"/>
                <w:lang w:val="ru-RU"/>
              </w:rPr>
              <w:t xml:space="preserve"> </w:t>
            </w:r>
            <w:proofErr w:type="spellStart"/>
            <w:r w:rsidRPr="00BF5D80">
              <w:rPr>
                <w:rFonts w:ascii="Times New Roman" w:hAnsi="Times New Roman"/>
                <w:sz w:val="24"/>
                <w:szCs w:val="24"/>
                <w:lang w:val="ru-RU"/>
              </w:rPr>
              <w:t>опис</w:t>
            </w:r>
            <w:proofErr w:type="spellEnd"/>
            <w:r w:rsidRPr="00BF5D80">
              <w:rPr>
                <w:rFonts w:ascii="Times New Roman" w:hAnsi="Times New Roman"/>
                <w:sz w:val="24"/>
                <w:szCs w:val="24"/>
                <w:lang w:val="ru-RU"/>
              </w:rPr>
              <w:t xml:space="preserve"> з кодом, </w:t>
            </w:r>
            <w:proofErr w:type="spellStart"/>
            <w:r w:rsidRPr="00BF5D80">
              <w:rPr>
                <w:rFonts w:ascii="Times New Roman" w:hAnsi="Times New Roman"/>
                <w:sz w:val="24"/>
                <w:szCs w:val="24"/>
                <w:lang w:val="ru-RU"/>
              </w:rPr>
              <w:t>необхідним</w:t>
            </w:r>
            <w:proofErr w:type="spellEnd"/>
            <w:r w:rsidRPr="00BF5D80">
              <w:rPr>
                <w:rFonts w:ascii="Times New Roman" w:hAnsi="Times New Roman"/>
                <w:sz w:val="24"/>
                <w:szCs w:val="24"/>
                <w:lang w:val="ru-RU"/>
              </w:rPr>
              <w:t xml:space="preserve"> </w:t>
            </w:r>
            <w:proofErr w:type="gramStart"/>
            <w:r w:rsidRPr="00BF5D80">
              <w:rPr>
                <w:rFonts w:ascii="Times New Roman" w:hAnsi="Times New Roman"/>
                <w:sz w:val="24"/>
                <w:szCs w:val="24"/>
                <w:lang w:val="ru-RU"/>
              </w:rPr>
              <w:t>для доступу</w:t>
            </w:r>
            <w:proofErr w:type="gramEnd"/>
            <w:r w:rsidRPr="00BF5D80">
              <w:rPr>
                <w:rFonts w:ascii="Times New Roman" w:hAnsi="Times New Roman"/>
                <w:sz w:val="24"/>
                <w:szCs w:val="24"/>
                <w:lang w:val="ru-RU"/>
              </w:rPr>
              <w:t xml:space="preserve"> до </w:t>
            </w:r>
            <w:proofErr w:type="spellStart"/>
            <w:r w:rsidRPr="00BF5D80">
              <w:rPr>
                <w:rFonts w:ascii="Times New Roman" w:hAnsi="Times New Roman"/>
                <w:sz w:val="24"/>
                <w:szCs w:val="24"/>
                <w:lang w:val="ru-RU"/>
              </w:rPr>
              <w:t>електронних</w:t>
            </w:r>
            <w:proofErr w:type="spellEnd"/>
            <w:r w:rsidRPr="00BF5D80">
              <w:rPr>
                <w:rFonts w:ascii="Times New Roman" w:hAnsi="Times New Roman"/>
                <w:sz w:val="24"/>
                <w:szCs w:val="24"/>
                <w:lang w:val="ru-RU"/>
              </w:rPr>
              <w:t xml:space="preserve"> </w:t>
            </w:r>
            <w:proofErr w:type="spellStart"/>
            <w:r w:rsidRPr="00BF5D80">
              <w:rPr>
                <w:rFonts w:ascii="Times New Roman" w:hAnsi="Times New Roman"/>
                <w:sz w:val="24"/>
                <w:szCs w:val="24"/>
                <w:lang w:val="ru-RU"/>
              </w:rPr>
              <w:t>документів</w:t>
            </w:r>
            <w:proofErr w:type="spellEnd"/>
            <w:r w:rsidRPr="00BF5D80">
              <w:rPr>
                <w:rFonts w:ascii="Times New Roman" w:hAnsi="Times New Roman"/>
                <w:sz w:val="24"/>
                <w:szCs w:val="24"/>
                <w:lang w:val="ru-RU"/>
              </w:rPr>
              <w:t xml:space="preserve"> </w:t>
            </w:r>
            <w:proofErr w:type="spellStart"/>
            <w:r w:rsidRPr="00BF5D80">
              <w:rPr>
                <w:rFonts w:ascii="Times New Roman" w:hAnsi="Times New Roman"/>
                <w:sz w:val="24"/>
                <w:szCs w:val="24"/>
                <w:lang w:val="ru-RU"/>
              </w:rPr>
              <w:t>Учасника</w:t>
            </w:r>
            <w:proofErr w:type="spellEnd"/>
            <w:r w:rsidRPr="00BF5D80">
              <w:rPr>
                <w:rFonts w:ascii="Times New Roman" w:hAnsi="Times New Roman"/>
                <w:sz w:val="24"/>
                <w:szCs w:val="24"/>
                <w:lang w:val="ru-RU"/>
              </w:rPr>
              <w:t xml:space="preserve"> (</w:t>
            </w:r>
            <w:proofErr w:type="spellStart"/>
            <w:r w:rsidRPr="00BF5D80">
              <w:rPr>
                <w:rFonts w:ascii="Times New Roman" w:hAnsi="Times New Roman"/>
                <w:sz w:val="24"/>
                <w:szCs w:val="24"/>
                <w:lang w:val="ru-RU"/>
              </w:rPr>
              <w:t>виписка</w:t>
            </w:r>
            <w:proofErr w:type="spellEnd"/>
            <w:r w:rsidRPr="00BF5D80">
              <w:rPr>
                <w:rFonts w:ascii="Times New Roman" w:hAnsi="Times New Roman"/>
                <w:sz w:val="24"/>
                <w:szCs w:val="24"/>
                <w:lang w:val="ru-RU"/>
              </w:rPr>
              <w:t>, статут).</w:t>
            </w:r>
          </w:p>
        </w:tc>
        <w:tc>
          <w:tcPr>
            <w:tcW w:w="993" w:type="dxa"/>
            <w:shd w:val="clear" w:color="auto" w:fill="FFFF00"/>
          </w:tcPr>
          <w:p w14:paraId="6BE39673" w14:textId="77777777" w:rsidR="0027148E" w:rsidRPr="00BF5D80" w:rsidRDefault="0027148E" w:rsidP="003A1069">
            <w:pPr>
              <w:pBdr>
                <w:top w:val="nil"/>
                <w:left w:val="nil"/>
                <w:bottom w:val="nil"/>
                <w:right w:val="nil"/>
                <w:between w:val="nil"/>
              </w:pBdr>
              <w:spacing w:after="0" w:line="240" w:lineRule="auto"/>
              <w:rPr>
                <w:rFonts w:ascii="Times New Roman" w:hAnsi="Times New Roman"/>
                <w:b/>
                <w:color w:val="000000"/>
                <w:sz w:val="24"/>
                <w:szCs w:val="24"/>
              </w:rPr>
            </w:pPr>
          </w:p>
        </w:tc>
      </w:tr>
      <w:tr w:rsidR="0027148E" w:rsidRPr="00BF5D80" w14:paraId="3D8808EC" w14:textId="77777777" w:rsidTr="003A1069">
        <w:tc>
          <w:tcPr>
            <w:tcW w:w="709" w:type="dxa"/>
          </w:tcPr>
          <w:p w14:paraId="1325D48F" w14:textId="77777777" w:rsidR="0027148E" w:rsidRPr="00BF5D80" w:rsidRDefault="0027148E" w:rsidP="003A1069">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3.</w:t>
            </w:r>
          </w:p>
        </w:tc>
        <w:tc>
          <w:tcPr>
            <w:tcW w:w="2126" w:type="dxa"/>
          </w:tcPr>
          <w:p w14:paraId="2D583AEE" w14:textId="77777777" w:rsidR="0027148E" w:rsidRPr="00BF5D80" w:rsidRDefault="0027148E" w:rsidP="003A1069">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6946" w:type="dxa"/>
          </w:tcPr>
          <w:p w14:paraId="2CD99328" w14:textId="77777777" w:rsidR="0027148E" w:rsidRPr="00BF5D80" w:rsidRDefault="0027148E" w:rsidP="003A1069">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BF5D80">
              <w:rPr>
                <w:rFonts w:ascii="Times New Roman" w:hAnsi="Times New Roman"/>
                <w:sz w:val="24"/>
                <w:szCs w:val="24"/>
              </w:rPr>
              <w:t>.</w:t>
            </w:r>
          </w:p>
        </w:tc>
        <w:tc>
          <w:tcPr>
            <w:tcW w:w="993" w:type="dxa"/>
            <w:shd w:val="clear" w:color="auto" w:fill="FFFF00"/>
          </w:tcPr>
          <w:p w14:paraId="31EF1F14" w14:textId="77777777" w:rsidR="0027148E" w:rsidRPr="00BF5D80" w:rsidRDefault="0027148E" w:rsidP="003A1069">
            <w:pPr>
              <w:pBdr>
                <w:top w:val="nil"/>
                <w:left w:val="nil"/>
                <w:bottom w:val="nil"/>
                <w:right w:val="nil"/>
                <w:between w:val="nil"/>
              </w:pBdr>
              <w:spacing w:after="0" w:line="240" w:lineRule="auto"/>
              <w:rPr>
                <w:rFonts w:ascii="Times New Roman" w:hAnsi="Times New Roman"/>
                <w:b/>
                <w:color w:val="000000"/>
                <w:sz w:val="24"/>
                <w:szCs w:val="24"/>
              </w:rPr>
            </w:pPr>
          </w:p>
        </w:tc>
      </w:tr>
      <w:tr w:rsidR="0027148E" w:rsidRPr="00BF5D80" w14:paraId="5818E5F4" w14:textId="77777777" w:rsidTr="003A1069">
        <w:tc>
          <w:tcPr>
            <w:tcW w:w="709" w:type="dxa"/>
          </w:tcPr>
          <w:p w14:paraId="26CB2A97" w14:textId="77777777" w:rsidR="0027148E" w:rsidRPr="00BF5D80" w:rsidRDefault="0027148E" w:rsidP="003A1069">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4.</w:t>
            </w:r>
          </w:p>
        </w:tc>
        <w:tc>
          <w:tcPr>
            <w:tcW w:w="2126" w:type="dxa"/>
          </w:tcPr>
          <w:p w14:paraId="5B2DA910" w14:textId="77777777" w:rsidR="0027148E" w:rsidRPr="00BF5D80" w:rsidRDefault="0027148E" w:rsidP="003A1069">
            <w:pPr>
              <w:pBdr>
                <w:top w:val="nil"/>
                <w:left w:val="nil"/>
                <w:bottom w:val="nil"/>
                <w:right w:val="nil"/>
                <w:between w:val="nil"/>
              </w:pBdr>
              <w:spacing w:after="0" w:line="240" w:lineRule="auto"/>
              <w:rPr>
                <w:rFonts w:ascii="Times New Roman" w:eastAsia="Arial" w:hAnsi="Times New Roman"/>
                <w:sz w:val="24"/>
                <w:szCs w:val="24"/>
              </w:rPr>
            </w:pPr>
            <w:r w:rsidRPr="00BF5D80">
              <w:rPr>
                <w:rFonts w:ascii="Times New Roman" w:hAnsi="Times New Roman"/>
                <w:sz w:val="24"/>
                <w:szCs w:val="24"/>
              </w:rPr>
              <w:t>Відсутність конфлікту інтересів учасника тендерної процедури.</w:t>
            </w:r>
          </w:p>
        </w:tc>
        <w:tc>
          <w:tcPr>
            <w:tcW w:w="6946" w:type="dxa"/>
          </w:tcPr>
          <w:p w14:paraId="01BBAC39" w14:textId="77777777" w:rsidR="0027148E" w:rsidRPr="00BF5D80" w:rsidRDefault="0027148E" w:rsidP="003A1069">
            <w:pPr>
              <w:pBdr>
                <w:top w:val="nil"/>
                <w:left w:val="nil"/>
                <w:bottom w:val="nil"/>
                <w:right w:val="nil"/>
                <w:between w:val="nil"/>
              </w:pBdr>
              <w:spacing w:after="0" w:line="240" w:lineRule="auto"/>
              <w:rPr>
                <w:rFonts w:ascii="Times New Roman" w:hAnsi="Times New Roman"/>
                <w:bCs/>
                <w:sz w:val="24"/>
                <w:szCs w:val="24"/>
              </w:rPr>
            </w:pPr>
            <w:r w:rsidRPr="00BF5D80">
              <w:rPr>
                <w:rFonts w:ascii="Times New Roman" w:hAnsi="Times New Roman"/>
                <w:sz w:val="24"/>
                <w:szCs w:val="24"/>
              </w:rPr>
              <w:t>Декларація за формою згідно Додатку №4.</w:t>
            </w:r>
          </w:p>
        </w:tc>
        <w:tc>
          <w:tcPr>
            <w:tcW w:w="993" w:type="dxa"/>
            <w:shd w:val="clear" w:color="auto" w:fill="FFFF00"/>
          </w:tcPr>
          <w:p w14:paraId="17CABF48" w14:textId="77777777" w:rsidR="0027148E" w:rsidRPr="00BF5D80" w:rsidRDefault="0027148E" w:rsidP="003A1069">
            <w:pPr>
              <w:pBdr>
                <w:top w:val="nil"/>
                <w:left w:val="nil"/>
                <w:bottom w:val="nil"/>
                <w:right w:val="nil"/>
                <w:between w:val="nil"/>
              </w:pBdr>
              <w:spacing w:after="0" w:line="240" w:lineRule="auto"/>
              <w:rPr>
                <w:rFonts w:ascii="Times New Roman" w:hAnsi="Times New Roman"/>
                <w:b/>
                <w:color w:val="000000"/>
                <w:sz w:val="24"/>
                <w:szCs w:val="24"/>
              </w:rPr>
            </w:pPr>
          </w:p>
        </w:tc>
      </w:tr>
      <w:tr w:rsidR="00F54069" w:rsidRPr="00BF5D80" w14:paraId="66A30BC3" w14:textId="77777777" w:rsidTr="003A1069">
        <w:tc>
          <w:tcPr>
            <w:tcW w:w="709" w:type="dxa"/>
          </w:tcPr>
          <w:p w14:paraId="2EDED77E" w14:textId="180721CB" w:rsidR="00F54069" w:rsidRPr="00BF5D80" w:rsidRDefault="00F54069" w:rsidP="003A1069">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p>
        </w:tc>
        <w:tc>
          <w:tcPr>
            <w:tcW w:w="2126" w:type="dxa"/>
          </w:tcPr>
          <w:p w14:paraId="35FDD93C" w14:textId="6B1C86E6" w:rsidR="00F54069" w:rsidRPr="00BF5D80" w:rsidRDefault="00F54069" w:rsidP="003A1069">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Кодекс поведінки постачальників</w:t>
            </w:r>
          </w:p>
        </w:tc>
        <w:tc>
          <w:tcPr>
            <w:tcW w:w="6946" w:type="dxa"/>
          </w:tcPr>
          <w:p w14:paraId="6683B22E" w14:textId="17F22116" w:rsidR="00F54069" w:rsidRPr="00BF5D80" w:rsidRDefault="00F54069" w:rsidP="003A1069">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Кодекс підписаний за формою згідно додатку № 5</w:t>
            </w:r>
          </w:p>
        </w:tc>
        <w:tc>
          <w:tcPr>
            <w:tcW w:w="993" w:type="dxa"/>
            <w:shd w:val="clear" w:color="auto" w:fill="FFFF00"/>
          </w:tcPr>
          <w:p w14:paraId="65577151" w14:textId="77777777" w:rsidR="00F54069" w:rsidRPr="00BF5D80" w:rsidRDefault="00F54069" w:rsidP="003A1069">
            <w:pPr>
              <w:pBdr>
                <w:top w:val="nil"/>
                <w:left w:val="nil"/>
                <w:bottom w:val="nil"/>
                <w:right w:val="nil"/>
                <w:between w:val="nil"/>
              </w:pBdr>
              <w:spacing w:after="0" w:line="240" w:lineRule="auto"/>
              <w:rPr>
                <w:rFonts w:ascii="Times New Roman" w:hAnsi="Times New Roman"/>
                <w:b/>
                <w:color w:val="000000"/>
                <w:sz w:val="24"/>
                <w:szCs w:val="24"/>
              </w:rPr>
            </w:pPr>
          </w:p>
        </w:tc>
      </w:tr>
    </w:tbl>
    <w:p w14:paraId="3071A0A3" w14:textId="122C51B4" w:rsidR="001E51D8" w:rsidRPr="00C16744" w:rsidRDefault="001E51D8" w:rsidP="00942849">
      <w:pPr>
        <w:pBdr>
          <w:top w:val="nil"/>
          <w:left w:val="nil"/>
          <w:bottom w:val="nil"/>
          <w:right w:val="nil"/>
          <w:between w:val="nil"/>
        </w:pBdr>
        <w:spacing w:after="0" w:line="240" w:lineRule="auto"/>
        <w:rPr>
          <w:rFonts w:ascii="Times New Roman" w:hAnsi="Times New Roman"/>
          <w:b/>
          <w:color w:val="000000"/>
          <w:sz w:val="24"/>
          <w:szCs w:val="24"/>
        </w:rPr>
      </w:pPr>
    </w:p>
    <w:p w14:paraId="011EF77F" w14:textId="77777777" w:rsidR="0038200E" w:rsidRPr="00C16744" w:rsidRDefault="0038200E" w:rsidP="008C5885">
      <w:pPr>
        <w:tabs>
          <w:tab w:val="left" w:pos="180"/>
          <w:tab w:val="left" w:pos="567"/>
          <w:tab w:val="left" w:pos="993"/>
        </w:tabs>
        <w:ind w:right="-284"/>
        <w:jc w:val="right"/>
        <w:rPr>
          <w:rFonts w:ascii="Times New Roman" w:hAnsi="Times New Roman"/>
          <w:sz w:val="24"/>
          <w:szCs w:val="24"/>
        </w:rPr>
        <w:sectPr w:rsidR="0038200E" w:rsidRPr="00C16744" w:rsidSect="00B1506B">
          <w:pgSz w:w="11906" w:h="16838"/>
          <w:pgMar w:top="850" w:right="850" w:bottom="1135" w:left="1417" w:header="708" w:footer="708" w:gutter="0"/>
          <w:cols w:space="708"/>
          <w:docGrid w:linePitch="360"/>
        </w:sectPr>
      </w:pPr>
    </w:p>
    <w:p w14:paraId="4ECCA0AA" w14:textId="2A3E56C4" w:rsidR="00E86F4B" w:rsidRPr="00C16744" w:rsidRDefault="00E86F4B" w:rsidP="0022335E">
      <w:pPr>
        <w:spacing w:after="0" w:line="240" w:lineRule="auto"/>
        <w:ind w:firstLine="6096"/>
        <w:rPr>
          <w:rFonts w:ascii="Times New Roman" w:hAnsi="Times New Roman"/>
          <w:bCs/>
          <w:sz w:val="24"/>
          <w:szCs w:val="24"/>
        </w:rPr>
      </w:pPr>
      <w:bookmarkStart w:id="4" w:name="_Hlk88138937"/>
      <w:r w:rsidRPr="00C16744">
        <w:rPr>
          <w:rFonts w:ascii="Times New Roman" w:hAnsi="Times New Roman"/>
          <w:bCs/>
          <w:sz w:val="24"/>
          <w:szCs w:val="24"/>
        </w:rPr>
        <w:t xml:space="preserve">Додаток </w:t>
      </w:r>
      <w:r w:rsidR="0022335E" w:rsidRPr="00C16744">
        <w:rPr>
          <w:rFonts w:ascii="Times New Roman" w:hAnsi="Times New Roman"/>
          <w:bCs/>
          <w:sz w:val="24"/>
          <w:szCs w:val="24"/>
        </w:rPr>
        <w:t>2</w:t>
      </w:r>
    </w:p>
    <w:p w14:paraId="1B3C6A02" w14:textId="390C5C64" w:rsidR="00E86F4B" w:rsidRPr="00C16744" w:rsidRDefault="00E86F4B" w:rsidP="0022335E">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p>
    <w:p w14:paraId="5950B872" w14:textId="77777777" w:rsidR="00E86F4B" w:rsidRPr="00C16744" w:rsidRDefault="00E86F4B" w:rsidP="00F17B0D">
      <w:pPr>
        <w:spacing w:after="0" w:line="240" w:lineRule="auto"/>
        <w:ind w:right="-93"/>
        <w:jc w:val="center"/>
        <w:rPr>
          <w:rFonts w:ascii="Times New Roman" w:eastAsia="Calibri" w:hAnsi="Times New Roman"/>
          <w:b/>
          <w:sz w:val="24"/>
          <w:szCs w:val="24"/>
          <w:lang w:eastAsia="en-US"/>
        </w:rPr>
      </w:pPr>
    </w:p>
    <w:p w14:paraId="186AFD54" w14:textId="0B08222B" w:rsidR="00F17B0D" w:rsidRPr="00C16744" w:rsidRDefault="00F17B0D" w:rsidP="00F17B0D">
      <w:pPr>
        <w:spacing w:after="0" w:line="240" w:lineRule="auto"/>
        <w:ind w:right="-93"/>
        <w:jc w:val="center"/>
        <w:rPr>
          <w:rFonts w:ascii="Times New Roman" w:eastAsia="Calibri" w:hAnsi="Times New Roman"/>
          <w:b/>
          <w:sz w:val="24"/>
          <w:szCs w:val="24"/>
          <w:lang w:eastAsia="en-US"/>
        </w:rPr>
      </w:pPr>
      <w:r w:rsidRPr="00C16744">
        <w:rPr>
          <w:rFonts w:ascii="Times New Roman" w:eastAsia="Calibri" w:hAnsi="Times New Roman"/>
          <w:b/>
          <w:sz w:val="24"/>
          <w:szCs w:val="24"/>
          <w:lang w:eastAsia="en-US"/>
        </w:rPr>
        <w:t>ТЕХНІЧНІ ВИМОГИ</w:t>
      </w:r>
    </w:p>
    <w:p w14:paraId="5B854DF7" w14:textId="77777777" w:rsidR="00F17B0D" w:rsidRPr="00C16744" w:rsidRDefault="00F17B0D" w:rsidP="00F17B0D">
      <w:pPr>
        <w:spacing w:after="0" w:line="240" w:lineRule="auto"/>
        <w:ind w:right="-93"/>
        <w:jc w:val="center"/>
        <w:rPr>
          <w:rFonts w:ascii="Times New Roman" w:eastAsia="Calibri" w:hAnsi="Times New Roman"/>
          <w:b/>
          <w:sz w:val="24"/>
          <w:szCs w:val="24"/>
          <w:lang w:eastAsia="en-US"/>
        </w:rPr>
      </w:pPr>
      <w:r w:rsidRPr="00C16744">
        <w:rPr>
          <w:rFonts w:ascii="Times New Roman" w:eastAsia="Calibri" w:hAnsi="Times New Roman"/>
          <w:b/>
          <w:sz w:val="24"/>
          <w:szCs w:val="24"/>
          <w:lang w:eastAsia="en-US"/>
        </w:rPr>
        <w:t xml:space="preserve">(ІНФОРМАЦІЯ ПРО НЕОБХІДНІ ТЕХНІЧНІ, ЯКІСНІ ТА КІЛЬКІСНІ ХАРАКТЕРИСТИКИ ПРЕДМЕТА ЗАКУПІВЛІ) </w:t>
      </w:r>
    </w:p>
    <w:p w14:paraId="6988CCBD" w14:textId="77777777" w:rsidR="007C6D7E" w:rsidRPr="001D5A91" w:rsidRDefault="007C6D7E" w:rsidP="007C6D7E">
      <w:pPr>
        <w:jc w:val="both"/>
        <w:rPr>
          <w:rStyle w:val="aff0"/>
          <w:rFonts w:ascii="Times New Roman" w:hAnsi="Times New Roman"/>
          <w:b/>
          <w:sz w:val="24"/>
          <w:szCs w:val="24"/>
        </w:rPr>
      </w:pPr>
    </w:p>
    <w:p w14:paraId="40235E14" w14:textId="200C42F1" w:rsidR="007C6D7E" w:rsidRPr="001D5A91" w:rsidRDefault="007C6D7E" w:rsidP="007C6D7E">
      <w:pPr>
        <w:ind w:firstLine="709"/>
        <w:jc w:val="both"/>
        <w:rPr>
          <w:rFonts w:ascii="Times New Roman" w:hAnsi="Times New Roman"/>
          <w:sz w:val="24"/>
          <w:szCs w:val="24"/>
        </w:rPr>
      </w:pPr>
      <w:r w:rsidRPr="001D5A91">
        <w:rPr>
          <w:rStyle w:val="aff0"/>
          <w:rFonts w:ascii="Times New Roman" w:hAnsi="Times New Roman"/>
          <w:b/>
          <w:sz w:val="24"/>
          <w:szCs w:val="24"/>
        </w:rPr>
        <w:t xml:space="preserve">Предмет закупівлі: </w:t>
      </w:r>
      <w:r w:rsidRPr="001D5A91">
        <w:rPr>
          <w:rStyle w:val="aff0"/>
          <w:rFonts w:ascii="Times New Roman" w:hAnsi="Times New Roman"/>
          <w:sz w:val="24"/>
          <w:szCs w:val="24"/>
        </w:rPr>
        <w:t xml:space="preserve">Загальний код </w:t>
      </w:r>
      <w:bookmarkStart w:id="5" w:name="_Hlk163133869"/>
      <w:bookmarkStart w:id="6" w:name="_Hlk91772207"/>
      <w:r w:rsidRPr="00A10ED7">
        <w:rPr>
          <w:rStyle w:val="aff0"/>
          <w:rFonts w:ascii="Times New Roman" w:hAnsi="Times New Roman"/>
          <w:sz w:val="24"/>
          <w:szCs w:val="24"/>
        </w:rPr>
        <w:t xml:space="preserve">ДК 021:2015 - </w:t>
      </w:r>
      <w:r w:rsidRPr="008825B7">
        <w:rPr>
          <w:rFonts w:ascii="Times New Roman" w:hAnsi="Times New Roman"/>
          <w:color w:val="000000"/>
          <w:sz w:val="24"/>
          <w:szCs w:val="24"/>
          <w:lang w:eastAsia="ru-RU"/>
        </w:rPr>
        <w:t xml:space="preserve">ДК 021:2015 </w:t>
      </w:r>
      <w:r w:rsidRPr="008825B7">
        <w:rPr>
          <w:rFonts w:ascii="Times New Roman" w:hAnsi="Times New Roman"/>
          <w:color w:val="000000"/>
          <w:sz w:val="24"/>
          <w:szCs w:val="24"/>
          <w:shd w:val="clear" w:color="auto" w:fill="FFFFFF"/>
        </w:rPr>
        <w:t>72250000-2 Послуги пов’язані із системами та підтримкою</w:t>
      </w:r>
      <w:r w:rsidRPr="008825B7">
        <w:rPr>
          <w:rFonts w:ascii="Times New Roman" w:hAnsi="Times New Roman"/>
          <w:color w:val="000000"/>
          <w:sz w:val="24"/>
          <w:szCs w:val="24"/>
          <w:lang w:eastAsia="ru-RU"/>
        </w:rPr>
        <w:t xml:space="preserve"> ( </w:t>
      </w:r>
      <w:r w:rsidRPr="008825B7">
        <w:rPr>
          <w:rFonts w:ascii="Times New Roman" w:hAnsi="Times New Roman"/>
          <w:color w:val="000000"/>
          <w:sz w:val="24"/>
          <w:szCs w:val="24"/>
          <w:shd w:val="clear" w:color="auto" w:fill="FFFFFF"/>
        </w:rPr>
        <w:t>Послуги з технічної підтримки системи управління електронними документами Державної установи "Центр громадського здоров’я Міністерства охорони здоров’я України"</w:t>
      </w:r>
      <w:r w:rsidRPr="008825B7">
        <w:rPr>
          <w:rStyle w:val="fontstyle01"/>
          <w:rFonts w:ascii="Times New Roman" w:hAnsi="Times New Roman"/>
        </w:rPr>
        <w:t>)</w:t>
      </w:r>
      <w:bookmarkEnd w:id="5"/>
      <w:r>
        <w:rPr>
          <w:rStyle w:val="fontstyle01"/>
          <w:rFonts w:ascii="Times New Roman" w:hAnsi="Times New Roman"/>
        </w:rPr>
        <w:t xml:space="preserve"> </w:t>
      </w:r>
      <w:r w:rsidRPr="008825B7">
        <w:rPr>
          <w:rFonts w:ascii="Times New Roman" w:hAnsi="Times New Roman"/>
          <w:color w:val="000000"/>
          <w:sz w:val="24"/>
          <w:szCs w:val="24"/>
          <w:lang w:eastAsia="ru-RU"/>
        </w:rPr>
        <w:t>(далі – Система управління ЕД))</w:t>
      </w:r>
      <w:r>
        <w:rPr>
          <w:rStyle w:val="aff0"/>
          <w:rFonts w:ascii="Times New Roman" w:hAnsi="Times New Roman"/>
          <w:sz w:val="24"/>
          <w:szCs w:val="24"/>
        </w:rPr>
        <w:t>:</w:t>
      </w:r>
      <w:r w:rsidRPr="005D0334">
        <w:t xml:space="preserve"> </w:t>
      </w:r>
      <w:r w:rsidRPr="005D0334">
        <w:rPr>
          <w:rStyle w:val="aff0"/>
          <w:rFonts w:ascii="Times New Roman" w:hAnsi="Times New Roman"/>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Pr="005D0334">
        <w:rPr>
          <w:rStyle w:val="aff0"/>
          <w:rFonts w:ascii="Times New Roman" w:hAnsi="Times New Roman"/>
          <w:sz w:val="24"/>
          <w:szCs w:val="24"/>
        </w:rPr>
        <w:t>Grain</w:t>
      </w:r>
      <w:proofErr w:type="spellEnd"/>
      <w:r w:rsidRPr="005D0334">
        <w:rPr>
          <w:rStyle w:val="aff0"/>
          <w:rFonts w:ascii="Times New Roman" w:hAnsi="Times New Roman"/>
          <w:sz w:val="24"/>
          <w:szCs w:val="24"/>
        </w:rPr>
        <w:t xml:space="preserve"> </w:t>
      </w:r>
      <w:proofErr w:type="spellStart"/>
      <w:r w:rsidRPr="005D0334">
        <w:rPr>
          <w:rStyle w:val="aff0"/>
          <w:rFonts w:ascii="Times New Roman" w:hAnsi="Times New Roman"/>
          <w:sz w:val="24"/>
          <w:szCs w:val="24"/>
        </w:rPr>
        <w:t>momentum</w:t>
      </w:r>
      <w:proofErr w:type="spellEnd"/>
      <w:r w:rsidRPr="005D0334">
        <w:rPr>
          <w:rStyle w:val="aff0"/>
          <w:rFonts w:ascii="Times New Roman" w:hAnsi="Times New Roman"/>
          <w:sz w:val="24"/>
          <w:szCs w:val="24"/>
        </w:rPr>
        <w:t xml:space="preserve"> </w:t>
      </w:r>
      <w:proofErr w:type="spellStart"/>
      <w:r w:rsidRPr="005D0334">
        <w:rPr>
          <w:rStyle w:val="aff0"/>
          <w:rFonts w:ascii="Times New Roman" w:hAnsi="Times New Roman"/>
          <w:sz w:val="24"/>
          <w:szCs w:val="24"/>
        </w:rPr>
        <w:t>in</w:t>
      </w:r>
      <w:proofErr w:type="spellEnd"/>
      <w:r w:rsidRPr="005D0334">
        <w:rPr>
          <w:rStyle w:val="aff0"/>
          <w:rFonts w:ascii="Times New Roman" w:hAnsi="Times New Roman"/>
          <w:sz w:val="24"/>
          <w:szCs w:val="24"/>
        </w:rPr>
        <w:t xml:space="preserve"> </w:t>
      </w:r>
      <w:proofErr w:type="spellStart"/>
      <w:r w:rsidRPr="005D0334">
        <w:rPr>
          <w:rStyle w:val="aff0"/>
          <w:rFonts w:ascii="Times New Roman" w:hAnsi="Times New Roman"/>
          <w:sz w:val="24"/>
          <w:szCs w:val="24"/>
        </w:rPr>
        <w:t>reducing</w:t>
      </w:r>
      <w:proofErr w:type="spellEnd"/>
      <w:r w:rsidRPr="005D0334">
        <w:rPr>
          <w:rStyle w:val="aff0"/>
          <w:rFonts w:ascii="Times New Roman" w:hAnsi="Times New Roman"/>
          <w:sz w:val="24"/>
          <w:szCs w:val="24"/>
        </w:rPr>
        <w:t xml:space="preserve"> TB/HIV </w:t>
      </w:r>
      <w:proofErr w:type="spellStart"/>
      <w:r w:rsidRPr="005D0334">
        <w:rPr>
          <w:rStyle w:val="aff0"/>
          <w:rFonts w:ascii="Times New Roman" w:hAnsi="Times New Roman"/>
          <w:sz w:val="24"/>
          <w:szCs w:val="24"/>
        </w:rPr>
        <w:t>burden</w:t>
      </w:r>
      <w:proofErr w:type="spellEnd"/>
      <w:r w:rsidRPr="005D0334">
        <w:rPr>
          <w:rStyle w:val="aff0"/>
          <w:rFonts w:ascii="Times New Roman" w:hAnsi="Times New Roman"/>
          <w:sz w:val="24"/>
          <w:szCs w:val="24"/>
        </w:rPr>
        <w:t xml:space="preserve"> </w:t>
      </w:r>
      <w:proofErr w:type="spellStart"/>
      <w:r w:rsidRPr="005D0334">
        <w:rPr>
          <w:rStyle w:val="aff0"/>
          <w:rFonts w:ascii="Times New Roman" w:hAnsi="Times New Roman"/>
          <w:sz w:val="24"/>
          <w:szCs w:val="24"/>
        </w:rPr>
        <w:t>in</w:t>
      </w:r>
      <w:proofErr w:type="spellEnd"/>
      <w:r w:rsidRPr="005D0334">
        <w:rPr>
          <w:rStyle w:val="aff0"/>
          <w:rFonts w:ascii="Times New Roman" w:hAnsi="Times New Roman"/>
          <w:sz w:val="24"/>
          <w:szCs w:val="24"/>
        </w:rPr>
        <w:t xml:space="preserve"> </w:t>
      </w:r>
      <w:proofErr w:type="spellStart"/>
      <w:r w:rsidRPr="005D0334">
        <w:rPr>
          <w:rStyle w:val="aff0"/>
          <w:rFonts w:ascii="Times New Roman" w:hAnsi="Times New Roman"/>
          <w:sz w:val="24"/>
          <w:szCs w:val="24"/>
        </w:rPr>
        <w:t>Ukraine</w:t>
      </w:r>
      <w:proofErr w:type="spellEnd"/>
      <w:r w:rsidRPr="005D0334">
        <w:rPr>
          <w:rStyle w:val="aff0"/>
          <w:rFonts w:ascii="Times New Roman" w:hAnsi="Times New Roman"/>
          <w:sz w:val="24"/>
          <w:szCs w:val="24"/>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bookmarkEnd w:id="6"/>
    </w:p>
    <w:tbl>
      <w:tblPr>
        <w:tblW w:w="9793" w:type="dxa"/>
        <w:tblInd w:w="-8" w:type="dxa"/>
        <w:tblCellMar>
          <w:top w:w="100" w:type="dxa"/>
          <w:left w:w="100" w:type="dxa"/>
          <w:bottom w:w="100" w:type="dxa"/>
          <w:right w:w="100" w:type="dxa"/>
        </w:tblCellMar>
        <w:tblLook w:val="0600" w:firstRow="0" w:lastRow="0" w:firstColumn="0" w:lastColumn="0" w:noHBand="1" w:noVBand="1"/>
      </w:tblPr>
      <w:tblGrid>
        <w:gridCol w:w="2975"/>
        <w:gridCol w:w="6818"/>
      </w:tblGrid>
      <w:tr w:rsidR="00776529" w:rsidRPr="00974FB5" w14:paraId="7E6EA521" w14:textId="77777777" w:rsidTr="005E514B">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48E7C49D" w14:textId="77777777" w:rsidR="00776529" w:rsidRPr="00974FB5" w:rsidRDefault="00776529" w:rsidP="005E514B">
            <w:pPr>
              <w:tabs>
                <w:tab w:val="left" w:pos="992"/>
              </w:tabs>
              <w:snapToGrid w:val="0"/>
              <w:spacing w:after="0" w:line="240" w:lineRule="auto"/>
              <w:jc w:val="both"/>
              <w:rPr>
                <w:rFonts w:ascii="Times New Roman" w:hAnsi="Times New Roman"/>
                <w:b/>
                <w:sz w:val="24"/>
                <w:szCs w:val="24"/>
                <w:lang w:eastAsia="ru-RU"/>
              </w:rPr>
            </w:pPr>
            <w:r w:rsidRPr="00974FB5">
              <w:rPr>
                <w:rFonts w:ascii="Times New Roman" w:hAnsi="Times New Roman"/>
                <w:b/>
                <w:sz w:val="24"/>
                <w:szCs w:val="24"/>
                <w:lang w:eastAsia="ru-RU"/>
              </w:rPr>
              <w:t>І. Загальні відомості</w:t>
            </w:r>
          </w:p>
        </w:tc>
      </w:tr>
      <w:tr w:rsidR="00776529" w:rsidRPr="00974FB5" w14:paraId="6F21D267" w14:textId="77777777" w:rsidTr="005E514B">
        <w:trPr>
          <w:trHeight w:val="379"/>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75C1EAFB" w14:textId="77777777" w:rsidR="00776529" w:rsidRPr="00974FB5" w:rsidRDefault="00776529" w:rsidP="005E514B">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b/>
                <w:sz w:val="24"/>
                <w:szCs w:val="24"/>
                <w:lang w:eastAsia="ru-RU"/>
              </w:rPr>
              <w:t>Найменування послуги</w:t>
            </w:r>
          </w:p>
          <w:p w14:paraId="2B609319" w14:textId="77777777" w:rsidR="00776529" w:rsidRPr="00974FB5" w:rsidRDefault="00776529" w:rsidP="005E514B">
            <w:pPr>
              <w:tabs>
                <w:tab w:val="left" w:pos="992"/>
              </w:tabs>
              <w:snapToGrid w:val="0"/>
              <w:spacing w:after="0" w:line="240" w:lineRule="auto"/>
              <w:jc w:val="both"/>
              <w:rPr>
                <w:rFonts w:ascii="Times New Roman" w:hAnsi="Times New Roman"/>
                <w:sz w:val="24"/>
                <w:szCs w:val="24"/>
                <w:lang w:eastAsia="ru-RU"/>
              </w:rPr>
            </w:pP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32F7FFEC" w14:textId="77777777" w:rsidR="00776529" w:rsidRPr="00974FB5" w:rsidRDefault="00776529" w:rsidP="005E514B">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sz w:val="24"/>
                <w:szCs w:val="24"/>
                <w:lang w:eastAsia="ru-RU"/>
              </w:rPr>
              <w:t>Технічна специфікація визначає вимоги та порядок доопрацювання</w:t>
            </w:r>
            <w:r w:rsidRPr="00974FB5">
              <w:rPr>
                <w:rFonts w:ascii="Times New Roman" w:hAnsi="Times New Roman"/>
                <w:bCs/>
                <w:iCs/>
                <w:color w:val="000000"/>
                <w:sz w:val="24"/>
                <w:szCs w:val="24"/>
                <w:lang w:eastAsia="ru-RU"/>
              </w:rPr>
              <w:t xml:space="preserve">  </w:t>
            </w:r>
            <w:r w:rsidRPr="00974FB5">
              <w:rPr>
                <w:rFonts w:ascii="Times New Roman" w:hAnsi="Times New Roman"/>
                <w:color w:val="000000"/>
                <w:sz w:val="24"/>
                <w:szCs w:val="24"/>
                <w:lang w:eastAsia="ru-RU"/>
              </w:rPr>
              <w:t xml:space="preserve">системи управління електронними документами у сферах загального управління документацією, </w:t>
            </w:r>
            <w:proofErr w:type="spellStart"/>
            <w:r w:rsidRPr="00974FB5">
              <w:rPr>
                <w:rFonts w:ascii="Times New Roman" w:hAnsi="Times New Roman"/>
                <w:color w:val="000000"/>
                <w:sz w:val="24"/>
                <w:szCs w:val="24"/>
                <w:lang w:eastAsia="ru-RU"/>
              </w:rPr>
              <w:t>рекрутингу</w:t>
            </w:r>
            <w:proofErr w:type="spellEnd"/>
            <w:r w:rsidRPr="00974FB5">
              <w:rPr>
                <w:rFonts w:ascii="Times New Roman" w:hAnsi="Times New Roman"/>
                <w:color w:val="000000"/>
                <w:sz w:val="24"/>
                <w:szCs w:val="24"/>
                <w:lang w:eastAsia="ru-RU"/>
              </w:rPr>
              <w:t xml:space="preserve"> та підбору персоналу та планування </w:t>
            </w:r>
            <w:proofErr w:type="spellStart"/>
            <w:r w:rsidRPr="00974FB5">
              <w:rPr>
                <w:rFonts w:ascii="Times New Roman" w:hAnsi="Times New Roman"/>
                <w:color w:val="000000"/>
                <w:sz w:val="24"/>
                <w:szCs w:val="24"/>
                <w:lang w:eastAsia="ru-RU"/>
              </w:rPr>
              <w:t>закупівель</w:t>
            </w:r>
            <w:proofErr w:type="spellEnd"/>
            <w:r w:rsidRPr="00974FB5">
              <w:rPr>
                <w:rFonts w:ascii="Times New Roman" w:hAnsi="Times New Roman"/>
                <w:color w:val="000000"/>
                <w:sz w:val="24"/>
                <w:szCs w:val="24"/>
                <w:lang w:eastAsia="ru-RU"/>
              </w:rPr>
              <w:t xml:space="preserve">  </w:t>
            </w:r>
            <w:r w:rsidRPr="00974FB5">
              <w:rPr>
                <w:rFonts w:ascii="Times New Roman" w:hAnsi="Times New Roman"/>
                <w:bCs/>
                <w:iCs/>
                <w:sz w:val="24"/>
                <w:szCs w:val="24"/>
                <w:lang w:eastAsia="ru-RU"/>
              </w:rPr>
              <w:t>Державної установи «Центр громадського здоров’я Міністерства охорони здоров’я України»</w:t>
            </w:r>
            <w:r w:rsidRPr="00974FB5">
              <w:rPr>
                <w:rFonts w:ascii="Times New Roman" w:hAnsi="Times New Roman"/>
                <w:sz w:val="24"/>
                <w:szCs w:val="24"/>
                <w:lang w:eastAsia="ru-RU"/>
              </w:rPr>
              <w:t xml:space="preserve"> </w:t>
            </w:r>
          </w:p>
        </w:tc>
      </w:tr>
      <w:tr w:rsidR="00776529" w:rsidRPr="00974FB5" w14:paraId="79967C3F" w14:textId="77777777" w:rsidTr="005E514B">
        <w:trPr>
          <w:trHeight w:val="20"/>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7F91B92B" w14:textId="77777777" w:rsidR="00776529" w:rsidRPr="00974FB5" w:rsidRDefault="00776529" w:rsidP="005E514B">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b/>
                <w:sz w:val="24"/>
                <w:szCs w:val="24"/>
                <w:lang w:eastAsia="ru-RU"/>
              </w:rPr>
              <w:t>Планові терміни початку і закінчення надання послуг</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14799B4A" w14:textId="77777777" w:rsidR="00776529" w:rsidRPr="00974FB5" w:rsidRDefault="00776529" w:rsidP="005E514B">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sz w:val="24"/>
                <w:szCs w:val="24"/>
                <w:lang w:eastAsia="ru-RU"/>
              </w:rPr>
              <w:t>Початок надання послуг: з дати укладення договору.</w:t>
            </w:r>
          </w:p>
          <w:p w14:paraId="18471251" w14:textId="77777777" w:rsidR="00776529" w:rsidRPr="00974FB5" w:rsidRDefault="00776529" w:rsidP="005E514B">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sz w:val="24"/>
                <w:szCs w:val="24"/>
                <w:lang w:eastAsia="ru-RU"/>
              </w:rPr>
              <w:t>Закінчення надання послуг: 28.</w:t>
            </w:r>
            <w:r>
              <w:rPr>
                <w:rFonts w:ascii="Times New Roman" w:hAnsi="Times New Roman"/>
                <w:sz w:val="24"/>
                <w:szCs w:val="24"/>
                <w:lang w:eastAsia="ru-RU"/>
              </w:rPr>
              <w:t>06</w:t>
            </w:r>
            <w:r w:rsidRPr="00974FB5">
              <w:rPr>
                <w:rFonts w:ascii="Times New Roman" w:hAnsi="Times New Roman"/>
                <w:sz w:val="24"/>
                <w:szCs w:val="24"/>
                <w:lang w:eastAsia="ru-RU"/>
              </w:rPr>
              <w:t>.2024 року.</w:t>
            </w:r>
          </w:p>
        </w:tc>
      </w:tr>
      <w:tr w:rsidR="00776529" w:rsidRPr="00974FB5" w14:paraId="1807D1FF" w14:textId="77777777" w:rsidTr="005E514B">
        <w:trPr>
          <w:trHeight w:val="267"/>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1D298063" w14:textId="77777777" w:rsidR="00776529" w:rsidRPr="00974FB5" w:rsidRDefault="00776529" w:rsidP="005E514B">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b/>
                <w:sz w:val="24"/>
                <w:szCs w:val="24"/>
                <w:lang w:eastAsia="ru-RU"/>
              </w:rPr>
              <w:t>Стислі відомості про Замовника</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5C2F2769" w14:textId="77777777" w:rsidR="00776529" w:rsidRPr="00974FB5" w:rsidRDefault="00776529" w:rsidP="005E514B">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sz w:val="24"/>
                <w:szCs w:val="24"/>
                <w:lang w:eastAsia="ru-RU"/>
              </w:rPr>
              <w:t>Державна установа «Центр громадського здоров’я Міністерства охорони здоров’я України», 04071, м. Київ, вул. Ярославська, буд. 41, код ЄДРПОУ: 40524109.</w:t>
            </w:r>
          </w:p>
        </w:tc>
      </w:tr>
      <w:tr w:rsidR="00776529" w:rsidRPr="00974FB5" w14:paraId="1DD903EB" w14:textId="77777777" w:rsidTr="005E514B">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7F0FD7DC" w14:textId="77777777" w:rsidR="00776529" w:rsidRPr="00974FB5" w:rsidRDefault="00776529" w:rsidP="005E514B">
            <w:pPr>
              <w:tabs>
                <w:tab w:val="left" w:pos="992"/>
              </w:tabs>
              <w:snapToGrid w:val="0"/>
              <w:spacing w:after="0" w:line="240" w:lineRule="auto"/>
              <w:ind w:right="-2"/>
              <w:jc w:val="both"/>
              <w:rPr>
                <w:rFonts w:ascii="Times New Roman" w:hAnsi="Times New Roman"/>
                <w:sz w:val="24"/>
                <w:szCs w:val="24"/>
              </w:rPr>
            </w:pPr>
            <w:r w:rsidRPr="00974FB5">
              <w:rPr>
                <w:rFonts w:ascii="Times New Roman" w:hAnsi="Times New Roman"/>
                <w:b/>
                <w:sz w:val="24"/>
                <w:szCs w:val="24"/>
                <w:lang w:eastAsia="ru-RU"/>
              </w:rPr>
              <w:t xml:space="preserve">ІІ. </w:t>
            </w:r>
            <w:r>
              <w:rPr>
                <w:rFonts w:ascii="Times New Roman" w:hAnsi="Times New Roman"/>
                <w:b/>
                <w:sz w:val="24"/>
                <w:szCs w:val="24"/>
                <w:lang w:eastAsia="ru-RU"/>
              </w:rPr>
              <w:t xml:space="preserve">Перелік послуг з </w:t>
            </w:r>
            <w:r w:rsidRPr="00974FB5">
              <w:rPr>
                <w:rFonts w:ascii="Times New Roman" w:hAnsi="Times New Roman"/>
                <w:b/>
                <w:sz w:val="24"/>
                <w:szCs w:val="24"/>
                <w:lang w:eastAsia="ru-RU"/>
              </w:rPr>
              <w:t>технічної підтримки  Системи управління ЕД</w:t>
            </w:r>
          </w:p>
        </w:tc>
      </w:tr>
      <w:tr w:rsidR="00776529" w:rsidRPr="00974FB5" w14:paraId="7CF7D261" w14:textId="77777777" w:rsidTr="005E514B">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2977FE8D" w14:textId="77777777" w:rsidR="00776529" w:rsidRPr="00974FB5" w:rsidRDefault="00776529" w:rsidP="005E514B">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Надання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послуг</w:t>
            </w:r>
            <w:proofErr w:type="spellEnd"/>
            <w:r w:rsidRPr="00974FB5">
              <w:rPr>
                <w:rFonts w:ascii="Times New Roman" w:hAnsi="Times New Roman"/>
                <w:sz w:val="24"/>
                <w:szCs w:val="24"/>
              </w:rPr>
              <w:t xml:space="preserve"> з </w:t>
            </w:r>
            <w:proofErr w:type="spellStart"/>
            <w:r w:rsidRPr="00974FB5">
              <w:rPr>
                <w:rFonts w:ascii="Times New Roman" w:hAnsi="Times New Roman"/>
                <w:sz w:val="24"/>
                <w:szCs w:val="24"/>
              </w:rPr>
              <w:t>консультування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працівників</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Замовника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щодо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дій</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які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необхідно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виконати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для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усунення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технічних</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несправностей</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Системи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управління</w:t>
            </w:r>
            <w:proofErr w:type="spellEnd"/>
            <w:r w:rsidRPr="00974FB5">
              <w:rPr>
                <w:rFonts w:ascii="Times New Roman" w:hAnsi="Times New Roman"/>
                <w:sz w:val="24"/>
                <w:szCs w:val="24"/>
              </w:rPr>
              <w:t xml:space="preserve"> </w:t>
            </w:r>
            <w:proofErr w:type="gramStart"/>
            <w:r w:rsidRPr="00974FB5">
              <w:rPr>
                <w:rFonts w:ascii="Times New Roman" w:hAnsi="Times New Roman"/>
                <w:sz w:val="24"/>
                <w:szCs w:val="24"/>
              </w:rPr>
              <w:t>ЕД</w:t>
            </w:r>
            <w:r w:rsidRPr="00974FB5" w:rsidDel="006A583A">
              <w:rPr>
                <w:rFonts w:ascii="Times New Roman" w:hAnsi="Times New Roman"/>
                <w:sz w:val="24"/>
                <w:szCs w:val="24"/>
              </w:rPr>
              <w:t xml:space="preserve"> </w:t>
            </w:r>
            <w:r w:rsidRPr="00974FB5">
              <w:rPr>
                <w:rFonts w:ascii="Times New Roman" w:hAnsi="Times New Roman"/>
                <w:sz w:val="24"/>
                <w:szCs w:val="24"/>
              </w:rPr>
              <w:t>.</w:t>
            </w:r>
            <w:proofErr w:type="gramEnd"/>
            <w:r w:rsidRPr="00974FB5">
              <w:rPr>
                <w:rFonts w:ascii="Times New Roman" w:hAnsi="Times New Roman"/>
                <w:sz w:val="24"/>
                <w:szCs w:val="24"/>
              </w:rPr>
              <w:t xml:space="preserve"> </w:t>
            </w:r>
          </w:p>
          <w:p w14:paraId="7B6D3931" w14:textId="77777777" w:rsidR="00776529" w:rsidRPr="00974FB5" w:rsidRDefault="00776529" w:rsidP="005E514B">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Надання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послуг</w:t>
            </w:r>
            <w:proofErr w:type="spellEnd"/>
            <w:r w:rsidRPr="00974FB5">
              <w:rPr>
                <w:rFonts w:ascii="Times New Roman" w:hAnsi="Times New Roman"/>
                <w:sz w:val="24"/>
                <w:szCs w:val="24"/>
              </w:rPr>
              <w:t xml:space="preserve"> з </w:t>
            </w:r>
            <w:proofErr w:type="spellStart"/>
            <w:r w:rsidRPr="00974FB5">
              <w:rPr>
                <w:rFonts w:ascii="Times New Roman" w:hAnsi="Times New Roman"/>
                <w:sz w:val="24"/>
                <w:szCs w:val="24"/>
              </w:rPr>
              <w:t>усунення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помилок</w:t>
            </w:r>
            <w:proofErr w:type="spellEnd"/>
            <w:r w:rsidRPr="00974FB5">
              <w:rPr>
                <w:rFonts w:ascii="Times New Roman" w:hAnsi="Times New Roman"/>
                <w:sz w:val="24"/>
                <w:szCs w:val="24"/>
              </w:rPr>
              <w:t xml:space="preserve"> в </w:t>
            </w:r>
            <w:proofErr w:type="spellStart"/>
            <w:r w:rsidRPr="00974FB5">
              <w:rPr>
                <w:rFonts w:ascii="Times New Roman" w:hAnsi="Times New Roman"/>
                <w:sz w:val="24"/>
                <w:szCs w:val="24"/>
              </w:rPr>
              <w:t>роботі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Системи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управління</w:t>
            </w:r>
            <w:proofErr w:type="spellEnd"/>
            <w:r w:rsidRPr="00974FB5">
              <w:rPr>
                <w:rFonts w:ascii="Times New Roman" w:hAnsi="Times New Roman"/>
                <w:sz w:val="24"/>
                <w:szCs w:val="24"/>
              </w:rPr>
              <w:t xml:space="preserve"> ЕД, </w:t>
            </w:r>
            <w:proofErr w:type="spellStart"/>
            <w:r w:rsidRPr="00974FB5">
              <w:rPr>
                <w:rFonts w:ascii="Times New Roman" w:hAnsi="Times New Roman"/>
                <w:sz w:val="24"/>
                <w:szCs w:val="24"/>
              </w:rPr>
              <w:t>які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були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виявлені</w:t>
            </w:r>
            <w:proofErr w:type="spellEnd"/>
            <w:r w:rsidRPr="00974FB5">
              <w:rPr>
                <w:rFonts w:ascii="Times New Roman" w:hAnsi="Times New Roman"/>
                <w:sz w:val="24"/>
                <w:szCs w:val="24"/>
              </w:rPr>
              <w:t xml:space="preserve"> в </w:t>
            </w:r>
            <w:proofErr w:type="spellStart"/>
            <w:r w:rsidRPr="00974FB5">
              <w:rPr>
                <w:rFonts w:ascii="Times New Roman" w:hAnsi="Times New Roman"/>
                <w:sz w:val="24"/>
                <w:szCs w:val="24"/>
              </w:rPr>
              <w:t>ході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експлуатації</w:t>
            </w:r>
            <w:proofErr w:type="spellEnd"/>
            <w:r w:rsidRPr="00974FB5">
              <w:rPr>
                <w:rFonts w:ascii="Times New Roman" w:hAnsi="Times New Roman"/>
                <w:sz w:val="24"/>
                <w:szCs w:val="24"/>
              </w:rPr>
              <w:t>.</w:t>
            </w:r>
          </w:p>
          <w:p w14:paraId="28380211" w14:textId="77777777" w:rsidR="00776529" w:rsidRPr="00974FB5" w:rsidRDefault="00776529" w:rsidP="005E514B">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Оновлення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компонентів</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Системи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управління</w:t>
            </w:r>
            <w:proofErr w:type="spellEnd"/>
            <w:r w:rsidRPr="00974FB5">
              <w:rPr>
                <w:rFonts w:ascii="Times New Roman" w:hAnsi="Times New Roman"/>
                <w:sz w:val="24"/>
                <w:szCs w:val="24"/>
              </w:rPr>
              <w:t xml:space="preserve"> ЕД, </w:t>
            </w:r>
            <w:proofErr w:type="spellStart"/>
            <w:r w:rsidRPr="00974FB5">
              <w:rPr>
                <w:rFonts w:ascii="Times New Roman" w:hAnsi="Times New Roman"/>
                <w:sz w:val="24"/>
                <w:szCs w:val="24"/>
              </w:rPr>
              <w:t>які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необхідні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для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безперебійного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функціонування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та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внесення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змін</w:t>
            </w:r>
            <w:proofErr w:type="spellEnd"/>
            <w:r w:rsidRPr="00974FB5">
              <w:rPr>
                <w:rFonts w:ascii="Times New Roman" w:hAnsi="Times New Roman"/>
                <w:sz w:val="24"/>
                <w:szCs w:val="24"/>
              </w:rPr>
              <w:t xml:space="preserve"> у </w:t>
            </w:r>
            <w:proofErr w:type="spellStart"/>
            <w:r w:rsidRPr="00974FB5">
              <w:rPr>
                <w:rFonts w:ascii="Times New Roman" w:hAnsi="Times New Roman"/>
                <w:sz w:val="24"/>
                <w:szCs w:val="24"/>
              </w:rPr>
              <w:t>вихідний</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код</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необхідності</w:t>
            </w:r>
            <w:proofErr w:type="spellEnd"/>
            <w:r w:rsidRPr="00974FB5">
              <w:rPr>
                <w:rFonts w:ascii="Times New Roman" w:hAnsi="Times New Roman"/>
                <w:sz w:val="24"/>
                <w:szCs w:val="24"/>
              </w:rPr>
              <w:t>.</w:t>
            </w:r>
          </w:p>
          <w:p w14:paraId="07B403FF" w14:textId="77777777" w:rsidR="00776529" w:rsidRPr="00974FB5" w:rsidRDefault="00776529" w:rsidP="005E514B">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Виправлення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інцидентів</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що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викликані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діями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користувачів</w:t>
            </w:r>
            <w:proofErr w:type="spellEnd"/>
            <w:r w:rsidRPr="00974FB5">
              <w:rPr>
                <w:rFonts w:ascii="Times New Roman" w:hAnsi="Times New Roman"/>
                <w:sz w:val="24"/>
                <w:szCs w:val="24"/>
              </w:rPr>
              <w:t>.</w:t>
            </w:r>
          </w:p>
          <w:p w14:paraId="2009FB7F" w14:textId="77777777" w:rsidR="00776529" w:rsidRPr="00974FB5" w:rsidRDefault="00776529" w:rsidP="005E514B">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Послуги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підтримки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бази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даних</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Системи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управління</w:t>
            </w:r>
            <w:proofErr w:type="spellEnd"/>
            <w:r w:rsidRPr="00974FB5">
              <w:rPr>
                <w:rFonts w:ascii="Times New Roman" w:hAnsi="Times New Roman"/>
                <w:sz w:val="24"/>
                <w:szCs w:val="24"/>
              </w:rPr>
              <w:t xml:space="preserve"> ЕД.</w:t>
            </w:r>
          </w:p>
          <w:p w14:paraId="3A01F0E8" w14:textId="77777777" w:rsidR="00776529" w:rsidRPr="00974FB5" w:rsidRDefault="00776529" w:rsidP="005E514B">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Технічна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підтримка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та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консультації</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щодо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оновлення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запитом</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модулю</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крипто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бібліотек</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для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роботи</w:t>
            </w:r>
            <w:proofErr w:type="spellEnd"/>
            <w:r w:rsidRPr="00974FB5">
              <w:rPr>
                <w:rFonts w:ascii="Times New Roman" w:hAnsi="Times New Roman"/>
                <w:sz w:val="24"/>
                <w:szCs w:val="24"/>
              </w:rPr>
              <w:t xml:space="preserve"> з </w:t>
            </w:r>
            <w:proofErr w:type="spellStart"/>
            <w:r w:rsidRPr="00974FB5">
              <w:rPr>
                <w:rFonts w:ascii="Times New Roman" w:hAnsi="Times New Roman"/>
                <w:sz w:val="24"/>
                <w:szCs w:val="24"/>
              </w:rPr>
              <w:t>кваліфікованим</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електронним</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підписом</w:t>
            </w:r>
            <w:proofErr w:type="spellEnd"/>
            <w:r w:rsidRPr="00974FB5">
              <w:rPr>
                <w:rFonts w:ascii="Times New Roman" w:hAnsi="Times New Roman"/>
                <w:sz w:val="24"/>
                <w:szCs w:val="24"/>
              </w:rPr>
              <w:t>.</w:t>
            </w:r>
          </w:p>
          <w:p w14:paraId="7783CFD7" w14:textId="77777777" w:rsidR="00776529" w:rsidRPr="00974FB5" w:rsidRDefault="00776529" w:rsidP="005E514B">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Оновлення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Системи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управління</w:t>
            </w:r>
            <w:proofErr w:type="spellEnd"/>
            <w:r w:rsidRPr="00974FB5">
              <w:rPr>
                <w:rFonts w:ascii="Times New Roman" w:hAnsi="Times New Roman"/>
                <w:sz w:val="24"/>
                <w:szCs w:val="24"/>
              </w:rPr>
              <w:t xml:space="preserve"> ЕД </w:t>
            </w:r>
            <w:proofErr w:type="spellStart"/>
            <w:r w:rsidRPr="00974FB5">
              <w:rPr>
                <w:rFonts w:ascii="Times New Roman" w:hAnsi="Times New Roman"/>
                <w:sz w:val="24"/>
                <w:szCs w:val="24"/>
              </w:rPr>
              <w:t>та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оптимізація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бази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даних</w:t>
            </w:r>
            <w:proofErr w:type="spellEnd"/>
            <w:r w:rsidRPr="00974FB5">
              <w:rPr>
                <w:rFonts w:ascii="Times New Roman" w:hAnsi="Times New Roman"/>
                <w:sz w:val="24"/>
                <w:szCs w:val="24"/>
              </w:rPr>
              <w:t>.</w:t>
            </w:r>
          </w:p>
          <w:p w14:paraId="16C969F6" w14:textId="77777777" w:rsidR="00776529" w:rsidRPr="00974FB5" w:rsidRDefault="00776529" w:rsidP="005E514B">
            <w:pPr>
              <w:pStyle w:val="a3"/>
              <w:numPr>
                <w:ilvl w:val="1"/>
                <w:numId w:val="35"/>
              </w:numPr>
              <w:spacing w:line="276" w:lineRule="auto"/>
              <w:ind w:left="443" w:hanging="425"/>
              <w:jc w:val="both"/>
              <w:rPr>
                <w:rFonts w:ascii="Times New Roman" w:hAnsi="Times New Roman"/>
                <w:sz w:val="24"/>
                <w:szCs w:val="24"/>
              </w:rPr>
            </w:pPr>
            <w:proofErr w:type="spellStart"/>
            <w:proofErr w:type="gramStart"/>
            <w:r w:rsidRPr="00974FB5">
              <w:rPr>
                <w:rFonts w:ascii="Times New Roman" w:hAnsi="Times New Roman"/>
                <w:sz w:val="24"/>
                <w:szCs w:val="24"/>
              </w:rPr>
              <w:t>Внесення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змін</w:t>
            </w:r>
            <w:proofErr w:type="spellEnd"/>
            <w:proofErr w:type="gramEnd"/>
            <w:r w:rsidRPr="00974FB5">
              <w:rPr>
                <w:rFonts w:ascii="Times New Roman" w:hAnsi="Times New Roman"/>
                <w:sz w:val="24"/>
                <w:szCs w:val="24"/>
              </w:rPr>
              <w:t xml:space="preserve"> </w:t>
            </w:r>
            <w:proofErr w:type="spellStart"/>
            <w:r w:rsidRPr="00974FB5">
              <w:rPr>
                <w:rFonts w:ascii="Times New Roman" w:hAnsi="Times New Roman"/>
                <w:sz w:val="24"/>
                <w:szCs w:val="24"/>
              </w:rPr>
              <w:t>до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функціоналу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Системи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управління</w:t>
            </w:r>
            <w:proofErr w:type="spellEnd"/>
            <w:r w:rsidRPr="00974FB5">
              <w:rPr>
                <w:rFonts w:ascii="Times New Roman" w:hAnsi="Times New Roman"/>
                <w:sz w:val="24"/>
                <w:szCs w:val="24"/>
              </w:rPr>
              <w:t xml:space="preserve"> ЕД </w:t>
            </w:r>
            <w:proofErr w:type="spellStart"/>
            <w:r w:rsidRPr="00974FB5">
              <w:rPr>
                <w:rFonts w:ascii="Times New Roman" w:hAnsi="Times New Roman"/>
                <w:sz w:val="24"/>
                <w:szCs w:val="24"/>
              </w:rPr>
              <w:t>на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вимогу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Замовника</w:t>
            </w:r>
            <w:proofErr w:type="spellEnd"/>
            <w:r w:rsidRPr="00974FB5">
              <w:rPr>
                <w:rFonts w:ascii="Times New Roman" w:hAnsi="Times New Roman"/>
                <w:sz w:val="24"/>
                <w:szCs w:val="24"/>
              </w:rPr>
              <w:t>.</w:t>
            </w:r>
          </w:p>
          <w:p w14:paraId="47F2C9C6" w14:textId="77777777" w:rsidR="00776529" w:rsidRPr="00974FB5" w:rsidRDefault="00776529" w:rsidP="005E514B">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Забезпечення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відмовостійкості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Системи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управління</w:t>
            </w:r>
            <w:proofErr w:type="spellEnd"/>
            <w:r w:rsidRPr="00974FB5">
              <w:rPr>
                <w:rFonts w:ascii="Times New Roman" w:hAnsi="Times New Roman"/>
                <w:sz w:val="24"/>
                <w:szCs w:val="24"/>
              </w:rPr>
              <w:t xml:space="preserve"> ЕД.</w:t>
            </w:r>
          </w:p>
          <w:p w14:paraId="48338EBD" w14:textId="77777777" w:rsidR="00776529" w:rsidRPr="00974FB5" w:rsidRDefault="00776529" w:rsidP="005E514B">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Аналіз</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діючих</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бізнес-процесів</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Замовника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та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джерел</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первинної</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інформації</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уточнення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та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деталізація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задач</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щодо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автоматизації</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згідно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вимог</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викладених</w:t>
            </w:r>
            <w:proofErr w:type="spellEnd"/>
            <w:r w:rsidRPr="00974FB5">
              <w:rPr>
                <w:rFonts w:ascii="Times New Roman" w:hAnsi="Times New Roman"/>
                <w:sz w:val="24"/>
                <w:szCs w:val="24"/>
              </w:rPr>
              <w:t xml:space="preserve"> в </w:t>
            </w:r>
            <w:proofErr w:type="spellStart"/>
            <w:r w:rsidRPr="00974FB5">
              <w:rPr>
                <w:rFonts w:ascii="Times New Roman" w:hAnsi="Times New Roman"/>
                <w:sz w:val="24"/>
                <w:szCs w:val="24"/>
              </w:rPr>
              <w:t>Технічній</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специфікації</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даного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Договору</w:t>
            </w:r>
            <w:proofErr w:type="spellEnd"/>
            <w:r w:rsidRPr="00974FB5">
              <w:rPr>
                <w:rFonts w:ascii="Times New Roman" w:hAnsi="Times New Roman"/>
                <w:sz w:val="24"/>
                <w:szCs w:val="24"/>
              </w:rPr>
              <w:t>.</w:t>
            </w:r>
          </w:p>
        </w:tc>
      </w:tr>
      <w:tr w:rsidR="00776529" w:rsidRPr="00974FB5" w14:paraId="4EC47458" w14:textId="77777777" w:rsidTr="005E514B">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4A4EDEC1" w14:textId="77777777" w:rsidR="00776529" w:rsidRPr="00974FB5" w:rsidRDefault="00776529" w:rsidP="005E514B">
            <w:pPr>
              <w:tabs>
                <w:tab w:val="left" w:pos="992"/>
              </w:tabs>
              <w:snapToGrid w:val="0"/>
              <w:spacing w:after="0" w:line="240" w:lineRule="auto"/>
              <w:ind w:right="-2"/>
              <w:jc w:val="both"/>
              <w:rPr>
                <w:rFonts w:ascii="Times New Roman" w:hAnsi="Times New Roman"/>
                <w:sz w:val="24"/>
                <w:szCs w:val="24"/>
              </w:rPr>
            </w:pPr>
            <w:r w:rsidRPr="00974FB5">
              <w:rPr>
                <w:rFonts w:ascii="Times New Roman" w:hAnsi="Times New Roman"/>
                <w:b/>
                <w:sz w:val="24"/>
                <w:szCs w:val="24"/>
                <w:lang w:eastAsia="ru-RU"/>
              </w:rPr>
              <w:t>IV. Відповідальн</w:t>
            </w:r>
            <w:r>
              <w:rPr>
                <w:rFonts w:ascii="Times New Roman" w:hAnsi="Times New Roman"/>
                <w:b/>
                <w:sz w:val="24"/>
                <w:szCs w:val="24"/>
                <w:lang w:eastAsia="ru-RU"/>
              </w:rPr>
              <w:t>ий</w:t>
            </w:r>
            <w:r w:rsidRPr="00974FB5">
              <w:rPr>
                <w:rFonts w:ascii="Times New Roman" w:hAnsi="Times New Roman"/>
                <w:b/>
                <w:sz w:val="24"/>
                <w:szCs w:val="24"/>
                <w:lang w:eastAsia="ru-RU"/>
              </w:rPr>
              <w:t xml:space="preserve"> з</w:t>
            </w:r>
            <w:r>
              <w:rPr>
                <w:rFonts w:ascii="Times New Roman" w:hAnsi="Times New Roman"/>
                <w:b/>
                <w:sz w:val="24"/>
                <w:szCs w:val="24"/>
                <w:lang w:eastAsia="ru-RU"/>
              </w:rPr>
              <w:t>і сторони Замовника</w:t>
            </w:r>
          </w:p>
        </w:tc>
      </w:tr>
      <w:tr w:rsidR="00776529" w:rsidRPr="00974FB5" w14:paraId="09105B6C" w14:textId="77777777" w:rsidTr="005E514B">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61B032D4" w14:textId="77777777" w:rsidR="00776529" w:rsidRPr="00974FB5" w:rsidRDefault="00776529" w:rsidP="005E514B">
            <w:pPr>
              <w:tabs>
                <w:tab w:val="left" w:pos="992"/>
              </w:tabs>
              <w:snapToGrid w:val="0"/>
              <w:spacing w:after="0" w:line="240" w:lineRule="auto"/>
              <w:ind w:right="-2"/>
              <w:jc w:val="both"/>
              <w:rPr>
                <w:rFonts w:ascii="Times New Roman" w:hAnsi="Times New Roman"/>
                <w:sz w:val="24"/>
                <w:szCs w:val="24"/>
              </w:rPr>
            </w:pPr>
            <w:r w:rsidRPr="00974FB5">
              <w:rPr>
                <w:rFonts w:ascii="Times New Roman" w:hAnsi="Times New Roman"/>
                <w:b/>
                <w:sz w:val="24"/>
                <w:szCs w:val="24"/>
                <w:lang w:eastAsia="ru-RU"/>
              </w:rPr>
              <w:t>Технічна підтримка Системи управління ЕД</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3F9AC735" w14:textId="77777777" w:rsidR="00776529" w:rsidRPr="00974FB5" w:rsidRDefault="00776529" w:rsidP="005E514B">
            <w:pPr>
              <w:tabs>
                <w:tab w:val="left" w:pos="992"/>
              </w:tabs>
              <w:snapToGrid w:val="0"/>
              <w:spacing w:after="0" w:line="240" w:lineRule="auto"/>
              <w:ind w:right="-2"/>
              <w:jc w:val="both"/>
              <w:rPr>
                <w:rFonts w:ascii="Times New Roman" w:hAnsi="Times New Roman"/>
                <w:sz w:val="24"/>
                <w:szCs w:val="24"/>
              </w:rPr>
            </w:pPr>
            <w:proofErr w:type="spellStart"/>
            <w:r w:rsidRPr="00974FB5">
              <w:rPr>
                <w:rFonts w:ascii="Times New Roman" w:hAnsi="Times New Roman"/>
                <w:sz w:val="24"/>
                <w:szCs w:val="24"/>
                <w:lang w:eastAsia="ru-RU"/>
              </w:rPr>
              <w:t>Курдус</w:t>
            </w:r>
            <w:proofErr w:type="spellEnd"/>
            <w:r w:rsidRPr="00974FB5">
              <w:rPr>
                <w:rFonts w:ascii="Times New Roman" w:hAnsi="Times New Roman"/>
                <w:sz w:val="24"/>
                <w:szCs w:val="24"/>
                <w:lang w:eastAsia="ru-RU"/>
              </w:rPr>
              <w:t xml:space="preserve"> Олександр Васильович</w:t>
            </w:r>
          </w:p>
          <w:p w14:paraId="2FD90E14" w14:textId="77777777" w:rsidR="00776529" w:rsidRPr="00974FB5" w:rsidRDefault="006F4C64" w:rsidP="005E514B">
            <w:pPr>
              <w:tabs>
                <w:tab w:val="left" w:pos="992"/>
              </w:tabs>
              <w:snapToGrid w:val="0"/>
              <w:spacing w:after="0" w:line="240" w:lineRule="auto"/>
              <w:ind w:right="-2"/>
              <w:jc w:val="both"/>
              <w:rPr>
                <w:rFonts w:ascii="Times New Roman" w:hAnsi="Times New Roman"/>
                <w:sz w:val="24"/>
                <w:szCs w:val="24"/>
              </w:rPr>
            </w:pPr>
            <w:hyperlink r:id="rId12">
              <w:r w:rsidR="00776529" w:rsidRPr="00974FB5">
                <w:rPr>
                  <w:rStyle w:val="-"/>
                  <w:rFonts w:ascii="Times New Roman" w:hAnsi="Times New Roman"/>
                  <w:sz w:val="24"/>
                  <w:szCs w:val="24"/>
                  <w:lang w:eastAsia="ru-RU"/>
                </w:rPr>
                <w:t>o.kurdus@phc.org.ua</w:t>
              </w:r>
            </w:hyperlink>
            <w:r w:rsidR="00776529" w:rsidRPr="00974FB5">
              <w:rPr>
                <w:rFonts w:ascii="Times New Roman" w:hAnsi="Times New Roman"/>
                <w:sz w:val="24"/>
                <w:szCs w:val="24"/>
                <w:lang w:eastAsia="ru-RU"/>
              </w:rPr>
              <w:t xml:space="preserve"> </w:t>
            </w:r>
          </w:p>
          <w:p w14:paraId="34FDD63B" w14:textId="77777777" w:rsidR="00776529" w:rsidRPr="00974FB5" w:rsidRDefault="00776529" w:rsidP="005E514B">
            <w:pPr>
              <w:tabs>
                <w:tab w:val="left" w:pos="992"/>
              </w:tabs>
              <w:snapToGrid w:val="0"/>
              <w:spacing w:after="0" w:line="240" w:lineRule="auto"/>
              <w:ind w:right="-2"/>
              <w:jc w:val="both"/>
              <w:rPr>
                <w:rFonts w:ascii="Times New Roman" w:hAnsi="Times New Roman"/>
                <w:sz w:val="24"/>
                <w:szCs w:val="24"/>
              </w:rPr>
            </w:pPr>
            <w:r w:rsidRPr="00974FB5">
              <w:rPr>
                <w:rFonts w:ascii="Times New Roman" w:hAnsi="Times New Roman"/>
                <w:sz w:val="24"/>
                <w:szCs w:val="24"/>
                <w:lang w:eastAsia="ru-RU"/>
              </w:rPr>
              <w:t>098-939-75-75</w:t>
            </w:r>
          </w:p>
        </w:tc>
      </w:tr>
    </w:tbl>
    <w:p w14:paraId="7B18EF3F" w14:textId="16BCDFAF" w:rsidR="007C6D7E" w:rsidRDefault="007C6D7E" w:rsidP="007C6D7E">
      <w:pPr>
        <w:ind w:firstLine="709"/>
        <w:jc w:val="both"/>
        <w:rPr>
          <w:rFonts w:ascii="Times New Roman" w:hAnsi="Times New Roman"/>
          <w:b/>
          <w:sz w:val="24"/>
          <w:szCs w:val="24"/>
          <w:lang w:eastAsia="ru-RU"/>
        </w:rPr>
      </w:pPr>
    </w:p>
    <w:p w14:paraId="66DDF24C" w14:textId="6BA53083" w:rsidR="006A50FA" w:rsidRDefault="006A50FA" w:rsidP="007C6D7E">
      <w:pPr>
        <w:ind w:firstLine="709"/>
        <w:jc w:val="both"/>
        <w:rPr>
          <w:rFonts w:ascii="Times New Roman" w:hAnsi="Times New Roman"/>
          <w:b/>
          <w:sz w:val="24"/>
          <w:szCs w:val="24"/>
          <w:lang w:eastAsia="ru-RU"/>
        </w:rPr>
      </w:pPr>
    </w:p>
    <w:tbl>
      <w:tblPr>
        <w:tblW w:w="9786" w:type="dxa"/>
        <w:tblInd w:w="-147" w:type="dxa"/>
        <w:tblLayout w:type="fixed"/>
        <w:tblLook w:val="0000" w:firstRow="0" w:lastRow="0" w:firstColumn="0" w:lastColumn="0" w:noHBand="0" w:noVBand="0"/>
      </w:tblPr>
      <w:tblGrid>
        <w:gridCol w:w="4859"/>
        <w:gridCol w:w="2659"/>
        <w:gridCol w:w="2268"/>
      </w:tblGrid>
      <w:tr w:rsidR="006A50FA" w:rsidRPr="00C16744" w14:paraId="161363BB" w14:textId="77777777" w:rsidTr="006F4C64">
        <w:tc>
          <w:tcPr>
            <w:tcW w:w="4859" w:type="dxa"/>
          </w:tcPr>
          <w:p w14:paraId="15B57A04" w14:textId="77777777" w:rsidR="006A50FA" w:rsidRPr="00C16744" w:rsidRDefault="006A50FA" w:rsidP="006F4C64">
            <w:pPr>
              <w:suppressAutoHyphens/>
              <w:spacing w:after="0" w:line="240" w:lineRule="auto"/>
              <w:ind w:firstLine="426"/>
              <w:jc w:val="both"/>
              <w:rPr>
                <w:rFonts w:ascii="Times New Roman" w:hAnsi="Times New Roman"/>
                <w:sz w:val="24"/>
                <w:szCs w:val="24"/>
              </w:rPr>
            </w:pPr>
          </w:p>
          <w:p w14:paraId="6E16A140" w14:textId="77777777" w:rsidR="006A50FA" w:rsidRPr="00C16744" w:rsidRDefault="006A50FA" w:rsidP="006F4C64">
            <w:pPr>
              <w:suppressAutoHyphens/>
              <w:spacing w:after="0" w:line="240" w:lineRule="auto"/>
              <w:jc w:val="both"/>
              <w:rPr>
                <w:rFonts w:ascii="Times New Roman" w:hAnsi="Times New Roman"/>
                <w:sz w:val="24"/>
                <w:szCs w:val="24"/>
              </w:rPr>
            </w:pPr>
            <w:r w:rsidRPr="00C16744">
              <w:rPr>
                <w:rFonts w:ascii="Times New Roman" w:hAnsi="Times New Roman"/>
                <w:sz w:val="24"/>
                <w:szCs w:val="24"/>
              </w:rPr>
              <w:t>Дата:«____»_____________ 2024 року</w:t>
            </w:r>
          </w:p>
          <w:p w14:paraId="7534FE1F" w14:textId="77777777" w:rsidR="006A50FA" w:rsidRPr="00C16744" w:rsidRDefault="006A50FA" w:rsidP="006F4C6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D05DE6E" w14:textId="77777777" w:rsidR="006A50FA" w:rsidRPr="00C16744" w:rsidRDefault="006A50FA" w:rsidP="006F4C6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Керівник Учасника процедури закупівлі </w:t>
            </w:r>
          </w:p>
          <w:p w14:paraId="3532DC7B" w14:textId="77777777" w:rsidR="006A50FA" w:rsidRPr="00C16744" w:rsidRDefault="006A50FA" w:rsidP="006F4C6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(або уповноважена особа) </w:t>
            </w:r>
          </w:p>
        </w:tc>
        <w:tc>
          <w:tcPr>
            <w:tcW w:w="2659" w:type="dxa"/>
          </w:tcPr>
          <w:p w14:paraId="7B412F33" w14:textId="77777777" w:rsidR="006A50FA" w:rsidRPr="00C16744" w:rsidRDefault="006A50FA" w:rsidP="006F4C6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EBCB389" w14:textId="77777777" w:rsidR="006A50FA" w:rsidRPr="00C16744" w:rsidRDefault="006A50FA" w:rsidP="006F4C6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84059EB" w14:textId="77777777" w:rsidR="006A50FA" w:rsidRPr="00C16744" w:rsidRDefault="006A50FA" w:rsidP="006F4C64">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7C693B1" w14:textId="77777777" w:rsidR="006A50FA" w:rsidRPr="00C16744" w:rsidRDefault="006A50FA" w:rsidP="006F4C6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16744">
              <w:rPr>
                <w:rFonts w:ascii="Times New Roman" w:hAnsi="Times New Roman"/>
                <w:color w:val="000000"/>
                <w:sz w:val="24"/>
                <w:szCs w:val="24"/>
              </w:rPr>
              <w:t>підпис</w:t>
            </w:r>
          </w:p>
        </w:tc>
        <w:tc>
          <w:tcPr>
            <w:tcW w:w="2268" w:type="dxa"/>
          </w:tcPr>
          <w:p w14:paraId="781CC8EF" w14:textId="77777777" w:rsidR="006A50FA" w:rsidRPr="00C16744" w:rsidRDefault="006A50FA" w:rsidP="006F4C6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3557EA6" w14:textId="77777777" w:rsidR="006A50FA" w:rsidRPr="00C16744" w:rsidRDefault="006A50FA" w:rsidP="006F4C6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1E869AB" w14:textId="77777777" w:rsidR="006A50FA" w:rsidRPr="00C16744" w:rsidRDefault="006A50FA" w:rsidP="006F4C6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C2A83E9" w14:textId="77777777" w:rsidR="006A50FA" w:rsidRPr="00C16744" w:rsidRDefault="006A50FA" w:rsidP="006F4C6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C16744">
              <w:rPr>
                <w:rFonts w:ascii="Times New Roman" w:hAnsi="Times New Roman"/>
                <w:color w:val="000000"/>
                <w:sz w:val="24"/>
                <w:szCs w:val="24"/>
              </w:rPr>
              <w:t>Прізвище, ініціали</w:t>
            </w:r>
          </w:p>
        </w:tc>
      </w:tr>
    </w:tbl>
    <w:p w14:paraId="3B4308CD" w14:textId="00E5BE80" w:rsidR="006A50FA" w:rsidRDefault="006A50FA" w:rsidP="007C6D7E">
      <w:pPr>
        <w:ind w:firstLine="709"/>
        <w:jc w:val="both"/>
        <w:rPr>
          <w:rFonts w:ascii="Times New Roman" w:hAnsi="Times New Roman"/>
          <w:b/>
          <w:sz w:val="24"/>
          <w:szCs w:val="24"/>
          <w:lang w:eastAsia="ru-RU"/>
        </w:rPr>
      </w:pPr>
    </w:p>
    <w:p w14:paraId="08C9E582" w14:textId="447657C3" w:rsidR="006A50FA" w:rsidRDefault="006A50FA" w:rsidP="007C6D7E">
      <w:pPr>
        <w:ind w:firstLine="709"/>
        <w:jc w:val="both"/>
        <w:rPr>
          <w:rFonts w:ascii="Times New Roman" w:hAnsi="Times New Roman"/>
          <w:b/>
          <w:sz w:val="24"/>
          <w:szCs w:val="24"/>
          <w:lang w:eastAsia="ru-RU"/>
        </w:rPr>
      </w:pPr>
    </w:p>
    <w:p w14:paraId="0B11A747" w14:textId="3F4AF8E7" w:rsidR="006A50FA" w:rsidRDefault="006A50FA" w:rsidP="007C6D7E">
      <w:pPr>
        <w:ind w:firstLine="709"/>
        <w:jc w:val="both"/>
        <w:rPr>
          <w:rFonts w:ascii="Times New Roman" w:hAnsi="Times New Roman"/>
          <w:b/>
          <w:sz w:val="24"/>
          <w:szCs w:val="24"/>
          <w:lang w:eastAsia="ru-RU"/>
        </w:rPr>
      </w:pPr>
    </w:p>
    <w:p w14:paraId="3A3B92E8" w14:textId="77777777" w:rsidR="006A50FA" w:rsidRDefault="006A50FA" w:rsidP="007C6D7E">
      <w:pPr>
        <w:ind w:firstLine="709"/>
        <w:jc w:val="both"/>
        <w:rPr>
          <w:rFonts w:ascii="Times New Roman" w:hAnsi="Times New Roman"/>
          <w:b/>
          <w:sz w:val="24"/>
          <w:szCs w:val="24"/>
          <w:lang w:eastAsia="ru-RU"/>
        </w:rPr>
      </w:pPr>
    </w:p>
    <w:p w14:paraId="5168882E" w14:textId="77777777" w:rsidR="00705467" w:rsidRPr="00C16744"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bookmarkEnd w:id="4"/>
    <w:p w14:paraId="168C0652" w14:textId="77777777" w:rsidR="003B4E72" w:rsidRPr="00C16744" w:rsidRDefault="003B4E72" w:rsidP="00896BA8">
      <w:pPr>
        <w:spacing w:after="0" w:line="240" w:lineRule="auto"/>
        <w:rPr>
          <w:rFonts w:ascii="Times New Roman" w:hAnsi="Times New Roman"/>
          <w:b/>
          <w:bCs/>
          <w:sz w:val="24"/>
          <w:szCs w:val="24"/>
        </w:rPr>
        <w:sectPr w:rsidR="003B4E72" w:rsidRPr="00C16744" w:rsidSect="00B1506B">
          <w:pgSz w:w="11906" w:h="16838"/>
          <w:pgMar w:top="850" w:right="850" w:bottom="1135" w:left="993" w:header="708" w:footer="708" w:gutter="0"/>
          <w:cols w:space="708"/>
          <w:docGrid w:linePitch="360"/>
        </w:sectPr>
      </w:pPr>
    </w:p>
    <w:p w14:paraId="7589EADE" w14:textId="14575A6F" w:rsidR="00E86F4B" w:rsidRPr="00C16744" w:rsidRDefault="00E86F4B" w:rsidP="0022335E">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Додаток </w:t>
      </w:r>
      <w:r w:rsidR="0022335E" w:rsidRPr="00C16744">
        <w:rPr>
          <w:rFonts w:ascii="Times New Roman" w:hAnsi="Times New Roman"/>
          <w:bCs/>
          <w:sz w:val="24"/>
          <w:szCs w:val="24"/>
        </w:rPr>
        <w:t>3</w:t>
      </w:r>
    </w:p>
    <w:p w14:paraId="47043013" w14:textId="111E8D33" w:rsidR="00E86F4B" w:rsidRPr="00C16744" w:rsidRDefault="00E86F4B" w:rsidP="0022335E">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p>
    <w:p w14:paraId="1A4FC975" w14:textId="77777777" w:rsidR="005461D7" w:rsidRPr="00C16744"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C16744" w:rsidRDefault="008C5885" w:rsidP="008C5885">
      <w:pPr>
        <w:pStyle w:val="a3"/>
        <w:tabs>
          <w:tab w:val="left" w:pos="180"/>
          <w:tab w:val="left" w:pos="993"/>
        </w:tabs>
        <w:ind w:left="0"/>
        <w:jc w:val="center"/>
        <w:rPr>
          <w:rFonts w:ascii="Times New Roman" w:hAnsi="Times New Roman"/>
          <w:b/>
          <w:sz w:val="24"/>
          <w:szCs w:val="24"/>
          <w:lang w:val="uk-UA"/>
        </w:rPr>
      </w:pPr>
      <w:r w:rsidRPr="00C16744">
        <w:rPr>
          <w:rFonts w:ascii="Times New Roman" w:hAnsi="Times New Roman"/>
          <w:b/>
          <w:sz w:val="24"/>
          <w:szCs w:val="24"/>
          <w:lang w:val="uk-UA"/>
        </w:rPr>
        <w:t>ФОРМА ЦІНОВОЇ ПРОПОЗИЦІЇ</w:t>
      </w:r>
    </w:p>
    <w:p w14:paraId="38C64A36" w14:textId="77777777" w:rsidR="008C5885" w:rsidRPr="00C16744" w:rsidRDefault="008C5885" w:rsidP="008C5885">
      <w:pPr>
        <w:spacing w:after="0" w:line="240" w:lineRule="auto"/>
        <w:jc w:val="center"/>
        <w:rPr>
          <w:rFonts w:ascii="Times New Roman" w:hAnsi="Times New Roman"/>
          <w:b/>
          <w:sz w:val="24"/>
          <w:szCs w:val="24"/>
        </w:rPr>
      </w:pPr>
    </w:p>
    <w:p w14:paraId="26E8338A" w14:textId="5A60D0B9" w:rsidR="00B82DED" w:rsidRPr="00C16744"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C16744">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315619" w:rsidRPr="008825B7">
        <w:rPr>
          <w:rFonts w:ascii="Times New Roman" w:hAnsi="Times New Roman"/>
          <w:color w:val="000000"/>
          <w:sz w:val="24"/>
          <w:szCs w:val="24"/>
          <w:lang w:eastAsia="ru-RU"/>
        </w:rPr>
        <w:t xml:space="preserve">ДК 021:2015 </w:t>
      </w:r>
      <w:r w:rsidR="00315619" w:rsidRPr="008825B7">
        <w:rPr>
          <w:rFonts w:ascii="Times New Roman" w:hAnsi="Times New Roman"/>
          <w:color w:val="000000"/>
          <w:sz w:val="24"/>
          <w:szCs w:val="24"/>
          <w:shd w:val="clear" w:color="auto" w:fill="FFFFFF"/>
        </w:rPr>
        <w:t xml:space="preserve">72250000-2 Послуги </w:t>
      </w:r>
      <w:proofErr w:type="spellStart"/>
      <w:r w:rsidR="00315619" w:rsidRPr="008825B7">
        <w:rPr>
          <w:rFonts w:ascii="Times New Roman" w:hAnsi="Times New Roman"/>
          <w:color w:val="000000"/>
          <w:sz w:val="24"/>
          <w:szCs w:val="24"/>
          <w:shd w:val="clear" w:color="auto" w:fill="FFFFFF"/>
        </w:rPr>
        <w:t>повязані</w:t>
      </w:r>
      <w:proofErr w:type="spellEnd"/>
      <w:r w:rsidR="00315619" w:rsidRPr="008825B7">
        <w:rPr>
          <w:rFonts w:ascii="Times New Roman" w:hAnsi="Times New Roman"/>
          <w:color w:val="000000"/>
          <w:sz w:val="24"/>
          <w:szCs w:val="24"/>
          <w:shd w:val="clear" w:color="auto" w:fill="FFFFFF"/>
        </w:rPr>
        <w:t xml:space="preserve"> із системами та підтримкою</w:t>
      </w:r>
      <w:r w:rsidR="00315619" w:rsidRPr="008825B7">
        <w:rPr>
          <w:rFonts w:ascii="Times New Roman" w:hAnsi="Times New Roman"/>
          <w:color w:val="000000"/>
          <w:sz w:val="24"/>
          <w:szCs w:val="24"/>
          <w:lang w:eastAsia="ru-RU"/>
        </w:rPr>
        <w:t xml:space="preserve"> ( </w:t>
      </w:r>
      <w:r w:rsidR="00315619" w:rsidRPr="008825B7">
        <w:rPr>
          <w:rFonts w:ascii="Times New Roman" w:hAnsi="Times New Roman"/>
          <w:color w:val="000000"/>
          <w:sz w:val="24"/>
          <w:szCs w:val="24"/>
          <w:shd w:val="clear" w:color="auto" w:fill="FFFFFF"/>
        </w:rPr>
        <w:t xml:space="preserve">Послуги з </w:t>
      </w:r>
      <w:proofErr w:type="spellStart"/>
      <w:r w:rsidR="00315619" w:rsidRPr="008825B7">
        <w:rPr>
          <w:rFonts w:ascii="Times New Roman" w:hAnsi="Times New Roman"/>
          <w:color w:val="000000"/>
          <w:sz w:val="24"/>
          <w:szCs w:val="24"/>
          <w:shd w:val="clear" w:color="auto" w:fill="FFFFFF"/>
        </w:rPr>
        <w:t>технеічної</w:t>
      </w:r>
      <w:proofErr w:type="spellEnd"/>
      <w:r w:rsidR="00315619" w:rsidRPr="008825B7">
        <w:rPr>
          <w:rFonts w:ascii="Times New Roman" w:hAnsi="Times New Roman"/>
          <w:color w:val="000000"/>
          <w:sz w:val="24"/>
          <w:szCs w:val="24"/>
          <w:shd w:val="clear" w:color="auto" w:fill="FFFFFF"/>
        </w:rPr>
        <w:t xml:space="preserve"> </w:t>
      </w:r>
      <w:proofErr w:type="spellStart"/>
      <w:r w:rsidR="00315619" w:rsidRPr="008825B7">
        <w:rPr>
          <w:rFonts w:ascii="Times New Roman" w:hAnsi="Times New Roman"/>
          <w:color w:val="000000"/>
          <w:sz w:val="24"/>
          <w:szCs w:val="24"/>
          <w:shd w:val="clear" w:color="auto" w:fill="FFFFFF"/>
        </w:rPr>
        <w:t>підримки</w:t>
      </w:r>
      <w:proofErr w:type="spellEnd"/>
      <w:r w:rsidR="00315619" w:rsidRPr="008825B7">
        <w:rPr>
          <w:rFonts w:ascii="Times New Roman" w:hAnsi="Times New Roman"/>
          <w:color w:val="000000"/>
          <w:sz w:val="24"/>
          <w:szCs w:val="24"/>
          <w:shd w:val="clear" w:color="auto" w:fill="FFFFFF"/>
        </w:rPr>
        <w:t xml:space="preserve"> системи управління електронними документами Державної установи "Центр громадського здоров’я Міністерства охорони здоров’я України"</w:t>
      </w:r>
      <w:r w:rsidR="00315619" w:rsidRPr="008825B7">
        <w:rPr>
          <w:rStyle w:val="fontstyle01"/>
          <w:rFonts w:ascii="Times New Roman" w:hAnsi="Times New Roman"/>
        </w:rPr>
        <w:t>)</w:t>
      </w:r>
      <w:r w:rsidR="0022335E" w:rsidRPr="00C16744">
        <w:rPr>
          <w:rFonts w:ascii="Times New Roman" w:hAnsi="Times New Roman"/>
          <w:bCs/>
          <w:iCs/>
          <w:sz w:val="24"/>
          <w:szCs w:val="24"/>
        </w:rPr>
        <w:t xml:space="preserve"> </w:t>
      </w:r>
      <w:r w:rsidRPr="00C16744">
        <w:rPr>
          <w:rFonts w:ascii="Times New Roman" w:hAnsi="Times New Roman"/>
          <w:sz w:val="24"/>
          <w:szCs w:val="24"/>
        </w:rPr>
        <w:t>у наступному обсязі:</w:t>
      </w:r>
    </w:p>
    <w:tbl>
      <w:tblPr>
        <w:tblpPr w:leftFromText="180" w:rightFromText="180" w:vertAnchor="text" w:tblpX="-293" w:tblpY="1"/>
        <w:tblOverlap w:val="never"/>
        <w:tblW w:w="10910" w:type="dxa"/>
        <w:tblLayout w:type="fixed"/>
        <w:tblCellMar>
          <w:left w:w="31" w:type="dxa"/>
          <w:right w:w="31" w:type="dxa"/>
        </w:tblCellMar>
        <w:tblLook w:val="0000" w:firstRow="0" w:lastRow="0" w:firstColumn="0" w:lastColumn="0" w:noHBand="0" w:noVBand="0"/>
      </w:tblPr>
      <w:tblGrid>
        <w:gridCol w:w="562"/>
        <w:gridCol w:w="5528"/>
        <w:gridCol w:w="1418"/>
        <w:gridCol w:w="1276"/>
        <w:gridCol w:w="992"/>
        <w:gridCol w:w="1134"/>
      </w:tblGrid>
      <w:tr w:rsidR="00315619" w14:paraId="2F1068C1" w14:textId="77777777" w:rsidTr="00315619">
        <w:trPr>
          <w:trHeight w:hRule="exact" w:val="83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9E4B0" w14:textId="77777777" w:rsidR="00315619" w:rsidRDefault="00315619" w:rsidP="00315619">
            <w:pPr>
              <w:spacing w:after="0" w:line="240" w:lineRule="auto"/>
              <w:jc w:val="center"/>
              <w:rPr>
                <w:rFonts w:ascii="Times New Roman" w:hAnsi="Times New Roman"/>
                <w:b/>
                <w:bCs/>
                <w:color w:val="000000"/>
                <w:sz w:val="24"/>
                <w:szCs w:val="24"/>
                <w:lang w:eastAsia="ru-RU"/>
              </w:rPr>
            </w:pPr>
            <w:bookmarkStart w:id="7" w:name="_Hlk163134106"/>
            <w:r>
              <w:rPr>
                <w:rFonts w:ascii="Times New Roman" w:hAnsi="Times New Roman"/>
                <w:b/>
                <w:bCs/>
                <w:color w:val="000000"/>
                <w:sz w:val="24"/>
                <w:szCs w:val="24"/>
                <w:lang w:eastAsia="ru-RU"/>
              </w:rPr>
              <w:t>№</w:t>
            </w:r>
          </w:p>
          <w:p w14:paraId="3336F9B2" w14:textId="77777777" w:rsidR="00315619" w:rsidRDefault="00315619" w:rsidP="00315619">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п/п</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5FF9F" w14:textId="77777777" w:rsidR="00315619" w:rsidRDefault="00315619" w:rsidP="00315619">
            <w:pPr>
              <w:keepNext/>
              <w:keepLines/>
              <w:tabs>
                <w:tab w:val="center" w:pos="6294"/>
                <w:tab w:val="center" w:pos="8038"/>
                <w:tab w:val="center" w:pos="9247"/>
              </w:tabs>
              <w:spacing w:after="0" w:line="240" w:lineRule="auto"/>
              <w:jc w:val="center"/>
              <w:rPr>
                <w:rFonts w:ascii="Times New Roman" w:hAnsi="Times New Roman" w:cs="Times New Roman CYR"/>
                <w:b/>
                <w:bCs/>
                <w:spacing w:val="-8"/>
                <w:sz w:val="24"/>
                <w:szCs w:val="24"/>
                <w:lang w:eastAsia="ru-RU"/>
              </w:rPr>
            </w:pPr>
          </w:p>
          <w:p w14:paraId="69FC6E6C" w14:textId="77777777" w:rsidR="00315619" w:rsidRDefault="00315619" w:rsidP="00315619">
            <w:pPr>
              <w:keepNext/>
              <w:keepLines/>
              <w:tabs>
                <w:tab w:val="center" w:pos="6294"/>
                <w:tab w:val="center" w:pos="8038"/>
                <w:tab w:val="center" w:pos="9247"/>
              </w:tabs>
              <w:spacing w:after="0" w:line="240" w:lineRule="auto"/>
              <w:jc w:val="center"/>
              <w:rPr>
                <w:rFonts w:ascii="Times New Roman" w:hAnsi="Times New Roman" w:cs="Times New Roman CYR"/>
                <w:b/>
                <w:bCs/>
                <w:spacing w:val="-8"/>
                <w:sz w:val="24"/>
                <w:szCs w:val="24"/>
                <w:lang w:eastAsia="ru-RU"/>
              </w:rPr>
            </w:pPr>
            <w:r>
              <w:rPr>
                <w:rFonts w:ascii="Times New Roman" w:hAnsi="Times New Roman" w:cs="Times New Roman CYR"/>
                <w:b/>
                <w:bCs/>
                <w:spacing w:val="-8"/>
                <w:sz w:val="24"/>
                <w:szCs w:val="24"/>
                <w:lang w:eastAsia="ru-RU"/>
              </w:rPr>
              <w:t>Найменування Послуги</w:t>
            </w:r>
          </w:p>
          <w:p w14:paraId="14250226" w14:textId="77777777" w:rsidR="00315619" w:rsidRDefault="00315619" w:rsidP="00315619">
            <w:pPr>
              <w:keepNext/>
              <w:keepLines/>
              <w:tabs>
                <w:tab w:val="center" w:pos="6294"/>
                <w:tab w:val="center" w:pos="8038"/>
                <w:tab w:val="center" w:pos="9247"/>
              </w:tabs>
              <w:spacing w:after="0" w:line="240" w:lineRule="auto"/>
              <w:jc w:val="center"/>
              <w:rPr>
                <w:rFonts w:ascii="Times New Roman" w:hAnsi="Times New Roman" w:cs="Times New Roman CYR"/>
                <w:b/>
                <w:bCs/>
                <w:spacing w:val="-8"/>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02845" w14:textId="77777777" w:rsidR="00315619" w:rsidRDefault="00315619" w:rsidP="00315619">
            <w:pPr>
              <w:keepNext/>
              <w:keepLines/>
              <w:tabs>
                <w:tab w:val="center" w:pos="6294"/>
                <w:tab w:val="center" w:pos="8038"/>
                <w:tab w:val="center" w:pos="9247"/>
              </w:tabs>
              <w:spacing w:after="0" w:line="240" w:lineRule="auto"/>
              <w:jc w:val="center"/>
              <w:rPr>
                <w:rFonts w:ascii="Times New Roman" w:hAnsi="Times New Roman" w:cs="Times New Roman CYR"/>
                <w:b/>
                <w:bCs/>
                <w:spacing w:val="-8"/>
                <w:sz w:val="24"/>
                <w:szCs w:val="24"/>
                <w:lang w:eastAsia="ru-RU"/>
              </w:rPr>
            </w:pPr>
            <w:r>
              <w:rPr>
                <w:rFonts w:ascii="Times New Roman" w:hAnsi="Times New Roman" w:cs="Times New Roman CYR"/>
                <w:b/>
                <w:bCs/>
                <w:spacing w:val="-8"/>
                <w:sz w:val="24"/>
                <w:szCs w:val="24"/>
                <w:lang w:eastAsia="ru-RU"/>
              </w:rPr>
              <w:t>Одиниця</w:t>
            </w:r>
          </w:p>
          <w:p w14:paraId="4EA5CF4F" w14:textId="77777777" w:rsidR="00315619" w:rsidRDefault="00315619" w:rsidP="00315619">
            <w:pPr>
              <w:keepNext/>
              <w:keepLines/>
              <w:tabs>
                <w:tab w:val="center" w:pos="6294"/>
                <w:tab w:val="center" w:pos="8038"/>
                <w:tab w:val="center" w:pos="9247"/>
              </w:tabs>
              <w:spacing w:after="0" w:line="240" w:lineRule="auto"/>
              <w:jc w:val="center"/>
              <w:rPr>
                <w:rFonts w:ascii="Times New Roman" w:hAnsi="Times New Roman" w:cs="Times New Roman CYR"/>
                <w:b/>
                <w:bCs/>
                <w:spacing w:val="-8"/>
                <w:sz w:val="24"/>
                <w:szCs w:val="24"/>
                <w:lang w:eastAsia="ru-RU"/>
              </w:rPr>
            </w:pPr>
            <w:r>
              <w:rPr>
                <w:rFonts w:ascii="Times New Roman" w:hAnsi="Times New Roman" w:cs="Times New Roman CYR"/>
                <w:b/>
                <w:bCs/>
                <w:spacing w:val="-8"/>
                <w:sz w:val="24"/>
                <w:szCs w:val="24"/>
                <w:lang w:eastAsia="ru-RU"/>
              </w:rPr>
              <w:t>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EE76F" w14:textId="77777777" w:rsidR="00315619" w:rsidRDefault="00315619" w:rsidP="00315619">
            <w:pPr>
              <w:keepNext/>
              <w:keepLines/>
              <w:tabs>
                <w:tab w:val="center" w:pos="6294"/>
                <w:tab w:val="center" w:pos="8038"/>
                <w:tab w:val="center" w:pos="9247"/>
              </w:tabs>
              <w:spacing w:after="0" w:line="240" w:lineRule="auto"/>
              <w:jc w:val="center"/>
              <w:rPr>
                <w:rFonts w:ascii="Times New Roman" w:hAnsi="Times New Roman" w:cs="Times New Roman CYR"/>
                <w:b/>
                <w:bCs/>
                <w:spacing w:val="-8"/>
                <w:sz w:val="24"/>
                <w:szCs w:val="24"/>
                <w:lang w:eastAsia="ru-RU"/>
              </w:rPr>
            </w:pPr>
          </w:p>
          <w:p w14:paraId="38D17015" w14:textId="77777777" w:rsidR="00315619" w:rsidRDefault="00315619" w:rsidP="00315619">
            <w:pPr>
              <w:keepNext/>
              <w:keepLines/>
              <w:tabs>
                <w:tab w:val="center" w:pos="6294"/>
                <w:tab w:val="center" w:pos="8038"/>
                <w:tab w:val="center" w:pos="9247"/>
              </w:tabs>
              <w:spacing w:after="0" w:line="240" w:lineRule="auto"/>
              <w:jc w:val="center"/>
              <w:rPr>
                <w:rFonts w:ascii="Times New Roman" w:hAnsi="Times New Roman" w:cs="Times New Roman CYR"/>
                <w:b/>
                <w:bCs/>
                <w:spacing w:val="-8"/>
                <w:sz w:val="24"/>
                <w:szCs w:val="24"/>
                <w:lang w:eastAsia="ru-RU"/>
              </w:rPr>
            </w:pPr>
            <w:r>
              <w:rPr>
                <w:rFonts w:ascii="Times New Roman" w:hAnsi="Times New Roman" w:cs="Times New Roman CYR"/>
                <w:b/>
                <w:bCs/>
                <w:spacing w:val="-8"/>
                <w:sz w:val="24"/>
                <w:szCs w:val="24"/>
                <w:lang w:eastAsia="ru-RU"/>
              </w:rPr>
              <w:t>Кількість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5988A" w14:textId="77777777" w:rsidR="00315619" w:rsidRDefault="00315619" w:rsidP="00315619">
            <w:pPr>
              <w:keepNext/>
              <w:keepLines/>
              <w:tabs>
                <w:tab w:val="center" w:pos="6294"/>
                <w:tab w:val="center" w:pos="8038"/>
                <w:tab w:val="center" w:pos="9247"/>
              </w:tabs>
              <w:spacing w:after="0" w:line="240" w:lineRule="auto"/>
              <w:jc w:val="center"/>
              <w:rPr>
                <w:rFonts w:ascii="Times New Roman" w:hAnsi="Times New Roman" w:cs="Times New Roman CYR"/>
                <w:b/>
                <w:bCs/>
                <w:spacing w:val="-8"/>
                <w:sz w:val="24"/>
                <w:szCs w:val="24"/>
                <w:lang w:eastAsia="ru-RU"/>
              </w:rPr>
            </w:pPr>
            <w:r>
              <w:rPr>
                <w:rFonts w:ascii="Times New Roman" w:hAnsi="Times New Roman" w:cs="Times New Roman CYR"/>
                <w:b/>
                <w:bCs/>
                <w:spacing w:val="-8"/>
                <w:sz w:val="24"/>
                <w:szCs w:val="24"/>
                <w:lang w:eastAsia="ru-RU"/>
              </w:rPr>
              <w:t>Ціна  за одиницю без ПДВ*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9C7D8" w14:textId="77777777" w:rsidR="00315619" w:rsidRDefault="00315619" w:rsidP="00315619">
            <w:pPr>
              <w:keepNext/>
              <w:keepLines/>
              <w:tabs>
                <w:tab w:val="center" w:pos="6294"/>
                <w:tab w:val="center" w:pos="8038"/>
                <w:tab w:val="center" w:pos="9247"/>
              </w:tabs>
              <w:spacing w:after="0" w:line="240" w:lineRule="auto"/>
              <w:jc w:val="center"/>
              <w:rPr>
                <w:rFonts w:ascii="Times New Roman" w:hAnsi="Times New Roman" w:cs="Times New Roman CYR"/>
                <w:b/>
                <w:bCs/>
                <w:spacing w:val="-8"/>
                <w:sz w:val="24"/>
                <w:szCs w:val="24"/>
                <w:lang w:eastAsia="ru-RU"/>
              </w:rPr>
            </w:pPr>
            <w:r>
              <w:rPr>
                <w:rFonts w:ascii="Times New Roman" w:hAnsi="Times New Roman" w:cs="Times New Roman CYR"/>
                <w:b/>
                <w:bCs/>
                <w:spacing w:val="-8"/>
                <w:sz w:val="24"/>
                <w:szCs w:val="24"/>
                <w:lang w:eastAsia="ru-RU"/>
              </w:rPr>
              <w:t>Загальна вартість</w:t>
            </w:r>
          </w:p>
          <w:p w14:paraId="12F4578D" w14:textId="77777777" w:rsidR="00315619" w:rsidRDefault="00315619" w:rsidP="00315619">
            <w:pPr>
              <w:keepNext/>
              <w:keepLines/>
              <w:tabs>
                <w:tab w:val="center" w:pos="6294"/>
                <w:tab w:val="center" w:pos="8038"/>
                <w:tab w:val="center" w:pos="9247"/>
              </w:tabs>
              <w:spacing w:after="0" w:line="240" w:lineRule="auto"/>
              <w:jc w:val="center"/>
              <w:rPr>
                <w:rFonts w:ascii="Times New Roman" w:hAnsi="Times New Roman" w:cs="Times New Roman CYR"/>
                <w:b/>
                <w:bCs/>
                <w:spacing w:val="-8"/>
                <w:sz w:val="24"/>
                <w:szCs w:val="24"/>
                <w:lang w:eastAsia="ru-RU"/>
              </w:rPr>
            </w:pPr>
            <w:r>
              <w:rPr>
                <w:rFonts w:ascii="Times New Roman" w:hAnsi="Times New Roman" w:cs="Times New Roman CYR"/>
                <w:b/>
                <w:bCs/>
                <w:spacing w:val="-8"/>
                <w:sz w:val="24"/>
                <w:szCs w:val="24"/>
                <w:lang w:eastAsia="ru-RU"/>
              </w:rPr>
              <w:t>без  ПДВ*</w:t>
            </w:r>
          </w:p>
          <w:p w14:paraId="42CF8AE6" w14:textId="77777777" w:rsidR="00315619" w:rsidRDefault="00315619" w:rsidP="00315619">
            <w:pPr>
              <w:keepNext/>
              <w:keepLines/>
              <w:tabs>
                <w:tab w:val="center" w:pos="6294"/>
                <w:tab w:val="center" w:pos="8038"/>
                <w:tab w:val="center" w:pos="9247"/>
              </w:tabs>
              <w:spacing w:after="0" w:line="240" w:lineRule="auto"/>
              <w:jc w:val="center"/>
              <w:rPr>
                <w:rFonts w:ascii="Times New Roman" w:hAnsi="Times New Roman" w:cs="Times New Roman CYR"/>
                <w:b/>
                <w:bCs/>
                <w:spacing w:val="-8"/>
                <w:sz w:val="24"/>
                <w:szCs w:val="24"/>
                <w:lang w:eastAsia="ru-RU"/>
              </w:rPr>
            </w:pPr>
            <w:r>
              <w:rPr>
                <w:rFonts w:ascii="Times New Roman" w:hAnsi="Times New Roman" w:cs="Times New Roman CYR"/>
                <w:b/>
                <w:bCs/>
                <w:spacing w:val="-8"/>
                <w:sz w:val="24"/>
                <w:szCs w:val="24"/>
                <w:lang w:eastAsia="ru-RU"/>
              </w:rPr>
              <w:t>(грн.)</w:t>
            </w:r>
          </w:p>
        </w:tc>
      </w:tr>
      <w:tr w:rsidR="00315619" w14:paraId="553CFBB3" w14:textId="77777777" w:rsidTr="00315619">
        <w:trPr>
          <w:trHeight w:hRule="exact" w:val="1865"/>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38F8DBB" w14:textId="77777777" w:rsidR="00315619" w:rsidRPr="008825B7" w:rsidRDefault="00315619" w:rsidP="00315619">
            <w:pPr>
              <w:keepNext/>
              <w:keepLines/>
              <w:tabs>
                <w:tab w:val="center" w:pos="6294"/>
                <w:tab w:val="center" w:pos="8038"/>
                <w:tab w:val="center" w:pos="9247"/>
              </w:tabs>
              <w:spacing w:after="0" w:line="240" w:lineRule="auto"/>
              <w:jc w:val="center"/>
              <w:rPr>
                <w:rFonts w:ascii="Times New Roman" w:hAnsi="Times New Roman"/>
                <w:b/>
                <w:bCs/>
                <w:spacing w:val="-8"/>
                <w:sz w:val="24"/>
                <w:szCs w:val="24"/>
                <w:lang w:eastAsia="ru-RU"/>
              </w:rPr>
            </w:pPr>
            <w:r w:rsidRPr="008825B7">
              <w:rPr>
                <w:rFonts w:ascii="Times New Roman" w:hAnsi="Times New Roman"/>
                <w:color w:val="000000"/>
                <w:sz w:val="24"/>
                <w:szCs w:val="24"/>
                <w:lang w:eastAsia="ru-RU"/>
              </w:rPr>
              <w:t xml:space="preserve">За кодом ДК 021:2015 </w:t>
            </w:r>
            <w:r w:rsidRPr="008825B7">
              <w:rPr>
                <w:rFonts w:ascii="Times New Roman" w:hAnsi="Times New Roman"/>
                <w:color w:val="000000"/>
                <w:sz w:val="24"/>
                <w:szCs w:val="24"/>
                <w:shd w:val="clear" w:color="auto" w:fill="FFFFFF"/>
              </w:rPr>
              <w:t xml:space="preserve">72250000-2 Послуги </w:t>
            </w:r>
            <w:proofErr w:type="spellStart"/>
            <w:r w:rsidRPr="008825B7">
              <w:rPr>
                <w:rFonts w:ascii="Times New Roman" w:hAnsi="Times New Roman"/>
                <w:color w:val="000000"/>
                <w:sz w:val="24"/>
                <w:szCs w:val="24"/>
                <w:shd w:val="clear" w:color="auto" w:fill="FFFFFF"/>
              </w:rPr>
              <w:t>повязані</w:t>
            </w:r>
            <w:proofErr w:type="spellEnd"/>
            <w:r w:rsidRPr="008825B7">
              <w:rPr>
                <w:rFonts w:ascii="Times New Roman" w:hAnsi="Times New Roman"/>
                <w:color w:val="000000"/>
                <w:sz w:val="24"/>
                <w:szCs w:val="24"/>
                <w:shd w:val="clear" w:color="auto" w:fill="FFFFFF"/>
              </w:rPr>
              <w:t xml:space="preserve"> із системами та підтримкою</w:t>
            </w:r>
            <w:r w:rsidRPr="008825B7">
              <w:rPr>
                <w:rFonts w:ascii="Times New Roman" w:hAnsi="Times New Roman"/>
                <w:color w:val="000000"/>
                <w:sz w:val="24"/>
                <w:szCs w:val="24"/>
                <w:lang w:eastAsia="ru-RU"/>
              </w:rPr>
              <w:t xml:space="preserve"> ( </w:t>
            </w:r>
            <w:r w:rsidRPr="008825B7">
              <w:rPr>
                <w:rFonts w:ascii="Times New Roman" w:hAnsi="Times New Roman"/>
                <w:color w:val="000000"/>
                <w:sz w:val="24"/>
                <w:szCs w:val="24"/>
                <w:shd w:val="clear" w:color="auto" w:fill="FFFFFF"/>
              </w:rPr>
              <w:t xml:space="preserve">Послуги з </w:t>
            </w:r>
            <w:proofErr w:type="spellStart"/>
            <w:r w:rsidRPr="008825B7">
              <w:rPr>
                <w:rFonts w:ascii="Times New Roman" w:hAnsi="Times New Roman"/>
                <w:color w:val="000000"/>
                <w:sz w:val="24"/>
                <w:szCs w:val="24"/>
                <w:shd w:val="clear" w:color="auto" w:fill="FFFFFF"/>
              </w:rPr>
              <w:t>технеічної</w:t>
            </w:r>
            <w:proofErr w:type="spellEnd"/>
            <w:r w:rsidRPr="008825B7">
              <w:rPr>
                <w:rFonts w:ascii="Times New Roman" w:hAnsi="Times New Roman"/>
                <w:color w:val="000000"/>
                <w:sz w:val="24"/>
                <w:szCs w:val="24"/>
                <w:shd w:val="clear" w:color="auto" w:fill="FFFFFF"/>
              </w:rPr>
              <w:t xml:space="preserve"> </w:t>
            </w:r>
            <w:proofErr w:type="spellStart"/>
            <w:r w:rsidRPr="008825B7">
              <w:rPr>
                <w:rFonts w:ascii="Times New Roman" w:hAnsi="Times New Roman"/>
                <w:color w:val="000000"/>
                <w:sz w:val="24"/>
                <w:szCs w:val="24"/>
                <w:shd w:val="clear" w:color="auto" w:fill="FFFFFF"/>
              </w:rPr>
              <w:t>підримки</w:t>
            </w:r>
            <w:proofErr w:type="spellEnd"/>
            <w:r w:rsidRPr="008825B7">
              <w:rPr>
                <w:rFonts w:ascii="Times New Roman" w:hAnsi="Times New Roman"/>
                <w:color w:val="000000"/>
                <w:sz w:val="24"/>
                <w:szCs w:val="24"/>
                <w:shd w:val="clear" w:color="auto" w:fill="FFFFFF"/>
              </w:rPr>
              <w:t xml:space="preserve"> системи управління електронними документами Державної установи "Центр громадського здоров’я Міністерства охорони здоров’я України"</w:t>
            </w:r>
            <w:r w:rsidRPr="008825B7">
              <w:rPr>
                <w:rStyle w:val="fontstyle01"/>
                <w:rFonts w:ascii="Times New Roman" w:hAnsi="Times New Roman"/>
              </w:rPr>
              <w:t>)</w:t>
            </w:r>
            <w:r w:rsidRPr="008825B7">
              <w:rPr>
                <w:rFonts w:ascii="Times New Roman" w:hAnsi="Times New Roman"/>
                <w:color w:val="000000"/>
                <w:sz w:val="24"/>
                <w:szCs w:val="24"/>
                <w:lang w:eastAsia="ru-RU"/>
              </w:rPr>
              <w:t>(далі – Система управління ЕД))</w:t>
            </w:r>
          </w:p>
        </w:tc>
      </w:tr>
      <w:tr w:rsidR="00315619" w14:paraId="6F41D8CB" w14:textId="77777777" w:rsidTr="00315619">
        <w:trPr>
          <w:trHeight w:val="40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F90E7C8" w14:textId="77777777" w:rsidR="00315619" w:rsidRPr="008B77B5" w:rsidRDefault="00315619" w:rsidP="0031561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w:t>
            </w:r>
            <w:r w:rsidRPr="008B77B5">
              <w:rPr>
                <w:rFonts w:ascii="Times New Roman" w:hAnsi="Times New Roman"/>
                <w:b/>
                <w:bCs/>
                <w:color w:val="000000"/>
                <w:sz w:val="20"/>
                <w:szCs w:val="20"/>
                <w:lang w:eastAsia="ru-RU"/>
              </w:rPr>
              <w:t>.</w:t>
            </w:r>
          </w:p>
        </w:tc>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Pr>
          <w:p w14:paraId="1518B0C3" w14:textId="77777777" w:rsidR="00315619" w:rsidRDefault="00315619" w:rsidP="00315619">
            <w:pPr>
              <w:pStyle w:val="1"/>
              <w:spacing w:before="240" w:line="480" w:lineRule="auto"/>
              <w:jc w:val="center"/>
              <w:rPr>
                <w:rFonts w:ascii="Times New Roman" w:hAnsi="Times New Roman"/>
                <w:color w:val="000000"/>
                <w:szCs w:val="24"/>
              </w:rPr>
            </w:pPr>
            <w:r w:rsidRPr="00303095">
              <w:rPr>
                <w:rFonts w:ascii="Times New Roman" w:hAnsi="Times New Roman"/>
                <w:szCs w:val="24"/>
                <w:lang w:val="uk"/>
              </w:rPr>
              <w:t>Доопрацювання модулю «</w:t>
            </w:r>
            <w:r w:rsidRPr="001430AC">
              <w:rPr>
                <w:rFonts w:ascii="Times New Roman" w:hAnsi="Times New Roman"/>
                <w:szCs w:val="24"/>
                <w:lang w:val="uk"/>
              </w:rPr>
              <w:t>Технічна підтримка системи</w:t>
            </w:r>
            <w:r w:rsidRPr="00303095">
              <w:rPr>
                <w:rFonts w:ascii="Times New Roman" w:hAnsi="Times New Roman"/>
                <w:szCs w:val="24"/>
                <w:lang w:val="uk"/>
              </w:rPr>
              <w:t>»</w:t>
            </w:r>
          </w:p>
        </w:tc>
      </w:tr>
      <w:tr w:rsidR="00315619" w:rsidRPr="00E06E33" w14:paraId="5BA9BBFD" w14:textId="77777777" w:rsidTr="00315619">
        <w:trPr>
          <w:trHeight w:val="3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C26C72D" w14:textId="77777777" w:rsidR="00315619" w:rsidRPr="008B77B5" w:rsidRDefault="00315619" w:rsidP="0031561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6B3E4B0" w14:textId="77777777" w:rsidR="00315619" w:rsidRPr="0078171B" w:rsidRDefault="00315619" w:rsidP="00315619">
            <w:pPr>
              <w:spacing w:after="0"/>
              <w:jc w:val="both"/>
              <w:rPr>
                <w:rFonts w:ascii="Times New Roman" w:hAnsi="Times New Roman"/>
                <w:sz w:val="24"/>
                <w:szCs w:val="24"/>
              </w:rPr>
            </w:pPr>
            <w:r w:rsidRPr="0078171B">
              <w:rPr>
                <w:rFonts w:ascii="Times New Roman" w:hAnsi="Times New Roman"/>
                <w:sz w:val="24"/>
                <w:szCs w:val="24"/>
              </w:rPr>
              <w:t xml:space="preserve">Надання послуг з консультування працівників Замовника щодо дій, які необхідно виконати для усунення технічних </w:t>
            </w:r>
            <w:proofErr w:type="spellStart"/>
            <w:r w:rsidRPr="0078171B">
              <w:rPr>
                <w:rFonts w:ascii="Times New Roman" w:hAnsi="Times New Roman"/>
                <w:sz w:val="24"/>
                <w:szCs w:val="24"/>
              </w:rPr>
              <w:t>несправностей</w:t>
            </w:r>
            <w:proofErr w:type="spellEnd"/>
            <w:r w:rsidRPr="0078171B">
              <w:rPr>
                <w:rFonts w:ascii="Times New Roman" w:hAnsi="Times New Roman"/>
                <w:sz w:val="24"/>
                <w:szCs w:val="24"/>
              </w:rPr>
              <w:t xml:space="preserve"> </w:t>
            </w:r>
            <w:r>
              <w:rPr>
                <w:rFonts w:ascii="Times New Roman" w:hAnsi="Times New Roman"/>
                <w:color w:val="000000"/>
                <w:sz w:val="24"/>
                <w:szCs w:val="24"/>
                <w:lang w:eastAsia="ru-RU"/>
              </w:rPr>
              <w:t xml:space="preserve"> Системи управління ЕД</w:t>
            </w:r>
            <w:r w:rsidRPr="007E69D5" w:rsidDel="00EE6537">
              <w:rPr>
                <w:rFonts w:ascii="Times New Roman" w:hAnsi="Times New Roman"/>
                <w:sz w:val="24"/>
                <w:szCs w:val="24"/>
              </w:rPr>
              <w:t xml:space="preserve"> </w:t>
            </w:r>
            <w:r w:rsidRPr="0078171B">
              <w:rPr>
                <w:rFonts w:ascii="Times New Roman" w:hAnsi="Times New Roman"/>
                <w:sz w:val="24"/>
                <w:szCs w:val="24"/>
              </w:rPr>
              <w:t xml:space="preserve">. </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14:paraId="3E58F786" w14:textId="77777777" w:rsidR="00315619" w:rsidRDefault="00315619" w:rsidP="00315619">
            <w:pPr>
              <w:spacing w:before="240" w:after="0" w:line="240" w:lineRule="auto"/>
              <w:jc w:val="center"/>
              <w:rPr>
                <w:rFonts w:ascii="Times New Roman" w:hAnsi="Times New Roman"/>
                <w:sz w:val="20"/>
                <w:szCs w:val="20"/>
                <w:lang w:eastAsia="ru-RU"/>
              </w:rPr>
            </w:pPr>
          </w:p>
          <w:p w14:paraId="761CA35F" w14:textId="77777777" w:rsidR="00315619" w:rsidRDefault="00315619" w:rsidP="00315619">
            <w:pPr>
              <w:spacing w:before="240" w:after="0" w:line="240" w:lineRule="auto"/>
              <w:jc w:val="center"/>
              <w:rPr>
                <w:rFonts w:ascii="Times New Roman" w:hAnsi="Times New Roman"/>
                <w:sz w:val="20"/>
                <w:szCs w:val="20"/>
                <w:lang w:eastAsia="ru-RU"/>
              </w:rPr>
            </w:pPr>
          </w:p>
          <w:p w14:paraId="43B46F98" w14:textId="77777777" w:rsidR="00315619" w:rsidRPr="002B1A79" w:rsidRDefault="00315619" w:rsidP="00315619">
            <w:pPr>
              <w:spacing w:before="240" w:after="0" w:line="240" w:lineRule="auto"/>
              <w:jc w:val="center"/>
              <w:rPr>
                <w:rFonts w:ascii="Times New Roman" w:hAnsi="Times New Roman"/>
                <w:color w:val="000000"/>
                <w:sz w:val="20"/>
                <w:szCs w:val="20"/>
                <w:lang w:eastAsia="ru-RU"/>
              </w:rPr>
            </w:pPr>
            <w:r>
              <w:rPr>
                <w:rFonts w:ascii="Times New Roman" w:hAnsi="Times New Roman"/>
                <w:sz w:val="20"/>
                <w:szCs w:val="20"/>
                <w:lang w:eastAsia="ru-RU"/>
              </w:rPr>
              <w:t>г</w:t>
            </w:r>
            <w:r w:rsidRPr="001522F9">
              <w:rPr>
                <w:rFonts w:ascii="Times New Roman" w:hAnsi="Times New Roman"/>
                <w:sz w:val="20"/>
                <w:szCs w:val="20"/>
                <w:lang w:eastAsia="ru-RU"/>
              </w:rPr>
              <w:t>одини</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7C29EC43" w14:textId="77777777" w:rsidR="00315619" w:rsidRDefault="00315619" w:rsidP="00315619">
            <w:pPr>
              <w:spacing w:after="0" w:line="240" w:lineRule="auto"/>
              <w:jc w:val="center"/>
              <w:rPr>
                <w:rFonts w:ascii="Times New Roman" w:hAnsi="Times New Roman"/>
                <w:color w:val="000000"/>
                <w:sz w:val="20"/>
                <w:szCs w:val="20"/>
                <w:lang w:eastAsia="ru-RU"/>
              </w:rPr>
            </w:pPr>
          </w:p>
          <w:p w14:paraId="6F59C292" w14:textId="77777777" w:rsidR="00315619" w:rsidRDefault="00315619" w:rsidP="00315619">
            <w:pPr>
              <w:spacing w:after="0" w:line="240" w:lineRule="auto"/>
              <w:jc w:val="center"/>
              <w:rPr>
                <w:rFonts w:ascii="Times New Roman" w:hAnsi="Times New Roman"/>
                <w:color w:val="000000"/>
                <w:sz w:val="20"/>
                <w:szCs w:val="20"/>
                <w:lang w:eastAsia="ru-RU"/>
              </w:rPr>
            </w:pPr>
          </w:p>
          <w:p w14:paraId="618A3B2C" w14:textId="77777777" w:rsidR="00315619" w:rsidRDefault="00315619" w:rsidP="00315619">
            <w:pPr>
              <w:spacing w:after="0" w:line="240" w:lineRule="auto"/>
              <w:jc w:val="center"/>
              <w:rPr>
                <w:rFonts w:ascii="Times New Roman" w:hAnsi="Times New Roman"/>
                <w:color w:val="000000"/>
                <w:sz w:val="20"/>
                <w:szCs w:val="20"/>
                <w:lang w:eastAsia="ru-RU"/>
              </w:rPr>
            </w:pPr>
          </w:p>
          <w:p w14:paraId="0F0CE2A0" w14:textId="77777777" w:rsidR="00315619" w:rsidRDefault="00315619" w:rsidP="00315619">
            <w:pPr>
              <w:spacing w:after="0" w:line="240" w:lineRule="auto"/>
              <w:jc w:val="center"/>
              <w:rPr>
                <w:rFonts w:ascii="Times New Roman" w:hAnsi="Times New Roman"/>
                <w:color w:val="000000"/>
                <w:sz w:val="20"/>
                <w:szCs w:val="20"/>
                <w:lang w:eastAsia="ru-RU"/>
              </w:rPr>
            </w:pPr>
          </w:p>
          <w:p w14:paraId="7C5ECD38" w14:textId="77777777" w:rsidR="00315619" w:rsidRDefault="00315619" w:rsidP="00315619">
            <w:pPr>
              <w:spacing w:after="0" w:line="240" w:lineRule="auto"/>
              <w:jc w:val="center"/>
              <w:rPr>
                <w:rFonts w:ascii="Times New Roman" w:hAnsi="Times New Roman"/>
                <w:color w:val="000000"/>
                <w:sz w:val="20"/>
                <w:szCs w:val="20"/>
                <w:lang w:eastAsia="ru-RU"/>
              </w:rPr>
            </w:pPr>
          </w:p>
          <w:p w14:paraId="5BF3C6EB" w14:textId="77777777" w:rsidR="00315619" w:rsidRPr="00511C2C" w:rsidRDefault="00315619" w:rsidP="0031561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125</w:t>
            </w: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3222FCAA"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14:paraId="0343D0B1"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r>
      <w:tr w:rsidR="00315619" w:rsidRPr="00E06E33" w14:paraId="66001628" w14:textId="77777777" w:rsidTr="00315619">
        <w:trPr>
          <w:trHeight w:val="3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99DC0C4" w14:textId="77777777" w:rsidR="00315619" w:rsidRPr="00EA4126" w:rsidRDefault="00315619" w:rsidP="0031561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r w:rsidRPr="00EA4126">
              <w:rPr>
                <w:rFonts w:ascii="Times New Roman" w:hAnsi="Times New Roman"/>
                <w:color w:val="000000"/>
                <w:sz w:val="20"/>
                <w:szCs w:val="20"/>
                <w:lang w:eastAsia="ru-RU"/>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3F8E03D" w14:textId="77777777" w:rsidR="00315619" w:rsidRPr="0078171B" w:rsidRDefault="00315619" w:rsidP="00315619">
            <w:pPr>
              <w:spacing w:after="0"/>
              <w:jc w:val="both"/>
              <w:rPr>
                <w:rFonts w:ascii="Times New Roman" w:hAnsi="Times New Roman"/>
                <w:sz w:val="24"/>
                <w:szCs w:val="24"/>
              </w:rPr>
            </w:pPr>
            <w:r w:rsidRPr="0078171B">
              <w:rPr>
                <w:rFonts w:ascii="Times New Roman" w:hAnsi="Times New Roman"/>
                <w:sz w:val="24"/>
                <w:szCs w:val="24"/>
              </w:rPr>
              <w:t xml:space="preserve">Надання послуг з усунення помилок в роботі </w:t>
            </w:r>
            <w:r>
              <w:rPr>
                <w:rFonts w:ascii="Times New Roman" w:hAnsi="Times New Roman"/>
                <w:color w:val="000000"/>
                <w:sz w:val="24"/>
                <w:szCs w:val="24"/>
                <w:lang w:eastAsia="ru-RU"/>
              </w:rPr>
              <w:t xml:space="preserve"> Системи управління ЕД</w:t>
            </w:r>
            <w:r w:rsidRPr="0078171B">
              <w:rPr>
                <w:rFonts w:ascii="Times New Roman" w:hAnsi="Times New Roman"/>
                <w:sz w:val="24"/>
                <w:szCs w:val="24"/>
              </w:rPr>
              <w:t xml:space="preserve"> які були виявлені в ході експлуатації.</w:t>
            </w:r>
          </w:p>
        </w:tc>
        <w:tc>
          <w:tcPr>
            <w:tcW w:w="1418" w:type="dxa"/>
            <w:vMerge/>
            <w:tcBorders>
              <w:left w:val="single" w:sz="4" w:space="0" w:color="000000"/>
              <w:right w:val="single" w:sz="4" w:space="0" w:color="000000"/>
            </w:tcBorders>
            <w:shd w:val="clear" w:color="auto" w:fill="auto"/>
            <w:vAlign w:val="center"/>
          </w:tcPr>
          <w:p w14:paraId="0DBF777A" w14:textId="77777777" w:rsidR="00315619" w:rsidRPr="00746389" w:rsidRDefault="00315619" w:rsidP="00315619">
            <w:pPr>
              <w:spacing w:after="0" w:line="240" w:lineRule="auto"/>
              <w:jc w:val="center"/>
              <w:rPr>
                <w:rFonts w:ascii="Times New Roman" w:hAnsi="Times New Roman"/>
                <w:color w:val="000000"/>
                <w:sz w:val="20"/>
                <w:szCs w:val="20"/>
                <w:lang w:eastAsia="ru-RU"/>
              </w:rPr>
            </w:pPr>
          </w:p>
        </w:tc>
        <w:tc>
          <w:tcPr>
            <w:tcW w:w="1276" w:type="dxa"/>
            <w:vMerge/>
            <w:tcBorders>
              <w:left w:val="single" w:sz="4" w:space="0" w:color="000000"/>
              <w:right w:val="single" w:sz="4" w:space="0" w:color="000000"/>
            </w:tcBorders>
            <w:shd w:val="clear" w:color="auto" w:fill="auto"/>
            <w:vAlign w:val="center"/>
          </w:tcPr>
          <w:p w14:paraId="05574BB4"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992" w:type="dxa"/>
            <w:vMerge/>
            <w:tcBorders>
              <w:left w:val="single" w:sz="4" w:space="0" w:color="000000"/>
              <w:right w:val="single" w:sz="4" w:space="0" w:color="000000"/>
            </w:tcBorders>
            <w:shd w:val="clear" w:color="auto" w:fill="auto"/>
            <w:vAlign w:val="center"/>
          </w:tcPr>
          <w:p w14:paraId="00FFFDB4"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134" w:type="dxa"/>
            <w:vMerge/>
            <w:tcBorders>
              <w:left w:val="single" w:sz="4" w:space="0" w:color="000000"/>
              <w:right w:val="single" w:sz="4" w:space="0" w:color="000000"/>
            </w:tcBorders>
            <w:shd w:val="clear" w:color="auto" w:fill="auto"/>
            <w:vAlign w:val="center"/>
          </w:tcPr>
          <w:p w14:paraId="77B4968A"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r>
      <w:tr w:rsidR="00315619" w:rsidRPr="00E06E33" w14:paraId="4E9F94F2" w14:textId="77777777" w:rsidTr="00315619">
        <w:trPr>
          <w:trHeight w:val="3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5EE2CF" w14:textId="77777777" w:rsidR="00315619" w:rsidRPr="008B77B5" w:rsidRDefault="00315619" w:rsidP="0031561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F2FF6B7" w14:textId="77777777" w:rsidR="00315619" w:rsidRPr="00B9760D" w:rsidRDefault="00315619" w:rsidP="00315619">
            <w:pPr>
              <w:spacing w:after="0"/>
              <w:jc w:val="both"/>
              <w:rPr>
                <w:rFonts w:ascii="Times New Roman" w:hAnsi="Times New Roman"/>
                <w:sz w:val="24"/>
                <w:szCs w:val="24"/>
              </w:rPr>
            </w:pPr>
            <w:r w:rsidRPr="00EA4126">
              <w:rPr>
                <w:rFonts w:ascii="Times New Roman" w:hAnsi="Times New Roman"/>
                <w:sz w:val="24"/>
                <w:szCs w:val="24"/>
              </w:rPr>
              <w:t xml:space="preserve">Оновлення компонентів </w:t>
            </w:r>
            <w:r>
              <w:rPr>
                <w:rFonts w:ascii="Times New Roman" w:hAnsi="Times New Roman"/>
                <w:color w:val="000000"/>
                <w:sz w:val="24"/>
                <w:szCs w:val="24"/>
                <w:lang w:eastAsia="ru-RU"/>
              </w:rPr>
              <w:t xml:space="preserve"> Системи управління ЕД</w:t>
            </w:r>
            <w:r w:rsidRPr="00EA4126">
              <w:rPr>
                <w:rFonts w:ascii="Times New Roman" w:hAnsi="Times New Roman"/>
                <w:sz w:val="24"/>
                <w:szCs w:val="24"/>
              </w:rPr>
              <w:t>, які необхідні для безперебійного функціонування та внесення змін у вихідний код за необхідності.</w:t>
            </w:r>
          </w:p>
        </w:tc>
        <w:tc>
          <w:tcPr>
            <w:tcW w:w="1418" w:type="dxa"/>
            <w:vMerge/>
            <w:tcBorders>
              <w:left w:val="single" w:sz="4" w:space="0" w:color="000000"/>
              <w:right w:val="single" w:sz="4" w:space="0" w:color="000000"/>
            </w:tcBorders>
            <w:shd w:val="clear" w:color="auto" w:fill="auto"/>
            <w:vAlign w:val="center"/>
          </w:tcPr>
          <w:p w14:paraId="7E18AA4F"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276" w:type="dxa"/>
            <w:vMerge/>
            <w:tcBorders>
              <w:left w:val="single" w:sz="4" w:space="0" w:color="000000"/>
              <w:right w:val="single" w:sz="4" w:space="0" w:color="000000"/>
            </w:tcBorders>
            <w:shd w:val="clear" w:color="auto" w:fill="auto"/>
            <w:vAlign w:val="center"/>
          </w:tcPr>
          <w:p w14:paraId="134AA51E"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992" w:type="dxa"/>
            <w:vMerge/>
            <w:tcBorders>
              <w:left w:val="single" w:sz="4" w:space="0" w:color="000000"/>
              <w:right w:val="single" w:sz="4" w:space="0" w:color="000000"/>
            </w:tcBorders>
            <w:shd w:val="clear" w:color="auto" w:fill="auto"/>
            <w:vAlign w:val="center"/>
          </w:tcPr>
          <w:p w14:paraId="31AD32A9"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134" w:type="dxa"/>
            <w:vMerge/>
            <w:tcBorders>
              <w:left w:val="single" w:sz="4" w:space="0" w:color="000000"/>
              <w:right w:val="single" w:sz="4" w:space="0" w:color="000000"/>
            </w:tcBorders>
            <w:shd w:val="clear" w:color="auto" w:fill="auto"/>
            <w:vAlign w:val="center"/>
          </w:tcPr>
          <w:p w14:paraId="5C7D512A"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r>
      <w:tr w:rsidR="00315619" w:rsidRPr="00E06E33" w14:paraId="3CF08B89" w14:textId="77777777" w:rsidTr="00315619">
        <w:trPr>
          <w:trHeight w:val="3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B21D5D7" w14:textId="77777777" w:rsidR="00315619" w:rsidRPr="008B77B5" w:rsidRDefault="00315619" w:rsidP="0031561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C156F59" w14:textId="77777777" w:rsidR="00315619" w:rsidRPr="00B9760D" w:rsidRDefault="00315619" w:rsidP="00315619">
            <w:pPr>
              <w:spacing w:after="0"/>
              <w:jc w:val="both"/>
              <w:rPr>
                <w:rFonts w:ascii="Times New Roman" w:hAnsi="Times New Roman"/>
                <w:sz w:val="24"/>
                <w:szCs w:val="24"/>
              </w:rPr>
            </w:pPr>
            <w:r w:rsidRPr="00B9760D">
              <w:rPr>
                <w:rFonts w:ascii="Times New Roman" w:hAnsi="Times New Roman"/>
                <w:sz w:val="24"/>
                <w:szCs w:val="24"/>
              </w:rPr>
              <w:t>Виправлення інцидентів, що викликані діями користувачів.</w:t>
            </w:r>
          </w:p>
        </w:tc>
        <w:tc>
          <w:tcPr>
            <w:tcW w:w="1418" w:type="dxa"/>
            <w:vMerge/>
            <w:tcBorders>
              <w:left w:val="single" w:sz="4" w:space="0" w:color="000000"/>
              <w:right w:val="single" w:sz="4" w:space="0" w:color="000000"/>
            </w:tcBorders>
            <w:shd w:val="clear" w:color="auto" w:fill="auto"/>
            <w:vAlign w:val="center"/>
          </w:tcPr>
          <w:p w14:paraId="1D5D85CC"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276" w:type="dxa"/>
            <w:vMerge/>
            <w:tcBorders>
              <w:left w:val="single" w:sz="4" w:space="0" w:color="000000"/>
              <w:right w:val="single" w:sz="4" w:space="0" w:color="000000"/>
            </w:tcBorders>
            <w:shd w:val="clear" w:color="auto" w:fill="auto"/>
            <w:vAlign w:val="center"/>
          </w:tcPr>
          <w:p w14:paraId="27E29C22"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992" w:type="dxa"/>
            <w:vMerge/>
            <w:tcBorders>
              <w:left w:val="single" w:sz="4" w:space="0" w:color="000000"/>
              <w:right w:val="single" w:sz="4" w:space="0" w:color="000000"/>
            </w:tcBorders>
            <w:shd w:val="clear" w:color="auto" w:fill="auto"/>
            <w:vAlign w:val="center"/>
          </w:tcPr>
          <w:p w14:paraId="3B8C8098"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134" w:type="dxa"/>
            <w:vMerge/>
            <w:tcBorders>
              <w:left w:val="single" w:sz="4" w:space="0" w:color="000000"/>
              <w:right w:val="single" w:sz="4" w:space="0" w:color="000000"/>
            </w:tcBorders>
            <w:shd w:val="clear" w:color="auto" w:fill="auto"/>
            <w:vAlign w:val="center"/>
          </w:tcPr>
          <w:p w14:paraId="182E228F"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r>
      <w:tr w:rsidR="00315619" w:rsidRPr="00E06E33" w14:paraId="79C756F0" w14:textId="77777777" w:rsidTr="00315619">
        <w:trPr>
          <w:trHeight w:val="3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325DA76" w14:textId="77777777" w:rsidR="00315619" w:rsidRPr="008B77B5" w:rsidRDefault="00315619" w:rsidP="0031561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E3ADCF4" w14:textId="77777777" w:rsidR="00315619" w:rsidRPr="00A31352" w:rsidRDefault="00315619" w:rsidP="00315619">
            <w:pPr>
              <w:spacing w:after="0"/>
              <w:jc w:val="both"/>
              <w:rPr>
                <w:rFonts w:ascii="Times New Roman" w:hAnsi="Times New Roman"/>
                <w:sz w:val="24"/>
                <w:szCs w:val="24"/>
              </w:rPr>
            </w:pPr>
            <w:r w:rsidRPr="00A31352">
              <w:rPr>
                <w:rFonts w:ascii="Times New Roman" w:hAnsi="Times New Roman"/>
                <w:sz w:val="24"/>
                <w:szCs w:val="24"/>
              </w:rPr>
              <w:t xml:space="preserve">Послуги підтримки та доопрацювання бази даних </w:t>
            </w:r>
            <w:r>
              <w:rPr>
                <w:rFonts w:ascii="Times New Roman" w:hAnsi="Times New Roman"/>
                <w:color w:val="000000"/>
                <w:sz w:val="24"/>
                <w:szCs w:val="24"/>
                <w:lang w:eastAsia="ru-RU"/>
              </w:rPr>
              <w:t xml:space="preserve"> Системи управління ЕД</w:t>
            </w:r>
            <w:r w:rsidRPr="00A31352">
              <w:rPr>
                <w:rFonts w:ascii="Times New Roman" w:hAnsi="Times New Roman"/>
                <w:sz w:val="24"/>
                <w:szCs w:val="24"/>
              </w:rPr>
              <w:t>.</w:t>
            </w:r>
          </w:p>
          <w:p w14:paraId="033B2854" w14:textId="77777777" w:rsidR="00315619" w:rsidRPr="00E06E33" w:rsidRDefault="00315619" w:rsidP="00315619">
            <w:pPr>
              <w:spacing w:after="0" w:line="240" w:lineRule="auto"/>
              <w:jc w:val="both"/>
              <w:rPr>
                <w:rFonts w:ascii="Times New Roman" w:hAnsi="Times New Roman"/>
                <w:sz w:val="20"/>
                <w:szCs w:val="20"/>
              </w:rPr>
            </w:pPr>
          </w:p>
        </w:tc>
        <w:tc>
          <w:tcPr>
            <w:tcW w:w="1418" w:type="dxa"/>
            <w:vMerge/>
            <w:tcBorders>
              <w:left w:val="single" w:sz="4" w:space="0" w:color="000000"/>
              <w:right w:val="single" w:sz="4" w:space="0" w:color="000000"/>
            </w:tcBorders>
            <w:shd w:val="clear" w:color="auto" w:fill="auto"/>
            <w:vAlign w:val="center"/>
          </w:tcPr>
          <w:p w14:paraId="0F86CE06"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276" w:type="dxa"/>
            <w:vMerge/>
            <w:tcBorders>
              <w:left w:val="single" w:sz="4" w:space="0" w:color="000000"/>
              <w:right w:val="single" w:sz="4" w:space="0" w:color="000000"/>
            </w:tcBorders>
            <w:shd w:val="clear" w:color="auto" w:fill="auto"/>
            <w:vAlign w:val="center"/>
          </w:tcPr>
          <w:p w14:paraId="419A75CD"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992" w:type="dxa"/>
            <w:vMerge/>
            <w:tcBorders>
              <w:left w:val="single" w:sz="4" w:space="0" w:color="000000"/>
              <w:right w:val="single" w:sz="4" w:space="0" w:color="000000"/>
            </w:tcBorders>
            <w:shd w:val="clear" w:color="auto" w:fill="auto"/>
            <w:vAlign w:val="center"/>
          </w:tcPr>
          <w:p w14:paraId="5DA61E1A"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134" w:type="dxa"/>
            <w:vMerge/>
            <w:tcBorders>
              <w:left w:val="single" w:sz="4" w:space="0" w:color="000000"/>
              <w:right w:val="single" w:sz="4" w:space="0" w:color="000000"/>
            </w:tcBorders>
            <w:shd w:val="clear" w:color="auto" w:fill="auto"/>
            <w:vAlign w:val="center"/>
          </w:tcPr>
          <w:p w14:paraId="48DDA31C"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r>
      <w:tr w:rsidR="00315619" w:rsidRPr="00E06E33" w14:paraId="66DE7A70" w14:textId="77777777" w:rsidTr="00315619">
        <w:trPr>
          <w:trHeight w:val="3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F5F395C" w14:textId="77777777" w:rsidR="00315619" w:rsidRPr="008B77B5" w:rsidRDefault="00315619" w:rsidP="0031561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3286826" w14:textId="77777777" w:rsidR="00315619" w:rsidRPr="00A31352" w:rsidRDefault="00315619" w:rsidP="00315619">
            <w:pPr>
              <w:spacing w:after="0"/>
              <w:jc w:val="both"/>
              <w:rPr>
                <w:rFonts w:ascii="Times New Roman" w:hAnsi="Times New Roman"/>
                <w:sz w:val="24"/>
                <w:szCs w:val="24"/>
              </w:rPr>
            </w:pPr>
            <w:r w:rsidRPr="00A31352">
              <w:rPr>
                <w:rFonts w:ascii="Times New Roman" w:hAnsi="Times New Roman"/>
                <w:sz w:val="24"/>
                <w:szCs w:val="24"/>
              </w:rPr>
              <w:t>Технічна підтримка та консультації щодо оновлення за запитом модулю крипто бібліотек для роботи з кваліфікованим електронним підписом.</w:t>
            </w:r>
          </w:p>
          <w:p w14:paraId="303038AC" w14:textId="77777777" w:rsidR="00315619" w:rsidRPr="00E06E33" w:rsidRDefault="00315619" w:rsidP="00315619">
            <w:pPr>
              <w:spacing w:after="0" w:line="240" w:lineRule="auto"/>
              <w:jc w:val="both"/>
              <w:rPr>
                <w:rFonts w:ascii="Times New Roman" w:hAnsi="Times New Roman"/>
                <w:sz w:val="20"/>
                <w:szCs w:val="20"/>
              </w:rPr>
            </w:pPr>
          </w:p>
        </w:tc>
        <w:tc>
          <w:tcPr>
            <w:tcW w:w="1418" w:type="dxa"/>
            <w:vMerge/>
            <w:tcBorders>
              <w:left w:val="single" w:sz="4" w:space="0" w:color="000000"/>
              <w:right w:val="single" w:sz="4" w:space="0" w:color="000000"/>
            </w:tcBorders>
            <w:shd w:val="clear" w:color="auto" w:fill="auto"/>
            <w:vAlign w:val="center"/>
          </w:tcPr>
          <w:p w14:paraId="44FAE12C"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276" w:type="dxa"/>
            <w:vMerge/>
            <w:tcBorders>
              <w:left w:val="single" w:sz="4" w:space="0" w:color="000000"/>
              <w:right w:val="single" w:sz="4" w:space="0" w:color="000000"/>
            </w:tcBorders>
            <w:shd w:val="clear" w:color="auto" w:fill="auto"/>
            <w:vAlign w:val="center"/>
          </w:tcPr>
          <w:p w14:paraId="679D21C9"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992" w:type="dxa"/>
            <w:vMerge/>
            <w:tcBorders>
              <w:left w:val="single" w:sz="4" w:space="0" w:color="000000"/>
              <w:right w:val="single" w:sz="4" w:space="0" w:color="000000"/>
            </w:tcBorders>
            <w:shd w:val="clear" w:color="auto" w:fill="auto"/>
            <w:vAlign w:val="center"/>
          </w:tcPr>
          <w:p w14:paraId="1225FCD4"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134" w:type="dxa"/>
            <w:vMerge/>
            <w:tcBorders>
              <w:left w:val="single" w:sz="4" w:space="0" w:color="000000"/>
              <w:right w:val="single" w:sz="4" w:space="0" w:color="000000"/>
            </w:tcBorders>
            <w:shd w:val="clear" w:color="auto" w:fill="auto"/>
            <w:vAlign w:val="center"/>
          </w:tcPr>
          <w:p w14:paraId="56611E91"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r>
      <w:tr w:rsidR="00315619" w:rsidRPr="00E06E33" w14:paraId="093B288B" w14:textId="77777777" w:rsidTr="00315619">
        <w:trPr>
          <w:trHeight w:val="3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00C0BC2" w14:textId="77777777" w:rsidR="00315619" w:rsidRPr="008B77B5" w:rsidRDefault="00315619" w:rsidP="0031561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1.7</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92BC89F" w14:textId="77777777" w:rsidR="00315619" w:rsidRPr="00D2114B" w:rsidRDefault="00315619" w:rsidP="00315619">
            <w:pPr>
              <w:spacing w:after="0"/>
              <w:jc w:val="both"/>
              <w:rPr>
                <w:rFonts w:ascii="Times New Roman" w:hAnsi="Times New Roman"/>
                <w:sz w:val="24"/>
                <w:szCs w:val="24"/>
              </w:rPr>
            </w:pPr>
            <w:r w:rsidRPr="00D2114B">
              <w:rPr>
                <w:rFonts w:ascii="Times New Roman" w:hAnsi="Times New Roman"/>
                <w:sz w:val="24"/>
                <w:szCs w:val="24"/>
              </w:rPr>
              <w:t xml:space="preserve">Оновлення </w:t>
            </w:r>
            <w:r>
              <w:rPr>
                <w:rFonts w:ascii="Times New Roman" w:hAnsi="Times New Roman"/>
                <w:color w:val="000000"/>
                <w:sz w:val="24"/>
                <w:szCs w:val="24"/>
                <w:lang w:eastAsia="ru-RU"/>
              </w:rPr>
              <w:t xml:space="preserve"> Системи управління ЕД</w:t>
            </w:r>
            <w:r w:rsidRPr="007E69D5" w:rsidDel="00EE6537">
              <w:rPr>
                <w:rFonts w:ascii="Times New Roman" w:hAnsi="Times New Roman"/>
                <w:sz w:val="24"/>
                <w:szCs w:val="24"/>
              </w:rPr>
              <w:t xml:space="preserve"> </w:t>
            </w:r>
            <w:r w:rsidRPr="00D2114B">
              <w:rPr>
                <w:rFonts w:ascii="Times New Roman" w:hAnsi="Times New Roman"/>
                <w:sz w:val="24"/>
                <w:szCs w:val="24"/>
              </w:rPr>
              <w:t>та оптимізація бази даних.</w:t>
            </w:r>
          </w:p>
          <w:p w14:paraId="4FBC6FFA" w14:textId="77777777" w:rsidR="00315619" w:rsidRPr="00E06E33" w:rsidRDefault="00315619" w:rsidP="00315619">
            <w:pPr>
              <w:spacing w:after="0" w:line="240" w:lineRule="auto"/>
              <w:jc w:val="both"/>
              <w:rPr>
                <w:rFonts w:ascii="Times New Roman" w:hAnsi="Times New Roman"/>
                <w:sz w:val="20"/>
                <w:szCs w:val="20"/>
              </w:rPr>
            </w:pPr>
          </w:p>
        </w:tc>
        <w:tc>
          <w:tcPr>
            <w:tcW w:w="1418" w:type="dxa"/>
            <w:vMerge/>
            <w:tcBorders>
              <w:left w:val="single" w:sz="4" w:space="0" w:color="000000"/>
              <w:right w:val="single" w:sz="4" w:space="0" w:color="000000"/>
            </w:tcBorders>
            <w:shd w:val="clear" w:color="auto" w:fill="auto"/>
            <w:vAlign w:val="center"/>
          </w:tcPr>
          <w:p w14:paraId="0B20A6BC"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276" w:type="dxa"/>
            <w:vMerge/>
            <w:tcBorders>
              <w:left w:val="single" w:sz="4" w:space="0" w:color="000000"/>
              <w:right w:val="single" w:sz="4" w:space="0" w:color="000000"/>
            </w:tcBorders>
            <w:shd w:val="clear" w:color="auto" w:fill="auto"/>
            <w:vAlign w:val="center"/>
          </w:tcPr>
          <w:p w14:paraId="7EA936C3"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992" w:type="dxa"/>
            <w:vMerge/>
            <w:tcBorders>
              <w:left w:val="single" w:sz="4" w:space="0" w:color="000000"/>
              <w:right w:val="single" w:sz="4" w:space="0" w:color="000000"/>
            </w:tcBorders>
            <w:shd w:val="clear" w:color="auto" w:fill="auto"/>
            <w:vAlign w:val="center"/>
          </w:tcPr>
          <w:p w14:paraId="3CA6C715"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134" w:type="dxa"/>
            <w:vMerge/>
            <w:tcBorders>
              <w:left w:val="single" w:sz="4" w:space="0" w:color="000000"/>
              <w:right w:val="single" w:sz="4" w:space="0" w:color="000000"/>
            </w:tcBorders>
            <w:shd w:val="clear" w:color="auto" w:fill="auto"/>
            <w:vAlign w:val="center"/>
          </w:tcPr>
          <w:p w14:paraId="65304E5D"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r>
      <w:tr w:rsidR="00315619" w:rsidRPr="00E06E33" w14:paraId="50B779FD" w14:textId="77777777" w:rsidTr="00315619">
        <w:trPr>
          <w:trHeight w:val="3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D8F1F68" w14:textId="77777777" w:rsidR="00315619" w:rsidRPr="008B77B5" w:rsidRDefault="00315619" w:rsidP="0031561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6B4BA7D" w14:textId="77777777" w:rsidR="00315619" w:rsidRPr="00D2114B" w:rsidRDefault="00315619" w:rsidP="00315619">
            <w:pPr>
              <w:spacing w:after="0"/>
              <w:jc w:val="both"/>
              <w:rPr>
                <w:rFonts w:ascii="Times New Roman" w:hAnsi="Times New Roman"/>
                <w:sz w:val="24"/>
                <w:szCs w:val="24"/>
              </w:rPr>
            </w:pPr>
            <w:r w:rsidRPr="00D2114B">
              <w:rPr>
                <w:rFonts w:ascii="Times New Roman" w:hAnsi="Times New Roman"/>
                <w:sz w:val="24"/>
                <w:szCs w:val="24"/>
              </w:rPr>
              <w:t xml:space="preserve">Внесення мінорних змін до функціоналу </w:t>
            </w:r>
            <w:r>
              <w:rPr>
                <w:rFonts w:ascii="Times New Roman" w:hAnsi="Times New Roman"/>
                <w:color w:val="000000"/>
                <w:sz w:val="24"/>
                <w:szCs w:val="24"/>
                <w:lang w:eastAsia="ru-RU"/>
              </w:rPr>
              <w:t xml:space="preserve"> Системи управління ЕД</w:t>
            </w:r>
            <w:r w:rsidRPr="007E69D5" w:rsidDel="00EE6537">
              <w:rPr>
                <w:rFonts w:ascii="Times New Roman" w:hAnsi="Times New Roman"/>
                <w:sz w:val="24"/>
                <w:szCs w:val="24"/>
              </w:rPr>
              <w:t xml:space="preserve"> </w:t>
            </w:r>
            <w:r w:rsidRPr="00D2114B">
              <w:rPr>
                <w:rFonts w:ascii="Times New Roman" w:hAnsi="Times New Roman"/>
                <w:sz w:val="24"/>
                <w:szCs w:val="24"/>
              </w:rPr>
              <w:t>на вимогу Замовника.</w:t>
            </w:r>
          </w:p>
          <w:p w14:paraId="4E6321DB" w14:textId="77777777" w:rsidR="00315619" w:rsidRPr="00746389" w:rsidRDefault="00315619" w:rsidP="00315619">
            <w:pPr>
              <w:spacing w:after="0" w:line="240" w:lineRule="auto"/>
              <w:jc w:val="both"/>
              <w:rPr>
                <w:rFonts w:ascii="Times New Roman" w:hAnsi="Times New Roman"/>
                <w:sz w:val="20"/>
                <w:szCs w:val="20"/>
              </w:rPr>
            </w:pPr>
          </w:p>
        </w:tc>
        <w:tc>
          <w:tcPr>
            <w:tcW w:w="1418" w:type="dxa"/>
            <w:vMerge/>
            <w:tcBorders>
              <w:left w:val="single" w:sz="4" w:space="0" w:color="000000"/>
              <w:right w:val="single" w:sz="4" w:space="0" w:color="000000"/>
            </w:tcBorders>
            <w:shd w:val="clear" w:color="auto" w:fill="auto"/>
            <w:vAlign w:val="center"/>
          </w:tcPr>
          <w:p w14:paraId="4C169D3C"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276" w:type="dxa"/>
            <w:vMerge/>
            <w:tcBorders>
              <w:left w:val="single" w:sz="4" w:space="0" w:color="000000"/>
              <w:right w:val="single" w:sz="4" w:space="0" w:color="000000"/>
            </w:tcBorders>
            <w:shd w:val="clear" w:color="auto" w:fill="auto"/>
            <w:vAlign w:val="center"/>
          </w:tcPr>
          <w:p w14:paraId="1A9AD600"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992" w:type="dxa"/>
            <w:vMerge/>
            <w:tcBorders>
              <w:left w:val="single" w:sz="4" w:space="0" w:color="000000"/>
              <w:right w:val="single" w:sz="4" w:space="0" w:color="000000"/>
            </w:tcBorders>
            <w:shd w:val="clear" w:color="auto" w:fill="auto"/>
            <w:vAlign w:val="center"/>
          </w:tcPr>
          <w:p w14:paraId="41107140"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134" w:type="dxa"/>
            <w:vMerge/>
            <w:tcBorders>
              <w:left w:val="single" w:sz="4" w:space="0" w:color="000000"/>
              <w:right w:val="single" w:sz="4" w:space="0" w:color="000000"/>
            </w:tcBorders>
            <w:shd w:val="clear" w:color="auto" w:fill="auto"/>
            <w:vAlign w:val="center"/>
          </w:tcPr>
          <w:p w14:paraId="2ED58762"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r>
      <w:tr w:rsidR="00315619" w:rsidRPr="00E06E33" w14:paraId="4F873943" w14:textId="77777777" w:rsidTr="00315619">
        <w:trPr>
          <w:trHeight w:val="3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9CFD260" w14:textId="77777777" w:rsidR="00315619" w:rsidRPr="008B77B5" w:rsidRDefault="00315619" w:rsidP="0031561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4C68332" w14:textId="77777777" w:rsidR="00315619" w:rsidRPr="00D2114B" w:rsidRDefault="00315619" w:rsidP="00315619">
            <w:pPr>
              <w:spacing w:after="0"/>
              <w:jc w:val="both"/>
              <w:rPr>
                <w:rFonts w:ascii="Times New Roman" w:hAnsi="Times New Roman"/>
                <w:sz w:val="24"/>
                <w:szCs w:val="24"/>
              </w:rPr>
            </w:pPr>
            <w:r w:rsidRPr="00D2114B">
              <w:rPr>
                <w:rFonts w:ascii="Times New Roman" w:hAnsi="Times New Roman"/>
                <w:sz w:val="24"/>
                <w:szCs w:val="24"/>
              </w:rPr>
              <w:t xml:space="preserve">Забезпечення </w:t>
            </w:r>
            <w:proofErr w:type="spellStart"/>
            <w:r w:rsidRPr="00D2114B">
              <w:rPr>
                <w:rFonts w:ascii="Times New Roman" w:hAnsi="Times New Roman"/>
                <w:sz w:val="24"/>
                <w:szCs w:val="24"/>
              </w:rPr>
              <w:t>відмовостійкості</w:t>
            </w:r>
            <w:proofErr w:type="spellEnd"/>
            <w:r w:rsidRPr="00D2114B">
              <w:rPr>
                <w:rFonts w:ascii="Times New Roman" w:hAnsi="Times New Roman"/>
                <w:sz w:val="24"/>
                <w:szCs w:val="24"/>
              </w:rPr>
              <w:t xml:space="preserve"> </w:t>
            </w:r>
            <w:r>
              <w:rPr>
                <w:rFonts w:ascii="Times New Roman" w:hAnsi="Times New Roman"/>
                <w:color w:val="000000"/>
                <w:sz w:val="24"/>
                <w:szCs w:val="24"/>
                <w:lang w:eastAsia="ru-RU"/>
              </w:rPr>
              <w:t xml:space="preserve"> Системи управління ЕД</w:t>
            </w:r>
            <w:r w:rsidRPr="00D2114B">
              <w:rPr>
                <w:rFonts w:ascii="Times New Roman" w:hAnsi="Times New Roman"/>
                <w:sz w:val="24"/>
                <w:szCs w:val="24"/>
              </w:rPr>
              <w:t>.</w:t>
            </w:r>
          </w:p>
          <w:p w14:paraId="6EA3D23A" w14:textId="77777777" w:rsidR="00315619" w:rsidRPr="00E06E33" w:rsidRDefault="00315619" w:rsidP="00315619">
            <w:pPr>
              <w:spacing w:after="0" w:line="240" w:lineRule="auto"/>
              <w:jc w:val="both"/>
              <w:rPr>
                <w:rFonts w:ascii="Times New Roman" w:hAnsi="Times New Roman"/>
                <w:sz w:val="20"/>
                <w:szCs w:val="20"/>
              </w:rPr>
            </w:pPr>
          </w:p>
        </w:tc>
        <w:tc>
          <w:tcPr>
            <w:tcW w:w="1418" w:type="dxa"/>
            <w:vMerge/>
            <w:tcBorders>
              <w:left w:val="single" w:sz="4" w:space="0" w:color="000000"/>
              <w:right w:val="single" w:sz="4" w:space="0" w:color="000000"/>
            </w:tcBorders>
            <w:shd w:val="clear" w:color="auto" w:fill="auto"/>
            <w:vAlign w:val="center"/>
          </w:tcPr>
          <w:p w14:paraId="1DC4FCB3"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276" w:type="dxa"/>
            <w:vMerge/>
            <w:tcBorders>
              <w:left w:val="single" w:sz="4" w:space="0" w:color="000000"/>
              <w:right w:val="single" w:sz="4" w:space="0" w:color="000000"/>
            </w:tcBorders>
            <w:shd w:val="clear" w:color="auto" w:fill="auto"/>
            <w:vAlign w:val="center"/>
          </w:tcPr>
          <w:p w14:paraId="291F1BCC"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992" w:type="dxa"/>
            <w:vMerge/>
            <w:tcBorders>
              <w:left w:val="single" w:sz="4" w:space="0" w:color="000000"/>
              <w:right w:val="single" w:sz="4" w:space="0" w:color="000000"/>
            </w:tcBorders>
            <w:shd w:val="clear" w:color="auto" w:fill="auto"/>
            <w:vAlign w:val="center"/>
          </w:tcPr>
          <w:p w14:paraId="297A2080"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134" w:type="dxa"/>
            <w:vMerge/>
            <w:tcBorders>
              <w:left w:val="single" w:sz="4" w:space="0" w:color="000000"/>
              <w:right w:val="single" w:sz="4" w:space="0" w:color="000000"/>
            </w:tcBorders>
            <w:shd w:val="clear" w:color="auto" w:fill="auto"/>
            <w:vAlign w:val="center"/>
          </w:tcPr>
          <w:p w14:paraId="4D3D9B9A"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r>
      <w:tr w:rsidR="00315619" w:rsidRPr="00E06E33" w14:paraId="69697182" w14:textId="77777777" w:rsidTr="00315619">
        <w:trPr>
          <w:trHeight w:val="3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ACA2C6" w14:textId="77777777" w:rsidR="00315619" w:rsidRPr="008B77B5" w:rsidRDefault="00315619" w:rsidP="0031561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1.10</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6ED3AD5" w14:textId="77777777" w:rsidR="00315619" w:rsidRPr="00173A9C" w:rsidRDefault="00315619" w:rsidP="00315619">
            <w:pPr>
              <w:spacing w:after="0" w:line="240" w:lineRule="auto"/>
              <w:jc w:val="both"/>
              <w:rPr>
                <w:rFonts w:ascii="Times New Roman" w:hAnsi="Times New Roman"/>
                <w:sz w:val="20"/>
                <w:szCs w:val="20"/>
              </w:rPr>
            </w:pPr>
            <w:r w:rsidRPr="005D107A">
              <w:rPr>
                <w:rFonts w:ascii="Times New Roman" w:hAnsi="Times New Roman"/>
                <w:sz w:val="24"/>
                <w:szCs w:val="24"/>
              </w:rPr>
              <w:t xml:space="preserve">Аналіз діючих бізнес-процесів Замовника та джерел первинної інформації, уточнення та деталізація задач щодо автоматизації згідно вимог, викладених в </w:t>
            </w:r>
            <w:r>
              <w:rPr>
                <w:rFonts w:ascii="Times New Roman" w:hAnsi="Times New Roman"/>
                <w:sz w:val="24"/>
                <w:szCs w:val="24"/>
              </w:rPr>
              <w:t>технічному завданні</w:t>
            </w:r>
            <w:r w:rsidRPr="005D107A">
              <w:rPr>
                <w:rFonts w:ascii="Times New Roman" w:hAnsi="Times New Roman"/>
                <w:sz w:val="24"/>
                <w:szCs w:val="24"/>
              </w:rPr>
              <w:t>.</w:t>
            </w:r>
          </w:p>
        </w:tc>
        <w:tc>
          <w:tcPr>
            <w:tcW w:w="1418" w:type="dxa"/>
            <w:tcBorders>
              <w:left w:val="single" w:sz="4" w:space="0" w:color="000000"/>
              <w:bottom w:val="single" w:sz="4" w:space="0" w:color="000000"/>
              <w:right w:val="single" w:sz="4" w:space="0" w:color="000000"/>
            </w:tcBorders>
            <w:shd w:val="clear" w:color="auto" w:fill="auto"/>
            <w:vAlign w:val="center"/>
          </w:tcPr>
          <w:p w14:paraId="75F6B9FE"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276" w:type="dxa"/>
            <w:tcBorders>
              <w:left w:val="single" w:sz="4" w:space="0" w:color="000000"/>
              <w:bottom w:val="single" w:sz="4" w:space="0" w:color="000000"/>
              <w:right w:val="single" w:sz="4" w:space="0" w:color="000000"/>
            </w:tcBorders>
            <w:shd w:val="clear" w:color="auto" w:fill="auto"/>
            <w:vAlign w:val="center"/>
          </w:tcPr>
          <w:p w14:paraId="154A4375"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992" w:type="dxa"/>
            <w:tcBorders>
              <w:left w:val="single" w:sz="4" w:space="0" w:color="000000"/>
              <w:bottom w:val="single" w:sz="4" w:space="0" w:color="000000"/>
              <w:right w:val="single" w:sz="4" w:space="0" w:color="000000"/>
            </w:tcBorders>
            <w:shd w:val="clear" w:color="auto" w:fill="auto"/>
            <w:vAlign w:val="center"/>
          </w:tcPr>
          <w:p w14:paraId="5D0A8E7C"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14:paraId="7909009D" w14:textId="77777777" w:rsidR="00315619" w:rsidRPr="00E06E33" w:rsidRDefault="00315619" w:rsidP="00315619">
            <w:pPr>
              <w:spacing w:after="0" w:line="240" w:lineRule="auto"/>
              <w:jc w:val="center"/>
              <w:rPr>
                <w:rFonts w:ascii="Times New Roman" w:hAnsi="Times New Roman"/>
                <w:color w:val="000000"/>
                <w:sz w:val="20"/>
                <w:szCs w:val="20"/>
                <w:lang w:eastAsia="ru-RU"/>
              </w:rPr>
            </w:pPr>
          </w:p>
        </w:tc>
      </w:tr>
      <w:bookmarkEnd w:id="7"/>
    </w:tbl>
    <w:p w14:paraId="58E85761" w14:textId="77777777" w:rsidR="0005589E" w:rsidRPr="00C16744"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568A2E48" w14:textId="3485F2D9" w:rsidR="003363BC" w:rsidRPr="004047FF" w:rsidRDefault="00B82DED" w:rsidP="003363BC">
      <w:pPr>
        <w:tabs>
          <w:tab w:val="left" w:pos="993"/>
        </w:tabs>
        <w:spacing w:after="0" w:line="240" w:lineRule="auto"/>
        <w:ind w:firstLine="709"/>
        <w:jc w:val="both"/>
        <w:rPr>
          <w:rFonts w:ascii="Times New Roman" w:hAnsi="Times New Roman"/>
          <w:sz w:val="24"/>
          <w:szCs w:val="24"/>
        </w:rPr>
      </w:pPr>
      <w:r w:rsidRPr="00C16744">
        <w:rPr>
          <w:rFonts w:ascii="Times New Roman" w:hAnsi="Times New Roman"/>
          <w:b/>
          <w:iCs/>
          <w:sz w:val="24"/>
          <w:szCs w:val="24"/>
        </w:rPr>
        <w:t>У</w:t>
      </w:r>
      <w:r w:rsidR="000C68C8" w:rsidRPr="00C16744">
        <w:rPr>
          <w:rFonts w:ascii="Times New Roman" w:hAnsi="Times New Roman"/>
          <w:b/>
          <w:iCs/>
          <w:sz w:val="24"/>
          <w:szCs w:val="24"/>
        </w:rPr>
        <w:t>м</w:t>
      </w:r>
      <w:r w:rsidRPr="00C16744">
        <w:rPr>
          <w:rFonts w:ascii="Times New Roman" w:hAnsi="Times New Roman"/>
          <w:b/>
          <w:iCs/>
          <w:sz w:val="24"/>
          <w:szCs w:val="24"/>
        </w:rPr>
        <w:t>ови оплати</w:t>
      </w:r>
      <w:r w:rsidR="002E1BF0" w:rsidRPr="00C16744">
        <w:rPr>
          <w:rFonts w:ascii="Times New Roman" w:hAnsi="Times New Roman"/>
          <w:b/>
          <w:iCs/>
          <w:sz w:val="24"/>
          <w:szCs w:val="24"/>
        </w:rPr>
        <w:t>:</w:t>
      </w:r>
      <w:r w:rsidR="002E1BF0" w:rsidRPr="00C16744">
        <w:rPr>
          <w:rFonts w:ascii="Times New Roman" w:hAnsi="Times New Roman"/>
          <w:sz w:val="24"/>
          <w:szCs w:val="24"/>
        </w:rPr>
        <w:t xml:space="preserve"> </w:t>
      </w:r>
      <w:r w:rsidR="003363BC" w:rsidRPr="004047FF">
        <w:rPr>
          <w:rFonts w:ascii="Times New Roman" w:hAnsi="Times New Roman"/>
          <w:sz w:val="24"/>
          <w:szCs w:val="24"/>
        </w:rPr>
        <w:t xml:space="preserve">Оплата Послуг здійснюється </w:t>
      </w:r>
      <w:r w:rsidR="00B45F71" w:rsidRPr="004047FF">
        <w:rPr>
          <w:rFonts w:ascii="Times New Roman" w:hAnsi="Times New Roman"/>
          <w:sz w:val="24"/>
          <w:szCs w:val="24"/>
        </w:rPr>
        <w:t>у безготівковій формі в національній валюті України – гривні</w:t>
      </w:r>
      <w:r w:rsidR="00B45F71" w:rsidRPr="004047FF">
        <w:rPr>
          <w:rFonts w:ascii="Times New Roman" w:hAnsi="Times New Roman"/>
          <w:color w:val="000000" w:themeColor="text1"/>
          <w:sz w:val="24"/>
          <w:szCs w:val="24"/>
        </w:rPr>
        <w:t>, за фактом надання моменту підписання Сторонами Акту приймання-передачі наданих Послуг </w:t>
      </w:r>
      <w:r w:rsidR="003363BC" w:rsidRPr="004047FF">
        <w:rPr>
          <w:rFonts w:ascii="Times New Roman" w:hAnsi="Times New Roman"/>
          <w:sz w:val="24"/>
          <w:szCs w:val="24"/>
        </w:rPr>
        <w:t xml:space="preserve">. </w:t>
      </w:r>
    </w:p>
    <w:p w14:paraId="251E6F11" w14:textId="2DA555DF" w:rsidR="003363BC" w:rsidRPr="00C16744" w:rsidRDefault="003363BC" w:rsidP="003363BC">
      <w:pPr>
        <w:tabs>
          <w:tab w:val="left" w:pos="993"/>
        </w:tabs>
        <w:spacing w:after="0" w:line="240" w:lineRule="auto"/>
        <w:ind w:firstLine="709"/>
        <w:jc w:val="both"/>
        <w:rPr>
          <w:rFonts w:ascii="Times New Roman" w:hAnsi="Times New Roman"/>
          <w:sz w:val="24"/>
          <w:szCs w:val="24"/>
        </w:rPr>
      </w:pPr>
      <w:r w:rsidRPr="00C16744">
        <w:rPr>
          <w:rFonts w:ascii="Times New Roman" w:hAnsi="Times New Roman"/>
          <w:sz w:val="24"/>
          <w:szCs w:val="24"/>
        </w:rPr>
        <w:t xml:space="preserve">Розрахунки здійснюються у безготівковій формі в національній валюті України – гривні, протягом </w:t>
      </w:r>
      <w:r w:rsidR="002C1B1E">
        <w:rPr>
          <w:rFonts w:ascii="Times New Roman" w:hAnsi="Times New Roman"/>
          <w:sz w:val="24"/>
          <w:szCs w:val="24"/>
        </w:rPr>
        <w:t>20</w:t>
      </w:r>
      <w:r w:rsidRPr="00C16744">
        <w:rPr>
          <w:rFonts w:ascii="Times New Roman" w:hAnsi="Times New Roman"/>
          <w:sz w:val="24"/>
          <w:szCs w:val="24"/>
        </w:rPr>
        <w:t xml:space="preserve"> (</w:t>
      </w:r>
      <w:r w:rsidR="00315619">
        <w:rPr>
          <w:rFonts w:ascii="Times New Roman" w:hAnsi="Times New Roman"/>
          <w:sz w:val="24"/>
          <w:szCs w:val="24"/>
        </w:rPr>
        <w:t>д</w:t>
      </w:r>
      <w:r w:rsidR="002C1B1E">
        <w:rPr>
          <w:rFonts w:ascii="Times New Roman" w:hAnsi="Times New Roman"/>
          <w:sz w:val="24"/>
          <w:szCs w:val="24"/>
        </w:rPr>
        <w:t>вадцяти</w:t>
      </w:r>
      <w:r w:rsidRPr="00C16744">
        <w:rPr>
          <w:rFonts w:ascii="Times New Roman" w:hAnsi="Times New Roman"/>
          <w:sz w:val="24"/>
          <w:szCs w:val="24"/>
        </w:rPr>
        <w:t>) робочих днів з дати підписання Сторонами Акту приймання-передачі наданих Послуг.</w:t>
      </w:r>
    </w:p>
    <w:p w14:paraId="0B405475" w14:textId="0E1E70C7" w:rsidR="001C4024" w:rsidRPr="00C16744" w:rsidRDefault="003363BC" w:rsidP="003363BC">
      <w:pPr>
        <w:tabs>
          <w:tab w:val="left" w:pos="993"/>
        </w:tabs>
        <w:spacing w:after="0" w:line="240" w:lineRule="auto"/>
        <w:ind w:firstLine="709"/>
        <w:jc w:val="both"/>
        <w:rPr>
          <w:rFonts w:ascii="Times New Roman" w:hAnsi="Times New Roman"/>
          <w:sz w:val="24"/>
          <w:szCs w:val="24"/>
        </w:rPr>
      </w:pPr>
      <w:bookmarkStart w:id="8" w:name="_Hlk163134168"/>
      <w:r w:rsidRPr="00C16744">
        <w:rPr>
          <w:rFonts w:ascii="Times New Roman" w:hAnsi="Times New Roman"/>
          <w:sz w:val="24"/>
          <w:szCs w:val="24"/>
        </w:rPr>
        <w:t>Операції з оплати за Послуги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16744">
        <w:rPr>
          <w:rFonts w:ascii="Times New Roman" w:hAnsi="Times New Roman"/>
          <w:sz w:val="24"/>
          <w:szCs w:val="24"/>
        </w:rPr>
        <w:t>субгрантів</w:t>
      </w:r>
      <w:proofErr w:type="spellEnd"/>
      <w:r w:rsidRPr="00C16744">
        <w:rPr>
          <w:rFonts w:ascii="Times New Roman" w:hAnsi="Times New Roman"/>
          <w:sz w:val="24"/>
          <w:szCs w:val="24"/>
        </w:rPr>
        <w:t>) Глобального фонду для боротьби із СНІДом, туберкульозом та малярією в Україні».</w:t>
      </w:r>
    </w:p>
    <w:bookmarkEnd w:id="8"/>
    <w:p w14:paraId="16F00D21" w14:textId="77777777" w:rsidR="00167710" w:rsidRPr="00C16744"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490" w:type="dxa"/>
        <w:tblInd w:w="-34" w:type="dxa"/>
        <w:tblLook w:val="04A0" w:firstRow="1" w:lastRow="0" w:firstColumn="1" w:lastColumn="0" w:noHBand="0" w:noVBand="1"/>
      </w:tblPr>
      <w:tblGrid>
        <w:gridCol w:w="596"/>
        <w:gridCol w:w="5783"/>
        <w:gridCol w:w="4111"/>
      </w:tblGrid>
      <w:tr w:rsidR="008C5885" w:rsidRPr="00C16744" w14:paraId="59909656" w14:textId="77777777" w:rsidTr="00C16744">
        <w:tc>
          <w:tcPr>
            <w:tcW w:w="596" w:type="dxa"/>
            <w:shd w:val="clear" w:color="auto" w:fill="FFFFFF" w:themeFill="background1"/>
            <w:vAlign w:val="center"/>
          </w:tcPr>
          <w:p w14:paraId="57A642CA" w14:textId="62AA9EA1" w:rsidR="003B4E72"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w:t>
            </w:r>
          </w:p>
          <w:p w14:paraId="50E8F6F3" w14:textId="669E0803" w:rsidR="008C5885" w:rsidRPr="00C16744" w:rsidRDefault="003B4E72"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з/п</w:t>
            </w:r>
          </w:p>
        </w:tc>
        <w:tc>
          <w:tcPr>
            <w:tcW w:w="9894" w:type="dxa"/>
            <w:gridSpan w:val="2"/>
            <w:shd w:val="clear" w:color="auto" w:fill="FFFFFF" w:themeFill="background1"/>
            <w:vAlign w:val="center"/>
          </w:tcPr>
          <w:p w14:paraId="14569B4D" w14:textId="77777777" w:rsidR="008C5885" w:rsidRPr="00C16744"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C16744">
              <w:rPr>
                <w:rFonts w:ascii="Times New Roman" w:hAnsi="Times New Roman"/>
                <w:sz w:val="24"/>
                <w:szCs w:val="24"/>
                <w:lang w:val="uk-UA"/>
              </w:rPr>
              <w:t>Відомості про учасника*</w:t>
            </w:r>
          </w:p>
        </w:tc>
      </w:tr>
      <w:tr w:rsidR="008C5885" w:rsidRPr="00C16744" w14:paraId="62A84A4A" w14:textId="77777777" w:rsidTr="00C16744">
        <w:tc>
          <w:tcPr>
            <w:tcW w:w="596" w:type="dxa"/>
          </w:tcPr>
          <w:p w14:paraId="1AE45861"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w:t>
            </w:r>
          </w:p>
        </w:tc>
        <w:tc>
          <w:tcPr>
            <w:tcW w:w="5783" w:type="dxa"/>
          </w:tcPr>
          <w:p w14:paraId="451F53BC"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Найменування юридичної особи:</w:t>
            </w:r>
          </w:p>
        </w:tc>
        <w:tc>
          <w:tcPr>
            <w:tcW w:w="4111" w:type="dxa"/>
            <w:shd w:val="clear" w:color="auto" w:fill="FFFF00"/>
          </w:tcPr>
          <w:p w14:paraId="5DDC2C9C"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09587E03" w14:textId="77777777" w:rsidTr="00C16744">
        <w:tc>
          <w:tcPr>
            <w:tcW w:w="596" w:type="dxa"/>
          </w:tcPr>
          <w:p w14:paraId="6D36EF1E"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2</w:t>
            </w:r>
          </w:p>
        </w:tc>
        <w:tc>
          <w:tcPr>
            <w:tcW w:w="5783" w:type="dxa"/>
          </w:tcPr>
          <w:p w14:paraId="6F8043DD"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Юридична адреса:</w:t>
            </w:r>
          </w:p>
        </w:tc>
        <w:tc>
          <w:tcPr>
            <w:tcW w:w="4111" w:type="dxa"/>
            <w:shd w:val="clear" w:color="auto" w:fill="FFFF00"/>
          </w:tcPr>
          <w:p w14:paraId="26B859C4"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2732A9B7" w14:textId="77777777" w:rsidTr="00C16744">
        <w:tc>
          <w:tcPr>
            <w:tcW w:w="596" w:type="dxa"/>
          </w:tcPr>
          <w:p w14:paraId="22E6E959"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3</w:t>
            </w:r>
          </w:p>
        </w:tc>
        <w:tc>
          <w:tcPr>
            <w:tcW w:w="5783" w:type="dxa"/>
          </w:tcPr>
          <w:p w14:paraId="0F92ADE9"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ПІБ та посада керівника юридичної особи (для Юр. осіб):</w:t>
            </w:r>
          </w:p>
        </w:tc>
        <w:tc>
          <w:tcPr>
            <w:tcW w:w="4111" w:type="dxa"/>
            <w:shd w:val="clear" w:color="auto" w:fill="FFFF00"/>
          </w:tcPr>
          <w:p w14:paraId="09268E6D"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5FC0489B" w14:textId="77777777" w:rsidTr="00C16744">
        <w:tc>
          <w:tcPr>
            <w:tcW w:w="596" w:type="dxa"/>
          </w:tcPr>
          <w:p w14:paraId="5DA59B35"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4</w:t>
            </w:r>
          </w:p>
        </w:tc>
        <w:tc>
          <w:tcPr>
            <w:tcW w:w="5783" w:type="dxa"/>
          </w:tcPr>
          <w:p w14:paraId="35403644"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Номер телефону керівника юридичної особи  (для Юр. осіб):</w:t>
            </w:r>
          </w:p>
        </w:tc>
        <w:tc>
          <w:tcPr>
            <w:tcW w:w="4111" w:type="dxa"/>
            <w:shd w:val="clear" w:color="auto" w:fill="FFFF00"/>
          </w:tcPr>
          <w:p w14:paraId="7B6EABC3"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C879EDE" w14:textId="77777777" w:rsidTr="00C16744">
        <w:tc>
          <w:tcPr>
            <w:tcW w:w="596" w:type="dxa"/>
          </w:tcPr>
          <w:p w14:paraId="6EAE4A62"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5</w:t>
            </w:r>
          </w:p>
        </w:tc>
        <w:tc>
          <w:tcPr>
            <w:tcW w:w="5783" w:type="dxa"/>
          </w:tcPr>
          <w:p w14:paraId="2F6876E8"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Контактна особа:</w:t>
            </w:r>
          </w:p>
        </w:tc>
        <w:tc>
          <w:tcPr>
            <w:tcW w:w="4111" w:type="dxa"/>
            <w:shd w:val="clear" w:color="auto" w:fill="FFFF00"/>
          </w:tcPr>
          <w:p w14:paraId="55A66BEF"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7FB397CD" w14:textId="77777777" w:rsidTr="00C16744">
        <w:tc>
          <w:tcPr>
            <w:tcW w:w="596" w:type="dxa"/>
          </w:tcPr>
          <w:p w14:paraId="29E68BD5"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6</w:t>
            </w:r>
          </w:p>
        </w:tc>
        <w:tc>
          <w:tcPr>
            <w:tcW w:w="5783" w:type="dxa"/>
          </w:tcPr>
          <w:p w14:paraId="0C8F347D"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 xml:space="preserve">Номер </w:t>
            </w:r>
            <w:proofErr w:type="spellStart"/>
            <w:r w:rsidRPr="00C16744">
              <w:rPr>
                <w:rFonts w:ascii="Times New Roman" w:hAnsi="Times New Roman"/>
                <w:color w:val="000000"/>
                <w:sz w:val="24"/>
                <w:szCs w:val="24"/>
                <w:lang w:val="uk-UA"/>
              </w:rPr>
              <w:t>моб</w:t>
            </w:r>
            <w:proofErr w:type="spellEnd"/>
            <w:r w:rsidRPr="00C16744">
              <w:rPr>
                <w:rFonts w:ascii="Times New Roman" w:hAnsi="Times New Roman"/>
                <w:color w:val="000000"/>
                <w:sz w:val="24"/>
                <w:szCs w:val="24"/>
                <w:lang w:val="uk-UA"/>
              </w:rPr>
              <w:t>. телефону контактної особи:</w:t>
            </w:r>
          </w:p>
        </w:tc>
        <w:tc>
          <w:tcPr>
            <w:tcW w:w="4111" w:type="dxa"/>
            <w:shd w:val="clear" w:color="auto" w:fill="FFFF00"/>
          </w:tcPr>
          <w:p w14:paraId="6CDD452C"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58E34B85" w14:textId="77777777" w:rsidTr="00C16744">
        <w:tc>
          <w:tcPr>
            <w:tcW w:w="596" w:type="dxa"/>
          </w:tcPr>
          <w:p w14:paraId="27D38631"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7</w:t>
            </w:r>
          </w:p>
        </w:tc>
        <w:tc>
          <w:tcPr>
            <w:tcW w:w="5783" w:type="dxa"/>
          </w:tcPr>
          <w:p w14:paraId="78CFBCDF"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Електронна пошта контактної особи:</w:t>
            </w:r>
          </w:p>
        </w:tc>
        <w:tc>
          <w:tcPr>
            <w:tcW w:w="4111" w:type="dxa"/>
            <w:shd w:val="clear" w:color="auto" w:fill="FFFF00"/>
          </w:tcPr>
          <w:p w14:paraId="548DA442"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35AE8655" w14:textId="77777777" w:rsidTr="00C16744">
        <w:tc>
          <w:tcPr>
            <w:tcW w:w="596" w:type="dxa"/>
          </w:tcPr>
          <w:p w14:paraId="22D51B77"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8</w:t>
            </w:r>
          </w:p>
        </w:tc>
        <w:tc>
          <w:tcPr>
            <w:tcW w:w="5783" w:type="dxa"/>
          </w:tcPr>
          <w:p w14:paraId="648B5827"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Адреса веб-сайту (за наявності):</w:t>
            </w:r>
          </w:p>
        </w:tc>
        <w:tc>
          <w:tcPr>
            <w:tcW w:w="4111" w:type="dxa"/>
            <w:shd w:val="clear" w:color="auto" w:fill="FFFF00"/>
          </w:tcPr>
          <w:p w14:paraId="50C1CBA6"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43729D9" w14:textId="77777777" w:rsidTr="00C16744">
        <w:tc>
          <w:tcPr>
            <w:tcW w:w="596" w:type="dxa"/>
          </w:tcPr>
          <w:p w14:paraId="03643B5B"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9</w:t>
            </w:r>
          </w:p>
        </w:tc>
        <w:tc>
          <w:tcPr>
            <w:tcW w:w="5783" w:type="dxa"/>
          </w:tcPr>
          <w:p w14:paraId="3745C8AF"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C16744">
              <w:rPr>
                <w:rFonts w:ascii="Times New Roman" w:hAnsi="Times New Roman"/>
                <w:color w:val="000000"/>
                <w:sz w:val="24"/>
                <w:szCs w:val="24"/>
                <w:lang w:val="uk-UA"/>
              </w:rPr>
              <w:t>Банківські реквізити:</w:t>
            </w:r>
          </w:p>
        </w:tc>
        <w:tc>
          <w:tcPr>
            <w:tcW w:w="4111" w:type="dxa"/>
            <w:shd w:val="clear" w:color="auto" w:fill="FFFF00"/>
          </w:tcPr>
          <w:p w14:paraId="0B30A503"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3FB7291D" w14:textId="77777777" w:rsidTr="00C16744">
        <w:tc>
          <w:tcPr>
            <w:tcW w:w="596" w:type="dxa"/>
          </w:tcPr>
          <w:p w14:paraId="334D47CB"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10</w:t>
            </w:r>
          </w:p>
        </w:tc>
        <w:tc>
          <w:tcPr>
            <w:tcW w:w="5783" w:type="dxa"/>
          </w:tcPr>
          <w:p w14:paraId="36C8080B" w14:textId="78165DDA"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C16744">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A705B" w:rsidRPr="000A705B">
              <w:rPr>
                <w:rFonts w:ascii="Times New Roman" w:hAnsi="Times New Roman"/>
                <w:color w:val="000000"/>
                <w:sz w:val="24"/>
                <w:szCs w:val="24"/>
                <w:lang w:val="uk-UA"/>
              </w:rPr>
              <w:t>надавати відпові</w:t>
            </w:r>
            <w:r w:rsidR="000A705B">
              <w:rPr>
                <w:rFonts w:ascii="Times New Roman" w:hAnsi="Times New Roman"/>
                <w:color w:val="000000"/>
                <w:sz w:val="24"/>
                <w:szCs w:val="24"/>
                <w:lang w:val="uk-UA"/>
              </w:rPr>
              <w:t>дні послуги</w:t>
            </w:r>
            <w:r w:rsidR="00445426" w:rsidRPr="00C16744">
              <w:rPr>
                <w:rFonts w:ascii="Times New Roman" w:hAnsi="Times New Roman"/>
                <w:color w:val="000000"/>
                <w:sz w:val="24"/>
                <w:szCs w:val="24"/>
                <w:lang w:val="uk-UA"/>
              </w:rPr>
              <w:t>:</w:t>
            </w:r>
          </w:p>
        </w:tc>
        <w:tc>
          <w:tcPr>
            <w:tcW w:w="4111" w:type="dxa"/>
            <w:shd w:val="clear" w:color="auto" w:fill="FFFF00"/>
          </w:tcPr>
          <w:p w14:paraId="32E96AE9"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C16744" w14:paraId="6989D528" w14:textId="77777777" w:rsidTr="00C16744">
        <w:tc>
          <w:tcPr>
            <w:tcW w:w="596" w:type="dxa"/>
          </w:tcPr>
          <w:p w14:paraId="70B10769" w14:textId="77777777" w:rsidR="008C5885" w:rsidRPr="00C16744" w:rsidRDefault="008C5885" w:rsidP="003363BC">
            <w:pPr>
              <w:widowControl w:val="0"/>
              <w:tabs>
                <w:tab w:val="left" w:pos="30"/>
              </w:tabs>
              <w:autoSpaceDE w:val="0"/>
              <w:autoSpaceDN w:val="0"/>
              <w:adjustRightInd w:val="0"/>
              <w:spacing w:after="0" w:line="240" w:lineRule="auto"/>
              <w:ind w:left="34" w:hanging="34"/>
              <w:jc w:val="center"/>
              <w:rPr>
                <w:rFonts w:ascii="Times New Roman" w:hAnsi="Times New Roman"/>
                <w:sz w:val="24"/>
                <w:szCs w:val="24"/>
                <w:lang w:val="uk-UA"/>
              </w:rPr>
            </w:pPr>
            <w:r w:rsidRPr="00C16744">
              <w:rPr>
                <w:rFonts w:ascii="Times New Roman" w:hAnsi="Times New Roman"/>
                <w:sz w:val="24"/>
                <w:szCs w:val="24"/>
                <w:lang w:val="uk-UA"/>
              </w:rPr>
              <w:t>11</w:t>
            </w:r>
          </w:p>
        </w:tc>
        <w:tc>
          <w:tcPr>
            <w:tcW w:w="5783" w:type="dxa"/>
          </w:tcPr>
          <w:p w14:paraId="52764B18" w14:textId="77777777" w:rsidR="008C5885" w:rsidRPr="00C16744"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C16744">
              <w:rPr>
                <w:rFonts w:ascii="Times New Roman" w:hAnsi="Times New Roman"/>
                <w:color w:val="000000"/>
                <w:sz w:val="24"/>
                <w:szCs w:val="24"/>
                <w:lang w:val="uk-UA"/>
              </w:rPr>
              <w:t>Група платника єдиного податку (лише для платників єдиного податку):</w:t>
            </w:r>
          </w:p>
        </w:tc>
        <w:tc>
          <w:tcPr>
            <w:tcW w:w="4111" w:type="dxa"/>
            <w:shd w:val="clear" w:color="auto" w:fill="FFFF00"/>
          </w:tcPr>
          <w:p w14:paraId="1F2BAC9D" w14:textId="77777777" w:rsidR="008C5885" w:rsidRPr="00C16744"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1F05D28" w:rsidR="008C5885" w:rsidRPr="00C16744" w:rsidRDefault="008C5885" w:rsidP="003363BC">
      <w:pPr>
        <w:pBdr>
          <w:top w:val="nil"/>
          <w:left w:val="nil"/>
          <w:bottom w:val="nil"/>
          <w:right w:val="nil"/>
          <w:between w:val="nil"/>
        </w:pBdr>
        <w:spacing w:after="0"/>
        <w:ind w:right="-426"/>
        <w:rPr>
          <w:rFonts w:ascii="Times New Roman" w:hAnsi="Times New Roman"/>
          <w:sz w:val="24"/>
          <w:szCs w:val="24"/>
        </w:rPr>
      </w:pPr>
      <w:r w:rsidRPr="00C16744">
        <w:rPr>
          <w:rFonts w:ascii="Times New Roman" w:hAnsi="Times New Roman"/>
          <w:sz w:val="24"/>
          <w:szCs w:val="24"/>
        </w:rPr>
        <w:t>* Учаснику необхідно заповнити клітинки, що виділено жовтим кольором.</w:t>
      </w:r>
    </w:p>
    <w:tbl>
      <w:tblPr>
        <w:tblW w:w="106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410"/>
        <w:gridCol w:w="3168"/>
        <w:gridCol w:w="1935"/>
        <w:gridCol w:w="2381"/>
      </w:tblGrid>
      <w:tr w:rsidR="00DB2E4D" w:rsidRPr="00C16744" w14:paraId="5CA05056" w14:textId="77777777" w:rsidTr="00C16744">
        <w:trPr>
          <w:trHeight w:val="765"/>
        </w:trPr>
        <w:tc>
          <w:tcPr>
            <w:tcW w:w="706" w:type="dxa"/>
            <w:shd w:val="clear" w:color="auto" w:fill="FFFFFF" w:themeFill="background1"/>
            <w:noWrap/>
            <w:vAlign w:val="center"/>
            <w:hideMark/>
          </w:tcPr>
          <w:p w14:paraId="1C431AF0" w14:textId="3CC8C128" w:rsidR="00DB2E4D" w:rsidRPr="00C16744" w:rsidRDefault="003B4E72"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C16744" w:rsidRDefault="00DB2E4D"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Умови співпраці*</w:t>
            </w:r>
          </w:p>
        </w:tc>
        <w:tc>
          <w:tcPr>
            <w:tcW w:w="2381" w:type="dxa"/>
            <w:shd w:val="clear" w:color="auto" w:fill="FFFFFF" w:themeFill="background1"/>
            <w:vAlign w:val="center"/>
            <w:hideMark/>
          </w:tcPr>
          <w:p w14:paraId="568F9051" w14:textId="77777777" w:rsidR="00DB2E4D" w:rsidRPr="00C16744" w:rsidRDefault="00DB2E4D" w:rsidP="003363BC">
            <w:pPr>
              <w:spacing w:after="0" w:line="240" w:lineRule="auto"/>
              <w:jc w:val="center"/>
              <w:rPr>
                <w:rFonts w:ascii="Times New Roman" w:hAnsi="Times New Roman"/>
                <w:b/>
                <w:bCs/>
                <w:color w:val="000000"/>
                <w:sz w:val="24"/>
                <w:szCs w:val="24"/>
              </w:rPr>
            </w:pPr>
            <w:r w:rsidRPr="00C16744">
              <w:rPr>
                <w:rFonts w:ascii="Times New Roman" w:hAnsi="Times New Roman"/>
                <w:b/>
                <w:bCs/>
                <w:color w:val="000000"/>
                <w:sz w:val="24"/>
                <w:szCs w:val="24"/>
              </w:rPr>
              <w:t>Відповідність вимогам / згода</w:t>
            </w:r>
            <w:r w:rsidRPr="00C16744">
              <w:rPr>
                <w:rFonts w:ascii="Times New Roman" w:hAnsi="Times New Roman"/>
                <w:b/>
                <w:bCs/>
                <w:color w:val="000000"/>
                <w:sz w:val="24"/>
                <w:szCs w:val="24"/>
              </w:rPr>
              <w:br/>
              <w:t>(ТАК / НІ)</w:t>
            </w:r>
          </w:p>
        </w:tc>
      </w:tr>
      <w:tr w:rsidR="00A00630" w:rsidRPr="00C16744" w14:paraId="00E89A4C" w14:textId="77777777" w:rsidTr="00C16744">
        <w:trPr>
          <w:trHeight w:val="510"/>
        </w:trPr>
        <w:tc>
          <w:tcPr>
            <w:tcW w:w="706" w:type="dxa"/>
            <w:shd w:val="clear" w:color="auto" w:fill="auto"/>
            <w:noWrap/>
            <w:hideMark/>
          </w:tcPr>
          <w:p w14:paraId="0D36D613" w14:textId="77777777" w:rsidR="00A00630" w:rsidRPr="00C16744" w:rsidRDefault="00A00630" w:rsidP="00586ADC">
            <w:pPr>
              <w:spacing w:after="0" w:line="240" w:lineRule="auto"/>
              <w:jc w:val="center"/>
              <w:rPr>
                <w:rFonts w:ascii="Times New Roman" w:hAnsi="Times New Roman"/>
                <w:sz w:val="24"/>
                <w:szCs w:val="24"/>
              </w:rPr>
            </w:pPr>
            <w:r w:rsidRPr="00C16744">
              <w:rPr>
                <w:rFonts w:ascii="Times New Roman" w:hAnsi="Times New Roman"/>
                <w:sz w:val="24"/>
                <w:szCs w:val="24"/>
              </w:rPr>
              <w:t>1</w:t>
            </w:r>
          </w:p>
        </w:tc>
        <w:tc>
          <w:tcPr>
            <w:tcW w:w="2410" w:type="dxa"/>
            <w:shd w:val="clear" w:color="auto" w:fill="auto"/>
            <w:hideMark/>
          </w:tcPr>
          <w:p w14:paraId="0BBF60C9" w14:textId="77777777" w:rsidR="00A00630" w:rsidRPr="00C16744" w:rsidRDefault="00A00630" w:rsidP="00586ADC">
            <w:pPr>
              <w:spacing w:after="0" w:line="240" w:lineRule="auto"/>
              <w:rPr>
                <w:rFonts w:ascii="Times New Roman" w:hAnsi="Times New Roman"/>
                <w:sz w:val="24"/>
                <w:szCs w:val="24"/>
              </w:rPr>
            </w:pPr>
            <w:r w:rsidRPr="00C16744">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початок:</w:t>
            </w:r>
          </w:p>
          <w:p w14:paraId="788C3D57" w14:textId="08AC43F4"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З моменту підписання договору</w:t>
            </w:r>
          </w:p>
        </w:tc>
        <w:tc>
          <w:tcPr>
            <w:tcW w:w="4316" w:type="dxa"/>
            <w:gridSpan w:val="2"/>
            <w:shd w:val="clear" w:color="auto" w:fill="auto"/>
            <w:hideMark/>
          </w:tcPr>
          <w:p w14:paraId="5A9B5967" w14:textId="77777777" w:rsidR="00A00630" w:rsidRPr="00C16744" w:rsidRDefault="00A00630" w:rsidP="00A00630">
            <w:pPr>
              <w:spacing w:after="0" w:line="240" w:lineRule="auto"/>
              <w:jc w:val="center"/>
              <w:rPr>
                <w:rFonts w:ascii="Times New Roman" w:hAnsi="Times New Roman"/>
                <w:sz w:val="24"/>
                <w:szCs w:val="24"/>
              </w:rPr>
            </w:pPr>
            <w:r w:rsidRPr="00C16744">
              <w:rPr>
                <w:rFonts w:ascii="Times New Roman" w:hAnsi="Times New Roman"/>
                <w:sz w:val="24"/>
                <w:szCs w:val="24"/>
              </w:rPr>
              <w:t xml:space="preserve">кінець: </w:t>
            </w:r>
          </w:p>
          <w:p w14:paraId="371A241F" w14:textId="65264A9E" w:rsidR="00A00630" w:rsidRPr="00C16744" w:rsidRDefault="002C1B1E" w:rsidP="00A00630">
            <w:pPr>
              <w:spacing w:after="0" w:line="240" w:lineRule="auto"/>
              <w:jc w:val="center"/>
              <w:rPr>
                <w:rFonts w:ascii="Times New Roman" w:hAnsi="Times New Roman"/>
                <w:sz w:val="24"/>
                <w:szCs w:val="24"/>
              </w:rPr>
            </w:pPr>
            <w:r>
              <w:rPr>
                <w:rFonts w:ascii="Times New Roman" w:hAnsi="Times New Roman"/>
                <w:sz w:val="24"/>
                <w:szCs w:val="24"/>
              </w:rPr>
              <w:t>2</w:t>
            </w:r>
            <w:r w:rsidR="005E514B">
              <w:rPr>
                <w:rFonts w:ascii="Times New Roman" w:hAnsi="Times New Roman"/>
                <w:sz w:val="24"/>
                <w:szCs w:val="24"/>
              </w:rPr>
              <w:t>8</w:t>
            </w:r>
            <w:r w:rsidR="00A00630" w:rsidRPr="00C16744">
              <w:rPr>
                <w:rFonts w:ascii="Times New Roman" w:hAnsi="Times New Roman"/>
                <w:sz w:val="24"/>
                <w:szCs w:val="24"/>
              </w:rPr>
              <w:t>.</w:t>
            </w:r>
            <w:r w:rsidR="005E514B">
              <w:rPr>
                <w:rFonts w:ascii="Times New Roman" w:hAnsi="Times New Roman"/>
                <w:sz w:val="24"/>
                <w:szCs w:val="24"/>
              </w:rPr>
              <w:t>06</w:t>
            </w:r>
            <w:r w:rsidR="00A00630" w:rsidRPr="00C16744">
              <w:rPr>
                <w:rFonts w:ascii="Times New Roman" w:hAnsi="Times New Roman"/>
                <w:sz w:val="24"/>
                <w:szCs w:val="24"/>
              </w:rPr>
              <w:t>.202</w:t>
            </w:r>
            <w:r w:rsidR="00C16744" w:rsidRPr="00C16744">
              <w:rPr>
                <w:rFonts w:ascii="Times New Roman" w:hAnsi="Times New Roman"/>
                <w:sz w:val="24"/>
                <w:szCs w:val="24"/>
              </w:rPr>
              <w:t>4 року</w:t>
            </w:r>
          </w:p>
        </w:tc>
      </w:tr>
      <w:tr w:rsidR="00DB2E4D" w:rsidRPr="00C16744" w14:paraId="015A7026" w14:textId="77777777" w:rsidTr="00C16744">
        <w:trPr>
          <w:trHeight w:val="897"/>
        </w:trPr>
        <w:tc>
          <w:tcPr>
            <w:tcW w:w="706" w:type="dxa"/>
            <w:shd w:val="clear" w:color="auto" w:fill="auto"/>
            <w:noWrap/>
            <w:hideMark/>
          </w:tcPr>
          <w:p w14:paraId="767411B3"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2</w:t>
            </w:r>
          </w:p>
        </w:tc>
        <w:tc>
          <w:tcPr>
            <w:tcW w:w="2410" w:type="dxa"/>
            <w:shd w:val="clear" w:color="auto" w:fill="auto"/>
            <w:hideMark/>
          </w:tcPr>
          <w:p w14:paraId="5DD7F3CB"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Умови оплати:</w:t>
            </w:r>
          </w:p>
        </w:tc>
        <w:tc>
          <w:tcPr>
            <w:tcW w:w="5103" w:type="dxa"/>
            <w:gridSpan w:val="2"/>
            <w:shd w:val="clear" w:color="auto" w:fill="auto"/>
            <w:hideMark/>
          </w:tcPr>
          <w:p w14:paraId="4A352667" w14:textId="77777777" w:rsidR="00C16744" w:rsidRPr="00C16744" w:rsidRDefault="00C16744" w:rsidP="00C16744">
            <w:pPr>
              <w:tabs>
                <w:tab w:val="left" w:pos="993"/>
              </w:tabs>
              <w:spacing w:after="0" w:line="240" w:lineRule="auto"/>
              <w:jc w:val="both"/>
              <w:rPr>
                <w:rFonts w:ascii="Times New Roman" w:hAnsi="Times New Roman"/>
                <w:sz w:val="24"/>
                <w:szCs w:val="24"/>
              </w:rPr>
            </w:pPr>
            <w:r w:rsidRPr="00C16744">
              <w:rPr>
                <w:rFonts w:ascii="Times New Roman" w:hAnsi="Times New Roman"/>
                <w:sz w:val="24"/>
                <w:szCs w:val="24"/>
              </w:rPr>
              <w:t xml:space="preserve">Оплата Послуг здійснюється щомісячно по факту їх надання, згідно підписаного Сторонами Акту приймання-передачі наданих Послуг. </w:t>
            </w:r>
          </w:p>
          <w:p w14:paraId="40B08A30" w14:textId="201BA744" w:rsidR="00DB2E4D" w:rsidRPr="00C16744" w:rsidRDefault="00C16744" w:rsidP="00C16744">
            <w:pPr>
              <w:tabs>
                <w:tab w:val="left" w:pos="993"/>
              </w:tabs>
              <w:spacing w:after="0" w:line="240" w:lineRule="auto"/>
              <w:jc w:val="both"/>
              <w:rPr>
                <w:rFonts w:ascii="Times New Roman" w:hAnsi="Times New Roman"/>
                <w:sz w:val="24"/>
                <w:szCs w:val="24"/>
              </w:rPr>
            </w:pPr>
            <w:r w:rsidRPr="00C16744">
              <w:rPr>
                <w:rFonts w:ascii="Times New Roman" w:hAnsi="Times New Roman"/>
                <w:sz w:val="24"/>
                <w:szCs w:val="24"/>
              </w:rPr>
              <w:t xml:space="preserve">Розрахунки здійснюються у безготівковій формі в національній валюті України – гривні, протягом </w:t>
            </w:r>
            <w:r w:rsidR="002C1B1E">
              <w:rPr>
                <w:rFonts w:ascii="Times New Roman" w:hAnsi="Times New Roman"/>
                <w:sz w:val="24"/>
                <w:szCs w:val="24"/>
              </w:rPr>
              <w:t>20</w:t>
            </w:r>
            <w:r w:rsidRPr="00C16744">
              <w:rPr>
                <w:rFonts w:ascii="Times New Roman" w:hAnsi="Times New Roman"/>
                <w:sz w:val="24"/>
                <w:szCs w:val="24"/>
              </w:rPr>
              <w:t xml:space="preserve"> (</w:t>
            </w:r>
            <w:r w:rsidR="00315619">
              <w:rPr>
                <w:rFonts w:ascii="Times New Roman" w:hAnsi="Times New Roman"/>
                <w:sz w:val="24"/>
                <w:szCs w:val="24"/>
              </w:rPr>
              <w:t>д</w:t>
            </w:r>
            <w:r w:rsidR="002C1B1E">
              <w:rPr>
                <w:rFonts w:ascii="Times New Roman" w:hAnsi="Times New Roman"/>
                <w:sz w:val="24"/>
                <w:szCs w:val="24"/>
              </w:rPr>
              <w:t>вадцяти</w:t>
            </w:r>
            <w:r w:rsidRPr="00C16744">
              <w:rPr>
                <w:rFonts w:ascii="Times New Roman" w:hAnsi="Times New Roman"/>
                <w:sz w:val="24"/>
                <w:szCs w:val="24"/>
              </w:rPr>
              <w:t>) робочих днів з дати підписання Сторонами Акту приймання-передачі наданих Послуг.</w:t>
            </w:r>
          </w:p>
        </w:tc>
        <w:tc>
          <w:tcPr>
            <w:tcW w:w="2381" w:type="dxa"/>
            <w:shd w:val="clear" w:color="000000" w:fill="FFFF00"/>
            <w:noWrap/>
            <w:hideMark/>
          </w:tcPr>
          <w:p w14:paraId="4FB22C4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2B2CA7C8" w14:textId="77777777" w:rsidTr="00C16744">
        <w:trPr>
          <w:trHeight w:val="255"/>
        </w:trPr>
        <w:tc>
          <w:tcPr>
            <w:tcW w:w="706" w:type="dxa"/>
            <w:shd w:val="clear" w:color="auto" w:fill="auto"/>
            <w:noWrap/>
            <w:hideMark/>
          </w:tcPr>
          <w:p w14:paraId="058D240C"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3</w:t>
            </w:r>
          </w:p>
        </w:tc>
        <w:tc>
          <w:tcPr>
            <w:tcW w:w="2410" w:type="dxa"/>
            <w:shd w:val="clear" w:color="auto" w:fill="auto"/>
            <w:hideMark/>
          </w:tcPr>
          <w:p w14:paraId="12AC835B"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Безготівковий розрахунок</w:t>
            </w:r>
            <w:r w:rsidR="00C80BEC" w:rsidRPr="00C16744">
              <w:rPr>
                <w:rFonts w:ascii="Times New Roman" w:hAnsi="Times New Roman"/>
                <w:sz w:val="24"/>
                <w:szCs w:val="24"/>
              </w:rPr>
              <w:t>.</w:t>
            </w:r>
          </w:p>
        </w:tc>
        <w:tc>
          <w:tcPr>
            <w:tcW w:w="2381" w:type="dxa"/>
            <w:shd w:val="clear" w:color="000000" w:fill="FFFF00"/>
            <w:noWrap/>
            <w:hideMark/>
          </w:tcPr>
          <w:p w14:paraId="2059AC1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16274E02" w14:textId="77777777" w:rsidTr="00C16744">
        <w:trPr>
          <w:trHeight w:val="570"/>
        </w:trPr>
        <w:tc>
          <w:tcPr>
            <w:tcW w:w="706" w:type="dxa"/>
            <w:shd w:val="clear" w:color="auto" w:fill="auto"/>
            <w:noWrap/>
            <w:hideMark/>
          </w:tcPr>
          <w:p w14:paraId="6B2D75ED"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4</w:t>
            </w:r>
          </w:p>
        </w:tc>
        <w:tc>
          <w:tcPr>
            <w:tcW w:w="2410" w:type="dxa"/>
            <w:shd w:val="clear" w:color="auto" w:fill="auto"/>
            <w:hideMark/>
          </w:tcPr>
          <w:p w14:paraId="4A11EFDF"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C16744" w:rsidRDefault="00221525" w:rsidP="00586ADC">
            <w:pPr>
              <w:spacing w:after="0" w:line="240" w:lineRule="auto"/>
              <w:rPr>
                <w:rFonts w:ascii="Times New Roman" w:hAnsi="Times New Roman"/>
                <w:sz w:val="24"/>
                <w:szCs w:val="24"/>
              </w:rPr>
            </w:pPr>
            <w:r w:rsidRPr="00C16744">
              <w:rPr>
                <w:rFonts w:ascii="Times New Roman" w:hAnsi="Times New Roman"/>
                <w:sz w:val="24"/>
                <w:szCs w:val="24"/>
              </w:rPr>
              <w:t>НІ</w:t>
            </w:r>
          </w:p>
        </w:tc>
        <w:tc>
          <w:tcPr>
            <w:tcW w:w="2381" w:type="dxa"/>
            <w:shd w:val="clear" w:color="000000" w:fill="FFFF00"/>
            <w:noWrap/>
            <w:hideMark/>
          </w:tcPr>
          <w:p w14:paraId="0EB0227A"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642E4E6E" w14:textId="77777777" w:rsidTr="00C16744">
        <w:trPr>
          <w:trHeight w:val="405"/>
        </w:trPr>
        <w:tc>
          <w:tcPr>
            <w:tcW w:w="706" w:type="dxa"/>
            <w:shd w:val="clear" w:color="auto" w:fill="auto"/>
            <w:noWrap/>
            <w:hideMark/>
          </w:tcPr>
          <w:p w14:paraId="7CE8523A"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5</w:t>
            </w:r>
          </w:p>
        </w:tc>
        <w:tc>
          <w:tcPr>
            <w:tcW w:w="2410" w:type="dxa"/>
            <w:shd w:val="clear" w:color="auto" w:fill="auto"/>
            <w:hideMark/>
          </w:tcPr>
          <w:p w14:paraId="77A7816A"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Згідно умов договору</w:t>
            </w:r>
            <w:r w:rsidR="00C80BEC" w:rsidRPr="00C16744">
              <w:rPr>
                <w:rFonts w:ascii="Times New Roman" w:hAnsi="Times New Roman"/>
                <w:sz w:val="24"/>
                <w:szCs w:val="24"/>
              </w:rPr>
              <w:t>.</w:t>
            </w:r>
          </w:p>
        </w:tc>
        <w:tc>
          <w:tcPr>
            <w:tcW w:w="2381" w:type="dxa"/>
            <w:shd w:val="clear" w:color="000000" w:fill="FFFF00"/>
            <w:noWrap/>
            <w:hideMark/>
          </w:tcPr>
          <w:p w14:paraId="1821CFD1"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3004A6DB" w14:textId="77777777" w:rsidTr="00C16744">
        <w:trPr>
          <w:trHeight w:val="420"/>
        </w:trPr>
        <w:tc>
          <w:tcPr>
            <w:tcW w:w="706" w:type="dxa"/>
            <w:shd w:val="clear" w:color="auto" w:fill="auto"/>
            <w:noWrap/>
            <w:hideMark/>
          </w:tcPr>
          <w:p w14:paraId="5F83B311"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6</w:t>
            </w:r>
          </w:p>
        </w:tc>
        <w:tc>
          <w:tcPr>
            <w:tcW w:w="2410" w:type="dxa"/>
            <w:shd w:val="clear" w:color="auto" w:fill="auto"/>
            <w:hideMark/>
          </w:tcPr>
          <w:p w14:paraId="5A797C99" w14:textId="2B9DD398"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 xml:space="preserve">Умови </w:t>
            </w:r>
            <w:r w:rsidR="00C16744" w:rsidRPr="00C16744">
              <w:rPr>
                <w:rFonts w:ascii="Times New Roman" w:hAnsi="Times New Roman"/>
                <w:sz w:val="24"/>
                <w:szCs w:val="24"/>
              </w:rPr>
              <w:t>надання послуг</w:t>
            </w:r>
          </w:p>
        </w:tc>
        <w:tc>
          <w:tcPr>
            <w:tcW w:w="5103" w:type="dxa"/>
            <w:gridSpan w:val="2"/>
            <w:shd w:val="clear" w:color="auto" w:fill="auto"/>
            <w:hideMark/>
          </w:tcPr>
          <w:p w14:paraId="01ADE93B" w14:textId="6DCBBA15"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Згідно умов договору</w:t>
            </w:r>
            <w:r w:rsidR="00C80BEC" w:rsidRPr="00C16744">
              <w:rPr>
                <w:rFonts w:ascii="Times New Roman" w:hAnsi="Times New Roman"/>
                <w:sz w:val="24"/>
                <w:szCs w:val="24"/>
              </w:rPr>
              <w:t>.</w:t>
            </w:r>
          </w:p>
        </w:tc>
        <w:tc>
          <w:tcPr>
            <w:tcW w:w="2381" w:type="dxa"/>
            <w:shd w:val="clear" w:color="000000" w:fill="FFFF00"/>
            <w:noWrap/>
            <w:hideMark/>
          </w:tcPr>
          <w:p w14:paraId="07D92247"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2196EA55" w14:textId="77777777" w:rsidTr="00C16744">
        <w:trPr>
          <w:trHeight w:val="563"/>
        </w:trPr>
        <w:tc>
          <w:tcPr>
            <w:tcW w:w="706" w:type="dxa"/>
            <w:shd w:val="clear" w:color="auto" w:fill="auto"/>
            <w:noWrap/>
            <w:hideMark/>
          </w:tcPr>
          <w:p w14:paraId="3D81FEB5"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7</w:t>
            </w:r>
          </w:p>
        </w:tc>
        <w:tc>
          <w:tcPr>
            <w:tcW w:w="2410" w:type="dxa"/>
            <w:shd w:val="clear" w:color="auto" w:fill="auto"/>
            <w:hideMark/>
          </w:tcPr>
          <w:p w14:paraId="3F154A92" w14:textId="77777777"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1F1175A"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НІ. Послуги мають без ПДВ. Закупівля буде здійснюватися за рахунок грантів Глобального Фонду (Постанова КМУ №</w:t>
            </w:r>
            <w:r w:rsidR="00C16744" w:rsidRPr="00C16744">
              <w:rPr>
                <w:rFonts w:ascii="Times New Roman" w:hAnsi="Times New Roman"/>
                <w:sz w:val="24"/>
                <w:szCs w:val="24"/>
              </w:rPr>
              <w:t xml:space="preserve"> </w:t>
            </w:r>
            <w:r w:rsidRPr="00C16744">
              <w:rPr>
                <w:rFonts w:ascii="Times New Roman" w:hAnsi="Times New Roman"/>
                <w:sz w:val="24"/>
                <w:szCs w:val="24"/>
              </w:rPr>
              <w:t>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16744">
              <w:rPr>
                <w:rFonts w:ascii="Times New Roman" w:hAnsi="Times New Roman"/>
                <w:sz w:val="24"/>
                <w:szCs w:val="24"/>
              </w:rPr>
              <w:t>субгрантів</w:t>
            </w:r>
            <w:proofErr w:type="spellEnd"/>
            <w:r w:rsidRPr="00C16744">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381" w:type="dxa"/>
            <w:shd w:val="clear" w:color="000000" w:fill="FFFF00"/>
            <w:noWrap/>
            <w:hideMark/>
          </w:tcPr>
          <w:p w14:paraId="1328DC44"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r w:rsidR="00DB2E4D" w:rsidRPr="00C16744" w14:paraId="1789ADF1" w14:textId="77777777" w:rsidTr="00C16744">
        <w:trPr>
          <w:trHeight w:val="765"/>
        </w:trPr>
        <w:tc>
          <w:tcPr>
            <w:tcW w:w="706" w:type="dxa"/>
            <w:shd w:val="clear" w:color="auto" w:fill="auto"/>
            <w:noWrap/>
            <w:hideMark/>
          </w:tcPr>
          <w:p w14:paraId="35A87940"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8</w:t>
            </w:r>
          </w:p>
        </w:tc>
        <w:tc>
          <w:tcPr>
            <w:tcW w:w="2410" w:type="dxa"/>
            <w:shd w:val="clear" w:color="auto" w:fill="auto"/>
            <w:hideMark/>
          </w:tcPr>
          <w:p w14:paraId="1B4052D6" w14:textId="71F714DA" w:rsidR="00DB2E4D" w:rsidRPr="00C16744" w:rsidRDefault="00DB2E4D" w:rsidP="00586ADC">
            <w:pPr>
              <w:spacing w:after="0" w:line="240" w:lineRule="auto"/>
              <w:rPr>
                <w:rFonts w:ascii="Times New Roman" w:hAnsi="Times New Roman"/>
                <w:b/>
                <w:bCs/>
                <w:sz w:val="24"/>
                <w:szCs w:val="24"/>
              </w:rPr>
            </w:pPr>
            <w:r w:rsidRPr="00C16744">
              <w:rPr>
                <w:rFonts w:ascii="Times New Roman" w:hAnsi="Times New Roman"/>
                <w:b/>
                <w:bCs/>
                <w:sz w:val="24"/>
                <w:szCs w:val="24"/>
              </w:rPr>
              <w:t>Фіксована послуг:</w:t>
            </w:r>
          </w:p>
        </w:tc>
        <w:tc>
          <w:tcPr>
            <w:tcW w:w="5103" w:type="dxa"/>
            <w:gridSpan w:val="2"/>
            <w:shd w:val="clear" w:color="auto" w:fill="auto"/>
            <w:hideMark/>
          </w:tcPr>
          <w:p w14:paraId="0DB69344" w14:textId="2EE7DA0B" w:rsidR="00DB2E4D" w:rsidRPr="00C16744" w:rsidRDefault="00DB2E4D" w:rsidP="00586ADC">
            <w:pPr>
              <w:spacing w:after="0" w:line="240" w:lineRule="auto"/>
              <w:rPr>
                <w:rFonts w:ascii="Times New Roman" w:hAnsi="Times New Roman"/>
                <w:sz w:val="24"/>
                <w:szCs w:val="24"/>
              </w:rPr>
            </w:pPr>
            <w:r w:rsidRPr="00C16744">
              <w:rPr>
                <w:rFonts w:ascii="Times New Roman" w:hAnsi="Times New Roman"/>
                <w:sz w:val="24"/>
                <w:szCs w:val="24"/>
              </w:rPr>
              <w:t>Вартість послуг не може бути змінена протягом строку дії договору</w:t>
            </w:r>
            <w:r w:rsidR="00C80BEC" w:rsidRPr="00C16744">
              <w:rPr>
                <w:rFonts w:ascii="Times New Roman" w:hAnsi="Times New Roman"/>
                <w:sz w:val="24"/>
                <w:szCs w:val="24"/>
              </w:rPr>
              <w:t>.</w:t>
            </w:r>
          </w:p>
        </w:tc>
        <w:tc>
          <w:tcPr>
            <w:tcW w:w="2381" w:type="dxa"/>
            <w:shd w:val="clear" w:color="000000" w:fill="FFFF00"/>
            <w:noWrap/>
            <w:hideMark/>
          </w:tcPr>
          <w:p w14:paraId="303C6209" w14:textId="77777777" w:rsidR="00DB2E4D" w:rsidRPr="00C16744" w:rsidRDefault="00DB2E4D" w:rsidP="00586ADC">
            <w:pPr>
              <w:spacing w:after="0" w:line="240" w:lineRule="auto"/>
              <w:jc w:val="center"/>
              <w:rPr>
                <w:rFonts w:ascii="Times New Roman" w:hAnsi="Times New Roman"/>
                <w:sz w:val="24"/>
                <w:szCs w:val="24"/>
              </w:rPr>
            </w:pPr>
            <w:r w:rsidRPr="00C16744">
              <w:rPr>
                <w:rFonts w:ascii="Times New Roman" w:hAnsi="Times New Roman"/>
                <w:sz w:val="24"/>
                <w:szCs w:val="24"/>
              </w:rPr>
              <w:t> </w:t>
            </w:r>
          </w:p>
        </w:tc>
      </w:tr>
    </w:tbl>
    <w:p w14:paraId="1087FB18" w14:textId="59876786" w:rsidR="00DB2E4D" w:rsidRPr="00C16744" w:rsidRDefault="00DB2E4D" w:rsidP="00F4052B">
      <w:pPr>
        <w:spacing w:after="0" w:line="240" w:lineRule="auto"/>
        <w:ind w:right="-142" w:firstLine="709"/>
        <w:jc w:val="both"/>
        <w:rPr>
          <w:rFonts w:ascii="Times New Roman" w:hAnsi="Times New Roman"/>
          <w:color w:val="000000"/>
          <w:sz w:val="24"/>
          <w:szCs w:val="24"/>
        </w:rPr>
      </w:pPr>
      <w:r w:rsidRPr="00C16744">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C16744" w:rsidRDefault="00B94700" w:rsidP="00F4052B">
      <w:pPr>
        <w:spacing w:after="0" w:line="240" w:lineRule="auto"/>
        <w:ind w:right="-142" w:firstLine="709"/>
        <w:jc w:val="both"/>
        <w:rPr>
          <w:rFonts w:ascii="Times New Roman" w:hAnsi="Times New Roman"/>
          <w:sz w:val="24"/>
          <w:szCs w:val="24"/>
        </w:rPr>
      </w:pPr>
    </w:p>
    <w:p w14:paraId="4D613B49" w14:textId="77777777" w:rsidR="00C16744" w:rsidRPr="00C16744" w:rsidRDefault="00C16744" w:rsidP="00C16744">
      <w:pPr>
        <w:spacing w:after="0" w:line="240" w:lineRule="auto"/>
        <w:ind w:firstLine="709"/>
        <w:jc w:val="both"/>
        <w:rPr>
          <w:rFonts w:ascii="Times New Roman" w:hAnsi="Times New Roman"/>
          <w:sz w:val="24"/>
          <w:szCs w:val="24"/>
        </w:rPr>
      </w:pPr>
      <w:r w:rsidRPr="00C16744">
        <w:rPr>
          <w:rFonts w:ascii="Times New Roman" w:hAnsi="Times New Roman"/>
          <w:sz w:val="24"/>
          <w:szCs w:val="24"/>
        </w:rPr>
        <w:t>Підписанням «Ціна тендерної пропозиції» підтверджуємо, що у разі перемоги нашої пропозиції ми зобов’язуємось:</w:t>
      </w:r>
    </w:p>
    <w:p w14:paraId="262C4EA4" w14:textId="654C275B" w:rsidR="00C16744" w:rsidRPr="00C16744" w:rsidRDefault="00C16744" w:rsidP="00C16744">
      <w:pPr>
        <w:numPr>
          <w:ilvl w:val="0"/>
          <w:numId w:val="27"/>
        </w:numPr>
        <w:tabs>
          <w:tab w:val="left" w:pos="993"/>
        </w:tabs>
        <w:spacing w:after="0" w:line="240" w:lineRule="auto"/>
        <w:ind w:left="0" w:firstLine="709"/>
        <w:jc w:val="both"/>
        <w:rPr>
          <w:rFonts w:ascii="Times New Roman" w:hAnsi="Times New Roman"/>
          <w:sz w:val="24"/>
          <w:szCs w:val="24"/>
          <w:lang w:eastAsia="ru-RU"/>
        </w:rPr>
      </w:pPr>
      <w:r w:rsidRPr="00C16744">
        <w:rPr>
          <w:rFonts w:ascii="Times New Roman" w:hAnsi="Times New Roman"/>
          <w:sz w:val="24"/>
          <w:szCs w:val="24"/>
          <w:lang w:eastAsia="ru-RU"/>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6A50FA" w:rsidRPr="00A10ED7">
        <w:rPr>
          <w:rStyle w:val="aff0"/>
          <w:rFonts w:ascii="Times New Roman" w:hAnsi="Times New Roman"/>
          <w:sz w:val="24"/>
          <w:szCs w:val="24"/>
        </w:rPr>
        <w:t xml:space="preserve">ДК 021:2015 - </w:t>
      </w:r>
      <w:r w:rsidR="006A50FA" w:rsidRPr="008825B7">
        <w:rPr>
          <w:rFonts w:ascii="Times New Roman" w:hAnsi="Times New Roman"/>
          <w:color w:val="000000"/>
          <w:sz w:val="24"/>
          <w:szCs w:val="24"/>
          <w:lang w:eastAsia="ru-RU"/>
        </w:rPr>
        <w:t xml:space="preserve">ДК 021:2015 </w:t>
      </w:r>
      <w:r w:rsidR="006A50FA" w:rsidRPr="008825B7">
        <w:rPr>
          <w:rFonts w:ascii="Times New Roman" w:hAnsi="Times New Roman"/>
          <w:color w:val="000000"/>
          <w:sz w:val="24"/>
          <w:szCs w:val="24"/>
          <w:shd w:val="clear" w:color="auto" w:fill="FFFFFF"/>
        </w:rPr>
        <w:t>72250000-2 Послуги пов’язані із системами та підтримкою</w:t>
      </w:r>
      <w:r w:rsidR="006A50FA" w:rsidRPr="008825B7">
        <w:rPr>
          <w:rFonts w:ascii="Times New Roman" w:hAnsi="Times New Roman"/>
          <w:color w:val="000000"/>
          <w:sz w:val="24"/>
          <w:szCs w:val="24"/>
          <w:lang w:eastAsia="ru-RU"/>
        </w:rPr>
        <w:t xml:space="preserve"> ( </w:t>
      </w:r>
      <w:r w:rsidR="006A50FA" w:rsidRPr="008825B7">
        <w:rPr>
          <w:rFonts w:ascii="Times New Roman" w:hAnsi="Times New Roman"/>
          <w:color w:val="000000"/>
          <w:sz w:val="24"/>
          <w:szCs w:val="24"/>
          <w:shd w:val="clear" w:color="auto" w:fill="FFFFFF"/>
        </w:rPr>
        <w:t>Послуги з технічної підтримки системи управління електронними документами Державної установи "Центр громадського здоров’я Міністерства охорони здоров’я України"</w:t>
      </w:r>
      <w:r w:rsidR="006A50FA" w:rsidRPr="008825B7">
        <w:rPr>
          <w:rStyle w:val="fontstyle01"/>
          <w:rFonts w:ascii="Times New Roman" w:hAnsi="Times New Roman"/>
        </w:rPr>
        <w:t>)</w:t>
      </w:r>
      <w:r w:rsidR="006A50FA">
        <w:rPr>
          <w:rFonts w:ascii="Times New Roman" w:hAnsi="Times New Roman"/>
          <w:color w:val="000000"/>
          <w:shd w:val="clear" w:color="auto" w:fill="FFFFFF"/>
        </w:rPr>
        <w:t xml:space="preserve"> </w:t>
      </w:r>
      <w:r w:rsidR="00776529">
        <w:rPr>
          <w:rFonts w:ascii="Times New Roman" w:hAnsi="Times New Roman"/>
          <w:color w:val="000000"/>
          <w:shd w:val="clear" w:color="auto" w:fill="FFFFFF"/>
        </w:rPr>
        <w:t xml:space="preserve">(далі - </w:t>
      </w:r>
      <w:r w:rsidR="00776529">
        <w:rPr>
          <w:rFonts w:ascii="Times New Roman" w:hAnsi="Times New Roman"/>
          <w:color w:val="000000"/>
        </w:rPr>
        <w:t>Система управління ЕД)</w:t>
      </w:r>
      <w:r w:rsidR="00776529" w:rsidRPr="008825B7">
        <w:rPr>
          <w:rStyle w:val="fontstyle01"/>
          <w:rFonts w:ascii="Times New Roman" w:hAnsi="Times New Roman"/>
        </w:rPr>
        <w:t>)</w:t>
      </w:r>
      <w:r w:rsidR="00776529">
        <w:rPr>
          <w:rStyle w:val="fontstyle01"/>
          <w:rFonts w:ascii="Times New Roman" w:hAnsi="Times New Roman"/>
        </w:rPr>
        <w:t>.</w:t>
      </w:r>
    </w:p>
    <w:p w14:paraId="0CD1AB5E" w14:textId="77777777" w:rsidR="00C16744" w:rsidRPr="00C16744" w:rsidRDefault="00C16744" w:rsidP="00C16744">
      <w:pPr>
        <w:numPr>
          <w:ilvl w:val="0"/>
          <w:numId w:val="27"/>
        </w:numPr>
        <w:tabs>
          <w:tab w:val="left" w:pos="993"/>
        </w:tabs>
        <w:spacing w:after="0" w:line="240" w:lineRule="auto"/>
        <w:ind w:left="0" w:firstLine="709"/>
        <w:jc w:val="both"/>
        <w:rPr>
          <w:rFonts w:ascii="Times New Roman" w:hAnsi="Times New Roman"/>
          <w:sz w:val="24"/>
          <w:szCs w:val="24"/>
          <w:lang w:eastAsia="ru-RU"/>
        </w:rPr>
      </w:pPr>
      <w:r w:rsidRPr="00C16744">
        <w:rPr>
          <w:rFonts w:ascii="Times New Roman" w:hAnsi="Times New Roman"/>
          <w:sz w:val="24"/>
          <w:szCs w:val="24"/>
          <w:lang w:eastAsia="ru-RU"/>
        </w:rPr>
        <w:t>д</w:t>
      </w:r>
      <w:r w:rsidRPr="00C16744">
        <w:rPr>
          <w:rFonts w:ascii="Times New Roman" w:hAnsi="Times New Roman"/>
          <w:color w:val="000000"/>
          <w:sz w:val="24"/>
          <w:szCs w:val="24"/>
          <w:bdr w:val="none" w:sz="0" w:space="0" w:color="auto" w:frame="1"/>
          <w:shd w:val="clear" w:color="auto" w:fill="FFFFFF"/>
          <w:lang w:eastAsia="ru-RU"/>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C16744">
        <w:rPr>
          <w:rFonts w:ascii="Times New Roman" w:hAnsi="Times New Roman"/>
          <w:color w:val="000000"/>
          <w:sz w:val="24"/>
          <w:szCs w:val="24"/>
          <w:lang w:eastAsia="ru-RU"/>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2A7FB0E" w14:textId="77777777" w:rsidR="00C16744" w:rsidRPr="00C16744" w:rsidRDefault="00C16744" w:rsidP="00C16744">
      <w:pPr>
        <w:numPr>
          <w:ilvl w:val="0"/>
          <w:numId w:val="27"/>
        </w:numPr>
        <w:tabs>
          <w:tab w:val="left" w:pos="851"/>
          <w:tab w:val="left" w:pos="993"/>
        </w:tabs>
        <w:spacing w:after="0" w:line="240" w:lineRule="auto"/>
        <w:ind w:left="0" w:right="-2" w:firstLine="709"/>
        <w:contextualSpacing/>
        <w:jc w:val="both"/>
        <w:rPr>
          <w:rFonts w:ascii="Times New Roman" w:hAnsi="Times New Roman"/>
          <w:sz w:val="24"/>
          <w:szCs w:val="24"/>
          <w:lang w:eastAsia="ru-RU"/>
        </w:rPr>
      </w:pPr>
      <w:r w:rsidRPr="00C16744">
        <w:rPr>
          <w:rFonts w:ascii="Times New Roman" w:hAnsi="Times New Roman"/>
          <w:color w:val="000000"/>
          <w:sz w:val="24"/>
          <w:szCs w:val="24"/>
          <w:bdr w:val="none" w:sz="0" w:space="0" w:color="auto" w:frame="1"/>
          <w:shd w:val="clear" w:color="auto" w:fill="FFFFFF"/>
          <w:lang w:eastAsia="ru-RU"/>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615733FB" w14:textId="43A6D113" w:rsidR="00C16744" w:rsidRPr="00C16744" w:rsidRDefault="00C16744" w:rsidP="00C16744">
      <w:pPr>
        <w:tabs>
          <w:tab w:val="left" w:pos="993"/>
        </w:tabs>
        <w:spacing w:after="0" w:line="240" w:lineRule="auto"/>
        <w:ind w:right="-2" w:firstLine="709"/>
        <w:jc w:val="both"/>
        <w:rPr>
          <w:rFonts w:ascii="Times New Roman" w:hAnsi="Times New Roman"/>
          <w:sz w:val="24"/>
          <w:szCs w:val="24"/>
        </w:rPr>
      </w:pPr>
      <w:r w:rsidRPr="00C16744">
        <w:rPr>
          <w:rFonts w:ascii="Times New Roman" w:eastAsia="Droid Sans" w:hAnsi="Times New Roman"/>
          <w:sz w:val="24"/>
          <w:szCs w:val="24"/>
          <w:lang w:bidi="hi-IN"/>
        </w:rPr>
        <w:t xml:space="preserve">Запропонована цінова пропозиція включає всі витрати з </w:t>
      </w:r>
      <w:r w:rsidR="000A705B">
        <w:rPr>
          <w:rFonts w:ascii="Times New Roman" w:eastAsia="Droid Sans" w:hAnsi="Times New Roman"/>
          <w:sz w:val="24"/>
          <w:szCs w:val="24"/>
          <w:lang w:bidi="hi-IN"/>
        </w:rPr>
        <w:t>надання послуг</w:t>
      </w:r>
      <w:r w:rsidRPr="00C16744">
        <w:rPr>
          <w:rFonts w:ascii="Times New Roman" w:eastAsia="Droid Sans" w:hAnsi="Times New Roman"/>
          <w:sz w:val="24"/>
          <w:szCs w:val="24"/>
          <w:lang w:bidi="hi-IN"/>
        </w:rPr>
        <w:t>, а також всі податки та збори відповідно до чинного законодавства України.</w:t>
      </w:r>
    </w:p>
    <w:p w14:paraId="6972139A" w14:textId="77777777" w:rsidR="00C16744" w:rsidRPr="00C16744" w:rsidRDefault="00C16744" w:rsidP="00C16744">
      <w:pPr>
        <w:suppressAutoHyphens/>
        <w:spacing w:after="0" w:line="240" w:lineRule="auto"/>
        <w:ind w:right="-2" w:firstLine="709"/>
        <w:jc w:val="both"/>
        <w:rPr>
          <w:rFonts w:ascii="Times New Roman" w:hAnsi="Times New Roman"/>
          <w:sz w:val="24"/>
          <w:szCs w:val="24"/>
        </w:rPr>
      </w:pPr>
      <w:r w:rsidRPr="00C16744">
        <w:rPr>
          <w:rFonts w:ascii="Times New Roman" w:hAnsi="Times New Roman"/>
          <w:sz w:val="24"/>
          <w:szCs w:val="24"/>
        </w:rPr>
        <w:t>Термін дії даної пропозиції складає 90 календарних днів з дня відкриття Пропозиції.</w:t>
      </w:r>
    </w:p>
    <w:p w14:paraId="5866D89B" w14:textId="77777777" w:rsidR="00C16744" w:rsidRPr="00C16744" w:rsidRDefault="00C16744" w:rsidP="00C16744">
      <w:pPr>
        <w:tabs>
          <w:tab w:val="right" w:pos="9356"/>
        </w:tabs>
        <w:suppressAutoHyphens/>
        <w:spacing w:after="0" w:line="240" w:lineRule="auto"/>
        <w:ind w:right="-2" w:firstLine="709"/>
        <w:jc w:val="both"/>
        <w:rPr>
          <w:rFonts w:ascii="Times New Roman" w:hAnsi="Times New Roman"/>
          <w:sz w:val="24"/>
          <w:szCs w:val="24"/>
        </w:rPr>
      </w:pPr>
      <w:r w:rsidRPr="00C16744">
        <w:rPr>
          <w:rFonts w:ascii="Times New Roman" w:hAnsi="Times New Roman"/>
          <w:bCs/>
          <w:iCs/>
          <w:sz w:val="24"/>
          <w:szCs w:val="24"/>
        </w:rPr>
        <w:t xml:space="preserve">Повідомляємо, що </w:t>
      </w:r>
      <w:r w:rsidRPr="00C16744">
        <w:rPr>
          <w:rFonts w:ascii="Times New Roman" w:hAnsi="Times New Roman"/>
          <w:b/>
          <w:bCs/>
          <w:iCs/>
          <w:sz w:val="24"/>
          <w:szCs w:val="24"/>
        </w:rPr>
        <w:t>ми ознайомлені</w:t>
      </w:r>
      <w:r w:rsidRPr="00C16744">
        <w:rPr>
          <w:rFonts w:ascii="Times New Roman" w:hAnsi="Times New Roman"/>
          <w:bCs/>
          <w:iCs/>
          <w:sz w:val="24"/>
          <w:szCs w:val="24"/>
        </w:rPr>
        <w:t xml:space="preserve"> з </w:t>
      </w:r>
      <w:r w:rsidRPr="00C16744">
        <w:rPr>
          <w:rFonts w:ascii="Times New Roman" w:hAnsi="Times New Roman"/>
          <w:sz w:val="24"/>
          <w:szCs w:val="24"/>
        </w:rPr>
        <w:t xml:space="preserve">Постановою Кабінету Міністрів України </w:t>
      </w:r>
      <w:r w:rsidRPr="00C16744">
        <w:rPr>
          <w:rFonts w:ascii="Times New Roman" w:eastAsia="Arial" w:hAnsi="Times New Roman"/>
          <w:sz w:val="24"/>
          <w:szCs w:val="24"/>
        </w:rPr>
        <w:t xml:space="preserve">від </w:t>
      </w:r>
      <w:r w:rsidRPr="00C16744">
        <w:rPr>
          <w:rFonts w:ascii="Times New Roman" w:eastAsia="Arial" w:hAnsi="Times New Roman"/>
          <w:sz w:val="24"/>
          <w:szCs w:val="24"/>
        </w:rPr>
        <w:br/>
        <w:t xml:space="preserve">17 квітня 2013 р. № 284 </w:t>
      </w:r>
      <w:r w:rsidRPr="00C16744">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16744">
        <w:rPr>
          <w:rFonts w:ascii="Times New Roman" w:hAnsi="Times New Roman"/>
          <w:sz w:val="24"/>
          <w:szCs w:val="24"/>
        </w:rPr>
        <w:t>субгрантів</w:t>
      </w:r>
      <w:proofErr w:type="spellEnd"/>
      <w:r w:rsidRPr="00C16744">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C16744">
        <w:rPr>
          <w:rFonts w:ascii="Times New Roman" w:hAnsi="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C16744" w:rsidRPr="00C16744" w14:paraId="64683252" w14:textId="77777777" w:rsidTr="00F85781">
        <w:tc>
          <w:tcPr>
            <w:tcW w:w="4859" w:type="dxa"/>
          </w:tcPr>
          <w:p w14:paraId="7C908E18" w14:textId="77777777" w:rsidR="00C16744" w:rsidRPr="00C16744" w:rsidRDefault="00C16744" w:rsidP="00C16744">
            <w:pPr>
              <w:suppressAutoHyphens/>
              <w:spacing w:after="0" w:line="240" w:lineRule="auto"/>
              <w:ind w:firstLine="426"/>
              <w:jc w:val="both"/>
              <w:rPr>
                <w:rFonts w:ascii="Times New Roman" w:hAnsi="Times New Roman"/>
                <w:sz w:val="24"/>
                <w:szCs w:val="24"/>
              </w:rPr>
            </w:pPr>
          </w:p>
          <w:p w14:paraId="50A81C1D" w14:textId="77777777" w:rsidR="00C16744" w:rsidRPr="00C16744" w:rsidRDefault="00C16744" w:rsidP="00C16744">
            <w:pPr>
              <w:suppressAutoHyphens/>
              <w:spacing w:after="0" w:line="240" w:lineRule="auto"/>
              <w:jc w:val="both"/>
              <w:rPr>
                <w:rFonts w:ascii="Times New Roman" w:hAnsi="Times New Roman"/>
                <w:sz w:val="24"/>
                <w:szCs w:val="24"/>
              </w:rPr>
            </w:pPr>
            <w:r w:rsidRPr="00C16744">
              <w:rPr>
                <w:rFonts w:ascii="Times New Roman" w:hAnsi="Times New Roman"/>
                <w:sz w:val="24"/>
                <w:szCs w:val="24"/>
              </w:rPr>
              <w:t>Дата:«____»_____________ 2024 року</w:t>
            </w:r>
          </w:p>
          <w:p w14:paraId="5C4B65DE"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38FCD9D"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Керівник Учасника процедури закупівлі </w:t>
            </w:r>
          </w:p>
          <w:p w14:paraId="4ECFE351" w14:textId="77777777" w:rsidR="00C16744" w:rsidRPr="00C16744" w:rsidRDefault="00C16744" w:rsidP="00C1674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(або уповноважена особа) </w:t>
            </w:r>
          </w:p>
        </w:tc>
        <w:tc>
          <w:tcPr>
            <w:tcW w:w="2659" w:type="dxa"/>
          </w:tcPr>
          <w:p w14:paraId="185067C1"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FA91BF9"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5A2F685" w14:textId="77777777" w:rsidR="00C16744" w:rsidRPr="00C16744" w:rsidRDefault="00C16744" w:rsidP="00C16744">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07D84F12" w14:textId="77777777" w:rsidR="00C16744" w:rsidRPr="00C16744" w:rsidRDefault="00C16744" w:rsidP="00C1674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16744">
              <w:rPr>
                <w:rFonts w:ascii="Times New Roman" w:hAnsi="Times New Roman"/>
                <w:color w:val="000000"/>
                <w:sz w:val="24"/>
                <w:szCs w:val="24"/>
              </w:rPr>
              <w:t>підпис</w:t>
            </w:r>
          </w:p>
        </w:tc>
        <w:tc>
          <w:tcPr>
            <w:tcW w:w="2268" w:type="dxa"/>
          </w:tcPr>
          <w:p w14:paraId="105E17AB"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4BEC275"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2536B2FC"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E7D3507" w14:textId="77777777" w:rsidR="00C16744" w:rsidRPr="00C16744" w:rsidRDefault="00C16744" w:rsidP="00C16744">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C16744">
              <w:rPr>
                <w:rFonts w:ascii="Times New Roman" w:hAnsi="Times New Roman"/>
                <w:color w:val="000000"/>
                <w:sz w:val="24"/>
                <w:szCs w:val="24"/>
              </w:rPr>
              <w:t>Прізвище, ініціали</w:t>
            </w:r>
          </w:p>
        </w:tc>
      </w:tr>
    </w:tbl>
    <w:p w14:paraId="25210A40" w14:textId="77777777" w:rsidR="00C16744" w:rsidRDefault="00C16744">
      <w:r>
        <w:br w:type="page"/>
      </w:r>
    </w:p>
    <w:p w14:paraId="2F129A0C" w14:textId="77777777" w:rsidR="00A00630" w:rsidRPr="00C16744" w:rsidRDefault="00A00630" w:rsidP="00C80BEC">
      <w:pPr>
        <w:suppressAutoHyphens/>
        <w:spacing w:after="0" w:line="240" w:lineRule="auto"/>
        <w:ind w:firstLine="426"/>
        <w:jc w:val="both"/>
        <w:rPr>
          <w:rFonts w:ascii="Times New Roman" w:hAnsi="Times New Roman"/>
          <w:sz w:val="24"/>
          <w:szCs w:val="24"/>
        </w:rPr>
        <w:sectPr w:rsidR="00A00630" w:rsidRPr="00C16744" w:rsidSect="00B1506B">
          <w:pgSz w:w="11906" w:h="16838"/>
          <w:pgMar w:top="850" w:right="850" w:bottom="1135" w:left="993" w:header="708" w:footer="708" w:gutter="0"/>
          <w:cols w:space="708"/>
          <w:docGrid w:linePitch="360"/>
        </w:sectPr>
      </w:pPr>
    </w:p>
    <w:p w14:paraId="4E36A29B" w14:textId="0AD7EBA3" w:rsidR="00C16744" w:rsidRPr="00C16744" w:rsidRDefault="00C16744" w:rsidP="00C16744">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Додаток </w:t>
      </w:r>
      <w:r>
        <w:rPr>
          <w:rFonts w:ascii="Times New Roman" w:hAnsi="Times New Roman"/>
          <w:bCs/>
          <w:sz w:val="24"/>
          <w:szCs w:val="24"/>
        </w:rPr>
        <w:t>4</w:t>
      </w:r>
    </w:p>
    <w:p w14:paraId="2108F45E" w14:textId="799D83D5" w:rsidR="00C16744" w:rsidRDefault="00C16744" w:rsidP="00C16744">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p>
    <w:p w14:paraId="2AD76D14" w14:textId="77777777" w:rsidR="004D0629" w:rsidRPr="00C16744" w:rsidRDefault="004D0629" w:rsidP="00C16744">
      <w:pPr>
        <w:spacing w:after="0" w:line="240" w:lineRule="auto"/>
        <w:ind w:firstLine="6096"/>
        <w:rPr>
          <w:rFonts w:ascii="Times New Roman" w:hAnsi="Times New Roman"/>
          <w:bCs/>
          <w:sz w:val="24"/>
          <w:szCs w:val="24"/>
        </w:rPr>
      </w:pPr>
    </w:p>
    <w:p w14:paraId="24BA0F78" w14:textId="77777777" w:rsidR="00C16744" w:rsidRDefault="00C16744" w:rsidP="00C16744">
      <w:pPr>
        <w:widowControl w:val="0"/>
        <w:spacing w:after="0" w:line="240" w:lineRule="atLeast"/>
        <w:jc w:val="center"/>
        <w:rPr>
          <w:rFonts w:ascii="Times New Roman" w:hAnsi="Times New Roman"/>
          <w:b/>
          <w:sz w:val="24"/>
          <w:szCs w:val="20"/>
          <w:lang w:eastAsia="ru-RU"/>
        </w:rPr>
      </w:pPr>
    </w:p>
    <w:p w14:paraId="1902D11C" w14:textId="77777777" w:rsidR="00776529" w:rsidRPr="00974FB5" w:rsidRDefault="00776529" w:rsidP="00776529">
      <w:pPr>
        <w:spacing w:after="0" w:line="240" w:lineRule="auto"/>
        <w:jc w:val="center"/>
        <w:rPr>
          <w:rFonts w:ascii="Times New Roman" w:hAnsi="Times New Roman"/>
          <w:b/>
          <w:sz w:val="24"/>
          <w:szCs w:val="24"/>
          <w:lang w:eastAsia="ar-SA"/>
        </w:rPr>
      </w:pPr>
      <w:r w:rsidRPr="00974FB5">
        <w:rPr>
          <w:rFonts w:ascii="Times New Roman" w:eastAsia="Arial" w:hAnsi="Times New Roman"/>
          <w:b/>
          <w:sz w:val="24"/>
          <w:szCs w:val="24"/>
          <w:lang w:eastAsia="ru-RU"/>
        </w:rPr>
        <w:t xml:space="preserve">ПРОЄКТ </w:t>
      </w:r>
      <w:r w:rsidRPr="00974FB5">
        <w:rPr>
          <w:rFonts w:ascii="Times New Roman" w:hAnsi="Times New Roman"/>
          <w:b/>
          <w:sz w:val="24"/>
          <w:szCs w:val="24"/>
          <w:lang w:eastAsia="ar-SA"/>
        </w:rPr>
        <w:t>ДОГОВ</w:t>
      </w:r>
      <w:r>
        <w:rPr>
          <w:rFonts w:ascii="Times New Roman" w:hAnsi="Times New Roman"/>
          <w:b/>
          <w:sz w:val="24"/>
          <w:szCs w:val="24"/>
          <w:lang w:eastAsia="ar-SA"/>
        </w:rPr>
        <w:t>ОРУ</w:t>
      </w:r>
      <w:r w:rsidRPr="00974FB5">
        <w:rPr>
          <w:rFonts w:ascii="Times New Roman" w:hAnsi="Times New Roman"/>
          <w:b/>
          <w:sz w:val="24"/>
          <w:szCs w:val="24"/>
          <w:lang w:eastAsia="ar-SA"/>
        </w:rPr>
        <w:t xml:space="preserve"> ПРО</w:t>
      </w:r>
    </w:p>
    <w:p w14:paraId="1C1CD832" w14:textId="77777777" w:rsidR="00776529" w:rsidRPr="00974FB5" w:rsidRDefault="00776529" w:rsidP="00776529">
      <w:pPr>
        <w:spacing w:after="0" w:line="240" w:lineRule="auto"/>
        <w:jc w:val="center"/>
        <w:rPr>
          <w:rFonts w:ascii="Times New Roman" w:hAnsi="Times New Roman"/>
          <w:b/>
          <w:sz w:val="24"/>
          <w:szCs w:val="24"/>
          <w:lang w:eastAsia="ar-SA"/>
        </w:rPr>
      </w:pPr>
      <w:r w:rsidRPr="00974FB5">
        <w:rPr>
          <w:rFonts w:ascii="Times New Roman" w:hAnsi="Times New Roman"/>
          <w:b/>
          <w:sz w:val="24"/>
          <w:szCs w:val="24"/>
          <w:lang w:eastAsia="ar-SA"/>
        </w:rPr>
        <w:t xml:space="preserve">НАДАННЯ ПОСЛУГ № ____ </w:t>
      </w:r>
    </w:p>
    <w:p w14:paraId="199EB269" w14:textId="77777777" w:rsidR="00776529" w:rsidRPr="00974FB5" w:rsidRDefault="00776529" w:rsidP="00776529">
      <w:pPr>
        <w:rPr>
          <w:rFonts w:ascii="Times New Roman" w:hAnsi="Times New Roman"/>
          <w:sz w:val="24"/>
          <w:szCs w:val="24"/>
        </w:rPr>
      </w:pPr>
    </w:p>
    <w:p w14:paraId="782F1B1E" w14:textId="77777777" w:rsidR="00776529" w:rsidRPr="00974FB5" w:rsidRDefault="00776529" w:rsidP="00776529">
      <w:pPr>
        <w:tabs>
          <w:tab w:val="left" w:pos="992"/>
        </w:tabs>
        <w:spacing w:after="0" w:line="240" w:lineRule="auto"/>
        <w:jc w:val="both"/>
        <w:rPr>
          <w:rFonts w:ascii="Times New Roman" w:hAnsi="Times New Roman"/>
          <w:sz w:val="24"/>
          <w:szCs w:val="24"/>
          <w:lang w:eastAsia="ar-SA"/>
        </w:rPr>
      </w:pPr>
      <w:r w:rsidRPr="00974FB5">
        <w:rPr>
          <w:rFonts w:ascii="Times New Roman" w:hAnsi="Times New Roman"/>
          <w:sz w:val="24"/>
          <w:szCs w:val="24"/>
          <w:lang w:eastAsia="ar-SA"/>
        </w:rPr>
        <w:t>м. Київ</w:t>
      </w:r>
      <w:r w:rsidRPr="00974FB5">
        <w:rPr>
          <w:rFonts w:ascii="Times New Roman" w:hAnsi="Times New Roman"/>
          <w:sz w:val="24"/>
          <w:szCs w:val="24"/>
          <w:lang w:eastAsia="ar-SA"/>
        </w:rPr>
        <w:tab/>
      </w:r>
      <w:r w:rsidRPr="00974FB5">
        <w:rPr>
          <w:rFonts w:ascii="Times New Roman" w:hAnsi="Times New Roman"/>
          <w:sz w:val="24"/>
          <w:szCs w:val="24"/>
          <w:lang w:eastAsia="ar-SA"/>
        </w:rPr>
        <w:tab/>
      </w:r>
      <w:r w:rsidRPr="00974FB5">
        <w:rPr>
          <w:rFonts w:ascii="Times New Roman" w:hAnsi="Times New Roman"/>
          <w:sz w:val="24"/>
          <w:szCs w:val="24"/>
          <w:lang w:eastAsia="ar-SA"/>
        </w:rPr>
        <w:tab/>
      </w:r>
      <w:r w:rsidRPr="00974FB5">
        <w:rPr>
          <w:rFonts w:ascii="Times New Roman" w:hAnsi="Times New Roman"/>
          <w:sz w:val="24"/>
          <w:szCs w:val="24"/>
          <w:lang w:eastAsia="ar-SA"/>
        </w:rPr>
        <w:tab/>
      </w:r>
      <w:r w:rsidRPr="00974FB5">
        <w:rPr>
          <w:rFonts w:ascii="Times New Roman" w:hAnsi="Times New Roman"/>
          <w:sz w:val="24"/>
          <w:szCs w:val="24"/>
          <w:lang w:eastAsia="ar-SA"/>
        </w:rPr>
        <w:tab/>
        <w:t>                                                                 «___» ____ 2024 р.</w:t>
      </w:r>
    </w:p>
    <w:p w14:paraId="423037D9" w14:textId="77777777" w:rsidR="00776529" w:rsidRPr="00974FB5" w:rsidRDefault="00776529" w:rsidP="00776529">
      <w:pPr>
        <w:tabs>
          <w:tab w:val="left" w:pos="992"/>
        </w:tabs>
        <w:spacing w:after="0" w:line="240" w:lineRule="auto"/>
        <w:ind w:firstLine="709"/>
        <w:jc w:val="both"/>
        <w:rPr>
          <w:rFonts w:ascii="Times New Roman" w:hAnsi="Times New Roman"/>
          <w:b/>
          <w:sz w:val="24"/>
          <w:szCs w:val="24"/>
          <w:lang w:eastAsia="ar-SA"/>
        </w:rPr>
      </w:pPr>
    </w:p>
    <w:p w14:paraId="4EDB53AD" w14:textId="77777777" w:rsidR="00776529" w:rsidRPr="00974FB5" w:rsidRDefault="00776529" w:rsidP="00776529">
      <w:pPr>
        <w:snapToGrid w:val="0"/>
        <w:spacing w:after="0" w:line="240" w:lineRule="auto"/>
        <w:ind w:right="-2" w:firstLine="567"/>
        <w:jc w:val="both"/>
        <w:rPr>
          <w:rFonts w:ascii="Times New Roman" w:hAnsi="Times New Roman"/>
          <w:b/>
          <w:sz w:val="24"/>
          <w:szCs w:val="24"/>
          <w:lang w:eastAsia="ar-SA"/>
        </w:rPr>
      </w:pPr>
      <w:r w:rsidRPr="00974FB5">
        <w:rPr>
          <w:rFonts w:ascii="Times New Roman" w:hAnsi="Times New Roman"/>
          <w:b/>
          <w:sz w:val="24"/>
          <w:szCs w:val="24"/>
          <w:lang w:eastAsia="ar-SA"/>
        </w:rPr>
        <w:t xml:space="preserve">Державна установа «Центр громадського здоров’я Міністерства охорони здоров’я України» </w:t>
      </w:r>
      <w:r w:rsidRPr="00974FB5">
        <w:rPr>
          <w:rFonts w:ascii="Times New Roman" w:hAnsi="Times New Roman"/>
          <w:sz w:val="24"/>
          <w:szCs w:val="24"/>
          <w:lang w:eastAsia="ar-SA"/>
        </w:rPr>
        <w:t>(</w:t>
      </w:r>
      <w:r w:rsidRPr="00974FB5">
        <w:rPr>
          <w:rFonts w:ascii="Times New Roman" w:hAnsi="Times New Roman"/>
          <w:kern w:val="2"/>
          <w:sz w:val="24"/>
          <w:szCs w:val="24"/>
          <w:lang w:eastAsia="ru-RU"/>
        </w:rPr>
        <w:t>далі – Замовник)</w:t>
      </w:r>
      <w:r w:rsidRPr="00974FB5">
        <w:rPr>
          <w:rFonts w:ascii="Times New Roman" w:hAnsi="Times New Roman"/>
          <w:sz w:val="24"/>
          <w:szCs w:val="24"/>
          <w:lang w:eastAsia="ar-SA"/>
        </w:rPr>
        <w:t>, в особі_____________________, який(ка) діє на підставі ________________</w:t>
      </w:r>
      <w:r w:rsidRPr="00974FB5">
        <w:rPr>
          <w:rFonts w:ascii="Times New Roman" w:hAnsi="Times New Roman"/>
          <w:sz w:val="24"/>
          <w:szCs w:val="24"/>
          <w:lang w:eastAsia="ru-RU"/>
        </w:rPr>
        <w:t>,  з однієї сторони</w:t>
      </w:r>
      <w:r w:rsidRPr="00974FB5">
        <w:rPr>
          <w:rFonts w:ascii="Times New Roman" w:hAnsi="Times New Roman"/>
          <w:kern w:val="2"/>
          <w:sz w:val="24"/>
          <w:szCs w:val="24"/>
          <w:lang w:eastAsia="ru-RU"/>
        </w:rPr>
        <w:t xml:space="preserve">, та </w:t>
      </w:r>
    </w:p>
    <w:p w14:paraId="4F25F780" w14:textId="77777777" w:rsidR="00776529" w:rsidRPr="00974FB5" w:rsidRDefault="00776529" w:rsidP="00776529">
      <w:pPr>
        <w:snapToGrid w:val="0"/>
        <w:spacing w:after="0" w:line="240" w:lineRule="auto"/>
        <w:ind w:right="-2" w:firstLine="567"/>
        <w:jc w:val="both"/>
        <w:rPr>
          <w:rFonts w:ascii="Times New Roman" w:hAnsi="Times New Roman"/>
          <w:sz w:val="24"/>
          <w:szCs w:val="24"/>
          <w:lang w:eastAsia="ru-RU"/>
        </w:rPr>
      </w:pPr>
      <w:r w:rsidRPr="00974FB5">
        <w:rPr>
          <w:rFonts w:ascii="Times New Roman" w:hAnsi="Times New Roman"/>
          <w:b/>
          <w:kern w:val="2"/>
          <w:sz w:val="24"/>
          <w:szCs w:val="24"/>
          <w:lang w:eastAsia="ru-RU"/>
        </w:rPr>
        <w:t>__________________________</w:t>
      </w:r>
      <w:r w:rsidRPr="00974FB5">
        <w:rPr>
          <w:rFonts w:ascii="Times New Roman" w:hAnsi="Times New Roman"/>
          <w:sz w:val="24"/>
          <w:szCs w:val="24"/>
          <w:lang w:eastAsia="ar-SA"/>
        </w:rPr>
        <w:t>(далі – Виконавець)</w:t>
      </w:r>
      <w:r w:rsidRPr="00974FB5">
        <w:rPr>
          <w:rFonts w:ascii="Times New Roman" w:hAnsi="Times New Roman"/>
          <w:spacing w:val="10"/>
          <w:kern w:val="2"/>
          <w:sz w:val="24"/>
          <w:szCs w:val="24"/>
          <w:lang w:eastAsia="ru-RU"/>
        </w:rPr>
        <w:t xml:space="preserve">, в </w:t>
      </w:r>
      <w:r w:rsidRPr="00974FB5">
        <w:rPr>
          <w:rFonts w:ascii="Times New Roman" w:hAnsi="Times New Roman"/>
          <w:sz w:val="24"/>
          <w:szCs w:val="24"/>
          <w:lang w:eastAsia="ru-RU"/>
        </w:rPr>
        <w:t>особі ___________________________ _____________________________</w:t>
      </w:r>
      <w:r w:rsidRPr="00974FB5">
        <w:rPr>
          <w:rFonts w:ascii="Times New Roman" w:hAnsi="Times New Roman"/>
          <w:spacing w:val="10"/>
          <w:kern w:val="2"/>
          <w:sz w:val="24"/>
          <w:szCs w:val="24"/>
          <w:lang w:eastAsia="ru-RU"/>
        </w:rPr>
        <w:t xml:space="preserve">, </w:t>
      </w:r>
      <w:r w:rsidRPr="00974FB5">
        <w:rPr>
          <w:rFonts w:ascii="Times New Roman" w:hAnsi="Times New Roman"/>
          <w:sz w:val="24"/>
          <w:szCs w:val="24"/>
          <w:lang w:eastAsia="ru-RU"/>
        </w:rPr>
        <w:t>який(ка) діє на підставі</w:t>
      </w:r>
      <w:r w:rsidRPr="00974FB5">
        <w:rPr>
          <w:rFonts w:ascii="Times New Roman" w:hAnsi="Times New Roman"/>
          <w:sz w:val="24"/>
          <w:szCs w:val="24"/>
        </w:rPr>
        <w:t>_______________________</w:t>
      </w:r>
      <w:r w:rsidRPr="00974FB5">
        <w:rPr>
          <w:rFonts w:ascii="Times New Roman" w:hAnsi="Times New Roman"/>
          <w:sz w:val="24"/>
          <w:szCs w:val="24"/>
          <w:lang w:eastAsia="ar-SA"/>
        </w:rPr>
        <w:t>, з другої сторони</w:t>
      </w:r>
      <w:r w:rsidRPr="00974FB5">
        <w:rPr>
          <w:rFonts w:ascii="Times New Roman" w:hAnsi="Times New Roman"/>
          <w:sz w:val="24"/>
          <w:szCs w:val="24"/>
          <w:lang w:eastAsia="ru-RU"/>
        </w:rPr>
        <w:t>, які в подальшому при спільному згадуванні по тексту разом іменуються Сторони, а кожна окремо – Сторона,</w:t>
      </w:r>
      <w:r>
        <w:rPr>
          <w:rFonts w:ascii="Times New Roman" w:hAnsi="Times New Roman"/>
          <w:sz w:val="24"/>
          <w:szCs w:val="24"/>
          <w:lang w:eastAsia="ru-RU"/>
        </w:rPr>
        <w:t xml:space="preserve"> </w:t>
      </w:r>
      <w:r w:rsidRPr="00974FB5">
        <w:rPr>
          <w:rFonts w:ascii="Times New Roman" w:hAnsi="Times New Roman"/>
          <w:sz w:val="24"/>
          <w:szCs w:val="24"/>
          <w:lang w:eastAsia="ru-RU"/>
        </w:rPr>
        <w:t>уклали цей Договір про надання послуг №________ від «___»_______2024 року (далі – Договір) про наступне:</w:t>
      </w:r>
    </w:p>
    <w:p w14:paraId="7E94D9AA" w14:textId="77777777" w:rsidR="00776529" w:rsidRPr="00974FB5" w:rsidRDefault="00776529" w:rsidP="00776529">
      <w:pPr>
        <w:tabs>
          <w:tab w:val="left" w:pos="0"/>
          <w:tab w:val="left" w:pos="1985"/>
        </w:tabs>
        <w:snapToGrid w:val="0"/>
        <w:spacing w:after="0" w:line="240" w:lineRule="auto"/>
        <w:ind w:right="-2" w:hanging="567"/>
        <w:jc w:val="center"/>
        <w:rPr>
          <w:rFonts w:ascii="Times New Roman" w:hAnsi="Times New Roman"/>
          <w:sz w:val="24"/>
          <w:szCs w:val="24"/>
          <w:lang w:eastAsia="ru-RU"/>
        </w:rPr>
      </w:pPr>
    </w:p>
    <w:p w14:paraId="2F6F4BBD" w14:textId="77777777" w:rsidR="00776529" w:rsidRPr="00974FB5" w:rsidRDefault="00776529" w:rsidP="00776529">
      <w:pPr>
        <w:widowControl w:val="0"/>
        <w:numPr>
          <w:ilvl w:val="0"/>
          <w:numId w:val="36"/>
        </w:numPr>
        <w:suppressAutoHyphens/>
        <w:spacing w:after="0" w:line="240" w:lineRule="auto"/>
        <w:ind w:left="0" w:firstLine="0"/>
        <w:jc w:val="center"/>
        <w:rPr>
          <w:rFonts w:ascii="Times New Roman" w:hAnsi="Times New Roman"/>
          <w:b/>
          <w:sz w:val="24"/>
          <w:szCs w:val="24"/>
          <w:lang w:eastAsia="ar-SA"/>
        </w:rPr>
      </w:pPr>
      <w:r w:rsidRPr="00974FB5">
        <w:rPr>
          <w:rFonts w:ascii="Times New Roman" w:hAnsi="Times New Roman"/>
          <w:b/>
          <w:sz w:val="24"/>
          <w:szCs w:val="24"/>
          <w:lang w:eastAsia="ar-SA"/>
        </w:rPr>
        <w:t>ПРЕДМЕТ ДОГОВОРУ</w:t>
      </w:r>
    </w:p>
    <w:p w14:paraId="5BB96A99" w14:textId="424C74DB" w:rsidR="00776529" w:rsidRPr="00974FB5" w:rsidRDefault="00776529" w:rsidP="00776529">
      <w:pPr>
        <w:pStyle w:val="af5"/>
        <w:spacing w:beforeAutospacing="0" w:after="0" w:afterAutospacing="0"/>
        <w:ind w:firstLine="567"/>
        <w:jc w:val="both"/>
        <w:rPr>
          <w:rFonts w:ascii="Times New Roman" w:hAnsi="Times New Roman" w:cs="Times New Roman"/>
          <w:color w:val="000000"/>
        </w:rPr>
      </w:pPr>
      <w:r w:rsidRPr="00974FB5">
        <w:rPr>
          <w:rFonts w:ascii="Times New Roman" w:hAnsi="Times New Roman" w:cs="Times New Roman"/>
          <w:color w:val="000000"/>
        </w:rPr>
        <w:t xml:space="preserve">1.1. Виконавець зобов'язується у строки, в порядку та на умовах, визначених цим Договором, надати Замовнику послуги згідно коду </w:t>
      </w:r>
      <w:r w:rsidR="006A50FA" w:rsidRPr="00A10ED7">
        <w:rPr>
          <w:rStyle w:val="aff0"/>
          <w:rFonts w:ascii="Times New Roman" w:hAnsi="Times New Roman"/>
        </w:rPr>
        <w:t xml:space="preserve">ДК 021:2015 - </w:t>
      </w:r>
      <w:r w:rsidR="006A50FA" w:rsidRPr="008825B7">
        <w:rPr>
          <w:rFonts w:ascii="Times New Roman" w:hAnsi="Times New Roman"/>
          <w:color w:val="000000"/>
        </w:rPr>
        <w:t xml:space="preserve">ДК 021:2015 </w:t>
      </w:r>
      <w:r w:rsidR="006A50FA" w:rsidRPr="008825B7">
        <w:rPr>
          <w:rFonts w:ascii="Times New Roman" w:hAnsi="Times New Roman"/>
          <w:color w:val="000000"/>
          <w:shd w:val="clear" w:color="auto" w:fill="FFFFFF"/>
        </w:rPr>
        <w:t>72250000-2 Послуги пов’язані із системами та підтримкою</w:t>
      </w:r>
      <w:r w:rsidR="006A50FA" w:rsidRPr="008825B7">
        <w:rPr>
          <w:rFonts w:ascii="Times New Roman" w:hAnsi="Times New Roman"/>
          <w:color w:val="000000"/>
        </w:rPr>
        <w:t xml:space="preserve"> ( </w:t>
      </w:r>
      <w:r w:rsidR="006A50FA" w:rsidRPr="008825B7">
        <w:rPr>
          <w:rFonts w:ascii="Times New Roman" w:hAnsi="Times New Roman"/>
          <w:color w:val="000000"/>
          <w:shd w:val="clear" w:color="auto" w:fill="FFFFFF"/>
        </w:rPr>
        <w:t>Послуги з технічної підтримки системи управління електронними документами Державної установи "Центр громадського здоров’я Міністерства охорони здоров’я України"</w:t>
      </w:r>
      <w:r w:rsidR="006A50FA" w:rsidRPr="008825B7">
        <w:rPr>
          <w:rStyle w:val="fontstyle01"/>
          <w:rFonts w:ascii="Times New Roman" w:hAnsi="Times New Roman"/>
        </w:rPr>
        <w:t>)</w:t>
      </w:r>
      <w:r>
        <w:rPr>
          <w:rFonts w:ascii="Times New Roman" w:hAnsi="Times New Roman" w:cs="Times New Roman"/>
          <w:color w:val="000000"/>
          <w:shd w:val="clear" w:color="auto" w:fill="FFFFFF"/>
        </w:rPr>
        <w:t xml:space="preserve"> (далі - </w:t>
      </w:r>
      <w:r>
        <w:rPr>
          <w:rFonts w:ascii="Times New Roman" w:eastAsia="Times New Roman" w:hAnsi="Times New Roman" w:cs="Times New Roman"/>
          <w:color w:val="000000"/>
        </w:rPr>
        <w:t>Система управління ЕД)</w:t>
      </w:r>
      <w:r w:rsidRPr="008825B7">
        <w:rPr>
          <w:rStyle w:val="fontstyle01"/>
          <w:rFonts w:ascii="Times New Roman" w:hAnsi="Times New Roman"/>
        </w:rPr>
        <w:t>)</w:t>
      </w:r>
      <w:r w:rsidRPr="00974FB5">
        <w:rPr>
          <w:rFonts w:ascii="Times New Roman" w:hAnsi="Times New Roman" w:cs="Times New Roman"/>
          <w:color w:val="000000"/>
        </w:rPr>
        <w:t xml:space="preserve"> (далі – Послуги) у відповідності до Додатку № 1 «Технічна специфікація» до цього Договору, а Замовник зобов’язується прийняти і оплатити належним чином надані Послуги за цінами, що зазначені у Додатку № 2 «Специфікація» у порядку та строки, передбачені цим Договором.</w:t>
      </w:r>
    </w:p>
    <w:p w14:paraId="733B60B9" w14:textId="77777777" w:rsidR="00776529" w:rsidRPr="00974FB5" w:rsidRDefault="00776529" w:rsidP="00776529">
      <w:pPr>
        <w:tabs>
          <w:tab w:val="left" w:pos="0"/>
          <w:tab w:val="left" w:pos="993"/>
        </w:tabs>
        <w:spacing w:after="0" w:line="240" w:lineRule="auto"/>
        <w:ind w:firstLine="567"/>
        <w:jc w:val="both"/>
        <w:rPr>
          <w:rFonts w:ascii="Times New Roman" w:hAnsi="Times New Roman"/>
          <w:color w:val="000000"/>
          <w:sz w:val="24"/>
          <w:szCs w:val="24"/>
          <w:lang w:eastAsia="ru-RU"/>
        </w:rPr>
      </w:pPr>
      <w:r w:rsidRPr="00974FB5">
        <w:rPr>
          <w:rFonts w:ascii="Times New Roman" w:hAnsi="Times New Roman"/>
          <w:color w:val="000000"/>
          <w:sz w:val="24"/>
          <w:szCs w:val="24"/>
          <w:lang w:eastAsia="ru-RU"/>
        </w:rPr>
        <w:t>1.2. Строк надання Послуг: з дати укладення Договору до 2</w:t>
      </w:r>
      <w:r>
        <w:rPr>
          <w:rFonts w:ascii="Times New Roman" w:hAnsi="Times New Roman"/>
          <w:color w:val="000000"/>
          <w:sz w:val="24"/>
          <w:szCs w:val="24"/>
          <w:lang w:val="ru-RU" w:eastAsia="ru-RU"/>
        </w:rPr>
        <w:t xml:space="preserve">8 червня </w:t>
      </w:r>
      <w:r w:rsidRPr="00974FB5">
        <w:rPr>
          <w:rFonts w:ascii="Times New Roman" w:hAnsi="Times New Roman"/>
          <w:color w:val="000000"/>
          <w:sz w:val="24"/>
          <w:szCs w:val="24"/>
          <w:lang w:eastAsia="ru-RU"/>
        </w:rPr>
        <w:t>2024 року.</w:t>
      </w:r>
    </w:p>
    <w:p w14:paraId="47FA7DB0" w14:textId="77777777" w:rsidR="00776529" w:rsidRPr="00974FB5" w:rsidRDefault="00776529" w:rsidP="00776529">
      <w:pPr>
        <w:tabs>
          <w:tab w:val="left" w:pos="0"/>
          <w:tab w:val="left" w:pos="993"/>
        </w:tabs>
        <w:spacing w:after="0" w:line="240" w:lineRule="auto"/>
        <w:ind w:firstLine="567"/>
        <w:jc w:val="both"/>
        <w:rPr>
          <w:rFonts w:ascii="Times New Roman" w:hAnsi="Times New Roman"/>
          <w:color w:val="000000"/>
          <w:sz w:val="24"/>
          <w:szCs w:val="24"/>
          <w:lang w:eastAsia="ru-RU"/>
        </w:rPr>
      </w:pPr>
      <w:r w:rsidRPr="00974FB5">
        <w:rPr>
          <w:rFonts w:ascii="Times New Roman" w:hAnsi="Times New Roman"/>
          <w:color w:val="000000"/>
          <w:sz w:val="24"/>
          <w:szCs w:val="24"/>
          <w:lang w:eastAsia="ru-RU"/>
        </w:rPr>
        <w:t>1.3. Детальний опис, зміст та обсяг Послуг наведений у Додатку № 1 «Технічна специфікація» до цього Договору.</w:t>
      </w:r>
    </w:p>
    <w:p w14:paraId="6FB492BD" w14:textId="77777777" w:rsidR="00776529" w:rsidRPr="00974FB5" w:rsidRDefault="00776529" w:rsidP="00776529">
      <w:pPr>
        <w:tabs>
          <w:tab w:val="left" w:pos="0"/>
          <w:tab w:val="left" w:pos="993"/>
        </w:tabs>
        <w:spacing w:after="0" w:line="240" w:lineRule="auto"/>
        <w:ind w:firstLine="567"/>
        <w:jc w:val="both"/>
        <w:rPr>
          <w:rFonts w:ascii="Times New Roman" w:hAnsi="Times New Roman"/>
          <w:color w:val="000000"/>
          <w:sz w:val="24"/>
          <w:szCs w:val="24"/>
          <w:lang w:eastAsia="ru-RU"/>
        </w:rPr>
      </w:pPr>
      <w:r w:rsidRPr="00974FB5">
        <w:rPr>
          <w:rFonts w:ascii="Times New Roman" w:hAnsi="Times New Roman"/>
          <w:color w:val="000000"/>
          <w:sz w:val="24"/>
          <w:szCs w:val="24"/>
          <w:lang w:eastAsia="ru-RU"/>
        </w:rPr>
        <w:t>1.4. Місце надання Послуг: 04071, м. Київ, вул. Ярославська, 41.</w:t>
      </w:r>
    </w:p>
    <w:p w14:paraId="7D6E59A3" w14:textId="77777777" w:rsidR="00776529" w:rsidRPr="00974FB5" w:rsidRDefault="00776529" w:rsidP="00776529">
      <w:pPr>
        <w:tabs>
          <w:tab w:val="left" w:pos="0"/>
          <w:tab w:val="left" w:pos="993"/>
        </w:tabs>
        <w:spacing w:after="0" w:line="240" w:lineRule="auto"/>
        <w:ind w:firstLine="567"/>
        <w:jc w:val="both"/>
        <w:rPr>
          <w:rFonts w:ascii="Times New Roman" w:hAnsi="Times New Roman"/>
          <w:color w:val="000000"/>
          <w:sz w:val="24"/>
          <w:szCs w:val="24"/>
          <w:lang w:eastAsia="ru-RU"/>
        </w:rPr>
      </w:pPr>
      <w:r w:rsidRPr="00974FB5">
        <w:rPr>
          <w:rFonts w:ascii="Times New Roman" w:hAnsi="Times New Roman"/>
          <w:color w:val="000000"/>
          <w:sz w:val="24"/>
          <w:szCs w:val="24"/>
          <w:lang w:eastAsia="ru-RU"/>
        </w:rPr>
        <w:t>1.5.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Виконавця, положенням його установчих документів чи інших локальних актів.</w:t>
      </w:r>
    </w:p>
    <w:p w14:paraId="0D71C185" w14:textId="77777777" w:rsidR="00776529" w:rsidRPr="00974FB5" w:rsidRDefault="00776529" w:rsidP="00776529">
      <w:pPr>
        <w:pStyle w:val="a3"/>
        <w:tabs>
          <w:tab w:val="left" w:pos="993"/>
          <w:tab w:val="left" w:pos="1276"/>
        </w:tabs>
        <w:ind w:left="0" w:firstLine="567"/>
        <w:jc w:val="both"/>
        <w:rPr>
          <w:rFonts w:ascii="Times New Roman" w:hAnsi="Times New Roman"/>
          <w:color w:val="000000"/>
          <w:sz w:val="24"/>
          <w:szCs w:val="24"/>
          <w:lang w:eastAsia="ru-RU"/>
        </w:rPr>
      </w:pPr>
      <w:r w:rsidRPr="00974FB5">
        <w:rPr>
          <w:rFonts w:ascii="Times New Roman" w:hAnsi="Times New Roman"/>
          <w:color w:val="000000"/>
          <w:sz w:val="24"/>
          <w:szCs w:val="24"/>
        </w:rPr>
        <w:t xml:space="preserve">1.6. </w:t>
      </w:r>
      <w:proofErr w:type="spellStart"/>
      <w:r w:rsidRPr="00CE3189">
        <w:rPr>
          <w:rFonts w:ascii="Times New Roman" w:hAnsi="Times New Roman"/>
          <w:color w:val="000000"/>
          <w:sz w:val="24"/>
          <w:szCs w:val="24"/>
          <w:lang w:eastAsia="ru-RU"/>
        </w:rPr>
        <w:t>Цей</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Договір</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укладено</w:t>
      </w:r>
      <w:proofErr w:type="spellEnd"/>
      <w:r w:rsidRPr="00CE3189">
        <w:rPr>
          <w:rFonts w:ascii="Times New Roman" w:hAnsi="Times New Roman"/>
          <w:color w:val="000000"/>
          <w:sz w:val="24"/>
          <w:szCs w:val="24"/>
          <w:lang w:eastAsia="ru-RU"/>
        </w:rPr>
        <w:t xml:space="preserve"> з </w:t>
      </w:r>
      <w:proofErr w:type="spellStart"/>
      <w:r w:rsidRPr="00CE3189">
        <w:rPr>
          <w:rFonts w:ascii="Times New Roman" w:hAnsi="Times New Roman"/>
          <w:color w:val="000000"/>
          <w:sz w:val="24"/>
          <w:szCs w:val="24"/>
          <w:lang w:eastAsia="ru-RU"/>
        </w:rPr>
        <w:t>метою</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реалізації</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Замовником</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механізму</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реагування</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на</w:t>
      </w:r>
      <w:proofErr w:type="spellEnd"/>
      <w:r w:rsidRPr="00CE3189">
        <w:rPr>
          <w:rFonts w:ascii="Times New Roman" w:hAnsi="Times New Roman"/>
          <w:color w:val="000000"/>
          <w:sz w:val="24"/>
          <w:szCs w:val="24"/>
          <w:lang w:eastAsia="ru-RU"/>
        </w:rPr>
        <w:t xml:space="preserve"> COVID-19 (C19RM 2021-2023) в </w:t>
      </w:r>
      <w:proofErr w:type="spellStart"/>
      <w:r w:rsidRPr="00CE3189">
        <w:rPr>
          <w:rFonts w:ascii="Times New Roman" w:hAnsi="Times New Roman"/>
          <w:color w:val="000000"/>
          <w:sz w:val="24"/>
          <w:szCs w:val="24"/>
          <w:lang w:eastAsia="ru-RU"/>
        </w:rPr>
        <w:t>рамках</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виконання</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програми</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Глобального</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фонду</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для</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боротьби</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зі</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СНІДом</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туберкульозом</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та</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малярією</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далі</w:t>
      </w:r>
      <w:proofErr w:type="spellEnd"/>
      <w:r w:rsidRPr="00CE3189">
        <w:rPr>
          <w:rFonts w:ascii="Times New Roman" w:hAnsi="Times New Roman"/>
          <w:color w:val="000000"/>
          <w:sz w:val="24"/>
          <w:szCs w:val="24"/>
          <w:lang w:eastAsia="ru-RU"/>
        </w:rPr>
        <w:t xml:space="preserve"> – </w:t>
      </w:r>
      <w:proofErr w:type="spellStart"/>
      <w:r w:rsidRPr="00CE3189">
        <w:rPr>
          <w:rFonts w:ascii="Times New Roman" w:hAnsi="Times New Roman"/>
          <w:color w:val="000000"/>
          <w:sz w:val="24"/>
          <w:szCs w:val="24"/>
          <w:lang w:eastAsia="ru-RU"/>
        </w:rPr>
        <w:t>Глобальний</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фонд</w:t>
      </w:r>
      <w:proofErr w:type="spellEnd"/>
      <w:r w:rsidRPr="00CE3189">
        <w:rPr>
          <w:rFonts w:ascii="Times New Roman" w:hAnsi="Times New Roman"/>
          <w:color w:val="000000"/>
          <w:sz w:val="24"/>
          <w:szCs w:val="24"/>
          <w:lang w:eastAsia="ru-RU"/>
        </w:rPr>
        <w:t>) «</w:t>
      </w:r>
      <w:proofErr w:type="spellStart"/>
      <w:r w:rsidRPr="00CE3189">
        <w:rPr>
          <w:rFonts w:ascii="Times New Roman" w:hAnsi="Times New Roman"/>
          <w:color w:val="000000"/>
          <w:sz w:val="24"/>
          <w:szCs w:val="24"/>
          <w:lang w:eastAsia="ru-RU"/>
        </w:rPr>
        <w:t>Прискорення</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прогресу</w:t>
      </w:r>
      <w:proofErr w:type="spellEnd"/>
      <w:r w:rsidRPr="00CE3189">
        <w:rPr>
          <w:rFonts w:ascii="Times New Roman" w:hAnsi="Times New Roman"/>
          <w:color w:val="000000"/>
          <w:sz w:val="24"/>
          <w:szCs w:val="24"/>
          <w:lang w:eastAsia="ru-RU"/>
        </w:rPr>
        <w:t xml:space="preserve"> у </w:t>
      </w:r>
      <w:proofErr w:type="spellStart"/>
      <w:r w:rsidRPr="00CE3189">
        <w:rPr>
          <w:rFonts w:ascii="Times New Roman" w:hAnsi="Times New Roman"/>
          <w:color w:val="000000"/>
          <w:sz w:val="24"/>
          <w:szCs w:val="24"/>
          <w:lang w:eastAsia="ru-RU"/>
        </w:rPr>
        <w:t>зменшенні</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тягаря</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туберкульозу</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та</w:t>
      </w:r>
      <w:proofErr w:type="spellEnd"/>
      <w:r w:rsidRPr="00CE3189">
        <w:rPr>
          <w:rFonts w:ascii="Times New Roman" w:hAnsi="Times New Roman"/>
          <w:color w:val="000000"/>
          <w:sz w:val="24"/>
          <w:szCs w:val="24"/>
          <w:lang w:eastAsia="ru-RU"/>
        </w:rPr>
        <w:t xml:space="preserve"> ВІЛ-</w:t>
      </w:r>
      <w:proofErr w:type="spellStart"/>
      <w:r w:rsidRPr="00CE3189">
        <w:rPr>
          <w:rFonts w:ascii="Times New Roman" w:hAnsi="Times New Roman"/>
          <w:color w:val="000000"/>
          <w:sz w:val="24"/>
          <w:szCs w:val="24"/>
          <w:lang w:eastAsia="ru-RU"/>
        </w:rPr>
        <w:t>інфекції</w:t>
      </w:r>
      <w:proofErr w:type="spellEnd"/>
      <w:r w:rsidRPr="00CE3189">
        <w:rPr>
          <w:rFonts w:ascii="Times New Roman" w:hAnsi="Times New Roman"/>
          <w:color w:val="000000"/>
          <w:sz w:val="24"/>
          <w:szCs w:val="24"/>
          <w:lang w:eastAsia="ru-RU"/>
        </w:rPr>
        <w:t xml:space="preserve"> в </w:t>
      </w:r>
      <w:proofErr w:type="spellStart"/>
      <w:r w:rsidRPr="00CE3189">
        <w:rPr>
          <w:rFonts w:ascii="Times New Roman" w:hAnsi="Times New Roman"/>
          <w:color w:val="000000"/>
          <w:sz w:val="24"/>
          <w:szCs w:val="24"/>
          <w:lang w:eastAsia="ru-RU"/>
        </w:rPr>
        <w:t>Україні</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згідно</w:t>
      </w:r>
      <w:proofErr w:type="spellEnd"/>
      <w:r w:rsidRPr="00CE3189">
        <w:rPr>
          <w:rFonts w:ascii="Times New Roman" w:hAnsi="Times New Roman"/>
          <w:color w:val="000000"/>
          <w:sz w:val="24"/>
          <w:szCs w:val="24"/>
          <w:lang w:eastAsia="ru-RU"/>
        </w:rPr>
        <w:t xml:space="preserve"> з </w:t>
      </w:r>
      <w:proofErr w:type="spellStart"/>
      <w:r w:rsidRPr="00CE3189">
        <w:rPr>
          <w:rFonts w:ascii="Times New Roman" w:hAnsi="Times New Roman"/>
          <w:color w:val="000000"/>
          <w:sz w:val="24"/>
          <w:szCs w:val="24"/>
          <w:lang w:eastAsia="ru-RU"/>
        </w:rPr>
        <w:t>Угодою</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про</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надання</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гранту</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між</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Замовником</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та</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Глобальним</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фондом</w:t>
      </w:r>
      <w:proofErr w:type="spellEnd"/>
      <w:r w:rsidRPr="00CE3189">
        <w:rPr>
          <w:rFonts w:ascii="Times New Roman" w:hAnsi="Times New Roman"/>
          <w:color w:val="000000"/>
          <w:sz w:val="24"/>
          <w:szCs w:val="24"/>
          <w:lang w:eastAsia="ru-RU"/>
        </w:rPr>
        <w:t xml:space="preserve"> № 1936 </w:t>
      </w:r>
      <w:proofErr w:type="spellStart"/>
      <w:r w:rsidRPr="00CE3189">
        <w:rPr>
          <w:rFonts w:ascii="Times New Roman" w:hAnsi="Times New Roman"/>
          <w:color w:val="000000"/>
          <w:sz w:val="24"/>
          <w:szCs w:val="24"/>
          <w:lang w:eastAsia="ru-RU"/>
        </w:rPr>
        <w:t>від</w:t>
      </w:r>
      <w:proofErr w:type="spellEnd"/>
      <w:r w:rsidRPr="00CE3189">
        <w:rPr>
          <w:rFonts w:ascii="Times New Roman" w:hAnsi="Times New Roman"/>
          <w:color w:val="000000"/>
          <w:sz w:val="24"/>
          <w:szCs w:val="24"/>
          <w:lang w:eastAsia="ru-RU"/>
        </w:rPr>
        <w:t xml:space="preserve"> 04 </w:t>
      </w:r>
      <w:proofErr w:type="spellStart"/>
      <w:r w:rsidRPr="00CE3189">
        <w:rPr>
          <w:rFonts w:ascii="Times New Roman" w:hAnsi="Times New Roman"/>
          <w:color w:val="000000"/>
          <w:sz w:val="24"/>
          <w:szCs w:val="24"/>
          <w:lang w:eastAsia="ru-RU"/>
        </w:rPr>
        <w:t>грудня</w:t>
      </w:r>
      <w:proofErr w:type="spellEnd"/>
      <w:r w:rsidRPr="00CE3189">
        <w:rPr>
          <w:rFonts w:ascii="Times New Roman" w:hAnsi="Times New Roman"/>
          <w:color w:val="000000"/>
          <w:sz w:val="24"/>
          <w:szCs w:val="24"/>
          <w:lang w:eastAsia="ru-RU"/>
        </w:rPr>
        <w:t xml:space="preserve"> 2020 </w:t>
      </w:r>
      <w:proofErr w:type="spellStart"/>
      <w:r w:rsidRPr="00CE3189">
        <w:rPr>
          <w:rFonts w:ascii="Times New Roman" w:hAnsi="Times New Roman"/>
          <w:color w:val="000000"/>
          <w:sz w:val="24"/>
          <w:szCs w:val="24"/>
          <w:lang w:eastAsia="ru-RU"/>
        </w:rPr>
        <w:t>року</w:t>
      </w:r>
      <w:proofErr w:type="spellEnd"/>
      <w:r w:rsidRPr="00CE3189">
        <w:rPr>
          <w:rFonts w:ascii="Times New Roman" w:hAnsi="Times New Roman"/>
          <w:color w:val="000000"/>
          <w:sz w:val="24"/>
          <w:szCs w:val="24"/>
          <w:lang w:eastAsia="ru-RU"/>
        </w:rPr>
        <w:t xml:space="preserve">, а </w:t>
      </w:r>
      <w:proofErr w:type="spellStart"/>
      <w:r w:rsidRPr="00CE3189">
        <w:rPr>
          <w:rFonts w:ascii="Times New Roman" w:hAnsi="Times New Roman"/>
          <w:color w:val="000000"/>
          <w:sz w:val="24"/>
          <w:szCs w:val="24"/>
          <w:lang w:eastAsia="ru-RU"/>
        </w:rPr>
        <w:t>також</w:t>
      </w:r>
      <w:proofErr w:type="spellEnd"/>
      <w:r w:rsidRPr="00CE3189">
        <w:rPr>
          <w:rFonts w:ascii="Times New Roman" w:hAnsi="Times New Roman"/>
          <w:color w:val="000000"/>
          <w:sz w:val="24"/>
          <w:szCs w:val="24"/>
          <w:lang w:eastAsia="ru-RU"/>
        </w:rPr>
        <w:t xml:space="preserve"> з </w:t>
      </w:r>
      <w:proofErr w:type="spellStart"/>
      <w:r w:rsidRPr="00CE3189">
        <w:rPr>
          <w:rFonts w:ascii="Times New Roman" w:hAnsi="Times New Roman"/>
          <w:color w:val="000000"/>
          <w:sz w:val="24"/>
          <w:szCs w:val="24"/>
          <w:lang w:eastAsia="ru-RU"/>
        </w:rPr>
        <w:t>метою</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реалізації</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програм</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які</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здійснюються</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Глобальним</w:t>
      </w:r>
      <w:proofErr w:type="spellEnd"/>
      <w:r w:rsidRPr="00CE3189">
        <w:rPr>
          <w:rFonts w:ascii="Times New Roman" w:hAnsi="Times New Roman"/>
          <w:color w:val="000000"/>
          <w:sz w:val="24"/>
          <w:szCs w:val="24"/>
          <w:lang w:eastAsia="ru-RU"/>
        </w:rPr>
        <w:t xml:space="preserve"> </w:t>
      </w:r>
      <w:proofErr w:type="spellStart"/>
      <w:r w:rsidRPr="00CE3189">
        <w:rPr>
          <w:rFonts w:ascii="Times New Roman" w:hAnsi="Times New Roman"/>
          <w:color w:val="000000"/>
          <w:sz w:val="24"/>
          <w:szCs w:val="24"/>
          <w:lang w:eastAsia="ru-RU"/>
        </w:rPr>
        <w:t>фондом</w:t>
      </w:r>
      <w:proofErr w:type="spellEnd"/>
      <w:r w:rsidRPr="00CE3189">
        <w:rPr>
          <w:rFonts w:ascii="Times New Roman" w:hAnsi="Times New Roman"/>
          <w:color w:val="000000"/>
          <w:sz w:val="24"/>
          <w:szCs w:val="24"/>
          <w:lang w:eastAsia="ru-RU"/>
        </w:rPr>
        <w:t>.</w:t>
      </w:r>
    </w:p>
    <w:p w14:paraId="6019D62B" w14:textId="77777777" w:rsidR="00776529" w:rsidRPr="00974FB5" w:rsidRDefault="00776529" w:rsidP="00776529">
      <w:pPr>
        <w:tabs>
          <w:tab w:val="left" w:pos="0"/>
          <w:tab w:val="left" w:pos="1134"/>
        </w:tabs>
        <w:spacing w:after="0" w:line="240" w:lineRule="auto"/>
        <w:ind w:left="709"/>
        <w:jc w:val="both"/>
        <w:rPr>
          <w:rFonts w:ascii="Times New Roman" w:hAnsi="Times New Roman"/>
          <w:color w:val="000000"/>
          <w:sz w:val="24"/>
          <w:szCs w:val="24"/>
          <w:highlight w:val="yellow"/>
          <w:lang w:eastAsia="ru-RU"/>
        </w:rPr>
      </w:pPr>
    </w:p>
    <w:p w14:paraId="5A3A1B11" w14:textId="77777777" w:rsidR="00776529" w:rsidRPr="00974FB5" w:rsidRDefault="00776529" w:rsidP="00776529">
      <w:pPr>
        <w:widowControl w:val="0"/>
        <w:numPr>
          <w:ilvl w:val="0"/>
          <w:numId w:val="36"/>
        </w:numPr>
        <w:suppressAutoHyphens/>
        <w:spacing w:after="0" w:line="240" w:lineRule="auto"/>
        <w:ind w:left="0" w:firstLine="0"/>
        <w:jc w:val="center"/>
        <w:rPr>
          <w:rFonts w:ascii="Times New Roman" w:hAnsi="Times New Roman"/>
          <w:b/>
          <w:spacing w:val="-4"/>
          <w:sz w:val="24"/>
          <w:szCs w:val="24"/>
          <w:lang w:eastAsia="ru-RU"/>
        </w:rPr>
      </w:pPr>
      <w:r w:rsidRPr="00974FB5">
        <w:rPr>
          <w:rFonts w:ascii="Times New Roman" w:hAnsi="Times New Roman"/>
          <w:b/>
          <w:spacing w:val="-4"/>
          <w:sz w:val="24"/>
          <w:szCs w:val="24"/>
          <w:lang w:eastAsia="ru-RU"/>
        </w:rPr>
        <w:t>ПОРЯДОК НАДАННЯ ПОСЛУГ ТА ЇХ ЯКІСТЬ</w:t>
      </w:r>
    </w:p>
    <w:p w14:paraId="022D4727" w14:textId="77777777" w:rsidR="00776529" w:rsidRPr="00B922AC" w:rsidRDefault="00776529" w:rsidP="00776529">
      <w:pPr>
        <w:tabs>
          <w:tab w:val="left" w:pos="993"/>
        </w:tabs>
        <w:spacing w:after="0" w:line="240" w:lineRule="auto"/>
        <w:ind w:firstLine="567"/>
        <w:jc w:val="both"/>
        <w:rPr>
          <w:rFonts w:ascii="Times New Roman" w:hAnsi="Times New Roman"/>
          <w:color w:val="000000"/>
          <w:sz w:val="24"/>
          <w:szCs w:val="24"/>
        </w:rPr>
      </w:pPr>
      <w:r w:rsidRPr="00B922AC">
        <w:rPr>
          <w:rFonts w:ascii="Times New Roman" w:hAnsi="Times New Roman"/>
          <w:color w:val="000000"/>
          <w:sz w:val="24"/>
          <w:szCs w:val="24"/>
        </w:rPr>
        <w:t>2.1. Послуги за цим Договором надаються Виконавцем за запитами (заявками) Замовника, в яких останній зазначає обсяг послуг, що необхідно йому надати та пріоритет надання цих Послуг або строк надання Послуг.</w:t>
      </w:r>
    </w:p>
    <w:p w14:paraId="1E0F4CD5" w14:textId="77777777" w:rsidR="00776529" w:rsidRPr="00B922AC" w:rsidRDefault="00776529" w:rsidP="00776529">
      <w:pPr>
        <w:tabs>
          <w:tab w:val="left" w:pos="993"/>
        </w:tabs>
        <w:spacing w:after="0" w:line="240" w:lineRule="auto"/>
        <w:ind w:firstLine="567"/>
        <w:jc w:val="both"/>
        <w:rPr>
          <w:rFonts w:ascii="Times New Roman" w:hAnsi="Times New Roman"/>
          <w:color w:val="000000"/>
          <w:sz w:val="24"/>
          <w:szCs w:val="24"/>
        </w:rPr>
      </w:pPr>
      <w:r w:rsidRPr="00B922AC">
        <w:rPr>
          <w:rFonts w:ascii="Times New Roman" w:hAnsi="Times New Roman"/>
          <w:color w:val="000000"/>
          <w:sz w:val="24"/>
          <w:szCs w:val="24"/>
        </w:rPr>
        <w:t>Запит (Заявка) про надання послуг може бути направлена Замовником:</w:t>
      </w:r>
    </w:p>
    <w:p w14:paraId="4C033A8F" w14:textId="77777777" w:rsidR="00776529" w:rsidRPr="00B922AC" w:rsidRDefault="00776529" w:rsidP="00776529">
      <w:pPr>
        <w:tabs>
          <w:tab w:val="left" w:pos="993"/>
        </w:tabs>
        <w:spacing w:after="0" w:line="240" w:lineRule="auto"/>
        <w:ind w:firstLine="567"/>
        <w:jc w:val="both"/>
        <w:rPr>
          <w:rFonts w:ascii="Times New Roman" w:hAnsi="Times New Roman"/>
          <w:color w:val="000000"/>
          <w:sz w:val="24"/>
          <w:szCs w:val="24"/>
        </w:rPr>
      </w:pPr>
      <w:r w:rsidRPr="00B922AC">
        <w:rPr>
          <w:rFonts w:ascii="Times New Roman" w:hAnsi="Times New Roman"/>
          <w:color w:val="000000"/>
          <w:sz w:val="24"/>
          <w:szCs w:val="24"/>
        </w:rPr>
        <w:t>За допомогою засобів електронного поштового зв’язку на електронну адресу: ____________;</w:t>
      </w:r>
    </w:p>
    <w:p w14:paraId="32EA4CC0" w14:textId="77777777" w:rsidR="00776529" w:rsidRDefault="00776529" w:rsidP="00776529">
      <w:pPr>
        <w:tabs>
          <w:tab w:val="left" w:pos="993"/>
        </w:tabs>
        <w:spacing w:after="0" w:line="240" w:lineRule="auto"/>
        <w:ind w:firstLine="567"/>
        <w:jc w:val="both"/>
        <w:rPr>
          <w:rFonts w:ascii="Times New Roman" w:hAnsi="Times New Roman"/>
          <w:sz w:val="24"/>
          <w:szCs w:val="24"/>
        </w:rPr>
      </w:pPr>
      <w:r w:rsidRPr="00B922AC">
        <w:rPr>
          <w:rFonts w:ascii="Times New Roman" w:hAnsi="Times New Roman"/>
          <w:color w:val="000000"/>
          <w:sz w:val="24"/>
          <w:szCs w:val="24"/>
        </w:rPr>
        <w:t>За допомогою засобів онлайн сервісу «</w:t>
      </w:r>
      <w:proofErr w:type="spellStart"/>
      <w:r>
        <w:rPr>
          <w:rFonts w:ascii="Times New Roman" w:hAnsi="Times New Roman"/>
          <w:sz w:val="24"/>
          <w:szCs w:val="24"/>
        </w:rPr>
        <w:t>Trello</w:t>
      </w:r>
      <w:proofErr w:type="spellEnd"/>
      <w:r>
        <w:rPr>
          <w:rFonts w:ascii="Times New Roman" w:hAnsi="Times New Roman"/>
          <w:sz w:val="24"/>
          <w:szCs w:val="24"/>
        </w:rPr>
        <w:t>»;</w:t>
      </w:r>
    </w:p>
    <w:p w14:paraId="618F428E" w14:textId="77777777" w:rsidR="00776529" w:rsidRPr="00B922AC" w:rsidRDefault="00776529" w:rsidP="00776529">
      <w:pPr>
        <w:tabs>
          <w:tab w:val="left" w:pos="993"/>
        </w:tabs>
        <w:spacing w:after="0" w:line="240" w:lineRule="auto"/>
        <w:ind w:firstLine="567"/>
        <w:jc w:val="both"/>
        <w:rPr>
          <w:rFonts w:ascii="Times New Roman" w:hAnsi="Times New Roman"/>
          <w:color w:val="000000"/>
          <w:sz w:val="24"/>
          <w:szCs w:val="24"/>
        </w:rPr>
      </w:pPr>
      <w:r w:rsidRPr="00B922AC">
        <w:rPr>
          <w:rFonts w:ascii="Times New Roman" w:hAnsi="Times New Roman"/>
          <w:color w:val="000000"/>
          <w:sz w:val="24"/>
          <w:szCs w:val="24"/>
        </w:rPr>
        <w:t>В екстрених випадках, в усному порядку засобами телефонного зв’язку за номером телефону: _____________________;</w:t>
      </w:r>
    </w:p>
    <w:p w14:paraId="4FF93580" w14:textId="77777777" w:rsidR="00776529" w:rsidRDefault="00776529" w:rsidP="00776529">
      <w:pPr>
        <w:tabs>
          <w:tab w:val="left" w:pos="993"/>
        </w:tabs>
        <w:spacing w:after="0" w:line="240" w:lineRule="auto"/>
        <w:ind w:firstLine="567"/>
        <w:jc w:val="both"/>
        <w:rPr>
          <w:rFonts w:ascii="Times New Roman" w:hAnsi="Times New Roman"/>
          <w:color w:val="000000"/>
          <w:sz w:val="24"/>
          <w:szCs w:val="24"/>
        </w:rPr>
      </w:pPr>
      <w:r w:rsidRPr="00B922AC">
        <w:rPr>
          <w:rFonts w:ascii="Times New Roman" w:hAnsi="Times New Roman"/>
          <w:color w:val="000000"/>
          <w:sz w:val="24"/>
          <w:szCs w:val="24"/>
        </w:rPr>
        <w:t>Запит (Заявка) вважається отриманою на прийнятою до виконання Виконавцем, в день її направлення/передачі Замовником незалежно від способу направлення.</w:t>
      </w:r>
    </w:p>
    <w:p w14:paraId="26864944" w14:textId="77777777" w:rsidR="00776529" w:rsidRPr="00B922AC" w:rsidRDefault="00776529" w:rsidP="00776529">
      <w:pPr>
        <w:tabs>
          <w:tab w:val="left" w:pos="993"/>
        </w:tabs>
        <w:spacing w:after="0" w:line="240" w:lineRule="auto"/>
        <w:ind w:firstLine="567"/>
        <w:jc w:val="both"/>
        <w:rPr>
          <w:rFonts w:ascii="Times New Roman" w:hAnsi="Times New Roman"/>
          <w:color w:val="000000"/>
          <w:sz w:val="24"/>
          <w:szCs w:val="24"/>
        </w:rPr>
      </w:pPr>
      <w:r w:rsidRPr="00B922AC">
        <w:rPr>
          <w:rFonts w:ascii="Times New Roman" w:hAnsi="Times New Roman"/>
          <w:color w:val="000000"/>
          <w:sz w:val="24"/>
          <w:szCs w:val="24"/>
        </w:rPr>
        <w:t xml:space="preserve">2.2. Строки надання Послуг за кожним запитом (заявкою) визначаються відповідно до </w:t>
      </w:r>
      <w:r>
        <w:rPr>
          <w:rFonts w:ascii="Times New Roman" w:hAnsi="Times New Roman"/>
          <w:color w:val="000000"/>
          <w:sz w:val="24"/>
          <w:szCs w:val="24"/>
        </w:rPr>
        <w:t>Д</w:t>
      </w:r>
      <w:r w:rsidRPr="00B922AC">
        <w:rPr>
          <w:rFonts w:ascii="Times New Roman" w:hAnsi="Times New Roman"/>
          <w:color w:val="000000"/>
          <w:sz w:val="24"/>
          <w:szCs w:val="24"/>
        </w:rPr>
        <w:t>одатку № 3 «Порядок та строки виконання запитів Замовника» до Договору.</w:t>
      </w:r>
    </w:p>
    <w:p w14:paraId="08B58069" w14:textId="77777777" w:rsidR="00776529" w:rsidRPr="00974FB5" w:rsidRDefault="00776529" w:rsidP="00776529">
      <w:pPr>
        <w:tabs>
          <w:tab w:val="left" w:pos="993"/>
        </w:tabs>
        <w:spacing w:after="0" w:line="240" w:lineRule="auto"/>
        <w:ind w:firstLine="567"/>
        <w:jc w:val="both"/>
        <w:rPr>
          <w:rFonts w:ascii="Times New Roman" w:hAnsi="Times New Roman"/>
          <w:color w:val="000000"/>
          <w:sz w:val="24"/>
          <w:szCs w:val="24"/>
        </w:rPr>
      </w:pPr>
      <w:r w:rsidRPr="00974FB5">
        <w:rPr>
          <w:rFonts w:ascii="Times New Roman" w:hAnsi="Times New Roman"/>
          <w:color w:val="000000"/>
          <w:sz w:val="24"/>
          <w:szCs w:val="24"/>
        </w:rPr>
        <w:t>2.</w:t>
      </w:r>
      <w:r>
        <w:rPr>
          <w:rFonts w:ascii="Times New Roman" w:hAnsi="Times New Roman"/>
          <w:color w:val="000000"/>
          <w:sz w:val="24"/>
          <w:szCs w:val="24"/>
        </w:rPr>
        <w:t>3</w:t>
      </w:r>
      <w:r w:rsidRPr="00974FB5">
        <w:rPr>
          <w:rFonts w:ascii="Times New Roman" w:hAnsi="Times New Roman"/>
          <w:color w:val="000000"/>
          <w:sz w:val="24"/>
          <w:szCs w:val="24"/>
        </w:rPr>
        <w:t>. Якість Послуг, що надаються за цим Договором, має відповідати вимогам чинних національних та міжнародних стандартів, відповідних дозволів та іншій технічній документації, яка встановлює вимоги до їх якості, а також іншим нормам, встановленим чинним законодавством України для надання такого виду Послуг.</w:t>
      </w:r>
    </w:p>
    <w:p w14:paraId="360BF34B" w14:textId="77777777" w:rsidR="00776529" w:rsidRPr="00974FB5" w:rsidRDefault="00776529" w:rsidP="00776529">
      <w:pPr>
        <w:tabs>
          <w:tab w:val="left" w:pos="993"/>
        </w:tabs>
        <w:spacing w:after="0" w:line="240" w:lineRule="auto"/>
        <w:ind w:firstLine="567"/>
        <w:jc w:val="both"/>
        <w:rPr>
          <w:rFonts w:ascii="Times New Roman" w:hAnsi="Times New Roman"/>
          <w:color w:val="000000"/>
          <w:sz w:val="24"/>
          <w:szCs w:val="24"/>
        </w:rPr>
      </w:pPr>
      <w:r w:rsidRPr="00974FB5">
        <w:rPr>
          <w:rFonts w:ascii="Times New Roman" w:hAnsi="Times New Roman"/>
          <w:color w:val="000000"/>
          <w:sz w:val="24"/>
          <w:szCs w:val="24"/>
        </w:rPr>
        <w:t>2.</w:t>
      </w:r>
      <w:r>
        <w:rPr>
          <w:rFonts w:ascii="Times New Roman" w:hAnsi="Times New Roman"/>
          <w:color w:val="000000"/>
          <w:sz w:val="24"/>
          <w:szCs w:val="24"/>
        </w:rPr>
        <w:t>4</w:t>
      </w:r>
      <w:r w:rsidRPr="00974FB5">
        <w:rPr>
          <w:rFonts w:ascii="Times New Roman" w:hAnsi="Times New Roman"/>
          <w:color w:val="000000"/>
          <w:sz w:val="24"/>
          <w:szCs w:val="24"/>
        </w:rPr>
        <w:t>. Якщо якість Послуг виявиться такою, що не відповідає вимогам, вказаним в п. 2.</w:t>
      </w:r>
      <w:r>
        <w:rPr>
          <w:rFonts w:ascii="Times New Roman" w:hAnsi="Times New Roman"/>
          <w:color w:val="000000"/>
          <w:sz w:val="24"/>
          <w:szCs w:val="24"/>
        </w:rPr>
        <w:t>3</w:t>
      </w:r>
      <w:r w:rsidRPr="00974FB5">
        <w:rPr>
          <w:rFonts w:ascii="Times New Roman" w:hAnsi="Times New Roman"/>
          <w:color w:val="000000"/>
          <w:sz w:val="24"/>
          <w:szCs w:val="24"/>
        </w:rPr>
        <w:t>. Договору та додатку № 1 «Технічна специфікація» до Договору, Замовник має право відмовитися від прийняття таких Послуг.</w:t>
      </w:r>
    </w:p>
    <w:p w14:paraId="0381521A" w14:textId="77777777" w:rsidR="00776529" w:rsidRDefault="00776529" w:rsidP="00776529">
      <w:pPr>
        <w:tabs>
          <w:tab w:val="left" w:pos="993"/>
        </w:tabs>
        <w:spacing w:after="0" w:line="240" w:lineRule="auto"/>
        <w:ind w:firstLine="567"/>
        <w:jc w:val="both"/>
        <w:rPr>
          <w:rFonts w:ascii="Times New Roman" w:hAnsi="Times New Roman"/>
          <w:color w:val="000000"/>
          <w:sz w:val="24"/>
          <w:szCs w:val="24"/>
        </w:rPr>
      </w:pPr>
      <w:r w:rsidRPr="00974FB5">
        <w:rPr>
          <w:rFonts w:ascii="Times New Roman" w:hAnsi="Times New Roman"/>
          <w:color w:val="000000"/>
          <w:sz w:val="24"/>
          <w:szCs w:val="24"/>
        </w:rPr>
        <w:t>2.</w:t>
      </w:r>
      <w:r>
        <w:rPr>
          <w:rFonts w:ascii="Times New Roman" w:hAnsi="Times New Roman"/>
          <w:color w:val="000000"/>
          <w:sz w:val="24"/>
          <w:szCs w:val="24"/>
        </w:rPr>
        <w:t>5</w:t>
      </w:r>
      <w:r w:rsidRPr="00974FB5">
        <w:rPr>
          <w:rFonts w:ascii="Times New Roman" w:hAnsi="Times New Roman"/>
          <w:color w:val="000000"/>
          <w:sz w:val="24"/>
          <w:szCs w:val="24"/>
        </w:rPr>
        <w:t xml:space="preserve">. За запитом Замовника Виконавець зобов'язується безкоштовно надавати роз’яснення, рекомендації тощо щодо функціонування </w:t>
      </w:r>
      <w:r w:rsidRPr="00974FB5">
        <w:rPr>
          <w:rFonts w:ascii="Times New Roman" w:hAnsi="Times New Roman"/>
          <w:color w:val="000000"/>
          <w:sz w:val="24"/>
          <w:szCs w:val="24"/>
          <w:lang w:eastAsia="ru-RU"/>
        </w:rPr>
        <w:t xml:space="preserve">Системи управління ЕД та пов’язаного з нею </w:t>
      </w:r>
      <w:r w:rsidRPr="00974FB5">
        <w:rPr>
          <w:rFonts w:ascii="Times New Roman" w:hAnsi="Times New Roman"/>
          <w:color w:val="000000"/>
          <w:sz w:val="24"/>
          <w:szCs w:val="24"/>
        </w:rPr>
        <w:t>програмного забезпечення.</w:t>
      </w:r>
    </w:p>
    <w:p w14:paraId="1337585C" w14:textId="77777777" w:rsidR="00776529" w:rsidRPr="0052408A" w:rsidRDefault="00776529" w:rsidP="00776529">
      <w:pPr>
        <w:tabs>
          <w:tab w:val="left" w:pos="993"/>
        </w:tabs>
        <w:spacing w:after="0" w:line="240" w:lineRule="auto"/>
        <w:ind w:firstLine="567"/>
        <w:jc w:val="both"/>
        <w:rPr>
          <w:rFonts w:ascii="Times New Roman" w:hAnsi="Times New Roman"/>
          <w:color w:val="000000"/>
          <w:sz w:val="24"/>
          <w:szCs w:val="24"/>
        </w:rPr>
      </w:pPr>
      <w:r w:rsidRPr="0052408A">
        <w:rPr>
          <w:rFonts w:ascii="Times New Roman" w:hAnsi="Times New Roman"/>
          <w:color w:val="000000"/>
          <w:sz w:val="24"/>
          <w:szCs w:val="24"/>
        </w:rPr>
        <w:t xml:space="preserve">2.6. Виконавець зобов’язується виправляти будь-які дефекти, недоліки, помилки у  роботі </w:t>
      </w:r>
      <w:r>
        <w:rPr>
          <w:rFonts w:ascii="Times New Roman" w:hAnsi="Times New Roman"/>
          <w:color w:val="000000"/>
          <w:sz w:val="24"/>
          <w:szCs w:val="24"/>
          <w:lang w:eastAsia="ru-RU"/>
        </w:rPr>
        <w:t xml:space="preserve">Систем управління ЕД та пов’язаного з нею </w:t>
      </w:r>
      <w:r w:rsidRPr="0052408A">
        <w:rPr>
          <w:rFonts w:ascii="Times New Roman" w:hAnsi="Times New Roman"/>
          <w:color w:val="000000"/>
          <w:sz w:val="24"/>
          <w:szCs w:val="24"/>
        </w:rPr>
        <w:t>програмного забезпечення, про які повідомлено Замовником в порядку та строки</w:t>
      </w:r>
      <w:r>
        <w:rPr>
          <w:rFonts w:ascii="Times New Roman" w:hAnsi="Times New Roman"/>
          <w:color w:val="000000"/>
          <w:sz w:val="24"/>
          <w:szCs w:val="24"/>
        </w:rPr>
        <w:t>,</w:t>
      </w:r>
      <w:r w:rsidRPr="0052408A">
        <w:rPr>
          <w:rFonts w:ascii="Times New Roman" w:hAnsi="Times New Roman"/>
          <w:color w:val="000000"/>
          <w:sz w:val="24"/>
          <w:szCs w:val="24"/>
        </w:rPr>
        <w:t xml:space="preserve"> визначені </w:t>
      </w:r>
      <w:r>
        <w:rPr>
          <w:rFonts w:ascii="Times New Roman" w:hAnsi="Times New Roman"/>
          <w:color w:val="000000"/>
          <w:sz w:val="24"/>
          <w:szCs w:val="24"/>
        </w:rPr>
        <w:t>Д</w:t>
      </w:r>
      <w:r w:rsidRPr="0052408A">
        <w:rPr>
          <w:rFonts w:ascii="Times New Roman" w:hAnsi="Times New Roman"/>
          <w:color w:val="000000"/>
          <w:sz w:val="24"/>
          <w:szCs w:val="24"/>
        </w:rPr>
        <w:t>одатком № 3 «Порядок та строки виконання запитів Замовника» до цього Договору.</w:t>
      </w:r>
    </w:p>
    <w:p w14:paraId="4D457BA4" w14:textId="77777777" w:rsidR="00776529" w:rsidRPr="00974FB5" w:rsidRDefault="00776529" w:rsidP="00776529">
      <w:pPr>
        <w:tabs>
          <w:tab w:val="left" w:pos="993"/>
        </w:tabs>
        <w:spacing w:after="0" w:line="240" w:lineRule="auto"/>
        <w:ind w:firstLine="567"/>
        <w:jc w:val="both"/>
        <w:rPr>
          <w:rFonts w:ascii="Times New Roman" w:hAnsi="Times New Roman"/>
          <w:color w:val="000000"/>
          <w:sz w:val="24"/>
          <w:szCs w:val="24"/>
        </w:rPr>
      </w:pPr>
      <w:r w:rsidRPr="00974FB5">
        <w:rPr>
          <w:rFonts w:ascii="Times New Roman" w:hAnsi="Times New Roman"/>
          <w:color w:val="000000"/>
          <w:sz w:val="24"/>
          <w:szCs w:val="24"/>
        </w:rPr>
        <w:t>2.</w:t>
      </w:r>
      <w:r>
        <w:rPr>
          <w:rFonts w:ascii="Times New Roman" w:hAnsi="Times New Roman"/>
          <w:color w:val="000000"/>
          <w:sz w:val="24"/>
          <w:szCs w:val="24"/>
        </w:rPr>
        <w:t>7</w:t>
      </w:r>
      <w:r w:rsidRPr="00974FB5">
        <w:rPr>
          <w:rFonts w:ascii="Times New Roman" w:hAnsi="Times New Roman"/>
          <w:color w:val="000000"/>
          <w:sz w:val="24"/>
          <w:szCs w:val="24"/>
        </w:rPr>
        <w:t xml:space="preserve">. Якщо в результаті </w:t>
      </w:r>
      <w:r>
        <w:rPr>
          <w:rFonts w:ascii="Times New Roman" w:hAnsi="Times New Roman"/>
          <w:color w:val="000000"/>
          <w:sz w:val="24"/>
          <w:szCs w:val="24"/>
        </w:rPr>
        <w:t xml:space="preserve">надання Послуг виявляться </w:t>
      </w:r>
      <w:r w:rsidRPr="00974FB5">
        <w:rPr>
          <w:rFonts w:ascii="Times New Roman" w:hAnsi="Times New Roman"/>
          <w:color w:val="000000"/>
          <w:sz w:val="24"/>
          <w:szCs w:val="24"/>
        </w:rPr>
        <w:t>помилки, недоліки та дефекти в функціонуванні</w:t>
      </w:r>
      <w:r w:rsidRPr="00222876">
        <w:rPr>
          <w:rFonts w:ascii="Times New Roman" w:hAnsi="Times New Roman"/>
          <w:color w:val="000000"/>
          <w:sz w:val="24"/>
          <w:szCs w:val="24"/>
          <w:lang w:eastAsia="ru-RU"/>
        </w:rPr>
        <w:t xml:space="preserve"> </w:t>
      </w:r>
      <w:r w:rsidRPr="00974FB5">
        <w:rPr>
          <w:rFonts w:ascii="Times New Roman" w:hAnsi="Times New Roman"/>
          <w:color w:val="000000"/>
          <w:sz w:val="24"/>
          <w:szCs w:val="24"/>
          <w:lang w:eastAsia="ru-RU"/>
        </w:rPr>
        <w:t>Системи управління ЕД</w:t>
      </w:r>
      <w:r w:rsidRPr="00974FB5">
        <w:rPr>
          <w:rFonts w:ascii="Times New Roman" w:hAnsi="Times New Roman"/>
          <w:color w:val="000000"/>
          <w:sz w:val="24"/>
          <w:szCs w:val="24"/>
        </w:rPr>
        <w:t xml:space="preserve">, Виконавець зобов’язаний усунути такі помилки, недоліки та дефекти в найкоротші строки, що не можуть перевищувати </w:t>
      </w:r>
      <w:r>
        <w:rPr>
          <w:rFonts w:ascii="Times New Roman" w:hAnsi="Times New Roman"/>
          <w:color w:val="000000"/>
          <w:sz w:val="24"/>
          <w:szCs w:val="24"/>
        </w:rPr>
        <w:t xml:space="preserve">п’яти(п’яти) </w:t>
      </w:r>
      <w:r w:rsidRPr="00974FB5">
        <w:rPr>
          <w:rFonts w:ascii="Times New Roman" w:hAnsi="Times New Roman"/>
          <w:color w:val="000000"/>
          <w:sz w:val="24"/>
          <w:szCs w:val="24"/>
        </w:rPr>
        <w:t xml:space="preserve">календарних днів з моменту їх виявлення Замовником. Усі витрати, пов’язані із усуненням помилок, недоліків та дефектів несе Виконавець. </w:t>
      </w:r>
    </w:p>
    <w:p w14:paraId="7DA52195" w14:textId="77777777" w:rsidR="00776529" w:rsidRPr="00974FB5" w:rsidRDefault="00776529" w:rsidP="00776529">
      <w:pPr>
        <w:tabs>
          <w:tab w:val="left" w:pos="993"/>
        </w:tabs>
        <w:spacing w:after="0" w:line="240" w:lineRule="auto"/>
        <w:ind w:firstLine="567"/>
        <w:jc w:val="both"/>
        <w:rPr>
          <w:rFonts w:ascii="Times New Roman" w:hAnsi="Times New Roman"/>
          <w:color w:val="000000"/>
          <w:sz w:val="24"/>
          <w:szCs w:val="24"/>
        </w:rPr>
      </w:pPr>
      <w:r w:rsidRPr="00974FB5">
        <w:rPr>
          <w:rFonts w:ascii="Times New Roman" w:hAnsi="Times New Roman"/>
          <w:color w:val="000000"/>
          <w:sz w:val="24"/>
          <w:szCs w:val="24"/>
        </w:rPr>
        <w:t>2.</w:t>
      </w:r>
      <w:r>
        <w:rPr>
          <w:rFonts w:ascii="Times New Roman" w:hAnsi="Times New Roman"/>
          <w:color w:val="000000"/>
          <w:sz w:val="24"/>
          <w:szCs w:val="24"/>
        </w:rPr>
        <w:t>8</w:t>
      </w:r>
      <w:r w:rsidRPr="00974FB5">
        <w:rPr>
          <w:rFonts w:ascii="Times New Roman" w:hAnsi="Times New Roman"/>
          <w:color w:val="000000"/>
          <w:sz w:val="24"/>
          <w:szCs w:val="24"/>
        </w:rPr>
        <w:t xml:space="preserve">. Виконавець забезпечує гарантійну підтримку результатів наданих послуг до кінця дії даного Договору. Якщо протягом строку гарантійної підтримки виявляються помилки, недоліки та дефекти </w:t>
      </w:r>
      <w:r w:rsidRPr="00974FB5">
        <w:rPr>
          <w:rFonts w:ascii="Times New Roman" w:hAnsi="Times New Roman"/>
          <w:color w:val="000000"/>
          <w:sz w:val="24"/>
          <w:szCs w:val="24"/>
          <w:lang w:eastAsia="ru-RU"/>
        </w:rPr>
        <w:t xml:space="preserve">Системи управління ЕД </w:t>
      </w:r>
      <w:r w:rsidRPr="00974FB5">
        <w:rPr>
          <w:rFonts w:ascii="Times New Roman" w:hAnsi="Times New Roman"/>
          <w:color w:val="000000"/>
          <w:sz w:val="24"/>
          <w:szCs w:val="24"/>
        </w:rPr>
        <w:t xml:space="preserve">або інші невідповідності наданих Послуг умовам цього Договору та додатків до нього, Виконавець зобов’язується своїми засобами і за власні кошти усунути недоліки у погоджені Сторонами строки.  </w:t>
      </w:r>
    </w:p>
    <w:p w14:paraId="43065D9F" w14:textId="77777777" w:rsidR="00776529" w:rsidRPr="00974FB5" w:rsidRDefault="00776529" w:rsidP="00776529">
      <w:pPr>
        <w:tabs>
          <w:tab w:val="left" w:pos="0"/>
          <w:tab w:val="left" w:pos="709"/>
          <w:tab w:val="left" w:pos="1134"/>
        </w:tabs>
        <w:spacing w:after="0" w:line="240" w:lineRule="auto"/>
        <w:ind w:firstLine="709"/>
        <w:jc w:val="both"/>
        <w:rPr>
          <w:rFonts w:ascii="Times New Roman" w:hAnsi="Times New Roman"/>
          <w:color w:val="000000"/>
          <w:sz w:val="24"/>
          <w:szCs w:val="24"/>
        </w:rPr>
      </w:pPr>
    </w:p>
    <w:p w14:paraId="6642666A" w14:textId="77777777" w:rsidR="00776529" w:rsidRPr="00974FB5" w:rsidRDefault="00776529" w:rsidP="00776529">
      <w:pPr>
        <w:numPr>
          <w:ilvl w:val="0"/>
          <w:numId w:val="36"/>
        </w:numPr>
        <w:spacing w:after="0" w:line="240" w:lineRule="auto"/>
        <w:ind w:left="1418" w:firstLine="425"/>
        <w:rPr>
          <w:rFonts w:ascii="Times New Roman" w:hAnsi="Times New Roman"/>
          <w:b/>
          <w:color w:val="000000"/>
          <w:sz w:val="24"/>
          <w:szCs w:val="24"/>
          <w:lang w:eastAsia="ru-RU"/>
        </w:rPr>
      </w:pPr>
      <w:r w:rsidRPr="00974FB5">
        <w:rPr>
          <w:rFonts w:ascii="Times New Roman" w:hAnsi="Times New Roman"/>
          <w:b/>
          <w:color w:val="000000"/>
          <w:sz w:val="24"/>
          <w:szCs w:val="24"/>
          <w:lang w:eastAsia="ru-RU"/>
        </w:rPr>
        <w:t>ВАРТІСТЬ ПОСЛУГ ТА ПОРЯДОК РОЗРАХУНКІВ</w:t>
      </w:r>
    </w:p>
    <w:p w14:paraId="1C5FDF8E" w14:textId="77777777" w:rsidR="00776529" w:rsidRPr="00974FB5" w:rsidRDefault="00776529" w:rsidP="00776529">
      <w:pPr>
        <w:pStyle w:val="a3"/>
        <w:widowControl w:val="0"/>
        <w:numPr>
          <w:ilvl w:val="1"/>
          <w:numId w:val="36"/>
        </w:numPr>
        <w:tabs>
          <w:tab w:val="left" w:pos="993"/>
        </w:tabs>
        <w:suppressAutoHyphens/>
        <w:ind w:left="0" w:firstLine="567"/>
        <w:jc w:val="both"/>
        <w:rPr>
          <w:rFonts w:ascii="Times New Roman" w:hAnsi="Times New Roman"/>
          <w:sz w:val="24"/>
          <w:szCs w:val="24"/>
        </w:rPr>
      </w:pPr>
      <w:proofErr w:type="spellStart"/>
      <w:r w:rsidRPr="00974FB5">
        <w:rPr>
          <w:rFonts w:ascii="Times New Roman" w:hAnsi="Times New Roman"/>
          <w:color w:val="000000"/>
          <w:sz w:val="24"/>
          <w:szCs w:val="24"/>
          <w:shd w:val="clear" w:color="auto" w:fill="FFFFFF"/>
        </w:rPr>
        <w:t>Загальна</w:t>
      </w:r>
      <w:proofErr w:type="spellEnd"/>
      <w:r w:rsidRPr="00974FB5">
        <w:rPr>
          <w:rFonts w:ascii="Times New Roman" w:hAnsi="Times New Roman"/>
          <w:color w:val="000000"/>
          <w:sz w:val="24"/>
          <w:szCs w:val="24"/>
          <w:shd w:val="clear" w:color="auto" w:fill="FFFFFF"/>
        </w:rPr>
        <w:t xml:space="preserve"> </w:t>
      </w:r>
      <w:proofErr w:type="spellStart"/>
      <w:r w:rsidRPr="00974FB5">
        <w:rPr>
          <w:rFonts w:ascii="Times New Roman" w:hAnsi="Times New Roman"/>
          <w:color w:val="000000"/>
          <w:sz w:val="24"/>
          <w:szCs w:val="24"/>
          <w:shd w:val="clear" w:color="auto" w:fill="FFFFFF"/>
        </w:rPr>
        <w:t>вартість</w:t>
      </w:r>
      <w:proofErr w:type="spellEnd"/>
      <w:r w:rsidRPr="00974FB5">
        <w:rPr>
          <w:rFonts w:ascii="Times New Roman" w:hAnsi="Times New Roman"/>
          <w:color w:val="000000"/>
          <w:sz w:val="24"/>
          <w:szCs w:val="24"/>
          <w:shd w:val="clear" w:color="auto" w:fill="FFFFFF"/>
        </w:rPr>
        <w:t xml:space="preserve"> </w:t>
      </w:r>
      <w:proofErr w:type="spellStart"/>
      <w:r w:rsidRPr="00974FB5">
        <w:rPr>
          <w:rFonts w:ascii="Times New Roman" w:hAnsi="Times New Roman"/>
          <w:color w:val="000000"/>
          <w:sz w:val="24"/>
          <w:szCs w:val="24"/>
          <w:shd w:val="clear" w:color="auto" w:fill="FFFFFF"/>
        </w:rPr>
        <w:t>Послуг</w:t>
      </w:r>
      <w:proofErr w:type="spellEnd"/>
      <w:r w:rsidRPr="00974FB5">
        <w:rPr>
          <w:rFonts w:ascii="Times New Roman" w:hAnsi="Times New Roman"/>
          <w:color w:val="000000"/>
          <w:sz w:val="24"/>
          <w:szCs w:val="24"/>
          <w:shd w:val="clear" w:color="auto" w:fill="FFFFFF"/>
        </w:rPr>
        <w:t xml:space="preserve"> </w:t>
      </w:r>
      <w:proofErr w:type="spellStart"/>
      <w:r w:rsidRPr="00974FB5">
        <w:rPr>
          <w:rFonts w:ascii="Times New Roman" w:hAnsi="Times New Roman"/>
          <w:color w:val="000000"/>
          <w:sz w:val="24"/>
          <w:szCs w:val="24"/>
          <w:shd w:val="clear" w:color="auto" w:fill="FFFFFF"/>
        </w:rPr>
        <w:t>за</w:t>
      </w:r>
      <w:proofErr w:type="spellEnd"/>
      <w:r w:rsidRPr="00974FB5">
        <w:rPr>
          <w:rFonts w:ascii="Times New Roman" w:hAnsi="Times New Roman"/>
          <w:color w:val="000000"/>
          <w:sz w:val="24"/>
          <w:szCs w:val="24"/>
          <w:shd w:val="clear" w:color="auto" w:fill="FFFFFF"/>
        </w:rPr>
        <w:t xml:space="preserve"> </w:t>
      </w:r>
      <w:proofErr w:type="spellStart"/>
      <w:r w:rsidRPr="00974FB5">
        <w:rPr>
          <w:rFonts w:ascii="Times New Roman" w:hAnsi="Times New Roman"/>
          <w:color w:val="000000"/>
          <w:sz w:val="24"/>
          <w:szCs w:val="24"/>
          <w:shd w:val="clear" w:color="auto" w:fill="FFFFFF"/>
        </w:rPr>
        <w:t>цим</w:t>
      </w:r>
      <w:proofErr w:type="spellEnd"/>
      <w:r w:rsidRPr="00974FB5">
        <w:rPr>
          <w:rFonts w:ascii="Times New Roman" w:hAnsi="Times New Roman"/>
          <w:color w:val="000000"/>
          <w:sz w:val="24"/>
          <w:szCs w:val="24"/>
          <w:shd w:val="clear" w:color="auto" w:fill="FFFFFF"/>
        </w:rPr>
        <w:t xml:space="preserve"> </w:t>
      </w:r>
      <w:proofErr w:type="spellStart"/>
      <w:r w:rsidRPr="00974FB5">
        <w:rPr>
          <w:rFonts w:ascii="Times New Roman" w:hAnsi="Times New Roman"/>
          <w:color w:val="000000"/>
          <w:sz w:val="24"/>
          <w:szCs w:val="24"/>
          <w:shd w:val="clear" w:color="auto" w:fill="FFFFFF"/>
        </w:rPr>
        <w:t>Договором</w:t>
      </w:r>
      <w:proofErr w:type="spellEnd"/>
      <w:r w:rsidRPr="00974FB5">
        <w:rPr>
          <w:rFonts w:ascii="Times New Roman" w:hAnsi="Times New Roman"/>
          <w:color w:val="000000"/>
          <w:sz w:val="24"/>
          <w:szCs w:val="24"/>
          <w:shd w:val="clear" w:color="auto" w:fill="FFFFFF"/>
        </w:rPr>
        <w:t xml:space="preserve"> </w:t>
      </w:r>
      <w:proofErr w:type="spellStart"/>
      <w:r w:rsidRPr="00974FB5">
        <w:rPr>
          <w:rFonts w:ascii="Times New Roman" w:hAnsi="Times New Roman"/>
          <w:color w:val="000000"/>
          <w:sz w:val="24"/>
          <w:szCs w:val="24"/>
          <w:shd w:val="clear" w:color="auto" w:fill="FFFFFF"/>
        </w:rPr>
        <w:t>складає</w:t>
      </w:r>
      <w:proofErr w:type="spellEnd"/>
      <w:r w:rsidRPr="00974FB5">
        <w:rPr>
          <w:rFonts w:ascii="Times New Roman" w:hAnsi="Times New Roman"/>
          <w:color w:val="000000"/>
          <w:sz w:val="24"/>
          <w:szCs w:val="24"/>
          <w:shd w:val="clear" w:color="auto" w:fill="FFFFFF"/>
        </w:rPr>
        <w:t xml:space="preserve">: </w:t>
      </w:r>
      <w:r w:rsidRPr="00974FB5">
        <w:rPr>
          <w:rFonts w:ascii="Times New Roman" w:hAnsi="Times New Roman"/>
          <w:b/>
          <w:bCs/>
          <w:color w:val="000000"/>
          <w:sz w:val="24"/>
          <w:szCs w:val="24"/>
          <w:shd w:val="clear" w:color="auto" w:fill="FFFFFF"/>
        </w:rPr>
        <w:t>_______________</w:t>
      </w:r>
      <w:proofErr w:type="gramStart"/>
      <w:r w:rsidRPr="00974FB5">
        <w:rPr>
          <w:rFonts w:ascii="Times New Roman" w:hAnsi="Times New Roman"/>
          <w:b/>
          <w:bCs/>
          <w:color w:val="000000"/>
          <w:sz w:val="24"/>
          <w:szCs w:val="24"/>
          <w:shd w:val="clear" w:color="auto" w:fill="FFFFFF"/>
        </w:rPr>
        <w:t>_</w:t>
      </w:r>
      <w:r w:rsidRPr="00974FB5">
        <w:rPr>
          <w:rFonts w:ascii="Times New Roman" w:hAnsi="Times New Roman"/>
          <w:b/>
          <w:bCs/>
          <w:color w:val="000000"/>
          <w:sz w:val="24"/>
          <w:szCs w:val="24"/>
          <w:highlight w:val="white"/>
        </w:rPr>
        <w:t xml:space="preserve">  </w:t>
      </w:r>
      <w:proofErr w:type="spellStart"/>
      <w:r w:rsidRPr="00974FB5">
        <w:rPr>
          <w:rFonts w:ascii="Times New Roman" w:hAnsi="Times New Roman"/>
          <w:b/>
          <w:bCs/>
          <w:color w:val="000000"/>
          <w:sz w:val="24"/>
          <w:szCs w:val="24"/>
          <w:highlight w:val="white"/>
        </w:rPr>
        <w:t>грн</w:t>
      </w:r>
      <w:proofErr w:type="spellEnd"/>
      <w:r w:rsidRPr="00974FB5">
        <w:rPr>
          <w:rFonts w:ascii="Times New Roman" w:hAnsi="Times New Roman"/>
          <w:b/>
          <w:bCs/>
          <w:color w:val="000000"/>
          <w:sz w:val="24"/>
          <w:szCs w:val="24"/>
          <w:highlight w:val="white"/>
        </w:rPr>
        <w:t>.</w:t>
      </w:r>
      <w:proofErr w:type="gramEnd"/>
      <w:r w:rsidRPr="00974FB5">
        <w:rPr>
          <w:rFonts w:ascii="Times New Roman" w:hAnsi="Times New Roman"/>
          <w:b/>
          <w:bCs/>
          <w:color w:val="000000"/>
          <w:sz w:val="24"/>
          <w:szCs w:val="24"/>
          <w:highlight w:val="white"/>
        </w:rPr>
        <w:t xml:space="preserve"> _____ </w:t>
      </w:r>
      <w:proofErr w:type="spellStart"/>
      <w:r w:rsidRPr="00974FB5">
        <w:rPr>
          <w:rFonts w:ascii="Times New Roman" w:hAnsi="Times New Roman"/>
          <w:b/>
          <w:bCs/>
          <w:color w:val="000000"/>
          <w:sz w:val="24"/>
          <w:szCs w:val="24"/>
          <w:highlight w:val="white"/>
        </w:rPr>
        <w:t>коп</w:t>
      </w:r>
      <w:proofErr w:type="spellEnd"/>
      <w:r w:rsidRPr="00974FB5">
        <w:rPr>
          <w:rFonts w:ascii="Times New Roman" w:hAnsi="Times New Roman"/>
          <w:b/>
          <w:bCs/>
          <w:color w:val="000000"/>
          <w:sz w:val="24"/>
          <w:szCs w:val="24"/>
          <w:highlight w:val="white"/>
        </w:rPr>
        <w:t xml:space="preserve">. (_________________________________ </w:t>
      </w:r>
      <w:proofErr w:type="spellStart"/>
      <w:r w:rsidRPr="00974FB5">
        <w:rPr>
          <w:rFonts w:ascii="Times New Roman" w:hAnsi="Times New Roman"/>
          <w:b/>
          <w:bCs/>
          <w:color w:val="000000"/>
          <w:sz w:val="24"/>
          <w:szCs w:val="24"/>
          <w:highlight w:val="white"/>
        </w:rPr>
        <w:t>гривень</w:t>
      </w:r>
      <w:proofErr w:type="spellEnd"/>
      <w:r w:rsidRPr="00974FB5">
        <w:rPr>
          <w:rFonts w:ascii="Times New Roman" w:hAnsi="Times New Roman"/>
          <w:b/>
          <w:bCs/>
          <w:color w:val="000000"/>
          <w:sz w:val="24"/>
          <w:szCs w:val="24"/>
          <w:highlight w:val="white"/>
        </w:rPr>
        <w:t xml:space="preserve"> _____ </w:t>
      </w:r>
      <w:proofErr w:type="spellStart"/>
      <w:r w:rsidRPr="00974FB5">
        <w:rPr>
          <w:rFonts w:ascii="Times New Roman" w:hAnsi="Times New Roman"/>
          <w:b/>
          <w:bCs/>
          <w:color w:val="000000"/>
          <w:sz w:val="24"/>
          <w:szCs w:val="24"/>
          <w:highlight w:val="white"/>
        </w:rPr>
        <w:t>копійок</w:t>
      </w:r>
      <w:proofErr w:type="spellEnd"/>
      <w:r w:rsidRPr="00974FB5">
        <w:rPr>
          <w:rFonts w:ascii="Times New Roman" w:hAnsi="Times New Roman"/>
          <w:b/>
          <w:bCs/>
          <w:color w:val="000000"/>
          <w:sz w:val="24"/>
          <w:szCs w:val="24"/>
          <w:highlight w:val="white"/>
        </w:rPr>
        <w:t xml:space="preserve">) </w:t>
      </w:r>
      <w:proofErr w:type="spellStart"/>
      <w:r w:rsidRPr="00974FB5">
        <w:rPr>
          <w:rFonts w:ascii="Times New Roman" w:hAnsi="Times New Roman"/>
          <w:b/>
          <w:bCs/>
          <w:color w:val="000000"/>
          <w:sz w:val="24"/>
          <w:szCs w:val="24"/>
          <w:shd w:val="clear" w:color="auto" w:fill="FFFFFF"/>
        </w:rPr>
        <w:t>без</w:t>
      </w:r>
      <w:proofErr w:type="spellEnd"/>
      <w:r w:rsidRPr="00974FB5">
        <w:rPr>
          <w:rFonts w:ascii="Times New Roman" w:hAnsi="Times New Roman"/>
          <w:b/>
          <w:bCs/>
          <w:color w:val="000000"/>
          <w:sz w:val="24"/>
          <w:szCs w:val="24"/>
          <w:shd w:val="clear" w:color="auto" w:fill="FFFFFF"/>
        </w:rPr>
        <w:t xml:space="preserve"> ПДВ</w:t>
      </w:r>
      <w:r w:rsidRPr="00974FB5">
        <w:rPr>
          <w:rFonts w:ascii="Times New Roman" w:hAnsi="Times New Roman"/>
          <w:color w:val="000000"/>
          <w:sz w:val="24"/>
          <w:szCs w:val="24"/>
          <w:shd w:val="clear" w:color="auto" w:fill="FFFFFF"/>
        </w:rPr>
        <w:t>.</w:t>
      </w:r>
    </w:p>
    <w:p w14:paraId="25100568" w14:textId="77777777" w:rsidR="00776529" w:rsidRPr="00974FB5" w:rsidRDefault="00776529" w:rsidP="00776529">
      <w:pPr>
        <w:pStyle w:val="a3"/>
        <w:widowControl w:val="0"/>
        <w:numPr>
          <w:ilvl w:val="1"/>
          <w:numId w:val="36"/>
        </w:numPr>
        <w:tabs>
          <w:tab w:val="left" w:pos="993"/>
        </w:tabs>
        <w:suppressAutoHyphens/>
        <w:ind w:left="0" w:firstLine="567"/>
        <w:jc w:val="both"/>
        <w:rPr>
          <w:rFonts w:ascii="Times New Roman" w:hAnsi="Times New Roman"/>
          <w:sz w:val="24"/>
          <w:szCs w:val="24"/>
        </w:rPr>
      </w:pPr>
      <w:proofErr w:type="spellStart"/>
      <w:r w:rsidRPr="00974FB5">
        <w:rPr>
          <w:rFonts w:ascii="Times New Roman" w:hAnsi="Times New Roman"/>
          <w:sz w:val="24"/>
          <w:szCs w:val="24"/>
        </w:rPr>
        <w:t>Розрахунки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цим</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Договором</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здійснюються</w:t>
      </w:r>
      <w:proofErr w:type="spellEnd"/>
      <w:r w:rsidRPr="00974FB5">
        <w:rPr>
          <w:rFonts w:ascii="Times New Roman" w:hAnsi="Times New Roman"/>
          <w:sz w:val="24"/>
          <w:szCs w:val="24"/>
        </w:rPr>
        <w:t xml:space="preserve"> </w:t>
      </w:r>
      <w:bookmarkStart w:id="9" w:name="_Hlk163134274"/>
      <w:r w:rsidRPr="00974FB5">
        <w:rPr>
          <w:rFonts w:ascii="Times New Roman" w:hAnsi="Times New Roman"/>
          <w:sz w:val="24"/>
          <w:szCs w:val="24"/>
        </w:rPr>
        <w:t xml:space="preserve">у </w:t>
      </w:r>
      <w:proofErr w:type="spellStart"/>
      <w:r w:rsidRPr="00974FB5">
        <w:rPr>
          <w:rFonts w:ascii="Times New Roman" w:hAnsi="Times New Roman"/>
          <w:sz w:val="24"/>
          <w:szCs w:val="24"/>
        </w:rPr>
        <w:t>безготівковій</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формі</w:t>
      </w:r>
      <w:proofErr w:type="spellEnd"/>
      <w:r w:rsidRPr="00974FB5">
        <w:rPr>
          <w:rFonts w:ascii="Times New Roman" w:hAnsi="Times New Roman"/>
          <w:sz w:val="24"/>
          <w:szCs w:val="24"/>
        </w:rPr>
        <w:t xml:space="preserve"> в </w:t>
      </w:r>
      <w:proofErr w:type="spellStart"/>
      <w:r w:rsidRPr="00974FB5">
        <w:rPr>
          <w:rFonts w:ascii="Times New Roman" w:hAnsi="Times New Roman"/>
          <w:sz w:val="24"/>
          <w:szCs w:val="24"/>
        </w:rPr>
        <w:t>національній</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валюті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України</w:t>
      </w:r>
      <w:proofErr w:type="spellEnd"/>
      <w:r w:rsidRPr="00974FB5">
        <w:rPr>
          <w:rFonts w:ascii="Times New Roman" w:hAnsi="Times New Roman"/>
          <w:sz w:val="24"/>
          <w:szCs w:val="24"/>
        </w:rPr>
        <w:t xml:space="preserve"> – </w:t>
      </w:r>
      <w:proofErr w:type="spellStart"/>
      <w:r w:rsidRPr="00974FB5">
        <w:rPr>
          <w:rFonts w:ascii="Times New Roman" w:hAnsi="Times New Roman"/>
          <w:sz w:val="24"/>
          <w:szCs w:val="24"/>
        </w:rPr>
        <w:t>гривні</w:t>
      </w:r>
      <w:proofErr w:type="spellEnd"/>
      <w:r w:rsidRPr="00974FB5">
        <w:rPr>
          <w:rFonts w:ascii="Times New Roman" w:hAnsi="Times New Roman"/>
          <w:color w:val="000000"/>
          <w:sz w:val="24"/>
          <w:szCs w:val="24"/>
        </w:rPr>
        <w:t>, </w:t>
      </w:r>
      <w:proofErr w:type="spellStart"/>
      <w:r w:rsidRPr="00974FB5">
        <w:rPr>
          <w:rFonts w:ascii="Times New Roman" w:hAnsi="Times New Roman"/>
          <w:color w:val="000000"/>
          <w:sz w:val="24"/>
          <w:szCs w:val="24"/>
        </w:rPr>
        <w:t>за</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фактом</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надання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Послуг</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протягом</w:t>
      </w:r>
      <w:proofErr w:type="spellEnd"/>
      <w:r w:rsidRPr="00974FB5">
        <w:rPr>
          <w:rFonts w:ascii="Times New Roman" w:hAnsi="Times New Roman"/>
          <w:color w:val="000000"/>
          <w:sz w:val="24"/>
          <w:szCs w:val="24"/>
        </w:rPr>
        <w:t xml:space="preserve"> 20 (</w:t>
      </w:r>
      <w:proofErr w:type="spellStart"/>
      <w:r w:rsidRPr="00974FB5">
        <w:rPr>
          <w:rFonts w:ascii="Times New Roman" w:hAnsi="Times New Roman"/>
          <w:color w:val="000000"/>
          <w:sz w:val="24"/>
          <w:szCs w:val="24"/>
        </w:rPr>
        <w:t>двадцяти</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робочих</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днів</w:t>
      </w:r>
      <w:proofErr w:type="spellEnd"/>
      <w:r w:rsidRPr="00974FB5">
        <w:rPr>
          <w:rFonts w:ascii="Times New Roman" w:hAnsi="Times New Roman"/>
          <w:color w:val="000000"/>
          <w:sz w:val="24"/>
          <w:szCs w:val="24"/>
        </w:rPr>
        <w:t xml:space="preserve"> з </w:t>
      </w:r>
      <w:proofErr w:type="spellStart"/>
      <w:r w:rsidRPr="00974FB5">
        <w:rPr>
          <w:rFonts w:ascii="Times New Roman" w:hAnsi="Times New Roman"/>
          <w:color w:val="000000"/>
          <w:sz w:val="24"/>
          <w:szCs w:val="24"/>
        </w:rPr>
        <w:t>моменту</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підписання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Сторонами</w:t>
      </w:r>
      <w:proofErr w:type="spellEnd"/>
      <w:r w:rsidRPr="00974FB5">
        <w:rPr>
          <w:rFonts w:ascii="Times New Roman" w:hAnsi="Times New Roman"/>
          <w:color w:val="000000"/>
          <w:sz w:val="24"/>
          <w:szCs w:val="24"/>
        </w:rPr>
        <w:t> </w:t>
      </w:r>
      <w:proofErr w:type="spellStart"/>
      <w:r w:rsidRPr="00974FB5">
        <w:rPr>
          <w:rFonts w:ascii="Times New Roman" w:hAnsi="Times New Roman"/>
          <w:color w:val="000000"/>
          <w:sz w:val="24"/>
          <w:szCs w:val="24"/>
        </w:rPr>
        <w:t>Акту</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приймання-передачі</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наданих</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Послуг</w:t>
      </w:r>
      <w:proofErr w:type="spellEnd"/>
      <w:r w:rsidRPr="00974FB5">
        <w:rPr>
          <w:rFonts w:ascii="Times New Roman" w:hAnsi="Times New Roman"/>
          <w:color w:val="000000"/>
          <w:sz w:val="24"/>
          <w:szCs w:val="24"/>
        </w:rPr>
        <w:t> </w:t>
      </w:r>
      <w:bookmarkEnd w:id="9"/>
      <w:r w:rsidRPr="00974FB5">
        <w:rPr>
          <w:rFonts w:ascii="Times New Roman" w:hAnsi="Times New Roman"/>
          <w:color w:val="000000"/>
          <w:sz w:val="24"/>
          <w:szCs w:val="24"/>
        </w:rPr>
        <w:t xml:space="preserve">у </w:t>
      </w:r>
      <w:proofErr w:type="spellStart"/>
      <w:r w:rsidRPr="00974FB5">
        <w:rPr>
          <w:rFonts w:ascii="Times New Roman" w:hAnsi="Times New Roman"/>
          <w:color w:val="000000"/>
          <w:sz w:val="24"/>
          <w:szCs w:val="24"/>
        </w:rPr>
        <w:t>відповідності</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до</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Додатку</w:t>
      </w:r>
      <w:proofErr w:type="spellEnd"/>
      <w:r w:rsidRPr="00974FB5">
        <w:rPr>
          <w:rFonts w:ascii="Times New Roman" w:hAnsi="Times New Roman"/>
          <w:color w:val="000000"/>
          <w:sz w:val="24"/>
          <w:szCs w:val="24"/>
        </w:rPr>
        <w:t xml:space="preserve"> № 1 «</w:t>
      </w:r>
      <w:proofErr w:type="spellStart"/>
      <w:r w:rsidRPr="00974FB5">
        <w:rPr>
          <w:rFonts w:ascii="Times New Roman" w:hAnsi="Times New Roman"/>
          <w:color w:val="000000"/>
          <w:sz w:val="24"/>
          <w:szCs w:val="24"/>
        </w:rPr>
        <w:t>Технічна</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специфікація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та</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за</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цінами</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визначеними</w:t>
      </w:r>
      <w:proofErr w:type="spellEnd"/>
      <w:r w:rsidRPr="00974FB5">
        <w:rPr>
          <w:rFonts w:ascii="Times New Roman" w:hAnsi="Times New Roman"/>
          <w:color w:val="000000"/>
          <w:sz w:val="24"/>
          <w:szCs w:val="24"/>
        </w:rPr>
        <w:t xml:space="preserve"> у </w:t>
      </w:r>
      <w:proofErr w:type="spellStart"/>
      <w:r w:rsidRPr="00974FB5">
        <w:rPr>
          <w:rFonts w:ascii="Times New Roman" w:hAnsi="Times New Roman"/>
          <w:color w:val="000000"/>
          <w:sz w:val="24"/>
          <w:szCs w:val="24"/>
        </w:rPr>
        <w:t>Додатку</w:t>
      </w:r>
      <w:proofErr w:type="spellEnd"/>
      <w:r w:rsidRPr="00974FB5">
        <w:rPr>
          <w:rFonts w:ascii="Times New Roman" w:hAnsi="Times New Roman"/>
          <w:color w:val="000000"/>
          <w:sz w:val="24"/>
          <w:szCs w:val="24"/>
        </w:rPr>
        <w:t xml:space="preserve"> № 2 «</w:t>
      </w:r>
      <w:proofErr w:type="spellStart"/>
      <w:r w:rsidRPr="00974FB5">
        <w:rPr>
          <w:rFonts w:ascii="Times New Roman" w:hAnsi="Times New Roman"/>
          <w:color w:val="000000"/>
          <w:sz w:val="24"/>
          <w:szCs w:val="24"/>
        </w:rPr>
        <w:t>Специфікація</w:t>
      </w:r>
      <w:proofErr w:type="spellEnd"/>
      <w:r w:rsidRPr="00974FB5">
        <w:rPr>
          <w:rFonts w:ascii="Times New Roman" w:hAnsi="Times New Roman"/>
          <w:color w:val="000000"/>
          <w:sz w:val="24"/>
          <w:szCs w:val="24"/>
        </w:rPr>
        <w:t>».</w:t>
      </w:r>
    </w:p>
    <w:p w14:paraId="72AC30CF" w14:textId="77777777" w:rsidR="00776529" w:rsidRPr="00974FB5" w:rsidRDefault="00776529" w:rsidP="00776529">
      <w:pPr>
        <w:pStyle w:val="a3"/>
        <w:numPr>
          <w:ilvl w:val="1"/>
          <w:numId w:val="36"/>
        </w:numPr>
        <w:tabs>
          <w:tab w:val="left" w:pos="993"/>
          <w:tab w:val="left" w:pos="1276"/>
        </w:tabs>
        <w:ind w:left="0" w:firstLine="567"/>
        <w:jc w:val="both"/>
        <w:rPr>
          <w:rFonts w:ascii="Times New Roman" w:hAnsi="Times New Roman"/>
          <w:color w:val="000000"/>
          <w:sz w:val="24"/>
          <w:szCs w:val="24"/>
        </w:rPr>
      </w:pPr>
      <w:proofErr w:type="spellStart"/>
      <w:r w:rsidRPr="00974FB5">
        <w:rPr>
          <w:rFonts w:ascii="Times New Roman" w:hAnsi="Times New Roman"/>
          <w:color w:val="000000"/>
          <w:sz w:val="24"/>
          <w:szCs w:val="24"/>
        </w:rPr>
        <w:t>Розрахунки</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за</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Договором</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здійснюються</w:t>
      </w:r>
      <w:proofErr w:type="spellEnd"/>
      <w:r w:rsidRPr="00974FB5">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Замовником</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без</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сплати</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податку</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на</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додану</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вартість</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згідно</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зі</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статтею</w:t>
      </w:r>
      <w:proofErr w:type="spellEnd"/>
      <w:r w:rsidRPr="00974FB5">
        <w:rPr>
          <w:rFonts w:ascii="Times New Roman" w:hAnsi="Times New Roman"/>
          <w:color w:val="000000"/>
          <w:sz w:val="24"/>
          <w:szCs w:val="24"/>
        </w:rPr>
        <w:t xml:space="preserve"> 7 </w:t>
      </w:r>
      <w:proofErr w:type="spellStart"/>
      <w:r w:rsidRPr="00974FB5">
        <w:rPr>
          <w:rFonts w:ascii="Times New Roman" w:hAnsi="Times New Roman"/>
          <w:color w:val="000000"/>
          <w:sz w:val="24"/>
          <w:szCs w:val="24"/>
        </w:rPr>
        <w:t>Закону</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України</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від</w:t>
      </w:r>
      <w:proofErr w:type="spellEnd"/>
      <w:r w:rsidRPr="00974FB5">
        <w:rPr>
          <w:rFonts w:ascii="Times New Roman" w:hAnsi="Times New Roman"/>
          <w:color w:val="000000"/>
          <w:sz w:val="24"/>
          <w:szCs w:val="24"/>
        </w:rPr>
        <w:t xml:space="preserve"> 21.06.2012 </w:t>
      </w:r>
      <w:proofErr w:type="spellStart"/>
      <w:r w:rsidRPr="00974FB5">
        <w:rPr>
          <w:rFonts w:ascii="Times New Roman" w:hAnsi="Times New Roman"/>
          <w:color w:val="000000"/>
          <w:sz w:val="24"/>
          <w:szCs w:val="24"/>
        </w:rPr>
        <w:t>року</w:t>
      </w:r>
      <w:proofErr w:type="spellEnd"/>
      <w:r w:rsidRPr="00974FB5">
        <w:rPr>
          <w:rFonts w:ascii="Times New Roman" w:hAnsi="Times New Roman"/>
          <w:color w:val="000000"/>
          <w:sz w:val="24"/>
          <w:szCs w:val="24"/>
        </w:rPr>
        <w:t xml:space="preserve"> № 4999-VI «</w:t>
      </w:r>
      <w:proofErr w:type="spellStart"/>
      <w:r w:rsidRPr="00974FB5">
        <w:rPr>
          <w:rFonts w:ascii="Times New Roman" w:hAnsi="Times New Roman"/>
          <w:color w:val="000000"/>
          <w:sz w:val="24"/>
          <w:szCs w:val="24"/>
        </w:rPr>
        <w:t>Про</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виконання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програм</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Глобального</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фонду</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для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боротьби</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із</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СНІДом</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туберкульозом</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та</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малярією</w:t>
      </w:r>
      <w:proofErr w:type="spellEnd"/>
      <w:r w:rsidRPr="00974FB5">
        <w:rPr>
          <w:rFonts w:ascii="Times New Roman" w:hAnsi="Times New Roman"/>
          <w:color w:val="000000"/>
          <w:sz w:val="24"/>
          <w:szCs w:val="24"/>
        </w:rPr>
        <w:t xml:space="preserve"> в </w:t>
      </w:r>
      <w:proofErr w:type="spellStart"/>
      <w:r w:rsidRPr="00974FB5">
        <w:rPr>
          <w:rFonts w:ascii="Times New Roman" w:hAnsi="Times New Roman"/>
          <w:color w:val="000000"/>
          <w:sz w:val="24"/>
          <w:szCs w:val="24"/>
        </w:rPr>
        <w:t>Україні</w:t>
      </w:r>
      <w:proofErr w:type="spellEnd"/>
      <w:r w:rsidRPr="00974FB5">
        <w:rPr>
          <w:rFonts w:ascii="Times New Roman" w:hAnsi="Times New Roman"/>
          <w:color w:val="000000"/>
          <w:sz w:val="24"/>
          <w:szCs w:val="24"/>
        </w:rPr>
        <w:t xml:space="preserve">», п. 26 </w:t>
      </w:r>
      <w:proofErr w:type="spellStart"/>
      <w:r w:rsidRPr="00974FB5">
        <w:rPr>
          <w:rFonts w:ascii="Times New Roman" w:hAnsi="Times New Roman"/>
          <w:color w:val="000000"/>
          <w:sz w:val="24"/>
          <w:szCs w:val="24"/>
        </w:rPr>
        <w:t>підрозділу</w:t>
      </w:r>
      <w:proofErr w:type="spellEnd"/>
      <w:r w:rsidRPr="00974FB5">
        <w:rPr>
          <w:rFonts w:ascii="Times New Roman" w:hAnsi="Times New Roman"/>
          <w:color w:val="000000"/>
          <w:sz w:val="24"/>
          <w:szCs w:val="24"/>
        </w:rPr>
        <w:t xml:space="preserve"> 2 </w:t>
      </w:r>
      <w:proofErr w:type="spellStart"/>
      <w:r w:rsidRPr="00974FB5">
        <w:rPr>
          <w:rFonts w:ascii="Times New Roman" w:hAnsi="Times New Roman"/>
          <w:color w:val="000000"/>
          <w:sz w:val="24"/>
          <w:szCs w:val="24"/>
        </w:rPr>
        <w:t>розділу</w:t>
      </w:r>
      <w:proofErr w:type="spellEnd"/>
      <w:r w:rsidRPr="00974FB5">
        <w:rPr>
          <w:rFonts w:ascii="Times New Roman" w:hAnsi="Times New Roman"/>
          <w:color w:val="000000"/>
          <w:sz w:val="24"/>
          <w:szCs w:val="24"/>
        </w:rPr>
        <w:t xml:space="preserve"> XX </w:t>
      </w:r>
      <w:proofErr w:type="spellStart"/>
      <w:r w:rsidRPr="00974FB5">
        <w:rPr>
          <w:rFonts w:ascii="Times New Roman" w:hAnsi="Times New Roman"/>
          <w:color w:val="000000"/>
          <w:sz w:val="24"/>
          <w:szCs w:val="24"/>
        </w:rPr>
        <w:t>Податкового</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кодексу</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України</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та</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постанови</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Кабінету</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Міністрів</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України</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від</w:t>
      </w:r>
      <w:proofErr w:type="spellEnd"/>
      <w:r w:rsidRPr="00974FB5">
        <w:rPr>
          <w:rFonts w:ascii="Times New Roman" w:hAnsi="Times New Roman"/>
          <w:color w:val="000000"/>
          <w:sz w:val="24"/>
          <w:szCs w:val="24"/>
        </w:rPr>
        <w:t xml:space="preserve"> 17.04.2013 </w:t>
      </w:r>
      <w:proofErr w:type="spellStart"/>
      <w:r w:rsidRPr="00974FB5">
        <w:rPr>
          <w:rFonts w:ascii="Times New Roman" w:hAnsi="Times New Roman"/>
          <w:color w:val="000000"/>
          <w:sz w:val="24"/>
          <w:szCs w:val="24"/>
        </w:rPr>
        <w:t>року</w:t>
      </w:r>
      <w:proofErr w:type="spellEnd"/>
      <w:r w:rsidRPr="00974FB5">
        <w:rPr>
          <w:rFonts w:ascii="Times New Roman" w:hAnsi="Times New Roman"/>
          <w:color w:val="000000"/>
          <w:sz w:val="24"/>
          <w:szCs w:val="24"/>
        </w:rPr>
        <w:t xml:space="preserve"> № 284 «</w:t>
      </w:r>
      <w:proofErr w:type="spellStart"/>
      <w:r w:rsidRPr="00974FB5">
        <w:rPr>
          <w:rFonts w:ascii="Times New Roman" w:hAnsi="Times New Roman"/>
          <w:color w:val="000000"/>
          <w:sz w:val="24"/>
          <w:szCs w:val="24"/>
        </w:rPr>
        <w:t>Деякі</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питання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ввезення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на</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митну</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територію</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України</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товарів</w:t>
      </w:r>
      <w:proofErr w:type="spellEnd"/>
      <w:r w:rsidRPr="00974FB5">
        <w:rPr>
          <w:rFonts w:ascii="Times New Roman" w:hAnsi="Times New Roman"/>
          <w:color w:val="000000"/>
          <w:sz w:val="24"/>
          <w:szCs w:val="24"/>
        </w:rPr>
        <w:t xml:space="preserve"> і </w:t>
      </w:r>
      <w:proofErr w:type="spellStart"/>
      <w:r w:rsidRPr="00974FB5">
        <w:rPr>
          <w:rFonts w:ascii="Times New Roman" w:hAnsi="Times New Roman"/>
          <w:color w:val="000000"/>
          <w:sz w:val="24"/>
          <w:szCs w:val="24"/>
        </w:rPr>
        <w:t>постачання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на</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митній</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території</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України</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товарів</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та</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надання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послуг</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що</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оплачуються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за</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рахунок</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грантів</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субгрантів</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Глобального</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фонду</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для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боротьби</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із</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СНІДом</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туберкульозом</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та</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малярією</w:t>
      </w:r>
      <w:proofErr w:type="spellEnd"/>
      <w:r w:rsidRPr="00974FB5">
        <w:rPr>
          <w:rFonts w:ascii="Times New Roman" w:hAnsi="Times New Roman"/>
          <w:color w:val="000000"/>
          <w:sz w:val="24"/>
          <w:szCs w:val="24"/>
        </w:rPr>
        <w:t xml:space="preserve"> в </w:t>
      </w:r>
      <w:proofErr w:type="spellStart"/>
      <w:r w:rsidRPr="00974FB5">
        <w:rPr>
          <w:rFonts w:ascii="Times New Roman" w:hAnsi="Times New Roman"/>
          <w:color w:val="000000"/>
          <w:sz w:val="24"/>
          <w:szCs w:val="24"/>
        </w:rPr>
        <w:t>Україні</w:t>
      </w:r>
      <w:proofErr w:type="spellEnd"/>
      <w:r w:rsidRPr="00974FB5">
        <w:rPr>
          <w:rFonts w:ascii="Times New Roman" w:hAnsi="Times New Roman"/>
          <w:color w:val="000000"/>
          <w:sz w:val="24"/>
          <w:szCs w:val="24"/>
        </w:rPr>
        <w:t>».</w:t>
      </w:r>
    </w:p>
    <w:p w14:paraId="52D960B8" w14:textId="77777777" w:rsidR="00776529" w:rsidRPr="00974FB5" w:rsidRDefault="00776529" w:rsidP="00776529">
      <w:pPr>
        <w:pStyle w:val="a3"/>
        <w:widowControl w:val="0"/>
        <w:numPr>
          <w:ilvl w:val="1"/>
          <w:numId w:val="36"/>
        </w:numPr>
        <w:tabs>
          <w:tab w:val="left" w:pos="0"/>
          <w:tab w:val="left" w:pos="709"/>
          <w:tab w:val="left" w:pos="993"/>
          <w:tab w:val="left" w:pos="1276"/>
        </w:tabs>
        <w:ind w:left="0" w:firstLine="567"/>
        <w:jc w:val="both"/>
        <w:rPr>
          <w:rFonts w:ascii="Times New Roman" w:hAnsi="Times New Roman"/>
          <w:color w:val="000000"/>
          <w:sz w:val="24"/>
          <w:szCs w:val="24"/>
        </w:rPr>
      </w:pPr>
      <w:proofErr w:type="spellStart"/>
      <w:r w:rsidRPr="00974FB5">
        <w:rPr>
          <w:rFonts w:ascii="Times New Roman" w:hAnsi="Times New Roman"/>
          <w:color w:val="000000"/>
          <w:sz w:val="24"/>
          <w:szCs w:val="24"/>
        </w:rPr>
        <w:t>До</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вартості</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Послуг</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включається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вартість</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усіх</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витрат</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Виконавця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пов’язаних</w:t>
      </w:r>
      <w:proofErr w:type="spellEnd"/>
      <w:r w:rsidRPr="00974FB5">
        <w:rPr>
          <w:rFonts w:ascii="Times New Roman" w:hAnsi="Times New Roman"/>
          <w:color w:val="000000"/>
          <w:sz w:val="24"/>
          <w:szCs w:val="24"/>
        </w:rPr>
        <w:t xml:space="preserve"> з </w:t>
      </w:r>
      <w:proofErr w:type="spellStart"/>
      <w:r w:rsidRPr="00974FB5">
        <w:rPr>
          <w:rFonts w:ascii="Times New Roman" w:hAnsi="Times New Roman"/>
          <w:color w:val="000000"/>
          <w:sz w:val="24"/>
          <w:szCs w:val="24"/>
        </w:rPr>
        <w:t>наданням</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Послуг</w:t>
      </w:r>
      <w:proofErr w:type="spellEnd"/>
      <w:r w:rsidRPr="00974FB5">
        <w:rPr>
          <w:rFonts w:ascii="Times New Roman" w:hAnsi="Times New Roman"/>
          <w:color w:val="000000"/>
          <w:sz w:val="24"/>
          <w:szCs w:val="24"/>
        </w:rPr>
        <w:t xml:space="preserve">, у </w:t>
      </w:r>
      <w:proofErr w:type="spellStart"/>
      <w:r w:rsidRPr="00974FB5">
        <w:rPr>
          <w:rFonts w:ascii="Times New Roman" w:hAnsi="Times New Roman"/>
          <w:color w:val="000000"/>
          <w:sz w:val="24"/>
          <w:szCs w:val="24"/>
        </w:rPr>
        <w:t>тому</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числі</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вартість</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матеріалів</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використаних</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під</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час</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надання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Послуг</w:t>
      </w:r>
      <w:proofErr w:type="spellEnd"/>
      <w:r w:rsidRPr="00974FB5">
        <w:rPr>
          <w:rFonts w:ascii="Times New Roman" w:hAnsi="Times New Roman"/>
          <w:color w:val="000000"/>
          <w:sz w:val="24"/>
          <w:szCs w:val="24"/>
        </w:rPr>
        <w:t>.</w:t>
      </w:r>
    </w:p>
    <w:p w14:paraId="786065DB" w14:textId="77777777" w:rsidR="00776529" w:rsidRPr="00974FB5" w:rsidRDefault="00776529" w:rsidP="00776529">
      <w:pPr>
        <w:pStyle w:val="a3"/>
        <w:widowControl w:val="0"/>
        <w:numPr>
          <w:ilvl w:val="1"/>
          <w:numId w:val="36"/>
        </w:numPr>
        <w:tabs>
          <w:tab w:val="left" w:pos="993"/>
          <w:tab w:val="left" w:pos="1418"/>
        </w:tabs>
        <w:suppressAutoHyphens/>
        <w:ind w:left="0" w:firstLine="567"/>
        <w:jc w:val="both"/>
        <w:rPr>
          <w:rFonts w:ascii="Times New Roman" w:hAnsi="Times New Roman"/>
          <w:color w:val="000000"/>
          <w:sz w:val="24"/>
          <w:szCs w:val="24"/>
        </w:rPr>
      </w:pPr>
      <w:proofErr w:type="spellStart"/>
      <w:r w:rsidRPr="00974FB5">
        <w:rPr>
          <w:rFonts w:ascii="Times New Roman" w:hAnsi="Times New Roman"/>
          <w:color w:val="000000"/>
          <w:sz w:val="24"/>
          <w:szCs w:val="24"/>
        </w:rPr>
        <w:t>Розрахунки</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за</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надані</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Послуги</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проводяться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відповідно</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до</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Бюджетного</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кодексу</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України</w:t>
      </w:r>
      <w:proofErr w:type="spellEnd"/>
      <w:r w:rsidRPr="00974FB5">
        <w:rPr>
          <w:rFonts w:ascii="Times New Roman" w:hAnsi="Times New Roman"/>
          <w:color w:val="000000"/>
          <w:sz w:val="24"/>
          <w:szCs w:val="24"/>
        </w:rPr>
        <w:t xml:space="preserve">, в </w:t>
      </w:r>
      <w:proofErr w:type="spellStart"/>
      <w:r w:rsidRPr="00974FB5">
        <w:rPr>
          <w:rFonts w:ascii="Times New Roman" w:hAnsi="Times New Roman"/>
          <w:color w:val="000000"/>
          <w:sz w:val="24"/>
          <w:szCs w:val="24"/>
        </w:rPr>
        <w:t>національній</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валюті</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України</w:t>
      </w:r>
      <w:proofErr w:type="spellEnd"/>
      <w:r w:rsidRPr="00974FB5">
        <w:rPr>
          <w:rFonts w:ascii="Times New Roman" w:hAnsi="Times New Roman"/>
          <w:color w:val="000000"/>
          <w:sz w:val="24"/>
          <w:szCs w:val="24"/>
        </w:rPr>
        <w:t xml:space="preserve">, в </w:t>
      </w:r>
      <w:proofErr w:type="spellStart"/>
      <w:r w:rsidRPr="00974FB5">
        <w:rPr>
          <w:rFonts w:ascii="Times New Roman" w:hAnsi="Times New Roman"/>
          <w:color w:val="000000"/>
          <w:sz w:val="24"/>
          <w:szCs w:val="24"/>
        </w:rPr>
        <w:t>межах</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фактичного</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обсягу</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фінансування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видатків</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Замовника</w:t>
      </w:r>
      <w:proofErr w:type="spellEnd"/>
      <w:r w:rsidRPr="00974FB5">
        <w:rPr>
          <w:rFonts w:ascii="Times New Roman" w:hAnsi="Times New Roman"/>
          <w:color w:val="000000"/>
          <w:sz w:val="24"/>
          <w:szCs w:val="24"/>
        </w:rPr>
        <w:t>.</w:t>
      </w:r>
    </w:p>
    <w:p w14:paraId="25307BCB" w14:textId="77777777" w:rsidR="00776529" w:rsidRPr="00974FB5" w:rsidRDefault="00776529" w:rsidP="00776529">
      <w:pPr>
        <w:pStyle w:val="a3"/>
        <w:widowControl w:val="0"/>
        <w:numPr>
          <w:ilvl w:val="1"/>
          <w:numId w:val="36"/>
        </w:numPr>
        <w:tabs>
          <w:tab w:val="left" w:pos="993"/>
          <w:tab w:val="left" w:pos="1418"/>
        </w:tabs>
        <w:suppressAutoHyphens/>
        <w:ind w:left="0" w:firstLine="567"/>
        <w:jc w:val="both"/>
        <w:rPr>
          <w:rFonts w:ascii="Times New Roman" w:eastAsia="Arial Unicode MS" w:hAnsi="Times New Roman"/>
          <w:color w:val="000000"/>
          <w:sz w:val="24"/>
          <w:szCs w:val="24"/>
          <w:lang w:eastAsia="ar-SA"/>
        </w:rPr>
      </w:pPr>
      <w:r w:rsidRPr="00974FB5">
        <w:rPr>
          <w:rFonts w:ascii="Times New Roman" w:eastAsia="Arial Unicode MS" w:hAnsi="Times New Roman"/>
          <w:color w:val="000000"/>
          <w:sz w:val="24"/>
          <w:szCs w:val="24"/>
          <w:lang w:eastAsia="ar-SA"/>
        </w:rPr>
        <w:t xml:space="preserve">У </w:t>
      </w:r>
      <w:proofErr w:type="spellStart"/>
      <w:r w:rsidRPr="00974FB5">
        <w:rPr>
          <w:rFonts w:ascii="Times New Roman" w:eastAsia="Arial Unicode MS" w:hAnsi="Times New Roman"/>
          <w:color w:val="000000"/>
          <w:sz w:val="24"/>
          <w:szCs w:val="24"/>
          <w:lang w:eastAsia="ar-SA"/>
        </w:rPr>
        <w:t>разі</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затримки</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бюджетного</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фінансування</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розрахунок</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за</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Послуги</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здійснюється</w:t>
      </w:r>
      <w:proofErr w:type="spellEnd"/>
      <w:r w:rsidRPr="00974FB5">
        <w:rPr>
          <w:rFonts w:ascii="Times New Roman" w:eastAsia="Arial Unicode MS" w:hAnsi="Times New Roman"/>
          <w:color w:val="000000"/>
          <w:sz w:val="24"/>
          <w:szCs w:val="24"/>
          <w:lang w:eastAsia="ar-SA"/>
        </w:rPr>
        <w:t xml:space="preserve"> </w:t>
      </w:r>
      <w:r w:rsidRPr="00974FB5">
        <w:rPr>
          <w:rFonts w:ascii="Times New Roman" w:hAnsi="Times New Roman"/>
          <w:sz w:val="24"/>
          <w:szCs w:val="24"/>
        </w:rPr>
        <w:t xml:space="preserve">з </w:t>
      </w:r>
      <w:proofErr w:type="spellStart"/>
      <w:r w:rsidRPr="00974FB5">
        <w:rPr>
          <w:rFonts w:ascii="Times New Roman" w:hAnsi="Times New Roman"/>
          <w:sz w:val="24"/>
          <w:szCs w:val="24"/>
        </w:rPr>
        <w:t>урахуванням</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ресурсної</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забезпеченості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єдиного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казначейського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рахунка</w:t>
      </w:r>
      <w:proofErr w:type="spellEnd"/>
      <w:r w:rsidRPr="00974FB5">
        <w:rPr>
          <w:rFonts w:ascii="Times New Roman" w:hAnsi="Times New Roman"/>
          <w:sz w:val="24"/>
          <w:szCs w:val="24"/>
        </w:rPr>
        <w:t xml:space="preserve"> в </w:t>
      </w:r>
      <w:proofErr w:type="spellStart"/>
      <w:r w:rsidRPr="00974FB5">
        <w:rPr>
          <w:rFonts w:ascii="Times New Roman" w:hAnsi="Times New Roman"/>
          <w:sz w:val="24"/>
          <w:szCs w:val="24"/>
        </w:rPr>
        <w:t>черговості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зазначеній</w:t>
      </w:r>
      <w:proofErr w:type="spellEnd"/>
      <w:r w:rsidRPr="00974FB5">
        <w:rPr>
          <w:rFonts w:ascii="Times New Roman" w:hAnsi="Times New Roman"/>
          <w:sz w:val="24"/>
          <w:szCs w:val="24"/>
        </w:rPr>
        <w:t xml:space="preserve"> в </w:t>
      </w:r>
      <w:proofErr w:type="spellStart"/>
      <w:r w:rsidRPr="00974FB5">
        <w:rPr>
          <w:rFonts w:ascii="Times New Roman" w:hAnsi="Times New Roman"/>
          <w:sz w:val="24"/>
          <w:szCs w:val="24"/>
        </w:rPr>
        <w:t>пункті</w:t>
      </w:r>
      <w:proofErr w:type="spellEnd"/>
      <w:r w:rsidRPr="00974FB5">
        <w:rPr>
          <w:rFonts w:ascii="Times New Roman" w:hAnsi="Times New Roman"/>
          <w:sz w:val="24"/>
          <w:szCs w:val="24"/>
        </w:rPr>
        <w:t xml:space="preserve"> 19 </w:t>
      </w:r>
      <w:proofErr w:type="spellStart"/>
      <w:r w:rsidRPr="00974FB5">
        <w:rPr>
          <w:rFonts w:ascii="Times New Roman" w:hAnsi="Times New Roman"/>
          <w:sz w:val="24"/>
          <w:szCs w:val="24"/>
        </w:rPr>
        <w:t>Порядку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виконання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повноважень</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Державною</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казначейською</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службою</w:t>
      </w:r>
      <w:proofErr w:type="spellEnd"/>
      <w:r w:rsidRPr="00974FB5">
        <w:rPr>
          <w:rFonts w:ascii="Times New Roman" w:hAnsi="Times New Roman"/>
          <w:sz w:val="24"/>
          <w:szCs w:val="24"/>
        </w:rPr>
        <w:t xml:space="preserve"> в </w:t>
      </w:r>
      <w:proofErr w:type="spellStart"/>
      <w:r w:rsidRPr="00974FB5">
        <w:rPr>
          <w:rFonts w:ascii="Times New Roman" w:hAnsi="Times New Roman"/>
          <w:sz w:val="24"/>
          <w:szCs w:val="24"/>
        </w:rPr>
        <w:t>особливому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режимі</w:t>
      </w:r>
      <w:proofErr w:type="spellEnd"/>
      <w:r w:rsidRPr="00974FB5">
        <w:rPr>
          <w:rFonts w:ascii="Times New Roman" w:hAnsi="Times New Roman"/>
          <w:sz w:val="24"/>
          <w:szCs w:val="24"/>
        </w:rPr>
        <w:t xml:space="preserve"> в </w:t>
      </w:r>
      <w:proofErr w:type="spellStart"/>
      <w:r w:rsidRPr="00974FB5">
        <w:rPr>
          <w:rFonts w:ascii="Times New Roman" w:hAnsi="Times New Roman"/>
          <w:sz w:val="24"/>
          <w:szCs w:val="24"/>
        </w:rPr>
        <w:t>умовах</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воєнного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стану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що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затверджений</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постановою</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Кабінету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Міністрів</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України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від</w:t>
      </w:r>
      <w:proofErr w:type="spellEnd"/>
      <w:r w:rsidRPr="00974FB5">
        <w:rPr>
          <w:rFonts w:ascii="Times New Roman" w:hAnsi="Times New Roman"/>
          <w:sz w:val="24"/>
          <w:szCs w:val="24"/>
        </w:rPr>
        <w:t xml:space="preserve"> 09 </w:t>
      </w:r>
      <w:proofErr w:type="spellStart"/>
      <w:r w:rsidRPr="00974FB5">
        <w:rPr>
          <w:rFonts w:ascii="Times New Roman" w:hAnsi="Times New Roman"/>
          <w:sz w:val="24"/>
          <w:szCs w:val="24"/>
        </w:rPr>
        <w:t>червня</w:t>
      </w:r>
      <w:proofErr w:type="spellEnd"/>
      <w:r w:rsidRPr="00974FB5">
        <w:rPr>
          <w:rFonts w:ascii="Times New Roman" w:hAnsi="Times New Roman"/>
          <w:sz w:val="24"/>
          <w:szCs w:val="24"/>
        </w:rPr>
        <w:t xml:space="preserve"> 2021 </w:t>
      </w:r>
      <w:proofErr w:type="spellStart"/>
      <w:r w:rsidRPr="00974FB5">
        <w:rPr>
          <w:rFonts w:ascii="Times New Roman" w:hAnsi="Times New Roman"/>
          <w:sz w:val="24"/>
          <w:szCs w:val="24"/>
        </w:rPr>
        <w:t>року</w:t>
      </w:r>
      <w:proofErr w:type="spellEnd"/>
      <w:r w:rsidRPr="00974FB5">
        <w:rPr>
          <w:rFonts w:ascii="Times New Roman" w:hAnsi="Times New Roman"/>
          <w:sz w:val="24"/>
          <w:szCs w:val="24"/>
        </w:rPr>
        <w:t xml:space="preserve"> № 590</w:t>
      </w:r>
      <w:r w:rsidRPr="00974FB5">
        <w:rPr>
          <w:rFonts w:ascii="Times New Roman" w:eastAsia="Arial Unicode MS" w:hAnsi="Times New Roman"/>
          <w:color w:val="000000"/>
          <w:sz w:val="24"/>
          <w:szCs w:val="24"/>
          <w:lang w:eastAsia="ar-SA"/>
        </w:rPr>
        <w:t>.</w:t>
      </w:r>
      <w:r>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Прострочення</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оплати</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за</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надані</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Послуги</w:t>
      </w:r>
      <w:proofErr w:type="spellEnd"/>
      <w:r w:rsidRPr="00974FB5">
        <w:rPr>
          <w:rFonts w:ascii="Times New Roman" w:eastAsia="Arial Unicode MS" w:hAnsi="Times New Roman"/>
          <w:color w:val="000000"/>
          <w:sz w:val="24"/>
          <w:szCs w:val="24"/>
          <w:lang w:eastAsia="ar-SA"/>
        </w:rPr>
        <w:t xml:space="preserve"> з </w:t>
      </w:r>
      <w:proofErr w:type="spellStart"/>
      <w:r w:rsidRPr="00974FB5">
        <w:rPr>
          <w:rFonts w:ascii="Times New Roman" w:eastAsia="Arial Unicode MS" w:hAnsi="Times New Roman"/>
          <w:color w:val="000000"/>
          <w:sz w:val="24"/>
          <w:szCs w:val="24"/>
          <w:lang w:eastAsia="ar-SA"/>
        </w:rPr>
        <w:t>підстав</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затримки</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бюджетного</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фінансування</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не</w:t>
      </w:r>
      <w:proofErr w:type="spellEnd"/>
      <w:r w:rsidRPr="00974FB5">
        <w:rPr>
          <w:rFonts w:ascii="Times New Roman" w:eastAsia="Arial Unicode MS" w:hAnsi="Times New Roman"/>
          <w:color w:val="000000"/>
          <w:sz w:val="24"/>
          <w:szCs w:val="24"/>
          <w:lang w:eastAsia="ar-SA"/>
        </w:rPr>
        <w:t xml:space="preserve"> є </w:t>
      </w:r>
      <w:proofErr w:type="spellStart"/>
      <w:r w:rsidRPr="00974FB5">
        <w:rPr>
          <w:rFonts w:ascii="Times New Roman" w:eastAsia="Arial Unicode MS" w:hAnsi="Times New Roman"/>
          <w:color w:val="000000"/>
          <w:sz w:val="24"/>
          <w:szCs w:val="24"/>
          <w:lang w:eastAsia="ar-SA"/>
        </w:rPr>
        <w:t>порушенням</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Замовником</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зобов’язань</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за</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цим</w:t>
      </w:r>
      <w:proofErr w:type="spellEnd"/>
      <w:r w:rsidRPr="00974FB5">
        <w:rPr>
          <w:rFonts w:ascii="Times New Roman" w:eastAsia="Arial Unicode MS" w:hAnsi="Times New Roman"/>
          <w:color w:val="000000"/>
          <w:sz w:val="24"/>
          <w:szCs w:val="24"/>
          <w:lang w:eastAsia="ar-SA"/>
        </w:rPr>
        <w:t xml:space="preserve"> </w:t>
      </w:r>
      <w:proofErr w:type="spellStart"/>
      <w:r w:rsidRPr="00974FB5">
        <w:rPr>
          <w:rFonts w:ascii="Times New Roman" w:eastAsia="Arial Unicode MS" w:hAnsi="Times New Roman"/>
          <w:color w:val="000000"/>
          <w:sz w:val="24"/>
          <w:szCs w:val="24"/>
          <w:lang w:eastAsia="ar-SA"/>
        </w:rPr>
        <w:t>Договором</w:t>
      </w:r>
      <w:proofErr w:type="spellEnd"/>
      <w:r w:rsidRPr="00974FB5">
        <w:rPr>
          <w:rFonts w:ascii="Times New Roman" w:eastAsia="Arial Unicode MS" w:hAnsi="Times New Roman"/>
          <w:color w:val="000000"/>
          <w:sz w:val="24"/>
          <w:szCs w:val="24"/>
          <w:lang w:eastAsia="ar-SA"/>
        </w:rPr>
        <w:t>.</w:t>
      </w:r>
    </w:p>
    <w:p w14:paraId="5009F0B0" w14:textId="77777777" w:rsidR="00776529" w:rsidRPr="00974FB5" w:rsidRDefault="00776529" w:rsidP="00776529">
      <w:pPr>
        <w:widowControl w:val="0"/>
        <w:tabs>
          <w:tab w:val="left" w:pos="993"/>
          <w:tab w:val="left" w:pos="1418"/>
        </w:tabs>
        <w:spacing w:after="0" w:line="240" w:lineRule="auto"/>
        <w:jc w:val="both"/>
        <w:rPr>
          <w:rFonts w:ascii="Times New Roman" w:eastAsia="Arial Unicode MS" w:hAnsi="Times New Roman"/>
          <w:color w:val="000000"/>
          <w:sz w:val="24"/>
          <w:szCs w:val="24"/>
          <w:lang w:eastAsia="ar-SA"/>
        </w:rPr>
      </w:pPr>
    </w:p>
    <w:p w14:paraId="286376E4" w14:textId="77777777" w:rsidR="00776529" w:rsidRPr="00974FB5" w:rsidRDefault="00776529" w:rsidP="00776529">
      <w:pPr>
        <w:widowControl w:val="0"/>
        <w:numPr>
          <w:ilvl w:val="0"/>
          <w:numId w:val="36"/>
        </w:numPr>
        <w:tabs>
          <w:tab w:val="left" w:pos="709"/>
          <w:tab w:val="left" w:pos="1276"/>
          <w:tab w:val="left" w:pos="1701"/>
        </w:tabs>
        <w:suppressAutoHyphens/>
        <w:spacing w:after="0" w:line="240" w:lineRule="auto"/>
        <w:ind w:left="0" w:firstLine="709"/>
        <w:jc w:val="center"/>
        <w:rPr>
          <w:rFonts w:ascii="Times New Roman" w:hAnsi="Times New Roman"/>
          <w:b/>
          <w:bCs/>
          <w:color w:val="000000"/>
          <w:sz w:val="24"/>
          <w:szCs w:val="24"/>
          <w:lang w:eastAsia="ar-SA"/>
        </w:rPr>
      </w:pPr>
      <w:r w:rsidRPr="00974FB5">
        <w:rPr>
          <w:rFonts w:ascii="Times New Roman" w:hAnsi="Times New Roman"/>
          <w:b/>
          <w:bCs/>
          <w:color w:val="000000"/>
          <w:sz w:val="24"/>
          <w:szCs w:val="24"/>
          <w:lang w:eastAsia="ar-SA"/>
        </w:rPr>
        <w:t>ПОРЯДОК ПРИЙМАННЯ-ПЕРЕДАЧІ ПОСЛУГ</w:t>
      </w:r>
    </w:p>
    <w:p w14:paraId="0AD4D256" w14:textId="77777777" w:rsidR="00776529" w:rsidRPr="00974FB5" w:rsidRDefault="00776529" w:rsidP="00776529">
      <w:pPr>
        <w:pStyle w:val="a3"/>
        <w:ind w:left="0" w:firstLine="567"/>
        <w:jc w:val="both"/>
        <w:rPr>
          <w:rFonts w:ascii="Times New Roman" w:hAnsi="Times New Roman"/>
          <w:sz w:val="24"/>
          <w:szCs w:val="24"/>
        </w:rPr>
      </w:pPr>
      <w:r w:rsidRPr="00974FB5">
        <w:rPr>
          <w:rFonts w:ascii="Times New Roman" w:hAnsi="Times New Roman"/>
          <w:color w:val="000000"/>
          <w:sz w:val="24"/>
          <w:szCs w:val="24"/>
        </w:rPr>
        <w:t xml:space="preserve">4.1. </w:t>
      </w:r>
      <w:proofErr w:type="spellStart"/>
      <w:r w:rsidRPr="00974FB5">
        <w:rPr>
          <w:rFonts w:ascii="Times New Roman" w:hAnsi="Times New Roman"/>
          <w:color w:val="000000"/>
          <w:sz w:val="24"/>
          <w:szCs w:val="24"/>
        </w:rPr>
        <w:t>Протягом</w:t>
      </w:r>
      <w:proofErr w:type="spellEnd"/>
      <w:r w:rsidRPr="00974FB5">
        <w:rPr>
          <w:rFonts w:ascii="Times New Roman" w:hAnsi="Times New Roman"/>
          <w:color w:val="000000"/>
          <w:sz w:val="24"/>
          <w:szCs w:val="24"/>
          <w:lang w:eastAsia="ar-SA"/>
        </w:rPr>
        <w:t xml:space="preserve"> 20 (</w:t>
      </w:r>
      <w:proofErr w:type="spellStart"/>
      <w:r w:rsidRPr="00974FB5">
        <w:rPr>
          <w:rFonts w:ascii="Times New Roman" w:hAnsi="Times New Roman"/>
          <w:color w:val="000000"/>
          <w:sz w:val="24"/>
          <w:szCs w:val="24"/>
          <w:lang w:eastAsia="ar-SA"/>
        </w:rPr>
        <w:t>двадцяти</w:t>
      </w:r>
      <w:proofErr w:type="spellEnd"/>
      <w:r w:rsidRPr="00974FB5">
        <w:rPr>
          <w:rFonts w:ascii="Times New Roman" w:hAnsi="Times New Roman"/>
          <w:color w:val="000000"/>
          <w:sz w:val="24"/>
          <w:szCs w:val="24"/>
          <w:lang w:eastAsia="ar-SA"/>
        </w:rPr>
        <w:t xml:space="preserve">) </w:t>
      </w:r>
      <w:proofErr w:type="spellStart"/>
      <w:r w:rsidRPr="00974FB5">
        <w:rPr>
          <w:rFonts w:ascii="Times New Roman" w:hAnsi="Times New Roman"/>
          <w:color w:val="000000"/>
          <w:sz w:val="24"/>
          <w:szCs w:val="24"/>
          <w:lang w:eastAsia="ar-SA"/>
        </w:rPr>
        <w:t>робочих</w:t>
      </w:r>
      <w:proofErr w:type="spellEnd"/>
      <w:r w:rsidRPr="00974FB5">
        <w:rPr>
          <w:rFonts w:ascii="Times New Roman" w:hAnsi="Times New Roman"/>
          <w:color w:val="000000"/>
          <w:sz w:val="24"/>
          <w:szCs w:val="24"/>
          <w:lang w:eastAsia="ar-SA"/>
        </w:rPr>
        <w:t xml:space="preserve"> </w:t>
      </w:r>
      <w:proofErr w:type="spellStart"/>
      <w:r w:rsidRPr="00974FB5">
        <w:rPr>
          <w:rFonts w:ascii="Times New Roman" w:hAnsi="Times New Roman"/>
          <w:color w:val="000000"/>
          <w:sz w:val="24"/>
          <w:szCs w:val="24"/>
          <w:lang w:eastAsia="ar-SA"/>
        </w:rPr>
        <w:t>днів</w:t>
      </w:r>
      <w:proofErr w:type="spellEnd"/>
      <w:r w:rsidRPr="00974FB5">
        <w:rPr>
          <w:rFonts w:ascii="Times New Roman" w:hAnsi="Times New Roman"/>
          <w:color w:val="000000"/>
          <w:sz w:val="24"/>
          <w:szCs w:val="24"/>
          <w:lang w:eastAsia="ar-SA"/>
        </w:rPr>
        <w:t xml:space="preserve"> з </w:t>
      </w:r>
      <w:proofErr w:type="spellStart"/>
      <w:r w:rsidRPr="00974FB5">
        <w:rPr>
          <w:rFonts w:ascii="Times New Roman" w:hAnsi="Times New Roman"/>
          <w:color w:val="000000"/>
          <w:sz w:val="24"/>
          <w:szCs w:val="24"/>
          <w:lang w:eastAsia="ar-SA"/>
        </w:rPr>
        <w:t>моменту</w:t>
      </w:r>
      <w:proofErr w:type="spellEnd"/>
      <w:r w:rsidRPr="00974FB5">
        <w:rPr>
          <w:rFonts w:ascii="Times New Roman" w:hAnsi="Times New Roman"/>
          <w:color w:val="000000"/>
          <w:sz w:val="24"/>
          <w:szCs w:val="24"/>
          <w:lang w:eastAsia="ar-SA"/>
        </w:rPr>
        <w:t xml:space="preserve"> </w:t>
      </w:r>
      <w:proofErr w:type="spellStart"/>
      <w:r w:rsidRPr="00974FB5">
        <w:rPr>
          <w:rFonts w:ascii="Times New Roman" w:hAnsi="Times New Roman"/>
          <w:color w:val="000000"/>
          <w:sz w:val="24"/>
          <w:szCs w:val="24"/>
          <w:lang w:eastAsia="ar-SA"/>
        </w:rPr>
        <w:t>надання</w:t>
      </w:r>
      <w:proofErr w:type="spellEnd"/>
      <w:r w:rsidRPr="00974FB5">
        <w:rPr>
          <w:rFonts w:ascii="Times New Roman" w:hAnsi="Times New Roman"/>
          <w:color w:val="000000"/>
          <w:sz w:val="24"/>
          <w:szCs w:val="24"/>
          <w:lang w:eastAsia="ar-SA"/>
        </w:rPr>
        <w:t xml:space="preserve"> </w:t>
      </w:r>
      <w:proofErr w:type="spellStart"/>
      <w:r w:rsidRPr="00974FB5">
        <w:rPr>
          <w:rFonts w:ascii="Times New Roman" w:hAnsi="Times New Roman"/>
          <w:color w:val="000000"/>
          <w:sz w:val="24"/>
          <w:szCs w:val="24"/>
          <w:lang w:eastAsia="ar-SA"/>
        </w:rPr>
        <w:t>Послуг</w:t>
      </w:r>
      <w:proofErr w:type="spellEnd"/>
      <w:r w:rsidRPr="00974FB5">
        <w:rPr>
          <w:rFonts w:ascii="Times New Roman" w:hAnsi="Times New Roman"/>
          <w:color w:val="000000"/>
          <w:sz w:val="24"/>
          <w:szCs w:val="24"/>
          <w:lang w:eastAsia="ar-SA"/>
        </w:rPr>
        <w:t xml:space="preserve">, </w:t>
      </w:r>
      <w:proofErr w:type="spellStart"/>
      <w:r w:rsidRPr="00974FB5">
        <w:rPr>
          <w:rFonts w:ascii="Times New Roman" w:hAnsi="Times New Roman"/>
          <w:color w:val="000000"/>
          <w:sz w:val="24"/>
          <w:szCs w:val="24"/>
          <w:lang w:eastAsia="ar-SA"/>
        </w:rPr>
        <w:t>Виконавець</w:t>
      </w:r>
      <w:proofErr w:type="spellEnd"/>
      <w:r w:rsidRPr="00974FB5">
        <w:rPr>
          <w:rFonts w:ascii="Times New Roman" w:hAnsi="Times New Roman"/>
          <w:color w:val="000000"/>
          <w:sz w:val="24"/>
          <w:szCs w:val="24"/>
          <w:lang w:eastAsia="ar-SA"/>
        </w:rPr>
        <w:t xml:space="preserve"> </w:t>
      </w:r>
      <w:proofErr w:type="spellStart"/>
      <w:r w:rsidRPr="00974FB5">
        <w:rPr>
          <w:rFonts w:ascii="Times New Roman" w:hAnsi="Times New Roman"/>
          <w:color w:val="000000"/>
          <w:sz w:val="24"/>
          <w:szCs w:val="24"/>
          <w:lang w:eastAsia="ar-SA"/>
        </w:rPr>
        <w:t>направляє</w:t>
      </w:r>
      <w:proofErr w:type="spellEnd"/>
      <w:r w:rsidRPr="00974FB5">
        <w:rPr>
          <w:rFonts w:ascii="Times New Roman" w:hAnsi="Times New Roman"/>
          <w:color w:val="000000"/>
          <w:sz w:val="24"/>
          <w:szCs w:val="24"/>
          <w:lang w:eastAsia="ar-SA"/>
        </w:rPr>
        <w:t xml:space="preserve"> </w:t>
      </w:r>
      <w:proofErr w:type="spellStart"/>
      <w:r w:rsidRPr="00974FB5">
        <w:rPr>
          <w:rFonts w:ascii="Times New Roman" w:hAnsi="Times New Roman"/>
          <w:color w:val="000000"/>
          <w:sz w:val="24"/>
          <w:szCs w:val="24"/>
          <w:lang w:eastAsia="ar-SA"/>
        </w:rPr>
        <w:t>Замовнику</w:t>
      </w:r>
      <w:proofErr w:type="spellEnd"/>
      <w:r w:rsidRPr="00974FB5">
        <w:rPr>
          <w:rFonts w:ascii="Times New Roman" w:hAnsi="Times New Roman"/>
          <w:color w:val="000000"/>
          <w:sz w:val="24"/>
          <w:szCs w:val="24"/>
          <w:lang w:eastAsia="ar-SA"/>
        </w:rPr>
        <w:t xml:space="preserve"> </w:t>
      </w:r>
      <w:proofErr w:type="spellStart"/>
      <w:r w:rsidRPr="00974FB5">
        <w:rPr>
          <w:rFonts w:ascii="Times New Roman" w:hAnsi="Times New Roman"/>
          <w:color w:val="000000"/>
          <w:sz w:val="24"/>
          <w:szCs w:val="24"/>
          <w:lang w:eastAsia="ar-SA"/>
        </w:rPr>
        <w:t>підписаний</w:t>
      </w:r>
      <w:proofErr w:type="spellEnd"/>
      <w:r w:rsidRPr="00974FB5">
        <w:rPr>
          <w:rFonts w:ascii="Times New Roman" w:hAnsi="Times New Roman"/>
          <w:color w:val="000000"/>
          <w:sz w:val="24"/>
          <w:szCs w:val="24"/>
          <w:lang w:eastAsia="ar-SA"/>
        </w:rPr>
        <w:t xml:space="preserve"> </w:t>
      </w:r>
      <w:proofErr w:type="spellStart"/>
      <w:r w:rsidRPr="00974FB5">
        <w:rPr>
          <w:rFonts w:ascii="Times New Roman" w:hAnsi="Times New Roman"/>
          <w:color w:val="000000"/>
          <w:sz w:val="24"/>
          <w:szCs w:val="24"/>
          <w:lang w:eastAsia="ar-SA"/>
        </w:rPr>
        <w:t>зі</w:t>
      </w:r>
      <w:proofErr w:type="spellEnd"/>
      <w:r w:rsidRPr="00974FB5">
        <w:rPr>
          <w:rFonts w:ascii="Times New Roman" w:hAnsi="Times New Roman"/>
          <w:color w:val="000000"/>
          <w:sz w:val="24"/>
          <w:szCs w:val="24"/>
          <w:lang w:eastAsia="ar-SA"/>
        </w:rPr>
        <w:t xml:space="preserve"> </w:t>
      </w:r>
      <w:proofErr w:type="spellStart"/>
      <w:r w:rsidRPr="00974FB5">
        <w:rPr>
          <w:rFonts w:ascii="Times New Roman" w:hAnsi="Times New Roman"/>
          <w:color w:val="000000"/>
          <w:sz w:val="24"/>
          <w:szCs w:val="24"/>
          <w:lang w:eastAsia="ar-SA"/>
        </w:rPr>
        <w:t>своєї</w:t>
      </w:r>
      <w:proofErr w:type="spellEnd"/>
      <w:r w:rsidRPr="00974FB5">
        <w:rPr>
          <w:rFonts w:ascii="Times New Roman" w:hAnsi="Times New Roman"/>
          <w:color w:val="000000"/>
          <w:sz w:val="24"/>
          <w:szCs w:val="24"/>
          <w:lang w:eastAsia="ar-SA"/>
        </w:rPr>
        <w:t xml:space="preserve"> </w:t>
      </w:r>
      <w:proofErr w:type="spellStart"/>
      <w:r w:rsidRPr="00974FB5">
        <w:rPr>
          <w:rFonts w:ascii="Times New Roman" w:hAnsi="Times New Roman"/>
          <w:color w:val="000000"/>
          <w:sz w:val="24"/>
          <w:szCs w:val="24"/>
          <w:lang w:eastAsia="ar-SA"/>
        </w:rPr>
        <w:t>сторони</w:t>
      </w:r>
      <w:proofErr w:type="spellEnd"/>
      <w:r w:rsidRPr="00974FB5">
        <w:rPr>
          <w:rFonts w:ascii="Times New Roman" w:hAnsi="Times New Roman"/>
          <w:color w:val="000000"/>
          <w:sz w:val="24"/>
          <w:szCs w:val="24"/>
          <w:lang w:eastAsia="ar-SA"/>
        </w:rPr>
        <w:t xml:space="preserve"> </w:t>
      </w:r>
      <w:proofErr w:type="spellStart"/>
      <w:r w:rsidRPr="00974FB5">
        <w:rPr>
          <w:rFonts w:ascii="Times New Roman" w:hAnsi="Times New Roman"/>
          <w:color w:val="000000"/>
          <w:sz w:val="24"/>
          <w:szCs w:val="24"/>
          <w:lang w:eastAsia="ar-SA"/>
        </w:rPr>
        <w:t>Акт</w:t>
      </w:r>
      <w:proofErr w:type="spellEnd"/>
      <w:r w:rsidRPr="00974FB5">
        <w:rPr>
          <w:rFonts w:ascii="Times New Roman" w:hAnsi="Times New Roman"/>
          <w:color w:val="000000"/>
          <w:sz w:val="24"/>
          <w:szCs w:val="24"/>
          <w:lang w:eastAsia="ar-SA"/>
        </w:rPr>
        <w:t xml:space="preserve"> </w:t>
      </w:r>
      <w:proofErr w:type="spellStart"/>
      <w:r w:rsidRPr="00974FB5">
        <w:rPr>
          <w:rFonts w:ascii="Times New Roman" w:hAnsi="Times New Roman"/>
          <w:color w:val="000000"/>
          <w:sz w:val="24"/>
          <w:szCs w:val="24"/>
          <w:lang w:eastAsia="ar-SA"/>
        </w:rPr>
        <w:t>приймання-передачі</w:t>
      </w:r>
      <w:proofErr w:type="spellEnd"/>
      <w:r w:rsidRPr="00974FB5">
        <w:rPr>
          <w:rFonts w:ascii="Times New Roman" w:hAnsi="Times New Roman"/>
          <w:color w:val="000000"/>
          <w:sz w:val="24"/>
          <w:szCs w:val="24"/>
          <w:lang w:eastAsia="ar-SA"/>
        </w:rPr>
        <w:t xml:space="preserve"> </w:t>
      </w:r>
      <w:proofErr w:type="spellStart"/>
      <w:r w:rsidRPr="00974FB5">
        <w:rPr>
          <w:rFonts w:ascii="Times New Roman" w:hAnsi="Times New Roman"/>
          <w:color w:val="000000"/>
          <w:sz w:val="24"/>
          <w:szCs w:val="24"/>
          <w:lang w:eastAsia="ar-SA"/>
        </w:rPr>
        <w:t>наданих</w:t>
      </w:r>
      <w:proofErr w:type="spellEnd"/>
      <w:r w:rsidRPr="00974FB5">
        <w:rPr>
          <w:rFonts w:ascii="Times New Roman" w:hAnsi="Times New Roman"/>
          <w:color w:val="000000"/>
          <w:sz w:val="24"/>
          <w:szCs w:val="24"/>
          <w:lang w:eastAsia="ar-SA"/>
        </w:rPr>
        <w:t xml:space="preserve"> </w:t>
      </w:r>
      <w:proofErr w:type="spellStart"/>
      <w:r w:rsidRPr="00974FB5">
        <w:rPr>
          <w:rFonts w:ascii="Times New Roman" w:hAnsi="Times New Roman"/>
          <w:color w:val="000000"/>
          <w:sz w:val="24"/>
          <w:szCs w:val="24"/>
          <w:lang w:eastAsia="ar-SA"/>
        </w:rPr>
        <w:t>послуг</w:t>
      </w:r>
      <w:proofErr w:type="spellEnd"/>
      <w:r w:rsidRPr="00974FB5">
        <w:rPr>
          <w:rFonts w:ascii="Times New Roman" w:hAnsi="Times New Roman"/>
          <w:color w:val="000000"/>
          <w:sz w:val="24"/>
          <w:szCs w:val="24"/>
          <w:lang w:eastAsia="ar-SA"/>
        </w:rPr>
        <w:t xml:space="preserve"> у </w:t>
      </w:r>
      <w:proofErr w:type="spellStart"/>
      <w:r w:rsidRPr="00974FB5">
        <w:rPr>
          <w:rFonts w:ascii="Times New Roman" w:hAnsi="Times New Roman"/>
          <w:color w:val="000000"/>
          <w:sz w:val="24"/>
          <w:szCs w:val="24"/>
          <w:lang w:eastAsia="ar-SA"/>
        </w:rPr>
        <w:t>двох</w:t>
      </w:r>
      <w:proofErr w:type="spellEnd"/>
      <w:r w:rsidRPr="00974FB5">
        <w:rPr>
          <w:rFonts w:ascii="Times New Roman" w:hAnsi="Times New Roman"/>
          <w:color w:val="000000"/>
          <w:sz w:val="24"/>
          <w:szCs w:val="24"/>
          <w:lang w:eastAsia="ar-SA"/>
        </w:rPr>
        <w:t xml:space="preserve"> </w:t>
      </w:r>
      <w:proofErr w:type="spellStart"/>
      <w:r w:rsidRPr="00974FB5">
        <w:rPr>
          <w:rFonts w:ascii="Times New Roman" w:hAnsi="Times New Roman"/>
          <w:color w:val="000000"/>
          <w:sz w:val="24"/>
          <w:szCs w:val="24"/>
          <w:lang w:eastAsia="ar-SA"/>
        </w:rPr>
        <w:t>екземплярах</w:t>
      </w:r>
      <w:proofErr w:type="spellEnd"/>
      <w:r w:rsidRPr="00974FB5">
        <w:rPr>
          <w:rFonts w:ascii="Times New Roman" w:hAnsi="Times New Roman"/>
          <w:color w:val="000000"/>
          <w:sz w:val="24"/>
          <w:szCs w:val="24"/>
          <w:lang w:eastAsia="ar-SA"/>
        </w:rPr>
        <w:t>.</w:t>
      </w:r>
    </w:p>
    <w:p w14:paraId="2195E7FD" w14:textId="77777777" w:rsidR="00776529" w:rsidRPr="00974FB5" w:rsidRDefault="00776529" w:rsidP="00776529">
      <w:pPr>
        <w:pStyle w:val="a3"/>
        <w:ind w:left="0" w:firstLine="567"/>
        <w:jc w:val="both"/>
        <w:rPr>
          <w:rFonts w:ascii="Times New Roman" w:hAnsi="Times New Roman"/>
          <w:sz w:val="24"/>
          <w:szCs w:val="24"/>
          <w:lang w:eastAsia="ar-SA"/>
        </w:rPr>
      </w:pPr>
      <w:r w:rsidRPr="00974FB5">
        <w:rPr>
          <w:rFonts w:ascii="Times New Roman" w:hAnsi="Times New Roman"/>
          <w:sz w:val="24"/>
          <w:szCs w:val="24"/>
        </w:rPr>
        <w:t>4.2.</w:t>
      </w:r>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Протягом</w:t>
      </w:r>
      <w:proofErr w:type="spellEnd"/>
      <w:r w:rsidRPr="00974FB5">
        <w:rPr>
          <w:rFonts w:ascii="Times New Roman" w:hAnsi="Times New Roman"/>
          <w:sz w:val="24"/>
          <w:szCs w:val="24"/>
          <w:lang w:eastAsia="ar-SA"/>
        </w:rPr>
        <w:t xml:space="preserve"> 5 (</w:t>
      </w:r>
      <w:proofErr w:type="spellStart"/>
      <w:r w:rsidRPr="00974FB5">
        <w:rPr>
          <w:rFonts w:ascii="Times New Roman" w:hAnsi="Times New Roman"/>
          <w:sz w:val="24"/>
          <w:szCs w:val="24"/>
          <w:lang w:eastAsia="ar-SA"/>
        </w:rPr>
        <w:t>п’яти</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робочих</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днів</w:t>
      </w:r>
      <w:proofErr w:type="spellEnd"/>
      <w:r w:rsidRPr="00974FB5">
        <w:rPr>
          <w:rFonts w:ascii="Times New Roman" w:hAnsi="Times New Roman"/>
          <w:sz w:val="24"/>
          <w:szCs w:val="24"/>
          <w:lang w:eastAsia="ar-SA"/>
        </w:rPr>
        <w:t xml:space="preserve"> з </w:t>
      </w:r>
      <w:proofErr w:type="spellStart"/>
      <w:r w:rsidRPr="00974FB5">
        <w:rPr>
          <w:rFonts w:ascii="Times New Roman" w:hAnsi="Times New Roman"/>
          <w:sz w:val="24"/>
          <w:szCs w:val="24"/>
          <w:lang w:eastAsia="ar-SA"/>
        </w:rPr>
        <w:t>моменту</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отримання</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Акта</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приймання-передачі</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наданих</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послуг</w:t>
      </w:r>
      <w:proofErr w:type="spellEnd"/>
      <w:r>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Замовник</w:t>
      </w:r>
      <w:proofErr w:type="spellEnd"/>
      <w:r>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зобов'язаний</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розглянути</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та</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за</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відсутності</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зауважень</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до</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наданих</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Послуг</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підписати</w:t>
      </w:r>
      <w:proofErr w:type="spellEnd"/>
      <w:r w:rsidRPr="00974FB5">
        <w:rPr>
          <w:rFonts w:ascii="Times New Roman" w:hAnsi="Times New Roman"/>
          <w:sz w:val="24"/>
          <w:szCs w:val="24"/>
          <w:lang w:eastAsia="ar-SA"/>
        </w:rPr>
        <w:t xml:space="preserve"> і </w:t>
      </w:r>
      <w:proofErr w:type="spellStart"/>
      <w:r w:rsidRPr="00974FB5">
        <w:rPr>
          <w:rFonts w:ascii="Times New Roman" w:hAnsi="Times New Roman"/>
          <w:sz w:val="24"/>
          <w:szCs w:val="24"/>
          <w:lang w:eastAsia="ar-SA"/>
        </w:rPr>
        <w:t>направити</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один</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екземпляр</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Акта</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приймання-передачі</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наданих</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послуг</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Виконавцю</w:t>
      </w:r>
      <w:proofErr w:type="spellEnd"/>
      <w:r w:rsidRPr="00A448BA">
        <w:rPr>
          <w:snapToGrid w:val="0"/>
          <w:sz w:val="24"/>
          <w:szCs w:val="24"/>
        </w:rPr>
        <w:t xml:space="preserve"> </w:t>
      </w:r>
      <w:proofErr w:type="spellStart"/>
      <w:r w:rsidRPr="00224951">
        <w:rPr>
          <w:rFonts w:ascii="Times New Roman" w:hAnsi="Times New Roman"/>
          <w:snapToGrid w:val="0"/>
          <w:sz w:val="24"/>
          <w:szCs w:val="24"/>
        </w:rPr>
        <w:t>або</w:t>
      </w:r>
      <w:proofErr w:type="spellEnd"/>
      <w:r w:rsidRPr="00224951">
        <w:rPr>
          <w:rFonts w:ascii="Times New Roman" w:hAnsi="Times New Roman"/>
          <w:snapToGrid w:val="0"/>
          <w:sz w:val="24"/>
          <w:szCs w:val="24"/>
        </w:rPr>
        <w:t xml:space="preserve"> в </w:t>
      </w:r>
      <w:proofErr w:type="spellStart"/>
      <w:r w:rsidRPr="00224951">
        <w:rPr>
          <w:rFonts w:ascii="Times New Roman" w:hAnsi="Times New Roman"/>
          <w:snapToGrid w:val="0"/>
          <w:sz w:val="24"/>
          <w:szCs w:val="24"/>
        </w:rPr>
        <w:t>той</w:t>
      </w:r>
      <w:proofErr w:type="spellEnd"/>
      <w:r w:rsidRPr="00224951">
        <w:rPr>
          <w:rFonts w:ascii="Times New Roman" w:hAnsi="Times New Roman"/>
          <w:snapToGrid w:val="0"/>
          <w:sz w:val="24"/>
          <w:szCs w:val="24"/>
        </w:rPr>
        <w:t xml:space="preserve"> </w:t>
      </w:r>
      <w:proofErr w:type="spellStart"/>
      <w:r w:rsidRPr="00224951">
        <w:rPr>
          <w:rFonts w:ascii="Times New Roman" w:hAnsi="Times New Roman"/>
          <w:snapToGrid w:val="0"/>
          <w:sz w:val="24"/>
          <w:szCs w:val="24"/>
        </w:rPr>
        <w:t>же</w:t>
      </w:r>
      <w:proofErr w:type="spellEnd"/>
      <w:r w:rsidRPr="00224951">
        <w:rPr>
          <w:rFonts w:ascii="Times New Roman" w:hAnsi="Times New Roman"/>
          <w:snapToGrid w:val="0"/>
          <w:sz w:val="24"/>
          <w:szCs w:val="24"/>
        </w:rPr>
        <w:t xml:space="preserve"> </w:t>
      </w:r>
      <w:proofErr w:type="spellStart"/>
      <w:r w:rsidRPr="00224951">
        <w:rPr>
          <w:rFonts w:ascii="Times New Roman" w:hAnsi="Times New Roman"/>
          <w:snapToGrid w:val="0"/>
          <w:sz w:val="24"/>
          <w:szCs w:val="24"/>
        </w:rPr>
        <w:t>строк</w:t>
      </w:r>
      <w:proofErr w:type="spellEnd"/>
      <w:r w:rsidRPr="00224951">
        <w:rPr>
          <w:rFonts w:ascii="Times New Roman" w:hAnsi="Times New Roman"/>
          <w:snapToGrid w:val="0"/>
          <w:sz w:val="24"/>
          <w:szCs w:val="24"/>
        </w:rPr>
        <w:t xml:space="preserve"> </w:t>
      </w:r>
      <w:proofErr w:type="spellStart"/>
      <w:r w:rsidRPr="00224951">
        <w:rPr>
          <w:rFonts w:ascii="Times New Roman" w:hAnsi="Times New Roman"/>
          <w:snapToGrid w:val="0"/>
          <w:sz w:val="24"/>
          <w:szCs w:val="24"/>
        </w:rPr>
        <w:t>направити</w:t>
      </w:r>
      <w:proofErr w:type="spellEnd"/>
      <w:r w:rsidRPr="00224951">
        <w:rPr>
          <w:rFonts w:ascii="Times New Roman" w:hAnsi="Times New Roman"/>
          <w:snapToGrid w:val="0"/>
          <w:sz w:val="24"/>
          <w:szCs w:val="24"/>
        </w:rPr>
        <w:t xml:space="preserve"> </w:t>
      </w:r>
      <w:proofErr w:type="spellStart"/>
      <w:r w:rsidRPr="00224951">
        <w:rPr>
          <w:rFonts w:ascii="Times New Roman" w:hAnsi="Times New Roman"/>
          <w:snapToGrid w:val="0"/>
          <w:sz w:val="24"/>
          <w:szCs w:val="24"/>
        </w:rPr>
        <w:t>йому</w:t>
      </w:r>
      <w:proofErr w:type="spellEnd"/>
      <w:r w:rsidRPr="00224951">
        <w:rPr>
          <w:rFonts w:ascii="Times New Roman" w:hAnsi="Times New Roman"/>
          <w:snapToGrid w:val="0"/>
          <w:sz w:val="24"/>
          <w:szCs w:val="24"/>
        </w:rPr>
        <w:t xml:space="preserve"> </w:t>
      </w:r>
      <w:proofErr w:type="spellStart"/>
      <w:r w:rsidRPr="00224951">
        <w:rPr>
          <w:rFonts w:ascii="Times New Roman" w:hAnsi="Times New Roman"/>
          <w:snapToGrid w:val="0"/>
          <w:sz w:val="24"/>
          <w:szCs w:val="24"/>
        </w:rPr>
        <w:t>вмотивовану</w:t>
      </w:r>
      <w:proofErr w:type="spellEnd"/>
      <w:r w:rsidRPr="00224951">
        <w:rPr>
          <w:rFonts w:ascii="Times New Roman" w:hAnsi="Times New Roman"/>
          <w:snapToGrid w:val="0"/>
          <w:sz w:val="24"/>
          <w:szCs w:val="24"/>
        </w:rPr>
        <w:t xml:space="preserve"> </w:t>
      </w:r>
      <w:proofErr w:type="spellStart"/>
      <w:r w:rsidRPr="00224951">
        <w:rPr>
          <w:rFonts w:ascii="Times New Roman" w:hAnsi="Times New Roman"/>
          <w:snapToGrid w:val="0"/>
          <w:sz w:val="24"/>
          <w:szCs w:val="24"/>
        </w:rPr>
        <w:t>письмову</w:t>
      </w:r>
      <w:proofErr w:type="spellEnd"/>
      <w:r w:rsidRPr="00224951">
        <w:rPr>
          <w:rFonts w:ascii="Times New Roman" w:hAnsi="Times New Roman"/>
          <w:snapToGrid w:val="0"/>
          <w:sz w:val="24"/>
          <w:szCs w:val="24"/>
        </w:rPr>
        <w:t xml:space="preserve"> </w:t>
      </w:r>
      <w:proofErr w:type="spellStart"/>
      <w:r w:rsidRPr="00224951">
        <w:rPr>
          <w:rFonts w:ascii="Times New Roman" w:hAnsi="Times New Roman"/>
          <w:snapToGrid w:val="0"/>
          <w:sz w:val="24"/>
          <w:szCs w:val="24"/>
        </w:rPr>
        <w:t>відмову</w:t>
      </w:r>
      <w:proofErr w:type="spellEnd"/>
      <w:r w:rsidRPr="00224951">
        <w:rPr>
          <w:rFonts w:ascii="Times New Roman" w:hAnsi="Times New Roman"/>
          <w:snapToGrid w:val="0"/>
          <w:sz w:val="24"/>
          <w:szCs w:val="24"/>
        </w:rPr>
        <w:t xml:space="preserve"> </w:t>
      </w:r>
      <w:proofErr w:type="spellStart"/>
      <w:r w:rsidRPr="00224951">
        <w:rPr>
          <w:rFonts w:ascii="Times New Roman" w:hAnsi="Times New Roman"/>
          <w:snapToGrid w:val="0"/>
          <w:sz w:val="24"/>
          <w:szCs w:val="24"/>
        </w:rPr>
        <w:t>від</w:t>
      </w:r>
      <w:proofErr w:type="spellEnd"/>
      <w:r w:rsidRPr="00224951">
        <w:rPr>
          <w:rFonts w:ascii="Times New Roman" w:hAnsi="Times New Roman"/>
          <w:snapToGrid w:val="0"/>
          <w:sz w:val="24"/>
          <w:szCs w:val="24"/>
        </w:rPr>
        <w:t xml:space="preserve"> </w:t>
      </w:r>
      <w:proofErr w:type="spellStart"/>
      <w:r w:rsidRPr="00224951">
        <w:rPr>
          <w:rFonts w:ascii="Times New Roman" w:hAnsi="Times New Roman"/>
          <w:snapToGrid w:val="0"/>
          <w:sz w:val="24"/>
          <w:szCs w:val="24"/>
        </w:rPr>
        <w:t>прийняття</w:t>
      </w:r>
      <w:proofErr w:type="spellEnd"/>
      <w:r w:rsidRPr="00224951">
        <w:rPr>
          <w:rFonts w:ascii="Times New Roman" w:hAnsi="Times New Roman"/>
          <w:snapToGrid w:val="0"/>
          <w:sz w:val="24"/>
          <w:szCs w:val="24"/>
        </w:rPr>
        <w:t xml:space="preserve"> </w:t>
      </w:r>
      <w:proofErr w:type="spellStart"/>
      <w:r w:rsidRPr="00224951">
        <w:rPr>
          <w:rFonts w:ascii="Times New Roman" w:hAnsi="Times New Roman"/>
          <w:snapToGrid w:val="0"/>
          <w:sz w:val="24"/>
          <w:szCs w:val="24"/>
        </w:rPr>
        <w:t>Послуг</w:t>
      </w:r>
      <w:proofErr w:type="spellEnd"/>
      <w:r w:rsidRPr="00974FB5">
        <w:rPr>
          <w:rFonts w:ascii="Times New Roman" w:hAnsi="Times New Roman"/>
          <w:sz w:val="24"/>
          <w:szCs w:val="24"/>
          <w:lang w:eastAsia="ar-SA"/>
        </w:rPr>
        <w:t>.</w:t>
      </w:r>
    </w:p>
    <w:p w14:paraId="0EF197F9" w14:textId="77777777" w:rsidR="00776529" w:rsidRPr="00974FB5" w:rsidRDefault="00776529" w:rsidP="00776529">
      <w:pPr>
        <w:tabs>
          <w:tab w:val="left" w:pos="142"/>
        </w:tabs>
        <w:spacing w:after="0" w:line="240" w:lineRule="auto"/>
        <w:ind w:firstLine="567"/>
        <w:jc w:val="both"/>
        <w:rPr>
          <w:rFonts w:ascii="Times New Roman" w:hAnsi="Times New Roman"/>
          <w:color w:val="000000"/>
          <w:sz w:val="24"/>
          <w:szCs w:val="24"/>
        </w:rPr>
      </w:pPr>
      <w:r w:rsidRPr="00974FB5">
        <w:rPr>
          <w:rFonts w:ascii="Times New Roman" w:hAnsi="Times New Roman"/>
          <w:color w:val="000000"/>
          <w:sz w:val="24"/>
          <w:szCs w:val="24"/>
        </w:rPr>
        <w:t>4.3. Виконавець, у випадку отримання від Замовника мотивованої письмової відмови від прийняття наданих Послуг, зобов’язаний усунути недоліки Послуг протягом 3 (трьох) робочих днів з моменту отримання вмотивованої письмової відмови Замовника.</w:t>
      </w:r>
    </w:p>
    <w:p w14:paraId="655FF4BC" w14:textId="77777777" w:rsidR="00776529" w:rsidRPr="00974FB5" w:rsidRDefault="00776529" w:rsidP="00776529">
      <w:pPr>
        <w:tabs>
          <w:tab w:val="left" w:pos="142"/>
        </w:tabs>
        <w:spacing w:after="0" w:line="240" w:lineRule="auto"/>
        <w:ind w:firstLine="567"/>
        <w:jc w:val="both"/>
        <w:rPr>
          <w:rFonts w:ascii="Times New Roman" w:hAnsi="Times New Roman"/>
          <w:color w:val="000000"/>
          <w:sz w:val="24"/>
          <w:szCs w:val="24"/>
        </w:rPr>
      </w:pPr>
      <w:r w:rsidRPr="00974FB5">
        <w:rPr>
          <w:rFonts w:ascii="Times New Roman" w:hAnsi="Times New Roman"/>
          <w:color w:val="000000"/>
          <w:sz w:val="24"/>
          <w:szCs w:val="24"/>
        </w:rPr>
        <w:t xml:space="preserve">4.4. У разі мотивованої відмови Замовника від приймання Послуг Сторонами складається двосторонній Акт з переліком недоліків та термінів їх усунення. Після усунення Виконавцем недоліків наданих Послуг, приймання відповідного наданих Послуг здійснюється відповідно до п. 4.1. - 4.3. Договору. </w:t>
      </w:r>
    </w:p>
    <w:p w14:paraId="2D3CC2DD" w14:textId="77777777" w:rsidR="00776529" w:rsidRPr="00974FB5" w:rsidRDefault="00776529" w:rsidP="00776529">
      <w:pPr>
        <w:tabs>
          <w:tab w:val="left" w:pos="142"/>
        </w:tabs>
        <w:spacing w:after="0" w:line="240" w:lineRule="auto"/>
        <w:ind w:firstLine="567"/>
        <w:jc w:val="both"/>
        <w:rPr>
          <w:rFonts w:ascii="Times New Roman" w:hAnsi="Times New Roman"/>
          <w:color w:val="000000"/>
          <w:sz w:val="24"/>
          <w:szCs w:val="24"/>
        </w:rPr>
      </w:pPr>
      <w:r w:rsidRPr="00974FB5">
        <w:rPr>
          <w:rFonts w:ascii="Times New Roman" w:hAnsi="Times New Roman"/>
          <w:color w:val="000000"/>
          <w:sz w:val="24"/>
          <w:szCs w:val="24"/>
        </w:rPr>
        <w:t>4.5. Послуги вважаються наданими Виконавцем та прийнятими Замовником з моменту підписання Сторонами Акту приймання-передачі наданих послуг.</w:t>
      </w:r>
    </w:p>
    <w:p w14:paraId="0F0C67B6" w14:textId="77777777" w:rsidR="00776529" w:rsidRPr="00974FB5" w:rsidRDefault="00776529" w:rsidP="00776529">
      <w:pPr>
        <w:tabs>
          <w:tab w:val="left" w:pos="142"/>
        </w:tabs>
        <w:spacing w:after="0" w:line="240" w:lineRule="auto"/>
        <w:ind w:firstLine="709"/>
        <w:jc w:val="both"/>
        <w:rPr>
          <w:rFonts w:ascii="Times New Roman" w:hAnsi="Times New Roman"/>
          <w:color w:val="000000"/>
          <w:sz w:val="24"/>
          <w:szCs w:val="24"/>
        </w:rPr>
      </w:pPr>
    </w:p>
    <w:p w14:paraId="69F37945" w14:textId="77777777" w:rsidR="00776529" w:rsidRPr="00974FB5" w:rsidRDefault="00776529" w:rsidP="00776529">
      <w:pPr>
        <w:numPr>
          <w:ilvl w:val="0"/>
          <w:numId w:val="36"/>
        </w:numPr>
        <w:tabs>
          <w:tab w:val="left" w:pos="709"/>
        </w:tabs>
        <w:spacing w:after="0" w:line="240" w:lineRule="auto"/>
        <w:ind w:left="0" w:firstLine="709"/>
        <w:jc w:val="center"/>
        <w:rPr>
          <w:rFonts w:ascii="Times New Roman" w:hAnsi="Times New Roman"/>
          <w:color w:val="000000"/>
          <w:sz w:val="24"/>
          <w:szCs w:val="24"/>
          <w:lang w:eastAsia="ru-RU"/>
        </w:rPr>
      </w:pPr>
      <w:r w:rsidRPr="00974FB5">
        <w:rPr>
          <w:rFonts w:ascii="Times New Roman" w:hAnsi="Times New Roman"/>
          <w:b/>
          <w:color w:val="000000"/>
          <w:sz w:val="24"/>
          <w:szCs w:val="24"/>
          <w:lang w:eastAsia="ru-RU"/>
        </w:rPr>
        <w:t>ПРАВА ІНТЕЛЕКТУАЛЬНОЇ ВЛАСНОСТІ</w:t>
      </w:r>
    </w:p>
    <w:p w14:paraId="3C804932" w14:textId="77777777" w:rsidR="00776529" w:rsidRPr="00343FBF" w:rsidRDefault="00776529" w:rsidP="00776529">
      <w:pPr>
        <w:pStyle w:val="3"/>
        <w:numPr>
          <w:ilvl w:val="1"/>
          <w:numId w:val="36"/>
        </w:numPr>
        <w:tabs>
          <w:tab w:val="left" w:pos="993"/>
        </w:tabs>
        <w:spacing w:after="0" w:line="240" w:lineRule="auto"/>
        <w:ind w:left="0" w:firstLine="567"/>
        <w:jc w:val="both"/>
        <w:rPr>
          <w:rFonts w:ascii="Times New Roman" w:hAnsi="Times New Roman"/>
          <w:sz w:val="24"/>
          <w:szCs w:val="24"/>
        </w:rPr>
      </w:pPr>
      <w:r w:rsidRPr="00343FBF">
        <w:rPr>
          <w:rFonts w:ascii="Times New Roman" w:hAnsi="Times New Roman"/>
          <w:sz w:val="24"/>
          <w:szCs w:val="24"/>
        </w:rPr>
        <w:t xml:space="preserve">Власником результатів наданих Послуг за цим Договором, в тому числі, але не виключно, </w:t>
      </w:r>
      <w:r w:rsidRPr="00343FBF">
        <w:rPr>
          <w:rFonts w:ascii="Times New Roman" w:hAnsi="Times New Roman"/>
          <w:bCs/>
          <w:sz w:val="24"/>
          <w:szCs w:val="24"/>
        </w:rPr>
        <w:t xml:space="preserve">визначених у Додатку № 1 «Технічна специфікація» до Договору </w:t>
      </w:r>
      <w:r w:rsidRPr="00343FBF">
        <w:rPr>
          <w:rFonts w:ascii="Times New Roman" w:hAnsi="Times New Roman"/>
          <w:sz w:val="24"/>
          <w:szCs w:val="24"/>
        </w:rPr>
        <w:t xml:space="preserve">та усіх авторських майнових прав на </w:t>
      </w:r>
      <w:r w:rsidRPr="00343FBF">
        <w:rPr>
          <w:rFonts w:ascii="Times New Roman" w:hAnsi="Times New Roman"/>
          <w:bCs/>
          <w:sz w:val="24"/>
          <w:szCs w:val="24"/>
        </w:rPr>
        <w:t xml:space="preserve">модулі та </w:t>
      </w:r>
      <w:r w:rsidRPr="00343FBF">
        <w:rPr>
          <w:rFonts w:ascii="Times New Roman" w:hAnsi="Times New Roman"/>
          <w:color w:val="000000"/>
          <w:sz w:val="24"/>
          <w:szCs w:val="24"/>
        </w:rPr>
        <w:t>програмні коди</w:t>
      </w:r>
      <w:r w:rsidRPr="00343FBF">
        <w:rPr>
          <w:rFonts w:ascii="Times New Roman" w:hAnsi="Times New Roman"/>
          <w:sz w:val="24"/>
          <w:szCs w:val="24"/>
        </w:rPr>
        <w:t xml:space="preserve">, що доопрацьовувались (оновлювались) є Замовник з моменту підписання Сторонами </w:t>
      </w:r>
      <w:proofErr w:type="spellStart"/>
      <w:r w:rsidRPr="00343FBF">
        <w:rPr>
          <w:rFonts w:ascii="Times New Roman" w:hAnsi="Times New Roman"/>
          <w:sz w:val="24"/>
          <w:szCs w:val="24"/>
        </w:rPr>
        <w:t>Акта</w:t>
      </w:r>
      <w:proofErr w:type="spellEnd"/>
      <w:r w:rsidRPr="00343FBF">
        <w:rPr>
          <w:rFonts w:ascii="Times New Roman" w:hAnsi="Times New Roman"/>
          <w:sz w:val="24"/>
          <w:szCs w:val="24"/>
        </w:rPr>
        <w:t xml:space="preserve"> приймання-передачі об’єктів інтелектуальної власності та виключних майнових прав на них. Право власності та, відповідно, право на використання, розпоряджання та інші права, що належать власнику </w:t>
      </w:r>
      <w:r w:rsidRPr="00343FBF">
        <w:rPr>
          <w:rFonts w:ascii="Times New Roman" w:hAnsi="Times New Roman"/>
          <w:bCs/>
          <w:sz w:val="24"/>
          <w:szCs w:val="24"/>
        </w:rPr>
        <w:t>об’єкту інтелектуальної власності</w:t>
      </w:r>
      <w:r w:rsidRPr="00343FBF">
        <w:rPr>
          <w:rFonts w:ascii="Times New Roman" w:hAnsi="Times New Roman"/>
          <w:sz w:val="24"/>
          <w:szCs w:val="24"/>
        </w:rPr>
        <w:t xml:space="preserve">, набуває виключно Замовник. Замовник має право використовувати доопрацьовані (оновлені) </w:t>
      </w:r>
      <w:r w:rsidRPr="00343FBF">
        <w:rPr>
          <w:rFonts w:ascii="Times New Roman" w:hAnsi="Times New Roman"/>
          <w:bCs/>
          <w:sz w:val="24"/>
          <w:szCs w:val="24"/>
        </w:rPr>
        <w:t>модулі та програмний код</w:t>
      </w:r>
      <w:r w:rsidRPr="00343FBF">
        <w:rPr>
          <w:rFonts w:ascii="Times New Roman" w:hAnsi="Times New Roman"/>
          <w:sz w:val="24"/>
          <w:szCs w:val="24"/>
        </w:rPr>
        <w:t xml:space="preserve"> у власній господарській діяльності без обмеження за строком та територією</w:t>
      </w:r>
      <w:r>
        <w:rPr>
          <w:rFonts w:ascii="Times New Roman" w:hAnsi="Times New Roman"/>
          <w:sz w:val="24"/>
          <w:szCs w:val="24"/>
        </w:rPr>
        <w:t>.</w:t>
      </w:r>
    </w:p>
    <w:p w14:paraId="2084EA0B" w14:textId="77777777" w:rsidR="00776529" w:rsidRPr="00343FBF" w:rsidRDefault="00776529" w:rsidP="00776529">
      <w:pPr>
        <w:pStyle w:val="3"/>
        <w:numPr>
          <w:ilvl w:val="1"/>
          <w:numId w:val="36"/>
        </w:numPr>
        <w:tabs>
          <w:tab w:val="left" w:pos="993"/>
        </w:tabs>
        <w:spacing w:after="0" w:line="240" w:lineRule="auto"/>
        <w:ind w:left="0" w:firstLine="567"/>
        <w:jc w:val="both"/>
        <w:rPr>
          <w:rFonts w:ascii="Times New Roman" w:hAnsi="Times New Roman"/>
          <w:sz w:val="24"/>
          <w:szCs w:val="24"/>
        </w:rPr>
      </w:pPr>
      <w:r w:rsidRPr="00974FB5">
        <w:rPr>
          <w:rFonts w:ascii="Times New Roman" w:hAnsi="Times New Roman"/>
          <w:sz w:val="24"/>
          <w:szCs w:val="24"/>
        </w:rPr>
        <w:t xml:space="preserve">Право на подання заявок та одержання охоронних і реєстраційних документів на </w:t>
      </w:r>
      <w:r w:rsidRPr="00343FBF">
        <w:rPr>
          <w:rFonts w:ascii="Times New Roman" w:hAnsi="Times New Roman"/>
          <w:bCs/>
          <w:sz w:val="24"/>
          <w:szCs w:val="24"/>
        </w:rPr>
        <w:t xml:space="preserve">модулі та </w:t>
      </w:r>
      <w:r w:rsidRPr="00343FBF">
        <w:rPr>
          <w:rFonts w:ascii="Times New Roman" w:hAnsi="Times New Roman"/>
          <w:color w:val="000000"/>
          <w:sz w:val="24"/>
          <w:szCs w:val="24"/>
        </w:rPr>
        <w:t>програмні коди</w:t>
      </w:r>
      <w:r w:rsidRPr="00343FBF">
        <w:rPr>
          <w:rFonts w:ascii="Times New Roman" w:hAnsi="Times New Roman"/>
          <w:sz w:val="24"/>
          <w:szCs w:val="24"/>
        </w:rPr>
        <w:t>, що доопрацьовувались (оновлювались)</w:t>
      </w:r>
      <w:r w:rsidRPr="00204319">
        <w:rPr>
          <w:rFonts w:ascii="Times New Roman" w:hAnsi="Times New Roman"/>
          <w:sz w:val="24"/>
          <w:szCs w:val="24"/>
        </w:rPr>
        <w:t>,</w:t>
      </w:r>
      <w:r>
        <w:rPr>
          <w:rFonts w:ascii="Times New Roman" w:hAnsi="Times New Roman"/>
          <w:sz w:val="24"/>
          <w:szCs w:val="24"/>
        </w:rPr>
        <w:t xml:space="preserve"> </w:t>
      </w:r>
      <w:r w:rsidRPr="00343FBF">
        <w:rPr>
          <w:rFonts w:ascii="Times New Roman" w:hAnsi="Times New Roman"/>
          <w:sz w:val="24"/>
          <w:szCs w:val="24"/>
        </w:rPr>
        <w:t>в результаті надання Послуг за цим Договором, належить Замовнику.</w:t>
      </w:r>
    </w:p>
    <w:p w14:paraId="26136A89" w14:textId="77777777" w:rsidR="00776529" w:rsidRPr="00974FB5" w:rsidRDefault="00776529" w:rsidP="00776529">
      <w:pPr>
        <w:pStyle w:val="3"/>
        <w:numPr>
          <w:ilvl w:val="1"/>
          <w:numId w:val="38"/>
        </w:numPr>
        <w:tabs>
          <w:tab w:val="left" w:pos="142"/>
          <w:tab w:val="left" w:pos="993"/>
          <w:tab w:val="left" w:pos="1134"/>
        </w:tabs>
        <w:spacing w:after="0" w:line="240" w:lineRule="auto"/>
        <w:ind w:left="0" w:firstLine="567"/>
        <w:jc w:val="both"/>
        <w:rPr>
          <w:rFonts w:ascii="Times New Roman" w:hAnsi="Times New Roman"/>
          <w:sz w:val="24"/>
          <w:szCs w:val="24"/>
        </w:rPr>
      </w:pPr>
      <w:r w:rsidRPr="00974FB5">
        <w:rPr>
          <w:rFonts w:ascii="Times New Roman" w:hAnsi="Times New Roman"/>
          <w:sz w:val="24"/>
          <w:szCs w:val="24"/>
        </w:rPr>
        <w:t xml:space="preserve">Виконавець зобов’язаний додержуватися вимог, пов’язаних з охороною прав інтелектуальної власності на </w:t>
      </w:r>
      <w:r w:rsidRPr="00343FBF">
        <w:rPr>
          <w:rFonts w:ascii="Times New Roman" w:hAnsi="Times New Roman"/>
          <w:bCs/>
          <w:sz w:val="24"/>
          <w:szCs w:val="24"/>
        </w:rPr>
        <w:t xml:space="preserve">модулі та </w:t>
      </w:r>
      <w:r w:rsidRPr="00343FBF">
        <w:rPr>
          <w:rFonts w:ascii="Times New Roman" w:hAnsi="Times New Roman"/>
          <w:color w:val="000000"/>
          <w:sz w:val="24"/>
          <w:szCs w:val="24"/>
        </w:rPr>
        <w:t>програмні коди</w:t>
      </w:r>
      <w:r w:rsidRPr="00343FBF">
        <w:rPr>
          <w:rFonts w:ascii="Times New Roman" w:hAnsi="Times New Roman"/>
          <w:sz w:val="24"/>
          <w:szCs w:val="24"/>
        </w:rPr>
        <w:t>, що доопрацьовувались (оновлювались)</w:t>
      </w:r>
      <w:r w:rsidRPr="00974FB5">
        <w:rPr>
          <w:rFonts w:ascii="Times New Roman" w:hAnsi="Times New Roman"/>
          <w:sz w:val="24"/>
          <w:szCs w:val="24"/>
        </w:rPr>
        <w:t>, утримуватися від публікації без письмової згоди Замовника результатів, одержаних під час надання Послуг, вживати заходів для захисту таких з них, що підлягають правовій охороні, інформувати про це Замовника, не подавати заявок на реєстрацію прав інтелектуальної власності.</w:t>
      </w:r>
    </w:p>
    <w:p w14:paraId="51EAC8A2" w14:textId="77777777" w:rsidR="00776529" w:rsidRPr="00974FB5" w:rsidRDefault="00776529" w:rsidP="00776529">
      <w:pPr>
        <w:pStyle w:val="3"/>
        <w:numPr>
          <w:ilvl w:val="1"/>
          <w:numId w:val="38"/>
        </w:numPr>
        <w:tabs>
          <w:tab w:val="left" w:pos="142"/>
          <w:tab w:val="left" w:pos="993"/>
          <w:tab w:val="left" w:pos="1134"/>
        </w:tabs>
        <w:spacing w:after="0" w:line="240" w:lineRule="auto"/>
        <w:ind w:left="0" w:firstLine="567"/>
        <w:jc w:val="both"/>
        <w:rPr>
          <w:rFonts w:ascii="Times New Roman" w:hAnsi="Times New Roman"/>
          <w:sz w:val="24"/>
          <w:szCs w:val="24"/>
        </w:rPr>
      </w:pPr>
      <w:r w:rsidRPr="00974FB5">
        <w:rPr>
          <w:rFonts w:ascii="Times New Roman" w:eastAsia="Calibri" w:hAnsi="Times New Roman"/>
          <w:sz w:val="24"/>
          <w:szCs w:val="24"/>
        </w:rPr>
        <w:t xml:space="preserve">За цим Договором Виконавець передає Замовнику виключні майнові права інтелектуальної власності на </w:t>
      </w:r>
      <w:r w:rsidRPr="00343FBF">
        <w:rPr>
          <w:rFonts w:ascii="Times New Roman" w:hAnsi="Times New Roman"/>
          <w:bCs/>
          <w:sz w:val="24"/>
          <w:szCs w:val="24"/>
        </w:rPr>
        <w:t xml:space="preserve">модулі та </w:t>
      </w:r>
      <w:r w:rsidRPr="00343FBF">
        <w:rPr>
          <w:rFonts w:ascii="Times New Roman" w:hAnsi="Times New Roman"/>
          <w:color w:val="000000"/>
          <w:sz w:val="24"/>
          <w:szCs w:val="24"/>
        </w:rPr>
        <w:t>програмні коди</w:t>
      </w:r>
      <w:r w:rsidRPr="00343FBF">
        <w:rPr>
          <w:rFonts w:ascii="Times New Roman" w:hAnsi="Times New Roman"/>
          <w:sz w:val="24"/>
          <w:szCs w:val="24"/>
        </w:rPr>
        <w:t>, що доопрацьовувались (оновлювались)</w:t>
      </w:r>
      <w:r w:rsidRPr="00974FB5">
        <w:rPr>
          <w:rFonts w:ascii="Times New Roman" w:eastAsia="Calibri" w:hAnsi="Times New Roman"/>
          <w:sz w:val="24"/>
          <w:szCs w:val="24"/>
        </w:rPr>
        <w:t>.</w:t>
      </w:r>
    </w:p>
    <w:p w14:paraId="371FD7E7" w14:textId="77777777" w:rsidR="00776529" w:rsidRPr="00974FB5" w:rsidRDefault="00776529" w:rsidP="00776529">
      <w:pPr>
        <w:pStyle w:val="3"/>
        <w:numPr>
          <w:ilvl w:val="1"/>
          <w:numId w:val="38"/>
        </w:numPr>
        <w:tabs>
          <w:tab w:val="left" w:pos="142"/>
          <w:tab w:val="left" w:pos="993"/>
          <w:tab w:val="left" w:pos="1134"/>
        </w:tabs>
        <w:spacing w:after="0" w:line="240" w:lineRule="auto"/>
        <w:ind w:left="0" w:firstLine="567"/>
        <w:jc w:val="both"/>
        <w:rPr>
          <w:rFonts w:ascii="Times New Roman" w:hAnsi="Times New Roman"/>
          <w:sz w:val="24"/>
          <w:szCs w:val="24"/>
        </w:rPr>
      </w:pPr>
      <w:r w:rsidRPr="00974FB5">
        <w:rPr>
          <w:rFonts w:ascii="Times New Roman" w:hAnsi="Times New Roman"/>
          <w:bCs/>
          <w:sz w:val="24"/>
          <w:szCs w:val="24"/>
        </w:rPr>
        <w:t xml:space="preserve">Передача прав Замовнику на </w:t>
      </w:r>
      <w:r w:rsidRPr="00343FBF">
        <w:rPr>
          <w:rFonts w:ascii="Times New Roman" w:hAnsi="Times New Roman"/>
          <w:bCs/>
          <w:sz w:val="24"/>
          <w:szCs w:val="24"/>
        </w:rPr>
        <w:t xml:space="preserve">модулі та </w:t>
      </w:r>
      <w:r w:rsidRPr="00343FBF">
        <w:rPr>
          <w:rFonts w:ascii="Times New Roman" w:hAnsi="Times New Roman"/>
          <w:color w:val="000000"/>
          <w:sz w:val="24"/>
          <w:szCs w:val="24"/>
        </w:rPr>
        <w:t>програмні коди</w:t>
      </w:r>
      <w:r w:rsidRPr="00343FBF">
        <w:rPr>
          <w:rFonts w:ascii="Times New Roman" w:hAnsi="Times New Roman"/>
          <w:sz w:val="24"/>
          <w:szCs w:val="24"/>
        </w:rPr>
        <w:t>, що доопрацьовувались (оновлювались)</w:t>
      </w:r>
      <w:r w:rsidRPr="00974FB5">
        <w:rPr>
          <w:rFonts w:ascii="Times New Roman" w:hAnsi="Times New Roman"/>
          <w:sz w:val="24"/>
          <w:szCs w:val="24"/>
        </w:rPr>
        <w:t>,</w:t>
      </w:r>
      <w:r w:rsidRPr="00974FB5">
        <w:rPr>
          <w:rFonts w:ascii="Times New Roman" w:hAnsi="Times New Roman"/>
          <w:bCs/>
          <w:sz w:val="24"/>
          <w:szCs w:val="24"/>
        </w:rPr>
        <w:t xml:space="preserve"> полягає в передачі відповідних прав доступу до нього, а саме: всіх логінів і паролів, необхідних для повного управління </w:t>
      </w:r>
      <w:r w:rsidRPr="00343FBF">
        <w:rPr>
          <w:rFonts w:ascii="Times New Roman" w:hAnsi="Times New Roman"/>
          <w:bCs/>
          <w:sz w:val="24"/>
          <w:szCs w:val="24"/>
        </w:rPr>
        <w:t>модул</w:t>
      </w:r>
      <w:r>
        <w:rPr>
          <w:rFonts w:ascii="Times New Roman" w:hAnsi="Times New Roman"/>
          <w:bCs/>
          <w:sz w:val="24"/>
          <w:szCs w:val="24"/>
        </w:rPr>
        <w:t>ями</w:t>
      </w:r>
      <w:r w:rsidRPr="00343FBF">
        <w:rPr>
          <w:rFonts w:ascii="Times New Roman" w:hAnsi="Times New Roman"/>
          <w:bCs/>
          <w:sz w:val="24"/>
          <w:szCs w:val="24"/>
        </w:rPr>
        <w:t xml:space="preserve"> та </w:t>
      </w:r>
      <w:r w:rsidRPr="00343FBF">
        <w:rPr>
          <w:rFonts w:ascii="Times New Roman" w:hAnsi="Times New Roman"/>
          <w:color w:val="000000"/>
          <w:sz w:val="24"/>
          <w:szCs w:val="24"/>
        </w:rPr>
        <w:t>програмн</w:t>
      </w:r>
      <w:r>
        <w:rPr>
          <w:rFonts w:ascii="Times New Roman" w:hAnsi="Times New Roman"/>
          <w:color w:val="000000"/>
          <w:sz w:val="24"/>
          <w:szCs w:val="24"/>
        </w:rPr>
        <w:t>ими</w:t>
      </w:r>
      <w:r w:rsidRPr="00343FBF">
        <w:rPr>
          <w:rFonts w:ascii="Times New Roman" w:hAnsi="Times New Roman"/>
          <w:color w:val="000000"/>
          <w:sz w:val="24"/>
          <w:szCs w:val="24"/>
        </w:rPr>
        <w:t xml:space="preserve"> код</w:t>
      </w:r>
      <w:r>
        <w:rPr>
          <w:rFonts w:ascii="Times New Roman" w:hAnsi="Times New Roman"/>
          <w:color w:val="000000"/>
          <w:sz w:val="24"/>
          <w:szCs w:val="24"/>
        </w:rPr>
        <w:t>ами</w:t>
      </w:r>
      <w:r w:rsidRPr="00343FBF">
        <w:rPr>
          <w:rFonts w:ascii="Times New Roman" w:hAnsi="Times New Roman"/>
          <w:sz w:val="24"/>
          <w:szCs w:val="24"/>
        </w:rPr>
        <w:t>, що доопрацьовувались (оновлювались)</w:t>
      </w:r>
      <w:r>
        <w:rPr>
          <w:rFonts w:ascii="Times New Roman" w:hAnsi="Times New Roman"/>
          <w:sz w:val="24"/>
          <w:szCs w:val="24"/>
        </w:rPr>
        <w:t xml:space="preserve"> </w:t>
      </w:r>
      <w:r w:rsidRPr="00974FB5">
        <w:rPr>
          <w:rFonts w:ascii="Times New Roman" w:hAnsi="Times New Roman"/>
          <w:bCs/>
          <w:sz w:val="24"/>
          <w:szCs w:val="24"/>
        </w:rPr>
        <w:t>тощо. Передані Виконавцем дані є конфіденційними, не підлягають передачі третім особам, і можуть бути змінені Замовником  в будь-який час.</w:t>
      </w:r>
    </w:p>
    <w:p w14:paraId="5BAA85B8" w14:textId="77777777" w:rsidR="00776529" w:rsidRPr="00974FB5" w:rsidRDefault="00776529" w:rsidP="00776529">
      <w:pPr>
        <w:tabs>
          <w:tab w:val="left" w:pos="1134"/>
        </w:tabs>
        <w:spacing w:after="0" w:line="240" w:lineRule="auto"/>
        <w:ind w:firstLine="567"/>
        <w:jc w:val="both"/>
        <w:rPr>
          <w:rFonts w:ascii="Times New Roman" w:hAnsi="Times New Roman"/>
          <w:color w:val="000000"/>
          <w:sz w:val="24"/>
          <w:szCs w:val="24"/>
        </w:rPr>
      </w:pPr>
    </w:p>
    <w:p w14:paraId="37D8C4A7" w14:textId="77777777" w:rsidR="00776529" w:rsidRPr="00974FB5" w:rsidRDefault="00776529" w:rsidP="00776529">
      <w:pPr>
        <w:numPr>
          <w:ilvl w:val="0"/>
          <w:numId w:val="37"/>
        </w:numPr>
        <w:tabs>
          <w:tab w:val="left" w:pos="709"/>
          <w:tab w:val="left" w:pos="1134"/>
        </w:tabs>
        <w:spacing w:after="0" w:line="240" w:lineRule="auto"/>
        <w:jc w:val="center"/>
        <w:rPr>
          <w:rFonts w:ascii="Times New Roman" w:hAnsi="Times New Roman"/>
          <w:b/>
          <w:color w:val="000000"/>
          <w:sz w:val="24"/>
          <w:szCs w:val="24"/>
          <w:lang w:eastAsia="ru-RU"/>
        </w:rPr>
      </w:pPr>
      <w:r w:rsidRPr="00974FB5">
        <w:rPr>
          <w:rFonts w:ascii="Times New Roman" w:hAnsi="Times New Roman"/>
          <w:b/>
          <w:color w:val="000000"/>
          <w:sz w:val="24"/>
          <w:szCs w:val="24"/>
          <w:lang w:eastAsia="ar-SA"/>
        </w:rPr>
        <w:t>ПРАВА ТА ОБОВ’ЯЗКИ СТОРІН</w:t>
      </w:r>
    </w:p>
    <w:p w14:paraId="11FD0839" w14:textId="77777777" w:rsidR="00776529" w:rsidRPr="00974FB5" w:rsidRDefault="00776529" w:rsidP="00776529">
      <w:pPr>
        <w:spacing w:after="0" w:line="240" w:lineRule="auto"/>
        <w:ind w:firstLine="709"/>
        <w:jc w:val="both"/>
        <w:rPr>
          <w:rFonts w:ascii="Times New Roman" w:hAnsi="Times New Roman"/>
          <w:b/>
          <w:color w:val="000000"/>
          <w:sz w:val="24"/>
          <w:szCs w:val="24"/>
        </w:rPr>
      </w:pPr>
      <w:r w:rsidRPr="00974FB5">
        <w:rPr>
          <w:rFonts w:ascii="Times New Roman" w:hAnsi="Times New Roman"/>
          <w:b/>
          <w:color w:val="000000"/>
          <w:sz w:val="24"/>
          <w:szCs w:val="24"/>
        </w:rPr>
        <w:t>6.1. Виконавець зобов'язаний:</w:t>
      </w:r>
    </w:p>
    <w:p w14:paraId="3331261C" w14:textId="77777777" w:rsidR="00776529" w:rsidRPr="00204319" w:rsidRDefault="00776529" w:rsidP="00776529">
      <w:pPr>
        <w:spacing w:after="0" w:line="240" w:lineRule="auto"/>
        <w:ind w:firstLine="709"/>
        <w:jc w:val="both"/>
        <w:rPr>
          <w:rFonts w:ascii="Times New Roman" w:hAnsi="Times New Roman"/>
          <w:color w:val="000000"/>
          <w:sz w:val="24"/>
          <w:szCs w:val="24"/>
          <w:lang w:val="ru-RU"/>
        </w:rPr>
      </w:pPr>
      <w:r w:rsidRPr="00974FB5">
        <w:rPr>
          <w:rFonts w:ascii="Times New Roman" w:hAnsi="Times New Roman"/>
          <w:color w:val="000000"/>
          <w:sz w:val="24"/>
          <w:szCs w:val="24"/>
        </w:rPr>
        <w:t>6.1.1 вчасно, якісно та в повному обсязі надавати Замовнику, визначені цим Договором Послуги протягом строку, зазначеного в п. 1.2 Договору;</w:t>
      </w:r>
    </w:p>
    <w:p w14:paraId="7F8FCADF" w14:textId="77777777" w:rsidR="00776529" w:rsidRPr="00974FB5" w:rsidRDefault="00776529" w:rsidP="00776529">
      <w:pPr>
        <w:spacing w:after="0" w:line="240" w:lineRule="auto"/>
        <w:ind w:firstLine="709"/>
        <w:jc w:val="both"/>
        <w:rPr>
          <w:rFonts w:ascii="Times New Roman" w:hAnsi="Times New Roman"/>
          <w:color w:val="000000"/>
          <w:sz w:val="24"/>
          <w:szCs w:val="24"/>
        </w:rPr>
      </w:pPr>
      <w:r w:rsidRPr="00974FB5">
        <w:rPr>
          <w:rFonts w:ascii="Times New Roman" w:hAnsi="Times New Roman"/>
          <w:color w:val="000000"/>
          <w:sz w:val="24"/>
          <w:szCs w:val="24"/>
        </w:rPr>
        <w:t>6.1.2. забезпечувати якість наданих Послуг відповідно до вимог, які узгоджені Виконавцем із Замовником в Договорі та Додатку № 1 «Технічна специфікація» до цього Договору та пункті 2.</w:t>
      </w:r>
      <w:r>
        <w:rPr>
          <w:rFonts w:ascii="Times New Roman" w:hAnsi="Times New Roman"/>
          <w:color w:val="000000"/>
          <w:sz w:val="24"/>
          <w:szCs w:val="24"/>
        </w:rPr>
        <w:t>3</w:t>
      </w:r>
      <w:r w:rsidRPr="00974FB5">
        <w:rPr>
          <w:rFonts w:ascii="Times New Roman" w:hAnsi="Times New Roman"/>
          <w:color w:val="000000"/>
          <w:sz w:val="24"/>
          <w:szCs w:val="24"/>
        </w:rPr>
        <w:t>. цього Договору;</w:t>
      </w:r>
    </w:p>
    <w:p w14:paraId="4A66D0E3" w14:textId="77777777" w:rsidR="00776529" w:rsidRPr="00974FB5" w:rsidRDefault="00776529" w:rsidP="00776529">
      <w:pPr>
        <w:tabs>
          <w:tab w:val="left" w:pos="561"/>
        </w:tabs>
        <w:spacing w:after="0" w:line="240" w:lineRule="auto"/>
        <w:ind w:firstLine="709"/>
        <w:jc w:val="both"/>
        <w:rPr>
          <w:rFonts w:ascii="Times New Roman" w:hAnsi="Times New Roman"/>
          <w:color w:val="000000"/>
          <w:sz w:val="24"/>
          <w:szCs w:val="24"/>
        </w:rPr>
      </w:pPr>
      <w:r w:rsidRPr="00974FB5">
        <w:rPr>
          <w:rFonts w:ascii="Times New Roman" w:hAnsi="Times New Roman"/>
          <w:color w:val="000000"/>
          <w:sz w:val="24"/>
          <w:szCs w:val="24"/>
        </w:rPr>
        <w:t>6.1.3. при неможливості в передбачений цим Договором строк надати Послуги, повідомити про це Замовника не пізніше ніж за 5 (п’ять) робочих днів шляхом письмового повідомлення рекомендованим листом на адресу Замовника.</w:t>
      </w:r>
    </w:p>
    <w:p w14:paraId="65686250" w14:textId="77777777" w:rsidR="00776529" w:rsidRPr="00974FB5" w:rsidRDefault="00776529" w:rsidP="00776529">
      <w:pPr>
        <w:tabs>
          <w:tab w:val="left" w:pos="561"/>
        </w:tabs>
        <w:spacing w:after="0" w:line="240" w:lineRule="auto"/>
        <w:ind w:firstLine="709"/>
        <w:jc w:val="both"/>
        <w:rPr>
          <w:rFonts w:ascii="Times New Roman" w:hAnsi="Times New Roman"/>
          <w:b/>
          <w:bCs/>
          <w:color w:val="000000"/>
          <w:sz w:val="24"/>
          <w:szCs w:val="24"/>
        </w:rPr>
      </w:pPr>
      <w:r w:rsidRPr="00974FB5">
        <w:rPr>
          <w:rFonts w:ascii="Times New Roman" w:hAnsi="Times New Roman"/>
          <w:bCs/>
          <w:color w:val="000000"/>
          <w:sz w:val="24"/>
          <w:szCs w:val="24"/>
        </w:rPr>
        <w:t>6.1.4. не пізніше 5 (п’яти) робочих днів з моменту надання Послуг направити  Замовнику  підписаний зі своєї  сторони Акт приймання-передачі наданих послуг у двох екземплярах;</w:t>
      </w:r>
    </w:p>
    <w:p w14:paraId="70908CB3" w14:textId="77777777" w:rsidR="00776529" w:rsidRPr="00974FB5" w:rsidRDefault="00776529" w:rsidP="00776529">
      <w:pPr>
        <w:spacing w:after="0" w:line="240" w:lineRule="auto"/>
        <w:ind w:firstLine="709"/>
        <w:jc w:val="both"/>
        <w:rPr>
          <w:rFonts w:ascii="Times New Roman" w:hAnsi="Times New Roman"/>
          <w:color w:val="000000"/>
          <w:sz w:val="24"/>
          <w:szCs w:val="24"/>
        </w:rPr>
      </w:pPr>
      <w:r w:rsidRPr="00974FB5">
        <w:rPr>
          <w:rFonts w:ascii="Times New Roman" w:hAnsi="Times New Roman"/>
          <w:color w:val="000000"/>
          <w:sz w:val="24"/>
          <w:szCs w:val="24"/>
        </w:rPr>
        <w:t>6.1.5. відшкодувати збитки, якщо вони виникли внаслідок невиконання або неналежного виконання Виконавцем взятих на себе обов'язків за цим Договором</w:t>
      </w:r>
    </w:p>
    <w:p w14:paraId="74728F9B" w14:textId="77777777" w:rsidR="00776529" w:rsidRPr="00974FB5" w:rsidRDefault="00776529" w:rsidP="00776529">
      <w:pPr>
        <w:spacing w:after="0" w:line="240" w:lineRule="auto"/>
        <w:ind w:firstLine="709"/>
        <w:jc w:val="both"/>
        <w:rPr>
          <w:rFonts w:ascii="Times New Roman" w:hAnsi="Times New Roman"/>
          <w:b/>
          <w:color w:val="000000"/>
          <w:sz w:val="24"/>
          <w:szCs w:val="24"/>
        </w:rPr>
      </w:pPr>
      <w:r w:rsidRPr="00974FB5">
        <w:rPr>
          <w:rFonts w:ascii="Times New Roman" w:hAnsi="Times New Roman"/>
          <w:b/>
          <w:color w:val="000000"/>
          <w:sz w:val="24"/>
          <w:szCs w:val="24"/>
        </w:rPr>
        <w:t>6.2. Виконавець має право:</w:t>
      </w:r>
    </w:p>
    <w:p w14:paraId="69FC32C1" w14:textId="77777777" w:rsidR="00776529" w:rsidRPr="00974FB5" w:rsidRDefault="00776529" w:rsidP="00776529">
      <w:pPr>
        <w:spacing w:after="0" w:line="240" w:lineRule="auto"/>
        <w:ind w:firstLine="709"/>
        <w:jc w:val="both"/>
        <w:rPr>
          <w:rFonts w:ascii="Times New Roman" w:hAnsi="Times New Roman"/>
          <w:color w:val="000000"/>
          <w:sz w:val="24"/>
          <w:szCs w:val="24"/>
        </w:rPr>
      </w:pPr>
      <w:r w:rsidRPr="00974FB5">
        <w:rPr>
          <w:rFonts w:ascii="Times New Roman" w:hAnsi="Times New Roman"/>
          <w:color w:val="000000"/>
          <w:sz w:val="24"/>
          <w:szCs w:val="24"/>
        </w:rPr>
        <w:t>6.2.1. отримувати від Замовника інформацію, необхідну для надання Послуг за цим Договором;</w:t>
      </w:r>
    </w:p>
    <w:p w14:paraId="0B34034A" w14:textId="77777777" w:rsidR="00776529" w:rsidRPr="00974FB5" w:rsidRDefault="00776529" w:rsidP="00776529">
      <w:pPr>
        <w:spacing w:after="0" w:line="240" w:lineRule="auto"/>
        <w:ind w:firstLine="709"/>
        <w:jc w:val="both"/>
        <w:rPr>
          <w:rFonts w:ascii="Times New Roman" w:hAnsi="Times New Roman"/>
          <w:color w:val="000000"/>
          <w:sz w:val="24"/>
          <w:szCs w:val="24"/>
        </w:rPr>
      </w:pPr>
      <w:r w:rsidRPr="00974FB5">
        <w:rPr>
          <w:rFonts w:ascii="Times New Roman" w:hAnsi="Times New Roman"/>
          <w:color w:val="000000"/>
          <w:sz w:val="24"/>
          <w:szCs w:val="24"/>
        </w:rPr>
        <w:t>6.2.2. отримати за надані Послуги оплату в розмірах і строки, передбачені цим Договором;</w:t>
      </w:r>
    </w:p>
    <w:p w14:paraId="656ED3F2" w14:textId="77777777" w:rsidR="00776529" w:rsidRPr="00974FB5" w:rsidRDefault="00776529" w:rsidP="00776529">
      <w:pPr>
        <w:spacing w:after="0" w:line="240" w:lineRule="auto"/>
        <w:ind w:firstLine="709"/>
        <w:jc w:val="both"/>
        <w:rPr>
          <w:rFonts w:ascii="Times New Roman" w:hAnsi="Times New Roman"/>
          <w:b/>
          <w:color w:val="000000"/>
          <w:sz w:val="24"/>
          <w:szCs w:val="24"/>
        </w:rPr>
      </w:pPr>
      <w:r w:rsidRPr="00974FB5">
        <w:rPr>
          <w:rFonts w:ascii="Times New Roman" w:hAnsi="Times New Roman"/>
          <w:b/>
          <w:color w:val="000000"/>
          <w:sz w:val="24"/>
          <w:szCs w:val="24"/>
        </w:rPr>
        <w:t>6.3. Замовник зобов'язаний:</w:t>
      </w:r>
    </w:p>
    <w:p w14:paraId="67C5CF3E" w14:textId="77777777" w:rsidR="00776529" w:rsidRPr="00974FB5" w:rsidRDefault="00776529" w:rsidP="00776529">
      <w:pPr>
        <w:spacing w:after="0" w:line="240" w:lineRule="auto"/>
        <w:ind w:firstLine="709"/>
        <w:jc w:val="both"/>
        <w:rPr>
          <w:rFonts w:ascii="Times New Roman" w:hAnsi="Times New Roman"/>
          <w:color w:val="000000"/>
          <w:sz w:val="24"/>
          <w:szCs w:val="24"/>
        </w:rPr>
      </w:pPr>
      <w:r w:rsidRPr="00974FB5">
        <w:rPr>
          <w:rFonts w:ascii="Times New Roman" w:hAnsi="Times New Roman"/>
          <w:color w:val="000000"/>
          <w:sz w:val="24"/>
          <w:szCs w:val="24"/>
        </w:rPr>
        <w:t xml:space="preserve">6.3.1. приймати від Виконавця надані Послуги шляхом підписання протягом 5 (п’яти) робочих днів з моменту отримання  Акту приймання-передачі наданих послу, якщо якість та обсяг  Послуг відповідають умовам Договору; </w:t>
      </w:r>
    </w:p>
    <w:p w14:paraId="2AAC5FAE" w14:textId="77777777" w:rsidR="00776529" w:rsidRPr="00974FB5" w:rsidRDefault="00776529" w:rsidP="00776529">
      <w:pPr>
        <w:spacing w:after="0" w:line="240" w:lineRule="auto"/>
        <w:ind w:firstLine="709"/>
        <w:jc w:val="both"/>
        <w:rPr>
          <w:rFonts w:ascii="Times New Roman" w:hAnsi="Times New Roman"/>
          <w:color w:val="000000"/>
          <w:sz w:val="24"/>
          <w:szCs w:val="24"/>
        </w:rPr>
      </w:pPr>
      <w:r w:rsidRPr="00974FB5">
        <w:rPr>
          <w:rFonts w:ascii="Times New Roman" w:hAnsi="Times New Roman"/>
          <w:color w:val="000000"/>
          <w:sz w:val="24"/>
          <w:szCs w:val="24"/>
        </w:rPr>
        <w:t xml:space="preserve">6.3.2. забезпечувати Виконавця інформацією, необхідною для надання Послуг; </w:t>
      </w:r>
    </w:p>
    <w:p w14:paraId="31DF6E1A" w14:textId="77777777" w:rsidR="00776529" w:rsidRPr="00974FB5" w:rsidRDefault="00776529" w:rsidP="00776529">
      <w:pPr>
        <w:spacing w:after="0" w:line="240" w:lineRule="auto"/>
        <w:ind w:firstLine="709"/>
        <w:jc w:val="both"/>
        <w:rPr>
          <w:rFonts w:ascii="Times New Roman" w:hAnsi="Times New Roman"/>
          <w:color w:val="000000"/>
          <w:sz w:val="24"/>
          <w:szCs w:val="24"/>
        </w:rPr>
      </w:pPr>
      <w:r w:rsidRPr="00974FB5">
        <w:rPr>
          <w:rFonts w:ascii="Times New Roman" w:hAnsi="Times New Roman"/>
          <w:color w:val="000000"/>
          <w:sz w:val="24"/>
          <w:szCs w:val="24"/>
        </w:rPr>
        <w:t>6.3.3. забезпечувати функціонування обладнання, системного та суміжного програмного забезпечення, від якого залежить функціонування Системи управління ЕД;</w:t>
      </w:r>
    </w:p>
    <w:p w14:paraId="638FB7C1" w14:textId="77777777" w:rsidR="00776529" w:rsidRPr="00974FB5" w:rsidRDefault="00776529" w:rsidP="00776529">
      <w:pPr>
        <w:spacing w:after="0" w:line="240" w:lineRule="auto"/>
        <w:ind w:firstLine="709"/>
        <w:jc w:val="both"/>
        <w:rPr>
          <w:rFonts w:ascii="Times New Roman" w:hAnsi="Times New Roman"/>
          <w:b/>
          <w:bCs/>
          <w:color w:val="000000"/>
          <w:sz w:val="24"/>
          <w:szCs w:val="24"/>
        </w:rPr>
      </w:pPr>
      <w:r w:rsidRPr="00974FB5">
        <w:rPr>
          <w:rFonts w:ascii="Times New Roman" w:hAnsi="Times New Roman"/>
          <w:color w:val="000000"/>
          <w:sz w:val="24"/>
          <w:szCs w:val="24"/>
        </w:rPr>
        <w:t>6.3.4. надавати Виконавцю доступ до серверів, на яких розміщені поточні версії Системи управління ЕД та до суміжних ІТ сервісів в обсязі, необхідному для виконання вимог Договору;</w:t>
      </w:r>
    </w:p>
    <w:p w14:paraId="1B895EED" w14:textId="77777777" w:rsidR="00776529" w:rsidRPr="00974FB5" w:rsidRDefault="00776529" w:rsidP="00776529">
      <w:pPr>
        <w:tabs>
          <w:tab w:val="left" w:pos="561"/>
        </w:tabs>
        <w:spacing w:after="0" w:line="240" w:lineRule="auto"/>
        <w:ind w:firstLine="709"/>
        <w:jc w:val="both"/>
        <w:rPr>
          <w:rFonts w:ascii="Times New Roman" w:hAnsi="Times New Roman"/>
          <w:color w:val="000000"/>
          <w:sz w:val="24"/>
          <w:szCs w:val="24"/>
        </w:rPr>
      </w:pPr>
      <w:r w:rsidRPr="00974FB5">
        <w:rPr>
          <w:rFonts w:ascii="Times New Roman" w:hAnsi="Times New Roman"/>
          <w:color w:val="000000"/>
          <w:sz w:val="24"/>
          <w:szCs w:val="24"/>
        </w:rPr>
        <w:t xml:space="preserve">6.3.5. своєчасно та в повному обсязі оплатити надані Виконавцем Послуги на умовах та строки, визначені цим Договором; </w:t>
      </w:r>
    </w:p>
    <w:p w14:paraId="000B6E96" w14:textId="77777777" w:rsidR="00776529" w:rsidRPr="00974FB5" w:rsidRDefault="00776529" w:rsidP="00776529">
      <w:pPr>
        <w:tabs>
          <w:tab w:val="left" w:pos="561"/>
        </w:tabs>
        <w:spacing w:after="0" w:line="240" w:lineRule="auto"/>
        <w:ind w:firstLine="709"/>
        <w:jc w:val="both"/>
        <w:rPr>
          <w:rFonts w:ascii="Times New Roman" w:hAnsi="Times New Roman"/>
          <w:color w:val="000000"/>
          <w:sz w:val="24"/>
          <w:szCs w:val="24"/>
        </w:rPr>
      </w:pPr>
      <w:r w:rsidRPr="00974FB5">
        <w:rPr>
          <w:rFonts w:ascii="Times New Roman" w:hAnsi="Times New Roman"/>
          <w:color w:val="000000"/>
          <w:sz w:val="24"/>
          <w:szCs w:val="24"/>
        </w:rPr>
        <w:t>6.3.6. при неможливості отримувати Послуги, письмово рекомендованим листом повідомити  Виконавця не менше ніж за 5 (п’ять) робочих днів до початку надання Послуг, про неможливість їх отримання.</w:t>
      </w:r>
    </w:p>
    <w:p w14:paraId="519E24B7" w14:textId="77777777" w:rsidR="00776529" w:rsidRPr="00974FB5" w:rsidRDefault="00776529" w:rsidP="00776529">
      <w:pPr>
        <w:tabs>
          <w:tab w:val="left" w:pos="561"/>
        </w:tabs>
        <w:spacing w:after="0" w:line="240" w:lineRule="auto"/>
        <w:ind w:firstLine="709"/>
        <w:jc w:val="both"/>
        <w:rPr>
          <w:rFonts w:ascii="Times New Roman" w:hAnsi="Times New Roman"/>
          <w:color w:val="000000"/>
          <w:sz w:val="24"/>
          <w:szCs w:val="24"/>
        </w:rPr>
      </w:pPr>
      <w:r w:rsidRPr="00974FB5">
        <w:rPr>
          <w:rFonts w:ascii="Times New Roman" w:hAnsi="Times New Roman"/>
          <w:color w:val="000000"/>
          <w:sz w:val="24"/>
          <w:szCs w:val="24"/>
        </w:rPr>
        <w:t>6.3.7. підписати, скріпити печаткою та надіслати Виконавцю Акт приймання-передачі наданих Послуг або надати вмотивовану відмову від їх прийняття на умовах та в строки, визначені цим Договором.</w:t>
      </w:r>
    </w:p>
    <w:p w14:paraId="3AF37179" w14:textId="77777777" w:rsidR="00776529" w:rsidRPr="00974FB5" w:rsidRDefault="00776529" w:rsidP="00776529">
      <w:pPr>
        <w:spacing w:after="0" w:line="240" w:lineRule="auto"/>
        <w:ind w:firstLine="709"/>
        <w:jc w:val="both"/>
        <w:rPr>
          <w:rFonts w:ascii="Times New Roman" w:hAnsi="Times New Roman"/>
          <w:b/>
          <w:color w:val="000000"/>
          <w:sz w:val="24"/>
          <w:szCs w:val="24"/>
        </w:rPr>
      </w:pPr>
      <w:r w:rsidRPr="00974FB5">
        <w:rPr>
          <w:rFonts w:ascii="Times New Roman" w:hAnsi="Times New Roman"/>
          <w:b/>
          <w:color w:val="000000"/>
          <w:sz w:val="24"/>
          <w:szCs w:val="24"/>
        </w:rPr>
        <w:t>6.4. Замовник має право:</w:t>
      </w:r>
    </w:p>
    <w:p w14:paraId="28551323" w14:textId="77777777" w:rsidR="00776529" w:rsidRPr="00974FB5" w:rsidRDefault="00776529" w:rsidP="00776529">
      <w:pPr>
        <w:spacing w:after="0" w:line="240" w:lineRule="auto"/>
        <w:ind w:firstLine="709"/>
        <w:jc w:val="both"/>
        <w:rPr>
          <w:rFonts w:ascii="Times New Roman" w:hAnsi="Times New Roman"/>
          <w:color w:val="000000"/>
          <w:sz w:val="24"/>
          <w:szCs w:val="24"/>
        </w:rPr>
      </w:pPr>
      <w:r w:rsidRPr="00974FB5">
        <w:rPr>
          <w:rFonts w:ascii="Times New Roman" w:hAnsi="Times New Roman"/>
          <w:color w:val="000000"/>
          <w:sz w:val="24"/>
          <w:szCs w:val="24"/>
        </w:rPr>
        <w:t>6.4.1. отримувати Послуги на умовах і в порядку, передбачених цим Договором;</w:t>
      </w:r>
    </w:p>
    <w:p w14:paraId="62CBF9EF" w14:textId="77777777" w:rsidR="00776529" w:rsidRPr="00974FB5" w:rsidRDefault="00776529" w:rsidP="00776529">
      <w:pPr>
        <w:spacing w:after="0" w:line="240" w:lineRule="auto"/>
        <w:ind w:firstLine="709"/>
        <w:jc w:val="both"/>
        <w:rPr>
          <w:rFonts w:ascii="Times New Roman" w:hAnsi="Times New Roman"/>
          <w:color w:val="000000"/>
          <w:sz w:val="24"/>
          <w:szCs w:val="24"/>
        </w:rPr>
      </w:pPr>
      <w:r w:rsidRPr="00974FB5">
        <w:rPr>
          <w:rFonts w:ascii="Times New Roman" w:hAnsi="Times New Roman"/>
          <w:bCs/>
          <w:color w:val="000000"/>
          <w:sz w:val="24"/>
          <w:szCs w:val="24"/>
        </w:rPr>
        <w:t>6.4.2. контролювати надання Послуг без втручання у господарську діяльність Виконавця;</w:t>
      </w:r>
    </w:p>
    <w:p w14:paraId="464025F5" w14:textId="77777777" w:rsidR="00776529" w:rsidRPr="00974FB5" w:rsidRDefault="00776529" w:rsidP="00776529">
      <w:pPr>
        <w:spacing w:after="0" w:line="240" w:lineRule="auto"/>
        <w:ind w:firstLine="709"/>
        <w:jc w:val="both"/>
        <w:rPr>
          <w:rFonts w:ascii="Times New Roman" w:hAnsi="Times New Roman"/>
          <w:color w:val="000000"/>
          <w:sz w:val="24"/>
          <w:szCs w:val="24"/>
        </w:rPr>
      </w:pPr>
      <w:r w:rsidRPr="00974FB5">
        <w:rPr>
          <w:rFonts w:ascii="Times New Roman" w:hAnsi="Times New Roman"/>
          <w:color w:val="000000"/>
          <w:sz w:val="24"/>
          <w:szCs w:val="24"/>
        </w:rPr>
        <w:t>6.4.3. відмовитись від прийняття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25FD0391" w14:textId="77777777" w:rsidR="00776529" w:rsidRPr="00974FB5" w:rsidRDefault="00776529" w:rsidP="00776529">
      <w:pPr>
        <w:spacing w:after="0" w:line="240" w:lineRule="auto"/>
        <w:ind w:firstLine="709"/>
        <w:jc w:val="both"/>
        <w:rPr>
          <w:rFonts w:ascii="Times New Roman" w:hAnsi="Times New Roman"/>
          <w:color w:val="000000"/>
          <w:sz w:val="24"/>
          <w:szCs w:val="24"/>
        </w:rPr>
      </w:pPr>
      <w:r w:rsidRPr="00974FB5">
        <w:rPr>
          <w:rFonts w:ascii="Times New Roman" w:hAnsi="Times New Roman"/>
          <w:color w:val="000000"/>
          <w:sz w:val="24"/>
          <w:szCs w:val="24"/>
        </w:rPr>
        <w:t>6.4.4. ініціювати внесення змін до цього Договору у порядку, визначеному цим Договором.</w:t>
      </w:r>
    </w:p>
    <w:p w14:paraId="767EAA2A" w14:textId="77777777" w:rsidR="00776529" w:rsidRPr="00974FB5" w:rsidRDefault="00776529" w:rsidP="00776529">
      <w:pPr>
        <w:spacing w:after="0" w:line="240" w:lineRule="auto"/>
        <w:ind w:firstLine="709"/>
        <w:jc w:val="both"/>
        <w:rPr>
          <w:rFonts w:ascii="Times New Roman" w:hAnsi="Times New Roman"/>
          <w:color w:val="000000"/>
          <w:sz w:val="24"/>
          <w:szCs w:val="24"/>
        </w:rPr>
      </w:pPr>
      <w:r w:rsidRPr="00974FB5">
        <w:rPr>
          <w:rFonts w:ascii="Times New Roman" w:hAnsi="Times New Roman"/>
          <w:color w:val="000000"/>
          <w:sz w:val="24"/>
          <w:szCs w:val="24"/>
        </w:rPr>
        <w:t>6.4.5. на дострокове припинення Договору на підставі односторонньої відмови від цього Договору, якщо Виконавець не виконує свої зобов’язання за Договором з урахуванням п.10.3 та 10.4. Договору.</w:t>
      </w:r>
    </w:p>
    <w:p w14:paraId="7452FAF3" w14:textId="77777777" w:rsidR="00776529" w:rsidRPr="00974FB5" w:rsidRDefault="00776529" w:rsidP="00776529">
      <w:pPr>
        <w:spacing w:after="0" w:line="240" w:lineRule="auto"/>
        <w:ind w:firstLine="709"/>
        <w:jc w:val="both"/>
        <w:rPr>
          <w:rFonts w:ascii="Times New Roman" w:hAnsi="Times New Roman"/>
          <w:color w:val="000000"/>
          <w:sz w:val="24"/>
          <w:szCs w:val="24"/>
        </w:rPr>
      </w:pPr>
    </w:p>
    <w:p w14:paraId="2E72397C" w14:textId="77777777" w:rsidR="00776529" w:rsidRPr="00974FB5" w:rsidRDefault="00776529" w:rsidP="00776529">
      <w:pPr>
        <w:widowControl w:val="0"/>
        <w:numPr>
          <w:ilvl w:val="0"/>
          <w:numId w:val="37"/>
        </w:numPr>
        <w:tabs>
          <w:tab w:val="left" w:pos="993"/>
        </w:tabs>
        <w:suppressAutoHyphens/>
        <w:spacing w:after="0" w:line="240" w:lineRule="auto"/>
        <w:ind w:left="0" w:firstLine="709"/>
        <w:jc w:val="center"/>
        <w:rPr>
          <w:rFonts w:ascii="Times New Roman" w:hAnsi="Times New Roman"/>
          <w:b/>
          <w:color w:val="000000"/>
          <w:sz w:val="24"/>
          <w:szCs w:val="24"/>
          <w:lang w:eastAsia="ar-SA"/>
        </w:rPr>
      </w:pPr>
      <w:r w:rsidRPr="00974FB5">
        <w:rPr>
          <w:rFonts w:ascii="Times New Roman" w:hAnsi="Times New Roman"/>
          <w:b/>
          <w:color w:val="000000"/>
          <w:sz w:val="24"/>
          <w:szCs w:val="24"/>
          <w:lang w:eastAsia="ar-SA"/>
        </w:rPr>
        <w:t>ВІДПОВІДАЛЬНІСТЬ СТОРІН ЗА ПОРУШЕННЯ ДОГОВОРУ</w:t>
      </w:r>
    </w:p>
    <w:p w14:paraId="6F14119A" w14:textId="77777777" w:rsidR="00776529" w:rsidRPr="00974FB5" w:rsidRDefault="00776529" w:rsidP="00776529">
      <w:pPr>
        <w:spacing w:after="0" w:line="240" w:lineRule="auto"/>
        <w:ind w:firstLine="567"/>
        <w:jc w:val="both"/>
        <w:rPr>
          <w:rFonts w:ascii="Times New Roman" w:hAnsi="Times New Roman"/>
          <w:color w:val="000000"/>
          <w:sz w:val="24"/>
          <w:szCs w:val="24"/>
        </w:rPr>
      </w:pPr>
      <w:r w:rsidRPr="00974FB5">
        <w:rPr>
          <w:rFonts w:ascii="Times New Roman" w:hAnsi="Times New Roman"/>
          <w:color w:val="000000"/>
          <w:sz w:val="24"/>
          <w:szCs w:val="24"/>
        </w:rPr>
        <w:t>7.1. За невиконання або неналежне виконання обов’язків за Договором Сторони несуть відповідальність, передбачену цим Договором та чинним законодавством України.</w:t>
      </w:r>
    </w:p>
    <w:p w14:paraId="6FF42CB1" w14:textId="77777777" w:rsidR="00776529" w:rsidRPr="00974FB5" w:rsidRDefault="00776529" w:rsidP="00776529">
      <w:pPr>
        <w:spacing w:after="0" w:line="240" w:lineRule="auto"/>
        <w:ind w:firstLine="567"/>
        <w:jc w:val="both"/>
        <w:rPr>
          <w:rFonts w:ascii="Times New Roman" w:hAnsi="Times New Roman"/>
          <w:color w:val="000000"/>
          <w:sz w:val="24"/>
          <w:szCs w:val="24"/>
        </w:rPr>
      </w:pPr>
      <w:r w:rsidRPr="00974FB5">
        <w:rPr>
          <w:rFonts w:ascii="Times New Roman" w:hAnsi="Times New Roman"/>
          <w:color w:val="000000"/>
          <w:sz w:val="24"/>
          <w:szCs w:val="24"/>
        </w:rPr>
        <w:t>7.2. За порушення умов зобов’язання щодо якості Послуг Виконавець сплачує штраф у розмірі 20 % (двадцяти відсотків) від ціни цього Договору.</w:t>
      </w:r>
    </w:p>
    <w:p w14:paraId="056363F0" w14:textId="77777777" w:rsidR="00776529" w:rsidRPr="00974FB5" w:rsidRDefault="00776529" w:rsidP="00776529">
      <w:pPr>
        <w:tabs>
          <w:tab w:val="left" w:pos="0"/>
        </w:tabs>
        <w:spacing w:after="0" w:line="240" w:lineRule="auto"/>
        <w:ind w:right="-2" w:firstLine="567"/>
        <w:jc w:val="both"/>
        <w:rPr>
          <w:rFonts w:ascii="Times New Roman" w:hAnsi="Times New Roman"/>
          <w:color w:val="000000"/>
          <w:sz w:val="24"/>
          <w:szCs w:val="24"/>
          <w:lang w:eastAsia="ar-SA"/>
        </w:rPr>
      </w:pPr>
      <w:r w:rsidRPr="00974FB5">
        <w:rPr>
          <w:rFonts w:ascii="Times New Roman" w:hAnsi="Times New Roman"/>
          <w:color w:val="000000"/>
          <w:sz w:val="24"/>
          <w:szCs w:val="24"/>
        </w:rPr>
        <w:t xml:space="preserve">7.3. </w:t>
      </w:r>
      <w:r w:rsidRPr="00974FB5">
        <w:rPr>
          <w:rFonts w:ascii="Times New Roman" w:hAnsi="Times New Roman"/>
          <w:color w:val="000000"/>
          <w:sz w:val="24"/>
          <w:szCs w:val="24"/>
          <w:lang w:eastAsia="ar-SA"/>
        </w:rPr>
        <w:t>За порушення строків виконання зобов’язання Виконавець сплачує пеню у розмірі 0,1 %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 (семи відсотків) вказаної вартості.</w:t>
      </w:r>
    </w:p>
    <w:p w14:paraId="50FD9560" w14:textId="77777777" w:rsidR="00776529" w:rsidRPr="00974FB5" w:rsidRDefault="00776529" w:rsidP="00776529">
      <w:pPr>
        <w:tabs>
          <w:tab w:val="left" w:pos="0"/>
        </w:tabs>
        <w:spacing w:after="0" w:line="240" w:lineRule="auto"/>
        <w:ind w:right="-2" w:firstLine="567"/>
        <w:jc w:val="both"/>
        <w:rPr>
          <w:rFonts w:ascii="Times New Roman" w:hAnsi="Times New Roman"/>
          <w:color w:val="000000"/>
          <w:sz w:val="24"/>
          <w:szCs w:val="24"/>
          <w:lang w:eastAsia="ar-SA"/>
        </w:rPr>
      </w:pPr>
      <w:r w:rsidRPr="00974FB5">
        <w:rPr>
          <w:rFonts w:ascii="Times New Roman" w:hAnsi="Times New Roman"/>
          <w:color w:val="000000"/>
          <w:sz w:val="24"/>
          <w:szCs w:val="24"/>
        </w:rPr>
        <w:t xml:space="preserve">7.4. Виконавець звільняється від відповідальності за невиконання будь-яких вимог Замовника </w:t>
      </w:r>
      <w:r w:rsidRPr="004F2AE7">
        <w:rPr>
          <w:rFonts w:ascii="Times New Roman" w:hAnsi="Times New Roman"/>
          <w:color w:val="000000"/>
          <w:sz w:val="24"/>
          <w:szCs w:val="24"/>
        </w:rPr>
        <w:t>щодо Послуг, надання яких не передбачено цим Договором та додатками до нього</w:t>
      </w:r>
      <w:r w:rsidRPr="00974FB5">
        <w:rPr>
          <w:rFonts w:ascii="Times New Roman" w:hAnsi="Times New Roman"/>
          <w:color w:val="000000"/>
          <w:sz w:val="24"/>
          <w:szCs w:val="24"/>
          <w:lang w:eastAsia="ar-SA"/>
        </w:rPr>
        <w:t>.</w:t>
      </w:r>
    </w:p>
    <w:p w14:paraId="2B585DA4" w14:textId="77777777" w:rsidR="00776529" w:rsidRPr="00974FB5" w:rsidRDefault="00776529" w:rsidP="00776529">
      <w:pPr>
        <w:spacing w:after="0" w:line="240" w:lineRule="auto"/>
        <w:ind w:firstLine="567"/>
        <w:jc w:val="both"/>
        <w:rPr>
          <w:rFonts w:ascii="Times New Roman" w:hAnsi="Times New Roman"/>
          <w:bCs/>
          <w:color w:val="000000"/>
          <w:sz w:val="24"/>
          <w:szCs w:val="24"/>
        </w:rPr>
      </w:pPr>
      <w:r w:rsidRPr="00974FB5">
        <w:rPr>
          <w:rFonts w:ascii="Times New Roman" w:hAnsi="Times New Roman"/>
          <w:color w:val="000000"/>
          <w:sz w:val="24"/>
          <w:szCs w:val="24"/>
        </w:rPr>
        <w:t xml:space="preserve">7.5. </w:t>
      </w:r>
      <w:r w:rsidRPr="00974FB5">
        <w:rPr>
          <w:rFonts w:ascii="Times New Roman" w:hAnsi="Times New Roman"/>
          <w:bCs/>
          <w:color w:val="000000"/>
          <w:sz w:val="24"/>
          <w:szCs w:val="24"/>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Послуг Державною казначейською службою України.</w:t>
      </w:r>
    </w:p>
    <w:p w14:paraId="780D2747" w14:textId="29D2DA0D" w:rsidR="00776529" w:rsidRDefault="00776529" w:rsidP="00776529">
      <w:pPr>
        <w:spacing w:after="0" w:line="240" w:lineRule="auto"/>
        <w:ind w:firstLine="567"/>
        <w:jc w:val="both"/>
        <w:rPr>
          <w:rFonts w:ascii="Times New Roman" w:hAnsi="Times New Roman"/>
          <w:bCs/>
          <w:color w:val="000000"/>
          <w:sz w:val="24"/>
          <w:szCs w:val="24"/>
        </w:rPr>
      </w:pPr>
      <w:r w:rsidRPr="00974FB5">
        <w:rPr>
          <w:rFonts w:ascii="Times New Roman" w:hAnsi="Times New Roman"/>
          <w:bCs/>
          <w:color w:val="000000"/>
          <w:sz w:val="24"/>
          <w:szCs w:val="24"/>
        </w:rPr>
        <w:t>7.6. 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w:t>
      </w:r>
    </w:p>
    <w:p w14:paraId="58722F61" w14:textId="6A25EC7A" w:rsidR="00385F6D" w:rsidRPr="00385F6D" w:rsidRDefault="00385F6D" w:rsidP="00385F6D">
      <w:pPr>
        <w:shd w:val="clear" w:color="auto" w:fill="FFFFFF"/>
        <w:spacing w:after="0" w:line="240" w:lineRule="auto"/>
        <w:ind w:firstLine="567"/>
        <w:jc w:val="both"/>
        <w:rPr>
          <w:rFonts w:cs="Calibri"/>
          <w:color w:val="000000"/>
          <w:sz w:val="24"/>
          <w:szCs w:val="24"/>
        </w:rPr>
      </w:pPr>
      <w:r>
        <w:rPr>
          <w:rFonts w:ascii="Times New Roman" w:hAnsi="Times New Roman"/>
          <w:bCs/>
          <w:color w:val="000000"/>
          <w:sz w:val="24"/>
          <w:szCs w:val="24"/>
        </w:rPr>
        <w:t xml:space="preserve">7.7 Виконавець  має </w:t>
      </w:r>
      <w:r>
        <w:rPr>
          <w:rFonts w:ascii="Times New Roman" w:hAnsi="Times New Roman"/>
          <w:color w:val="000000"/>
          <w:sz w:val="24"/>
          <w:szCs w:val="24"/>
          <w:bdr w:val="none" w:sz="0" w:space="0" w:color="auto" w:frame="1"/>
        </w:rPr>
        <w:t>д</w:t>
      </w:r>
      <w:r w:rsidRPr="00385F6D">
        <w:rPr>
          <w:rFonts w:ascii="Times New Roman" w:hAnsi="Times New Roman"/>
          <w:color w:val="000000"/>
          <w:sz w:val="24"/>
          <w:szCs w:val="24"/>
          <w:bdr w:val="none" w:sz="0" w:space="0" w:color="auto" w:frame="1"/>
        </w:rPr>
        <w:t>отримуватись Кодексу поведінки постачальників згідно посилання: https://www.theglobalfund.org/media/3275/corporate_codeofconductforsuppliers_policy_en.pdf</w:t>
      </w:r>
      <w:r>
        <w:rPr>
          <w:rFonts w:ascii="Times New Roman" w:hAnsi="Times New Roman"/>
          <w:color w:val="000000"/>
          <w:sz w:val="24"/>
          <w:szCs w:val="24"/>
          <w:bdr w:val="none" w:sz="0" w:space="0" w:color="auto" w:frame="1"/>
        </w:rPr>
        <w:t>.</w:t>
      </w:r>
    </w:p>
    <w:p w14:paraId="1903FE1D" w14:textId="44BE133F" w:rsidR="00385F6D" w:rsidRPr="00974FB5" w:rsidRDefault="00385F6D" w:rsidP="00776529">
      <w:pPr>
        <w:spacing w:after="0" w:line="240" w:lineRule="auto"/>
        <w:ind w:firstLine="567"/>
        <w:jc w:val="both"/>
        <w:rPr>
          <w:rFonts w:ascii="Times New Roman" w:hAnsi="Times New Roman"/>
          <w:bCs/>
          <w:color w:val="000000"/>
          <w:sz w:val="24"/>
          <w:szCs w:val="24"/>
        </w:rPr>
      </w:pPr>
    </w:p>
    <w:p w14:paraId="2BA8D2AB" w14:textId="77777777" w:rsidR="00776529" w:rsidRPr="00974FB5" w:rsidRDefault="00776529" w:rsidP="00776529">
      <w:pPr>
        <w:tabs>
          <w:tab w:val="left" w:pos="567"/>
        </w:tabs>
        <w:spacing w:after="0" w:line="240" w:lineRule="auto"/>
        <w:ind w:firstLine="567"/>
        <w:jc w:val="both"/>
        <w:rPr>
          <w:rFonts w:ascii="Times New Roman" w:hAnsi="Times New Roman"/>
          <w:color w:val="000000"/>
          <w:sz w:val="24"/>
          <w:szCs w:val="24"/>
        </w:rPr>
      </w:pPr>
    </w:p>
    <w:p w14:paraId="06A6B7FA" w14:textId="77777777" w:rsidR="00776529" w:rsidRPr="00974FB5" w:rsidRDefault="00776529" w:rsidP="00776529">
      <w:pPr>
        <w:numPr>
          <w:ilvl w:val="0"/>
          <w:numId w:val="37"/>
        </w:numPr>
        <w:tabs>
          <w:tab w:val="left" w:pos="709"/>
          <w:tab w:val="left" w:pos="1134"/>
        </w:tabs>
        <w:spacing w:after="0" w:line="240" w:lineRule="auto"/>
        <w:ind w:left="0" w:firstLine="709"/>
        <w:jc w:val="center"/>
        <w:rPr>
          <w:rFonts w:ascii="Times New Roman" w:hAnsi="Times New Roman"/>
          <w:color w:val="000000"/>
          <w:sz w:val="24"/>
          <w:szCs w:val="24"/>
          <w:lang w:eastAsia="ru-RU"/>
        </w:rPr>
      </w:pPr>
      <w:r w:rsidRPr="00974FB5">
        <w:rPr>
          <w:rFonts w:ascii="Times New Roman" w:hAnsi="Times New Roman"/>
          <w:b/>
          <w:bCs/>
          <w:color w:val="000000"/>
          <w:sz w:val="24"/>
          <w:szCs w:val="24"/>
        </w:rPr>
        <w:t>ОБСТАВИНИ НЕПЕРЕБОРНОЇ СИЛИ, ФОРС-МАЖОР</w:t>
      </w:r>
    </w:p>
    <w:p w14:paraId="44EC9ABB" w14:textId="77777777" w:rsidR="00776529" w:rsidRPr="00974FB5" w:rsidRDefault="00776529" w:rsidP="00776529">
      <w:pPr>
        <w:widowControl w:val="0"/>
        <w:spacing w:after="0" w:line="240" w:lineRule="auto"/>
        <w:ind w:right="-2" w:firstLine="567"/>
        <w:jc w:val="both"/>
        <w:rPr>
          <w:rFonts w:ascii="Times New Roman" w:hAnsi="Times New Roman"/>
          <w:color w:val="000000"/>
          <w:sz w:val="24"/>
          <w:szCs w:val="24"/>
          <w:lang w:eastAsia="ar-SA"/>
        </w:rPr>
      </w:pPr>
      <w:r w:rsidRPr="00974FB5">
        <w:rPr>
          <w:rFonts w:ascii="Times New Roman" w:hAnsi="Times New Roman"/>
          <w:color w:val="000000"/>
          <w:sz w:val="24"/>
          <w:szCs w:val="24"/>
          <w:lang w:eastAsia="ar-SA"/>
        </w:rPr>
        <w:t>8.1.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43F8D884" w14:textId="77777777" w:rsidR="00776529" w:rsidRPr="00974FB5" w:rsidRDefault="00776529" w:rsidP="00776529">
      <w:pPr>
        <w:widowControl w:val="0"/>
        <w:spacing w:after="0" w:line="240" w:lineRule="auto"/>
        <w:ind w:right="-2" w:firstLine="567"/>
        <w:jc w:val="both"/>
        <w:rPr>
          <w:rFonts w:ascii="Times New Roman" w:hAnsi="Times New Roman"/>
          <w:color w:val="000000"/>
          <w:sz w:val="24"/>
          <w:szCs w:val="24"/>
          <w:lang w:eastAsia="ar-SA"/>
        </w:rPr>
      </w:pPr>
      <w:r w:rsidRPr="00974FB5">
        <w:rPr>
          <w:rFonts w:ascii="Times New Roman" w:hAnsi="Times New Roman"/>
          <w:color w:val="000000"/>
          <w:sz w:val="24"/>
          <w:szCs w:val="24"/>
          <w:lang w:eastAsia="ar-SA"/>
        </w:rPr>
        <w:t>8.2. 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r>
        <w:rPr>
          <w:rFonts w:ascii="Times New Roman" w:hAnsi="Times New Roman"/>
          <w:color w:val="000000"/>
          <w:sz w:val="24"/>
          <w:szCs w:val="24"/>
          <w:lang w:eastAsia="ar-SA"/>
        </w:rPr>
        <w:t xml:space="preserve"> </w:t>
      </w:r>
      <w:r w:rsidRPr="00974FB5">
        <w:rPr>
          <w:rFonts w:ascii="Times New Roman" w:hAnsi="Times New Roman"/>
          <w:color w:val="000000"/>
          <w:sz w:val="24"/>
          <w:szCs w:val="24"/>
          <w:lang w:eastAsia="ar-SA"/>
        </w:rPr>
        <w:t>та форс-мажору.</w:t>
      </w:r>
    </w:p>
    <w:p w14:paraId="3C971EF6" w14:textId="77777777" w:rsidR="00776529" w:rsidRPr="00974FB5" w:rsidRDefault="00776529" w:rsidP="00776529">
      <w:pPr>
        <w:widowControl w:val="0"/>
        <w:spacing w:after="0" w:line="240" w:lineRule="auto"/>
        <w:ind w:right="-2" w:firstLine="567"/>
        <w:jc w:val="both"/>
        <w:rPr>
          <w:rFonts w:ascii="Times New Roman" w:hAnsi="Times New Roman"/>
          <w:color w:val="000000"/>
          <w:sz w:val="24"/>
          <w:szCs w:val="24"/>
          <w:lang w:eastAsia="ar-SA"/>
        </w:rPr>
      </w:pPr>
      <w:r w:rsidRPr="00974FB5">
        <w:rPr>
          <w:rFonts w:ascii="Times New Roman" w:hAnsi="Times New Roman"/>
          <w:color w:val="000000"/>
          <w:sz w:val="24"/>
          <w:szCs w:val="24"/>
          <w:lang w:eastAsia="ar-SA"/>
        </w:rPr>
        <w:t xml:space="preserve">8.3.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C8BA97F" w14:textId="77777777" w:rsidR="00776529" w:rsidRPr="00974FB5" w:rsidRDefault="00776529" w:rsidP="00776529">
      <w:pPr>
        <w:widowControl w:val="0"/>
        <w:spacing w:after="0" w:line="240" w:lineRule="auto"/>
        <w:ind w:right="-2" w:firstLine="567"/>
        <w:jc w:val="both"/>
        <w:rPr>
          <w:rFonts w:ascii="Times New Roman" w:hAnsi="Times New Roman"/>
          <w:color w:val="000000"/>
          <w:sz w:val="24"/>
          <w:szCs w:val="24"/>
          <w:lang w:eastAsia="ar-SA"/>
        </w:rPr>
      </w:pPr>
      <w:r w:rsidRPr="00974FB5">
        <w:rPr>
          <w:rFonts w:ascii="Times New Roman" w:hAnsi="Times New Roman"/>
          <w:color w:val="000000"/>
          <w:sz w:val="24"/>
          <w:szCs w:val="24"/>
          <w:lang w:eastAsia="ar-SA"/>
        </w:rPr>
        <w:t>8.4.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44(5).</w:t>
      </w:r>
    </w:p>
    <w:p w14:paraId="64F236B7" w14:textId="77777777" w:rsidR="00776529" w:rsidRPr="00974FB5" w:rsidRDefault="00776529" w:rsidP="00776529">
      <w:pPr>
        <w:widowControl w:val="0"/>
        <w:spacing w:after="0" w:line="240" w:lineRule="auto"/>
        <w:ind w:right="-2" w:firstLine="567"/>
        <w:jc w:val="both"/>
        <w:rPr>
          <w:rFonts w:ascii="Times New Roman" w:hAnsi="Times New Roman"/>
          <w:color w:val="000000"/>
          <w:sz w:val="24"/>
          <w:szCs w:val="24"/>
          <w:lang w:eastAsia="ar-SA"/>
        </w:rPr>
      </w:pPr>
      <w:r w:rsidRPr="00974FB5">
        <w:rPr>
          <w:rFonts w:ascii="Times New Roman" w:hAnsi="Times New Roman"/>
          <w:color w:val="000000"/>
          <w:sz w:val="24"/>
          <w:szCs w:val="24"/>
          <w:lang w:eastAsia="ar-SA"/>
        </w:rPr>
        <w:t>8.5. Сторона, яка зазнала впливу непереборної сили</w:t>
      </w:r>
      <w:r>
        <w:rPr>
          <w:rFonts w:ascii="Times New Roman" w:hAnsi="Times New Roman"/>
          <w:color w:val="000000"/>
          <w:sz w:val="24"/>
          <w:szCs w:val="24"/>
          <w:lang w:eastAsia="ar-SA"/>
        </w:rPr>
        <w:t xml:space="preserve"> </w:t>
      </w:r>
      <w:r w:rsidRPr="00974FB5">
        <w:rPr>
          <w:rFonts w:ascii="Times New Roman" w:hAnsi="Times New Roman"/>
          <w:color w:val="000000"/>
          <w:sz w:val="24"/>
          <w:szCs w:val="24"/>
          <w:lang w:eastAsia="ar-SA"/>
        </w:rPr>
        <w:t>або форс-мажору, зобов'язана у термін 3 (трьох) робочих днів</w:t>
      </w:r>
      <w:r>
        <w:rPr>
          <w:rFonts w:ascii="Times New Roman" w:hAnsi="Times New Roman"/>
          <w:color w:val="000000"/>
          <w:sz w:val="24"/>
          <w:szCs w:val="24"/>
          <w:lang w:eastAsia="ar-SA"/>
        </w:rPr>
        <w:t xml:space="preserve"> </w:t>
      </w:r>
      <w:r w:rsidRPr="00974FB5">
        <w:rPr>
          <w:rFonts w:ascii="Times New Roman" w:hAnsi="Times New Roman"/>
          <w:color w:val="000000"/>
          <w:sz w:val="24"/>
          <w:szCs w:val="24"/>
          <w:lang w:eastAsia="ar-SA"/>
        </w:rPr>
        <w:t xml:space="preserve">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3B29F28E" w14:textId="77777777" w:rsidR="00776529" w:rsidRPr="00974FB5" w:rsidRDefault="00776529" w:rsidP="00776529">
      <w:pPr>
        <w:widowControl w:val="0"/>
        <w:spacing w:after="0" w:line="240" w:lineRule="auto"/>
        <w:ind w:right="-2" w:firstLine="567"/>
        <w:jc w:val="both"/>
        <w:rPr>
          <w:rFonts w:ascii="Times New Roman" w:hAnsi="Times New Roman"/>
          <w:color w:val="000000"/>
          <w:sz w:val="24"/>
          <w:szCs w:val="24"/>
          <w:lang w:eastAsia="ar-SA"/>
        </w:rPr>
      </w:pPr>
      <w:r w:rsidRPr="00974FB5">
        <w:rPr>
          <w:rFonts w:ascii="Times New Roman" w:hAnsi="Times New Roman"/>
          <w:color w:val="000000"/>
          <w:sz w:val="24"/>
          <w:szCs w:val="24"/>
          <w:lang w:eastAsia="ar-SA"/>
        </w:rPr>
        <w:t>8.6. У разі нездійснення Стороною, на виконання зобов'язань якої вплинули обставини непереборної сили</w:t>
      </w:r>
      <w:r>
        <w:rPr>
          <w:rFonts w:ascii="Times New Roman" w:hAnsi="Times New Roman"/>
          <w:color w:val="000000"/>
          <w:sz w:val="24"/>
          <w:szCs w:val="24"/>
          <w:lang w:eastAsia="ar-SA"/>
        </w:rPr>
        <w:t xml:space="preserve"> </w:t>
      </w:r>
      <w:r w:rsidRPr="00974FB5">
        <w:rPr>
          <w:rFonts w:ascii="Times New Roman" w:hAnsi="Times New Roman"/>
          <w:color w:val="000000"/>
          <w:sz w:val="24"/>
          <w:szCs w:val="24"/>
          <w:lang w:eastAsia="ar-SA"/>
        </w:rPr>
        <w:t>або форс-мажору, повідомлення у строк, передбачений п. 8.5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34B16E3" w14:textId="77777777" w:rsidR="00776529" w:rsidRPr="00974FB5" w:rsidRDefault="00776529" w:rsidP="00776529">
      <w:pPr>
        <w:widowControl w:val="0"/>
        <w:spacing w:after="0" w:line="240" w:lineRule="auto"/>
        <w:ind w:right="-2" w:firstLine="567"/>
        <w:jc w:val="both"/>
        <w:rPr>
          <w:rFonts w:ascii="Times New Roman" w:hAnsi="Times New Roman"/>
          <w:color w:val="000000"/>
          <w:sz w:val="24"/>
          <w:szCs w:val="24"/>
          <w:lang w:eastAsia="ar-SA"/>
        </w:rPr>
      </w:pPr>
      <w:r w:rsidRPr="00974FB5">
        <w:rPr>
          <w:rFonts w:ascii="Times New Roman" w:hAnsi="Times New Roman"/>
          <w:color w:val="000000"/>
          <w:sz w:val="24"/>
          <w:szCs w:val="24"/>
          <w:lang w:eastAsia="ar-SA"/>
        </w:rPr>
        <w:t>8.7.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w:t>
      </w:r>
      <w:r>
        <w:rPr>
          <w:rFonts w:ascii="Times New Roman" w:hAnsi="Times New Roman"/>
          <w:color w:val="000000"/>
          <w:sz w:val="24"/>
          <w:szCs w:val="24"/>
          <w:lang w:eastAsia="ar-SA"/>
        </w:rPr>
        <w:t xml:space="preserve"> </w:t>
      </w:r>
      <w:r w:rsidRPr="00974FB5">
        <w:rPr>
          <w:rFonts w:ascii="Times New Roman" w:hAnsi="Times New Roman"/>
          <w:color w:val="000000"/>
          <w:sz w:val="24"/>
          <w:szCs w:val="24"/>
          <w:lang w:eastAsia="ar-SA"/>
        </w:rPr>
        <w:t>та форс-мажору,  і на розумний термін для усунення їх наслідків.</w:t>
      </w:r>
    </w:p>
    <w:p w14:paraId="02B9F27D" w14:textId="77777777" w:rsidR="00776529" w:rsidRPr="00974FB5" w:rsidRDefault="00776529" w:rsidP="00776529">
      <w:pPr>
        <w:widowControl w:val="0"/>
        <w:spacing w:after="0" w:line="240" w:lineRule="auto"/>
        <w:ind w:right="-2" w:firstLine="567"/>
        <w:jc w:val="both"/>
        <w:rPr>
          <w:rFonts w:ascii="Times New Roman" w:hAnsi="Times New Roman"/>
          <w:sz w:val="24"/>
          <w:szCs w:val="24"/>
          <w:lang w:eastAsia="ar-SA"/>
        </w:rPr>
      </w:pPr>
      <w:r w:rsidRPr="00974FB5">
        <w:rPr>
          <w:rFonts w:ascii="Times New Roman" w:hAnsi="Times New Roman"/>
          <w:color w:val="000000"/>
          <w:sz w:val="24"/>
          <w:szCs w:val="24"/>
          <w:lang w:eastAsia="ar-SA"/>
        </w:rPr>
        <w:t xml:space="preserve">8.8. Якщо обставини непереборної сили або фор-мажор будуть </w:t>
      </w:r>
      <w:r w:rsidRPr="00974FB5">
        <w:rPr>
          <w:rFonts w:ascii="Times New Roman" w:hAnsi="Times New Roman"/>
          <w:sz w:val="24"/>
          <w:szCs w:val="24"/>
          <w:lang w:eastAsia="ar-SA"/>
        </w:rPr>
        <w:t>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329847BA" w14:textId="77777777" w:rsidR="00776529" w:rsidRPr="00974FB5" w:rsidRDefault="00776529" w:rsidP="00776529">
      <w:pPr>
        <w:widowControl w:val="0"/>
        <w:spacing w:after="0" w:line="240" w:lineRule="auto"/>
        <w:ind w:right="-2" w:firstLine="567"/>
        <w:jc w:val="both"/>
        <w:rPr>
          <w:rFonts w:ascii="Times New Roman" w:hAnsi="Times New Roman"/>
          <w:sz w:val="24"/>
          <w:szCs w:val="24"/>
          <w:lang w:eastAsia="ar-SA"/>
        </w:rPr>
      </w:pPr>
      <w:r w:rsidRPr="00974FB5">
        <w:rPr>
          <w:rFonts w:ascii="Times New Roman" w:hAnsi="Times New Roman"/>
          <w:sz w:val="24"/>
          <w:szCs w:val="24"/>
          <w:lang w:eastAsia="ar-SA"/>
        </w:rPr>
        <w:t>8.9.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17048BC2" w14:textId="77777777" w:rsidR="00776529" w:rsidRPr="00974FB5" w:rsidRDefault="00776529" w:rsidP="00776529">
      <w:pPr>
        <w:shd w:val="clear" w:color="auto" w:fill="FFFFFF"/>
        <w:tabs>
          <w:tab w:val="left" w:pos="709"/>
        </w:tabs>
        <w:spacing w:after="0" w:line="240" w:lineRule="auto"/>
        <w:ind w:firstLine="709"/>
        <w:jc w:val="both"/>
        <w:rPr>
          <w:rFonts w:ascii="Times New Roman" w:hAnsi="Times New Roman"/>
          <w:color w:val="000000"/>
          <w:sz w:val="24"/>
          <w:szCs w:val="24"/>
        </w:rPr>
      </w:pPr>
    </w:p>
    <w:p w14:paraId="24724C26" w14:textId="77777777" w:rsidR="00776529" w:rsidRPr="00974FB5" w:rsidRDefault="00776529" w:rsidP="00776529">
      <w:pPr>
        <w:numPr>
          <w:ilvl w:val="0"/>
          <w:numId w:val="37"/>
        </w:numPr>
        <w:tabs>
          <w:tab w:val="left" w:pos="709"/>
        </w:tabs>
        <w:spacing w:after="0" w:line="240" w:lineRule="auto"/>
        <w:ind w:left="0" w:firstLine="709"/>
        <w:jc w:val="center"/>
        <w:rPr>
          <w:rFonts w:ascii="Times New Roman" w:hAnsi="Times New Roman"/>
          <w:b/>
          <w:sz w:val="24"/>
          <w:szCs w:val="24"/>
          <w:lang w:eastAsia="ru-RU"/>
        </w:rPr>
      </w:pPr>
      <w:r w:rsidRPr="00974FB5">
        <w:rPr>
          <w:rFonts w:ascii="Times New Roman" w:hAnsi="Times New Roman"/>
          <w:b/>
          <w:sz w:val="24"/>
          <w:szCs w:val="24"/>
          <w:lang w:eastAsia="ar-SA"/>
        </w:rPr>
        <w:t>ВИРІШЕННЯ СПОРІВ</w:t>
      </w:r>
    </w:p>
    <w:p w14:paraId="4FE009E6" w14:textId="77777777" w:rsidR="00776529" w:rsidRPr="00974FB5" w:rsidRDefault="00776529" w:rsidP="00776529">
      <w:pPr>
        <w:pStyle w:val="a3"/>
        <w:widowControl w:val="0"/>
        <w:numPr>
          <w:ilvl w:val="1"/>
          <w:numId w:val="39"/>
        </w:numPr>
        <w:tabs>
          <w:tab w:val="left" w:pos="993"/>
        </w:tabs>
        <w:suppressAutoHyphens/>
        <w:ind w:left="0" w:right="-142" w:firstLine="567"/>
        <w:jc w:val="both"/>
        <w:rPr>
          <w:rFonts w:ascii="Times New Roman" w:hAnsi="Times New Roman"/>
          <w:sz w:val="24"/>
          <w:szCs w:val="24"/>
          <w:lang w:eastAsia="ar-SA"/>
        </w:rPr>
      </w:pPr>
      <w:proofErr w:type="spellStart"/>
      <w:r w:rsidRPr="00974FB5">
        <w:rPr>
          <w:rFonts w:ascii="Times New Roman" w:hAnsi="Times New Roman"/>
          <w:sz w:val="24"/>
          <w:szCs w:val="24"/>
          <w:lang w:eastAsia="ar-SA"/>
        </w:rPr>
        <w:t>Усі</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спори</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що</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виникають</w:t>
      </w:r>
      <w:proofErr w:type="spellEnd"/>
      <w:r w:rsidRPr="00974FB5">
        <w:rPr>
          <w:rFonts w:ascii="Times New Roman" w:hAnsi="Times New Roman"/>
          <w:sz w:val="24"/>
          <w:szCs w:val="24"/>
          <w:lang w:eastAsia="ar-SA"/>
        </w:rPr>
        <w:t xml:space="preserve"> з </w:t>
      </w:r>
      <w:proofErr w:type="spellStart"/>
      <w:r w:rsidRPr="00974FB5">
        <w:rPr>
          <w:rFonts w:ascii="Times New Roman" w:hAnsi="Times New Roman"/>
          <w:sz w:val="24"/>
          <w:szCs w:val="24"/>
          <w:lang w:eastAsia="ar-SA"/>
        </w:rPr>
        <w:t>цього</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Договору</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або</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пов'язані</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із</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ним</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вирішуються</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шляхом</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переговорів</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між</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Сторонами</w:t>
      </w:r>
      <w:proofErr w:type="spellEnd"/>
      <w:r w:rsidRPr="00974FB5">
        <w:rPr>
          <w:rFonts w:ascii="Times New Roman" w:hAnsi="Times New Roman"/>
          <w:sz w:val="24"/>
          <w:szCs w:val="24"/>
          <w:lang w:eastAsia="ar-SA"/>
        </w:rPr>
        <w:t>.</w:t>
      </w:r>
    </w:p>
    <w:p w14:paraId="60E889F4" w14:textId="77777777" w:rsidR="00776529" w:rsidRPr="00974FB5" w:rsidRDefault="00776529" w:rsidP="00776529">
      <w:pPr>
        <w:pStyle w:val="a3"/>
        <w:widowControl w:val="0"/>
        <w:numPr>
          <w:ilvl w:val="1"/>
          <w:numId w:val="39"/>
        </w:numPr>
        <w:tabs>
          <w:tab w:val="left" w:pos="993"/>
        </w:tabs>
        <w:suppressAutoHyphens/>
        <w:ind w:left="0" w:right="-142" w:firstLine="567"/>
        <w:jc w:val="both"/>
        <w:rPr>
          <w:rFonts w:ascii="Times New Roman" w:hAnsi="Times New Roman"/>
          <w:sz w:val="24"/>
          <w:szCs w:val="24"/>
          <w:lang w:eastAsia="ar-SA"/>
        </w:rPr>
      </w:pPr>
      <w:proofErr w:type="spellStart"/>
      <w:r w:rsidRPr="00974FB5">
        <w:rPr>
          <w:rFonts w:ascii="Times New Roman" w:hAnsi="Times New Roman"/>
          <w:sz w:val="24"/>
          <w:szCs w:val="24"/>
          <w:lang w:eastAsia="ar-SA"/>
        </w:rPr>
        <w:t>Якщо</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відповідний</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спір</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неможливо</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вирішити</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шляхом</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переговорів</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він</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вирішується</w:t>
      </w:r>
      <w:proofErr w:type="spellEnd"/>
      <w:r w:rsidRPr="00974FB5">
        <w:rPr>
          <w:rFonts w:ascii="Times New Roman" w:hAnsi="Times New Roman"/>
          <w:sz w:val="24"/>
          <w:szCs w:val="24"/>
          <w:lang w:eastAsia="ar-SA"/>
        </w:rPr>
        <w:t xml:space="preserve"> в </w:t>
      </w:r>
      <w:proofErr w:type="spellStart"/>
      <w:r w:rsidRPr="00974FB5">
        <w:rPr>
          <w:rFonts w:ascii="Times New Roman" w:hAnsi="Times New Roman"/>
          <w:sz w:val="24"/>
          <w:szCs w:val="24"/>
          <w:lang w:eastAsia="ar-SA"/>
        </w:rPr>
        <w:t>судовому</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порядку</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за</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встановленою</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підвідомчістю</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та</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підсудністю</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такого</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спору</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відповідно</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до</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чинного</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законодавства</w:t>
      </w:r>
      <w:proofErr w:type="spellEnd"/>
      <w:r w:rsidRPr="00974FB5">
        <w:rPr>
          <w:rFonts w:ascii="Times New Roman" w:hAnsi="Times New Roman"/>
          <w:sz w:val="24"/>
          <w:szCs w:val="24"/>
          <w:lang w:eastAsia="ar-SA"/>
        </w:rPr>
        <w:t xml:space="preserve"> </w:t>
      </w:r>
      <w:proofErr w:type="spellStart"/>
      <w:r w:rsidRPr="00974FB5">
        <w:rPr>
          <w:rFonts w:ascii="Times New Roman" w:hAnsi="Times New Roman"/>
          <w:sz w:val="24"/>
          <w:szCs w:val="24"/>
          <w:lang w:eastAsia="ar-SA"/>
        </w:rPr>
        <w:t>України</w:t>
      </w:r>
      <w:proofErr w:type="spellEnd"/>
      <w:r w:rsidRPr="00974FB5">
        <w:rPr>
          <w:rFonts w:ascii="Times New Roman" w:hAnsi="Times New Roman"/>
          <w:sz w:val="24"/>
          <w:szCs w:val="24"/>
          <w:lang w:eastAsia="ar-SA"/>
        </w:rPr>
        <w:t>.</w:t>
      </w:r>
    </w:p>
    <w:p w14:paraId="540147D5" w14:textId="77777777" w:rsidR="00776529" w:rsidRPr="00974FB5" w:rsidRDefault="00776529" w:rsidP="00776529">
      <w:pPr>
        <w:widowControl w:val="0"/>
        <w:tabs>
          <w:tab w:val="left" w:pos="426"/>
          <w:tab w:val="left" w:pos="851"/>
          <w:tab w:val="left" w:pos="1134"/>
        </w:tabs>
        <w:spacing w:after="0" w:line="240" w:lineRule="auto"/>
        <w:ind w:left="709" w:right="-142" w:firstLine="709"/>
        <w:jc w:val="both"/>
        <w:rPr>
          <w:rFonts w:ascii="Times New Roman" w:hAnsi="Times New Roman"/>
          <w:sz w:val="24"/>
          <w:szCs w:val="24"/>
          <w:lang w:eastAsia="ar-SA"/>
        </w:rPr>
      </w:pPr>
    </w:p>
    <w:p w14:paraId="502D8953" w14:textId="77777777" w:rsidR="00776529" w:rsidRPr="00974FB5" w:rsidRDefault="00776529" w:rsidP="00776529">
      <w:pPr>
        <w:widowControl w:val="0"/>
        <w:numPr>
          <w:ilvl w:val="0"/>
          <w:numId w:val="39"/>
        </w:numPr>
        <w:tabs>
          <w:tab w:val="left" w:pos="426"/>
          <w:tab w:val="left" w:pos="709"/>
          <w:tab w:val="left" w:pos="1200"/>
          <w:tab w:val="left" w:pos="1701"/>
        </w:tabs>
        <w:suppressAutoHyphens/>
        <w:spacing w:after="0" w:line="240" w:lineRule="auto"/>
        <w:ind w:left="0" w:firstLine="709"/>
        <w:jc w:val="center"/>
        <w:rPr>
          <w:rFonts w:ascii="Times New Roman" w:hAnsi="Times New Roman"/>
          <w:sz w:val="24"/>
          <w:szCs w:val="24"/>
        </w:rPr>
      </w:pPr>
      <w:r w:rsidRPr="00974FB5">
        <w:rPr>
          <w:rFonts w:ascii="Times New Roman" w:hAnsi="Times New Roman"/>
          <w:b/>
          <w:color w:val="000000"/>
          <w:sz w:val="24"/>
          <w:szCs w:val="24"/>
          <w:lang w:eastAsia="ar-SA"/>
        </w:rPr>
        <w:t>СТРОК ДІЇ ДОГОВОРУ</w:t>
      </w:r>
    </w:p>
    <w:p w14:paraId="7DFA11E9" w14:textId="77777777" w:rsidR="00776529" w:rsidRPr="00974FB5" w:rsidRDefault="00776529" w:rsidP="00776529">
      <w:pPr>
        <w:pStyle w:val="a3"/>
        <w:widowControl w:val="0"/>
        <w:numPr>
          <w:ilvl w:val="1"/>
          <w:numId w:val="39"/>
        </w:numPr>
        <w:tabs>
          <w:tab w:val="left" w:pos="1134"/>
        </w:tabs>
        <w:ind w:left="0" w:right="-30" w:firstLine="567"/>
        <w:jc w:val="both"/>
        <w:rPr>
          <w:rFonts w:ascii="Times New Roman" w:hAnsi="Times New Roman"/>
          <w:sz w:val="24"/>
          <w:szCs w:val="24"/>
        </w:rPr>
      </w:pPr>
      <w:proofErr w:type="spellStart"/>
      <w:r w:rsidRPr="00974FB5">
        <w:rPr>
          <w:rFonts w:ascii="Times New Roman" w:hAnsi="Times New Roman"/>
          <w:sz w:val="24"/>
          <w:szCs w:val="24"/>
        </w:rPr>
        <w:t>Цей</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Договір</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набуває</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чинності</w:t>
      </w:r>
      <w:proofErr w:type="spellEnd"/>
      <w:r w:rsidRPr="00974FB5">
        <w:rPr>
          <w:rFonts w:ascii="Times New Roman" w:hAnsi="Times New Roman"/>
          <w:sz w:val="24"/>
          <w:szCs w:val="24"/>
        </w:rPr>
        <w:t xml:space="preserve"> з </w:t>
      </w:r>
      <w:proofErr w:type="spellStart"/>
      <w:r w:rsidRPr="00974FB5">
        <w:rPr>
          <w:rFonts w:ascii="Times New Roman" w:hAnsi="Times New Roman"/>
          <w:sz w:val="24"/>
          <w:szCs w:val="24"/>
        </w:rPr>
        <w:t>моменту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його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підписання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уповноваженими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представниками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Сторін</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та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діє</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до</w:t>
      </w:r>
      <w:proofErr w:type="spellEnd"/>
      <w:r w:rsidRPr="00974FB5">
        <w:rPr>
          <w:rFonts w:ascii="Times New Roman" w:hAnsi="Times New Roman"/>
          <w:sz w:val="24"/>
          <w:szCs w:val="24"/>
        </w:rPr>
        <w:t xml:space="preserve"> 31 </w:t>
      </w:r>
      <w:proofErr w:type="spellStart"/>
      <w:r w:rsidRPr="00974FB5">
        <w:rPr>
          <w:rFonts w:ascii="Times New Roman" w:hAnsi="Times New Roman"/>
          <w:sz w:val="24"/>
          <w:szCs w:val="24"/>
        </w:rPr>
        <w:t>грудня</w:t>
      </w:r>
      <w:proofErr w:type="spellEnd"/>
      <w:r w:rsidRPr="00974FB5">
        <w:rPr>
          <w:rFonts w:ascii="Times New Roman" w:hAnsi="Times New Roman"/>
          <w:sz w:val="24"/>
          <w:szCs w:val="24"/>
        </w:rPr>
        <w:t xml:space="preserve"> 2024 </w:t>
      </w:r>
      <w:proofErr w:type="spellStart"/>
      <w:r w:rsidRPr="00974FB5">
        <w:rPr>
          <w:rFonts w:ascii="Times New Roman" w:hAnsi="Times New Roman"/>
          <w:sz w:val="24"/>
          <w:szCs w:val="24"/>
        </w:rPr>
        <w:t>року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але</w:t>
      </w:r>
      <w:proofErr w:type="spellEnd"/>
      <w:r w:rsidRPr="00974FB5">
        <w:rPr>
          <w:rFonts w:ascii="Times New Roman" w:hAnsi="Times New Roman"/>
          <w:sz w:val="24"/>
          <w:szCs w:val="24"/>
        </w:rPr>
        <w:t xml:space="preserve"> у </w:t>
      </w:r>
      <w:proofErr w:type="spellStart"/>
      <w:r w:rsidRPr="00974FB5">
        <w:rPr>
          <w:rFonts w:ascii="Times New Roman" w:hAnsi="Times New Roman"/>
          <w:sz w:val="24"/>
          <w:szCs w:val="24"/>
        </w:rPr>
        <w:t>будь-якому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випадку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повного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виконання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Сторонами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своїх</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зобов'язань</w:t>
      </w:r>
      <w:proofErr w:type="spellEnd"/>
      <w:r w:rsidRPr="00974FB5">
        <w:rPr>
          <w:rFonts w:ascii="Times New Roman" w:hAnsi="Times New Roman"/>
          <w:sz w:val="24"/>
          <w:szCs w:val="24"/>
        </w:rPr>
        <w:t xml:space="preserve">. </w:t>
      </w:r>
    </w:p>
    <w:p w14:paraId="7D8E12E6" w14:textId="77777777" w:rsidR="00776529" w:rsidRPr="00974FB5" w:rsidRDefault="00776529" w:rsidP="00776529">
      <w:pPr>
        <w:widowControl w:val="0"/>
        <w:numPr>
          <w:ilvl w:val="1"/>
          <w:numId w:val="39"/>
        </w:numPr>
        <w:tabs>
          <w:tab w:val="left" w:pos="1134"/>
        </w:tabs>
        <w:spacing w:after="0" w:line="240" w:lineRule="auto"/>
        <w:ind w:left="0" w:right="-30" w:firstLine="567"/>
        <w:jc w:val="both"/>
        <w:rPr>
          <w:rFonts w:ascii="Times New Roman" w:hAnsi="Times New Roman"/>
          <w:sz w:val="24"/>
          <w:szCs w:val="24"/>
        </w:rPr>
      </w:pPr>
      <w:r w:rsidRPr="00974FB5">
        <w:rPr>
          <w:rFonts w:ascii="Times New Roman" w:hAnsi="Times New Roman"/>
          <w:sz w:val="24"/>
          <w:szCs w:val="24"/>
        </w:rPr>
        <w:t xml:space="preserve">Закінчення строку дії цього Договору не звільняє Сторони </w:t>
      </w:r>
      <w:proofErr w:type="spellStart"/>
      <w:r w:rsidRPr="00974FB5">
        <w:rPr>
          <w:rFonts w:ascii="Times New Roman" w:hAnsi="Times New Roman"/>
          <w:sz w:val="24"/>
          <w:szCs w:val="24"/>
        </w:rPr>
        <w:t>вiд</w:t>
      </w:r>
      <w:proofErr w:type="spellEnd"/>
      <w:r w:rsidRPr="00974FB5">
        <w:rPr>
          <w:rFonts w:ascii="Times New Roman" w:hAnsi="Times New Roman"/>
          <w:sz w:val="24"/>
          <w:szCs w:val="24"/>
        </w:rPr>
        <w:t xml:space="preserve"> виконання тих зобов’язань, які залишились не виконаними, а також від відповідальності за його порушення, яке мало </w:t>
      </w:r>
      <w:proofErr w:type="spellStart"/>
      <w:r w:rsidRPr="00974FB5">
        <w:rPr>
          <w:rFonts w:ascii="Times New Roman" w:hAnsi="Times New Roman"/>
          <w:sz w:val="24"/>
          <w:szCs w:val="24"/>
        </w:rPr>
        <w:t>мiсце</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пiд</w:t>
      </w:r>
      <w:proofErr w:type="spellEnd"/>
      <w:r w:rsidRPr="00974FB5">
        <w:rPr>
          <w:rFonts w:ascii="Times New Roman" w:hAnsi="Times New Roman"/>
          <w:sz w:val="24"/>
          <w:szCs w:val="24"/>
        </w:rPr>
        <w:t xml:space="preserve"> час </w:t>
      </w:r>
      <w:proofErr w:type="spellStart"/>
      <w:r w:rsidRPr="00974FB5">
        <w:rPr>
          <w:rFonts w:ascii="Times New Roman" w:hAnsi="Times New Roman"/>
          <w:sz w:val="24"/>
          <w:szCs w:val="24"/>
        </w:rPr>
        <w:t>дiї</w:t>
      </w:r>
      <w:proofErr w:type="spellEnd"/>
      <w:r w:rsidRPr="00974FB5">
        <w:rPr>
          <w:rFonts w:ascii="Times New Roman" w:hAnsi="Times New Roman"/>
          <w:sz w:val="24"/>
          <w:szCs w:val="24"/>
        </w:rPr>
        <w:t xml:space="preserve"> Договору.</w:t>
      </w:r>
    </w:p>
    <w:p w14:paraId="4E77FA1D" w14:textId="77777777" w:rsidR="00776529" w:rsidRPr="00974FB5" w:rsidRDefault="00776529" w:rsidP="00776529">
      <w:pPr>
        <w:pStyle w:val="a3"/>
        <w:ind w:left="0" w:firstLine="567"/>
        <w:jc w:val="both"/>
        <w:rPr>
          <w:rFonts w:ascii="Times New Roman" w:hAnsi="Times New Roman"/>
          <w:sz w:val="24"/>
          <w:szCs w:val="24"/>
        </w:rPr>
      </w:pPr>
      <w:r w:rsidRPr="00974FB5">
        <w:rPr>
          <w:rFonts w:ascii="Times New Roman" w:hAnsi="Times New Roman"/>
          <w:sz w:val="24"/>
          <w:szCs w:val="24"/>
          <w:lang w:eastAsia="ar-SA"/>
        </w:rPr>
        <w:t xml:space="preserve">10.3. </w:t>
      </w:r>
      <w:proofErr w:type="spellStart"/>
      <w:r w:rsidRPr="00974FB5">
        <w:rPr>
          <w:rFonts w:ascii="Times New Roman" w:hAnsi="Times New Roman"/>
          <w:sz w:val="24"/>
          <w:szCs w:val="24"/>
          <w:lang w:eastAsia="ar-SA"/>
        </w:rPr>
        <w:t>Замовник</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має</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право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на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дострокове</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припинення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Договору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на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підставі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односторонньої</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відмови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від</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цього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Договору</w:t>
      </w:r>
      <w:proofErr w:type="spellEnd"/>
      <w:r w:rsidRPr="00974FB5">
        <w:rPr>
          <w:rFonts w:ascii="Times New Roman" w:hAnsi="Times New Roman"/>
          <w:sz w:val="24"/>
          <w:szCs w:val="24"/>
        </w:rPr>
        <w:t xml:space="preserve"> у </w:t>
      </w:r>
      <w:proofErr w:type="spellStart"/>
      <w:r w:rsidRPr="00974FB5">
        <w:rPr>
          <w:rFonts w:ascii="Times New Roman" w:hAnsi="Times New Roman"/>
          <w:sz w:val="24"/>
          <w:szCs w:val="24"/>
        </w:rPr>
        <w:t>разі</w:t>
      </w:r>
      <w:proofErr w:type="spellEnd"/>
      <w:r w:rsidRPr="00974FB5">
        <w:rPr>
          <w:rFonts w:ascii="Times New Roman" w:eastAsia="Arial Unicode MS" w:hAnsi="Times New Roman"/>
          <w:sz w:val="24"/>
          <w:szCs w:val="24"/>
          <w:lang w:eastAsia="ar-SA"/>
        </w:rPr>
        <w:t>:</w:t>
      </w:r>
    </w:p>
    <w:p w14:paraId="6BC30E6A" w14:textId="77777777" w:rsidR="00776529" w:rsidRPr="00974FB5" w:rsidRDefault="00776529" w:rsidP="00776529">
      <w:pPr>
        <w:pStyle w:val="a3"/>
        <w:ind w:left="0" w:firstLine="567"/>
        <w:jc w:val="both"/>
        <w:rPr>
          <w:rFonts w:ascii="Times New Roman" w:hAnsi="Times New Roman"/>
          <w:sz w:val="24"/>
          <w:szCs w:val="24"/>
        </w:rPr>
      </w:pPr>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порушення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Виконавцем</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строків</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надання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послуг</w:t>
      </w:r>
      <w:proofErr w:type="spellEnd"/>
      <w:r w:rsidRPr="00974FB5">
        <w:rPr>
          <w:rFonts w:ascii="Times New Roman" w:hAnsi="Times New Roman"/>
          <w:color w:val="000000"/>
          <w:sz w:val="24"/>
          <w:szCs w:val="24"/>
        </w:rPr>
        <w:t>;</w:t>
      </w:r>
    </w:p>
    <w:p w14:paraId="350CD738" w14:textId="77777777" w:rsidR="00776529" w:rsidRPr="00974FB5" w:rsidRDefault="00776529" w:rsidP="00776529">
      <w:pPr>
        <w:pStyle w:val="a3"/>
        <w:widowControl w:val="0"/>
        <w:ind w:left="0" w:firstLine="567"/>
        <w:jc w:val="both"/>
        <w:rPr>
          <w:rFonts w:ascii="Times New Roman" w:hAnsi="Times New Roman"/>
          <w:color w:val="000000"/>
          <w:sz w:val="24"/>
          <w:szCs w:val="24"/>
        </w:rPr>
      </w:pPr>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надання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Послуг</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неналежної</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якості</w:t>
      </w:r>
      <w:proofErr w:type="spellEnd"/>
      <w:r w:rsidRPr="00974FB5">
        <w:rPr>
          <w:rFonts w:ascii="Times New Roman" w:hAnsi="Times New Roman"/>
          <w:color w:val="000000"/>
          <w:sz w:val="24"/>
          <w:szCs w:val="24"/>
        </w:rPr>
        <w:t>;</w:t>
      </w:r>
    </w:p>
    <w:p w14:paraId="48A94999" w14:textId="77777777" w:rsidR="00776529" w:rsidRPr="00974FB5" w:rsidRDefault="00776529" w:rsidP="00776529">
      <w:pPr>
        <w:pStyle w:val="a3"/>
        <w:widowControl w:val="0"/>
        <w:ind w:left="0" w:firstLine="567"/>
        <w:jc w:val="both"/>
        <w:rPr>
          <w:rFonts w:ascii="Times New Roman" w:hAnsi="Times New Roman"/>
          <w:sz w:val="24"/>
          <w:szCs w:val="24"/>
        </w:rPr>
      </w:pPr>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порушення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Виконавцем</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положень</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розділу</w:t>
      </w:r>
      <w:proofErr w:type="spellEnd"/>
      <w:r w:rsidRPr="00974FB5">
        <w:rPr>
          <w:rFonts w:ascii="Times New Roman" w:hAnsi="Times New Roman"/>
          <w:color w:val="000000"/>
          <w:sz w:val="24"/>
          <w:szCs w:val="24"/>
        </w:rPr>
        <w:t xml:space="preserve"> 11 </w:t>
      </w:r>
      <w:proofErr w:type="spellStart"/>
      <w:r w:rsidRPr="00974FB5">
        <w:rPr>
          <w:rFonts w:ascii="Times New Roman" w:hAnsi="Times New Roman"/>
          <w:color w:val="000000"/>
          <w:sz w:val="24"/>
          <w:szCs w:val="24"/>
        </w:rPr>
        <w:t>Договору</w:t>
      </w:r>
      <w:proofErr w:type="spellEnd"/>
      <w:r w:rsidRPr="00974FB5">
        <w:rPr>
          <w:rFonts w:ascii="Times New Roman" w:hAnsi="Times New Roman"/>
          <w:color w:val="000000"/>
          <w:sz w:val="24"/>
          <w:szCs w:val="24"/>
        </w:rPr>
        <w:t>;</w:t>
      </w:r>
    </w:p>
    <w:p w14:paraId="21794CA6" w14:textId="77777777" w:rsidR="00776529" w:rsidRPr="00974FB5" w:rsidRDefault="00776529" w:rsidP="00776529">
      <w:pPr>
        <w:pStyle w:val="a3"/>
        <w:widowControl w:val="0"/>
        <w:ind w:left="0" w:firstLine="567"/>
        <w:jc w:val="both"/>
        <w:rPr>
          <w:rFonts w:ascii="Times New Roman" w:hAnsi="Times New Roman"/>
          <w:sz w:val="24"/>
          <w:szCs w:val="24"/>
        </w:rPr>
      </w:pPr>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відсутності</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color w:val="000000"/>
          <w:sz w:val="24"/>
          <w:szCs w:val="24"/>
        </w:rPr>
        <w:t>фінансування</w:t>
      </w:r>
      <w:proofErr w:type="spellEnd"/>
      <w:r w:rsidRPr="00974FB5">
        <w:rPr>
          <w:rFonts w:ascii="Times New Roman" w:hAnsi="Times New Roman"/>
          <w:color w:val="000000"/>
          <w:sz w:val="24"/>
          <w:szCs w:val="24"/>
        </w:rPr>
        <w:t xml:space="preserve"> </w:t>
      </w:r>
      <w:proofErr w:type="spellStart"/>
      <w:r w:rsidRPr="00974FB5">
        <w:rPr>
          <w:rFonts w:ascii="Times New Roman" w:hAnsi="Times New Roman"/>
          <w:sz w:val="24"/>
          <w:szCs w:val="24"/>
          <w:lang w:eastAsia="ar-SA"/>
        </w:rPr>
        <w:t>Замовника</w:t>
      </w:r>
      <w:proofErr w:type="spellEnd"/>
      <w:r w:rsidRPr="00974FB5">
        <w:rPr>
          <w:rFonts w:ascii="Times New Roman" w:hAnsi="Times New Roman"/>
          <w:color w:val="000000"/>
          <w:sz w:val="24"/>
          <w:szCs w:val="24"/>
        </w:rPr>
        <w:t>.</w:t>
      </w:r>
    </w:p>
    <w:p w14:paraId="457E3C85" w14:textId="77777777" w:rsidR="00776529" w:rsidRPr="00974FB5" w:rsidRDefault="00776529" w:rsidP="00776529">
      <w:pPr>
        <w:pStyle w:val="a3"/>
        <w:widowControl w:val="0"/>
        <w:ind w:left="0" w:firstLine="567"/>
        <w:jc w:val="both"/>
        <w:rPr>
          <w:rFonts w:ascii="Times New Roman" w:eastAsia="Arial Unicode MS" w:hAnsi="Times New Roman"/>
          <w:sz w:val="24"/>
          <w:szCs w:val="24"/>
          <w:lang w:eastAsia="ar-SA"/>
        </w:rPr>
      </w:pPr>
      <w:r w:rsidRPr="00974FB5">
        <w:rPr>
          <w:rFonts w:ascii="Times New Roman" w:hAnsi="Times New Roman"/>
          <w:sz w:val="24"/>
          <w:szCs w:val="24"/>
        </w:rPr>
        <w:t xml:space="preserve">10.4. </w:t>
      </w:r>
      <w:proofErr w:type="spellStart"/>
      <w:r w:rsidRPr="00974FB5">
        <w:rPr>
          <w:rFonts w:ascii="Times New Roman" w:hAnsi="Times New Roman"/>
          <w:sz w:val="24"/>
          <w:szCs w:val="24"/>
        </w:rPr>
        <w:t>Про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прийняте</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рішення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щодо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односторонньої</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відмови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від</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Договору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lang w:eastAsia="ar-SA"/>
        </w:rPr>
        <w:t>Замовник</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зобов’язаний</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повідомити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Виконавця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не</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менше</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як</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w:t>
      </w:r>
      <w:proofErr w:type="spellEnd"/>
      <w:r w:rsidRPr="00974FB5">
        <w:rPr>
          <w:rFonts w:ascii="Times New Roman" w:hAnsi="Times New Roman"/>
          <w:sz w:val="24"/>
          <w:szCs w:val="24"/>
        </w:rPr>
        <w:t xml:space="preserve"> 5 (</w:t>
      </w:r>
      <w:proofErr w:type="spellStart"/>
      <w:r w:rsidRPr="00974FB5">
        <w:rPr>
          <w:rFonts w:ascii="Times New Roman" w:hAnsi="Times New Roman"/>
          <w:sz w:val="24"/>
          <w:szCs w:val="24"/>
        </w:rPr>
        <w:t>п’ять</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робочих</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днів</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припинення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Договору</w:t>
      </w:r>
      <w:proofErr w:type="spellEnd"/>
      <w:r w:rsidRPr="00974FB5">
        <w:rPr>
          <w:rFonts w:ascii="Times New Roman" w:hAnsi="Times New Roman"/>
          <w:sz w:val="24"/>
          <w:szCs w:val="24"/>
        </w:rPr>
        <w:t>.</w:t>
      </w:r>
    </w:p>
    <w:p w14:paraId="16E48758" w14:textId="77777777" w:rsidR="00776529" w:rsidRPr="00974FB5" w:rsidRDefault="00776529" w:rsidP="00776529">
      <w:pPr>
        <w:pStyle w:val="a3"/>
        <w:widowControl w:val="0"/>
        <w:ind w:left="0" w:firstLine="567"/>
        <w:jc w:val="both"/>
        <w:rPr>
          <w:rFonts w:ascii="Times New Roman" w:hAnsi="Times New Roman"/>
          <w:color w:val="000000"/>
          <w:sz w:val="24"/>
          <w:szCs w:val="24"/>
          <w:shd w:val="clear" w:color="auto" w:fill="FFFFFF"/>
        </w:rPr>
      </w:pPr>
      <w:r w:rsidRPr="00974FB5">
        <w:rPr>
          <w:rFonts w:ascii="Times New Roman" w:hAnsi="Times New Roman"/>
          <w:sz w:val="24"/>
          <w:szCs w:val="24"/>
        </w:rPr>
        <w:t xml:space="preserve">У </w:t>
      </w:r>
      <w:proofErr w:type="spellStart"/>
      <w:r w:rsidRPr="00974FB5">
        <w:rPr>
          <w:rFonts w:ascii="Times New Roman" w:hAnsi="Times New Roman"/>
          <w:sz w:val="24"/>
          <w:szCs w:val="24"/>
        </w:rPr>
        <w:t>випадку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односторонньої</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відмови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lang w:eastAsia="ar-SA"/>
        </w:rPr>
        <w:t>Замовника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від</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Договору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Договір</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вважається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розірваним</w:t>
      </w:r>
      <w:proofErr w:type="spellEnd"/>
      <w:r w:rsidRPr="00974FB5">
        <w:rPr>
          <w:rFonts w:ascii="Times New Roman" w:hAnsi="Times New Roman"/>
          <w:sz w:val="24"/>
          <w:szCs w:val="24"/>
        </w:rPr>
        <w:t xml:space="preserve"> з </w:t>
      </w:r>
      <w:proofErr w:type="spellStart"/>
      <w:r w:rsidRPr="00974FB5">
        <w:rPr>
          <w:rFonts w:ascii="Times New Roman" w:hAnsi="Times New Roman"/>
          <w:sz w:val="24"/>
          <w:szCs w:val="24"/>
        </w:rPr>
        <w:t>дня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наступного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спливом</w:t>
      </w:r>
      <w:proofErr w:type="spellEnd"/>
      <w:r w:rsidRPr="00974FB5">
        <w:rPr>
          <w:rFonts w:ascii="Times New Roman" w:hAnsi="Times New Roman"/>
          <w:sz w:val="24"/>
          <w:szCs w:val="24"/>
        </w:rPr>
        <w:t xml:space="preserve"> 5 (</w:t>
      </w:r>
      <w:proofErr w:type="spellStart"/>
      <w:r w:rsidRPr="00974FB5">
        <w:rPr>
          <w:rFonts w:ascii="Times New Roman" w:hAnsi="Times New Roman"/>
          <w:sz w:val="24"/>
          <w:szCs w:val="24"/>
        </w:rPr>
        <w:t>п’ятого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робочого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дня</w:t>
      </w:r>
      <w:proofErr w:type="spellEnd"/>
      <w:r w:rsidRPr="00974FB5">
        <w:rPr>
          <w:rFonts w:ascii="Times New Roman" w:hAnsi="Times New Roman"/>
          <w:sz w:val="24"/>
          <w:szCs w:val="24"/>
        </w:rPr>
        <w:t xml:space="preserve"> з </w:t>
      </w:r>
      <w:proofErr w:type="spellStart"/>
      <w:r w:rsidRPr="00974FB5">
        <w:rPr>
          <w:rFonts w:ascii="Times New Roman" w:hAnsi="Times New Roman"/>
          <w:sz w:val="24"/>
          <w:szCs w:val="24"/>
        </w:rPr>
        <w:t>дати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надсилання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письмового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повідомлення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рекомендованим</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листом</w:t>
      </w:r>
      <w:proofErr w:type="spellEnd"/>
      <w:r w:rsidRPr="00974FB5">
        <w:rPr>
          <w:rFonts w:ascii="Times New Roman" w:hAnsi="Times New Roman"/>
          <w:sz w:val="24"/>
          <w:szCs w:val="24"/>
        </w:rPr>
        <w:t xml:space="preserve"> з </w:t>
      </w:r>
      <w:proofErr w:type="spellStart"/>
      <w:r w:rsidRPr="00974FB5">
        <w:rPr>
          <w:rFonts w:ascii="Times New Roman" w:hAnsi="Times New Roman"/>
          <w:sz w:val="24"/>
          <w:szCs w:val="24"/>
        </w:rPr>
        <w:t>повідомленням</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про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відмову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від</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цього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Договору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Виконавцю</w:t>
      </w:r>
      <w:proofErr w:type="spellEnd"/>
      <w:r w:rsidRPr="00974FB5">
        <w:rPr>
          <w:rFonts w:ascii="Times New Roman" w:hAnsi="Times New Roman"/>
          <w:color w:val="000000"/>
          <w:sz w:val="24"/>
          <w:szCs w:val="24"/>
          <w:shd w:val="clear" w:color="auto" w:fill="FFFFFF"/>
        </w:rPr>
        <w:t>.</w:t>
      </w:r>
    </w:p>
    <w:p w14:paraId="58290A51" w14:textId="77777777" w:rsidR="00776529" w:rsidRPr="00974FB5" w:rsidRDefault="00776529" w:rsidP="00776529">
      <w:pPr>
        <w:pStyle w:val="a3"/>
        <w:widowControl w:val="0"/>
        <w:tabs>
          <w:tab w:val="left" w:pos="1560"/>
        </w:tabs>
        <w:ind w:left="360"/>
        <w:jc w:val="both"/>
        <w:rPr>
          <w:rFonts w:ascii="Times New Roman" w:hAnsi="Times New Roman"/>
          <w:color w:val="000000"/>
          <w:sz w:val="24"/>
          <w:szCs w:val="24"/>
          <w:shd w:val="clear" w:color="auto" w:fill="FFFFFF"/>
        </w:rPr>
      </w:pPr>
    </w:p>
    <w:p w14:paraId="397DACFA" w14:textId="77777777" w:rsidR="00776529" w:rsidRPr="00974FB5" w:rsidRDefault="00776529" w:rsidP="00776529">
      <w:pPr>
        <w:pStyle w:val="a3"/>
        <w:widowControl w:val="0"/>
        <w:numPr>
          <w:ilvl w:val="0"/>
          <w:numId w:val="39"/>
        </w:numPr>
        <w:tabs>
          <w:tab w:val="left" w:pos="426"/>
          <w:tab w:val="left" w:pos="709"/>
          <w:tab w:val="left" w:pos="1134"/>
        </w:tabs>
        <w:suppressAutoHyphens/>
        <w:spacing w:line="228" w:lineRule="auto"/>
        <w:jc w:val="center"/>
        <w:rPr>
          <w:rFonts w:ascii="Times New Roman" w:hAnsi="Times New Roman"/>
          <w:b/>
          <w:bCs/>
          <w:sz w:val="24"/>
          <w:szCs w:val="24"/>
        </w:rPr>
      </w:pPr>
      <w:r w:rsidRPr="00974FB5">
        <w:rPr>
          <w:rFonts w:ascii="Times New Roman" w:hAnsi="Times New Roman"/>
          <w:b/>
          <w:bCs/>
          <w:sz w:val="24"/>
          <w:szCs w:val="24"/>
        </w:rPr>
        <w:t>АНТИКОРУПЦІЙНІ ЗАСТЕРЕЖЕННЯ</w:t>
      </w:r>
    </w:p>
    <w:p w14:paraId="2561CDB6" w14:textId="77777777" w:rsidR="00776529" w:rsidRPr="00974FB5" w:rsidRDefault="00776529" w:rsidP="00776529">
      <w:pPr>
        <w:widowControl w:val="0"/>
        <w:spacing w:after="0" w:line="228" w:lineRule="auto"/>
        <w:ind w:firstLine="567"/>
        <w:jc w:val="both"/>
        <w:rPr>
          <w:rFonts w:ascii="Times New Roman" w:hAnsi="Times New Roman"/>
          <w:b/>
          <w:bCs/>
          <w:sz w:val="24"/>
          <w:szCs w:val="24"/>
          <w:lang w:eastAsia="ru-RU"/>
        </w:rPr>
      </w:pPr>
      <w:r w:rsidRPr="00974FB5">
        <w:rPr>
          <w:rFonts w:ascii="Times New Roman" w:hAnsi="Times New Roman"/>
          <w:sz w:val="24"/>
          <w:szCs w:val="24"/>
          <w:lang w:eastAsia="ar-SA"/>
        </w:rPr>
        <w:t>11.1.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341D7F42" w14:textId="77777777" w:rsidR="00776529" w:rsidRPr="00974FB5" w:rsidRDefault="00776529" w:rsidP="00776529">
      <w:pPr>
        <w:widowControl w:val="0"/>
        <w:spacing w:after="0" w:line="228" w:lineRule="auto"/>
        <w:ind w:firstLine="567"/>
        <w:jc w:val="both"/>
        <w:rPr>
          <w:rFonts w:ascii="Times New Roman" w:hAnsi="Times New Roman"/>
          <w:b/>
          <w:bCs/>
          <w:sz w:val="24"/>
          <w:szCs w:val="24"/>
          <w:lang w:eastAsia="ru-RU"/>
        </w:rPr>
      </w:pPr>
      <w:r w:rsidRPr="00974FB5">
        <w:rPr>
          <w:rFonts w:ascii="Times New Roman" w:hAnsi="Times New Roman"/>
          <w:sz w:val="24"/>
          <w:szCs w:val="24"/>
          <w:lang w:eastAsia="ar-SA"/>
        </w:rPr>
        <w:t>11.2.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6AA7CD08" w14:textId="77777777" w:rsidR="00776529" w:rsidRPr="00974FB5" w:rsidRDefault="00776529" w:rsidP="00776529">
      <w:pPr>
        <w:widowControl w:val="0"/>
        <w:spacing w:after="0" w:line="228" w:lineRule="auto"/>
        <w:ind w:firstLine="567"/>
        <w:jc w:val="both"/>
        <w:rPr>
          <w:rFonts w:ascii="Times New Roman" w:hAnsi="Times New Roman"/>
          <w:b/>
          <w:bCs/>
          <w:sz w:val="24"/>
          <w:szCs w:val="24"/>
          <w:lang w:eastAsia="ru-RU"/>
        </w:rPr>
      </w:pPr>
      <w:r w:rsidRPr="00974FB5">
        <w:rPr>
          <w:rFonts w:ascii="Times New Roman" w:hAnsi="Times New Roman"/>
          <w:sz w:val="24"/>
          <w:szCs w:val="24"/>
          <w:lang w:eastAsia="ar-SA"/>
        </w:rPr>
        <w:t>11.3.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4271A5BD" w14:textId="77777777" w:rsidR="00776529" w:rsidRPr="00974FB5" w:rsidRDefault="00776529" w:rsidP="00776529">
      <w:pPr>
        <w:widowControl w:val="0"/>
        <w:spacing w:after="0" w:line="228" w:lineRule="auto"/>
        <w:ind w:firstLine="567"/>
        <w:jc w:val="both"/>
        <w:rPr>
          <w:rFonts w:ascii="Times New Roman" w:hAnsi="Times New Roman"/>
          <w:sz w:val="24"/>
          <w:szCs w:val="24"/>
          <w:lang w:eastAsia="ar-SA"/>
        </w:rPr>
      </w:pPr>
      <w:r w:rsidRPr="00974FB5">
        <w:rPr>
          <w:rFonts w:ascii="Times New Roman" w:hAnsi="Times New Roman"/>
          <w:sz w:val="24"/>
          <w:szCs w:val="24"/>
          <w:lang w:eastAsia="ar-SA"/>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1CF02AD7" w14:textId="77777777" w:rsidR="00776529" w:rsidRPr="00974FB5" w:rsidRDefault="00776529" w:rsidP="00776529">
      <w:pPr>
        <w:widowControl w:val="0"/>
        <w:spacing w:after="0" w:line="228" w:lineRule="auto"/>
        <w:ind w:firstLine="567"/>
        <w:jc w:val="both"/>
        <w:rPr>
          <w:rFonts w:ascii="Times New Roman" w:hAnsi="Times New Roman"/>
          <w:sz w:val="24"/>
          <w:szCs w:val="24"/>
          <w:lang w:eastAsia="ar-SA"/>
        </w:rPr>
      </w:pPr>
      <w:r w:rsidRPr="00974FB5">
        <w:rPr>
          <w:rFonts w:ascii="Times New Roman" w:hAnsi="Times New Roman"/>
          <w:sz w:val="24"/>
          <w:szCs w:val="24"/>
          <w:lang w:eastAsia="ar-SA"/>
        </w:rPr>
        <w:t>- 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44A83227" w14:textId="77777777" w:rsidR="00776529" w:rsidRPr="00974FB5" w:rsidRDefault="00776529" w:rsidP="00776529">
      <w:pPr>
        <w:widowControl w:val="0"/>
        <w:spacing w:after="0" w:line="228" w:lineRule="auto"/>
        <w:ind w:firstLine="567"/>
        <w:jc w:val="both"/>
        <w:rPr>
          <w:rFonts w:ascii="Times New Roman" w:hAnsi="Times New Roman"/>
          <w:sz w:val="24"/>
          <w:szCs w:val="24"/>
          <w:lang w:eastAsia="ar-SA"/>
        </w:rPr>
      </w:pPr>
      <w:r w:rsidRPr="00974FB5">
        <w:rPr>
          <w:rFonts w:ascii="Times New Roman" w:hAnsi="Times New Roman"/>
          <w:sz w:val="24"/>
          <w:szCs w:val="24"/>
          <w:lang w:eastAsia="ar-SA"/>
        </w:rPr>
        <w:t>- не брали та не братимуть участь у змові між двома або більше учасниками процесу відбору Замовником контрагента з метою встановлення штучних чи неконкурентних цін тощо;</w:t>
      </w:r>
    </w:p>
    <w:p w14:paraId="0398D6EA" w14:textId="77777777" w:rsidR="00776529" w:rsidRPr="00974FB5" w:rsidRDefault="00776529" w:rsidP="00776529">
      <w:pPr>
        <w:widowControl w:val="0"/>
        <w:spacing w:after="0" w:line="228" w:lineRule="auto"/>
        <w:ind w:firstLine="567"/>
        <w:jc w:val="both"/>
        <w:rPr>
          <w:rFonts w:ascii="Times New Roman" w:hAnsi="Times New Roman"/>
          <w:sz w:val="24"/>
          <w:szCs w:val="24"/>
          <w:lang w:eastAsia="ar-SA"/>
        </w:rPr>
      </w:pPr>
      <w:r w:rsidRPr="00974FB5">
        <w:rPr>
          <w:rFonts w:ascii="Times New Roman" w:hAnsi="Times New Roman"/>
          <w:sz w:val="24"/>
          <w:szCs w:val="24"/>
          <w:lang w:eastAsia="ar-SA"/>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19799332" w14:textId="77777777" w:rsidR="00776529" w:rsidRPr="00974FB5" w:rsidRDefault="00776529" w:rsidP="00776529">
      <w:pPr>
        <w:widowControl w:val="0"/>
        <w:spacing w:after="0" w:line="228" w:lineRule="auto"/>
        <w:ind w:firstLine="567"/>
        <w:jc w:val="both"/>
        <w:rPr>
          <w:rFonts w:ascii="Times New Roman" w:hAnsi="Times New Roman"/>
          <w:sz w:val="24"/>
          <w:szCs w:val="24"/>
          <w:lang w:eastAsia="ar-SA"/>
        </w:rPr>
      </w:pPr>
      <w:r w:rsidRPr="00974FB5">
        <w:rPr>
          <w:rFonts w:ascii="Times New Roman" w:hAnsi="Times New Roman"/>
          <w:sz w:val="24"/>
          <w:szCs w:val="24"/>
          <w:lang w:eastAsia="ar-S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6810A3E0" w14:textId="77777777" w:rsidR="00776529" w:rsidRPr="00974FB5" w:rsidRDefault="00776529" w:rsidP="00776529">
      <w:pPr>
        <w:widowControl w:val="0"/>
        <w:spacing w:after="0" w:line="228" w:lineRule="auto"/>
        <w:ind w:firstLine="567"/>
        <w:jc w:val="both"/>
        <w:rPr>
          <w:rFonts w:ascii="Times New Roman" w:hAnsi="Times New Roman"/>
          <w:sz w:val="24"/>
          <w:szCs w:val="24"/>
          <w:lang w:eastAsia="ar-SA"/>
        </w:rPr>
      </w:pPr>
      <w:r w:rsidRPr="00974FB5">
        <w:rPr>
          <w:rFonts w:ascii="Times New Roman" w:hAnsi="Times New Roman"/>
          <w:sz w:val="24"/>
          <w:szCs w:val="24"/>
          <w:lang w:eastAsia="ar-SA"/>
        </w:rPr>
        <w:t xml:space="preserve">11.5. У разі порушення Виконавцем умов цього розділу Замовник має право </w:t>
      </w:r>
      <w:r w:rsidRPr="00974FB5">
        <w:rPr>
          <w:rFonts w:ascii="Times New Roman" w:hAnsi="Times New Roman"/>
          <w:sz w:val="24"/>
          <w:szCs w:val="24"/>
        </w:rPr>
        <w:t>на дострокове припинення Договору</w:t>
      </w:r>
      <w:r w:rsidRPr="00974FB5">
        <w:rPr>
          <w:rFonts w:ascii="Times New Roman" w:hAnsi="Times New Roman"/>
          <w:sz w:val="24"/>
          <w:szCs w:val="24"/>
          <w:lang w:eastAsia="ar-SA"/>
        </w:rPr>
        <w:t xml:space="preserve"> на підставі односторонньої відмови від цього Договору </w:t>
      </w:r>
      <w:r w:rsidRPr="00974FB5">
        <w:rPr>
          <w:rFonts w:ascii="Times New Roman" w:hAnsi="Times New Roman"/>
          <w:sz w:val="24"/>
          <w:szCs w:val="24"/>
        </w:rPr>
        <w:t>в порядку визначеному п. 10.3 та 10.4. цього Договору.</w:t>
      </w:r>
    </w:p>
    <w:p w14:paraId="616BC9D9" w14:textId="77777777" w:rsidR="00776529" w:rsidRPr="00974FB5" w:rsidRDefault="00776529" w:rsidP="00776529">
      <w:pPr>
        <w:widowControl w:val="0"/>
        <w:spacing w:after="0" w:line="228" w:lineRule="auto"/>
        <w:ind w:firstLine="709"/>
        <w:jc w:val="both"/>
        <w:rPr>
          <w:rFonts w:ascii="Times New Roman" w:hAnsi="Times New Roman"/>
          <w:sz w:val="24"/>
          <w:szCs w:val="24"/>
          <w:lang w:eastAsia="ar-SA"/>
        </w:rPr>
      </w:pPr>
    </w:p>
    <w:p w14:paraId="7F2B853C" w14:textId="77777777" w:rsidR="00776529" w:rsidRPr="00974FB5" w:rsidRDefault="00776529" w:rsidP="00776529">
      <w:pPr>
        <w:spacing w:after="0" w:line="228" w:lineRule="auto"/>
        <w:ind w:left="567"/>
        <w:rPr>
          <w:rFonts w:ascii="Times New Roman" w:hAnsi="Times New Roman"/>
          <w:b/>
          <w:vanish/>
          <w:sz w:val="24"/>
          <w:szCs w:val="24"/>
          <w:lang w:eastAsia="ru-RU"/>
        </w:rPr>
      </w:pPr>
    </w:p>
    <w:p w14:paraId="43A35538" w14:textId="77777777" w:rsidR="00776529" w:rsidRPr="00974FB5" w:rsidRDefault="00776529" w:rsidP="00776529">
      <w:pPr>
        <w:pStyle w:val="a3"/>
        <w:numPr>
          <w:ilvl w:val="0"/>
          <w:numId w:val="39"/>
        </w:numPr>
        <w:spacing w:line="228" w:lineRule="auto"/>
        <w:contextualSpacing w:val="0"/>
        <w:jc w:val="center"/>
        <w:rPr>
          <w:rFonts w:ascii="Times New Roman" w:hAnsi="Times New Roman"/>
          <w:b/>
          <w:sz w:val="24"/>
          <w:szCs w:val="24"/>
        </w:rPr>
      </w:pPr>
      <w:r w:rsidRPr="00974FB5">
        <w:rPr>
          <w:rFonts w:ascii="Times New Roman" w:hAnsi="Times New Roman"/>
          <w:b/>
          <w:sz w:val="24"/>
          <w:szCs w:val="24"/>
        </w:rPr>
        <w:t>КОНФІДЕНЦІЙНІСТЬ</w:t>
      </w:r>
    </w:p>
    <w:p w14:paraId="6C091A16" w14:textId="77777777" w:rsidR="00776529" w:rsidRPr="00974FB5" w:rsidRDefault="00776529" w:rsidP="00776529">
      <w:pPr>
        <w:spacing w:after="0" w:line="228" w:lineRule="auto"/>
        <w:ind w:firstLine="567"/>
        <w:jc w:val="both"/>
        <w:rPr>
          <w:rFonts w:ascii="Times New Roman" w:hAnsi="Times New Roman"/>
          <w:sz w:val="24"/>
          <w:szCs w:val="24"/>
        </w:rPr>
      </w:pPr>
      <w:r w:rsidRPr="00974FB5">
        <w:rPr>
          <w:rFonts w:ascii="Times New Roman" w:hAnsi="Times New Roman"/>
          <w:sz w:val="24"/>
          <w:szCs w:val="24"/>
        </w:rPr>
        <w:t>12.1.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343AA88B" w14:textId="77777777" w:rsidR="00776529" w:rsidRPr="00974FB5" w:rsidRDefault="00776529" w:rsidP="00776529">
      <w:pPr>
        <w:spacing w:after="0" w:line="228" w:lineRule="auto"/>
        <w:ind w:firstLine="567"/>
        <w:jc w:val="both"/>
        <w:rPr>
          <w:rFonts w:ascii="Times New Roman" w:hAnsi="Times New Roman"/>
          <w:sz w:val="24"/>
          <w:szCs w:val="24"/>
        </w:rPr>
      </w:pPr>
      <w:r w:rsidRPr="00974FB5">
        <w:rPr>
          <w:rFonts w:ascii="Times New Roman" w:hAnsi="Times New Roman"/>
          <w:sz w:val="24"/>
          <w:szCs w:val="24"/>
        </w:rPr>
        <w:t>12.2. Отримана інформація, методичні і інформаційні матеріали, що надаються Замовнику відповідно до умов Договору, призначається виключно Замовнику і не може передаватися третім особам без письмової згоди Виконавця.</w:t>
      </w:r>
    </w:p>
    <w:p w14:paraId="49609B5C" w14:textId="77777777" w:rsidR="00776529" w:rsidRPr="00974FB5" w:rsidRDefault="00776529" w:rsidP="00776529">
      <w:pPr>
        <w:tabs>
          <w:tab w:val="left" w:pos="561"/>
        </w:tabs>
        <w:spacing w:after="0" w:line="228" w:lineRule="auto"/>
        <w:ind w:firstLine="567"/>
        <w:jc w:val="both"/>
        <w:rPr>
          <w:rFonts w:ascii="Times New Roman" w:hAnsi="Times New Roman"/>
          <w:sz w:val="24"/>
          <w:szCs w:val="24"/>
        </w:rPr>
      </w:pPr>
    </w:p>
    <w:p w14:paraId="1A350179" w14:textId="77777777" w:rsidR="00776529" w:rsidRPr="00974FB5" w:rsidRDefault="00776529" w:rsidP="00776529">
      <w:pPr>
        <w:widowControl w:val="0"/>
        <w:tabs>
          <w:tab w:val="left" w:pos="709"/>
          <w:tab w:val="left" w:pos="1134"/>
        </w:tabs>
        <w:spacing w:after="0" w:line="228" w:lineRule="auto"/>
        <w:ind w:left="709"/>
        <w:rPr>
          <w:rFonts w:ascii="Times New Roman" w:hAnsi="Times New Roman"/>
          <w:b/>
          <w:vanish/>
          <w:sz w:val="24"/>
          <w:szCs w:val="24"/>
          <w:lang w:eastAsia="ar-SA"/>
        </w:rPr>
      </w:pPr>
    </w:p>
    <w:p w14:paraId="7E864BC1" w14:textId="77777777" w:rsidR="00776529" w:rsidRPr="00974FB5" w:rsidRDefault="00776529" w:rsidP="00776529">
      <w:pPr>
        <w:widowControl w:val="0"/>
        <w:numPr>
          <w:ilvl w:val="0"/>
          <w:numId w:val="39"/>
        </w:numPr>
        <w:tabs>
          <w:tab w:val="left" w:pos="709"/>
          <w:tab w:val="left" w:pos="1134"/>
        </w:tabs>
        <w:suppressAutoHyphens/>
        <w:spacing w:after="0" w:line="228" w:lineRule="auto"/>
        <w:ind w:left="0" w:firstLine="709"/>
        <w:jc w:val="center"/>
        <w:rPr>
          <w:rFonts w:ascii="Times New Roman" w:hAnsi="Times New Roman"/>
          <w:b/>
          <w:sz w:val="24"/>
          <w:szCs w:val="24"/>
        </w:rPr>
      </w:pPr>
      <w:r w:rsidRPr="00974FB5">
        <w:rPr>
          <w:rFonts w:ascii="Times New Roman" w:hAnsi="Times New Roman"/>
          <w:b/>
          <w:sz w:val="24"/>
          <w:szCs w:val="24"/>
          <w:lang w:eastAsia="ar-SA"/>
        </w:rPr>
        <w:t>ІНШІ УМОВИ</w:t>
      </w:r>
    </w:p>
    <w:p w14:paraId="0115324A" w14:textId="77777777" w:rsidR="00776529" w:rsidRPr="00974FB5" w:rsidRDefault="00776529" w:rsidP="00776529">
      <w:pPr>
        <w:widowControl w:val="0"/>
        <w:spacing w:after="0" w:line="228" w:lineRule="auto"/>
        <w:ind w:firstLine="567"/>
        <w:jc w:val="both"/>
        <w:rPr>
          <w:rFonts w:ascii="Times New Roman" w:hAnsi="Times New Roman"/>
          <w:sz w:val="24"/>
          <w:szCs w:val="24"/>
        </w:rPr>
      </w:pPr>
      <w:r w:rsidRPr="00974FB5">
        <w:rPr>
          <w:rFonts w:ascii="Times New Roman" w:hAnsi="Times New Roman"/>
          <w:sz w:val="24"/>
          <w:szCs w:val="24"/>
        </w:rPr>
        <w:t>13.1.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2536E813" w14:textId="77777777" w:rsidR="00776529" w:rsidRPr="00974FB5" w:rsidRDefault="00776529" w:rsidP="00776529">
      <w:pPr>
        <w:widowControl w:val="0"/>
        <w:spacing w:after="0" w:line="228" w:lineRule="auto"/>
        <w:ind w:firstLine="567"/>
        <w:jc w:val="both"/>
        <w:rPr>
          <w:rFonts w:ascii="Times New Roman" w:hAnsi="Times New Roman"/>
          <w:sz w:val="24"/>
          <w:szCs w:val="24"/>
        </w:rPr>
      </w:pPr>
      <w:r w:rsidRPr="00974FB5">
        <w:rPr>
          <w:rFonts w:ascii="Times New Roman" w:hAnsi="Times New Roman"/>
          <w:sz w:val="24"/>
          <w:szCs w:val="24"/>
        </w:rPr>
        <w:t>13.2. Умови, не передбачені цим Договором, регулюються чинним законодавством України.</w:t>
      </w:r>
    </w:p>
    <w:p w14:paraId="4671D44E" w14:textId="77777777" w:rsidR="00776529" w:rsidRPr="00974FB5" w:rsidRDefault="00776529" w:rsidP="00776529">
      <w:pPr>
        <w:widowControl w:val="0"/>
        <w:spacing w:after="0" w:line="228" w:lineRule="auto"/>
        <w:ind w:firstLine="567"/>
        <w:jc w:val="both"/>
        <w:rPr>
          <w:rFonts w:ascii="Times New Roman" w:hAnsi="Times New Roman"/>
          <w:sz w:val="24"/>
          <w:szCs w:val="24"/>
        </w:rPr>
      </w:pPr>
      <w:r w:rsidRPr="00974FB5">
        <w:rPr>
          <w:rFonts w:ascii="Times New Roman" w:hAnsi="Times New Roman"/>
          <w:sz w:val="24"/>
          <w:szCs w:val="24"/>
        </w:rPr>
        <w:t>13.</w:t>
      </w:r>
      <w:r>
        <w:rPr>
          <w:rFonts w:ascii="Times New Roman" w:hAnsi="Times New Roman"/>
          <w:sz w:val="24"/>
          <w:szCs w:val="24"/>
        </w:rPr>
        <w:t>3</w:t>
      </w:r>
      <w:r w:rsidRPr="00974FB5">
        <w:rPr>
          <w:rFonts w:ascii="Times New Roman" w:hAnsi="Times New Roman"/>
          <w:sz w:val="24"/>
          <w:szCs w:val="24"/>
        </w:rPr>
        <w:t>.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 (за наявності).</w:t>
      </w:r>
    </w:p>
    <w:p w14:paraId="17EA8A8B" w14:textId="77777777" w:rsidR="00776529" w:rsidRPr="00974FB5" w:rsidRDefault="00776529" w:rsidP="00776529">
      <w:pPr>
        <w:widowControl w:val="0"/>
        <w:spacing w:after="0" w:line="228" w:lineRule="auto"/>
        <w:ind w:firstLine="567"/>
        <w:jc w:val="both"/>
        <w:rPr>
          <w:rFonts w:ascii="Times New Roman" w:hAnsi="Times New Roman"/>
          <w:sz w:val="24"/>
          <w:szCs w:val="24"/>
        </w:rPr>
      </w:pPr>
      <w:r w:rsidRPr="00974FB5">
        <w:rPr>
          <w:rFonts w:ascii="Times New Roman" w:hAnsi="Times New Roman"/>
          <w:sz w:val="24"/>
          <w:szCs w:val="24"/>
        </w:rPr>
        <w:t>13.</w:t>
      </w:r>
      <w:r>
        <w:rPr>
          <w:rFonts w:ascii="Times New Roman" w:hAnsi="Times New Roman"/>
          <w:sz w:val="24"/>
          <w:szCs w:val="24"/>
        </w:rPr>
        <w:t>4</w:t>
      </w:r>
      <w:r w:rsidRPr="00974FB5">
        <w:rPr>
          <w:rFonts w:ascii="Times New Roman" w:hAnsi="Times New Roman"/>
          <w:sz w:val="24"/>
          <w:szCs w:val="24"/>
        </w:rPr>
        <w:t>. Усі Додатки до даного Договору, які оформлені в порядку, визначеному в п. 13.4 даного Договору, є його невід’ємною складовою частиною.</w:t>
      </w:r>
    </w:p>
    <w:p w14:paraId="1BD1BC55" w14:textId="77777777" w:rsidR="00776529" w:rsidRPr="00974FB5" w:rsidRDefault="00776529" w:rsidP="00776529">
      <w:pPr>
        <w:widowControl w:val="0"/>
        <w:spacing w:after="0" w:line="228" w:lineRule="auto"/>
        <w:ind w:firstLine="567"/>
        <w:jc w:val="both"/>
        <w:rPr>
          <w:rFonts w:ascii="Times New Roman" w:hAnsi="Times New Roman"/>
          <w:sz w:val="24"/>
          <w:szCs w:val="24"/>
        </w:rPr>
      </w:pPr>
      <w:r w:rsidRPr="00974FB5">
        <w:rPr>
          <w:rFonts w:ascii="Times New Roman" w:hAnsi="Times New Roman"/>
          <w:sz w:val="24"/>
          <w:szCs w:val="24"/>
        </w:rPr>
        <w:t>13.</w:t>
      </w:r>
      <w:r>
        <w:rPr>
          <w:rFonts w:ascii="Times New Roman" w:hAnsi="Times New Roman"/>
          <w:sz w:val="24"/>
          <w:szCs w:val="24"/>
        </w:rPr>
        <w:t>5</w:t>
      </w:r>
      <w:r w:rsidRPr="00974FB5">
        <w:rPr>
          <w:rFonts w:ascii="Times New Roman" w:hAnsi="Times New Roman"/>
          <w:sz w:val="24"/>
          <w:szCs w:val="24"/>
        </w:rPr>
        <w:t>. Замовник є неприбутковою установою.</w:t>
      </w:r>
    </w:p>
    <w:p w14:paraId="5832C771" w14:textId="77777777" w:rsidR="00776529" w:rsidRPr="00974FB5" w:rsidRDefault="00776529" w:rsidP="00776529">
      <w:pPr>
        <w:widowControl w:val="0"/>
        <w:spacing w:after="0" w:line="228" w:lineRule="auto"/>
        <w:ind w:firstLine="567"/>
        <w:jc w:val="both"/>
        <w:rPr>
          <w:rFonts w:ascii="Times New Roman" w:hAnsi="Times New Roman"/>
          <w:sz w:val="24"/>
          <w:szCs w:val="24"/>
        </w:rPr>
      </w:pPr>
      <w:r w:rsidRPr="00974FB5">
        <w:rPr>
          <w:rFonts w:ascii="Times New Roman" w:hAnsi="Times New Roman"/>
          <w:sz w:val="24"/>
          <w:szCs w:val="24"/>
        </w:rPr>
        <w:t>13.</w:t>
      </w:r>
      <w:r>
        <w:rPr>
          <w:rFonts w:ascii="Times New Roman" w:hAnsi="Times New Roman"/>
          <w:sz w:val="24"/>
          <w:szCs w:val="24"/>
        </w:rPr>
        <w:t>6</w:t>
      </w:r>
      <w:r w:rsidRPr="00974FB5">
        <w:rPr>
          <w:rFonts w:ascii="Times New Roman" w:hAnsi="Times New Roman"/>
          <w:sz w:val="24"/>
          <w:szCs w:val="24"/>
        </w:rPr>
        <w:t>. Виконавець  є ______________________.</w:t>
      </w:r>
    </w:p>
    <w:p w14:paraId="2F1A2D97" w14:textId="77777777" w:rsidR="00776529" w:rsidRPr="00974FB5" w:rsidRDefault="00776529" w:rsidP="00776529">
      <w:pPr>
        <w:widowControl w:val="0"/>
        <w:tabs>
          <w:tab w:val="left" w:pos="284"/>
        </w:tabs>
        <w:spacing w:after="0" w:line="228" w:lineRule="auto"/>
        <w:ind w:firstLine="567"/>
        <w:jc w:val="both"/>
        <w:rPr>
          <w:rFonts w:ascii="Times New Roman" w:hAnsi="Times New Roman"/>
          <w:sz w:val="24"/>
          <w:szCs w:val="24"/>
        </w:rPr>
      </w:pPr>
      <w:r w:rsidRPr="00974FB5">
        <w:rPr>
          <w:rFonts w:ascii="Times New Roman" w:hAnsi="Times New Roman"/>
          <w:sz w:val="24"/>
          <w:szCs w:val="24"/>
        </w:rPr>
        <w:t>13.</w:t>
      </w:r>
      <w:r>
        <w:rPr>
          <w:rFonts w:ascii="Times New Roman" w:hAnsi="Times New Roman"/>
          <w:sz w:val="24"/>
          <w:szCs w:val="24"/>
        </w:rPr>
        <w:t>7</w:t>
      </w:r>
      <w:r w:rsidRPr="00974FB5">
        <w:rPr>
          <w:rFonts w:ascii="Times New Roman" w:hAnsi="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A53D725" w14:textId="77777777" w:rsidR="00776529" w:rsidRPr="00974FB5" w:rsidRDefault="00776529" w:rsidP="00776529">
      <w:pPr>
        <w:widowControl w:val="0"/>
        <w:tabs>
          <w:tab w:val="left" w:pos="284"/>
        </w:tabs>
        <w:spacing w:after="0" w:line="228" w:lineRule="auto"/>
        <w:ind w:firstLine="567"/>
        <w:jc w:val="both"/>
        <w:rPr>
          <w:rFonts w:ascii="Times New Roman" w:hAnsi="Times New Roman"/>
          <w:sz w:val="24"/>
          <w:szCs w:val="24"/>
        </w:rPr>
      </w:pPr>
      <w:r w:rsidRPr="00974FB5">
        <w:rPr>
          <w:rFonts w:ascii="Times New Roman" w:hAnsi="Times New Roman"/>
          <w:sz w:val="24"/>
          <w:szCs w:val="24"/>
        </w:rPr>
        <w:t>13.</w:t>
      </w:r>
      <w:r>
        <w:rPr>
          <w:rFonts w:ascii="Times New Roman" w:hAnsi="Times New Roman"/>
          <w:sz w:val="24"/>
          <w:szCs w:val="24"/>
        </w:rPr>
        <w:t>8</w:t>
      </w:r>
      <w:r w:rsidRPr="00974FB5">
        <w:rPr>
          <w:rFonts w:ascii="Times New Roman" w:hAnsi="Times New Roman"/>
          <w:sz w:val="24"/>
          <w:szCs w:val="24"/>
        </w:rPr>
        <w:t>.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1D715F64" w14:textId="77777777" w:rsidR="00776529" w:rsidRPr="00974FB5" w:rsidRDefault="00776529" w:rsidP="00776529">
      <w:pPr>
        <w:widowControl w:val="0"/>
        <w:tabs>
          <w:tab w:val="left" w:pos="284"/>
        </w:tabs>
        <w:spacing w:after="0" w:line="228" w:lineRule="auto"/>
        <w:ind w:firstLine="567"/>
        <w:jc w:val="both"/>
        <w:rPr>
          <w:rFonts w:ascii="Times New Roman" w:hAnsi="Times New Roman"/>
          <w:sz w:val="24"/>
          <w:szCs w:val="24"/>
        </w:rPr>
      </w:pPr>
      <w:r w:rsidRPr="00974FB5">
        <w:rPr>
          <w:rFonts w:ascii="Times New Roman" w:hAnsi="Times New Roman"/>
          <w:sz w:val="24"/>
          <w:szCs w:val="24"/>
        </w:rPr>
        <w:t>13.</w:t>
      </w:r>
      <w:r>
        <w:rPr>
          <w:rFonts w:ascii="Times New Roman" w:hAnsi="Times New Roman"/>
          <w:sz w:val="24"/>
          <w:szCs w:val="24"/>
        </w:rPr>
        <w:t>9</w:t>
      </w:r>
      <w:r w:rsidRPr="00974FB5">
        <w:rPr>
          <w:rFonts w:ascii="Times New Roman" w:hAnsi="Times New Roman"/>
          <w:sz w:val="24"/>
          <w:szCs w:val="24"/>
        </w:rPr>
        <w:t>. Цей Договір має додатки, які є його невід’ємною частиною:</w:t>
      </w:r>
    </w:p>
    <w:p w14:paraId="2165349B" w14:textId="77777777" w:rsidR="00776529" w:rsidRPr="00974FB5" w:rsidRDefault="00776529" w:rsidP="00776529">
      <w:pPr>
        <w:widowControl w:val="0"/>
        <w:tabs>
          <w:tab w:val="left" w:pos="284"/>
          <w:tab w:val="left" w:pos="709"/>
          <w:tab w:val="left" w:pos="1134"/>
        </w:tabs>
        <w:spacing w:after="0" w:line="228" w:lineRule="auto"/>
        <w:ind w:firstLine="567"/>
        <w:jc w:val="both"/>
        <w:rPr>
          <w:rFonts w:ascii="Times New Roman" w:hAnsi="Times New Roman"/>
          <w:sz w:val="24"/>
          <w:szCs w:val="24"/>
        </w:rPr>
      </w:pPr>
      <w:r w:rsidRPr="00974FB5">
        <w:rPr>
          <w:rFonts w:ascii="Times New Roman" w:hAnsi="Times New Roman"/>
          <w:sz w:val="24"/>
          <w:szCs w:val="24"/>
        </w:rPr>
        <w:t>- Додаток №1 – «Технічна специфікація»;</w:t>
      </w:r>
    </w:p>
    <w:p w14:paraId="429FD767" w14:textId="77777777" w:rsidR="00776529" w:rsidRPr="00974FB5" w:rsidRDefault="00776529" w:rsidP="00776529">
      <w:pPr>
        <w:widowControl w:val="0"/>
        <w:tabs>
          <w:tab w:val="left" w:pos="709"/>
          <w:tab w:val="left" w:pos="1276"/>
          <w:tab w:val="left" w:pos="1560"/>
        </w:tabs>
        <w:spacing w:after="0" w:line="228" w:lineRule="auto"/>
        <w:ind w:firstLine="567"/>
        <w:jc w:val="both"/>
        <w:rPr>
          <w:rFonts w:ascii="Times New Roman" w:hAnsi="Times New Roman"/>
          <w:sz w:val="24"/>
          <w:szCs w:val="24"/>
        </w:rPr>
      </w:pPr>
      <w:r w:rsidRPr="00974FB5">
        <w:rPr>
          <w:rFonts w:ascii="Times New Roman" w:hAnsi="Times New Roman"/>
          <w:sz w:val="24"/>
          <w:szCs w:val="24"/>
        </w:rPr>
        <w:t>- Додаток № 2 – «Специфікація»;</w:t>
      </w:r>
    </w:p>
    <w:p w14:paraId="091773FF" w14:textId="77777777" w:rsidR="00776529" w:rsidRPr="00974FB5" w:rsidRDefault="00776529" w:rsidP="00776529">
      <w:pPr>
        <w:widowControl w:val="0"/>
        <w:tabs>
          <w:tab w:val="left" w:pos="709"/>
          <w:tab w:val="left" w:pos="1276"/>
          <w:tab w:val="left" w:pos="1560"/>
        </w:tabs>
        <w:spacing w:after="0" w:line="228" w:lineRule="auto"/>
        <w:ind w:firstLine="567"/>
        <w:jc w:val="both"/>
        <w:rPr>
          <w:rFonts w:ascii="Times New Roman" w:hAnsi="Times New Roman"/>
          <w:sz w:val="24"/>
          <w:szCs w:val="24"/>
        </w:rPr>
      </w:pPr>
      <w:r w:rsidRPr="00974FB5">
        <w:rPr>
          <w:rFonts w:ascii="Times New Roman" w:hAnsi="Times New Roman"/>
          <w:sz w:val="24"/>
          <w:szCs w:val="24"/>
          <w:lang w:eastAsia="ru-RU"/>
        </w:rPr>
        <w:t xml:space="preserve">- Додаток № 3 </w:t>
      </w:r>
      <w:r w:rsidRPr="00974FB5">
        <w:rPr>
          <w:rFonts w:ascii="Times New Roman" w:hAnsi="Times New Roman"/>
          <w:sz w:val="24"/>
          <w:szCs w:val="24"/>
        </w:rPr>
        <w:t>– «Порядок та терміни прийому та виконання запитів Замовника».</w:t>
      </w:r>
    </w:p>
    <w:p w14:paraId="63C9AE7D" w14:textId="77777777" w:rsidR="00776529" w:rsidRPr="00974FB5" w:rsidRDefault="00776529" w:rsidP="00776529">
      <w:pPr>
        <w:widowControl w:val="0"/>
        <w:tabs>
          <w:tab w:val="left" w:pos="709"/>
          <w:tab w:val="left" w:pos="1276"/>
          <w:tab w:val="left" w:pos="1560"/>
        </w:tabs>
        <w:spacing w:after="0" w:line="240" w:lineRule="auto"/>
        <w:ind w:firstLine="567"/>
        <w:jc w:val="both"/>
        <w:rPr>
          <w:rFonts w:ascii="Times New Roman" w:hAnsi="Times New Roman"/>
          <w:color w:val="000000"/>
          <w:sz w:val="24"/>
          <w:szCs w:val="24"/>
          <w:lang w:eastAsia="ru-RU"/>
        </w:rPr>
      </w:pPr>
    </w:p>
    <w:p w14:paraId="4B37DBBC" w14:textId="77777777" w:rsidR="00776529" w:rsidRPr="00974FB5" w:rsidRDefault="00776529" w:rsidP="00776529">
      <w:pPr>
        <w:widowControl w:val="0"/>
        <w:numPr>
          <w:ilvl w:val="0"/>
          <w:numId w:val="39"/>
        </w:numPr>
        <w:tabs>
          <w:tab w:val="left" w:pos="567"/>
          <w:tab w:val="left" w:pos="709"/>
        </w:tabs>
        <w:suppressAutoHyphens/>
        <w:spacing w:after="0" w:line="240" w:lineRule="auto"/>
        <w:ind w:left="1418" w:firstLine="709"/>
        <w:jc w:val="both"/>
        <w:rPr>
          <w:rFonts w:ascii="Times New Roman" w:hAnsi="Times New Roman"/>
          <w:b/>
          <w:color w:val="000000"/>
          <w:sz w:val="24"/>
          <w:szCs w:val="24"/>
        </w:rPr>
      </w:pPr>
      <w:r w:rsidRPr="00974FB5">
        <w:rPr>
          <w:rFonts w:ascii="Times New Roman" w:hAnsi="Times New Roman"/>
          <w:b/>
          <w:color w:val="000000"/>
          <w:sz w:val="24"/>
          <w:szCs w:val="24"/>
          <w:lang w:eastAsia="ar-SA"/>
        </w:rPr>
        <w:t>МІСЦЕЗНАХОДЖЕННЯ І РЕКВІЗИТИ СТОРІН</w:t>
      </w:r>
    </w:p>
    <w:tbl>
      <w:tblPr>
        <w:tblW w:w="9888" w:type="dxa"/>
        <w:tblLook w:val="0000" w:firstRow="0" w:lastRow="0" w:firstColumn="0" w:lastColumn="0" w:noHBand="0" w:noVBand="0"/>
      </w:tblPr>
      <w:tblGrid>
        <w:gridCol w:w="5211"/>
        <w:gridCol w:w="4677"/>
      </w:tblGrid>
      <w:tr w:rsidR="00776529" w:rsidRPr="00974FB5" w14:paraId="5F1C18E1" w14:textId="77777777" w:rsidTr="005E514B">
        <w:tc>
          <w:tcPr>
            <w:tcW w:w="5210" w:type="dxa"/>
            <w:shd w:val="clear" w:color="auto" w:fill="auto"/>
          </w:tcPr>
          <w:p w14:paraId="38F58B79" w14:textId="77777777" w:rsidR="00776529" w:rsidRPr="00974FB5" w:rsidRDefault="00776529" w:rsidP="005E514B">
            <w:pPr>
              <w:spacing w:after="0" w:line="240" w:lineRule="auto"/>
              <w:jc w:val="center"/>
              <w:rPr>
                <w:rFonts w:ascii="Times New Roman" w:hAnsi="Times New Roman"/>
                <w:b/>
                <w:sz w:val="24"/>
                <w:szCs w:val="24"/>
                <w:lang w:eastAsia="ru-RU"/>
              </w:rPr>
            </w:pPr>
            <w:r w:rsidRPr="00974FB5">
              <w:rPr>
                <w:rFonts w:ascii="Times New Roman" w:hAnsi="Times New Roman"/>
                <w:b/>
                <w:sz w:val="24"/>
                <w:szCs w:val="24"/>
                <w:lang w:eastAsia="ru-RU"/>
              </w:rPr>
              <w:t>Замовник:</w:t>
            </w:r>
          </w:p>
          <w:p w14:paraId="3EF46212" w14:textId="77777777" w:rsidR="00776529" w:rsidRPr="00974FB5" w:rsidRDefault="00776529" w:rsidP="005E514B">
            <w:pPr>
              <w:spacing w:after="0" w:line="240" w:lineRule="auto"/>
              <w:ind w:left="170" w:right="-3"/>
              <w:rPr>
                <w:rFonts w:ascii="Times New Roman" w:hAnsi="Times New Roman"/>
                <w:bCs/>
                <w:sz w:val="24"/>
                <w:szCs w:val="24"/>
                <w:lang w:eastAsia="ar-SA"/>
              </w:rPr>
            </w:pPr>
            <w:r w:rsidRPr="00974FB5">
              <w:rPr>
                <w:rFonts w:ascii="Times New Roman" w:hAnsi="Times New Roman"/>
                <w:b/>
                <w:bCs/>
                <w:sz w:val="24"/>
                <w:szCs w:val="24"/>
              </w:rPr>
              <w:t>Державна установа «Центр громадського здоров’я Міністерства охорони здоров</w:t>
            </w:r>
            <w:r w:rsidRPr="00974FB5">
              <w:rPr>
                <w:rFonts w:ascii="Times New Roman" w:eastAsia="Times New Roman CYR" w:hAnsi="Times New Roman"/>
                <w:bCs/>
                <w:sz w:val="24"/>
                <w:szCs w:val="24"/>
              </w:rPr>
              <w:t>'я</w:t>
            </w:r>
            <w:r w:rsidRPr="00974FB5">
              <w:rPr>
                <w:rFonts w:ascii="Times New Roman" w:hAnsi="Times New Roman"/>
                <w:b/>
                <w:bCs/>
                <w:sz w:val="24"/>
                <w:szCs w:val="24"/>
              </w:rPr>
              <w:t xml:space="preserve"> України»</w:t>
            </w:r>
          </w:p>
          <w:p w14:paraId="40632076" w14:textId="77777777" w:rsidR="00776529" w:rsidRPr="00974FB5" w:rsidRDefault="00776529" w:rsidP="005E514B">
            <w:pPr>
              <w:spacing w:after="0" w:line="240" w:lineRule="auto"/>
              <w:ind w:left="170" w:right="-429"/>
              <w:rPr>
                <w:rFonts w:ascii="Times New Roman" w:hAnsi="Times New Roman"/>
                <w:bCs/>
                <w:sz w:val="24"/>
                <w:szCs w:val="24"/>
                <w:lang w:eastAsia="ar-SA"/>
              </w:rPr>
            </w:pPr>
            <w:r w:rsidRPr="00974FB5">
              <w:rPr>
                <w:rFonts w:ascii="Times New Roman" w:hAnsi="Times New Roman"/>
                <w:bCs/>
                <w:sz w:val="24"/>
                <w:szCs w:val="24"/>
              </w:rPr>
              <w:t>04071, Україна, м. Київ, вул. Ярославська, 41</w:t>
            </w:r>
          </w:p>
          <w:p w14:paraId="35E11321" w14:textId="77777777" w:rsidR="00776529" w:rsidRPr="00974FB5" w:rsidRDefault="00776529" w:rsidP="005E514B">
            <w:pPr>
              <w:spacing w:after="0" w:line="240" w:lineRule="auto"/>
              <w:ind w:left="170" w:right="573"/>
              <w:rPr>
                <w:rFonts w:ascii="Times New Roman" w:hAnsi="Times New Roman"/>
                <w:bCs/>
                <w:sz w:val="24"/>
                <w:szCs w:val="24"/>
              </w:rPr>
            </w:pPr>
            <w:r w:rsidRPr="00974FB5">
              <w:rPr>
                <w:rFonts w:ascii="Times New Roman" w:hAnsi="Times New Roman"/>
                <w:bCs/>
                <w:sz w:val="24"/>
                <w:szCs w:val="24"/>
              </w:rPr>
              <w:t>Код ЄДРПОУ 40524109</w:t>
            </w:r>
          </w:p>
          <w:p w14:paraId="16A79EAD" w14:textId="77777777" w:rsidR="00776529" w:rsidRPr="00974FB5" w:rsidRDefault="00776529" w:rsidP="005E514B">
            <w:pPr>
              <w:spacing w:after="0" w:line="240" w:lineRule="auto"/>
              <w:ind w:left="170"/>
              <w:rPr>
                <w:rFonts w:ascii="Times New Roman" w:hAnsi="Times New Roman"/>
                <w:sz w:val="24"/>
                <w:szCs w:val="24"/>
                <w:lang w:eastAsia="en-GB"/>
              </w:rPr>
            </w:pPr>
            <w:r w:rsidRPr="00974FB5">
              <w:rPr>
                <w:rFonts w:ascii="Times New Roman" w:hAnsi="Times New Roman"/>
                <w:sz w:val="24"/>
                <w:szCs w:val="24"/>
                <w:lang w:eastAsia="en-GB"/>
              </w:rPr>
              <w:t xml:space="preserve">IBAN UA118201720343101009300097402 </w:t>
            </w:r>
          </w:p>
          <w:p w14:paraId="377F037A" w14:textId="77777777" w:rsidR="00776529" w:rsidRPr="00974FB5" w:rsidRDefault="00776529" w:rsidP="005E514B">
            <w:pPr>
              <w:shd w:val="clear" w:color="auto" w:fill="FFFFFF"/>
              <w:spacing w:after="0" w:line="240" w:lineRule="auto"/>
              <w:ind w:left="170" w:right="573"/>
              <w:rPr>
                <w:rFonts w:ascii="Times New Roman" w:hAnsi="Times New Roman"/>
                <w:sz w:val="24"/>
                <w:szCs w:val="24"/>
                <w:lang w:eastAsia="en-GB"/>
              </w:rPr>
            </w:pPr>
            <w:r w:rsidRPr="00974FB5">
              <w:rPr>
                <w:rFonts w:ascii="Times New Roman" w:hAnsi="Times New Roman"/>
                <w:sz w:val="24"/>
                <w:szCs w:val="24"/>
                <w:lang w:eastAsia="en-GB"/>
              </w:rPr>
              <w:t xml:space="preserve">ГУДКСУ у м. Києві </w:t>
            </w:r>
          </w:p>
          <w:p w14:paraId="1EB534BE" w14:textId="77777777" w:rsidR="00776529" w:rsidRPr="00974FB5" w:rsidRDefault="00776529" w:rsidP="005E514B">
            <w:pPr>
              <w:spacing w:after="0" w:line="240" w:lineRule="auto"/>
              <w:jc w:val="both"/>
              <w:rPr>
                <w:rFonts w:ascii="Times New Roman" w:hAnsi="Times New Roman"/>
                <w:b/>
                <w:bCs/>
                <w:color w:val="000000"/>
                <w:sz w:val="24"/>
                <w:szCs w:val="24"/>
                <w:lang w:eastAsia="ru-RU"/>
              </w:rPr>
            </w:pPr>
          </w:p>
          <w:p w14:paraId="28B51333" w14:textId="77777777" w:rsidR="00776529" w:rsidRPr="00974FB5" w:rsidRDefault="00776529" w:rsidP="005E514B">
            <w:pPr>
              <w:widowControl w:val="0"/>
              <w:spacing w:after="0" w:line="240" w:lineRule="auto"/>
              <w:jc w:val="both"/>
              <w:rPr>
                <w:rFonts w:ascii="Times New Roman" w:hAnsi="Times New Roman"/>
                <w:b/>
                <w:sz w:val="24"/>
                <w:szCs w:val="24"/>
                <w:lang w:eastAsia="ru-RU"/>
              </w:rPr>
            </w:pPr>
            <w:r w:rsidRPr="00974FB5">
              <w:rPr>
                <w:rFonts w:ascii="Times New Roman" w:hAnsi="Times New Roman"/>
                <w:b/>
                <w:sz w:val="24"/>
                <w:szCs w:val="24"/>
                <w:lang w:eastAsia="ru-RU"/>
              </w:rPr>
              <w:t>_________________/__________/</w:t>
            </w:r>
          </w:p>
          <w:p w14:paraId="45AE4B84" w14:textId="77777777" w:rsidR="00776529" w:rsidRPr="00974FB5" w:rsidRDefault="00776529" w:rsidP="005E514B">
            <w:pPr>
              <w:spacing w:after="0" w:line="240" w:lineRule="auto"/>
              <w:jc w:val="both"/>
              <w:rPr>
                <w:rFonts w:ascii="Times New Roman" w:hAnsi="Times New Roman"/>
                <w:b/>
                <w:bCs/>
                <w:sz w:val="24"/>
                <w:szCs w:val="24"/>
                <w:lang w:eastAsia="ru-RU"/>
              </w:rPr>
            </w:pPr>
            <w:r w:rsidRPr="00974FB5">
              <w:rPr>
                <w:rFonts w:ascii="Times New Roman" w:hAnsi="Times New Roman"/>
                <w:b/>
                <w:bCs/>
                <w:color w:val="000000"/>
                <w:sz w:val="24"/>
                <w:szCs w:val="24"/>
                <w:lang w:eastAsia="ru-RU"/>
              </w:rPr>
              <w:t>М.П.</w:t>
            </w:r>
          </w:p>
        </w:tc>
        <w:tc>
          <w:tcPr>
            <w:tcW w:w="4677" w:type="dxa"/>
            <w:shd w:val="clear" w:color="auto" w:fill="auto"/>
          </w:tcPr>
          <w:p w14:paraId="4A93E570" w14:textId="77777777" w:rsidR="00776529" w:rsidRPr="00974FB5" w:rsidRDefault="00776529" w:rsidP="005E514B">
            <w:pPr>
              <w:spacing w:after="0" w:line="240" w:lineRule="auto"/>
              <w:jc w:val="center"/>
              <w:rPr>
                <w:rFonts w:ascii="Times New Roman" w:hAnsi="Times New Roman"/>
                <w:sz w:val="24"/>
                <w:szCs w:val="24"/>
                <w:lang w:eastAsia="ar-SA"/>
              </w:rPr>
            </w:pPr>
            <w:r w:rsidRPr="00974FB5">
              <w:rPr>
                <w:rFonts w:ascii="Times New Roman" w:hAnsi="Times New Roman"/>
                <w:b/>
                <w:sz w:val="24"/>
                <w:szCs w:val="24"/>
                <w:lang w:eastAsia="ru-RU"/>
              </w:rPr>
              <w:t>Виконавець:</w:t>
            </w:r>
          </w:p>
          <w:p w14:paraId="26D5D567" w14:textId="77777777" w:rsidR="00776529" w:rsidRPr="00974FB5" w:rsidRDefault="00776529" w:rsidP="005E514B">
            <w:pPr>
              <w:widowControl w:val="0"/>
              <w:spacing w:after="0" w:line="240" w:lineRule="auto"/>
              <w:jc w:val="both"/>
              <w:rPr>
                <w:rFonts w:ascii="Times New Roman" w:hAnsi="Times New Roman"/>
                <w:b/>
                <w:sz w:val="24"/>
                <w:szCs w:val="24"/>
                <w:lang w:eastAsia="ru-RU"/>
              </w:rPr>
            </w:pPr>
          </w:p>
          <w:p w14:paraId="7468907B" w14:textId="77777777" w:rsidR="00776529" w:rsidRPr="00974FB5" w:rsidRDefault="00776529" w:rsidP="005E514B">
            <w:pPr>
              <w:widowControl w:val="0"/>
              <w:spacing w:after="0" w:line="240" w:lineRule="auto"/>
              <w:jc w:val="both"/>
              <w:rPr>
                <w:rFonts w:ascii="Times New Roman" w:hAnsi="Times New Roman"/>
                <w:b/>
                <w:sz w:val="24"/>
                <w:szCs w:val="24"/>
                <w:lang w:eastAsia="ru-RU"/>
              </w:rPr>
            </w:pPr>
            <w:r w:rsidRPr="00974FB5">
              <w:rPr>
                <w:rFonts w:ascii="Times New Roman" w:hAnsi="Times New Roman"/>
                <w:b/>
                <w:sz w:val="24"/>
                <w:szCs w:val="24"/>
                <w:lang w:eastAsia="ru-RU"/>
              </w:rPr>
              <w:t>_________________/__________/</w:t>
            </w:r>
          </w:p>
          <w:p w14:paraId="6A7BA422" w14:textId="77777777" w:rsidR="00776529" w:rsidRPr="00974FB5" w:rsidRDefault="00776529" w:rsidP="005E514B">
            <w:pPr>
              <w:tabs>
                <w:tab w:val="left" w:pos="2160"/>
                <w:tab w:val="left" w:pos="7620"/>
              </w:tabs>
              <w:spacing w:after="0" w:line="240" w:lineRule="auto"/>
              <w:jc w:val="both"/>
              <w:rPr>
                <w:rFonts w:ascii="Times New Roman" w:hAnsi="Times New Roman"/>
                <w:sz w:val="24"/>
                <w:szCs w:val="24"/>
              </w:rPr>
            </w:pPr>
            <w:r w:rsidRPr="00974FB5">
              <w:rPr>
                <w:rFonts w:ascii="Times New Roman" w:hAnsi="Times New Roman"/>
                <w:b/>
                <w:sz w:val="24"/>
                <w:szCs w:val="24"/>
                <w:lang w:eastAsia="ru-RU"/>
              </w:rPr>
              <w:t>М.П.</w:t>
            </w:r>
          </w:p>
          <w:p w14:paraId="2454AA75" w14:textId="77777777" w:rsidR="00776529" w:rsidRPr="00974FB5" w:rsidRDefault="00776529" w:rsidP="005E514B">
            <w:pPr>
              <w:tabs>
                <w:tab w:val="left" w:pos="4395"/>
              </w:tabs>
              <w:spacing w:after="0" w:line="240" w:lineRule="auto"/>
              <w:jc w:val="both"/>
              <w:rPr>
                <w:rFonts w:ascii="Times New Roman" w:hAnsi="Times New Roman"/>
                <w:b/>
                <w:bCs/>
                <w:sz w:val="24"/>
                <w:szCs w:val="24"/>
                <w:lang w:eastAsia="ru-RU"/>
              </w:rPr>
            </w:pPr>
          </w:p>
        </w:tc>
      </w:tr>
    </w:tbl>
    <w:p w14:paraId="53F3496D" w14:textId="77777777" w:rsidR="00776529" w:rsidRPr="00974FB5" w:rsidRDefault="00776529" w:rsidP="00776529">
      <w:pPr>
        <w:rPr>
          <w:rFonts w:ascii="Times New Roman" w:hAnsi="Times New Roman"/>
          <w:sz w:val="24"/>
          <w:szCs w:val="24"/>
        </w:rPr>
      </w:pPr>
    </w:p>
    <w:p w14:paraId="3754C4B2" w14:textId="77777777" w:rsidR="00776529" w:rsidRPr="00974FB5" w:rsidRDefault="00776529" w:rsidP="00776529">
      <w:pPr>
        <w:rPr>
          <w:rFonts w:ascii="Times New Roman" w:hAnsi="Times New Roman"/>
          <w:sz w:val="24"/>
          <w:szCs w:val="24"/>
        </w:rPr>
      </w:pPr>
    </w:p>
    <w:p w14:paraId="4A0AC24C" w14:textId="77777777" w:rsidR="00776529" w:rsidRPr="00974FB5" w:rsidRDefault="00776529" w:rsidP="00776529">
      <w:pPr>
        <w:spacing w:after="0" w:line="240" w:lineRule="auto"/>
        <w:ind w:left="360"/>
        <w:jc w:val="center"/>
        <w:rPr>
          <w:rFonts w:ascii="Times New Roman" w:hAnsi="Times New Roman"/>
          <w:b/>
          <w:bCs/>
          <w:sz w:val="24"/>
          <w:szCs w:val="24"/>
        </w:rPr>
      </w:pPr>
    </w:p>
    <w:p w14:paraId="19CCAB16" w14:textId="77777777" w:rsidR="00776529" w:rsidRPr="00974FB5" w:rsidRDefault="00776529" w:rsidP="00776529">
      <w:pPr>
        <w:spacing w:after="0" w:line="240" w:lineRule="auto"/>
        <w:ind w:left="360"/>
        <w:jc w:val="center"/>
        <w:rPr>
          <w:rFonts w:ascii="Times New Roman" w:hAnsi="Times New Roman"/>
          <w:b/>
          <w:bCs/>
          <w:sz w:val="24"/>
          <w:szCs w:val="24"/>
        </w:rPr>
      </w:pPr>
    </w:p>
    <w:p w14:paraId="5BCC3DC9" w14:textId="77777777" w:rsidR="00776529" w:rsidRPr="00974FB5" w:rsidRDefault="00776529" w:rsidP="00776529">
      <w:pPr>
        <w:spacing w:after="0" w:line="240" w:lineRule="auto"/>
        <w:ind w:left="360"/>
        <w:jc w:val="center"/>
        <w:rPr>
          <w:rFonts w:ascii="Times New Roman" w:hAnsi="Times New Roman"/>
          <w:b/>
          <w:bCs/>
          <w:sz w:val="24"/>
          <w:szCs w:val="24"/>
        </w:rPr>
      </w:pPr>
    </w:p>
    <w:p w14:paraId="456B3D35" w14:textId="77777777" w:rsidR="00776529" w:rsidRPr="00974FB5" w:rsidRDefault="00776529" w:rsidP="00776529">
      <w:pPr>
        <w:spacing w:after="0" w:line="240" w:lineRule="auto"/>
        <w:ind w:left="360"/>
        <w:jc w:val="center"/>
        <w:rPr>
          <w:rFonts w:ascii="Times New Roman" w:hAnsi="Times New Roman"/>
          <w:b/>
          <w:bCs/>
          <w:sz w:val="24"/>
          <w:szCs w:val="24"/>
        </w:rPr>
      </w:pPr>
    </w:p>
    <w:p w14:paraId="3E17F764" w14:textId="77777777" w:rsidR="00776529" w:rsidRPr="00974FB5" w:rsidRDefault="00776529" w:rsidP="00776529">
      <w:pPr>
        <w:tabs>
          <w:tab w:val="left" w:pos="851"/>
        </w:tabs>
        <w:spacing w:after="0" w:line="240" w:lineRule="auto"/>
        <w:ind w:left="5670"/>
        <w:rPr>
          <w:rFonts w:ascii="Times New Roman" w:hAnsi="Times New Roman"/>
          <w:b/>
          <w:sz w:val="24"/>
          <w:szCs w:val="24"/>
        </w:rPr>
      </w:pPr>
      <w:r w:rsidRPr="00974FB5">
        <w:rPr>
          <w:rFonts w:ascii="Times New Roman" w:hAnsi="Times New Roman"/>
          <w:sz w:val="24"/>
          <w:szCs w:val="24"/>
        </w:rPr>
        <w:t xml:space="preserve">Додаток №1 до Договору про надання послуг від </w:t>
      </w:r>
      <w:r w:rsidRPr="00974FB5">
        <w:rPr>
          <w:rFonts w:ascii="Times New Roman" w:hAnsi="Times New Roman"/>
          <w:sz w:val="24"/>
          <w:szCs w:val="24"/>
          <w:lang w:eastAsia="ar-SA"/>
        </w:rPr>
        <w:t xml:space="preserve">«___» ______ </w:t>
      </w:r>
      <w:r w:rsidRPr="00974FB5">
        <w:rPr>
          <w:rFonts w:ascii="Times New Roman" w:hAnsi="Times New Roman"/>
          <w:sz w:val="24"/>
          <w:szCs w:val="24"/>
        </w:rPr>
        <w:t>2024 року</w:t>
      </w:r>
      <w:r w:rsidRPr="00974FB5">
        <w:rPr>
          <w:rFonts w:ascii="Times New Roman" w:hAnsi="Times New Roman"/>
          <w:b/>
          <w:sz w:val="24"/>
          <w:szCs w:val="24"/>
        </w:rPr>
        <w:t xml:space="preserve"> </w:t>
      </w:r>
      <w:r w:rsidRPr="00974FB5">
        <w:rPr>
          <w:rFonts w:ascii="Times New Roman" w:hAnsi="Times New Roman"/>
          <w:sz w:val="24"/>
          <w:szCs w:val="24"/>
        </w:rPr>
        <w:t xml:space="preserve">№ ______ </w:t>
      </w:r>
    </w:p>
    <w:p w14:paraId="387A88B3" w14:textId="77777777" w:rsidR="00776529" w:rsidRPr="00974FB5" w:rsidRDefault="00776529" w:rsidP="00776529">
      <w:pPr>
        <w:spacing w:after="0" w:line="240" w:lineRule="auto"/>
        <w:ind w:left="360"/>
        <w:jc w:val="center"/>
        <w:rPr>
          <w:rFonts w:ascii="Times New Roman" w:hAnsi="Times New Roman"/>
          <w:b/>
          <w:bCs/>
          <w:sz w:val="24"/>
          <w:szCs w:val="24"/>
        </w:rPr>
      </w:pPr>
    </w:p>
    <w:p w14:paraId="4FDB1EE8" w14:textId="77777777" w:rsidR="00776529" w:rsidRPr="00974FB5" w:rsidRDefault="00776529" w:rsidP="00776529">
      <w:pPr>
        <w:spacing w:after="0" w:line="240" w:lineRule="auto"/>
        <w:ind w:left="360"/>
        <w:jc w:val="center"/>
        <w:rPr>
          <w:rFonts w:ascii="Times New Roman" w:hAnsi="Times New Roman"/>
          <w:b/>
          <w:bCs/>
          <w:sz w:val="24"/>
          <w:szCs w:val="24"/>
        </w:rPr>
      </w:pPr>
      <w:r w:rsidRPr="00974FB5">
        <w:rPr>
          <w:rFonts w:ascii="Times New Roman" w:hAnsi="Times New Roman"/>
          <w:b/>
          <w:bCs/>
          <w:sz w:val="24"/>
          <w:szCs w:val="24"/>
        </w:rPr>
        <w:t>ТЕХНІЧНА СПЕЦИФІКАЦІЯ</w:t>
      </w:r>
    </w:p>
    <w:p w14:paraId="243D88FE" w14:textId="4FC5B672" w:rsidR="00776529" w:rsidRPr="00974FB5" w:rsidRDefault="00776529" w:rsidP="00776529">
      <w:pPr>
        <w:tabs>
          <w:tab w:val="left" w:pos="992"/>
        </w:tabs>
        <w:spacing w:after="0" w:line="240" w:lineRule="auto"/>
        <w:ind w:firstLine="567"/>
        <w:jc w:val="center"/>
        <w:rPr>
          <w:rFonts w:ascii="Times New Roman" w:hAnsi="Times New Roman"/>
          <w:color w:val="000000"/>
          <w:sz w:val="24"/>
          <w:szCs w:val="24"/>
          <w:shd w:val="clear" w:color="auto" w:fill="FFFFFF"/>
        </w:rPr>
      </w:pPr>
      <w:r w:rsidRPr="00974FB5">
        <w:rPr>
          <w:rFonts w:ascii="Times New Roman" w:hAnsi="Times New Roman"/>
          <w:color w:val="000000"/>
          <w:sz w:val="24"/>
          <w:szCs w:val="24"/>
          <w:lang w:eastAsia="ru-RU"/>
        </w:rPr>
        <w:t xml:space="preserve">За кодом </w:t>
      </w:r>
      <w:r w:rsidRPr="00974FB5">
        <w:rPr>
          <w:rStyle w:val="aff0"/>
          <w:rFonts w:ascii="Times New Roman" w:hAnsi="Times New Roman"/>
          <w:sz w:val="24"/>
          <w:szCs w:val="24"/>
        </w:rPr>
        <w:t xml:space="preserve">ДК 021:2015 - </w:t>
      </w:r>
      <w:r w:rsidR="006A50FA" w:rsidRPr="00A10ED7">
        <w:rPr>
          <w:rStyle w:val="aff0"/>
          <w:rFonts w:ascii="Times New Roman" w:hAnsi="Times New Roman"/>
          <w:sz w:val="24"/>
          <w:szCs w:val="24"/>
        </w:rPr>
        <w:t xml:space="preserve">ДК 021:2015 - </w:t>
      </w:r>
      <w:r w:rsidR="006A50FA" w:rsidRPr="008825B7">
        <w:rPr>
          <w:rFonts w:ascii="Times New Roman" w:hAnsi="Times New Roman"/>
          <w:color w:val="000000"/>
          <w:sz w:val="24"/>
          <w:szCs w:val="24"/>
          <w:lang w:eastAsia="ru-RU"/>
        </w:rPr>
        <w:t xml:space="preserve">ДК 021:2015 </w:t>
      </w:r>
      <w:r w:rsidR="006A50FA" w:rsidRPr="008825B7">
        <w:rPr>
          <w:rFonts w:ascii="Times New Roman" w:hAnsi="Times New Roman"/>
          <w:color w:val="000000"/>
          <w:sz w:val="24"/>
          <w:szCs w:val="24"/>
          <w:shd w:val="clear" w:color="auto" w:fill="FFFFFF"/>
        </w:rPr>
        <w:t>72250000-2 Послуги пов’язані із системами та підтримкою</w:t>
      </w:r>
      <w:r w:rsidR="006A50FA" w:rsidRPr="008825B7">
        <w:rPr>
          <w:rFonts w:ascii="Times New Roman" w:hAnsi="Times New Roman"/>
          <w:color w:val="000000"/>
          <w:sz w:val="24"/>
          <w:szCs w:val="24"/>
          <w:lang w:eastAsia="ru-RU"/>
        </w:rPr>
        <w:t xml:space="preserve"> ( </w:t>
      </w:r>
      <w:r w:rsidR="006A50FA" w:rsidRPr="008825B7">
        <w:rPr>
          <w:rFonts w:ascii="Times New Roman" w:hAnsi="Times New Roman"/>
          <w:color w:val="000000"/>
          <w:sz w:val="24"/>
          <w:szCs w:val="24"/>
          <w:shd w:val="clear" w:color="auto" w:fill="FFFFFF"/>
        </w:rPr>
        <w:t>Послуги з технічної підтримки системи управління електронними документами Державної установи "Центр громадського здоров’я Міністерства охорони здоров’я України"</w:t>
      </w:r>
      <w:r w:rsidR="006A50FA" w:rsidRPr="008825B7">
        <w:rPr>
          <w:rStyle w:val="fontstyle01"/>
          <w:rFonts w:ascii="Times New Roman" w:hAnsi="Times New Roman"/>
        </w:rPr>
        <w:t>)</w:t>
      </w:r>
      <w:r w:rsidRPr="00974FB5">
        <w:rPr>
          <w:rFonts w:ascii="Times New Roman" w:hAnsi="Times New Roman"/>
          <w:color w:val="000000"/>
          <w:sz w:val="24"/>
          <w:szCs w:val="24"/>
          <w:shd w:val="clear" w:color="auto" w:fill="FFFFFF"/>
        </w:rPr>
        <w:t xml:space="preserve"> (далі – Система управління ЕД))</w:t>
      </w:r>
    </w:p>
    <w:p w14:paraId="67BD4286" w14:textId="77777777" w:rsidR="00776529" w:rsidRPr="00974FB5" w:rsidRDefault="00776529" w:rsidP="00776529">
      <w:pPr>
        <w:tabs>
          <w:tab w:val="left" w:pos="992"/>
        </w:tabs>
        <w:spacing w:after="0" w:line="240" w:lineRule="auto"/>
        <w:ind w:firstLine="567"/>
        <w:jc w:val="both"/>
        <w:rPr>
          <w:rFonts w:ascii="Times New Roman" w:hAnsi="Times New Roman"/>
          <w:color w:val="000000"/>
          <w:sz w:val="24"/>
          <w:szCs w:val="24"/>
          <w:lang w:eastAsia="ru-RU"/>
        </w:rPr>
      </w:pPr>
    </w:p>
    <w:p w14:paraId="62AE0F1B" w14:textId="77777777" w:rsidR="00776529" w:rsidRPr="00974FB5" w:rsidRDefault="00776529" w:rsidP="00776529">
      <w:pPr>
        <w:tabs>
          <w:tab w:val="left" w:pos="992"/>
        </w:tabs>
        <w:spacing w:after="0" w:line="240" w:lineRule="auto"/>
        <w:jc w:val="both"/>
        <w:rPr>
          <w:rFonts w:ascii="Times New Roman" w:hAnsi="Times New Roman"/>
          <w:sz w:val="24"/>
          <w:szCs w:val="24"/>
          <w:lang w:eastAsia="ar-SA"/>
        </w:rPr>
      </w:pPr>
      <w:r w:rsidRPr="00974FB5">
        <w:rPr>
          <w:rFonts w:ascii="Times New Roman" w:hAnsi="Times New Roman"/>
          <w:sz w:val="24"/>
          <w:szCs w:val="24"/>
          <w:lang w:eastAsia="ar-SA"/>
        </w:rPr>
        <w:t>м. Київ</w:t>
      </w:r>
      <w:r w:rsidRPr="00974FB5">
        <w:rPr>
          <w:rFonts w:ascii="Times New Roman" w:hAnsi="Times New Roman"/>
          <w:sz w:val="24"/>
          <w:szCs w:val="24"/>
          <w:lang w:eastAsia="ar-SA"/>
        </w:rPr>
        <w:tab/>
      </w:r>
      <w:r w:rsidRPr="00974FB5">
        <w:rPr>
          <w:rFonts w:ascii="Times New Roman" w:hAnsi="Times New Roman"/>
          <w:sz w:val="24"/>
          <w:szCs w:val="24"/>
          <w:lang w:eastAsia="ar-SA"/>
        </w:rPr>
        <w:tab/>
      </w:r>
      <w:r w:rsidRPr="00974FB5">
        <w:rPr>
          <w:rFonts w:ascii="Times New Roman" w:hAnsi="Times New Roman"/>
          <w:sz w:val="24"/>
          <w:szCs w:val="24"/>
          <w:lang w:eastAsia="ar-SA"/>
        </w:rPr>
        <w:tab/>
      </w:r>
      <w:r w:rsidRPr="00974FB5">
        <w:rPr>
          <w:rFonts w:ascii="Times New Roman" w:hAnsi="Times New Roman"/>
          <w:sz w:val="24"/>
          <w:szCs w:val="24"/>
          <w:lang w:eastAsia="ar-SA"/>
        </w:rPr>
        <w:tab/>
      </w:r>
      <w:r w:rsidRPr="00974FB5">
        <w:rPr>
          <w:rFonts w:ascii="Times New Roman" w:hAnsi="Times New Roman"/>
          <w:sz w:val="24"/>
          <w:szCs w:val="24"/>
          <w:lang w:eastAsia="ar-SA"/>
        </w:rPr>
        <w:tab/>
        <w:t>                                                      «___» __2024 р.</w:t>
      </w:r>
    </w:p>
    <w:p w14:paraId="4A866563" w14:textId="77777777" w:rsidR="00776529" w:rsidRPr="00974FB5" w:rsidRDefault="00776529" w:rsidP="00776529">
      <w:pPr>
        <w:tabs>
          <w:tab w:val="left" w:pos="992"/>
        </w:tabs>
        <w:spacing w:after="0" w:line="240" w:lineRule="auto"/>
        <w:jc w:val="both"/>
        <w:rPr>
          <w:rFonts w:ascii="Times New Roman" w:hAnsi="Times New Roman"/>
          <w:sz w:val="24"/>
          <w:szCs w:val="24"/>
        </w:rPr>
      </w:pPr>
    </w:p>
    <w:p w14:paraId="20EC53FE" w14:textId="77777777" w:rsidR="00776529" w:rsidRPr="00974FB5" w:rsidRDefault="00776529" w:rsidP="00776529">
      <w:pPr>
        <w:tabs>
          <w:tab w:val="left" w:pos="992"/>
        </w:tabs>
        <w:snapToGrid w:val="0"/>
        <w:spacing w:after="0" w:line="240" w:lineRule="auto"/>
        <w:ind w:firstLine="709"/>
        <w:jc w:val="both"/>
        <w:rPr>
          <w:rFonts w:ascii="Times New Roman" w:hAnsi="Times New Roman"/>
          <w:b/>
          <w:sz w:val="24"/>
          <w:szCs w:val="24"/>
          <w:lang w:eastAsia="ar-SA"/>
        </w:rPr>
      </w:pPr>
      <w:r w:rsidRPr="00974FB5">
        <w:rPr>
          <w:rFonts w:ascii="Times New Roman" w:hAnsi="Times New Roman"/>
          <w:b/>
          <w:sz w:val="24"/>
          <w:szCs w:val="24"/>
          <w:lang w:eastAsia="ar-SA"/>
        </w:rPr>
        <w:t xml:space="preserve">Державна установа «Центр громадського здоров’я Міністерства охорони здоров’я України» </w:t>
      </w:r>
      <w:r w:rsidRPr="00974FB5">
        <w:rPr>
          <w:rFonts w:ascii="Times New Roman" w:hAnsi="Times New Roman"/>
          <w:sz w:val="24"/>
          <w:szCs w:val="24"/>
          <w:lang w:eastAsia="ar-SA"/>
        </w:rPr>
        <w:t>(</w:t>
      </w:r>
      <w:r w:rsidRPr="00974FB5">
        <w:rPr>
          <w:rFonts w:ascii="Times New Roman" w:hAnsi="Times New Roman"/>
          <w:kern w:val="2"/>
          <w:sz w:val="24"/>
          <w:szCs w:val="24"/>
          <w:lang w:eastAsia="ru-RU"/>
        </w:rPr>
        <w:t>далі – Замовник)</w:t>
      </w:r>
      <w:r w:rsidRPr="00974FB5">
        <w:rPr>
          <w:rFonts w:ascii="Times New Roman" w:hAnsi="Times New Roman"/>
          <w:sz w:val="24"/>
          <w:szCs w:val="24"/>
          <w:lang w:eastAsia="ar-SA"/>
        </w:rPr>
        <w:t>, в особі _____________________, який(ка) діє на підставі ________________</w:t>
      </w:r>
      <w:r w:rsidRPr="00974FB5">
        <w:rPr>
          <w:rFonts w:ascii="Times New Roman" w:hAnsi="Times New Roman"/>
          <w:sz w:val="24"/>
          <w:szCs w:val="24"/>
          <w:lang w:eastAsia="ru-RU"/>
        </w:rPr>
        <w:t>, з однієї сторони</w:t>
      </w:r>
      <w:r w:rsidRPr="00974FB5">
        <w:rPr>
          <w:rFonts w:ascii="Times New Roman" w:hAnsi="Times New Roman"/>
          <w:kern w:val="2"/>
          <w:sz w:val="24"/>
          <w:szCs w:val="24"/>
          <w:lang w:eastAsia="ru-RU"/>
        </w:rPr>
        <w:t xml:space="preserve">, та  </w:t>
      </w:r>
    </w:p>
    <w:p w14:paraId="255F06A0" w14:textId="77777777" w:rsidR="00776529" w:rsidRPr="00974FB5" w:rsidRDefault="00776529" w:rsidP="00776529">
      <w:pPr>
        <w:tabs>
          <w:tab w:val="left" w:pos="992"/>
        </w:tabs>
        <w:snapToGrid w:val="0"/>
        <w:spacing w:after="0" w:line="240" w:lineRule="auto"/>
        <w:ind w:firstLine="709"/>
        <w:jc w:val="both"/>
        <w:rPr>
          <w:rFonts w:ascii="Times New Roman" w:hAnsi="Times New Roman"/>
          <w:sz w:val="24"/>
          <w:szCs w:val="24"/>
          <w:lang w:eastAsia="ru-RU"/>
        </w:rPr>
      </w:pPr>
      <w:r w:rsidRPr="00974FB5">
        <w:rPr>
          <w:rFonts w:ascii="Times New Roman" w:hAnsi="Times New Roman"/>
          <w:b/>
          <w:kern w:val="2"/>
          <w:sz w:val="24"/>
          <w:szCs w:val="24"/>
          <w:lang w:eastAsia="ru-RU"/>
        </w:rPr>
        <w:t>_________________________________</w:t>
      </w:r>
      <w:r w:rsidRPr="00974FB5">
        <w:rPr>
          <w:rFonts w:ascii="Times New Roman" w:hAnsi="Times New Roman"/>
          <w:sz w:val="24"/>
          <w:szCs w:val="24"/>
          <w:lang w:eastAsia="ar-SA"/>
        </w:rPr>
        <w:t>(далі – Виконавець)</w:t>
      </w:r>
      <w:r w:rsidRPr="00974FB5">
        <w:rPr>
          <w:rFonts w:ascii="Times New Roman" w:hAnsi="Times New Roman"/>
          <w:spacing w:val="10"/>
          <w:kern w:val="2"/>
          <w:sz w:val="24"/>
          <w:szCs w:val="24"/>
          <w:lang w:eastAsia="ru-RU"/>
        </w:rPr>
        <w:t xml:space="preserve">, в </w:t>
      </w:r>
      <w:r w:rsidRPr="00974FB5">
        <w:rPr>
          <w:rFonts w:ascii="Times New Roman" w:hAnsi="Times New Roman"/>
          <w:sz w:val="24"/>
          <w:szCs w:val="24"/>
          <w:lang w:eastAsia="ru-RU"/>
        </w:rPr>
        <w:t>особі _________________________________________</w:t>
      </w:r>
      <w:r w:rsidRPr="00974FB5">
        <w:rPr>
          <w:rFonts w:ascii="Times New Roman" w:hAnsi="Times New Roman"/>
          <w:spacing w:val="10"/>
          <w:kern w:val="2"/>
          <w:sz w:val="24"/>
          <w:szCs w:val="24"/>
          <w:lang w:eastAsia="ru-RU"/>
        </w:rPr>
        <w:t xml:space="preserve">, </w:t>
      </w:r>
      <w:r w:rsidRPr="00974FB5">
        <w:rPr>
          <w:rFonts w:ascii="Times New Roman" w:hAnsi="Times New Roman"/>
          <w:sz w:val="24"/>
          <w:szCs w:val="24"/>
          <w:lang w:eastAsia="ru-RU"/>
        </w:rPr>
        <w:t>який(ка) діє на підставі</w:t>
      </w:r>
      <w:r w:rsidRPr="00974FB5">
        <w:rPr>
          <w:rFonts w:ascii="Times New Roman" w:hAnsi="Times New Roman"/>
          <w:sz w:val="24"/>
          <w:szCs w:val="24"/>
        </w:rPr>
        <w:t>_______________________</w:t>
      </w:r>
      <w:r w:rsidRPr="00974FB5">
        <w:rPr>
          <w:rFonts w:ascii="Times New Roman" w:hAnsi="Times New Roman"/>
          <w:sz w:val="24"/>
          <w:szCs w:val="24"/>
          <w:lang w:eastAsia="ru-RU"/>
        </w:rPr>
        <w:t xml:space="preserve"> Сторони, а кожна окремо – </w:t>
      </w:r>
      <w:proofErr w:type="spellStart"/>
      <w:r w:rsidRPr="00974FB5">
        <w:rPr>
          <w:rFonts w:ascii="Times New Roman" w:hAnsi="Times New Roman"/>
          <w:sz w:val="24"/>
          <w:szCs w:val="24"/>
          <w:lang w:eastAsia="ru-RU"/>
        </w:rPr>
        <w:t>Сторона,уклали</w:t>
      </w:r>
      <w:proofErr w:type="spellEnd"/>
      <w:r w:rsidRPr="00974FB5">
        <w:rPr>
          <w:rFonts w:ascii="Times New Roman" w:hAnsi="Times New Roman"/>
          <w:sz w:val="24"/>
          <w:szCs w:val="24"/>
          <w:lang w:eastAsia="ru-RU"/>
        </w:rPr>
        <w:t xml:space="preserve"> цей Додаток № 1 «Технічна специфікація» до Договору про надання послуг від «___»_______2024 року №________ (далі – Технічна специфікація) про наступне:</w:t>
      </w:r>
    </w:p>
    <w:p w14:paraId="498DE950" w14:textId="77777777" w:rsidR="00776529" w:rsidRPr="00974FB5" w:rsidRDefault="00776529" w:rsidP="00776529">
      <w:pPr>
        <w:spacing w:after="0" w:line="240" w:lineRule="auto"/>
        <w:rPr>
          <w:rFonts w:ascii="Times New Roman" w:hAnsi="Times New Roman"/>
          <w:i/>
          <w:sz w:val="24"/>
          <w:szCs w:val="24"/>
        </w:rPr>
      </w:pPr>
    </w:p>
    <w:tbl>
      <w:tblPr>
        <w:tblW w:w="9793" w:type="dxa"/>
        <w:tblInd w:w="-8" w:type="dxa"/>
        <w:tblCellMar>
          <w:top w:w="100" w:type="dxa"/>
          <w:left w:w="100" w:type="dxa"/>
          <w:bottom w:w="100" w:type="dxa"/>
          <w:right w:w="100" w:type="dxa"/>
        </w:tblCellMar>
        <w:tblLook w:val="0600" w:firstRow="0" w:lastRow="0" w:firstColumn="0" w:lastColumn="0" w:noHBand="1" w:noVBand="1"/>
      </w:tblPr>
      <w:tblGrid>
        <w:gridCol w:w="2975"/>
        <w:gridCol w:w="6818"/>
      </w:tblGrid>
      <w:tr w:rsidR="00776529" w:rsidRPr="00974FB5" w14:paraId="7F925CC7" w14:textId="77777777" w:rsidTr="005E514B">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643C7CF3" w14:textId="77777777" w:rsidR="00776529" w:rsidRPr="00974FB5" w:rsidRDefault="00776529" w:rsidP="005E514B">
            <w:pPr>
              <w:tabs>
                <w:tab w:val="left" w:pos="992"/>
              </w:tabs>
              <w:snapToGrid w:val="0"/>
              <w:spacing w:after="0" w:line="240" w:lineRule="auto"/>
              <w:jc w:val="both"/>
              <w:rPr>
                <w:rFonts w:ascii="Times New Roman" w:hAnsi="Times New Roman"/>
                <w:b/>
                <w:sz w:val="24"/>
                <w:szCs w:val="24"/>
                <w:lang w:eastAsia="ru-RU"/>
              </w:rPr>
            </w:pPr>
            <w:r w:rsidRPr="00974FB5">
              <w:rPr>
                <w:rFonts w:ascii="Times New Roman" w:hAnsi="Times New Roman"/>
                <w:b/>
                <w:sz w:val="24"/>
                <w:szCs w:val="24"/>
                <w:lang w:eastAsia="ru-RU"/>
              </w:rPr>
              <w:t>І. Загальні відомості</w:t>
            </w:r>
          </w:p>
        </w:tc>
      </w:tr>
      <w:tr w:rsidR="00776529" w:rsidRPr="00974FB5" w14:paraId="56386071" w14:textId="77777777" w:rsidTr="005E514B">
        <w:trPr>
          <w:trHeight w:val="379"/>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2CFE2AB7" w14:textId="77777777" w:rsidR="00776529" w:rsidRPr="00974FB5" w:rsidRDefault="00776529" w:rsidP="005E514B">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b/>
                <w:sz w:val="24"/>
                <w:szCs w:val="24"/>
                <w:lang w:eastAsia="ru-RU"/>
              </w:rPr>
              <w:t>Найменування послуги</w:t>
            </w:r>
          </w:p>
          <w:p w14:paraId="2DB98207" w14:textId="77777777" w:rsidR="00776529" w:rsidRPr="00974FB5" w:rsidRDefault="00776529" w:rsidP="005E514B">
            <w:pPr>
              <w:tabs>
                <w:tab w:val="left" w:pos="992"/>
              </w:tabs>
              <w:snapToGrid w:val="0"/>
              <w:spacing w:after="0" w:line="240" w:lineRule="auto"/>
              <w:jc w:val="both"/>
              <w:rPr>
                <w:rFonts w:ascii="Times New Roman" w:hAnsi="Times New Roman"/>
                <w:sz w:val="24"/>
                <w:szCs w:val="24"/>
                <w:lang w:eastAsia="ru-RU"/>
              </w:rPr>
            </w:pP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40BE0E53" w14:textId="4969CEC9" w:rsidR="00776529" w:rsidRPr="006A50FA" w:rsidRDefault="00776529" w:rsidP="005E514B">
            <w:pPr>
              <w:tabs>
                <w:tab w:val="left" w:pos="992"/>
              </w:tabs>
              <w:snapToGrid w:val="0"/>
              <w:spacing w:after="0" w:line="240" w:lineRule="auto"/>
              <w:jc w:val="both"/>
              <w:rPr>
                <w:rFonts w:ascii="Times New Roman" w:hAnsi="Times New Roman"/>
                <w:sz w:val="24"/>
                <w:szCs w:val="24"/>
                <w:highlight w:val="yellow"/>
              </w:rPr>
            </w:pPr>
            <w:r w:rsidRPr="00854EB7">
              <w:rPr>
                <w:rFonts w:ascii="Times New Roman" w:hAnsi="Times New Roman"/>
                <w:sz w:val="24"/>
                <w:szCs w:val="24"/>
                <w:lang w:eastAsia="ru-RU"/>
              </w:rPr>
              <w:t xml:space="preserve">Технічна специфікація визначає вимоги та порядок </w:t>
            </w:r>
            <w:r w:rsidR="00854EB7" w:rsidRPr="00854EB7">
              <w:rPr>
                <w:rFonts w:ascii="Times New Roman" w:hAnsi="Times New Roman"/>
                <w:sz w:val="24"/>
                <w:szCs w:val="24"/>
              </w:rPr>
              <w:t>п</w:t>
            </w:r>
            <w:r w:rsidR="006A50FA" w:rsidRPr="00854EB7">
              <w:rPr>
                <w:rFonts w:ascii="Times New Roman" w:hAnsi="Times New Roman"/>
                <w:color w:val="000000"/>
                <w:sz w:val="24"/>
                <w:szCs w:val="24"/>
                <w:shd w:val="clear" w:color="auto" w:fill="FFFFFF"/>
              </w:rPr>
              <w:t>ослуги з технічної підтримки системи управління електронними документами Державної установи "Центр громадського здоров’я Міністерства охорони здоров’я України"</w:t>
            </w:r>
          </w:p>
        </w:tc>
      </w:tr>
      <w:tr w:rsidR="00776529" w:rsidRPr="00974FB5" w14:paraId="297EEB48" w14:textId="77777777" w:rsidTr="005E514B">
        <w:trPr>
          <w:trHeight w:val="20"/>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4BD8A42B" w14:textId="77777777" w:rsidR="00776529" w:rsidRPr="00974FB5" w:rsidRDefault="00776529" w:rsidP="005E514B">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b/>
                <w:sz w:val="24"/>
                <w:szCs w:val="24"/>
                <w:lang w:eastAsia="ru-RU"/>
              </w:rPr>
              <w:t>Планові терміни початку і закінчення надання послуг</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511EECA6" w14:textId="77777777" w:rsidR="00776529" w:rsidRPr="00974FB5" w:rsidRDefault="00776529" w:rsidP="005E514B">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sz w:val="24"/>
                <w:szCs w:val="24"/>
                <w:lang w:eastAsia="ru-RU"/>
              </w:rPr>
              <w:t>Початок надання послуг: з дати укладення договору.</w:t>
            </w:r>
          </w:p>
          <w:p w14:paraId="2A696CC8" w14:textId="77777777" w:rsidR="00776529" w:rsidRPr="00974FB5" w:rsidRDefault="00776529" w:rsidP="005E514B">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sz w:val="24"/>
                <w:szCs w:val="24"/>
                <w:lang w:eastAsia="ru-RU"/>
              </w:rPr>
              <w:t>Закінчення надання послуг: 28.</w:t>
            </w:r>
            <w:r>
              <w:rPr>
                <w:rFonts w:ascii="Times New Roman" w:hAnsi="Times New Roman"/>
                <w:sz w:val="24"/>
                <w:szCs w:val="24"/>
                <w:lang w:eastAsia="ru-RU"/>
              </w:rPr>
              <w:t>06</w:t>
            </w:r>
            <w:r w:rsidRPr="00974FB5">
              <w:rPr>
                <w:rFonts w:ascii="Times New Roman" w:hAnsi="Times New Roman"/>
                <w:sz w:val="24"/>
                <w:szCs w:val="24"/>
                <w:lang w:eastAsia="ru-RU"/>
              </w:rPr>
              <w:t>.2024 року.</w:t>
            </w:r>
          </w:p>
        </w:tc>
      </w:tr>
      <w:tr w:rsidR="00776529" w:rsidRPr="00974FB5" w14:paraId="418D7CC8" w14:textId="77777777" w:rsidTr="005E514B">
        <w:trPr>
          <w:trHeight w:val="267"/>
        </w:trPr>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0514EC98" w14:textId="77777777" w:rsidR="00776529" w:rsidRPr="00974FB5" w:rsidRDefault="00776529" w:rsidP="005E514B">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b/>
                <w:sz w:val="24"/>
                <w:szCs w:val="24"/>
                <w:lang w:eastAsia="ru-RU"/>
              </w:rPr>
              <w:t>Стислі відомості про Замовника</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0EC548FB" w14:textId="77777777" w:rsidR="00776529" w:rsidRPr="00974FB5" w:rsidRDefault="00776529" w:rsidP="005E514B">
            <w:pPr>
              <w:tabs>
                <w:tab w:val="left" w:pos="992"/>
              </w:tabs>
              <w:snapToGrid w:val="0"/>
              <w:spacing w:after="0" w:line="240" w:lineRule="auto"/>
              <w:jc w:val="both"/>
              <w:rPr>
                <w:rFonts w:ascii="Times New Roman" w:hAnsi="Times New Roman"/>
                <w:sz w:val="24"/>
                <w:szCs w:val="24"/>
              </w:rPr>
            </w:pPr>
            <w:r w:rsidRPr="00974FB5">
              <w:rPr>
                <w:rFonts w:ascii="Times New Roman" w:hAnsi="Times New Roman"/>
                <w:sz w:val="24"/>
                <w:szCs w:val="24"/>
                <w:lang w:eastAsia="ru-RU"/>
              </w:rPr>
              <w:t>Державна установа «Центр громадського здоров’я Міністерства охорони здоров’я України», 04071, м. Київ, вул. Ярославська, буд. 41, код ЄДРПОУ: 40524109.</w:t>
            </w:r>
          </w:p>
        </w:tc>
      </w:tr>
      <w:tr w:rsidR="00776529" w:rsidRPr="00974FB5" w14:paraId="4434CE8D" w14:textId="77777777" w:rsidTr="005E514B">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6BF8D5F3" w14:textId="77777777" w:rsidR="00776529" w:rsidRPr="00974FB5" w:rsidRDefault="00776529" w:rsidP="005E514B">
            <w:pPr>
              <w:tabs>
                <w:tab w:val="left" w:pos="992"/>
              </w:tabs>
              <w:snapToGrid w:val="0"/>
              <w:spacing w:after="0" w:line="240" w:lineRule="auto"/>
              <w:ind w:right="-2"/>
              <w:jc w:val="both"/>
              <w:rPr>
                <w:rFonts w:ascii="Times New Roman" w:hAnsi="Times New Roman"/>
                <w:sz w:val="24"/>
                <w:szCs w:val="24"/>
              </w:rPr>
            </w:pPr>
            <w:r w:rsidRPr="00974FB5">
              <w:rPr>
                <w:rFonts w:ascii="Times New Roman" w:hAnsi="Times New Roman"/>
                <w:b/>
                <w:sz w:val="24"/>
                <w:szCs w:val="24"/>
                <w:lang w:eastAsia="ru-RU"/>
              </w:rPr>
              <w:t xml:space="preserve">ІІ. </w:t>
            </w:r>
            <w:r>
              <w:rPr>
                <w:rFonts w:ascii="Times New Roman" w:hAnsi="Times New Roman"/>
                <w:b/>
                <w:sz w:val="24"/>
                <w:szCs w:val="24"/>
                <w:lang w:eastAsia="ru-RU"/>
              </w:rPr>
              <w:t xml:space="preserve">Перелік послуг з </w:t>
            </w:r>
            <w:r w:rsidRPr="00974FB5">
              <w:rPr>
                <w:rFonts w:ascii="Times New Roman" w:hAnsi="Times New Roman"/>
                <w:b/>
                <w:sz w:val="24"/>
                <w:szCs w:val="24"/>
                <w:lang w:eastAsia="ru-RU"/>
              </w:rPr>
              <w:t>технічної підтримки  Системи управління ЕД</w:t>
            </w:r>
          </w:p>
        </w:tc>
      </w:tr>
      <w:tr w:rsidR="00776529" w:rsidRPr="00974FB5" w14:paraId="5680F323" w14:textId="77777777" w:rsidTr="005E514B">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38E4DA0E" w14:textId="77777777" w:rsidR="00776529" w:rsidRPr="00974FB5" w:rsidRDefault="00776529" w:rsidP="00776529">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Надання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послуг</w:t>
            </w:r>
            <w:proofErr w:type="spellEnd"/>
            <w:r w:rsidRPr="00974FB5">
              <w:rPr>
                <w:rFonts w:ascii="Times New Roman" w:hAnsi="Times New Roman"/>
                <w:sz w:val="24"/>
                <w:szCs w:val="24"/>
              </w:rPr>
              <w:t xml:space="preserve"> з </w:t>
            </w:r>
            <w:proofErr w:type="spellStart"/>
            <w:r w:rsidRPr="00974FB5">
              <w:rPr>
                <w:rFonts w:ascii="Times New Roman" w:hAnsi="Times New Roman"/>
                <w:sz w:val="24"/>
                <w:szCs w:val="24"/>
              </w:rPr>
              <w:t>консультування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працівників</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Замовника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щодо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дій</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які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необхідно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виконати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для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усунення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технічних</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несправностей</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Системи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управління</w:t>
            </w:r>
            <w:proofErr w:type="spellEnd"/>
            <w:r w:rsidRPr="00974FB5">
              <w:rPr>
                <w:rFonts w:ascii="Times New Roman" w:hAnsi="Times New Roman"/>
                <w:sz w:val="24"/>
                <w:szCs w:val="24"/>
              </w:rPr>
              <w:t xml:space="preserve"> </w:t>
            </w:r>
            <w:proofErr w:type="gramStart"/>
            <w:r w:rsidRPr="00974FB5">
              <w:rPr>
                <w:rFonts w:ascii="Times New Roman" w:hAnsi="Times New Roman"/>
                <w:sz w:val="24"/>
                <w:szCs w:val="24"/>
              </w:rPr>
              <w:t>ЕД</w:t>
            </w:r>
            <w:r w:rsidRPr="00974FB5" w:rsidDel="006A583A">
              <w:rPr>
                <w:rFonts w:ascii="Times New Roman" w:hAnsi="Times New Roman"/>
                <w:sz w:val="24"/>
                <w:szCs w:val="24"/>
              </w:rPr>
              <w:t xml:space="preserve"> </w:t>
            </w:r>
            <w:r w:rsidRPr="00974FB5">
              <w:rPr>
                <w:rFonts w:ascii="Times New Roman" w:hAnsi="Times New Roman"/>
                <w:sz w:val="24"/>
                <w:szCs w:val="24"/>
              </w:rPr>
              <w:t>.</w:t>
            </w:r>
            <w:proofErr w:type="gramEnd"/>
            <w:r w:rsidRPr="00974FB5">
              <w:rPr>
                <w:rFonts w:ascii="Times New Roman" w:hAnsi="Times New Roman"/>
                <w:sz w:val="24"/>
                <w:szCs w:val="24"/>
              </w:rPr>
              <w:t xml:space="preserve"> </w:t>
            </w:r>
          </w:p>
          <w:p w14:paraId="3E8E14F7" w14:textId="77777777" w:rsidR="00776529" w:rsidRPr="00974FB5" w:rsidRDefault="00776529" w:rsidP="00776529">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Надання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послуг</w:t>
            </w:r>
            <w:proofErr w:type="spellEnd"/>
            <w:r w:rsidRPr="00974FB5">
              <w:rPr>
                <w:rFonts w:ascii="Times New Roman" w:hAnsi="Times New Roman"/>
                <w:sz w:val="24"/>
                <w:szCs w:val="24"/>
              </w:rPr>
              <w:t xml:space="preserve"> з </w:t>
            </w:r>
            <w:proofErr w:type="spellStart"/>
            <w:r w:rsidRPr="00974FB5">
              <w:rPr>
                <w:rFonts w:ascii="Times New Roman" w:hAnsi="Times New Roman"/>
                <w:sz w:val="24"/>
                <w:szCs w:val="24"/>
              </w:rPr>
              <w:t>усунення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помилок</w:t>
            </w:r>
            <w:proofErr w:type="spellEnd"/>
            <w:r w:rsidRPr="00974FB5">
              <w:rPr>
                <w:rFonts w:ascii="Times New Roman" w:hAnsi="Times New Roman"/>
                <w:sz w:val="24"/>
                <w:szCs w:val="24"/>
              </w:rPr>
              <w:t xml:space="preserve"> в </w:t>
            </w:r>
            <w:proofErr w:type="spellStart"/>
            <w:r w:rsidRPr="00974FB5">
              <w:rPr>
                <w:rFonts w:ascii="Times New Roman" w:hAnsi="Times New Roman"/>
                <w:sz w:val="24"/>
                <w:szCs w:val="24"/>
              </w:rPr>
              <w:t>роботі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Системи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управління</w:t>
            </w:r>
            <w:proofErr w:type="spellEnd"/>
            <w:r w:rsidRPr="00974FB5">
              <w:rPr>
                <w:rFonts w:ascii="Times New Roman" w:hAnsi="Times New Roman"/>
                <w:sz w:val="24"/>
                <w:szCs w:val="24"/>
              </w:rPr>
              <w:t xml:space="preserve"> ЕД, </w:t>
            </w:r>
            <w:proofErr w:type="spellStart"/>
            <w:r w:rsidRPr="00974FB5">
              <w:rPr>
                <w:rFonts w:ascii="Times New Roman" w:hAnsi="Times New Roman"/>
                <w:sz w:val="24"/>
                <w:szCs w:val="24"/>
              </w:rPr>
              <w:t>які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були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виявлені</w:t>
            </w:r>
            <w:proofErr w:type="spellEnd"/>
            <w:r w:rsidRPr="00974FB5">
              <w:rPr>
                <w:rFonts w:ascii="Times New Roman" w:hAnsi="Times New Roman"/>
                <w:sz w:val="24"/>
                <w:szCs w:val="24"/>
              </w:rPr>
              <w:t xml:space="preserve"> в </w:t>
            </w:r>
            <w:proofErr w:type="spellStart"/>
            <w:r w:rsidRPr="00974FB5">
              <w:rPr>
                <w:rFonts w:ascii="Times New Roman" w:hAnsi="Times New Roman"/>
                <w:sz w:val="24"/>
                <w:szCs w:val="24"/>
              </w:rPr>
              <w:t>ході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експлуатації</w:t>
            </w:r>
            <w:proofErr w:type="spellEnd"/>
            <w:r w:rsidRPr="00974FB5">
              <w:rPr>
                <w:rFonts w:ascii="Times New Roman" w:hAnsi="Times New Roman"/>
                <w:sz w:val="24"/>
                <w:szCs w:val="24"/>
              </w:rPr>
              <w:t>.</w:t>
            </w:r>
          </w:p>
          <w:p w14:paraId="6BC72550" w14:textId="77777777" w:rsidR="00776529" w:rsidRPr="00974FB5" w:rsidRDefault="00776529" w:rsidP="00776529">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Оновлення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компонентів</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Системи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управління</w:t>
            </w:r>
            <w:proofErr w:type="spellEnd"/>
            <w:r w:rsidRPr="00974FB5">
              <w:rPr>
                <w:rFonts w:ascii="Times New Roman" w:hAnsi="Times New Roman"/>
                <w:sz w:val="24"/>
                <w:szCs w:val="24"/>
              </w:rPr>
              <w:t xml:space="preserve"> ЕД, </w:t>
            </w:r>
            <w:proofErr w:type="spellStart"/>
            <w:r w:rsidRPr="00974FB5">
              <w:rPr>
                <w:rFonts w:ascii="Times New Roman" w:hAnsi="Times New Roman"/>
                <w:sz w:val="24"/>
                <w:szCs w:val="24"/>
              </w:rPr>
              <w:t>які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необхідні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для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безперебійного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функціонування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та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внесення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змін</w:t>
            </w:r>
            <w:proofErr w:type="spellEnd"/>
            <w:r w:rsidRPr="00974FB5">
              <w:rPr>
                <w:rFonts w:ascii="Times New Roman" w:hAnsi="Times New Roman"/>
                <w:sz w:val="24"/>
                <w:szCs w:val="24"/>
              </w:rPr>
              <w:t xml:space="preserve"> у </w:t>
            </w:r>
            <w:proofErr w:type="spellStart"/>
            <w:r w:rsidRPr="00974FB5">
              <w:rPr>
                <w:rFonts w:ascii="Times New Roman" w:hAnsi="Times New Roman"/>
                <w:sz w:val="24"/>
                <w:szCs w:val="24"/>
              </w:rPr>
              <w:t>вихідний</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код</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необхідності</w:t>
            </w:r>
            <w:proofErr w:type="spellEnd"/>
            <w:r w:rsidRPr="00974FB5">
              <w:rPr>
                <w:rFonts w:ascii="Times New Roman" w:hAnsi="Times New Roman"/>
                <w:sz w:val="24"/>
                <w:szCs w:val="24"/>
              </w:rPr>
              <w:t>.</w:t>
            </w:r>
          </w:p>
          <w:p w14:paraId="51EF693E" w14:textId="77777777" w:rsidR="00776529" w:rsidRPr="00974FB5" w:rsidRDefault="00776529" w:rsidP="00776529">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Виправлення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інцидентів</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що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викликані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діями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користувачів</w:t>
            </w:r>
            <w:proofErr w:type="spellEnd"/>
            <w:r w:rsidRPr="00974FB5">
              <w:rPr>
                <w:rFonts w:ascii="Times New Roman" w:hAnsi="Times New Roman"/>
                <w:sz w:val="24"/>
                <w:szCs w:val="24"/>
              </w:rPr>
              <w:t>.</w:t>
            </w:r>
          </w:p>
          <w:p w14:paraId="68A5610A" w14:textId="77777777" w:rsidR="00776529" w:rsidRPr="00974FB5" w:rsidRDefault="00776529" w:rsidP="00776529">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Послуги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підтримки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бази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даних</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Системи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управління</w:t>
            </w:r>
            <w:proofErr w:type="spellEnd"/>
            <w:r w:rsidRPr="00974FB5">
              <w:rPr>
                <w:rFonts w:ascii="Times New Roman" w:hAnsi="Times New Roman"/>
                <w:sz w:val="24"/>
                <w:szCs w:val="24"/>
              </w:rPr>
              <w:t xml:space="preserve"> ЕД.</w:t>
            </w:r>
          </w:p>
          <w:p w14:paraId="2B889D97" w14:textId="77777777" w:rsidR="00776529" w:rsidRPr="00974FB5" w:rsidRDefault="00776529" w:rsidP="00776529">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Технічна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підтримка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та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консультації</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щодо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оновлення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запитом</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модулю</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крипто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бібліотек</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для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роботи</w:t>
            </w:r>
            <w:proofErr w:type="spellEnd"/>
            <w:r w:rsidRPr="00974FB5">
              <w:rPr>
                <w:rFonts w:ascii="Times New Roman" w:hAnsi="Times New Roman"/>
                <w:sz w:val="24"/>
                <w:szCs w:val="24"/>
              </w:rPr>
              <w:t xml:space="preserve"> з </w:t>
            </w:r>
            <w:proofErr w:type="spellStart"/>
            <w:r w:rsidRPr="00974FB5">
              <w:rPr>
                <w:rFonts w:ascii="Times New Roman" w:hAnsi="Times New Roman"/>
                <w:sz w:val="24"/>
                <w:szCs w:val="24"/>
              </w:rPr>
              <w:t>кваліфікованим</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електронним</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підписом</w:t>
            </w:r>
            <w:proofErr w:type="spellEnd"/>
            <w:r w:rsidRPr="00974FB5">
              <w:rPr>
                <w:rFonts w:ascii="Times New Roman" w:hAnsi="Times New Roman"/>
                <w:sz w:val="24"/>
                <w:szCs w:val="24"/>
              </w:rPr>
              <w:t>.</w:t>
            </w:r>
          </w:p>
          <w:p w14:paraId="33128558" w14:textId="77777777" w:rsidR="00776529" w:rsidRPr="00974FB5" w:rsidRDefault="00776529" w:rsidP="00776529">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Оновлення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Системи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управління</w:t>
            </w:r>
            <w:proofErr w:type="spellEnd"/>
            <w:r w:rsidRPr="00974FB5">
              <w:rPr>
                <w:rFonts w:ascii="Times New Roman" w:hAnsi="Times New Roman"/>
                <w:sz w:val="24"/>
                <w:szCs w:val="24"/>
              </w:rPr>
              <w:t xml:space="preserve"> ЕД </w:t>
            </w:r>
            <w:proofErr w:type="spellStart"/>
            <w:r w:rsidRPr="00974FB5">
              <w:rPr>
                <w:rFonts w:ascii="Times New Roman" w:hAnsi="Times New Roman"/>
                <w:sz w:val="24"/>
                <w:szCs w:val="24"/>
              </w:rPr>
              <w:t>та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оптимізація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бази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даних</w:t>
            </w:r>
            <w:proofErr w:type="spellEnd"/>
            <w:r w:rsidRPr="00974FB5">
              <w:rPr>
                <w:rFonts w:ascii="Times New Roman" w:hAnsi="Times New Roman"/>
                <w:sz w:val="24"/>
                <w:szCs w:val="24"/>
              </w:rPr>
              <w:t>.</w:t>
            </w:r>
          </w:p>
          <w:p w14:paraId="6892527D" w14:textId="77777777" w:rsidR="00776529" w:rsidRPr="00974FB5" w:rsidRDefault="00776529" w:rsidP="00776529">
            <w:pPr>
              <w:pStyle w:val="a3"/>
              <w:numPr>
                <w:ilvl w:val="1"/>
                <w:numId w:val="35"/>
              </w:numPr>
              <w:spacing w:line="276" w:lineRule="auto"/>
              <w:ind w:left="443" w:hanging="425"/>
              <w:jc w:val="both"/>
              <w:rPr>
                <w:rFonts w:ascii="Times New Roman" w:hAnsi="Times New Roman"/>
                <w:sz w:val="24"/>
                <w:szCs w:val="24"/>
              </w:rPr>
            </w:pPr>
            <w:proofErr w:type="spellStart"/>
            <w:proofErr w:type="gramStart"/>
            <w:r w:rsidRPr="00974FB5">
              <w:rPr>
                <w:rFonts w:ascii="Times New Roman" w:hAnsi="Times New Roman"/>
                <w:sz w:val="24"/>
                <w:szCs w:val="24"/>
              </w:rPr>
              <w:t>Внесення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змін</w:t>
            </w:r>
            <w:proofErr w:type="spellEnd"/>
            <w:proofErr w:type="gramEnd"/>
            <w:r w:rsidRPr="00974FB5">
              <w:rPr>
                <w:rFonts w:ascii="Times New Roman" w:hAnsi="Times New Roman"/>
                <w:sz w:val="24"/>
                <w:szCs w:val="24"/>
              </w:rPr>
              <w:t xml:space="preserve"> </w:t>
            </w:r>
            <w:proofErr w:type="spellStart"/>
            <w:r w:rsidRPr="00974FB5">
              <w:rPr>
                <w:rFonts w:ascii="Times New Roman" w:hAnsi="Times New Roman"/>
                <w:sz w:val="24"/>
                <w:szCs w:val="24"/>
              </w:rPr>
              <w:t>до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функціоналу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Системи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управління</w:t>
            </w:r>
            <w:proofErr w:type="spellEnd"/>
            <w:r w:rsidRPr="00974FB5">
              <w:rPr>
                <w:rFonts w:ascii="Times New Roman" w:hAnsi="Times New Roman"/>
                <w:sz w:val="24"/>
                <w:szCs w:val="24"/>
              </w:rPr>
              <w:t xml:space="preserve"> ЕД </w:t>
            </w:r>
            <w:proofErr w:type="spellStart"/>
            <w:r w:rsidRPr="00974FB5">
              <w:rPr>
                <w:rFonts w:ascii="Times New Roman" w:hAnsi="Times New Roman"/>
                <w:sz w:val="24"/>
                <w:szCs w:val="24"/>
              </w:rPr>
              <w:t>на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вимогу</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Замовника</w:t>
            </w:r>
            <w:proofErr w:type="spellEnd"/>
            <w:r w:rsidRPr="00974FB5">
              <w:rPr>
                <w:rFonts w:ascii="Times New Roman" w:hAnsi="Times New Roman"/>
                <w:sz w:val="24"/>
                <w:szCs w:val="24"/>
              </w:rPr>
              <w:t>.</w:t>
            </w:r>
          </w:p>
          <w:p w14:paraId="5073773A" w14:textId="77777777" w:rsidR="00776529" w:rsidRPr="00974FB5" w:rsidRDefault="00776529" w:rsidP="00776529">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Забезпечення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відмовостійкості</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Системи</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управління</w:t>
            </w:r>
            <w:proofErr w:type="spellEnd"/>
            <w:r w:rsidRPr="00974FB5">
              <w:rPr>
                <w:rFonts w:ascii="Times New Roman" w:hAnsi="Times New Roman"/>
                <w:sz w:val="24"/>
                <w:szCs w:val="24"/>
              </w:rPr>
              <w:t xml:space="preserve"> ЕД.</w:t>
            </w:r>
          </w:p>
          <w:p w14:paraId="78B1C289" w14:textId="77777777" w:rsidR="00776529" w:rsidRPr="00974FB5" w:rsidRDefault="00776529" w:rsidP="00776529">
            <w:pPr>
              <w:pStyle w:val="a3"/>
              <w:numPr>
                <w:ilvl w:val="1"/>
                <w:numId w:val="35"/>
              </w:numPr>
              <w:spacing w:line="276" w:lineRule="auto"/>
              <w:ind w:left="443" w:hanging="425"/>
              <w:jc w:val="both"/>
              <w:rPr>
                <w:rFonts w:ascii="Times New Roman" w:hAnsi="Times New Roman"/>
                <w:sz w:val="24"/>
                <w:szCs w:val="24"/>
              </w:rPr>
            </w:pPr>
            <w:proofErr w:type="spellStart"/>
            <w:r w:rsidRPr="00974FB5">
              <w:rPr>
                <w:rFonts w:ascii="Times New Roman" w:hAnsi="Times New Roman"/>
                <w:sz w:val="24"/>
                <w:szCs w:val="24"/>
              </w:rPr>
              <w:t>Аналіз</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діючих</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бізнес-процесів</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Замовника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та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джерел</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первинної</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інформації</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уточнення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та</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деталізація</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задач</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щодо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автоматизації</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згідно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вимог</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викладених</w:t>
            </w:r>
            <w:proofErr w:type="spellEnd"/>
            <w:r w:rsidRPr="00974FB5">
              <w:rPr>
                <w:rFonts w:ascii="Times New Roman" w:hAnsi="Times New Roman"/>
                <w:sz w:val="24"/>
                <w:szCs w:val="24"/>
              </w:rPr>
              <w:t xml:space="preserve"> в </w:t>
            </w:r>
            <w:proofErr w:type="spellStart"/>
            <w:r w:rsidRPr="00974FB5">
              <w:rPr>
                <w:rFonts w:ascii="Times New Roman" w:hAnsi="Times New Roman"/>
                <w:sz w:val="24"/>
                <w:szCs w:val="24"/>
              </w:rPr>
              <w:t>Технічній</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специфікації</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даного</w:t>
            </w:r>
            <w:proofErr w:type="spellEnd"/>
            <w:r w:rsidRPr="00974FB5">
              <w:rPr>
                <w:rFonts w:ascii="Times New Roman" w:hAnsi="Times New Roman"/>
                <w:sz w:val="24"/>
                <w:szCs w:val="24"/>
              </w:rPr>
              <w:t xml:space="preserve"> </w:t>
            </w:r>
            <w:proofErr w:type="spellStart"/>
            <w:r w:rsidRPr="00974FB5">
              <w:rPr>
                <w:rFonts w:ascii="Times New Roman" w:hAnsi="Times New Roman"/>
                <w:sz w:val="24"/>
                <w:szCs w:val="24"/>
              </w:rPr>
              <w:t>Договору</w:t>
            </w:r>
            <w:proofErr w:type="spellEnd"/>
            <w:r w:rsidRPr="00974FB5">
              <w:rPr>
                <w:rFonts w:ascii="Times New Roman" w:hAnsi="Times New Roman"/>
                <w:sz w:val="24"/>
                <w:szCs w:val="24"/>
              </w:rPr>
              <w:t>.</w:t>
            </w:r>
          </w:p>
        </w:tc>
      </w:tr>
      <w:tr w:rsidR="00776529" w:rsidRPr="00974FB5" w14:paraId="0AE7E7E7" w14:textId="77777777" w:rsidTr="005E514B">
        <w:tc>
          <w:tcPr>
            <w:tcW w:w="9793" w:type="dxa"/>
            <w:gridSpan w:val="2"/>
            <w:tcBorders>
              <w:top w:val="single" w:sz="8" w:space="0" w:color="000000"/>
              <w:left w:val="single" w:sz="8" w:space="0" w:color="000000"/>
              <w:bottom w:val="single" w:sz="8" w:space="0" w:color="000000"/>
              <w:right w:val="single" w:sz="8" w:space="0" w:color="000000"/>
            </w:tcBorders>
            <w:shd w:val="clear" w:color="auto" w:fill="auto"/>
          </w:tcPr>
          <w:p w14:paraId="2BFC58D0" w14:textId="77777777" w:rsidR="00776529" w:rsidRPr="00974FB5" w:rsidRDefault="00776529" w:rsidP="005E514B">
            <w:pPr>
              <w:tabs>
                <w:tab w:val="left" w:pos="992"/>
              </w:tabs>
              <w:snapToGrid w:val="0"/>
              <w:spacing w:after="0" w:line="240" w:lineRule="auto"/>
              <w:ind w:right="-2"/>
              <w:jc w:val="both"/>
              <w:rPr>
                <w:rFonts w:ascii="Times New Roman" w:hAnsi="Times New Roman"/>
                <w:sz w:val="24"/>
                <w:szCs w:val="24"/>
              </w:rPr>
            </w:pPr>
            <w:r w:rsidRPr="00974FB5">
              <w:rPr>
                <w:rFonts w:ascii="Times New Roman" w:hAnsi="Times New Roman"/>
                <w:b/>
                <w:sz w:val="24"/>
                <w:szCs w:val="24"/>
                <w:lang w:eastAsia="ru-RU"/>
              </w:rPr>
              <w:t>IV. Відповідальн</w:t>
            </w:r>
            <w:r>
              <w:rPr>
                <w:rFonts w:ascii="Times New Roman" w:hAnsi="Times New Roman"/>
                <w:b/>
                <w:sz w:val="24"/>
                <w:szCs w:val="24"/>
                <w:lang w:eastAsia="ru-RU"/>
              </w:rPr>
              <w:t>ий</w:t>
            </w:r>
            <w:r w:rsidRPr="00974FB5">
              <w:rPr>
                <w:rFonts w:ascii="Times New Roman" w:hAnsi="Times New Roman"/>
                <w:b/>
                <w:sz w:val="24"/>
                <w:szCs w:val="24"/>
                <w:lang w:eastAsia="ru-RU"/>
              </w:rPr>
              <w:t xml:space="preserve"> з</w:t>
            </w:r>
            <w:r>
              <w:rPr>
                <w:rFonts w:ascii="Times New Roman" w:hAnsi="Times New Roman"/>
                <w:b/>
                <w:sz w:val="24"/>
                <w:szCs w:val="24"/>
                <w:lang w:eastAsia="ru-RU"/>
              </w:rPr>
              <w:t>і сторони Замовника</w:t>
            </w:r>
          </w:p>
        </w:tc>
      </w:tr>
      <w:tr w:rsidR="00776529" w:rsidRPr="00974FB5" w14:paraId="692302FE" w14:textId="77777777" w:rsidTr="005E514B">
        <w:tc>
          <w:tcPr>
            <w:tcW w:w="2975" w:type="dxa"/>
            <w:tcBorders>
              <w:top w:val="single" w:sz="8" w:space="0" w:color="000000"/>
              <w:left w:val="single" w:sz="8" w:space="0" w:color="000000"/>
              <w:bottom w:val="single" w:sz="8" w:space="0" w:color="000000"/>
              <w:right w:val="single" w:sz="8" w:space="0" w:color="000000"/>
            </w:tcBorders>
            <w:shd w:val="clear" w:color="auto" w:fill="auto"/>
          </w:tcPr>
          <w:p w14:paraId="7DB82F34" w14:textId="77777777" w:rsidR="00776529" w:rsidRPr="00974FB5" w:rsidRDefault="00776529" w:rsidP="005E514B">
            <w:pPr>
              <w:tabs>
                <w:tab w:val="left" w:pos="992"/>
              </w:tabs>
              <w:snapToGrid w:val="0"/>
              <w:spacing w:after="0" w:line="240" w:lineRule="auto"/>
              <w:ind w:right="-2"/>
              <w:jc w:val="both"/>
              <w:rPr>
                <w:rFonts w:ascii="Times New Roman" w:hAnsi="Times New Roman"/>
                <w:sz w:val="24"/>
                <w:szCs w:val="24"/>
              </w:rPr>
            </w:pPr>
            <w:r w:rsidRPr="00974FB5">
              <w:rPr>
                <w:rFonts w:ascii="Times New Roman" w:hAnsi="Times New Roman"/>
                <w:b/>
                <w:sz w:val="24"/>
                <w:szCs w:val="24"/>
                <w:lang w:eastAsia="ru-RU"/>
              </w:rPr>
              <w:t>Технічна підтримка Системи управління ЕД</w:t>
            </w:r>
          </w:p>
        </w:tc>
        <w:tc>
          <w:tcPr>
            <w:tcW w:w="6818" w:type="dxa"/>
            <w:tcBorders>
              <w:top w:val="single" w:sz="8" w:space="0" w:color="000000"/>
              <w:left w:val="single" w:sz="8" w:space="0" w:color="000000"/>
              <w:bottom w:val="single" w:sz="8" w:space="0" w:color="000000"/>
              <w:right w:val="single" w:sz="8" w:space="0" w:color="000000"/>
            </w:tcBorders>
            <w:shd w:val="clear" w:color="auto" w:fill="auto"/>
          </w:tcPr>
          <w:p w14:paraId="1DF7D721" w14:textId="77777777" w:rsidR="00776529" w:rsidRPr="00974FB5" w:rsidRDefault="00776529" w:rsidP="005E514B">
            <w:pPr>
              <w:tabs>
                <w:tab w:val="left" w:pos="992"/>
              </w:tabs>
              <w:snapToGrid w:val="0"/>
              <w:spacing w:after="0" w:line="240" w:lineRule="auto"/>
              <w:ind w:right="-2"/>
              <w:jc w:val="both"/>
              <w:rPr>
                <w:rFonts w:ascii="Times New Roman" w:hAnsi="Times New Roman"/>
                <w:sz w:val="24"/>
                <w:szCs w:val="24"/>
              </w:rPr>
            </w:pPr>
            <w:proofErr w:type="spellStart"/>
            <w:r w:rsidRPr="00974FB5">
              <w:rPr>
                <w:rFonts w:ascii="Times New Roman" w:hAnsi="Times New Roman"/>
                <w:sz w:val="24"/>
                <w:szCs w:val="24"/>
                <w:lang w:eastAsia="ru-RU"/>
              </w:rPr>
              <w:t>Курдус</w:t>
            </w:r>
            <w:proofErr w:type="spellEnd"/>
            <w:r w:rsidRPr="00974FB5">
              <w:rPr>
                <w:rFonts w:ascii="Times New Roman" w:hAnsi="Times New Roman"/>
                <w:sz w:val="24"/>
                <w:szCs w:val="24"/>
                <w:lang w:eastAsia="ru-RU"/>
              </w:rPr>
              <w:t xml:space="preserve"> Олександр Васильович</w:t>
            </w:r>
          </w:p>
          <w:p w14:paraId="4804BC91" w14:textId="77777777" w:rsidR="00776529" w:rsidRPr="00974FB5" w:rsidRDefault="006F4C64" w:rsidP="005E514B">
            <w:pPr>
              <w:tabs>
                <w:tab w:val="left" w:pos="992"/>
              </w:tabs>
              <w:snapToGrid w:val="0"/>
              <w:spacing w:after="0" w:line="240" w:lineRule="auto"/>
              <w:ind w:right="-2"/>
              <w:jc w:val="both"/>
              <w:rPr>
                <w:rFonts w:ascii="Times New Roman" w:hAnsi="Times New Roman"/>
                <w:sz w:val="24"/>
                <w:szCs w:val="24"/>
              </w:rPr>
            </w:pPr>
            <w:hyperlink r:id="rId13">
              <w:r w:rsidR="00776529" w:rsidRPr="00974FB5">
                <w:rPr>
                  <w:rStyle w:val="-"/>
                  <w:rFonts w:ascii="Times New Roman" w:hAnsi="Times New Roman"/>
                  <w:sz w:val="24"/>
                  <w:szCs w:val="24"/>
                  <w:lang w:eastAsia="ru-RU"/>
                </w:rPr>
                <w:t>o.kurdus@phc.org.ua</w:t>
              </w:r>
            </w:hyperlink>
            <w:r w:rsidR="00776529" w:rsidRPr="00974FB5">
              <w:rPr>
                <w:rFonts w:ascii="Times New Roman" w:hAnsi="Times New Roman"/>
                <w:sz w:val="24"/>
                <w:szCs w:val="24"/>
                <w:lang w:eastAsia="ru-RU"/>
              </w:rPr>
              <w:t xml:space="preserve"> </w:t>
            </w:r>
          </w:p>
          <w:p w14:paraId="78C2EDA0" w14:textId="77777777" w:rsidR="00776529" w:rsidRPr="00974FB5" w:rsidRDefault="00776529" w:rsidP="005E514B">
            <w:pPr>
              <w:tabs>
                <w:tab w:val="left" w:pos="992"/>
              </w:tabs>
              <w:snapToGrid w:val="0"/>
              <w:spacing w:after="0" w:line="240" w:lineRule="auto"/>
              <w:ind w:right="-2"/>
              <w:jc w:val="both"/>
              <w:rPr>
                <w:rFonts w:ascii="Times New Roman" w:hAnsi="Times New Roman"/>
                <w:sz w:val="24"/>
                <w:szCs w:val="24"/>
              </w:rPr>
            </w:pPr>
            <w:r w:rsidRPr="00974FB5">
              <w:rPr>
                <w:rFonts w:ascii="Times New Roman" w:hAnsi="Times New Roman"/>
                <w:sz w:val="24"/>
                <w:szCs w:val="24"/>
                <w:lang w:eastAsia="ru-RU"/>
              </w:rPr>
              <w:t>098-939-75-75</w:t>
            </w:r>
          </w:p>
        </w:tc>
      </w:tr>
    </w:tbl>
    <w:p w14:paraId="7F36AB74" w14:textId="77777777" w:rsidR="00776529" w:rsidRPr="00974FB5" w:rsidRDefault="00776529" w:rsidP="00776529">
      <w:pPr>
        <w:spacing w:line="360" w:lineRule="auto"/>
        <w:rPr>
          <w:rFonts w:ascii="Times New Roman" w:hAnsi="Times New Roman"/>
          <w:sz w:val="24"/>
          <w:szCs w:val="24"/>
        </w:rPr>
      </w:pPr>
    </w:p>
    <w:p w14:paraId="6F5C7188" w14:textId="77777777" w:rsidR="00776529" w:rsidRPr="00974FB5" w:rsidRDefault="00776529" w:rsidP="00776529">
      <w:pPr>
        <w:spacing w:after="0" w:line="240" w:lineRule="auto"/>
        <w:jc w:val="both"/>
        <w:rPr>
          <w:rFonts w:ascii="Times New Roman" w:hAnsi="Times New Roman"/>
          <w:i/>
          <w:sz w:val="24"/>
          <w:szCs w:val="24"/>
        </w:rPr>
      </w:pPr>
      <w:r w:rsidRPr="00974FB5">
        <w:rPr>
          <w:rFonts w:ascii="Times New Roman" w:hAnsi="Times New Roman"/>
          <w:i/>
          <w:sz w:val="24"/>
          <w:szCs w:val="24"/>
        </w:rPr>
        <w:t xml:space="preserve">Інформація щодо переліку послуг та їх технічної характеристики (деталізації) є орієнтовною та </w:t>
      </w:r>
      <w:proofErr w:type="spellStart"/>
      <w:r w:rsidRPr="00974FB5">
        <w:rPr>
          <w:rFonts w:ascii="Times New Roman" w:hAnsi="Times New Roman"/>
          <w:i/>
          <w:sz w:val="24"/>
          <w:szCs w:val="24"/>
        </w:rPr>
        <w:t>уточнюється</w:t>
      </w:r>
      <w:proofErr w:type="spellEnd"/>
      <w:r w:rsidRPr="00974FB5">
        <w:rPr>
          <w:rFonts w:ascii="Times New Roman" w:hAnsi="Times New Roman"/>
          <w:i/>
          <w:sz w:val="24"/>
          <w:szCs w:val="24"/>
        </w:rPr>
        <w:t xml:space="preserve"> Сторонами під час проведення онлайн зустрічей та може змінюватися в залежності від потреб Замовника та за умови їх узгодження із Виконавцем.</w:t>
      </w:r>
    </w:p>
    <w:p w14:paraId="487C59EE" w14:textId="77777777" w:rsidR="00776529" w:rsidRPr="00974FB5" w:rsidRDefault="00776529" w:rsidP="00776529">
      <w:pPr>
        <w:spacing w:after="0" w:line="240" w:lineRule="auto"/>
        <w:rPr>
          <w:rFonts w:ascii="Times New Roman" w:hAnsi="Times New Roman"/>
          <w:sz w:val="24"/>
          <w:szCs w:val="24"/>
        </w:rPr>
      </w:pPr>
    </w:p>
    <w:tbl>
      <w:tblPr>
        <w:tblW w:w="10206" w:type="dxa"/>
        <w:tblLook w:val="0000" w:firstRow="0" w:lastRow="0" w:firstColumn="0" w:lastColumn="0" w:noHBand="0" w:noVBand="0"/>
      </w:tblPr>
      <w:tblGrid>
        <w:gridCol w:w="5529"/>
        <w:gridCol w:w="4677"/>
      </w:tblGrid>
      <w:tr w:rsidR="00776529" w:rsidRPr="00974FB5" w14:paraId="73E86265" w14:textId="77777777" w:rsidTr="005E514B">
        <w:tc>
          <w:tcPr>
            <w:tcW w:w="5528" w:type="dxa"/>
            <w:shd w:val="clear" w:color="auto" w:fill="auto"/>
          </w:tcPr>
          <w:p w14:paraId="6592CC1C" w14:textId="77777777" w:rsidR="00776529" w:rsidRPr="00974FB5" w:rsidRDefault="00776529" w:rsidP="005E514B">
            <w:pPr>
              <w:spacing w:after="0" w:line="240" w:lineRule="auto"/>
              <w:jc w:val="center"/>
              <w:rPr>
                <w:rFonts w:ascii="Times New Roman" w:hAnsi="Times New Roman"/>
                <w:b/>
                <w:sz w:val="24"/>
                <w:szCs w:val="24"/>
                <w:lang w:eastAsia="ru-RU"/>
              </w:rPr>
            </w:pPr>
            <w:r w:rsidRPr="00974FB5">
              <w:rPr>
                <w:rFonts w:ascii="Times New Roman" w:hAnsi="Times New Roman"/>
                <w:b/>
                <w:sz w:val="24"/>
                <w:szCs w:val="24"/>
                <w:lang w:eastAsia="ru-RU"/>
              </w:rPr>
              <w:t>Замовник:</w:t>
            </w:r>
          </w:p>
          <w:p w14:paraId="4BAD4768" w14:textId="77777777" w:rsidR="00776529" w:rsidRPr="00974FB5" w:rsidRDefault="00776529" w:rsidP="005E514B">
            <w:pPr>
              <w:spacing w:after="0" w:line="240" w:lineRule="auto"/>
              <w:ind w:left="34" w:right="-3"/>
              <w:rPr>
                <w:rFonts w:ascii="Times New Roman" w:hAnsi="Times New Roman"/>
                <w:bCs/>
                <w:sz w:val="24"/>
                <w:szCs w:val="24"/>
                <w:lang w:eastAsia="ar-SA"/>
              </w:rPr>
            </w:pPr>
            <w:r w:rsidRPr="00974FB5">
              <w:rPr>
                <w:rFonts w:ascii="Times New Roman" w:hAnsi="Times New Roman"/>
                <w:b/>
                <w:bCs/>
                <w:sz w:val="24"/>
                <w:szCs w:val="24"/>
              </w:rPr>
              <w:t>Державна установа «Центр громадського здоров’я Міністерства охорони здоров</w:t>
            </w:r>
            <w:r w:rsidRPr="00974FB5">
              <w:rPr>
                <w:rFonts w:ascii="Times New Roman" w:eastAsia="Times New Roman CYR" w:hAnsi="Times New Roman"/>
                <w:bCs/>
                <w:sz w:val="24"/>
                <w:szCs w:val="24"/>
              </w:rPr>
              <w:t>'я</w:t>
            </w:r>
            <w:r w:rsidRPr="00974FB5">
              <w:rPr>
                <w:rFonts w:ascii="Times New Roman" w:hAnsi="Times New Roman"/>
                <w:b/>
                <w:bCs/>
                <w:sz w:val="24"/>
                <w:szCs w:val="24"/>
              </w:rPr>
              <w:t xml:space="preserve"> України»</w:t>
            </w:r>
          </w:p>
          <w:p w14:paraId="51993693" w14:textId="77777777" w:rsidR="00776529" w:rsidRPr="00974FB5" w:rsidRDefault="00776529" w:rsidP="005E514B">
            <w:pPr>
              <w:spacing w:after="0" w:line="240" w:lineRule="auto"/>
              <w:ind w:left="34" w:right="-429"/>
              <w:rPr>
                <w:rFonts w:ascii="Times New Roman" w:hAnsi="Times New Roman"/>
                <w:bCs/>
                <w:sz w:val="24"/>
                <w:szCs w:val="24"/>
                <w:lang w:eastAsia="ar-SA"/>
              </w:rPr>
            </w:pPr>
            <w:r w:rsidRPr="00974FB5">
              <w:rPr>
                <w:rFonts w:ascii="Times New Roman" w:hAnsi="Times New Roman"/>
                <w:bCs/>
                <w:sz w:val="24"/>
                <w:szCs w:val="24"/>
              </w:rPr>
              <w:t>04071, Україна, м. Київ, вул. Ярославська, 41</w:t>
            </w:r>
          </w:p>
          <w:p w14:paraId="7DCF7E6A" w14:textId="77777777" w:rsidR="00776529" w:rsidRPr="00974FB5" w:rsidRDefault="00776529" w:rsidP="005E514B">
            <w:pPr>
              <w:spacing w:after="0" w:line="240" w:lineRule="auto"/>
              <w:ind w:left="34" w:right="573"/>
              <w:rPr>
                <w:rFonts w:ascii="Times New Roman" w:hAnsi="Times New Roman"/>
                <w:bCs/>
                <w:sz w:val="24"/>
                <w:szCs w:val="24"/>
              </w:rPr>
            </w:pPr>
            <w:r w:rsidRPr="00974FB5">
              <w:rPr>
                <w:rFonts w:ascii="Times New Roman" w:hAnsi="Times New Roman"/>
                <w:bCs/>
                <w:sz w:val="24"/>
                <w:szCs w:val="24"/>
              </w:rPr>
              <w:t>Код ЄДРПОУ 40524109</w:t>
            </w:r>
          </w:p>
          <w:p w14:paraId="1C31A09F" w14:textId="77777777" w:rsidR="00776529" w:rsidRPr="00974FB5" w:rsidRDefault="00776529" w:rsidP="005E514B">
            <w:pPr>
              <w:spacing w:after="0" w:line="240" w:lineRule="auto"/>
              <w:ind w:left="34" w:right="573"/>
              <w:rPr>
                <w:rFonts w:ascii="Times New Roman" w:hAnsi="Times New Roman"/>
                <w:bCs/>
                <w:sz w:val="24"/>
                <w:szCs w:val="24"/>
              </w:rPr>
            </w:pPr>
            <w:r w:rsidRPr="00974FB5">
              <w:rPr>
                <w:rFonts w:ascii="Times New Roman" w:hAnsi="Times New Roman"/>
                <w:sz w:val="24"/>
                <w:szCs w:val="24"/>
                <w:lang w:eastAsia="en-GB"/>
              </w:rPr>
              <w:t xml:space="preserve">IBAN UA118201720343101009300097402 </w:t>
            </w:r>
          </w:p>
          <w:p w14:paraId="36EBADD5" w14:textId="77777777" w:rsidR="00776529" w:rsidRPr="00974FB5" w:rsidRDefault="00776529" w:rsidP="005E514B">
            <w:pPr>
              <w:shd w:val="clear" w:color="auto" w:fill="FFFFFF"/>
              <w:spacing w:after="0" w:line="240" w:lineRule="auto"/>
              <w:ind w:left="34" w:right="573"/>
              <w:rPr>
                <w:rFonts w:ascii="Times New Roman" w:hAnsi="Times New Roman"/>
                <w:sz w:val="24"/>
                <w:szCs w:val="24"/>
                <w:lang w:eastAsia="en-GB"/>
              </w:rPr>
            </w:pPr>
            <w:r w:rsidRPr="00974FB5">
              <w:rPr>
                <w:rFonts w:ascii="Times New Roman" w:hAnsi="Times New Roman"/>
                <w:sz w:val="24"/>
                <w:szCs w:val="24"/>
                <w:lang w:eastAsia="en-GB"/>
              </w:rPr>
              <w:t xml:space="preserve">ГУДКСУ у м. Києві </w:t>
            </w:r>
          </w:p>
          <w:p w14:paraId="0A789574" w14:textId="77777777" w:rsidR="00776529" w:rsidRPr="00974FB5" w:rsidRDefault="00776529" w:rsidP="005E514B">
            <w:pPr>
              <w:shd w:val="clear" w:color="auto" w:fill="FFFFFF"/>
              <w:spacing w:after="0" w:line="240" w:lineRule="auto"/>
              <w:ind w:left="34" w:right="573"/>
              <w:rPr>
                <w:rFonts w:ascii="Times New Roman" w:hAnsi="Times New Roman"/>
                <w:sz w:val="24"/>
                <w:szCs w:val="24"/>
                <w:lang w:eastAsia="en-GB"/>
              </w:rPr>
            </w:pPr>
          </w:p>
          <w:p w14:paraId="4F0A4B25" w14:textId="77777777" w:rsidR="00776529" w:rsidRPr="00974FB5" w:rsidRDefault="00776529" w:rsidP="005E514B">
            <w:pPr>
              <w:widowControl w:val="0"/>
              <w:spacing w:after="0" w:line="240" w:lineRule="auto"/>
              <w:ind w:left="34"/>
              <w:jc w:val="both"/>
              <w:rPr>
                <w:rFonts w:ascii="Times New Roman" w:hAnsi="Times New Roman"/>
                <w:b/>
                <w:sz w:val="24"/>
                <w:szCs w:val="24"/>
                <w:lang w:eastAsia="ru-RU"/>
              </w:rPr>
            </w:pPr>
            <w:r w:rsidRPr="00974FB5">
              <w:rPr>
                <w:rFonts w:ascii="Times New Roman" w:hAnsi="Times New Roman"/>
                <w:b/>
                <w:sz w:val="24"/>
                <w:szCs w:val="24"/>
                <w:lang w:eastAsia="ru-RU"/>
              </w:rPr>
              <w:t xml:space="preserve">_________________/__________/  </w:t>
            </w:r>
          </w:p>
          <w:p w14:paraId="58F1B9A2" w14:textId="77777777" w:rsidR="00776529" w:rsidRPr="00974FB5" w:rsidRDefault="00776529" w:rsidP="005E514B">
            <w:pPr>
              <w:widowControl w:val="0"/>
              <w:spacing w:after="0" w:line="240" w:lineRule="auto"/>
              <w:ind w:left="34"/>
              <w:jc w:val="both"/>
              <w:rPr>
                <w:rFonts w:ascii="Times New Roman" w:hAnsi="Times New Roman"/>
                <w:b/>
                <w:sz w:val="24"/>
                <w:szCs w:val="24"/>
                <w:lang w:eastAsia="ru-RU"/>
              </w:rPr>
            </w:pPr>
            <w:r w:rsidRPr="00974FB5">
              <w:rPr>
                <w:rFonts w:ascii="Times New Roman" w:hAnsi="Times New Roman"/>
                <w:b/>
                <w:bCs/>
                <w:color w:val="000000"/>
                <w:sz w:val="24"/>
                <w:szCs w:val="24"/>
                <w:lang w:eastAsia="ru-RU"/>
              </w:rPr>
              <w:t>М.П.</w:t>
            </w:r>
          </w:p>
        </w:tc>
        <w:tc>
          <w:tcPr>
            <w:tcW w:w="4677" w:type="dxa"/>
            <w:shd w:val="clear" w:color="auto" w:fill="auto"/>
          </w:tcPr>
          <w:p w14:paraId="4C6B6AF8" w14:textId="77777777" w:rsidR="00776529" w:rsidRPr="00974FB5" w:rsidRDefault="00776529" w:rsidP="005E514B">
            <w:pPr>
              <w:spacing w:after="0" w:line="240" w:lineRule="auto"/>
              <w:jc w:val="center"/>
              <w:rPr>
                <w:rFonts w:ascii="Times New Roman" w:hAnsi="Times New Roman"/>
                <w:sz w:val="24"/>
                <w:szCs w:val="24"/>
                <w:lang w:eastAsia="ar-SA"/>
              </w:rPr>
            </w:pPr>
            <w:r w:rsidRPr="00974FB5">
              <w:rPr>
                <w:rFonts w:ascii="Times New Roman" w:hAnsi="Times New Roman"/>
                <w:b/>
                <w:sz w:val="24"/>
                <w:szCs w:val="24"/>
                <w:lang w:eastAsia="ru-RU"/>
              </w:rPr>
              <w:t>Виконавець:</w:t>
            </w:r>
          </w:p>
          <w:p w14:paraId="4FF3943E" w14:textId="77777777" w:rsidR="00776529" w:rsidRPr="00974FB5" w:rsidRDefault="00776529" w:rsidP="005E514B">
            <w:pPr>
              <w:widowControl w:val="0"/>
              <w:spacing w:after="0" w:line="240" w:lineRule="auto"/>
              <w:jc w:val="both"/>
              <w:rPr>
                <w:rFonts w:ascii="Times New Roman" w:hAnsi="Times New Roman"/>
                <w:b/>
                <w:sz w:val="24"/>
                <w:szCs w:val="24"/>
                <w:lang w:eastAsia="ru-RU"/>
              </w:rPr>
            </w:pPr>
          </w:p>
          <w:p w14:paraId="4E8AFACB" w14:textId="77777777" w:rsidR="00776529" w:rsidRPr="00974FB5" w:rsidRDefault="00776529" w:rsidP="005E514B">
            <w:pPr>
              <w:widowControl w:val="0"/>
              <w:spacing w:after="0" w:line="240" w:lineRule="auto"/>
              <w:jc w:val="both"/>
              <w:rPr>
                <w:rFonts w:ascii="Times New Roman" w:hAnsi="Times New Roman"/>
                <w:b/>
                <w:sz w:val="24"/>
                <w:szCs w:val="24"/>
                <w:lang w:eastAsia="ru-RU"/>
              </w:rPr>
            </w:pPr>
            <w:r w:rsidRPr="00974FB5">
              <w:rPr>
                <w:rFonts w:ascii="Times New Roman" w:hAnsi="Times New Roman"/>
                <w:b/>
                <w:sz w:val="24"/>
                <w:szCs w:val="24"/>
                <w:lang w:eastAsia="ru-RU"/>
              </w:rPr>
              <w:t>_________________/_____________/</w:t>
            </w:r>
          </w:p>
          <w:p w14:paraId="44C429A5" w14:textId="77777777" w:rsidR="00776529" w:rsidRPr="00974FB5" w:rsidRDefault="00776529" w:rsidP="005E514B">
            <w:pPr>
              <w:tabs>
                <w:tab w:val="left" w:pos="2160"/>
                <w:tab w:val="left" w:pos="7620"/>
              </w:tabs>
              <w:spacing w:after="0" w:line="240" w:lineRule="auto"/>
              <w:jc w:val="both"/>
              <w:rPr>
                <w:rFonts w:ascii="Times New Roman" w:hAnsi="Times New Roman"/>
                <w:b/>
                <w:sz w:val="24"/>
                <w:szCs w:val="24"/>
                <w:lang w:eastAsia="ru-RU"/>
              </w:rPr>
            </w:pPr>
            <w:r w:rsidRPr="00974FB5">
              <w:rPr>
                <w:rFonts w:ascii="Times New Roman" w:hAnsi="Times New Roman"/>
                <w:b/>
                <w:sz w:val="24"/>
                <w:szCs w:val="24"/>
                <w:lang w:eastAsia="ru-RU"/>
              </w:rPr>
              <w:t>М.П.</w:t>
            </w:r>
          </w:p>
          <w:p w14:paraId="347E67FF" w14:textId="77777777" w:rsidR="00776529" w:rsidRPr="00974FB5" w:rsidRDefault="00776529" w:rsidP="005E514B">
            <w:pPr>
              <w:tabs>
                <w:tab w:val="left" w:pos="4395"/>
              </w:tabs>
              <w:spacing w:after="0" w:line="240" w:lineRule="auto"/>
              <w:jc w:val="both"/>
              <w:rPr>
                <w:rFonts w:ascii="Times New Roman" w:hAnsi="Times New Roman"/>
                <w:color w:val="000000"/>
                <w:sz w:val="24"/>
                <w:szCs w:val="24"/>
                <w:lang w:eastAsia="ru-RU"/>
              </w:rPr>
            </w:pPr>
          </w:p>
          <w:p w14:paraId="70687F4B" w14:textId="77777777" w:rsidR="00776529" w:rsidRPr="00974FB5" w:rsidRDefault="00776529" w:rsidP="005E514B">
            <w:pPr>
              <w:tabs>
                <w:tab w:val="left" w:pos="4395"/>
              </w:tabs>
              <w:spacing w:after="0" w:line="240" w:lineRule="auto"/>
              <w:jc w:val="both"/>
              <w:rPr>
                <w:rFonts w:ascii="Times New Roman" w:hAnsi="Times New Roman"/>
                <w:b/>
                <w:bCs/>
                <w:sz w:val="24"/>
                <w:szCs w:val="24"/>
                <w:lang w:eastAsia="ru-RU"/>
              </w:rPr>
            </w:pPr>
          </w:p>
        </w:tc>
      </w:tr>
    </w:tbl>
    <w:p w14:paraId="3513AA2A" w14:textId="77777777" w:rsidR="00776529" w:rsidRPr="00974FB5" w:rsidRDefault="00776529" w:rsidP="00776529">
      <w:pPr>
        <w:rPr>
          <w:rFonts w:ascii="Times New Roman" w:hAnsi="Times New Roman"/>
          <w:sz w:val="24"/>
          <w:szCs w:val="24"/>
        </w:rPr>
      </w:pPr>
    </w:p>
    <w:p w14:paraId="4E73CF45" w14:textId="77777777" w:rsidR="00776529" w:rsidRPr="00974FB5" w:rsidRDefault="00776529" w:rsidP="00776529">
      <w:pPr>
        <w:tabs>
          <w:tab w:val="left" w:pos="851"/>
        </w:tabs>
        <w:spacing w:after="0" w:line="240" w:lineRule="auto"/>
        <w:ind w:left="5103"/>
        <w:rPr>
          <w:rFonts w:ascii="Times New Roman" w:hAnsi="Times New Roman"/>
          <w:sz w:val="24"/>
          <w:szCs w:val="24"/>
        </w:rPr>
      </w:pPr>
      <w:r w:rsidRPr="00974FB5">
        <w:rPr>
          <w:rFonts w:ascii="Times New Roman" w:hAnsi="Times New Roman"/>
          <w:sz w:val="24"/>
          <w:szCs w:val="24"/>
        </w:rPr>
        <w:t xml:space="preserve">Додаток №2 до Договору про надання послуг від </w:t>
      </w:r>
      <w:r w:rsidRPr="00974FB5">
        <w:rPr>
          <w:rFonts w:ascii="Times New Roman" w:hAnsi="Times New Roman"/>
          <w:sz w:val="24"/>
          <w:szCs w:val="24"/>
          <w:lang w:eastAsia="ar-SA"/>
        </w:rPr>
        <w:t xml:space="preserve">«___» ______ </w:t>
      </w:r>
      <w:r w:rsidRPr="00974FB5">
        <w:rPr>
          <w:rFonts w:ascii="Times New Roman" w:hAnsi="Times New Roman"/>
          <w:sz w:val="24"/>
          <w:szCs w:val="24"/>
        </w:rPr>
        <w:t>2024 року № __</w:t>
      </w:r>
    </w:p>
    <w:p w14:paraId="4BE364E1" w14:textId="77777777" w:rsidR="00776529" w:rsidRPr="00974FB5" w:rsidRDefault="00776529" w:rsidP="00776529">
      <w:pPr>
        <w:tabs>
          <w:tab w:val="left" w:pos="851"/>
        </w:tabs>
        <w:spacing w:after="0" w:line="240" w:lineRule="auto"/>
        <w:ind w:left="5954"/>
        <w:rPr>
          <w:rFonts w:ascii="Times New Roman" w:hAnsi="Times New Roman"/>
          <w:sz w:val="24"/>
          <w:szCs w:val="24"/>
        </w:rPr>
      </w:pPr>
    </w:p>
    <w:p w14:paraId="6DA1EB45" w14:textId="77777777" w:rsidR="00776529" w:rsidRPr="00974FB5" w:rsidRDefault="00776529" w:rsidP="00776529">
      <w:pPr>
        <w:spacing w:after="0" w:line="240" w:lineRule="auto"/>
        <w:ind w:left="360"/>
        <w:jc w:val="center"/>
        <w:rPr>
          <w:rFonts w:ascii="Times New Roman" w:hAnsi="Times New Roman"/>
          <w:b/>
          <w:bCs/>
          <w:sz w:val="24"/>
          <w:szCs w:val="24"/>
        </w:rPr>
      </w:pPr>
      <w:r w:rsidRPr="00974FB5">
        <w:rPr>
          <w:rFonts w:ascii="Times New Roman" w:hAnsi="Times New Roman"/>
          <w:b/>
          <w:bCs/>
          <w:sz w:val="24"/>
          <w:szCs w:val="24"/>
        </w:rPr>
        <w:t xml:space="preserve">СПЕЦИФІКАЦІЯ </w:t>
      </w:r>
    </w:p>
    <w:p w14:paraId="77CBA69B" w14:textId="77777777" w:rsidR="00776529" w:rsidRPr="00974FB5" w:rsidRDefault="00776529" w:rsidP="00776529">
      <w:pPr>
        <w:tabs>
          <w:tab w:val="left" w:pos="992"/>
        </w:tabs>
        <w:spacing w:after="0" w:line="240" w:lineRule="auto"/>
        <w:jc w:val="both"/>
        <w:rPr>
          <w:rFonts w:ascii="Times New Roman" w:hAnsi="Times New Roman"/>
          <w:sz w:val="24"/>
          <w:szCs w:val="24"/>
          <w:lang w:eastAsia="ar-SA"/>
        </w:rPr>
      </w:pPr>
      <w:r w:rsidRPr="00974FB5">
        <w:rPr>
          <w:rFonts w:ascii="Times New Roman" w:hAnsi="Times New Roman"/>
          <w:sz w:val="24"/>
          <w:szCs w:val="24"/>
          <w:lang w:eastAsia="ar-SA"/>
        </w:rPr>
        <w:t>м. Київ</w:t>
      </w:r>
      <w:r w:rsidRPr="00974FB5">
        <w:rPr>
          <w:rFonts w:ascii="Times New Roman" w:hAnsi="Times New Roman"/>
          <w:sz w:val="24"/>
          <w:szCs w:val="24"/>
          <w:lang w:eastAsia="ar-SA"/>
        </w:rPr>
        <w:tab/>
      </w:r>
      <w:r w:rsidRPr="00974FB5">
        <w:rPr>
          <w:rFonts w:ascii="Times New Roman" w:hAnsi="Times New Roman"/>
          <w:sz w:val="24"/>
          <w:szCs w:val="24"/>
          <w:lang w:eastAsia="ar-SA"/>
        </w:rPr>
        <w:tab/>
      </w:r>
      <w:r w:rsidRPr="00974FB5">
        <w:rPr>
          <w:rFonts w:ascii="Times New Roman" w:hAnsi="Times New Roman"/>
          <w:sz w:val="24"/>
          <w:szCs w:val="24"/>
          <w:lang w:eastAsia="ar-SA"/>
        </w:rPr>
        <w:tab/>
      </w:r>
      <w:r w:rsidRPr="00974FB5">
        <w:rPr>
          <w:rFonts w:ascii="Times New Roman" w:hAnsi="Times New Roman"/>
          <w:sz w:val="24"/>
          <w:szCs w:val="24"/>
          <w:lang w:eastAsia="ar-SA"/>
        </w:rPr>
        <w:tab/>
      </w:r>
      <w:r w:rsidRPr="00974FB5">
        <w:rPr>
          <w:rFonts w:ascii="Times New Roman" w:hAnsi="Times New Roman"/>
          <w:sz w:val="24"/>
          <w:szCs w:val="24"/>
          <w:lang w:eastAsia="ar-SA"/>
        </w:rPr>
        <w:tab/>
        <w:t>                                                   «___» ________ 2024 р.</w:t>
      </w:r>
    </w:p>
    <w:p w14:paraId="5AC381EA" w14:textId="77777777" w:rsidR="00776529" w:rsidRPr="00974FB5" w:rsidRDefault="00776529" w:rsidP="00776529">
      <w:pPr>
        <w:tabs>
          <w:tab w:val="left" w:pos="992"/>
        </w:tabs>
        <w:spacing w:after="0" w:line="240" w:lineRule="auto"/>
        <w:ind w:firstLine="709"/>
        <w:jc w:val="both"/>
        <w:rPr>
          <w:rFonts w:ascii="Times New Roman" w:hAnsi="Times New Roman"/>
          <w:sz w:val="24"/>
          <w:szCs w:val="24"/>
          <w:lang w:eastAsia="ar-SA"/>
        </w:rPr>
      </w:pPr>
    </w:p>
    <w:p w14:paraId="195BE6B8" w14:textId="77777777" w:rsidR="00776529" w:rsidRPr="00974FB5" w:rsidRDefault="00776529" w:rsidP="00776529">
      <w:pPr>
        <w:tabs>
          <w:tab w:val="left" w:pos="992"/>
        </w:tabs>
        <w:snapToGrid w:val="0"/>
        <w:spacing w:after="0" w:line="240" w:lineRule="auto"/>
        <w:ind w:right="-2" w:firstLine="709"/>
        <w:jc w:val="both"/>
        <w:rPr>
          <w:rFonts w:ascii="Times New Roman" w:hAnsi="Times New Roman"/>
          <w:b/>
          <w:sz w:val="24"/>
          <w:szCs w:val="24"/>
          <w:lang w:eastAsia="ar-SA"/>
        </w:rPr>
      </w:pPr>
      <w:r w:rsidRPr="00974FB5">
        <w:rPr>
          <w:rFonts w:ascii="Times New Roman" w:hAnsi="Times New Roman"/>
          <w:b/>
          <w:sz w:val="24"/>
          <w:szCs w:val="24"/>
          <w:lang w:eastAsia="ar-SA"/>
        </w:rPr>
        <w:t xml:space="preserve">Державна установа «Центр громадського здоров’я Міністерства охорони здоров’я України» </w:t>
      </w:r>
      <w:r w:rsidRPr="00974FB5">
        <w:rPr>
          <w:rFonts w:ascii="Times New Roman" w:hAnsi="Times New Roman"/>
          <w:sz w:val="24"/>
          <w:szCs w:val="24"/>
          <w:lang w:eastAsia="ar-SA"/>
        </w:rPr>
        <w:t>(</w:t>
      </w:r>
      <w:r w:rsidRPr="00974FB5">
        <w:rPr>
          <w:rFonts w:ascii="Times New Roman" w:hAnsi="Times New Roman"/>
          <w:kern w:val="2"/>
          <w:sz w:val="24"/>
          <w:szCs w:val="24"/>
          <w:lang w:eastAsia="ru-RU"/>
        </w:rPr>
        <w:t>далі – Замовник)</w:t>
      </w:r>
      <w:r w:rsidRPr="00974FB5">
        <w:rPr>
          <w:rFonts w:ascii="Times New Roman" w:hAnsi="Times New Roman"/>
          <w:sz w:val="24"/>
          <w:szCs w:val="24"/>
          <w:lang w:eastAsia="ar-SA"/>
        </w:rPr>
        <w:t>, в особі_____________________, який(ка) діє на підставі ________________</w:t>
      </w:r>
      <w:r w:rsidRPr="00974FB5">
        <w:rPr>
          <w:rFonts w:ascii="Times New Roman" w:hAnsi="Times New Roman"/>
          <w:sz w:val="24"/>
          <w:szCs w:val="24"/>
          <w:lang w:eastAsia="ru-RU"/>
        </w:rPr>
        <w:t>,  з однієї сторони</w:t>
      </w:r>
      <w:r w:rsidRPr="00974FB5">
        <w:rPr>
          <w:rFonts w:ascii="Times New Roman" w:hAnsi="Times New Roman"/>
          <w:kern w:val="2"/>
          <w:sz w:val="24"/>
          <w:szCs w:val="24"/>
          <w:lang w:eastAsia="ru-RU"/>
        </w:rPr>
        <w:t xml:space="preserve">, та  </w:t>
      </w:r>
    </w:p>
    <w:p w14:paraId="75AEEC38" w14:textId="77777777" w:rsidR="00776529" w:rsidRPr="00974FB5" w:rsidRDefault="00776529" w:rsidP="00776529">
      <w:pPr>
        <w:tabs>
          <w:tab w:val="left" w:pos="992"/>
        </w:tabs>
        <w:snapToGrid w:val="0"/>
        <w:spacing w:after="0" w:line="240" w:lineRule="auto"/>
        <w:ind w:right="-2" w:firstLine="709"/>
        <w:jc w:val="both"/>
        <w:rPr>
          <w:rFonts w:ascii="Times New Roman" w:hAnsi="Times New Roman"/>
          <w:sz w:val="24"/>
          <w:szCs w:val="24"/>
          <w:lang w:eastAsia="ru-RU"/>
        </w:rPr>
      </w:pPr>
      <w:r w:rsidRPr="00974FB5">
        <w:rPr>
          <w:rFonts w:ascii="Times New Roman" w:hAnsi="Times New Roman"/>
          <w:b/>
          <w:kern w:val="2"/>
          <w:sz w:val="24"/>
          <w:szCs w:val="24"/>
          <w:lang w:eastAsia="ru-RU"/>
        </w:rPr>
        <w:t>_________________________</w:t>
      </w:r>
      <w:r w:rsidRPr="00974FB5">
        <w:rPr>
          <w:rFonts w:ascii="Times New Roman" w:hAnsi="Times New Roman"/>
          <w:sz w:val="24"/>
          <w:szCs w:val="24"/>
          <w:lang w:eastAsia="ar-SA"/>
        </w:rPr>
        <w:t>(далі – Виконавець)</w:t>
      </w:r>
      <w:r w:rsidRPr="00974FB5">
        <w:rPr>
          <w:rFonts w:ascii="Times New Roman" w:hAnsi="Times New Roman"/>
          <w:spacing w:val="10"/>
          <w:kern w:val="2"/>
          <w:sz w:val="24"/>
          <w:szCs w:val="24"/>
          <w:lang w:eastAsia="ru-RU"/>
        </w:rPr>
        <w:t xml:space="preserve">, в </w:t>
      </w:r>
      <w:r w:rsidRPr="00974FB5">
        <w:rPr>
          <w:rFonts w:ascii="Times New Roman" w:hAnsi="Times New Roman"/>
          <w:sz w:val="24"/>
          <w:szCs w:val="24"/>
          <w:lang w:eastAsia="ru-RU"/>
        </w:rPr>
        <w:t>особі _______________</w:t>
      </w:r>
      <w:r w:rsidRPr="00974FB5">
        <w:rPr>
          <w:rFonts w:ascii="Times New Roman" w:hAnsi="Times New Roman"/>
          <w:spacing w:val="10"/>
          <w:kern w:val="2"/>
          <w:sz w:val="24"/>
          <w:szCs w:val="24"/>
          <w:lang w:eastAsia="ru-RU"/>
        </w:rPr>
        <w:t xml:space="preserve">, </w:t>
      </w:r>
      <w:r w:rsidRPr="00974FB5">
        <w:rPr>
          <w:rFonts w:ascii="Times New Roman" w:hAnsi="Times New Roman"/>
          <w:sz w:val="24"/>
          <w:szCs w:val="24"/>
          <w:lang w:eastAsia="ru-RU"/>
        </w:rPr>
        <w:t>який (ка) діє на підставі</w:t>
      </w:r>
      <w:r w:rsidRPr="00974FB5">
        <w:rPr>
          <w:rFonts w:ascii="Times New Roman" w:hAnsi="Times New Roman"/>
          <w:sz w:val="24"/>
          <w:szCs w:val="24"/>
        </w:rPr>
        <w:t>________________________</w:t>
      </w:r>
      <w:r w:rsidRPr="00974FB5">
        <w:rPr>
          <w:rFonts w:ascii="Times New Roman" w:hAnsi="Times New Roman"/>
          <w:sz w:val="24"/>
          <w:szCs w:val="24"/>
          <w:lang w:eastAsia="ar-SA"/>
        </w:rPr>
        <w:t>, з другої сторони</w:t>
      </w:r>
      <w:r w:rsidRPr="00974FB5">
        <w:rPr>
          <w:rFonts w:ascii="Times New Roman" w:hAnsi="Times New Roman"/>
          <w:sz w:val="24"/>
          <w:szCs w:val="24"/>
          <w:lang w:eastAsia="ru-RU"/>
        </w:rPr>
        <w:t>, які в подальшому при спільному згадуванні по тексту разом іменуються Сторони, а кожна окремо – Сторона,</w:t>
      </w:r>
      <w:r>
        <w:rPr>
          <w:rFonts w:ascii="Times New Roman" w:hAnsi="Times New Roman"/>
          <w:sz w:val="24"/>
          <w:szCs w:val="24"/>
          <w:lang w:eastAsia="ru-RU"/>
        </w:rPr>
        <w:t xml:space="preserve"> </w:t>
      </w:r>
      <w:r w:rsidRPr="00974FB5">
        <w:rPr>
          <w:rFonts w:ascii="Times New Roman" w:hAnsi="Times New Roman"/>
          <w:sz w:val="24"/>
          <w:szCs w:val="24"/>
          <w:lang w:eastAsia="ru-RU"/>
        </w:rPr>
        <w:t>уклали цей Додаток № 2 «Специфікація» до Договору про надання послуг від «___»_______2024 року №________ (далі – Специфікація) та домовились про надання послуг за наступними цінами:</w:t>
      </w:r>
    </w:p>
    <w:tbl>
      <w:tblPr>
        <w:tblpPr w:leftFromText="180" w:rightFromText="180" w:vertAnchor="text" w:tblpXSpec="center" w:tblpY="1"/>
        <w:tblOverlap w:val="never"/>
        <w:tblW w:w="5000" w:type="pct"/>
        <w:jc w:val="center"/>
        <w:tblLayout w:type="fixed"/>
        <w:tblCellMar>
          <w:left w:w="31" w:type="dxa"/>
          <w:right w:w="31" w:type="dxa"/>
        </w:tblCellMar>
        <w:tblLook w:val="0000" w:firstRow="0" w:lastRow="0" w:firstColumn="0" w:lastColumn="0" w:noHBand="0" w:noVBand="0"/>
      </w:tblPr>
      <w:tblGrid>
        <w:gridCol w:w="516"/>
        <w:gridCol w:w="4991"/>
        <w:gridCol w:w="1286"/>
        <w:gridCol w:w="902"/>
        <w:gridCol w:w="774"/>
        <w:gridCol w:w="1159"/>
      </w:tblGrid>
      <w:tr w:rsidR="00776529" w:rsidRPr="00974FB5" w14:paraId="25FF99D4" w14:textId="77777777" w:rsidTr="005E514B">
        <w:trPr>
          <w:trHeight w:hRule="exact" w:val="83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91635" w14:textId="77777777" w:rsidR="00776529" w:rsidRPr="00974FB5" w:rsidRDefault="00776529" w:rsidP="005E514B">
            <w:pPr>
              <w:spacing w:after="0" w:line="240" w:lineRule="auto"/>
              <w:jc w:val="center"/>
              <w:rPr>
                <w:rFonts w:ascii="Times New Roman" w:hAnsi="Times New Roman"/>
                <w:b/>
                <w:bCs/>
                <w:color w:val="000000"/>
                <w:sz w:val="24"/>
                <w:szCs w:val="24"/>
                <w:lang w:eastAsia="ru-RU"/>
              </w:rPr>
            </w:pPr>
            <w:r w:rsidRPr="00974FB5">
              <w:rPr>
                <w:rFonts w:ascii="Times New Roman" w:hAnsi="Times New Roman"/>
                <w:b/>
                <w:bCs/>
                <w:color w:val="000000"/>
                <w:sz w:val="24"/>
                <w:szCs w:val="24"/>
                <w:lang w:eastAsia="ru-RU"/>
              </w:rPr>
              <w:t>№</w:t>
            </w:r>
          </w:p>
          <w:p w14:paraId="3BC5BE74" w14:textId="77777777" w:rsidR="00776529" w:rsidRPr="00974FB5" w:rsidRDefault="00776529" w:rsidP="005E514B">
            <w:pPr>
              <w:spacing w:after="0" w:line="240" w:lineRule="auto"/>
              <w:jc w:val="center"/>
              <w:rPr>
                <w:rFonts w:ascii="Times New Roman" w:hAnsi="Times New Roman"/>
                <w:b/>
                <w:bCs/>
                <w:color w:val="000000"/>
                <w:sz w:val="24"/>
                <w:szCs w:val="24"/>
                <w:lang w:eastAsia="ru-RU"/>
              </w:rPr>
            </w:pPr>
            <w:r w:rsidRPr="00974FB5">
              <w:rPr>
                <w:rFonts w:ascii="Times New Roman" w:hAnsi="Times New Roman"/>
                <w:b/>
                <w:bCs/>
                <w:color w:val="000000"/>
                <w:sz w:val="24"/>
                <w:szCs w:val="24"/>
                <w:lang w:eastAsia="ru-RU"/>
              </w:rPr>
              <w:t>п/п</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841C2" w14:textId="77777777" w:rsidR="00776529" w:rsidRPr="00974FB5" w:rsidRDefault="00776529" w:rsidP="005E514B">
            <w:pPr>
              <w:keepNext/>
              <w:keepLines/>
              <w:tabs>
                <w:tab w:val="center" w:pos="6294"/>
                <w:tab w:val="center" w:pos="8038"/>
                <w:tab w:val="center" w:pos="9247"/>
              </w:tabs>
              <w:spacing w:after="0" w:line="240" w:lineRule="auto"/>
              <w:jc w:val="center"/>
              <w:rPr>
                <w:rFonts w:ascii="Times New Roman" w:hAnsi="Times New Roman"/>
                <w:b/>
                <w:bCs/>
                <w:spacing w:val="-8"/>
                <w:sz w:val="24"/>
                <w:szCs w:val="24"/>
                <w:lang w:eastAsia="ru-RU"/>
              </w:rPr>
            </w:pPr>
          </w:p>
          <w:p w14:paraId="1F6F6C3F" w14:textId="77777777" w:rsidR="00776529" w:rsidRPr="00974FB5" w:rsidRDefault="00776529" w:rsidP="005E514B">
            <w:pPr>
              <w:keepNext/>
              <w:keepLines/>
              <w:tabs>
                <w:tab w:val="center" w:pos="6294"/>
                <w:tab w:val="center" w:pos="8038"/>
                <w:tab w:val="center" w:pos="9247"/>
              </w:tabs>
              <w:spacing w:after="0" w:line="240" w:lineRule="auto"/>
              <w:jc w:val="center"/>
              <w:rPr>
                <w:rFonts w:ascii="Times New Roman" w:hAnsi="Times New Roman"/>
                <w:b/>
                <w:bCs/>
                <w:spacing w:val="-8"/>
                <w:sz w:val="24"/>
                <w:szCs w:val="24"/>
                <w:lang w:eastAsia="ru-RU"/>
              </w:rPr>
            </w:pPr>
            <w:r w:rsidRPr="00974FB5">
              <w:rPr>
                <w:rFonts w:ascii="Times New Roman" w:hAnsi="Times New Roman"/>
                <w:b/>
                <w:bCs/>
                <w:spacing w:val="-8"/>
                <w:sz w:val="24"/>
                <w:szCs w:val="24"/>
                <w:lang w:eastAsia="ru-RU"/>
              </w:rPr>
              <w:t>Найменування Послуги</w:t>
            </w:r>
          </w:p>
          <w:p w14:paraId="10986C47" w14:textId="77777777" w:rsidR="00776529" w:rsidRPr="00974FB5" w:rsidRDefault="00776529" w:rsidP="005E514B">
            <w:pPr>
              <w:keepNext/>
              <w:keepLines/>
              <w:tabs>
                <w:tab w:val="center" w:pos="6294"/>
                <w:tab w:val="center" w:pos="8038"/>
                <w:tab w:val="center" w:pos="9247"/>
              </w:tabs>
              <w:spacing w:after="0" w:line="240" w:lineRule="auto"/>
              <w:jc w:val="center"/>
              <w:rPr>
                <w:rFonts w:ascii="Times New Roman" w:hAnsi="Times New Roman"/>
                <w:b/>
                <w:bCs/>
                <w:spacing w:val="-8"/>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EACE5" w14:textId="77777777" w:rsidR="00776529" w:rsidRPr="00974FB5" w:rsidRDefault="00776529" w:rsidP="005E514B">
            <w:pPr>
              <w:keepNext/>
              <w:keepLines/>
              <w:tabs>
                <w:tab w:val="center" w:pos="6294"/>
                <w:tab w:val="center" w:pos="8038"/>
                <w:tab w:val="center" w:pos="9247"/>
              </w:tabs>
              <w:spacing w:after="0" w:line="240" w:lineRule="auto"/>
              <w:jc w:val="center"/>
              <w:rPr>
                <w:rFonts w:ascii="Times New Roman" w:hAnsi="Times New Roman"/>
                <w:b/>
                <w:bCs/>
                <w:spacing w:val="-8"/>
                <w:sz w:val="24"/>
                <w:szCs w:val="24"/>
                <w:lang w:eastAsia="ru-RU"/>
              </w:rPr>
            </w:pPr>
            <w:r w:rsidRPr="00974FB5">
              <w:rPr>
                <w:rFonts w:ascii="Times New Roman" w:hAnsi="Times New Roman"/>
                <w:b/>
                <w:bCs/>
                <w:spacing w:val="-8"/>
                <w:sz w:val="24"/>
                <w:szCs w:val="24"/>
                <w:lang w:eastAsia="ru-RU"/>
              </w:rPr>
              <w:t>Одиниця</w:t>
            </w:r>
          </w:p>
          <w:p w14:paraId="10BBA383" w14:textId="77777777" w:rsidR="00776529" w:rsidRPr="00974FB5" w:rsidRDefault="00776529" w:rsidP="005E514B">
            <w:pPr>
              <w:keepNext/>
              <w:keepLines/>
              <w:tabs>
                <w:tab w:val="center" w:pos="6294"/>
                <w:tab w:val="center" w:pos="8038"/>
                <w:tab w:val="center" w:pos="9247"/>
              </w:tabs>
              <w:spacing w:after="0" w:line="240" w:lineRule="auto"/>
              <w:jc w:val="center"/>
              <w:rPr>
                <w:rFonts w:ascii="Times New Roman" w:hAnsi="Times New Roman"/>
                <w:b/>
                <w:bCs/>
                <w:spacing w:val="-8"/>
                <w:sz w:val="24"/>
                <w:szCs w:val="24"/>
                <w:lang w:eastAsia="ru-RU"/>
              </w:rPr>
            </w:pPr>
            <w:r w:rsidRPr="00974FB5">
              <w:rPr>
                <w:rFonts w:ascii="Times New Roman" w:hAnsi="Times New Roman"/>
                <w:b/>
                <w:bCs/>
                <w:spacing w:val="-8"/>
                <w:sz w:val="24"/>
                <w:szCs w:val="24"/>
                <w:lang w:eastAsia="ru-RU"/>
              </w:rPr>
              <w:t>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C95A9" w14:textId="77777777" w:rsidR="00776529" w:rsidRPr="00974FB5" w:rsidRDefault="00776529" w:rsidP="005E514B">
            <w:pPr>
              <w:keepNext/>
              <w:keepLines/>
              <w:tabs>
                <w:tab w:val="center" w:pos="6294"/>
                <w:tab w:val="center" w:pos="8038"/>
                <w:tab w:val="center" w:pos="9247"/>
              </w:tabs>
              <w:spacing w:after="0" w:line="240" w:lineRule="auto"/>
              <w:jc w:val="center"/>
              <w:rPr>
                <w:rFonts w:ascii="Times New Roman" w:hAnsi="Times New Roman"/>
                <w:b/>
                <w:bCs/>
                <w:spacing w:val="-8"/>
                <w:sz w:val="24"/>
                <w:szCs w:val="24"/>
                <w:lang w:eastAsia="ru-RU"/>
              </w:rPr>
            </w:pPr>
          </w:p>
          <w:p w14:paraId="0B86294C" w14:textId="77777777" w:rsidR="00776529" w:rsidRPr="00974FB5" w:rsidRDefault="00776529" w:rsidP="005E514B">
            <w:pPr>
              <w:keepNext/>
              <w:keepLines/>
              <w:tabs>
                <w:tab w:val="center" w:pos="6294"/>
                <w:tab w:val="center" w:pos="8038"/>
                <w:tab w:val="center" w:pos="9247"/>
              </w:tabs>
              <w:spacing w:after="0" w:line="240" w:lineRule="auto"/>
              <w:jc w:val="center"/>
              <w:rPr>
                <w:rFonts w:ascii="Times New Roman" w:hAnsi="Times New Roman"/>
                <w:b/>
                <w:bCs/>
                <w:spacing w:val="-8"/>
                <w:sz w:val="24"/>
                <w:szCs w:val="24"/>
                <w:lang w:eastAsia="ru-RU"/>
              </w:rPr>
            </w:pPr>
            <w:r w:rsidRPr="00974FB5">
              <w:rPr>
                <w:rFonts w:ascii="Times New Roman" w:hAnsi="Times New Roman"/>
                <w:b/>
                <w:bCs/>
                <w:spacing w:val="-8"/>
                <w:sz w:val="24"/>
                <w:szCs w:val="24"/>
                <w:lang w:eastAsia="ru-RU"/>
              </w:rPr>
              <w:t>Кількість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B053A" w14:textId="77777777" w:rsidR="00776529" w:rsidRPr="00974FB5" w:rsidRDefault="00776529" w:rsidP="005E514B">
            <w:pPr>
              <w:keepNext/>
              <w:keepLines/>
              <w:tabs>
                <w:tab w:val="center" w:pos="6294"/>
                <w:tab w:val="center" w:pos="8038"/>
                <w:tab w:val="center" w:pos="9247"/>
              </w:tabs>
              <w:spacing w:after="0" w:line="240" w:lineRule="auto"/>
              <w:jc w:val="center"/>
              <w:rPr>
                <w:rFonts w:ascii="Times New Roman" w:hAnsi="Times New Roman"/>
                <w:b/>
                <w:bCs/>
                <w:spacing w:val="-8"/>
                <w:sz w:val="24"/>
                <w:szCs w:val="24"/>
                <w:lang w:eastAsia="ru-RU"/>
              </w:rPr>
            </w:pPr>
            <w:r w:rsidRPr="00974FB5">
              <w:rPr>
                <w:rFonts w:ascii="Times New Roman" w:hAnsi="Times New Roman"/>
                <w:b/>
                <w:bCs/>
                <w:spacing w:val="-8"/>
                <w:sz w:val="24"/>
                <w:szCs w:val="24"/>
                <w:lang w:eastAsia="ru-RU"/>
              </w:rPr>
              <w:t>Ціна  за одиницю без ПДВ* (грн.)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459E3" w14:textId="77777777" w:rsidR="00776529" w:rsidRPr="00974FB5" w:rsidRDefault="00776529" w:rsidP="005E514B">
            <w:pPr>
              <w:keepNext/>
              <w:keepLines/>
              <w:tabs>
                <w:tab w:val="center" w:pos="6294"/>
                <w:tab w:val="center" w:pos="8038"/>
                <w:tab w:val="center" w:pos="9247"/>
              </w:tabs>
              <w:spacing w:after="0" w:line="240" w:lineRule="auto"/>
              <w:jc w:val="center"/>
              <w:rPr>
                <w:rFonts w:ascii="Times New Roman" w:hAnsi="Times New Roman"/>
                <w:b/>
                <w:bCs/>
                <w:spacing w:val="-8"/>
                <w:sz w:val="24"/>
                <w:szCs w:val="24"/>
                <w:lang w:eastAsia="ru-RU"/>
              </w:rPr>
            </w:pPr>
            <w:r w:rsidRPr="00974FB5">
              <w:rPr>
                <w:rFonts w:ascii="Times New Roman" w:hAnsi="Times New Roman"/>
                <w:b/>
                <w:bCs/>
                <w:spacing w:val="-8"/>
                <w:sz w:val="24"/>
                <w:szCs w:val="24"/>
                <w:lang w:eastAsia="ru-RU"/>
              </w:rPr>
              <w:t>Загальна вартість</w:t>
            </w:r>
          </w:p>
          <w:p w14:paraId="6E692ECE" w14:textId="77777777" w:rsidR="00776529" w:rsidRPr="00974FB5" w:rsidRDefault="00776529" w:rsidP="005E514B">
            <w:pPr>
              <w:keepNext/>
              <w:keepLines/>
              <w:tabs>
                <w:tab w:val="center" w:pos="6294"/>
                <w:tab w:val="center" w:pos="8038"/>
                <w:tab w:val="center" w:pos="9247"/>
              </w:tabs>
              <w:spacing w:after="0" w:line="240" w:lineRule="auto"/>
              <w:jc w:val="center"/>
              <w:rPr>
                <w:rFonts w:ascii="Times New Roman" w:hAnsi="Times New Roman"/>
                <w:b/>
                <w:bCs/>
                <w:spacing w:val="-8"/>
                <w:sz w:val="24"/>
                <w:szCs w:val="24"/>
                <w:lang w:eastAsia="ru-RU"/>
              </w:rPr>
            </w:pPr>
            <w:r w:rsidRPr="00974FB5">
              <w:rPr>
                <w:rFonts w:ascii="Times New Roman" w:hAnsi="Times New Roman"/>
                <w:b/>
                <w:bCs/>
                <w:spacing w:val="-8"/>
                <w:sz w:val="24"/>
                <w:szCs w:val="24"/>
                <w:lang w:eastAsia="ru-RU"/>
              </w:rPr>
              <w:t>без  ПДВ*</w:t>
            </w:r>
          </w:p>
          <w:p w14:paraId="543590C4" w14:textId="77777777" w:rsidR="00776529" w:rsidRPr="00974FB5" w:rsidRDefault="00776529" w:rsidP="005E514B">
            <w:pPr>
              <w:keepNext/>
              <w:keepLines/>
              <w:tabs>
                <w:tab w:val="center" w:pos="6294"/>
                <w:tab w:val="center" w:pos="8038"/>
                <w:tab w:val="center" w:pos="9247"/>
              </w:tabs>
              <w:spacing w:after="0" w:line="240" w:lineRule="auto"/>
              <w:jc w:val="center"/>
              <w:rPr>
                <w:rFonts w:ascii="Times New Roman" w:hAnsi="Times New Roman"/>
                <w:b/>
                <w:bCs/>
                <w:spacing w:val="-8"/>
                <w:sz w:val="24"/>
                <w:szCs w:val="24"/>
                <w:lang w:eastAsia="ru-RU"/>
              </w:rPr>
            </w:pPr>
            <w:r w:rsidRPr="00974FB5">
              <w:rPr>
                <w:rFonts w:ascii="Times New Roman" w:hAnsi="Times New Roman"/>
                <w:b/>
                <w:bCs/>
                <w:spacing w:val="-8"/>
                <w:sz w:val="24"/>
                <w:szCs w:val="24"/>
                <w:lang w:eastAsia="ru-RU"/>
              </w:rPr>
              <w:t>(грн.)</w:t>
            </w:r>
          </w:p>
        </w:tc>
      </w:tr>
      <w:tr w:rsidR="00776529" w:rsidRPr="00974FB5" w14:paraId="4775ED05" w14:textId="77777777" w:rsidTr="005E514B">
        <w:trPr>
          <w:trHeight w:hRule="exact" w:val="2137"/>
          <w:jc w:val="center"/>
        </w:trPr>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9BD1FB3" w14:textId="55324502" w:rsidR="00776529" w:rsidRPr="00974FB5" w:rsidRDefault="00776529" w:rsidP="005E514B">
            <w:pPr>
              <w:keepNext/>
              <w:keepLines/>
              <w:tabs>
                <w:tab w:val="center" w:pos="6294"/>
                <w:tab w:val="center" w:pos="8038"/>
                <w:tab w:val="center" w:pos="9247"/>
              </w:tabs>
              <w:spacing w:after="0" w:line="240" w:lineRule="auto"/>
              <w:jc w:val="center"/>
              <w:rPr>
                <w:rFonts w:ascii="Times New Roman" w:hAnsi="Times New Roman"/>
                <w:b/>
                <w:bCs/>
                <w:spacing w:val="-8"/>
                <w:sz w:val="24"/>
                <w:szCs w:val="24"/>
                <w:lang w:eastAsia="ru-RU"/>
              </w:rPr>
            </w:pPr>
            <w:r w:rsidRPr="00974FB5">
              <w:rPr>
                <w:rFonts w:ascii="Times New Roman" w:hAnsi="Times New Roman"/>
                <w:color w:val="000000"/>
                <w:sz w:val="24"/>
                <w:szCs w:val="24"/>
                <w:lang w:eastAsia="ru-RU"/>
              </w:rPr>
              <w:t xml:space="preserve">За кодом </w:t>
            </w:r>
            <w:r w:rsidR="006A50FA" w:rsidRPr="00A10ED7">
              <w:rPr>
                <w:rStyle w:val="aff0"/>
                <w:rFonts w:ascii="Times New Roman" w:hAnsi="Times New Roman"/>
                <w:sz w:val="24"/>
                <w:szCs w:val="24"/>
              </w:rPr>
              <w:t xml:space="preserve"> ДК 021:2015 - </w:t>
            </w:r>
            <w:r w:rsidR="006A50FA" w:rsidRPr="008825B7">
              <w:rPr>
                <w:rFonts w:ascii="Times New Roman" w:hAnsi="Times New Roman"/>
                <w:color w:val="000000"/>
                <w:sz w:val="24"/>
                <w:szCs w:val="24"/>
                <w:lang w:eastAsia="ru-RU"/>
              </w:rPr>
              <w:t xml:space="preserve">ДК 021:2015 </w:t>
            </w:r>
            <w:r w:rsidR="006A50FA" w:rsidRPr="008825B7">
              <w:rPr>
                <w:rFonts w:ascii="Times New Roman" w:hAnsi="Times New Roman"/>
                <w:color w:val="000000"/>
                <w:sz w:val="24"/>
                <w:szCs w:val="24"/>
                <w:shd w:val="clear" w:color="auto" w:fill="FFFFFF"/>
              </w:rPr>
              <w:t>72250000-2 Послуги пов’язані із системами та підтримкою</w:t>
            </w:r>
            <w:r w:rsidR="006A50FA" w:rsidRPr="008825B7">
              <w:rPr>
                <w:rFonts w:ascii="Times New Roman" w:hAnsi="Times New Roman"/>
                <w:color w:val="000000"/>
                <w:sz w:val="24"/>
                <w:szCs w:val="24"/>
                <w:lang w:eastAsia="ru-RU"/>
              </w:rPr>
              <w:t xml:space="preserve"> ( </w:t>
            </w:r>
            <w:r w:rsidR="006A50FA" w:rsidRPr="008825B7">
              <w:rPr>
                <w:rFonts w:ascii="Times New Roman" w:hAnsi="Times New Roman"/>
                <w:color w:val="000000"/>
                <w:sz w:val="24"/>
                <w:szCs w:val="24"/>
                <w:shd w:val="clear" w:color="auto" w:fill="FFFFFF"/>
              </w:rPr>
              <w:t>Послуги з технічної підтримки системи управління електронними документами Державної установи "Центр громадського здоров’я Міністерства охорони здоров’я України"</w:t>
            </w:r>
            <w:r w:rsidR="006A50FA" w:rsidRPr="008825B7">
              <w:rPr>
                <w:rStyle w:val="fontstyle01"/>
                <w:rFonts w:ascii="Times New Roman" w:hAnsi="Times New Roman"/>
              </w:rPr>
              <w:t>)</w:t>
            </w:r>
            <w:r w:rsidRPr="00974FB5">
              <w:rPr>
                <w:rFonts w:ascii="Times New Roman" w:hAnsi="Times New Roman"/>
                <w:color w:val="000000"/>
                <w:sz w:val="24"/>
                <w:szCs w:val="24"/>
                <w:lang w:eastAsia="ru-RU"/>
              </w:rPr>
              <w:t>далі – Система управління ЕД))</w:t>
            </w:r>
          </w:p>
        </w:tc>
      </w:tr>
      <w:tr w:rsidR="00776529" w:rsidRPr="00974FB5" w14:paraId="7D86733A" w14:textId="77777777" w:rsidTr="005E514B">
        <w:trPr>
          <w:trHeight w:val="40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212AE3D" w14:textId="77777777" w:rsidR="00776529" w:rsidRPr="00974FB5" w:rsidRDefault="00776529" w:rsidP="005E514B">
            <w:pPr>
              <w:spacing w:after="0" w:line="240" w:lineRule="auto"/>
              <w:jc w:val="center"/>
              <w:rPr>
                <w:rFonts w:ascii="Times New Roman" w:hAnsi="Times New Roman"/>
                <w:b/>
                <w:bCs/>
                <w:color w:val="000000"/>
                <w:sz w:val="24"/>
                <w:szCs w:val="24"/>
                <w:lang w:eastAsia="ru-RU"/>
              </w:rPr>
            </w:pPr>
            <w:r w:rsidRPr="00974FB5">
              <w:rPr>
                <w:rFonts w:ascii="Times New Roman" w:hAnsi="Times New Roman"/>
                <w:b/>
                <w:bCs/>
                <w:color w:val="000000"/>
                <w:sz w:val="24"/>
                <w:szCs w:val="24"/>
                <w:lang w:eastAsia="ru-RU"/>
              </w:rPr>
              <w:t>1.</w:t>
            </w:r>
          </w:p>
        </w:tc>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14:paraId="71B31055" w14:textId="0B14EF0F" w:rsidR="00776529" w:rsidRPr="00974FB5" w:rsidRDefault="00776529" w:rsidP="005E514B">
            <w:pPr>
              <w:keepNext/>
              <w:keepLines/>
              <w:tabs>
                <w:tab w:val="center" w:pos="6294"/>
                <w:tab w:val="center" w:pos="8038"/>
                <w:tab w:val="center" w:pos="9247"/>
              </w:tabs>
              <w:spacing w:after="0" w:line="240" w:lineRule="auto"/>
              <w:jc w:val="center"/>
              <w:rPr>
                <w:rFonts w:ascii="Times New Roman" w:hAnsi="Times New Roman"/>
                <w:color w:val="000000"/>
                <w:sz w:val="24"/>
                <w:szCs w:val="24"/>
              </w:rPr>
            </w:pPr>
            <w:r w:rsidRPr="00974FB5">
              <w:rPr>
                <w:rFonts w:ascii="Times New Roman" w:hAnsi="Times New Roman"/>
                <w:sz w:val="24"/>
                <w:szCs w:val="24"/>
                <w:lang w:val="uk"/>
              </w:rPr>
              <w:t xml:space="preserve"> </w:t>
            </w:r>
            <w:r w:rsidRPr="00974FB5">
              <w:rPr>
                <w:rFonts w:ascii="Times New Roman" w:hAnsi="Times New Roman"/>
                <w:color w:val="000000"/>
                <w:sz w:val="24"/>
                <w:szCs w:val="24"/>
                <w:lang w:eastAsia="ru-RU"/>
              </w:rPr>
              <w:t xml:space="preserve"> За кодом </w:t>
            </w:r>
            <w:r w:rsidR="006A50FA" w:rsidRPr="00A10ED7">
              <w:rPr>
                <w:rStyle w:val="aff0"/>
                <w:rFonts w:ascii="Times New Roman" w:hAnsi="Times New Roman"/>
                <w:sz w:val="24"/>
                <w:szCs w:val="24"/>
              </w:rPr>
              <w:t xml:space="preserve"> ДК 021:2015 - </w:t>
            </w:r>
            <w:r w:rsidR="006A50FA" w:rsidRPr="008825B7">
              <w:rPr>
                <w:rFonts w:ascii="Times New Roman" w:hAnsi="Times New Roman"/>
                <w:color w:val="000000"/>
                <w:sz w:val="24"/>
                <w:szCs w:val="24"/>
                <w:lang w:eastAsia="ru-RU"/>
              </w:rPr>
              <w:t xml:space="preserve">ДК 021:2015 </w:t>
            </w:r>
            <w:r w:rsidR="006A50FA" w:rsidRPr="008825B7">
              <w:rPr>
                <w:rFonts w:ascii="Times New Roman" w:hAnsi="Times New Roman"/>
                <w:color w:val="000000"/>
                <w:sz w:val="24"/>
                <w:szCs w:val="24"/>
                <w:shd w:val="clear" w:color="auto" w:fill="FFFFFF"/>
              </w:rPr>
              <w:t>72250000-2 Послуги пов’язані із системами та підтримкою</w:t>
            </w:r>
            <w:r w:rsidR="006A50FA" w:rsidRPr="008825B7">
              <w:rPr>
                <w:rFonts w:ascii="Times New Roman" w:hAnsi="Times New Roman"/>
                <w:color w:val="000000"/>
                <w:sz w:val="24"/>
                <w:szCs w:val="24"/>
                <w:lang w:eastAsia="ru-RU"/>
              </w:rPr>
              <w:t xml:space="preserve"> ( </w:t>
            </w:r>
            <w:r w:rsidR="006A50FA" w:rsidRPr="008825B7">
              <w:rPr>
                <w:rFonts w:ascii="Times New Roman" w:hAnsi="Times New Roman"/>
                <w:color w:val="000000"/>
                <w:sz w:val="24"/>
                <w:szCs w:val="24"/>
                <w:shd w:val="clear" w:color="auto" w:fill="FFFFFF"/>
              </w:rPr>
              <w:t>Послуги з технічної підтримки системи управління електронними документами Державної установи "Центр громадського здоров’я Міністерства охорони здоров’я України"</w:t>
            </w:r>
            <w:r w:rsidR="006A50FA" w:rsidRPr="008825B7">
              <w:rPr>
                <w:rStyle w:val="fontstyle01"/>
                <w:rFonts w:ascii="Times New Roman" w:hAnsi="Times New Roman"/>
              </w:rPr>
              <w:t>)</w:t>
            </w:r>
            <w:r>
              <w:rPr>
                <w:rFonts w:ascii="Times New Roman" w:hAnsi="Times New Roman"/>
                <w:color w:val="000000"/>
                <w:sz w:val="24"/>
                <w:szCs w:val="24"/>
                <w:lang w:eastAsia="ru-RU"/>
              </w:rPr>
              <w:t>(</w:t>
            </w:r>
            <w:r w:rsidRPr="00974FB5">
              <w:rPr>
                <w:rFonts w:ascii="Times New Roman" w:hAnsi="Times New Roman"/>
                <w:color w:val="000000"/>
                <w:sz w:val="24"/>
                <w:szCs w:val="24"/>
                <w:lang w:eastAsia="ru-RU"/>
              </w:rPr>
              <w:t>далі – Система управління ЕД))</w:t>
            </w:r>
          </w:p>
        </w:tc>
      </w:tr>
      <w:tr w:rsidR="00776529" w:rsidRPr="00974FB5" w14:paraId="6A2C2D62" w14:textId="77777777" w:rsidTr="005E514B">
        <w:trPr>
          <w:trHeight w:val="3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9FF7D12" w14:textId="77777777" w:rsidR="00776529" w:rsidRPr="00974FB5" w:rsidRDefault="00776529" w:rsidP="005E514B">
            <w:pPr>
              <w:spacing w:after="0" w:line="240" w:lineRule="auto"/>
              <w:jc w:val="center"/>
              <w:rPr>
                <w:rFonts w:ascii="Times New Roman" w:hAnsi="Times New Roman"/>
                <w:color w:val="000000"/>
                <w:sz w:val="24"/>
                <w:szCs w:val="24"/>
                <w:lang w:eastAsia="ru-RU"/>
              </w:rPr>
            </w:pPr>
            <w:r w:rsidRPr="00974FB5">
              <w:rPr>
                <w:rFonts w:ascii="Times New Roman" w:hAnsi="Times New Roman"/>
                <w:color w:val="000000"/>
                <w:sz w:val="24"/>
                <w:szCs w:val="24"/>
                <w:lang w:eastAsia="ru-RU"/>
              </w:rPr>
              <w:t>1.1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96DDEE6" w14:textId="77777777" w:rsidR="00776529" w:rsidRPr="00974FB5" w:rsidRDefault="00776529" w:rsidP="005E514B">
            <w:pPr>
              <w:spacing w:after="0"/>
              <w:jc w:val="both"/>
              <w:rPr>
                <w:rFonts w:ascii="Times New Roman" w:hAnsi="Times New Roman"/>
                <w:sz w:val="24"/>
                <w:szCs w:val="24"/>
              </w:rPr>
            </w:pPr>
            <w:r w:rsidRPr="00974FB5">
              <w:rPr>
                <w:rFonts w:ascii="Times New Roman" w:hAnsi="Times New Roman"/>
                <w:sz w:val="24"/>
                <w:szCs w:val="24"/>
              </w:rPr>
              <w:t xml:space="preserve">Надання послуг з консультування працівників Замовника щодо дій, які необхідно виконати для усунення технічних </w:t>
            </w:r>
            <w:proofErr w:type="spellStart"/>
            <w:r w:rsidRPr="00974FB5">
              <w:rPr>
                <w:rFonts w:ascii="Times New Roman" w:hAnsi="Times New Roman"/>
                <w:sz w:val="24"/>
                <w:szCs w:val="24"/>
              </w:rPr>
              <w:t>несправностей</w:t>
            </w:r>
            <w:proofErr w:type="spellEnd"/>
            <w:r w:rsidRPr="00974FB5">
              <w:rPr>
                <w:rFonts w:ascii="Times New Roman" w:hAnsi="Times New Roman"/>
                <w:sz w:val="24"/>
                <w:szCs w:val="24"/>
              </w:rPr>
              <w:t xml:space="preserve"> </w:t>
            </w:r>
            <w:r w:rsidRPr="00974FB5">
              <w:rPr>
                <w:rFonts w:ascii="Times New Roman" w:hAnsi="Times New Roman"/>
                <w:color w:val="000000"/>
                <w:sz w:val="24"/>
                <w:szCs w:val="24"/>
                <w:lang w:eastAsia="ru-RU"/>
              </w:rPr>
              <w:t xml:space="preserve"> Системи управління ЕД</w:t>
            </w:r>
            <w:r w:rsidRPr="00974FB5" w:rsidDel="00EE6537">
              <w:rPr>
                <w:rFonts w:ascii="Times New Roman" w:hAnsi="Times New Roman"/>
                <w:sz w:val="24"/>
                <w:szCs w:val="24"/>
              </w:rPr>
              <w:t xml:space="preserve"> </w:t>
            </w:r>
            <w:r w:rsidRPr="00974FB5">
              <w:rPr>
                <w:rFonts w:ascii="Times New Roman" w:hAnsi="Times New Roman"/>
                <w:sz w:val="24"/>
                <w:szCs w:val="24"/>
              </w:rPr>
              <w:t xml:space="preserve">. </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14:paraId="170D02B6" w14:textId="77777777" w:rsidR="00776529" w:rsidRPr="00974FB5" w:rsidRDefault="00776529" w:rsidP="005E514B">
            <w:pPr>
              <w:spacing w:before="240" w:after="0" w:line="240" w:lineRule="auto"/>
              <w:jc w:val="center"/>
              <w:rPr>
                <w:rFonts w:ascii="Times New Roman" w:hAnsi="Times New Roman"/>
                <w:sz w:val="24"/>
                <w:szCs w:val="24"/>
                <w:lang w:eastAsia="ru-RU"/>
              </w:rPr>
            </w:pPr>
          </w:p>
          <w:p w14:paraId="692DBBD5" w14:textId="77777777" w:rsidR="00776529" w:rsidRPr="00974FB5" w:rsidRDefault="00776529" w:rsidP="005E514B">
            <w:pPr>
              <w:spacing w:before="240" w:after="0" w:line="240" w:lineRule="auto"/>
              <w:jc w:val="center"/>
              <w:rPr>
                <w:rFonts w:ascii="Times New Roman" w:hAnsi="Times New Roman"/>
                <w:sz w:val="24"/>
                <w:szCs w:val="24"/>
                <w:lang w:eastAsia="ru-RU"/>
              </w:rPr>
            </w:pPr>
          </w:p>
          <w:p w14:paraId="1A8BD1AB" w14:textId="77777777" w:rsidR="00776529" w:rsidRPr="00974FB5" w:rsidRDefault="00776529" w:rsidP="005E514B">
            <w:pPr>
              <w:spacing w:before="240" w:after="0" w:line="240" w:lineRule="auto"/>
              <w:jc w:val="center"/>
              <w:rPr>
                <w:rFonts w:ascii="Times New Roman" w:hAnsi="Times New Roman"/>
                <w:color w:val="000000"/>
                <w:sz w:val="24"/>
                <w:szCs w:val="24"/>
                <w:lang w:eastAsia="ru-RU"/>
              </w:rPr>
            </w:pPr>
            <w:r w:rsidRPr="00974FB5">
              <w:rPr>
                <w:rFonts w:ascii="Times New Roman" w:hAnsi="Times New Roman"/>
                <w:sz w:val="24"/>
                <w:szCs w:val="24"/>
                <w:lang w:eastAsia="ru-RU"/>
              </w:rPr>
              <w:t>години</w:t>
            </w: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00F74732"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p w14:paraId="2972F3E0"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p w14:paraId="3A02A062"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p w14:paraId="11CFA3F0"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p w14:paraId="65D0DF30"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p w14:paraId="190F2CB3" w14:textId="77777777" w:rsidR="00776529" w:rsidRPr="00974FB5" w:rsidRDefault="00776529" w:rsidP="005E514B">
            <w:pPr>
              <w:spacing w:after="0" w:line="240" w:lineRule="auto"/>
              <w:jc w:val="center"/>
              <w:rPr>
                <w:rFonts w:ascii="Times New Roman" w:hAnsi="Times New Roman"/>
                <w:color w:val="000000"/>
                <w:sz w:val="24"/>
                <w:szCs w:val="24"/>
                <w:lang w:eastAsia="ru-RU"/>
              </w:rPr>
            </w:pPr>
            <w:r w:rsidRPr="00974FB5">
              <w:rPr>
                <w:rFonts w:ascii="Times New Roman" w:hAnsi="Times New Roman"/>
                <w:color w:val="000000"/>
                <w:sz w:val="24"/>
                <w:szCs w:val="24"/>
                <w:lang w:eastAsia="ru-RU"/>
              </w:rPr>
              <w:t>125</w:t>
            </w:r>
          </w:p>
        </w:tc>
        <w:tc>
          <w:tcPr>
            <w:tcW w:w="850" w:type="dxa"/>
            <w:vMerge w:val="restart"/>
            <w:tcBorders>
              <w:top w:val="single" w:sz="4" w:space="0" w:color="000000"/>
              <w:left w:val="single" w:sz="4" w:space="0" w:color="000000"/>
              <w:right w:val="single" w:sz="4" w:space="0" w:color="000000"/>
            </w:tcBorders>
            <w:shd w:val="clear" w:color="auto" w:fill="auto"/>
            <w:vAlign w:val="center"/>
          </w:tcPr>
          <w:p w14:paraId="763296F5"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1277" w:type="dxa"/>
            <w:vMerge w:val="restart"/>
            <w:tcBorders>
              <w:top w:val="single" w:sz="4" w:space="0" w:color="000000"/>
              <w:left w:val="single" w:sz="4" w:space="0" w:color="000000"/>
              <w:right w:val="single" w:sz="4" w:space="0" w:color="000000"/>
            </w:tcBorders>
            <w:shd w:val="clear" w:color="auto" w:fill="auto"/>
            <w:vAlign w:val="center"/>
          </w:tcPr>
          <w:p w14:paraId="0DD61D3C"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r>
      <w:tr w:rsidR="00776529" w:rsidRPr="00974FB5" w14:paraId="20046060" w14:textId="77777777" w:rsidTr="005E514B">
        <w:trPr>
          <w:trHeight w:val="3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BD5F759" w14:textId="77777777" w:rsidR="00776529" w:rsidRPr="00974FB5" w:rsidRDefault="00776529" w:rsidP="005E514B">
            <w:pPr>
              <w:spacing w:after="0" w:line="240" w:lineRule="auto"/>
              <w:jc w:val="center"/>
              <w:rPr>
                <w:rFonts w:ascii="Times New Roman" w:hAnsi="Times New Roman"/>
                <w:color w:val="000000"/>
                <w:sz w:val="24"/>
                <w:szCs w:val="24"/>
                <w:lang w:eastAsia="ru-RU"/>
              </w:rPr>
            </w:pPr>
            <w:r w:rsidRPr="00974FB5">
              <w:rPr>
                <w:rFonts w:ascii="Times New Roman" w:hAnsi="Times New Roman"/>
                <w:color w:val="000000"/>
                <w:sz w:val="24"/>
                <w:szCs w:val="24"/>
                <w:lang w:eastAsia="ru-RU"/>
              </w:rPr>
              <w:t>1.2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A7ED6A5" w14:textId="77777777" w:rsidR="00776529" w:rsidRPr="00974FB5" w:rsidRDefault="00776529" w:rsidP="005E514B">
            <w:pPr>
              <w:spacing w:after="0"/>
              <w:jc w:val="both"/>
              <w:rPr>
                <w:rFonts w:ascii="Times New Roman" w:hAnsi="Times New Roman"/>
                <w:sz w:val="24"/>
                <w:szCs w:val="24"/>
              </w:rPr>
            </w:pPr>
            <w:r w:rsidRPr="00974FB5">
              <w:rPr>
                <w:rFonts w:ascii="Times New Roman" w:hAnsi="Times New Roman"/>
                <w:sz w:val="24"/>
                <w:szCs w:val="24"/>
              </w:rPr>
              <w:t xml:space="preserve">Надання послуг з усунення помилок в роботі </w:t>
            </w:r>
            <w:r w:rsidRPr="00974FB5">
              <w:rPr>
                <w:rFonts w:ascii="Times New Roman" w:hAnsi="Times New Roman"/>
                <w:color w:val="000000"/>
                <w:sz w:val="24"/>
                <w:szCs w:val="24"/>
                <w:lang w:eastAsia="ru-RU"/>
              </w:rPr>
              <w:t xml:space="preserve"> Системи управління ЕД</w:t>
            </w:r>
            <w:r w:rsidRPr="00974FB5">
              <w:rPr>
                <w:rFonts w:ascii="Times New Roman" w:hAnsi="Times New Roman"/>
                <w:sz w:val="24"/>
                <w:szCs w:val="24"/>
              </w:rPr>
              <w:t xml:space="preserve"> які були виявлені в ході експлуатації.</w:t>
            </w:r>
          </w:p>
        </w:tc>
        <w:tc>
          <w:tcPr>
            <w:tcW w:w="1418" w:type="dxa"/>
            <w:vMerge/>
            <w:tcBorders>
              <w:left w:val="single" w:sz="4" w:space="0" w:color="000000"/>
              <w:right w:val="single" w:sz="4" w:space="0" w:color="000000"/>
            </w:tcBorders>
            <w:shd w:val="clear" w:color="auto" w:fill="auto"/>
            <w:vAlign w:val="center"/>
          </w:tcPr>
          <w:p w14:paraId="0EFD2C18"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992" w:type="dxa"/>
            <w:vMerge/>
            <w:tcBorders>
              <w:left w:val="single" w:sz="4" w:space="0" w:color="000000"/>
              <w:right w:val="single" w:sz="4" w:space="0" w:color="000000"/>
            </w:tcBorders>
            <w:shd w:val="clear" w:color="auto" w:fill="auto"/>
            <w:vAlign w:val="center"/>
          </w:tcPr>
          <w:p w14:paraId="21915862"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850" w:type="dxa"/>
            <w:vMerge/>
            <w:tcBorders>
              <w:left w:val="single" w:sz="4" w:space="0" w:color="000000"/>
              <w:right w:val="single" w:sz="4" w:space="0" w:color="000000"/>
            </w:tcBorders>
            <w:shd w:val="clear" w:color="auto" w:fill="auto"/>
            <w:vAlign w:val="center"/>
          </w:tcPr>
          <w:p w14:paraId="5FF85BE6"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1277" w:type="dxa"/>
            <w:vMerge/>
            <w:tcBorders>
              <w:left w:val="single" w:sz="4" w:space="0" w:color="000000"/>
              <w:right w:val="single" w:sz="4" w:space="0" w:color="000000"/>
            </w:tcBorders>
            <w:shd w:val="clear" w:color="auto" w:fill="auto"/>
            <w:vAlign w:val="center"/>
          </w:tcPr>
          <w:p w14:paraId="55EA7E84"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r>
      <w:tr w:rsidR="00776529" w:rsidRPr="00974FB5" w14:paraId="3B10C6E0" w14:textId="77777777" w:rsidTr="005E514B">
        <w:trPr>
          <w:trHeight w:val="3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2F21538" w14:textId="77777777" w:rsidR="00776529" w:rsidRPr="00974FB5" w:rsidRDefault="00776529" w:rsidP="005E514B">
            <w:pPr>
              <w:spacing w:after="0" w:line="240" w:lineRule="auto"/>
              <w:jc w:val="center"/>
              <w:rPr>
                <w:rFonts w:ascii="Times New Roman" w:hAnsi="Times New Roman"/>
                <w:color w:val="000000"/>
                <w:sz w:val="24"/>
                <w:szCs w:val="24"/>
                <w:lang w:eastAsia="ru-RU"/>
              </w:rPr>
            </w:pPr>
            <w:r w:rsidRPr="00974FB5">
              <w:rPr>
                <w:rFonts w:ascii="Times New Roman" w:hAnsi="Times New Roman"/>
                <w:color w:val="000000"/>
                <w:sz w:val="24"/>
                <w:szCs w:val="24"/>
                <w:lang w:eastAsia="ru-RU"/>
              </w:rPr>
              <w:t>1.3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C24F715" w14:textId="77777777" w:rsidR="00776529" w:rsidRPr="00974FB5" w:rsidRDefault="00776529" w:rsidP="005E514B">
            <w:pPr>
              <w:spacing w:after="0"/>
              <w:jc w:val="both"/>
              <w:rPr>
                <w:rFonts w:ascii="Times New Roman" w:hAnsi="Times New Roman"/>
                <w:sz w:val="24"/>
                <w:szCs w:val="24"/>
              </w:rPr>
            </w:pPr>
            <w:r w:rsidRPr="00974FB5">
              <w:rPr>
                <w:rFonts w:ascii="Times New Roman" w:hAnsi="Times New Roman"/>
                <w:sz w:val="24"/>
                <w:szCs w:val="24"/>
              </w:rPr>
              <w:t xml:space="preserve">Оновлення компонентів </w:t>
            </w:r>
            <w:r w:rsidRPr="00974FB5">
              <w:rPr>
                <w:rFonts w:ascii="Times New Roman" w:hAnsi="Times New Roman"/>
                <w:color w:val="000000"/>
                <w:sz w:val="24"/>
                <w:szCs w:val="24"/>
                <w:lang w:eastAsia="ru-RU"/>
              </w:rPr>
              <w:t xml:space="preserve"> Системи управління ЕД</w:t>
            </w:r>
            <w:r w:rsidRPr="00974FB5">
              <w:rPr>
                <w:rFonts w:ascii="Times New Roman" w:hAnsi="Times New Roman"/>
                <w:sz w:val="24"/>
                <w:szCs w:val="24"/>
              </w:rPr>
              <w:t>, які необхідні для безперебійного функціонування та внесення змін у вихідний код за необхідності.</w:t>
            </w:r>
          </w:p>
        </w:tc>
        <w:tc>
          <w:tcPr>
            <w:tcW w:w="1418" w:type="dxa"/>
            <w:vMerge/>
            <w:tcBorders>
              <w:left w:val="single" w:sz="4" w:space="0" w:color="000000"/>
              <w:right w:val="single" w:sz="4" w:space="0" w:color="000000"/>
            </w:tcBorders>
            <w:shd w:val="clear" w:color="auto" w:fill="auto"/>
            <w:vAlign w:val="center"/>
          </w:tcPr>
          <w:p w14:paraId="3127D67E"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992" w:type="dxa"/>
            <w:vMerge/>
            <w:tcBorders>
              <w:left w:val="single" w:sz="4" w:space="0" w:color="000000"/>
              <w:right w:val="single" w:sz="4" w:space="0" w:color="000000"/>
            </w:tcBorders>
            <w:shd w:val="clear" w:color="auto" w:fill="auto"/>
            <w:vAlign w:val="center"/>
          </w:tcPr>
          <w:p w14:paraId="605C6EF9"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850" w:type="dxa"/>
            <w:vMerge/>
            <w:tcBorders>
              <w:left w:val="single" w:sz="4" w:space="0" w:color="000000"/>
              <w:right w:val="single" w:sz="4" w:space="0" w:color="000000"/>
            </w:tcBorders>
            <w:shd w:val="clear" w:color="auto" w:fill="auto"/>
            <w:vAlign w:val="center"/>
          </w:tcPr>
          <w:p w14:paraId="551A2012"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1277" w:type="dxa"/>
            <w:vMerge/>
            <w:tcBorders>
              <w:left w:val="single" w:sz="4" w:space="0" w:color="000000"/>
              <w:right w:val="single" w:sz="4" w:space="0" w:color="000000"/>
            </w:tcBorders>
            <w:shd w:val="clear" w:color="auto" w:fill="auto"/>
            <w:vAlign w:val="center"/>
          </w:tcPr>
          <w:p w14:paraId="664D35AB"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r>
      <w:tr w:rsidR="00776529" w:rsidRPr="00974FB5" w14:paraId="5BBDD45C" w14:textId="77777777" w:rsidTr="005E514B">
        <w:trPr>
          <w:trHeight w:val="3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DAA4C7B" w14:textId="77777777" w:rsidR="00776529" w:rsidRPr="00974FB5" w:rsidRDefault="00776529" w:rsidP="005E514B">
            <w:pPr>
              <w:spacing w:after="0" w:line="240" w:lineRule="auto"/>
              <w:jc w:val="center"/>
              <w:rPr>
                <w:rFonts w:ascii="Times New Roman" w:hAnsi="Times New Roman"/>
                <w:color w:val="000000"/>
                <w:sz w:val="24"/>
                <w:szCs w:val="24"/>
                <w:lang w:eastAsia="ru-RU"/>
              </w:rPr>
            </w:pPr>
            <w:r w:rsidRPr="00974FB5">
              <w:rPr>
                <w:rFonts w:ascii="Times New Roman" w:hAnsi="Times New Roman"/>
                <w:color w:val="000000"/>
                <w:sz w:val="24"/>
                <w:szCs w:val="24"/>
                <w:lang w:eastAsia="ru-RU"/>
              </w:rPr>
              <w:t>1.4</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944BAA3" w14:textId="77777777" w:rsidR="00776529" w:rsidRPr="00974FB5" w:rsidRDefault="00776529" w:rsidP="005E514B">
            <w:pPr>
              <w:spacing w:after="0"/>
              <w:jc w:val="both"/>
              <w:rPr>
                <w:rFonts w:ascii="Times New Roman" w:hAnsi="Times New Roman"/>
                <w:sz w:val="24"/>
                <w:szCs w:val="24"/>
              </w:rPr>
            </w:pPr>
            <w:r w:rsidRPr="00974FB5">
              <w:rPr>
                <w:rFonts w:ascii="Times New Roman" w:hAnsi="Times New Roman"/>
                <w:sz w:val="24"/>
                <w:szCs w:val="24"/>
              </w:rPr>
              <w:t>Виправлення інцидентів, що викликані діями користувачів.</w:t>
            </w:r>
          </w:p>
        </w:tc>
        <w:tc>
          <w:tcPr>
            <w:tcW w:w="1418" w:type="dxa"/>
            <w:vMerge/>
            <w:tcBorders>
              <w:left w:val="single" w:sz="4" w:space="0" w:color="000000"/>
              <w:right w:val="single" w:sz="4" w:space="0" w:color="000000"/>
            </w:tcBorders>
            <w:shd w:val="clear" w:color="auto" w:fill="auto"/>
            <w:vAlign w:val="center"/>
          </w:tcPr>
          <w:p w14:paraId="3CB8E2A5"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992" w:type="dxa"/>
            <w:vMerge/>
            <w:tcBorders>
              <w:left w:val="single" w:sz="4" w:space="0" w:color="000000"/>
              <w:right w:val="single" w:sz="4" w:space="0" w:color="000000"/>
            </w:tcBorders>
            <w:shd w:val="clear" w:color="auto" w:fill="auto"/>
            <w:vAlign w:val="center"/>
          </w:tcPr>
          <w:p w14:paraId="1BDBAF35"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850" w:type="dxa"/>
            <w:vMerge/>
            <w:tcBorders>
              <w:left w:val="single" w:sz="4" w:space="0" w:color="000000"/>
              <w:right w:val="single" w:sz="4" w:space="0" w:color="000000"/>
            </w:tcBorders>
            <w:shd w:val="clear" w:color="auto" w:fill="auto"/>
            <w:vAlign w:val="center"/>
          </w:tcPr>
          <w:p w14:paraId="55DD40DF"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1277" w:type="dxa"/>
            <w:vMerge/>
            <w:tcBorders>
              <w:left w:val="single" w:sz="4" w:space="0" w:color="000000"/>
              <w:right w:val="single" w:sz="4" w:space="0" w:color="000000"/>
            </w:tcBorders>
            <w:shd w:val="clear" w:color="auto" w:fill="auto"/>
            <w:vAlign w:val="center"/>
          </w:tcPr>
          <w:p w14:paraId="240E82D4"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r>
      <w:tr w:rsidR="00776529" w:rsidRPr="00974FB5" w14:paraId="5F52E611" w14:textId="77777777" w:rsidTr="005E514B">
        <w:trPr>
          <w:trHeight w:val="3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C88A2FE" w14:textId="77777777" w:rsidR="00776529" w:rsidRPr="00974FB5" w:rsidRDefault="00776529" w:rsidP="005E514B">
            <w:pPr>
              <w:spacing w:after="0" w:line="240" w:lineRule="auto"/>
              <w:jc w:val="center"/>
              <w:rPr>
                <w:rFonts w:ascii="Times New Roman" w:hAnsi="Times New Roman"/>
                <w:color w:val="000000"/>
                <w:sz w:val="24"/>
                <w:szCs w:val="24"/>
                <w:lang w:eastAsia="ru-RU"/>
              </w:rPr>
            </w:pPr>
            <w:r w:rsidRPr="00974FB5">
              <w:rPr>
                <w:rFonts w:ascii="Times New Roman" w:hAnsi="Times New Roman"/>
                <w:color w:val="000000"/>
                <w:sz w:val="24"/>
                <w:szCs w:val="24"/>
                <w:lang w:eastAsia="ru-RU"/>
              </w:rPr>
              <w:t>1.5</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0E1AE62" w14:textId="77777777" w:rsidR="00776529" w:rsidRPr="00974FB5" w:rsidRDefault="00776529" w:rsidP="005E514B">
            <w:pPr>
              <w:spacing w:after="0"/>
              <w:jc w:val="both"/>
              <w:rPr>
                <w:rFonts w:ascii="Times New Roman" w:hAnsi="Times New Roman"/>
                <w:sz w:val="24"/>
                <w:szCs w:val="24"/>
              </w:rPr>
            </w:pPr>
            <w:r w:rsidRPr="00974FB5">
              <w:rPr>
                <w:rFonts w:ascii="Times New Roman" w:hAnsi="Times New Roman"/>
                <w:sz w:val="24"/>
                <w:szCs w:val="24"/>
              </w:rPr>
              <w:t xml:space="preserve">Послуги підтримки та доопрацювання бази даних </w:t>
            </w:r>
            <w:r w:rsidRPr="00974FB5">
              <w:rPr>
                <w:rFonts w:ascii="Times New Roman" w:hAnsi="Times New Roman"/>
                <w:color w:val="000000"/>
                <w:sz w:val="24"/>
                <w:szCs w:val="24"/>
                <w:lang w:eastAsia="ru-RU"/>
              </w:rPr>
              <w:t xml:space="preserve"> Системи управління ЕД</w:t>
            </w:r>
            <w:r w:rsidRPr="00974FB5">
              <w:rPr>
                <w:rFonts w:ascii="Times New Roman" w:hAnsi="Times New Roman"/>
                <w:sz w:val="24"/>
                <w:szCs w:val="24"/>
              </w:rPr>
              <w:t>.</w:t>
            </w:r>
          </w:p>
          <w:p w14:paraId="2CEBC3B7" w14:textId="77777777" w:rsidR="00776529" w:rsidRPr="00974FB5" w:rsidRDefault="00776529" w:rsidP="005E514B">
            <w:pPr>
              <w:spacing w:after="0" w:line="240" w:lineRule="auto"/>
              <w:jc w:val="both"/>
              <w:rPr>
                <w:rFonts w:ascii="Times New Roman" w:hAnsi="Times New Roman"/>
                <w:sz w:val="24"/>
                <w:szCs w:val="24"/>
              </w:rPr>
            </w:pPr>
          </w:p>
        </w:tc>
        <w:tc>
          <w:tcPr>
            <w:tcW w:w="1418" w:type="dxa"/>
            <w:vMerge/>
            <w:tcBorders>
              <w:left w:val="single" w:sz="4" w:space="0" w:color="000000"/>
              <w:right w:val="single" w:sz="4" w:space="0" w:color="000000"/>
            </w:tcBorders>
            <w:shd w:val="clear" w:color="auto" w:fill="auto"/>
            <w:vAlign w:val="center"/>
          </w:tcPr>
          <w:p w14:paraId="6BBFFC59"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992" w:type="dxa"/>
            <w:vMerge/>
            <w:tcBorders>
              <w:left w:val="single" w:sz="4" w:space="0" w:color="000000"/>
              <w:right w:val="single" w:sz="4" w:space="0" w:color="000000"/>
            </w:tcBorders>
            <w:shd w:val="clear" w:color="auto" w:fill="auto"/>
            <w:vAlign w:val="center"/>
          </w:tcPr>
          <w:p w14:paraId="3F40DD5D"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850" w:type="dxa"/>
            <w:vMerge/>
            <w:tcBorders>
              <w:left w:val="single" w:sz="4" w:space="0" w:color="000000"/>
              <w:right w:val="single" w:sz="4" w:space="0" w:color="000000"/>
            </w:tcBorders>
            <w:shd w:val="clear" w:color="auto" w:fill="auto"/>
            <w:vAlign w:val="center"/>
          </w:tcPr>
          <w:p w14:paraId="36791C84"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1277" w:type="dxa"/>
            <w:vMerge/>
            <w:tcBorders>
              <w:left w:val="single" w:sz="4" w:space="0" w:color="000000"/>
              <w:right w:val="single" w:sz="4" w:space="0" w:color="000000"/>
            </w:tcBorders>
            <w:shd w:val="clear" w:color="auto" w:fill="auto"/>
            <w:vAlign w:val="center"/>
          </w:tcPr>
          <w:p w14:paraId="5F47C4B9"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r>
      <w:tr w:rsidR="00776529" w:rsidRPr="00974FB5" w14:paraId="482B7F7C" w14:textId="77777777" w:rsidTr="005E514B">
        <w:trPr>
          <w:trHeight w:val="3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50F37E" w14:textId="77777777" w:rsidR="00776529" w:rsidRPr="00974FB5" w:rsidRDefault="00776529" w:rsidP="005E514B">
            <w:pPr>
              <w:spacing w:after="0" w:line="240" w:lineRule="auto"/>
              <w:jc w:val="center"/>
              <w:rPr>
                <w:rFonts w:ascii="Times New Roman" w:hAnsi="Times New Roman"/>
                <w:color w:val="000000"/>
                <w:sz w:val="24"/>
                <w:szCs w:val="24"/>
                <w:lang w:eastAsia="ru-RU"/>
              </w:rPr>
            </w:pPr>
            <w:r w:rsidRPr="00974FB5">
              <w:rPr>
                <w:rFonts w:ascii="Times New Roman" w:hAnsi="Times New Roman"/>
                <w:color w:val="000000"/>
                <w:sz w:val="24"/>
                <w:szCs w:val="24"/>
                <w:lang w:eastAsia="ru-RU"/>
              </w:rPr>
              <w:t>1.6</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E99F007" w14:textId="77777777" w:rsidR="00776529" w:rsidRPr="00974FB5" w:rsidRDefault="00776529" w:rsidP="005E514B">
            <w:pPr>
              <w:spacing w:after="0"/>
              <w:jc w:val="both"/>
              <w:rPr>
                <w:rFonts w:ascii="Times New Roman" w:hAnsi="Times New Roman"/>
                <w:sz w:val="24"/>
                <w:szCs w:val="24"/>
              </w:rPr>
            </w:pPr>
            <w:r w:rsidRPr="00974FB5">
              <w:rPr>
                <w:rFonts w:ascii="Times New Roman" w:hAnsi="Times New Roman"/>
                <w:sz w:val="24"/>
                <w:szCs w:val="24"/>
              </w:rPr>
              <w:t>Технічна підтримка та консультації щодо оновлення за запитом модулю крипто бібліотек для роботи з кваліфікованим електронним підписом.</w:t>
            </w:r>
          </w:p>
          <w:p w14:paraId="529A32C7" w14:textId="77777777" w:rsidR="00776529" w:rsidRPr="00974FB5" w:rsidRDefault="00776529" w:rsidP="005E514B">
            <w:pPr>
              <w:spacing w:after="0" w:line="240" w:lineRule="auto"/>
              <w:jc w:val="both"/>
              <w:rPr>
                <w:rFonts w:ascii="Times New Roman" w:hAnsi="Times New Roman"/>
                <w:sz w:val="24"/>
                <w:szCs w:val="24"/>
              </w:rPr>
            </w:pPr>
          </w:p>
        </w:tc>
        <w:tc>
          <w:tcPr>
            <w:tcW w:w="1418" w:type="dxa"/>
            <w:vMerge/>
            <w:tcBorders>
              <w:left w:val="single" w:sz="4" w:space="0" w:color="000000"/>
              <w:right w:val="single" w:sz="4" w:space="0" w:color="000000"/>
            </w:tcBorders>
            <w:shd w:val="clear" w:color="auto" w:fill="auto"/>
            <w:vAlign w:val="center"/>
          </w:tcPr>
          <w:p w14:paraId="009AEE43"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992" w:type="dxa"/>
            <w:vMerge/>
            <w:tcBorders>
              <w:left w:val="single" w:sz="4" w:space="0" w:color="000000"/>
              <w:right w:val="single" w:sz="4" w:space="0" w:color="000000"/>
            </w:tcBorders>
            <w:shd w:val="clear" w:color="auto" w:fill="auto"/>
            <w:vAlign w:val="center"/>
          </w:tcPr>
          <w:p w14:paraId="52B33E61"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850" w:type="dxa"/>
            <w:vMerge/>
            <w:tcBorders>
              <w:left w:val="single" w:sz="4" w:space="0" w:color="000000"/>
              <w:right w:val="single" w:sz="4" w:space="0" w:color="000000"/>
            </w:tcBorders>
            <w:shd w:val="clear" w:color="auto" w:fill="auto"/>
            <w:vAlign w:val="center"/>
          </w:tcPr>
          <w:p w14:paraId="416CF85D"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1277" w:type="dxa"/>
            <w:vMerge/>
            <w:tcBorders>
              <w:left w:val="single" w:sz="4" w:space="0" w:color="000000"/>
              <w:right w:val="single" w:sz="4" w:space="0" w:color="000000"/>
            </w:tcBorders>
            <w:shd w:val="clear" w:color="auto" w:fill="auto"/>
            <w:vAlign w:val="center"/>
          </w:tcPr>
          <w:p w14:paraId="0C80E706"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r>
      <w:tr w:rsidR="00776529" w:rsidRPr="00974FB5" w14:paraId="5CFE4BCA" w14:textId="77777777" w:rsidTr="005E514B">
        <w:trPr>
          <w:trHeight w:val="3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7C69BA0" w14:textId="77777777" w:rsidR="00776529" w:rsidRPr="00974FB5" w:rsidRDefault="00776529" w:rsidP="005E514B">
            <w:pPr>
              <w:spacing w:after="0" w:line="240" w:lineRule="auto"/>
              <w:jc w:val="center"/>
              <w:rPr>
                <w:rFonts w:ascii="Times New Roman" w:hAnsi="Times New Roman"/>
                <w:color w:val="000000"/>
                <w:sz w:val="24"/>
                <w:szCs w:val="24"/>
                <w:lang w:eastAsia="ru-RU"/>
              </w:rPr>
            </w:pPr>
            <w:r w:rsidRPr="00974FB5">
              <w:rPr>
                <w:rFonts w:ascii="Times New Roman" w:hAnsi="Times New Roman"/>
                <w:color w:val="000000"/>
                <w:sz w:val="24"/>
                <w:szCs w:val="24"/>
                <w:lang w:eastAsia="ru-RU"/>
              </w:rPr>
              <w:t>1.7</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94D3253" w14:textId="77777777" w:rsidR="00776529" w:rsidRPr="00974FB5" w:rsidRDefault="00776529" w:rsidP="005E514B">
            <w:pPr>
              <w:spacing w:after="0"/>
              <w:jc w:val="both"/>
              <w:rPr>
                <w:rFonts w:ascii="Times New Roman" w:hAnsi="Times New Roman"/>
                <w:sz w:val="24"/>
                <w:szCs w:val="24"/>
              </w:rPr>
            </w:pPr>
            <w:r w:rsidRPr="00974FB5">
              <w:rPr>
                <w:rFonts w:ascii="Times New Roman" w:hAnsi="Times New Roman"/>
                <w:sz w:val="24"/>
                <w:szCs w:val="24"/>
              </w:rPr>
              <w:t xml:space="preserve">Оновлення </w:t>
            </w:r>
            <w:r w:rsidRPr="00974FB5">
              <w:rPr>
                <w:rFonts w:ascii="Times New Roman" w:hAnsi="Times New Roman"/>
                <w:color w:val="000000"/>
                <w:sz w:val="24"/>
                <w:szCs w:val="24"/>
                <w:lang w:eastAsia="ru-RU"/>
              </w:rPr>
              <w:t xml:space="preserve"> Системи управління ЕД</w:t>
            </w:r>
            <w:r w:rsidRPr="00974FB5" w:rsidDel="00EE6537">
              <w:rPr>
                <w:rFonts w:ascii="Times New Roman" w:hAnsi="Times New Roman"/>
                <w:sz w:val="24"/>
                <w:szCs w:val="24"/>
              </w:rPr>
              <w:t xml:space="preserve"> </w:t>
            </w:r>
            <w:r w:rsidRPr="00974FB5">
              <w:rPr>
                <w:rFonts w:ascii="Times New Roman" w:hAnsi="Times New Roman"/>
                <w:sz w:val="24"/>
                <w:szCs w:val="24"/>
              </w:rPr>
              <w:t>та оптимізація бази даних.</w:t>
            </w:r>
          </w:p>
          <w:p w14:paraId="119074E5" w14:textId="77777777" w:rsidR="00776529" w:rsidRPr="00974FB5" w:rsidRDefault="00776529" w:rsidP="005E514B">
            <w:pPr>
              <w:spacing w:after="0" w:line="240" w:lineRule="auto"/>
              <w:jc w:val="both"/>
              <w:rPr>
                <w:rFonts w:ascii="Times New Roman" w:hAnsi="Times New Roman"/>
                <w:sz w:val="24"/>
                <w:szCs w:val="24"/>
              </w:rPr>
            </w:pPr>
          </w:p>
        </w:tc>
        <w:tc>
          <w:tcPr>
            <w:tcW w:w="1418" w:type="dxa"/>
            <w:vMerge/>
            <w:tcBorders>
              <w:left w:val="single" w:sz="4" w:space="0" w:color="000000"/>
              <w:right w:val="single" w:sz="4" w:space="0" w:color="000000"/>
            </w:tcBorders>
            <w:shd w:val="clear" w:color="auto" w:fill="auto"/>
            <w:vAlign w:val="center"/>
          </w:tcPr>
          <w:p w14:paraId="6DE12764"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992" w:type="dxa"/>
            <w:vMerge/>
            <w:tcBorders>
              <w:left w:val="single" w:sz="4" w:space="0" w:color="000000"/>
              <w:right w:val="single" w:sz="4" w:space="0" w:color="000000"/>
            </w:tcBorders>
            <w:shd w:val="clear" w:color="auto" w:fill="auto"/>
            <w:vAlign w:val="center"/>
          </w:tcPr>
          <w:p w14:paraId="71B11BFD"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850" w:type="dxa"/>
            <w:vMerge/>
            <w:tcBorders>
              <w:left w:val="single" w:sz="4" w:space="0" w:color="000000"/>
              <w:right w:val="single" w:sz="4" w:space="0" w:color="000000"/>
            </w:tcBorders>
            <w:shd w:val="clear" w:color="auto" w:fill="auto"/>
            <w:vAlign w:val="center"/>
          </w:tcPr>
          <w:p w14:paraId="328BB212"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1277" w:type="dxa"/>
            <w:vMerge/>
            <w:tcBorders>
              <w:left w:val="single" w:sz="4" w:space="0" w:color="000000"/>
              <w:right w:val="single" w:sz="4" w:space="0" w:color="000000"/>
            </w:tcBorders>
            <w:shd w:val="clear" w:color="auto" w:fill="auto"/>
            <w:vAlign w:val="center"/>
          </w:tcPr>
          <w:p w14:paraId="343B2B71"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r>
      <w:tr w:rsidR="00776529" w:rsidRPr="00974FB5" w14:paraId="1D99A8D8" w14:textId="77777777" w:rsidTr="005E514B">
        <w:trPr>
          <w:trHeight w:val="3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2AE7800" w14:textId="77777777" w:rsidR="00776529" w:rsidRPr="00974FB5" w:rsidRDefault="00776529" w:rsidP="005E514B">
            <w:pPr>
              <w:spacing w:after="0" w:line="240" w:lineRule="auto"/>
              <w:jc w:val="center"/>
              <w:rPr>
                <w:rFonts w:ascii="Times New Roman" w:hAnsi="Times New Roman"/>
                <w:color w:val="000000"/>
                <w:sz w:val="24"/>
                <w:szCs w:val="24"/>
                <w:lang w:eastAsia="ru-RU"/>
              </w:rPr>
            </w:pPr>
            <w:r w:rsidRPr="00974FB5">
              <w:rPr>
                <w:rFonts w:ascii="Times New Roman" w:hAnsi="Times New Roman"/>
                <w:color w:val="000000"/>
                <w:sz w:val="24"/>
                <w:szCs w:val="24"/>
                <w:lang w:eastAsia="ru-RU"/>
              </w:rPr>
              <w:t>1.8</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A3E55E5" w14:textId="77777777" w:rsidR="00776529" w:rsidRPr="00974FB5" w:rsidRDefault="00776529" w:rsidP="005E514B">
            <w:pPr>
              <w:spacing w:after="0"/>
              <w:jc w:val="both"/>
              <w:rPr>
                <w:rFonts w:ascii="Times New Roman" w:hAnsi="Times New Roman"/>
                <w:sz w:val="24"/>
                <w:szCs w:val="24"/>
              </w:rPr>
            </w:pPr>
            <w:r w:rsidRPr="00974FB5">
              <w:rPr>
                <w:rFonts w:ascii="Times New Roman" w:hAnsi="Times New Roman"/>
                <w:sz w:val="24"/>
                <w:szCs w:val="24"/>
              </w:rPr>
              <w:t xml:space="preserve">Внесення мінорних змін до функціоналу </w:t>
            </w:r>
            <w:r w:rsidRPr="00974FB5">
              <w:rPr>
                <w:rFonts w:ascii="Times New Roman" w:hAnsi="Times New Roman"/>
                <w:color w:val="000000"/>
                <w:sz w:val="24"/>
                <w:szCs w:val="24"/>
                <w:lang w:eastAsia="ru-RU"/>
              </w:rPr>
              <w:t xml:space="preserve"> Системи управління ЕД</w:t>
            </w:r>
            <w:r w:rsidRPr="00974FB5" w:rsidDel="00EE6537">
              <w:rPr>
                <w:rFonts w:ascii="Times New Roman" w:hAnsi="Times New Roman"/>
                <w:sz w:val="24"/>
                <w:szCs w:val="24"/>
              </w:rPr>
              <w:t xml:space="preserve"> </w:t>
            </w:r>
            <w:r w:rsidRPr="00974FB5">
              <w:rPr>
                <w:rFonts w:ascii="Times New Roman" w:hAnsi="Times New Roman"/>
                <w:sz w:val="24"/>
                <w:szCs w:val="24"/>
              </w:rPr>
              <w:t>на вимогу Замовника.</w:t>
            </w:r>
          </w:p>
          <w:p w14:paraId="6471E704" w14:textId="77777777" w:rsidR="00776529" w:rsidRPr="00974FB5" w:rsidRDefault="00776529" w:rsidP="005E514B">
            <w:pPr>
              <w:spacing w:after="0" w:line="240" w:lineRule="auto"/>
              <w:jc w:val="both"/>
              <w:rPr>
                <w:rFonts w:ascii="Times New Roman" w:hAnsi="Times New Roman"/>
                <w:sz w:val="24"/>
                <w:szCs w:val="24"/>
              </w:rPr>
            </w:pPr>
          </w:p>
        </w:tc>
        <w:tc>
          <w:tcPr>
            <w:tcW w:w="1418" w:type="dxa"/>
            <w:vMerge/>
            <w:tcBorders>
              <w:left w:val="single" w:sz="4" w:space="0" w:color="000000"/>
              <w:right w:val="single" w:sz="4" w:space="0" w:color="000000"/>
            </w:tcBorders>
            <w:shd w:val="clear" w:color="auto" w:fill="auto"/>
            <w:vAlign w:val="center"/>
          </w:tcPr>
          <w:p w14:paraId="00B86078"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992" w:type="dxa"/>
            <w:vMerge/>
            <w:tcBorders>
              <w:left w:val="single" w:sz="4" w:space="0" w:color="000000"/>
              <w:right w:val="single" w:sz="4" w:space="0" w:color="000000"/>
            </w:tcBorders>
            <w:shd w:val="clear" w:color="auto" w:fill="auto"/>
            <w:vAlign w:val="center"/>
          </w:tcPr>
          <w:p w14:paraId="3C59912B"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850" w:type="dxa"/>
            <w:vMerge/>
            <w:tcBorders>
              <w:left w:val="single" w:sz="4" w:space="0" w:color="000000"/>
              <w:right w:val="single" w:sz="4" w:space="0" w:color="000000"/>
            </w:tcBorders>
            <w:shd w:val="clear" w:color="auto" w:fill="auto"/>
            <w:vAlign w:val="center"/>
          </w:tcPr>
          <w:p w14:paraId="5322F397"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1277" w:type="dxa"/>
            <w:vMerge/>
            <w:tcBorders>
              <w:left w:val="single" w:sz="4" w:space="0" w:color="000000"/>
              <w:right w:val="single" w:sz="4" w:space="0" w:color="000000"/>
            </w:tcBorders>
            <w:shd w:val="clear" w:color="auto" w:fill="auto"/>
            <w:vAlign w:val="center"/>
          </w:tcPr>
          <w:p w14:paraId="7EE7CC68"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r>
      <w:tr w:rsidR="00776529" w:rsidRPr="00974FB5" w14:paraId="4D467D7F" w14:textId="77777777" w:rsidTr="005E514B">
        <w:trPr>
          <w:trHeight w:val="3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AEF3213" w14:textId="77777777" w:rsidR="00776529" w:rsidRPr="00974FB5" w:rsidRDefault="00776529" w:rsidP="005E514B">
            <w:pPr>
              <w:spacing w:after="0" w:line="240" w:lineRule="auto"/>
              <w:jc w:val="center"/>
              <w:rPr>
                <w:rFonts w:ascii="Times New Roman" w:hAnsi="Times New Roman"/>
                <w:color w:val="000000"/>
                <w:sz w:val="24"/>
                <w:szCs w:val="24"/>
                <w:lang w:eastAsia="ru-RU"/>
              </w:rPr>
            </w:pPr>
            <w:r w:rsidRPr="00974FB5">
              <w:rPr>
                <w:rFonts w:ascii="Times New Roman" w:hAnsi="Times New Roman"/>
                <w:color w:val="000000"/>
                <w:sz w:val="24"/>
                <w:szCs w:val="24"/>
                <w:lang w:eastAsia="ru-RU"/>
              </w:rPr>
              <w:t>1.9</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560C0F2" w14:textId="77777777" w:rsidR="00776529" w:rsidRPr="00974FB5" w:rsidRDefault="00776529" w:rsidP="005E514B">
            <w:pPr>
              <w:spacing w:after="0"/>
              <w:jc w:val="both"/>
              <w:rPr>
                <w:rFonts w:ascii="Times New Roman" w:hAnsi="Times New Roman"/>
                <w:sz w:val="24"/>
                <w:szCs w:val="24"/>
              </w:rPr>
            </w:pPr>
            <w:r w:rsidRPr="00974FB5">
              <w:rPr>
                <w:rFonts w:ascii="Times New Roman" w:hAnsi="Times New Roman"/>
                <w:sz w:val="24"/>
                <w:szCs w:val="24"/>
              </w:rPr>
              <w:t xml:space="preserve">Забезпечення </w:t>
            </w:r>
            <w:proofErr w:type="spellStart"/>
            <w:r w:rsidRPr="00974FB5">
              <w:rPr>
                <w:rFonts w:ascii="Times New Roman" w:hAnsi="Times New Roman"/>
                <w:sz w:val="24"/>
                <w:szCs w:val="24"/>
              </w:rPr>
              <w:t>відмовостійкості</w:t>
            </w:r>
            <w:proofErr w:type="spellEnd"/>
            <w:r w:rsidRPr="00974FB5">
              <w:rPr>
                <w:rFonts w:ascii="Times New Roman" w:hAnsi="Times New Roman"/>
                <w:sz w:val="24"/>
                <w:szCs w:val="24"/>
              </w:rPr>
              <w:t xml:space="preserve"> </w:t>
            </w:r>
            <w:r w:rsidRPr="00974FB5">
              <w:rPr>
                <w:rFonts w:ascii="Times New Roman" w:hAnsi="Times New Roman"/>
                <w:color w:val="000000"/>
                <w:sz w:val="24"/>
                <w:szCs w:val="24"/>
                <w:lang w:eastAsia="ru-RU"/>
              </w:rPr>
              <w:t xml:space="preserve"> Системи управління ЕД</w:t>
            </w:r>
            <w:r w:rsidRPr="00974FB5">
              <w:rPr>
                <w:rFonts w:ascii="Times New Roman" w:hAnsi="Times New Roman"/>
                <w:sz w:val="24"/>
                <w:szCs w:val="24"/>
              </w:rPr>
              <w:t>.</w:t>
            </w:r>
          </w:p>
          <w:p w14:paraId="5BD6C6AC" w14:textId="77777777" w:rsidR="00776529" w:rsidRPr="00974FB5" w:rsidRDefault="00776529" w:rsidP="005E514B">
            <w:pPr>
              <w:spacing w:after="0" w:line="240" w:lineRule="auto"/>
              <w:jc w:val="both"/>
              <w:rPr>
                <w:rFonts w:ascii="Times New Roman" w:hAnsi="Times New Roman"/>
                <w:sz w:val="24"/>
                <w:szCs w:val="24"/>
              </w:rPr>
            </w:pPr>
          </w:p>
        </w:tc>
        <w:tc>
          <w:tcPr>
            <w:tcW w:w="1418" w:type="dxa"/>
            <w:vMerge/>
            <w:tcBorders>
              <w:left w:val="single" w:sz="4" w:space="0" w:color="000000"/>
              <w:right w:val="single" w:sz="4" w:space="0" w:color="000000"/>
            </w:tcBorders>
            <w:shd w:val="clear" w:color="auto" w:fill="auto"/>
            <w:vAlign w:val="center"/>
          </w:tcPr>
          <w:p w14:paraId="5990AE9E"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992" w:type="dxa"/>
            <w:vMerge/>
            <w:tcBorders>
              <w:left w:val="single" w:sz="4" w:space="0" w:color="000000"/>
              <w:right w:val="single" w:sz="4" w:space="0" w:color="000000"/>
            </w:tcBorders>
            <w:shd w:val="clear" w:color="auto" w:fill="auto"/>
            <w:vAlign w:val="center"/>
          </w:tcPr>
          <w:p w14:paraId="1E87C016"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850" w:type="dxa"/>
            <w:vMerge/>
            <w:tcBorders>
              <w:left w:val="single" w:sz="4" w:space="0" w:color="000000"/>
              <w:right w:val="single" w:sz="4" w:space="0" w:color="000000"/>
            </w:tcBorders>
            <w:shd w:val="clear" w:color="auto" w:fill="auto"/>
            <w:vAlign w:val="center"/>
          </w:tcPr>
          <w:p w14:paraId="58E0D9EB"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1277" w:type="dxa"/>
            <w:vMerge/>
            <w:tcBorders>
              <w:left w:val="single" w:sz="4" w:space="0" w:color="000000"/>
              <w:right w:val="single" w:sz="4" w:space="0" w:color="000000"/>
            </w:tcBorders>
            <w:shd w:val="clear" w:color="auto" w:fill="auto"/>
            <w:vAlign w:val="center"/>
          </w:tcPr>
          <w:p w14:paraId="4514E29D"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r>
      <w:tr w:rsidR="00776529" w:rsidRPr="00974FB5" w14:paraId="03C80618" w14:textId="77777777" w:rsidTr="005E514B">
        <w:trPr>
          <w:trHeight w:val="3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4495086" w14:textId="77777777" w:rsidR="00776529" w:rsidRPr="00974FB5" w:rsidRDefault="00776529" w:rsidP="005E514B">
            <w:pPr>
              <w:spacing w:after="0" w:line="240" w:lineRule="auto"/>
              <w:jc w:val="center"/>
              <w:rPr>
                <w:rFonts w:ascii="Times New Roman" w:hAnsi="Times New Roman"/>
                <w:color w:val="000000"/>
                <w:sz w:val="24"/>
                <w:szCs w:val="24"/>
                <w:lang w:eastAsia="ru-RU"/>
              </w:rPr>
            </w:pPr>
            <w:r w:rsidRPr="00974FB5">
              <w:rPr>
                <w:rFonts w:ascii="Times New Roman" w:hAnsi="Times New Roman"/>
                <w:color w:val="000000"/>
                <w:sz w:val="24"/>
                <w:szCs w:val="24"/>
                <w:lang w:eastAsia="ru-RU"/>
              </w:rPr>
              <w:t>1.10</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BA2E0EC" w14:textId="77777777" w:rsidR="00776529" w:rsidRPr="00974FB5" w:rsidRDefault="00776529" w:rsidP="005E514B">
            <w:pPr>
              <w:spacing w:after="0" w:line="240" w:lineRule="auto"/>
              <w:jc w:val="both"/>
              <w:rPr>
                <w:rFonts w:ascii="Times New Roman" w:hAnsi="Times New Roman"/>
                <w:sz w:val="24"/>
                <w:szCs w:val="24"/>
              </w:rPr>
            </w:pPr>
            <w:r w:rsidRPr="00974FB5">
              <w:rPr>
                <w:rFonts w:ascii="Times New Roman" w:hAnsi="Times New Roman"/>
                <w:sz w:val="24"/>
                <w:szCs w:val="24"/>
              </w:rPr>
              <w:t>Аналіз діючих бізнес-процесів Замовника та джерел первинної інформації, уточнення та деталізація задач щодо автоматизації згідно вимог, викладених в технічному завданні.</w:t>
            </w:r>
          </w:p>
        </w:tc>
        <w:tc>
          <w:tcPr>
            <w:tcW w:w="1418" w:type="dxa"/>
            <w:tcBorders>
              <w:left w:val="single" w:sz="4" w:space="0" w:color="000000"/>
              <w:bottom w:val="single" w:sz="4" w:space="0" w:color="000000"/>
              <w:right w:val="single" w:sz="4" w:space="0" w:color="000000"/>
            </w:tcBorders>
            <w:shd w:val="clear" w:color="auto" w:fill="auto"/>
            <w:vAlign w:val="center"/>
          </w:tcPr>
          <w:p w14:paraId="229B9913"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992" w:type="dxa"/>
            <w:tcBorders>
              <w:left w:val="single" w:sz="4" w:space="0" w:color="000000"/>
              <w:bottom w:val="single" w:sz="4" w:space="0" w:color="000000"/>
              <w:right w:val="single" w:sz="4" w:space="0" w:color="000000"/>
            </w:tcBorders>
            <w:shd w:val="clear" w:color="auto" w:fill="auto"/>
            <w:vAlign w:val="center"/>
          </w:tcPr>
          <w:p w14:paraId="464C317D"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850" w:type="dxa"/>
            <w:tcBorders>
              <w:left w:val="single" w:sz="4" w:space="0" w:color="000000"/>
              <w:bottom w:val="single" w:sz="4" w:space="0" w:color="000000"/>
              <w:right w:val="single" w:sz="4" w:space="0" w:color="000000"/>
            </w:tcBorders>
            <w:shd w:val="clear" w:color="auto" w:fill="auto"/>
            <w:vAlign w:val="center"/>
          </w:tcPr>
          <w:p w14:paraId="74135C1A"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c>
          <w:tcPr>
            <w:tcW w:w="1277" w:type="dxa"/>
            <w:tcBorders>
              <w:left w:val="single" w:sz="4" w:space="0" w:color="000000"/>
              <w:bottom w:val="single" w:sz="4" w:space="0" w:color="000000"/>
              <w:right w:val="single" w:sz="4" w:space="0" w:color="000000"/>
            </w:tcBorders>
            <w:shd w:val="clear" w:color="auto" w:fill="auto"/>
            <w:vAlign w:val="center"/>
          </w:tcPr>
          <w:p w14:paraId="25C14D87" w14:textId="77777777" w:rsidR="00776529" w:rsidRPr="00974FB5" w:rsidRDefault="00776529" w:rsidP="005E514B">
            <w:pPr>
              <w:spacing w:after="0" w:line="240" w:lineRule="auto"/>
              <w:jc w:val="center"/>
              <w:rPr>
                <w:rFonts w:ascii="Times New Roman" w:hAnsi="Times New Roman"/>
                <w:color w:val="000000"/>
                <w:sz w:val="24"/>
                <w:szCs w:val="24"/>
                <w:lang w:eastAsia="ru-RU"/>
              </w:rPr>
            </w:pPr>
          </w:p>
        </w:tc>
      </w:tr>
    </w:tbl>
    <w:p w14:paraId="2B9E763A" w14:textId="77777777" w:rsidR="00776529" w:rsidRPr="00974FB5" w:rsidRDefault="00776529" w:rsidP="00776529">
      <w:pPr>
        <w:tabs>
          <w:tab w:val="left" w:pos="992"/>
        </w:tabs>
        <w:snapToGrid w:val="0"/>
        <w:spacing w:after="0" w:line="240" w:lineRule="auto"/>
        <w:ind w:right="-2" w:firstLine="709"/>
        <w:jc w:val="both"/>
        <w:rPr>
          <w:rFonts w:ascii="Times New Roman" w:hAnsi="Times New Roman"/>
          <w:sz w:val="24"/>
          <w:szCs w:val="24"/>
          <w:lang w:eastAsia="ru-RU"/>
        </w:rPr>
      </w:pPr>
    </w:p>
    <w:p w14:paraId="792A48B0" w14:textId="77777777" w:rsidR="00776529" w:rsidRPr="00974FB5" w:rsidRDefault="00776529" w:rsidP="00776529">
      <w:pPr>
        <w:spacing w:after="0" w:line="240" w:lineRule="auto"/>
        <w:ind w:firstLine="709"/>
        <w:jc w:val="both"/>
        <w:rPr>
          <w:rFonts w:ascii="Times New Roman" w:hAnsi="Times New Roman"/>
          <w:sz w:val="24"/>
          <w:szCs w:val="24"/>
        </w:rPr>
      </w:pPr>
      <w:r w:rsidRPr="00974FB5">
        <w:rPr>
          <w:rFonts w:ascii="Times New Roman" w:hAnsi="Times New Roman"/>
          <w:b/>
          <w:bCs/>
          <w:sz w:val="24"/>
          <w:szCs w:val="24"/>
          <w:lang w:eastAsia="ru-RU"/>
        </w:rPr>
        <w:t xml:space="preserve">Загальна вартість Послуг відповідно до даної специфікації становить: </w:t>
      </w:r>
      <w:r w:rsidRPr="00974FB5">
        <w:rPr>
          <w:rFonts w:ascii="Times New Roman" w:hAnsi="Times New Roman"/>
          <w:b/>
          <w:bCs/>
          <w:color w:val="000000"/>
          <w:sz w:val="24"/>
          <w:szCs w:val="24"/>
          <w:shd w:val="clear" w:color="auto" w:fill="FFFFFF"/>
          <w:lang w:eastAsia="ru-RU"/>
        </w:rPr>
        <w:t>____________</w:t>
      </w:r>
      <w:r w:rsidRPr="00974FB5">
        <w:rPr>
          <w:rFonts w:ascii="Times New Roman" w:hAnsi="Times New Roman"/>
          <w:b/>
          <w:bCs/>
          <w:color w:val="000000"/>
          <w:sz w:val="24"/>
          <w:szCs w:val="24"/>
          <w:lang w:eastAsia="ru-RU"/>
        </w:rPr>
        <w:t xml:space="preserve">  грн. _______ коп. (_________________________________ гривень, _________ копійок) </w:t>
      </w:r>
      <w:r w:rsidRPr="00974FB5">
        <w:rPr>
          <w:rFonts w:ascii="Times New Roman" w:hAnsi="Times New Roman"/>
          <w:b/>
          <w:bCs/>
          <w:color w:val="000000"/>
          <w:sz w:val="24"/>
          <w:szCs w:val="24"/>
          <w:shd w:val="clear" w:color="auto" w:fill="FFFFFF"/>
          <w:lang w:eastAsia="ru-RU"/>
        </w:rPr>
        <w:t xml:space="preserve"> без ПДВ*</w:t>
      </w:r>
      <w:r w:rsidRPr="00974FB5">
        <w:rPr>
          <w:rFonts w:ascii="Times New Roman" w:hAnsi="Times New Roman"/>
          <w:b/>
          <w:bCs/>
          <w:sz w:val="24"/>
          <w:szCs w:val="24"/>
          <w:lang w:eastAsia="ru-RU"/>
        </w:rPr>
        <w:t xml:space="preserve">. </w:t>
      </w:r>
    </w:p>
    <w:p w14:paraId="66337BED" w14:textId="77777777" w:rsidR="00776529" w:rsidRPr="00974FB5" w:rsidRDefault="00776529" w:rsidP="00776529">
      <w:pPr>
        <w:tabs>
          <w:tab w:val="left" w:pos="993"/>
        </w:tabs>
        <w:spacing w:after="0" w:line="240" w:lineRule="auto"/>
        <w:ind w:firstLine="709"/>
        <w:jc w:val="both"/>
        <w:rPr>
          <w:rFonts w:ascii="Times New Roman" w:hAnsi="Times New Roman"/>
          <w:sz w:val="24"/>
          <w:szCs w:val="24"/>
        </w:rPr>
      </w:pPr>
      <w:r w:rsidRPr="00974FB5">
        <w:rPr>
          <w:rFonts w:ascii="Times New Roman" w:hAnsi="Times New Roman"/>
          <w:sz w:val="24"/>
          <w:szCs w:val="24"/>
        </w:rPr>
        <w:t>Операції з оплати за Послуги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974FB5">
        <w:rPr>
          <w:rFonts w:ascii="Times New Roman" w:hAnsi="Times New Roman"/>
          <w:sz w:val="24"/>
          <w:szCs w:val="24"/>
        </w:rPr>
        <w:t>субгрантів</w:t>
      </w:r>
      <w:proofErr w:type="spellEnd"/>
      <w:r w:rsidRPr="00974FB5">
        <w:rPr>
          <w:rFonts w:ascii="Times New Roman" w:hAnsi="Times New Roman"/>
          <w:sz w:val="24"/>
          <w:szCs w:val="24"/>
        </w:rPr>
        <w:t>) Глобального фонду для боротьби із СНІДом, туберкульозом та малярією в Україні».</w:t>
      </w:r>
    </w:p>
    <w:p w14:paraId="602613D4" w14:textId="77777777" w:rsidR="00776529" w:rsidRPr="00974FB5" w:rsidRDefault="00776529" w:rsidP="00776529">
      <w:pPr>
        <w:widowControl w:val="0"/>
        <w:shd w:val="clear" w:color="auto" w:fill="FFFFFF"/>
        <w:tabs>
          <w:tab w:val="left" w:pos="709"/>
          <w:tab w:val="left" w:pos="851"/>
        </w:tabs>
        <w:spacing w:after="0" w:line="240" w:lineRule="auto"/>
        <w:ind w:firstLine="284"/>
        <w:jc w:val="both"/>
        <w:rPr>
          <w:rFonts w:ascii="Times New Roman" w:hAnsi="Times New Roman"/>
          <w:sz w:val="24"/>
          <w:szCs w:val="24"/>
          <w:lang w:eastAsia="ru-RU"/>
        </w:rPr>
      </w:pPr>
    </w:p>
    <w:tbl>
      <w:tblPr>
        <w:tblW w:w="10206" w:type="dxa"/>
        <w:tblLook w:val="0000" w:firstRow="0" w:lastRow="0" w:firstColumn="0" w:lastColumn="0" w:noHBand="0" w:noVBand="0"/>
      </w:tblPr>
      <w:tblGrid>
        <w:gridCol w:w="5529"/>
        <w:gridCol w:w="4677"/>
      </w:tblGrid>
      <w:tr w:rsidR="00776529" w:rsidRPr="00974FB5" w14:paraId="7B5D2D42" w14:textId="77777777" w:rsidTr="005E514B">
        <w:tc>
          <w:tcPr>
            <w:tcW w:w="5528" w:type="dxa"/>
            <w:shd w:val="clear" w:color="auto" w:fill="auto"/>
          </w:tcPr>
          <w:p w14:paraId="2FD398F6" w14:textId="77777777" w:rsidR="00776529" w:rsidRPr="00974FB5" w:rsidRDefault="00776529" w:rsidP="005E514B">
            <w:pPr>
              <w:spacing w:after="0" w:line="240" w:lineRule="auto"/>
              <w:jc w:val="center"/>
              <w:rPr>
                <w:rFonts w:ascii="Times New Roman" w:hAnsi="Times New Roman"/>
                <w:b/>
                <w:sz w:val="24"/>
                <w:szCs w:val="24"/>
                <w:lang w:eastAsia="ru-RU"/>
              </w:rPr>
            </w:pPr>
            <w:r w:rsidRPr="00974FB5">
              <w:rPr>
                <w:rFonts w:ascii="Times New Roman" w:hAnsi="Times New Roman"/>
                <w:b/>
                <w:sz w:val="24"/>
                <w:szCs w:val="24"/>
                <w:lang w:eastAsia="ru-RU"/>
              </w:rPr>
              <w:t>Замовник:</w:t>
            </w:r>
          </w:p>
          <w:p w14:paraId="639FF340" w14:textId="77777777" w:rsidR="00776529" w:rsidRPr="00974FB5" w:rsidRDefault="00776529" w:rsidP="005E514B">
            <w:pPr>
              <w:spacing w:after="0" w:line="240" w:lineRule="auto"/>
              <w:ind w:left="170" w:right="-3"/>
              <w:rPr>
                <w:rFonts w:ascii="Times New Roman" w:hAnsi="Times New Roman"/>
                <w:bCs/>
                <w:sz w:val="24"/>
                <w:szCs w:val="24"/>
                <w:lang w:eastAsia="ar-SA"/>
              </w:rPr>
            </w:pPr>
            <w:r w:rsidRPr="00974FB5">
              <w:rPr>
                <w:rFonts w:ascii="Times New Roman" w:hAnsi="Times New Roman"/>
                <w:b/>
                <w:bCs/>
                <w:sz w:val="24"/>
                <w:szCs w:val="24"/>
              </w:rPr>
              <w:t>Державна установа «Центр громадського здоров’я Міністерства охорони здоров</w:t>
            </w:r>
            <w:r w:rsidRPr="00974FB5">
              <w:rPr>
                <w:rFonts w:ascii="Times New Roman" w:eastAsia="Times New Roman CYR" w:hAnsi="Times New Roman"/>
                <w:bCs/>
                <w:sz w:val="24"/>
                <w:szCs w:val="24"/>
              </w:rPr>
              <w:t>'я</w:t>
            </w:r>
            <w:r w:rsidRPr="00974FB5">
              <w:rPr>
                <w:rFonts w:ascii="Times New Roman" w:hAnsi="Times New Roman"/>
                <w:b/>
                <w:bCs/>
                <w:sz w:val="24"/>
                <w:szCs w:val="24"/>
              </w:rPr>
              <w:t xml:space="preserve"> України»</w:t>
            </w:r>
          </w:p>
          <w:p w14:paraId="0A43CEF2" w14:textId="77777777" w:rsidR="00776529" w:rsidRPr="00974FB5" w:rsidRDefault="00776529" w:rsidP="005E514B">
            <w:pPr>
              <w:spacing w:after="0" w:line="240" w:lineRule="auto"/>
              <w:ind w:left="170" w:right="-429"/>
              <w:rPr>
                <w:rFonts w:ascii="Times New Roman" w:hAnsi="Times New Roman"/>
                <w:bCs/>
                <w:sz w:val="24"/>
                <w:szCs w:val="24"/>
                <w:lang w:eastAsia="ar-SA"/>
              </w:rPr>
            </w:pPr>
            <w:r w:rsidRPr="00974FB5">
              <w:rPr>
                <w:rFonts w:ascii="Times New Roman" w:hAnsi="Times New Roman"/>
                <w:bCs/>
                <w:sz w:val="24"/>
                <w:szCs w:val="24"/>
              </w:rPr>
              <w:t>04071, Україна, м. Київ, вул. Ярославська, 41</w:t>
            </w:r>
          </w:p>
          <w:p w14:paraId="6666D495" w14:textId="77777777" w:rsidR="00776529" w:rsidRPr="00974FB5" w:rsidRDefault="00776529" w:rsidP="005E514B">
            <w:pPr>
              <w:spacing w:after="0" w:line="240" w:lineRule="auto"/>
              <w:ind w:left="170" w:right="573"/>
              <w:rPr>
                <w:rFonts w:ascii="Times New Roman" w:hAnsi="Times New Roman"/>
                <w:bCs/>
                <w:sz w:val="24"/>
                <w:szCs w:val="24"/>
              </w:rPr>
            </w:pPr>
            <w:r w:rsidRPr="00974FB5">
              <w:rPr>
                <w:rFonts w:ascii="Times New Roman" w:hAnsi="Times New Roman"/>
                <w:bCs/>
                <w:sz w:val="24"/>
                <w:szCs w:val="24"/>
              </w:rPr>
              <w:t>Код ЄДРПОУ 40524109</w:t>
            </w:r>
          </w:p>
          <w:p w14:paraId="11F63A96" w14:textId="77777777" w:rsidR="00776529" w:rsidRPr="00974FB5" w:rsidRDefault="00776529" w:rsidP="005E514B">
            <w:pPr>
              <w:spacing w:after="0" w:line="240" w:lineRule="auto"/>
              <w:ind w:left="170"/>
              <w:rPr>
                <w:rFonts w:ascii="Times New Roman" w:hAnsi="Times New Roman"/>
                <w:sz w:val="24"/>
                <w:szCs w:val="24"/>
                <w:lang w:eastAsia="en-GB"/>
              </w:rPr>
            </w:pPr>
            <w:r w:rsidRPr="00974FB5">
              <w:rPr>
                <w:rFonts w:ascii="Times New Roman" w:hAnsi="Times New Roman"/>
                <w:sz w:val="24"/>
                <w:szCs w:val="24"/>
                <w:lang w:eastAsia="en-GB"/>
              </w:rPr>
              <w:t xml:space="preserve">IBAN UA118201720343101009300097402 </w:t>
            </w:r>
          </w:p>
          <w:p w14:paraId="2E3259E5" w14:textId="77777777" w:rsidR="00776529" w:rsidRPr="00974FB5" w:rsidRDefault="00776529" w:rsidP="005E514B">
            <w:pPr>
              <w:shd w:val="clear" w:color="auto" w:fill="FFFFFF"/>
              <w:spacing w:after="0" w:line="240" w:lineRule="auto"/>
              <w:ind w:left="170" w:right="573"/>
              <w:rPr>
                <w:rFonts w:ascii="Times New Roman" w:hAnsi="Times New Roman"/>
                <w:sz w:val="24"/>
                <w:szCs w:val="24"/>
                <w:lang w:eastAsia="en-GB"/>
              </w:rPr>
            </w:pPr>
            <w:r w:rsidRPr="00974FB5">
              <w:rPr>
                <w:rFonts w:ascii="Times New Roman" w:hAnsi="Times New Roman"/>
                <w:sz w:val="24"/>
                <w:szCs w:val="24"/>
                <w:lang w:eastAsia="en-GB"/>
              </w:rPr>
              <w:t xml:space="preserve">ГУДКСУ у м. Києві </w:t>
            </w:r>
          </w:p>
          <w:p w14:paraId="5CAF7204" w14:textId="77777777" w:rsidR="00776529" w:rsidRPr="00974FB5" w:rsidRDefault="00776529" w:rsidP="005E514B">
            <w:pPr>
              <w:tabs>
                <w:tab w:val="left" w:pos="851"/>
              </w:tabs>
              <w:spacing w:after="0" w:line="240" w:lineRule="auto"/>
              <w:jc w:val="both"/>
              <w:rPr>
                <w:rFonts w:ascii="Times New Roman" w:hAnsi="Times New Roman"/>
                <w:bCs/>
                <w:color w:val="000000"/>
                <w:sz w:val="24"/>
                <w:szCs w:val="24"/>
                <w:lang w:eastAsia="ru-RU"/>
              </w:rPr>
            </w:pPr>
          </w:p>
          <w:p w14:paraId="51B5FCC3" w14:textId="77777777" w:rsidR="00776529" w:rsidRPr="00974FB5" w:rsidRDefault="00776529" w:rsidP="005E514B">
            <w:pPr>
              <w:tabs>
                <w:tab w:val="left" w:pos="851"/>
              </w:tabs>
              <w:spacing w:after="0" w:line="240" w:lineRule="auto"/>
              <w:jc w:val="both"/>
              <w:rPr>
                <w:rFonts w:ascii="Times New Roman" w:hAnsi="Times New Roman"/>
                <w:b/>
                <w:bCs/>
                <w:color w:val="000000"/>
                <w:sz w:val="24"/>
                <w:szCs w:val="24"/>
                <w:lang w:eastAsia="ru-RU"/>
              </w:rPr>
            </w:pPr>
          </w:p>
          <w:p w14:paraId="4DAEA19A" w14:textId="77777777" w:rsidR="00776529" w:rsidRPr="00974FB5" w:rsidRDefault="00776529" w:rsidP="005E514B">
            <w:pPr>
              <w:tabs>
                <w:tab w:val="left" w:pos="851"/>
              </w:tabs>
              <w:spacing w:after="0" w:line="240" w:lineRule="auto"/>
              <w:jc w:val="both"/>
              <w:rPr>
                <w:rFonts w:ascii="Times New Roman" w:hAnsi="Times New Roman"/>
                <w:b/>
                <w:bCs/>
                <w:color w:val="000000"/>
                <w:sz w:val="24"/>
                <w:szCs w:val="24"/>
                <w:lang w:eastAsia="ru-RU"/>
              </w:rPr>
            </w:pPr>
            <w:r w:rsidRPr="00974FB5">
              <w:rPr>
                <w:rFonts w:ascii="Times New Roman" w:hAnsi="Times New Roman"/>
                <w:b/>
                <w:bCs/>
                <w:color w:val="000000"/>
                <w:sz w:val="24"/>
                <w:szCs w:val="24"/>
                <w:lang w:eastAsia="ru-RU"/>
              </w:rPr>
              <w:t>_____________________ /____________ /</w:t>
            </w:r>
          </w:p>
          <w:p w14:paraId="3F7A65D7" w14:textId="77777777" w:rsidR="00776529" w:rsidRPr="00974FB5" w:rsidRDefault="00776529" w:rsidP="005E514B">
            <w:pPr>
              <w:tabs>
                <w:tab w:val="left" w:pos="851"/>
                <w:tab w:val="left" w:pos="2625"/>
              </w:tabs>
              <w:spacing w:after="0" w:line="240" w:lineRule="auto"/>
              <w:jc w:val="both"/>
              <w:rPr>
                <w:rFonts w:ascii="Times New Roman" w:hAnsi="Times New Roman"/>
                <w:b/>
                <w:bCs/>
                <w:sz w:val="24"/>
                <w:szCs w:val="24"/>
                <w:lang w:eastAsia="ru-RU"/>
              </w:rPr>
            </w:pPr>
            <w:r w:rsidRPr="00974FB5">
              <w:rPr>
                <w:rFonts w:ascii="Times New Roman" w:hAnsi="Times New Roman"/>
                <w:b/>
                <w:bCs/>
                <w:color w:val="000000"/>
                <w:sz w:val="24"/>
                <w:szCs w:val="24"/>
                <w:lang w:eastAsia="ru-RU"/>
              </w:rPr>
              <w:t>М.П.</w:t>
            </w:r>
          </w:p>
        </w:tc>
        <w:tc>
          <w:tcPr>
            <w:tcW w:w="4677" w:type="dxa"/>
            <w:shd w:val="clear" w:color="auto" w:fill="auto"/>
          </w:tcPr>
          <w:p w14:paraId="55A1BB3A" w14:textId="77777777" w:rsidR="00776529" w:rsidRPr="00974FB5" w:rsidRDefault="00776529" w:rsidP="005E514B">
            <w:pPr>
              <w:spacing w:after="0" w:line="240" w:lineRule="auto"/>
              <w:jc w:val="center"/>
              <w:rPr>
                <w:rFonts w:ascii="Times New Roman" w:hAnsi="Times New Roman"/>
                <w:sz w:val="24"/>
                <w:szCs w:val="24"/>
                <w:lang w:eastAsia="ar-SA"/>
              </w:rPr>
            </w:pPr>
            <w:r w:rsidRPr="00974FB5">
              <w:rPr>
                <w:rFonts w:ascii="Times New Roman" w:hAnsi="Times New Roman"/>
                <w:b/>
                <w:sz w:val="24"/>
                <w:szCs w:val="24"/>
                <w:lang w:eastAsia="ru-RU"/>
              </w:rPr>
              <w:t>Виконавець:</w:t>
            </w:r>
          </w:p>
          <w:p w14:paraId="38987CE8" w14:textId="77777777" w:rsidR="00776529" w:rsidRPr="00974FB5" w:rsidRDefault="00776529" w:rsidP="005E514B">
            <w:pPr>
              <w:widowControl w:val="0"/>
              <w:spacing w:after="0" w:line="240" w:lineRule="auto"/>
              <w:jc w:val="both"/>
              <w:rPr>
                <w:rFonts w:ascii="Times New Roman" w:hAnsi="Times New Roman"/>
                <w:b/>
                <w:sz w:val="24"/>
                <w:szCs w:val="24"/>
                <w:lang w:eastAsia="ru-RU"/>
              </w:rPr>
            </w:pPr>
          </w:p>
          <w:p w14:paraId="4CFCAC25" w14:textId="77777777" w:rsidR="00776529" w:rsidRPr="00974FB5" w:rsidRDefault="00776529" w:rsidP="005E514B">
            <w:pPr>
              <w:widowControl w:val="0"/>
              <w:spacing w:after="0" w:line="240" w:lineRule="auto"/>
              <w:jc w:val="both"/>
              <w:rPr>
                <w:rFonts w:ascii="Times New Roman" w:hAnsi="Times New Roman"/>
                <w:b/>
                <w:sz w:val="24"/>
                <w:szCs w:val="24"/>
                <w:lang w:eastAsia="ru-RU"/>
              </w:rPr>
            </w:pPr>
            <w:r w:rsidRPr="00974FB5">
              <w:rPr>
                <w:rFonts w:ascii="Times New Roman" w:hAnsi="Times New Roman"/>
                <w:b/>
                <w:sz w:val="24"/>
                <w:szCs w:val="24"/>
                <w:lang w:eastAsia="ru-RU"/>
              </w:rPr>
              <w:t>_________________/____________/</w:t>
            </w:r>
          </w:p>
          <w:p w14:paraId="1464D572" w14:textId="77777777" w:rsidR="00776529" w:rsidRPr="00974FB5" w:rsidRDefault="00776529" w:rsidP="005E514B">
            <w:pPr>
              <w:tabs>
                <w:tab w:val="left" w:pos="1185"/>
              </w:tabs>
              <w:spacing w:after="0" w:line="240" w:lineRule="auto"/>
              <w:jc w:val="both"/>
              <w:rPr>
                <w:rFonts w:ascii="Times New Roman" w:hAnsi="Times New Roman"/>
                <w:b/>
                <w:bCs/>
                <w:sz w:val="24"/>
                <w:szCs w:val="24"/>
                <w:lang w:eastAsia="ru-RU"/>
              </w:rPr>
            </w:pPr>
            <w:r w:rsidRPr="00974FB5">
              <w:rPr>
                <w:rFonts w:ascii="Times New Roman" w:hAnsi="Times New Roman"/>
                <w:b/>
                <w:sz w:val="24"/>
                <w:szCs w:val="24"/>
                <w:lang w:eastAsia="ru-RU"/>
              </w:rPr>
              <w:t>М.П.</w:t>
            </w:r>
          </w:p>
        </w:tc>
      </w:tr>
    </w:tbl>
    <w:p w14:paraId="409E3BAE" w14:textId="77777777" w:rsidR="00776529" w:rsidRDefault="00776529" w:rsidP="00776529">
      <w:pPr>
        <w:shd w:val="clear" w:color="auto" w:fill="FFFFFF"/>
        <w:jc w:val="both"/>
        <w:rPr>
          <w:rFonts w:ascii="Times New Roman" w:hAnsi="Times New Roman"/>
          <w:sz w:val="24"/>
          <w:szCs w:val="24"/>
        </w:rPr>
      </w:pPr>
    </w:p>
    <w:p w14:paraId="1164620C" w14:textId="77777777" w:rsidR="00776529" w:rsidRDefault="00776529" w:rsidP="00776529">
      <w:pPr>
        <w:shd w:val="clear" w:color="auto" w:fill="FFFFFF"/>
        <w:jc w:val="both"/>
        <w:rPr>
          <w:rFonts w:ascii="Times New Roman" w:hAnsi="Times New Roman"/>
          <w:sz w:val="24"/>
          <w:szCs w:val="24"/>
        </w:rPr>
        <w:sectPr w:rsidR="00776529" w:rsidSect="005E514B">
          <w:pgSz w:w="11906" w:h="16838"/>
          <w:pgMar w:top="1134" w:right="567" w:bottom="1134" w:left="1701" w:header="708" w:footer="708" w:gutter="0"/>
          <w:cols w:space="720"/>
          <w:docGrid w:linePitch="360"/>
        </w:sectPr>
      </w:pPr>
    </w:p>
    <w:p w14:paraId="3FFE6F7B" w14:textId="461B7FC7" w:rsidR="00776529" w:rsidRDefault="00776529" w:rsidP="007E1A2A">
      <w:pPr>
        <w:spacing w:after="160" w:line="259" w:lineRule="auto"/>
        <w:rPr>
          <w:rFonts w:ascii="Times New Roman" w:hAnsi="Times New Roman"/>
          <w:sz w:val="24"/>
          <w:szCs w:val="24"/>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6"/>
        <w:gridCol w:w="1597"/>
        <w:gridCol w:w="4766"/>
        <w:gridCol w:w="5037"/>
        <w:gridCol w:w="1004"/>
        <w:gridCol w:w="1629"/>
      </w:tblGrid>
      <w:tr w:rsidR="00776529" w:rsidRPr="007A2DE0" w14:paraId="3C60706D" w14:textId="77777777" w:rsidTr="005E514B">
        <w:tc>
          <w:tcPr>
            <w:tcW w:w="14459" w:type="dxa"/>
            <w:gridSpan w:val="6"/>
            <w:shd w:val="clear" w:color="auto" w:fill="auto"/>
          </w:tcPr>
          <w:p w14:paraId="7A4A8355" w14:textId="77777777" w:rsidR="00776529" w:rsidRPr="007A2DE0" w:rsidRDefault="00776529" w:rsidP="005E514B">
            <w:pPr>
              <w:tabs>
                <w:tab w:val="left" w:pos="851"/>
              </w:tabs>
              <w:ind w:left="10997"/>
              <w:rPr>
                <w:rFonts w:ascii="Times New Roman" w:hAnsi="Times New Roman"/>
                <w:b/>
                <w:sz w:val="24"/>
                <w:szCs w:val="24"/>
              </w:rPr>
            </w:pPr>
            <w:r w:rsidRPr="007A2DE0">
              <w:rPr>
                <w:rFonts w:ascii="Times New Roman" w:hAnsi="Times New Roman"/>
                <w:sz w:val="24"/>
                <w:szCs w:val="24"/>
              </w:rPr>
              <w:t xml:space="preserve">Додаток №3 до Договору про надання послуг від </w:t>
            </w:r>
            <w:r w:rsidRPr="007A2DE0">
              <w:rPr>
                <w:rFonts w:ascii="Times New Roman" w:hAnsi="Times New Roman"/>
                <w:sz w:val="24"/>
                <w:szCs w:val="24"/>
                <w:lang w:eastAsia="ar-SA"/>
              </w:rPr>
              <w:t xml:space="preserve">«___» ______ </w:t>
            </w:r>
            <w:r w:rsidRPr="007A2DE0">
              <w:rPr>
                <w:rFonts w:ascii="Times New Roman" w:hAnsi="Times New Roman"/>
                <w:sz w:val="24"/>
                <w:szCs w:val="24"/>
              </w:rPr>
              <w:t>2024 року</w:t>
            </w:r>
          </w:p>
          <w:p w14:paraId="179D4014" w14:textId="77777777" w:rsidR="00776529" w:rsidRPr="007A2DE0" w:rsidRDefault="00776529" w:rsidP="005E514B">
            <w:pPr>
              <w:tabs>
                <w:tab w:val="left" w:pos="851"/>
              </w:tabs>
              <w:ind w:left="10997"/>
              <w:rPr>
                <w:rFonts w:ascii="Times New Roman" w:hAnsi="Times New Roman"/>
                <w:sz w:val="24"/>
                <w:szCs w:val="24"/>
              </w:rPr>
            </w:pPr>
            <w:r w:rsidRPr="007A2DE0">
              <w:rPr>
                <w:rFonts w:ascii="Times New Roman" w:hAnsi="Times New Roman"/>
                <w:sz w:val="24"/>
                <w:szCs w:val="24"/>
              </w:rPr>
              <w:t xml:space="preserve">№ ______ </w:t>
            </w:r>
          </w:p>
          <w:p w14:paraId="06AFFDD6" w14:textId="25DB4C16" w:rsidR="00776529" w:rsidRPr="007A2DE0" w:rsidRDefault="00385F6D" w:rsidP="005E514B">
            <w:pPr>
              <w:tabs>
                <w:tab w:val="left" w:pos="851"/>
              </w:tabs>
              <w:ind w:left="5954"/>
              <w:rPr>
                <w:rFonts w:ascii="Times New Roman" w:hAnsi="Times New Roman"/>
                <w:sz w:val="24"/>
                <w:szCs w:val="24"/>
              </w:rPr>
            </w:pPr>
            <w:r>
              <w:rPr>
                <w:rFonts w:ascii="Times New Roman" w:hAnsi="Times New Roman"/>
                <w:sz w:val="24"/>
                <w:szCs w:val="24"/>
              </w:rPr>
              <w:t>А</w:t>
            </w:r>
          </w:p>
          <w:p w14:paraId="28A9A18F" w14:textId="77777777" w:rsidR="00776529" w:rsidRPr="007A2DE0" w:rsidRDefault="00776529" w:rsidP="005E514B">
            <w:pPr>
              <w:ind w:left="360"/>
              <w:jc w:val="center"/>
              <w:rPr>
                <w:rFonts w:ascii="Times New Roman" w:hAnsi="Times New Roman"/>
                <w:b/>
                <w:bCs/>
                <w:sz w:val="24"/>
                <w:szCs w:val="24"/>
              </w:rPr>
            </w:pPr>
            <w:r w:rsidRPr="007A2DE0">
              <w:rPr>
                <w:rFonts w:ascii="Times New Roman" w:hAnsi="Times New Roman"/>
                <w:b/>
                <w:bCs/>
                <w:sz w:val="24"/>
                <w:szCs w:val="24"/>
              </w:rPr>
              <w:t xml:space="preserve">Порядок та строки виконання запитів Замовника </w:t>
            </w:r>
          </w:p>
          <w:p w14:paraId="0EA7A1E0" w14:textId="77777777" w:rsidR="00776529" w:rsidRPr="007A2DE0" w:rsidRDefault="00776529" w:rsidP="005E514B">
            <w:pPr>
              <w:tabs>
                <w:tab w:val="left" w:pos="992"/>
              </w:tabs>
              <w:jc w:val="both"/>
              <w:rPr>
                <w:rFonts w:ascii="Times New Roman" w:hAnsi="Times New Roman"/>
                <w:sz w:val="24"/>
                <w:szCs w:val="24"/>
                <w:lang w:eastAsia="ar-SA"/>
              </w:rPr>
            </w:pPr>
            <w:r w:rsidRPr="007A2DE0">
              <w:rPr>
                <w:rFonts w:ascii="Times New Roman" w:hAnsi="Times New Roman"/>
                <w:sz w:val="24"/>
                <w:szCs w:val="24"/>
                <w:lang w:eastAsia="ar-SA"/>
              </w:rPr>
              <w:t>м. Київ</w:t>
            </w:r>
            <w:r w:rsidRPr="007A2DE0">
              <w:rPr>
                <w:rFonts w:ascii="Times New Roman" w:hAnsi="Times New Roman"/>
                <w:sz w:val="24"/>
                <w:szCs w:val="24"/>
                <w:lang w:eastAsia="ar-SA"/>
              </w:rPr>
              <w:tab/>
            </w:r>
            <w:r w:rsidRPr="007A2DE0">
              <w:rPr>
                <w:rFonts w:ascii="Times New Roman" w:hAnsi="Times New Roman"/>
                <w:sz w:val="24"/>
                <w:szCs w:val="24"/>
                <w:lang w:eastAsia="ar-SA"/>
              </w:rPr>
              <w:tab/>
            </w:r>
            <w:r w:rsidRPr="007A2DE0">
              <w:rPr>
                <w:rFonts w:ascii="Times New Roman" w:hAnsi="Times New Roman"/>
                <w:sz w:val="24"/>
                <w:szCs w:val="24"/>
                <w:lang w:eastAsia="ar-SA"/>
              </w:rPr>
              <w:tab/>
            </w:r>
            <w:r w:rsidRPr="007A2DE0">
              <w:rPr>
                <w:rFonts w:ascii="Times New Roman" w:hAnsi="Times New Roman"/>
                <w:sz w:val="24"/>
                <w:szCs w:val="24"/>
                <w:lang w:eastAsia="ar-SA"/>
              </w:rPr>
              <w:tab/>
            </w:r>
            <w:r w:rsidRPr="007A2DE0">
              <w:rPr>
                <w:rFonts w:ascii="Times New Roman" w:hAnsi="Times New Roman"/>
                <w:sz w:val="24"/>
                <w:szCs w:val="24"/>
                <w:lang w:eastAsia="ar-SA"/>
              </w:rPr>
              <w:tab/>
              <w:t>                                                                                                                              «___» ________ 2024 р.</w:t>
            </w:r>
          </w:p>
          <w:p w14:paraId="4FF9C752" w14:textId="77777777" w:rsidR="00776529" w:rsidRPr="007A2DE0" w:rsidRDefault="00776529" w:rsidP="005E514B">
            <w:pPr>
              <w:jc w:val="center"/>
              <w:rPr>
                <w:rFonts w:ascii="Times New Roman" w:hAnsi="Times New Roman"/>
                <w:b/>
                <w:bCs/>
                <w:sz w:val="24"/>
                <w:szCs w:val="24"/>
              </w:rPr>
            </w:pPr>
          </w:p>
        </w:tc>
      </w:tr>
      <w:tr w:rsidR="00776529" w:rsidRPr="007A2DE0" w14:paraId="32F525D8" w14:textId="77777777" w:rsidTr="005E514B">
        <w:tc>
          <w:tcPr>
            <w:tcW w:w="426" w:type="dxa"/>
            <w:shd w:val="clear" w:color="auto" w:fill="auto"/>
          </w:tcPr>
          <w:p w14:paraId="5AC5E50E" w14:textId="77777777" w:rsidR="00776529" w:rsidRPr="007A2DE0" w:rsidRDefault="00776529" w:rsidP="005E514B">
            <w:pPr>
              <w:jc w:val="center"/>
              <w:rPr>
                <w:rFonts w:ascii="Times New Roman" w:hAnsi="Times New Roman"/>
                <w:b/>
                <w:bCs/>
                <w:sz w:val="24"/>
                <w:szCs w:val="24"/>
              </w:rPr>
            </w:pPr>
            <w:r w:rsidRPr="007A2DE0">
              <w:rPr>
                <w:rFonts w:ascii="Times New Roman" w:hAnsi="Times New Roman"/>
                <w:b/>
                <w:bCs/>
                <w:sz w:val="24"/>
                <w:szCs w:val="24"/>
              </w:rPr>
              <w:t>№</w:t>
            </w:r>
          </w:p>
        </w:tc>
        <w:tc>
          <w:tcPr>
            <w:tcW w:w="1597" w:type="dxa"/>
            <w:shd w:val="clear" w:color="auto" w:fill="auto"/>
          </w:tcPr>
          <w:p w14:paraId="74F133A8" w14:textId="77777777" w:rsidR="00776529" w:rsidRPr="007A2DE0" w:rsidRDefault="00776529" w:rsidP="005E514B">
            <w:pPr>
              <w:jc w:val="center"/>
              <w:rPr>
                <w:rFonts w:ascii="Times New Roman" w:hAnsi="Times New Roman"/>
                <w:b/>
                <w:bCs/>
                <w:sz w:val="24"/>
                <w:szCs w:val="24"/>
              </w:rPr>
            </w:pPr>
            <w:r w:rsidRPr="007A2DE0">
              <w:rPr>
                <w:rFonts w:ascii="Times New Roman" w:hAnsi="Times New Roman"/>
                <w:b/>
                <w:bCs/>
                <w:sz w:val="24"/>
                <w:szCs w:val="24"/>
              </w:rPr>
              <w:t>Тип Запиту</w:t>
            </w:r>
          </w:p>
        </w:tc>
        <w:tc>
          <w:tcPr>
            <w:tcW w:w="4766" w:type="dxa"/>
            <w:shd w:val="clear" w:color="auto" w:fill="auto"/>
          </w:tcPr>
          <w:p w14:paraId="6457B19C" w14:textId="77777777" w:rsidR="00776529" w:rsidRPr="007A2DE0" w:rsidRDefault="00776529" w:rsidP="005E514B">
            <w:pPr>
              <w:jc w:val="center"/>
              <w:rPr>
                <w:rFonts w:ascii="Times New Roman" w:hAnsi="Times New Roman"/>
                <w:b/>
                <w:bCs/>
                <w:sz w:val="24"/>
                <w:szCs w:val="24"/>
              </w:rPr>
            </w:pPr>
            <w:r w:rsidRPr="007A2DE0">
              <w:rPr>
                <w:rFonts w:ascii="Times New Roman" w:hAnsi="Times New Roman"/>
                <w:b/>
                <w:bCs/>
                <w:sz w:val="24"/>
                <w:szCs w:val="24"/>
              </w:rPr>
              <w:t>Опис</w:t>
            </w:r>
          </w:p>
        </w:tc>
        <w:tc>
          <w:tcPr>
            <w:tcW w:w="5037" w:type="dxa"/>
            <w:shd w:val="clear" w:color="auto" w:fill="auto"/>
          </w:tcPr>
          <w:p w14:paraId="13459800" w14:textId="77777777" w:rsidR="00776529" w:rsidRPr="007A2DE0" w:rsidRDefault="00776529" w:rsidP="005E514B">
            <w:pPr>
              <w:jc w:val="center"/>
              <w:rPr>
                <w:rFonts w:ascii="Times New Roman" w:hAnsi="Times New Roman"/>
                <w:b/>
                <w:bCs/>
                <w:sz w:val="24"/>
                <w:szCs w:val="24"/>
              </w:rPr>
            </w:pPr>
            <w:r w:rsidRPr="007A2DE0">
              <w:rPr>
                <w:rFonts w:ascii="Times New Roman" w:hAnsi="Times New Roman"/>
                <w:b/>
                <w:bCs/>
                <w:sz w:val="24"/>
                <w:szCs w:val="24"/>
              </w:rPr>
              <w:t>Порядок прийому запитів</w:t>
            </w:r>
          </w:p>
        </w:tc>
        <w:tc>
          <w:tcPr>
            <w:tcW w:w="1004" w:type="dxa"/>
            <w:shd w:val="clear" w:color="auto" w:fill="auto"/>
          </w:tcPr>
          <w:p w14:paraId="6FE4E1CF" w14:textId="77777777" w:rsidR="00776529" w:rsidRPr="007A2DE0" w:rsidRDefault="00776529" w:rsidP="005E514B">
            <w:pPr>
              <w:jc w:val="center"/>
              <w:rPr>
                <w:rFonts w:ascii="Times New Roman" w:hAnsi="Times New Roman"/>
                <w:b/>
                <w:bCs/>
                <w:sz w:val="24"/>
                <w:szCs w:val="24"/>
              </w:rPr>
            </w:pPr>
            <w:r w:rsidRPr="007A2DE0">
              <w:rPr>
                <w:rFonts w:ascii="Times New Roman" w:hAnsi="Times New Roman"/>
                <w:b/>
                <w:bCs/>
                <w:sz w:val="24"/>
                <w:szCs w:val="24"/>
              </w:rPr>
              <w:t>Час реакції*</w:t>
            </w:r>
          </w:p>
        </w:tc>
        <w:tc>
          <w:tcPr>
            <w:tcW w:w="1629" w:type="dxa"/>
            <w:shd w:val="clear" w:color="auto" w:fill="auto"/>
          </w:tcPr>
          <w:p w14:paraId="3AB7A9AD" w14:textId="77777777" w:rsidR="00776529" w:rsidRPr="007A2DE0" w:rsidRDefault="00776529" w:rsidP="005E514B">
            <w:pPr>
              <w:jc w:val="center"/>
              <w:rPr>
                <w:rFonts w:ascii="Times New Roman" w:hAnsi="Times New Roman"/>
                <w:b/>
                <w:bCs/>
                <w:sz w:val="24"/>
                <w:szCs w:val="24"/>
              </w:rPr>
            </w:pPr>
            <w:r w:rsidRPr="007A2DE0">
              <w:rPr>
                <w:rFonts w:ascii="Times New Roman" w:hAnsi="Times New Roman"/>
                <w:b/>
                <w:bCs/>
                <w:sz w:val="24"/>
                <w:szCs w:val="24"/>
              </w:rPr>
              <w:t>Час вирішення**</w:t>
            </w:r>
          </w:p>
        </w:tc>
      </w:tr>
      <w:tr w:rsidR="00776529" w:rsidRPr="007A2DE0" w14:paraId="22510EC7" w14:textId="77777777" w:rsidTr="005E514B">
        <w:trPr>
          <w:trHeight w:val="1365"/>
        </w:trPr>
        <w:tc>
          <w:tcPr>
            <w:tcW w:w="426" w:type="dxa"/>
            <w:shd w:val="clear" w:color="auto" w:fill="auto"/>
          </w:tcPr>
          <w:p w14:paraId="01B99AB3" w14:textId="77777777" w:rsidR="00776529" w:rsidRPr="007A2DE0" w:rsidRDefault="00776529" w:rsidP="00776529">
            <w:pPr>
              <w:pStyle w:val="a3"/>
              <w:numPr>
                <w:ilvl w:val="0"/>
                <w:numId w:val="40"/>
              </w:numPr>
              <w:ind w:left="417"/>
              <w:rPr>
                <w:rFonts w:ascii="Times New Roman" w:hAnsi="Times New Roman"/>
                <w:sz w:val="24"/>
                <w:szCs w:val="24"/>
              </w:rPr>
            </w:pPr>
          </w:p>
        </w:tc>
        <w:tc>
          <w:tcPr>
            <w:tcW w:w="1597" w:type="dxa"/>
            <w:shd w:val="clear" w:color="auto" w:fill="auto"/>
          </w:tcPr>
          <w:p w14:paraId="48708697" w14:textId="77777777" w:rsidR="00776529" w:rsidRPr="007A2DE0" w:rsidRDefault="00776529" w:rsidP="005E514B">
            <w:pPr>
              <w:rPr>
                <w:rFonts w:ascii="Times New Roman" w:hAnsi="Times New Roman"/>
                <w:sz w:val="24"/>
                <w:szCs w:val="24"/>
              </w:rPr>
            </w:pPr>
            <w:r w:rsidRPr="007A2DE0">
              <w:rPr>
                <w:rFonts w:ascii="Times New Roman" w:hAnsi="Times New Roman"/>
                <w:color w:val="00000A"/>
                <w:sz w:val="24"/>
                <w:szCs w:val="24"/>
              </w:rPr>
              <w:t xml:space="preserve">Підготовчі роботи щодо впровадження нового функціоналу </w:t>
            </w:r>
          </w:p>
        </w:tc>
        <w:tc>
          <w:tcPr>
            <w:tcW w:w="4766" w:type="dxa"/>
            <w:shd w:val="clear" w:color="auto" w:fill="auto"/>
          </w:tcPr>
          <w:p w14:paraId="1FE8263A" w14:textId="77777777" w:rsidR="00776529" w:rsidRPr="007A2DE0" w:rsidRDefault="00776529" w:rsidP="00776529">
            <w:pPr>
              <w:pStyle w:val="a3"/>
              <w:numPr>
                <w:ilvl w:val="0"/>
                <w:numId w:val="41"/>
              </w:numPr>
              <w:ind w:left="275" w:hanging="275"/>
              <w:rPr>
                <w:rFonts w:ascii="Times New Roman" w:hAnsi="Times New Roman"/>
                <w:sz w:val="24"/>
                <w:szCs w:val="24"/>
              </w:rPr>
            </w:pPr>
            <w:proofErr w:type="spellStart"/>
            <w:r w:rsidRPr="007A2DE0">
              <w:rPr>
                <w:rFonts w:ascii="Times New Roman" w:hAnsi="Times New Roman"/>
                <w:sz w:val="24"/>
                <w:szCs w:val="24"/>
              </w:rPr>
              <w:t>Налаштування</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тестової</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Системи</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управління</w:t>
            </w:r>
            <w:proofErr w:type="spellEnd"/>
            <w:r w:rsidRPr="007A2DE0">
              <w:rPr>
                <w:rFonts w:ascii="Times New Roman" w:hAnsi="Times New Roman"/>
                <w:sz w:val="24"/>
                <w:szCs w:val="24"/>
              </w:rPr>
              <w:t xml:space="preserve"> ЕД </w:t>
            </w:r>
            <w:proofErr w:type="spellStart"/>
            <w:r w:rsidRPr="007A2DE0">
              <w:rPr>
                <w:rFonts w:ascii="Times New Roman" w:hAnsi="Times New Roman"/>
                <w:sz w:val="24"/>
                <w:szCs w:val="24"/>
              </w:rPr>
              <w:t>для</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демонстрації</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та</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приймального</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тестування</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зі</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сторони</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замовника</w:t>
            </w:r>
            <w:proofErr w:type="spellEnd"/>
            <w:r w:rsidRPr="007A2DE0">
              <w:rPr>
                <w:rFonts w:ascii="Times New Roman" w:hAnsi="Times New Roman"/>
                <w:sz w:val="24"/>
                <w:szCs w:val="24"/>
              </w:rPr>
              <w:t xml:space="preserve"> </w:t>
            </w:r>
          </w:p>
          <w:p w14:paraId="280F419C" w14:textId="77777777" w:rsidR="00776529" w:rsidRPr="007A2DE0" w:rsidRDefault="00776529" w:rsidP="00776529">
            <w:pPr>
              <w:pStyle w:val="a3"/>
              <w:numPr>
                <w:ilvl w:val="0"/>
                <w:numId w:val="41"/>
              </w:numPr>
              <w:ind w:left="275" w:hanging="275"/>
              <w:rPr>
                <w:rFonts w:ascii="Times New Roman" w:hAnsi="Times New Roman"/>
                <w:sz w:val="24"/>
                <w:szCs w:val="24"/>
              </w:rPr>
            </w:pPr>
            <w:proofErr w:type="spellStart"/>
            <w:r w:rsidRPr="007A2DE0">
              <w:rPr>
                <w:rFonts w:ascii="Times New Roman" w:hAnsi="Times New Roman"/>
                <w:sz w:val="24"/>
                <w:szCs w:val="24"/>
              </w:rPr>
              <w:t>Проведення</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демонстрації</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нового</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функціоналу</w:t>
            </w:r>
            <w:proofErr w:type="spellEnd"/>
          </w:p>
          <w:p w14:paraId="6C54BC89" w14:textId="77777777" w:rsidR="00776529" w:rsidRPr="007A2DE0" w:rsidRDefault="00776529" w:rsidP="00776529">
            <w:pPr>
              <w:pStyle w:val="a3"/>
              <w:numPr>
                <w:ilvl w:val="0"/>
                <w:numId w:val="41"/>
              </w:numPr>
              <w:ind w:left="275" w:hanging="275"/>
              <w:rPr>
                <w:rFonts w:ascii="Times New Roman" w:hAnsi="Times New Roman"/>
                <w:sz w:val="24"/>
                <w:szCs w:val="24"/>
              </w:rPr>
            </w:pPr>
            <w:proofErr w:type="spellStart"/>
            <w:r w:rsidRPr="007A2DE0">
              <w:rPr>
                <w:rFonts w:ascii="Times New Roman" w:hAnsi="Times New Roman"/>
                <w:sz w:val="24"/>
                <w:szCs w:val="24"/>
              </w:rPr>
              <w:t>Налаштування</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промислової</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бази</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для</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впровадження</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нового</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функціоналу</w:t>
            </w:r>
            <w:proofErr w:type="spellEnd"/>
          </w:p>
        </w:tc>
        <w:tc>
          <w:tcPr>
            <w:tcW w:w="5037" w:type="dxa"/>
            <w:shd w:val="clear" w:color="auto" w:fill="auto"/>
          </w:tcPr>
          <w:p w14:paraId="09D1BCD3" w14:textId="77777777" w:rsidR="00776529" w:rsidRPr="007A2DE0" w:rsidRDefault="00776529" w:rsidP="005E514B">
            <w:pPr>
              <w:rPr>
                <w:rFonts w:ascii="Times New Roman" w:hAnsi="Times New Roman"/>
                <w:b/>
                <w:bCs/>
                <w:sz w:val="24"/>
                <w:szCs w:val="24"/>
              </w:rPr>
            </w:pPr>
            <w:r w:rsidRPr="007A2DE0">
              <w:rPr>
                <w:rFonts w:ascii="Times New Roman" w:hAnsi="Times New Roman"/>
                <w:b/>
                <w:bCs/>
                <w:sz w:val="24"/>
                <w:szCs w:val="24"/>
              </w:rPr>
              <w:t xml:space="preserve">Канали прийому запитів: </w:t>
            </w:r>
          </w:p>
          <w:p w14:paraId="4E45913D" w14:textId="77777777" w:rsidR="00776529" w:rsidRPr="007A2DE0" w:rsidRDefault="00776529" w:rsidP="00776529">
            <w:pPr>
              <w:pStyle w:val="a3"/>
              <w:numPr>
                <w:ilvl w:val="0"/>
                <w:numId w:val="42"/>
              </w:numPr>
              <w:ind w:left="229" w:hanging="142"/>
              <w:rPr>
                <w:rFonts w:ascii="Times New Roman" w:hAnsi="Times New Roman"/>
                <w:sz w:val="24"/>
                <w:szCs w:val="24"/>
              </w:rPr>
            </w:pPr>
            <w:proofErr w:type="spellStart"/>
            <w:r w:rsidRPr="007A2DE0">
              <w:rPr>
                <w:rFonts w:ascii="Times New Roman" w:hAnsi="Times New Roman"/>
                <w:sz w:val="24"/>
                <w:szCs w:val="24"/>
              </w:rPr>
              <w:t>Система</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технічної</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підтримки</w:t>
            </w:r>
            <w:proofErr w:type="spellEnd"/>
            <w:r w:rsidRPr="007A2DE0">
              <w:rPr>
                <w:rFonts w:ascii="Times New Roman" w:hAnsi="Times New Roman"/>
                <w:sz w:val="24"/>
                <w:szCs w:val="24"/>
              </w:rPr>
              <w:t xml:space="preserve"> «Trello»</w:t>
            </w:r>
          </w:p>
          <w:p w14:paraId="5DE1BFE7" w14:textId="77777777" w:rsidR="00776529" w:rsidRPr="007A2DE0" w:rsidRDefault="00776529" w:rsidP="00776529">
            <w:pPr>
              <w:pStyle w:val="a3"/>
              <w:numPr>
                <w:ilvl w:val="0"/>
                <w:numId w:val="42"/>
              </w:numPr>
              <w:ind w:left="229" w:hanging="142"/>
              <w:rPr>
                <w:rFonts w:ascii="Times New Roman" w:hAnsi="Times New Roman"/>
                <w:sz w:val="24"/>
                <w:szCs w:val="24"/>
              </w:rPr>
            </w:pPr>
            <w:proofErr w:type="spellStart"/>
            <w:r w:rsidRPr="007A2DE0">
              <w:rPr>
                <w:rFonts w:ascii="Times New Roman" w:hAnsi="Times New Roman"/>
                <w:sz w:val="24"/>
                <w:szCs w:val="24"/>
              </w:rPr>
              <w:t>Електронна</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пошта</w:t>
            </w:r>
            <w:proofErr w:type="spellEnd"/>
          </w:p>
          <w:p w14:paraId="388BEC97" w14:textId="77777777" w:rsidR="00776529" w:rsidRPr="007A2DE0" w:rsidRDefault="00776529" w:rsidP="005E514B">
            <w:pPr>
              <w:rPr>
                <w:rFonts w:ascii="Times New Roman" w:hAnsi="Times New Roman"/>
                <w:b/>
                <w:bCs/>
                <w:sz w:val="24"/>
                <w:szCs w:val="24"/>
              </w:rPr>
            </w:pPr>
            <w:r w:rsidRPr="007A2DE0">
              <w:rPr>
                <w:rFonts w:ascii="Times New Roman" w:hAnsi="Times New Roman"/>
                <w:b/>
                <w:bCs/>
                <w:sz w:val="24"/>
                <w:szCs w:val="24"/>
              </w:rPr>
              <w:t xml:space="preserve">Передумова виконання: </w:t>
            </w:r>
          </w:p>
          <w:p w14:paraId="6B00375E" w14:textId="77777777" w:rsidR="00776529" w:rsidRPr="007A2DE0" w:rsidRDefault="00776529" w:rsidP="00776529">
            <w:pPr>
              <w:pStyle w:val="a3"/>
              <w:numPr>
                <w:ilvl w:val="0"/>
                <w:numId w:val="42"/>
              </w:numPr>
              <w:ind w:left="229" w:hanging="142"/>
              <w:rPr>
                <w:rFonts w:ascii="Times New Roman" w:hAnsi="Times New Roman"/>
                <w:b/>
                <w:bCs/>
                <w:sz w:val="24"/>
                <w:szCs w:val="24"/>
              </w:rPr>
            </w:pPr>
            <w:proofErr w:type="spellStart"/>
            <w:r w:rsidRPr="007A2DE0">
              <w:rPr>
                <w:rFonts w:ascii="Times New Roman" w:hAnsi="Times New Roman"/>
                <w:sz w:val="24"/>
                <w:szCs w:val="24"/>
              </w:rPr>
              <w:t>Підтвердження</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запиту</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відповідальною</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особою</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Замовника</w:t>
            </w:r>
            <w:proofErr w:type="spellEnd"/>
            <w:r w:rsidRPr="007A2DE0">
              <w:rPr>
                <w:rFonts w:ascii="Times New Roman" w:hAnsi="Times New Roman"/>
                <w:sz w:val="24"/>
                <w:szCs w:val="24"/>
              </w:rPr>
              <w:t xml:space="preserve"> в </w:t>
            </w:r>
            <w:proofErr w:type="spellStart"/>
            <w:r w:rsidRPr="007A2DE0">
              <w:rPr>
                <w:rFonts w:ascii="Times New Roman" w:hAnsi="Times New Roman"/>
                <w:sz w:val="24"/>
                <w:szCs w:val="24"/>
              </w:rPr>
              <w:t>системі</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технічної</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підтримки</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або</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на</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пошті</w:t>
            </w:r>
            <w:proofErr w:type="spellEnd"/>
          </w:p>
        </w:tc>
        <w:tc>
          <w:tcPr>
            <w:tcW w:w="1004" w:type="dxa"/>
            <w:shd w:val="clear" w:color="auto" w:fill="auto"/>
          </w:tcPr>
          <w:p w14:paraId="0258FB2D" w14:textId="77777777" w:rsidR="00776529" w:rsidRPr="007A2DE0" w:rsidRDefault="00776529" w:rsidP="005E514B">
            <w:pPr>
              <w:jc w:val="center"/>
              <w:rPr>
                <w:rFonts w:ascii="Times New Roman" w:hAnsi="Times New Roman"/>
                <w:sz w:val="24"/>
                <w:szCs w:val="24"/>
              </w:rPr>
            </w:pPr>
            <w:r w:rsidRPr="007A2DE0">
              <w:rPr>
                <w:rFonts w:ascii="Times New Roman" w:hAnsi="Times New Roman"/>
                <w:sz w:val="24"/>
                <w:szCs w:val="24"/>
              </w:rPr>
              <w:t>8 год.</w:t>
            </w:r>
          </w:p>
        </w:tc>
        <w:tc>
          <w:tcPr>
            <w:tcW w:w="1629" w:type="dxa"/>
            <w:shd w:val="clear" w:color="auto" w:fill="auto"/>
          </w:tcPr>
          <w:p w14:paraId="2AA8A1B9" w14:textId="77777777" w:rsidR="00776529" w:rsidRPr="007A2DE0" w:rsidRDefault="00776529" w:rsidP="005E514B">
            <w:pPr>
              <w:jc w:val="center"/>
              <w:rPr>
                <w:rFonts w:ascii="Times New Roman" w:hAnsi="Times New Roman"/>
                <w:sz w:val="24"/>
                <w:szCs w:val="24"/>
              </w:rPr>
            </w:pPr>
            <w:r w:rsidRPr="007A2DE0">
              <w:rPr>
                <w:rFonts w:ascii="Times New Roman" w:hAnsi="Times New Roman"/>
                <w:sz w:val="24"/>
                <w:szCs w:val="24"/>
              </w:rPr>
              <w:t>3 робочі дні</w:t>
            </w:r>
          </w:p>
        </w:tc>
      </w:tr>
      <w:tr w:rsidR="00776529" w:rsidRPr="007A2DE0" w14:paraId="477C2E1A" w14:textId="77777777" w:rsidTr="005E514B">
        <w:tc>
          <w:tcPr>
            <w:tcW w:w="426" w:type="dxa"/>
            <w:shd w:val="clear" w:color="auto" w:fill="auto"/>
          </w:tcPr>
          <w:p w14:paraId="1AB0A73C" w14:textId="77777777" w:rsidR="00776529" w:rsidRPr="007A2DE0" w:rsidRDefault="00776529" w:rsidP="00776529">
            <w:pPr>
              <w:pStyle w:val="a3"/>
              <w:numPr>
                <w:ilvl w:val="0"/>
                <w:numId w:val="40"/>
              </w:numPr>
              <w:ind w:left="417"/>
              <w:rPr>
                <w:rFonts w:ascii="Times New Roman" w:hAnsi="Times New Roman"/>
                <w:sz w:val="24"/>
                <w:szCs w:val="24"/>
              </w:rPr>
            </w:pPr>
          </w:p>
        </w:tc>
        <w:tc>
          <w:tcPr>
            <w:tcW w:w="1597" w:type="dxa"/>
            <w:shd w:val="clear" w:color="auto" w:fill="auto"/>
          </w:tcPr>
          <w:p w14:paraId="060C7275" w14:textId="77777777" w:rsidR="00776529" w:rsidRPr="007A2DE0" w:rsidRDefault="00776529" w:rsidP="005E514B">
            <w:pPr>
              <w:rPr>
                <w:rFonts w:ascii="Times New Roman" w:hAnsi="Times New Roman"/>
                <w:sz w:val="24"/>
                <w:szCs w:val="24"/>
              </w:rPr>
            </w:pPr>
            <w:r w:rsidRPr="007A2DE0">
              <w:rPr>
                <w:rFonts w:ascii="Times New Roman" w:hAnsi="Times New Roman"/>
                <w:color w:val="00000A"/>
                <w:sz w:val="24"/>
                <w:szCs w:val="24"/>
              </w:rPr>
              <w:t>Технічна підтримка</w:t>
            </w:r>
          </w:p>
        </w:tc>
        <w:tc>
          <w:tcPr>
            <w:tcW w:w="4766" w:type="dxa"/>
            <w:shd w:val="clear" w:color="auto" w:fill="auto"/>
          </w:tcPr>
          <w:p w14:paraId="268F94D3" w14:textId="77777777" w:rsidR="00776529" w:rsidRPr="007A2DE0" w:rsidRDefault="00776529" w:rsidP="00776529">
            <w:pPr>
              <w:pStyle w:val="a3"/>
              <w:numPr>
                <w:ilvl w:val="0"/>
                <w:numId w:val="41"/>
              </w:numPr>
              <w:ind w:left="275" w:hanging="275"/>
              <w:rPr>
                <w:rFonts w:ascii="Times New Roman" w:hAnsi="Times New Roman"/>
                <w:color w:val="222222"/>
                <w:sz w:val="24"/>
                <w:szCs w:val="24"/>
              </w:rPr>
            </w:pPr>
            <w:proofErr w:type="spellStart"/>
            <w:r w:rsidRPr="007A2DE0">
              <w:rPr>
                <w:rFonts w:ascii="Times New Roman" w:hAnsi="Times New Roman"/>
                <w:color w:val="222222"/>
                <w:sz w:val="24"/>
                <w:szCs w:val="24"/>
              </w:rPr>
              <w:t>Надання</w:t>
            </w:r>
            <w:proofErr w:type="spellEnd"/>
            <w:r w:rsidRPr="007A2DE0">
              <w:rPr>
                <w:rFonts w:ascii="Times New Roman" w:hAnsi="Times New Roman"/>
                <w:color w:val="222222"/>
                <w:sz w:val="24"/>
                <w:szCs w:val="24"/>
              </w:rPr>
              <w:t xml:space="preserve"> </w:t>
            </w:r>
            <w:proofErr w:type="spellStart"/>
            <w:r w:rsidRPr="007A2DE0">
              <w:rPr>
                <w:rFonts w:ascii="Times New Roman" w:hAnsi="Times New Roman"/>
                <w:color w:val="222222"/>
                <w:sz w:val="24"/>
                <w:szCs w:val="24"/>
              </w:rPr>
              <w:t>консультацій</w:t>
            </w:r>
            <w:proofErr w:type="spellEnd"/>
            <w:r w:rsidRPr="007A2DE0">
              <w:rPr>
                <w:rFonts w:ascii="Times New Roman" w:hAnsi="Times New Roman"/>
                <w:color w:val="222222"/>
                <w:sz w:val="24"/>
                <w:szCs w:val="24"/>
              </w:rPr>
              <w:t xml:space="preserve"> </w:t>
            </w:r>
            <w:proofErr w:type="spellStart"/>
            <w:r w:rsidRPr="007A2DE0">
              <w:rPr>
                <w:rFonts w:ascii="Times New Roman" w:hAnsi="Times New Roman"/>
                <w:color w:val="222222"/>
                <w:sz w:val="24"/>
                <w:szCs w:val="24"/>
              </w:rPr>
              <w:t>замовнику</w:t>
            </w:r>
            <w:proofErr w:type="spellEnd"/>
            <w:r w:rsidRPr="007A2DE0">
              <w:rPr>
                <w:rFonts w:ascii="Times New Roman" w:hAnsi="Times New Roman"/>
                <w:color w:val="222222"/>
                <w:sz w:val="24"/>
                <w:szCs w:val="24"/>
              </w:rPr>
              <w:t xml:space="preserve"> </w:t>
            </w:r>
            <w:proofErr w:type="spellStart"/>
            <w:r w:rsidRPr="007A2DE0">
              <w:rPr>
                <w:rFonts w:ascii="Times New Roman" w:hAnsi="Times New Roman"/>
                <w:color w:val="222222"/>
                <w:sz w:val="24"/>
                <w:szCs w:val="24"/>
              </w:rPr>
              <w:t>стосовно</w:t>
            </w:r>
            <w:proofErr w:type="spellEnd"/>
            <w:r w:rsidRPr="007A2DE0">
              <w:rPr>
                <w:rFonts w:ascii="Times New Roman" w:hAnsi="Times New Roman"/>
                <w:color w:val="222222"/>
                <w:sz w:val="24"/>
                <w:szCs w:val="24"/>
              </w:rPr>
              <w:t xml:space="preserve"> </w:t>
            </w:r>
            <w:proofErr w:type="spellStart"/>
            <w:r w:rsidRPr="007A2DE0">
              <w:rPr>
                <w:rFonts w:ascii="Times New Roman" w:hAnsi="Times New Roman"/>
                <w:color w:val="222222"/>
                <w:sz w:val="24"/>
                <w:szCs w:val="24"/>
              </w:rPr>
              <w:t>функціонування</w:t>
            </w:r>
            <w:proofErr w:type="spellEnd"/>
            <w:r w:rsidRPr="007A2DE0">
              <w:rPr>
                <w:rFonts w:ascii="Times New Roman" w:hAnsi="Times New Roman"/>
                <w:color w:val="222222"/>
                <w:sz w:val="24"/>
                <w:szCs w:val="24"/>
              </w:rPr>
              <w:t xml:space="preserve"> </w:t>
            </w:r>
            <w:proofErr w:type="spellStart"/>
            <w:r w:rsidRPr="007A2DE0">
              <w:rPr>
                <w:rFonts w:ascii="Times New Roman" w:hAnsi="Times New Roman"/>
                <w:color w:val="222222"/>
                <w:sz w:val="24"/>
                <w:szCs w:val="24"/>
              </w:rPr>
              <w:t>Системи</w:t>
            </w:r>
            <w:proofErr w:type="spellEnd"/>
            <w:r w:rsidRPr="007A2DE0">
              <w:rPr>
                <w:rFonts w:ascii="Times New Roman" w:hAnsi="Times New Roman"/>
                <w:color w:val="222222"/>
                <w:sz w:val="24"/>
                <w:szCs w:val="24"/>
              </w:rPr>
              <w:t xml:space="preserve"> </w:t>
            </w:r>
            <w:proofErr w:type="spellStart"/>
            <w:r w:rsidRPr="007A2DE0">
              <w:rPr>
                <w:rFonts w:ascii="Times New Roman" w:hAnsi="Times New Roman"/>
                <w:color w:val="222222"/>
                <w:sz w:val="24"/>
                <w:szCs w:val="24"/>
              </w:rPr>
              <w:t>управління</w:t>
            </w:r>
            <w:proofErr w:type="spellEnd"/>
            <w:r w:rsidRPr="007A2DE0">
              <w:rPr>
                <w:rFonts w:ascii="Times New Roman" w:hAnsi="Times New Roman"/>
                <w:color w:val="222222"/>
                <w:sz w:val="24"/>
                <w:szCs w:val="24"/>
              </w:rPr>
              <w:t xml:space="preserve"> ЕД </w:t>
            </w:r>
          </w:p>
          <w:p w14:paraId="6D4D1D78" w14:textId="77777777" w:rsidR="00776529" w:rsidRPr="007A2DE0" w:rsidRDefault="00776529" w:rsidP="00776529">
            <w:pPr>
              <w:pStyle w:val="a3"/>
              <w:numPr>
                <w:ilvl w:val="0"/>
                <w:numId w:val="41"/>
              </w:numPr>
              <w:ind w:left="275" w:hanging="275"/>
              <w:rPr>
                <w:rFonts w:ascii="Times New Roman" w:hAnsi="Times New Roman"/>
                <w:sz w:val="24"/>
                <w:szCs w:val="24"/>
              </w:rPr>
            </w:pPr>
            <w:proofErr w:type="spellStart"/>
            <w:r w:rsidRPr="007A2DE0">
              <w:rPr>
                <w:rFonts w:ascii="Times New Roman" w:hAnsi="Times New Roman"/>
                <w:color w:val="222222"/>
                <w:sz w:val="24"/>
                <w:szCs w:val="24"/>
              </w:rPr>
              <w:t>Вирішення</w:t>
            </w:r>
            <w:proofErr w:type="spellEnd"/>
            <w:r w:rsidRPr="007A2DE0">
              <w:rPr>
                <w:rFonts w:ascii="Times New Roman" w:hAnsi="Times New Roman"/>
                <w:color w:val="222222"/>
                <w:sz w:val="24"/>
                <w:szCs w:val="24"/>
              </w:rPr>
              <w:t xml:space="preserve"> </w:t>
            </w:r>
            <w:proofErr w:type="spellStart"/>
            <w:r w:rsidRPr="007A2DE0">
              <w:rPr>
                <w:rFonts w:ascii="Times New Roman" w:hAnsi="Times New Roman"/>
                <w:color w:val="222222"/>
                <w:sz w:val="24"/>
                <w:szCs w:val="24"/>
              </w:rPr>
              <w:t>інцидентів</w:t>
            </w:r>
            <w:proofErr w:type="spellEnd"/>
            <w:r w:rsidRPr="007A2DE0">
              <w:rPr>
                <w:rFonts w:ascii="Times New Roman" w:hAnsi="Times New Roman"/>
                <w:color w:val="222222"/>
                <w:sz w:val="24"/>
                <w:szCs w:val="24"/>
              </w:rPr>
              <w:t xml:space="preserve"> </w:t>
            </w:r>
          </w:p>
        </w:tc>
        <w:tc>
          <w:tcPr>
            <w:tcW w:w="5037" w:type="dxa"/>
            <w:shd w:val="clear" w:color="auto" w:fill="auto"/>
          </w:tcPr>
          <w:p w14:paraId="427074FD" w14:textId="77777777" w:rsidR="00776529" w:rsidRPr="007A2DE0" w:rsidRDefault="00776529" w:rsidP="005E514B">
            <w:pPr>
              <w:rPr>
                <w:rFonts w:ascii="Times New Roman" w:hAnsi="Times New Roman"/>
                <w:b/>
                <w:bCs/>
                <w:sz w:val="24"/>
                <w:szCs w:val="24"/>
              </w:rPr>
            </w:pPr>
            <w:r w:rsidRPr="007A2DE0">
              <w:rPr>
                <w:rFonts w:ascii="Times New Roman" w:hAnsi="Times New Roman"/>
                <w:b/>
                <w:bCs/>
                <w:sz w:val="24"/>
                <w:szCs w:val="24"/>
              </w:rPr>
              <w:t xml:space="preserve">Канали прийому запитів: </w:t>
            </w:r>
          </w:p>
          <w:p w14:paraId="6F44D311" w14:textId="77777777" w:rsidR="00776529" w:rsidRPr="007A2DE0" w:rsidRDefault="00776529" w:rsidP="00776529">
            <w:pPr>
              <w:pStyle w:val="a3"/>
              <w:numPr>
                <w:ilvl w:val="0"/>
                <w:numId w:val="42"/>
              </w:numPr>
              <w:ind w:left="229" w:hanging="142"/>
              <w:rPr>
                <w:rFonts w:ascii="Times New Roman" w:hAnsi="Times New Roman"/>
                <w:sz w:val="24"/>
                <w:szCs w:val="24"/>
              </w:rPr>
            </w:pPr>
            <w:proofErr w:type="spellStart"/>
            <w:r w:rsidRPr="007A2DE0">
              <w:rPr>
                <w:rFonts w:ascii="Times New Roman" w:hAnsi="Times New Roman"/>
                <w:sz w:val="24"/>
                <w:szCs w:val="24"/>
              </w:rPr>
              <w:t>Система</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технічної</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підтримки</w:t>
            </w:r>
            <w:proofErr w:type="spellEnd"/>
            <w:r w:rsidRPr="007A2DE0">
              <w:rPr>
                <w:rFonts w:ascii="Times New Roman" w:hAnsi="Times New Roman"/>
                <w:sz w:val="24"/>
                <w:szCs w:val="24"/>
              </w:rPr>
              <w:t xml:space="preserve"> «Trello» </w:t>
            </w:r>
            <w:proofErr w:type="spellStart"/>
            <w:r w:rsidRPr="007A2DE0">
              <w:rPr>
                <w:rFonts w:ascii="Times New Roman" w:hAnsi="Times New Roman"/>
                <w:sz w:val="24"/>
                <w:szCs w:val="24"/>
              </w:rPr>
              <w:t>за</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посиланням</w:t>
            </w:r>
            <w:proofErr w:type="spellEnd"/>
            <w:r w:rsidRPr="007A2DE0">
              <w:rPr>
                <w:rFonts w:ascii="Times New Roman" w:hAnsi="Times New Roman"/>
                <w:sz w:val="24"/>
                <w:szCs w:val="24"/>
              </w:rPr>
              <w:t xml:space="preserve"> </w:t>
            </w:r>
          </w:p>
          <w:p w14:paraId="3E62261E" w14:textId="77777777" w:rsidR="00776529" w:rsidRPr="007A2DE0" w:rsidRDefault="00776529" w:rsidP="00776529">
            <w:pPr>
              <w:pStyle w:val="a3"/>
              <w:numPr>
                <w:ilvl w:val="0"/>
                <w:numId w:val="42"/>
              </w:numPr>
              <w:ind w:left="229" w:hanging="142"/>
              <w:rPr>
                <w:rFonts w:ascii="Times New Roman" w:hAnsi="Times New Roman"/>
                <w:sz w:val="24"/>
                <w:szCs w:val="24"/>
              </w:rPr>
            </w:pPr>
            <w:proofErr w:type="spellStart"/>
            <w:r w:rsidRPr="007A2DE0">
              <w:rPr>
                <w:rFonts w:ascii="Times New Roman" w:hAnsi="Times New Roman"/>
                <w:sz w:val="24"/>
                <w:szCs w:val="24"/>
              </w:rPr>
              <w:t>Електронна</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пошта</w:t>
            </w:r>
            <w:proofErr w:type="spellEnd"/>
          </w:p>
          <w:p w14:paraId="565D18F3" w14:textId="77777777" w:rsidR="00776529" w:rsidRPr="007A2DE0" w:rsidRDefault="00776529" w:rsidP="005E514B">
            <w:pPr>
              <w:rPr>
                <w:rFonts w:ascii="Times New Roman" w:hAnsi="Times New Roman"/>
                <w:b/>
                <w:bCs/>
                <w:sz w:val="24"/>
                <w:szCs w:val="24"/>
              </w:rPr>
            </w:pPr>
            <w:r w:rsidRPr="007A2DE0">
              <w:rPr>
                <w:rFonts w:ascii="Times New Roman" w:hAnsi="Times New Roman"/>
                <w:b/>
                <w:bCs/>
                <w:sz w:val="24"/>
                <w:szCs w:val="24"/>
              </w:rPr>
              <w:t xml:space="preserve">Передумова виконання: </w:t>
            </w:r>
          </w:p>
          <w:p w14:paraId="4C930A21" w14:textId="77777777" w:rsidR="00776529" w:rsidRPr="007A2DE0" w:rsidRDefault="00776529" w:rsidP="00776529">
            <w:pPr>
              <w:pStyle w:val="a3"/>
              <w:numPr>
                <w:ilvl w:val="0"/>
                <w:numId w:val="42"/>
              </w:numPr>
              <w:ind w:left="229" w:hanging="142"/>
              <w:rPr>
                <w:rFonts w:ascii="Times New Roman" w:hAnsi="Times New Roman"/>
                <w:sz w:val="24"/>
                <w:szCs w:val="24"/>
              </w:rPr>
            </w:pPr>
            <w:proofErr w:type="spellStart"/>
            <w:r w:rsidRPr="007A2DE0">
              <w:rPr>
                <w:rFonts w:ascii="Times New Roman" w:hAnsi="Times New Roman"/>
                <w:sz w:val="24"/>
                <w:szCs w:val="24"/>
              </w:rPr>
              <w:t>Підтвердження</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запиту</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відповідальною</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особою</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Замовника</w:t>
            </w:r>
            <w:proofErr w:type="spellEnd"/>
            <w:r w:rsidRPr="007A2DE0">
              <w:rPr>
                <w:rFonts w:ascii="Times New Roman" w:hAnsi="Times New Roman"/>
                <w:sz w:val="24"/>
                <w:szCs w:val="24"/>
              </w:rPr>
              <w:t xml:space="preserve"> в </w:t>
            </w:r>
            <w:proofErr w:type="spellStart"/>
            <w:r w:rsidRPr="007A2DE0">
              <w:rPr>
                <w:rFonts w:ascii="Times New Roman" w:hAnsi="Times New Roman"/>
                <w:sz w:val="24"/>
                <w:szCs w:val="24"/>
              </w:rPr>
              <w:t>системі</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технічної</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підтримки</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або</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на</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пошті</w:t>
            </w:r>
            <w:proofErr w:type="spellEnd"/>
          </w:p>
        </w:tc>
        <w:tc>
          <w:tcPr>
            <w:tcW w:w="1004" w:type="dxa"/>
            <w:shd w:val="clear" w:color="auto" w:fill="auto"/>
          </w:tcPr>
          <w:p w14:paraId="3FF86463" w14:textId="77777777" w:rsidR="00776529" w:rsidRPr="007A2DE0" w:rsidRDefault="00776529" w:rsidP="005E514B">
            <w:pPr>
              <w:jc w:val="center"/>
              <w:rPr>
                <w:rFonts w:ascii="Times New Roman" w:hAnsi="Times New Roman"/>
                <w:sz w:val="24"/>
                <w:szCs w:val="24"/>
              </w:rPr>
            </w:pPr>
            <w:r w:rsidRPr="007A2DE0">
              <w:rPr>
                <w:rFonts w:ascii="Times New Roman" w:hAnsi="Times New Roman"/>
                <w:sz w:val="24"/>
                <w:szCs w:val="24"/>
              </w:rPr>
              <w:t>4 год.</w:t>
            </w:r>
          </w:p>
        </w:tc>
        <w:tc>
          <w:tcPr>
            <w:tcW w:w="1629" w:type="dxa"/>
            <w:shd w:val="clear" w:color="auto" w:fill="auto"/>
          </w:tcPr>
          <w:p w14:paraId="372FFFFC" w14:textId="77777777" w:rsidR="00776529" w:rsidRPr="007A2DE0" w:rsidRDefault="00776529" w:rsidP="005E514B">
            <w:pPr>
              <w:jc w:val="center"/>
              <w:rPr>
                <w:rFonts w:ascii="Times New Roman" w:hAnsi="Times New Roman"/>
                <w:sz w:val="24"/>
                <w:szCs w:val="24"/>
              </w:rPr>
            </w:pPr>
            <w:r w:rsidRPr="007A2DE0">
              <w:rPr>
                <w:rFonts w:ascii="Times New Roman" w:hAnsi="Times New Roman"/>
                <w:sz w:val="24"/>
                <w:szCs w:val="24"/>
              </w:rPr>
              <w:t>2 робочі дні</w:t>
            </w:r>
          </w:p>
        </w:tc>
      </w:tr>
      <w:tr w:rsidR="00776529" w:rsidRPr="007A2DE0" w14:paraId="2FAD4701" w14:textId="77777777" w:rsidTr="005E514B">
        <w:trPr>
          <w:trHeight w:val="312"/>
        </w:trPr>
        <w:tc>
          <w:tcPr>
            <w:tcW w:w="426" w:type="dxa"/>
            <w:vMerge w:val="restart"/>
            <w:shd w:val="clear" w:color="auto" w:fill="auto"/>
          </w:tcPr>
          <w:p w14:paraId="02018732" w14:textId="77777777" w:rsidR="00776529" w:rsidRPr="007A2DE0" w:rsidRDefault="00776529" w:rsidP="00776529">
            <w:pPr>
              <w:pStyle w:val="a3"/>
              <w:numPr>
                <w:ilvl w:val="0"/>
                <w:numId w:val="40"/>
              </w:numPr>
              <w:ind w:left="417"/>
              <w:rPr>
                <w:rFonts w:ascii="Times New Roman" w:hAnsi="Times New Roman"/>
                <w:sz w:val="24"/>
                <w:szCs w:val="24"/>
              </w:rPr>
            </w:pPr>
          </w:p>
        </w:tc>
        <w:tc>
          <w:tcPr>
            <w:tcW w:w="1597" w:type="dxa"/>
            <w:vMerge w:val="restart"/>
            <w:shd w:val="clear" w:color="auto" w:fill="auto"/>
          </w:tcPr>
          <w:p w14:paraId="0FAC4449" w14:textId="77777777" w:rsidR="00776529" w:rsidRPr="007A2DE0" w:rsidRDefault="00776529" w:rsidP="005E514B">
            <w:pPr>
              <w:rPr>
                <w:rFonts w:ascii="Times New Roman" w:hAnsi="Times New Roman"/>
                <w:sz w:val="24"/>
                <w:szCs w:val="24"/>
              </w:rPr>
            </w:pPr>
            <w:r w:rsidRPr="007A2DE0">
              <w:rPr>
                <w:rFonts w:ascii="Times New Roman" w:hAnsi="Times New Roman"/>
                <w:color w:val="00000A"/>
                <w:sz w:val="24"/>
                <w:szCs w:val="24"/>
              </w:rPr>
              <w:t>Помилки (Усунення збоїв Системи управління ЕД)</w:t>
            </w:r>
          </w:p>
        </w:tc>
        <w:tc>
          <w:tcPr>
            <w:tcW w:w="4766" w:type="dxa"/>
            <w:vMerge w:val="restart"/>
            <w:shd w:val="clear" w:color="auto" w:fill="auto"/>
          </w:tcPr>
          <w:p w14:paraId="5EC4640F" w14:textId="77777777" w:rsidR="00776529" w:rsidRPr="007A2DE0" w:rsidRDefault="00776529" w:rsidP="00776529">
            <w:pPr>
              <w:pStyle w:val="a3"/>
              <w:numPr>
                <w:ilvl w:val="0"/>
                <w:numId w:val="41"/>
              </w:numPr>
              <w:ind w:left="275" w:hanging="275"/>
              <w:rPr>
                <w:rFonts w:ascii="Times New Roman" w:hAnsi="Times New Roman"/>
                <w:sz w:val="24"/>
                <w:szCs w:val="24"/>
              </w:rPr>
            </w:pPr>
            <w:proofErr w:type="spellStart"/>
            <w:r w:rsidRPr="007A2DE0">
              <w:rPr>
                <w:rFonts w:ascii="Times New Roman" w:hAnsi="Times New Roman"/>
                <w:color w:val="00000A"/>
                <w:sz w:val="24"/>
                <w:szCs w:val="24"/>
              </w:rPr>
              <w:t>Заходи</w:t>
            </w:r>
            <w:proofErr w:type="spellEnd"/>
            <w:r w:rsidRPr="007A2DE0">
              <w:rPr>
                <w:rFonts w:ascii="Times New Roman" w:hAnsi="Times New Roman"/>
                <w:color w:val="00000A"/>
                <w:sz w:val="24"/>
                <w:szCs w:val="24"/>
              </w:rPr>
              <w:t xml:space="preserve"> з </w:t>
            </w:r>
            <w:proofErr w:type="spellStart"/>
            <w:r w:rsidRPr="007A2DE0">
              <w:rPr>
                <w:rFonts w:ascii="Times New Roman" w:hAnsi="Times New Roman"/>
                <w:color w:val="00000A"/>
                <w:sz w:val="24"/>
                <w:szCs w:val="24"/>
              </w:rPr>
              <w:t>діагностики</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Системи</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управління</w:t>
            </w:r>
            <w:proofErr w:type="spellEnd"/>
            <w:r w:rsidRPr="007A2DE0">
              <w:rPr>
                <w:rFonts w:ascii="Times New Roman" w:hAnsi="Times New Roman"/>
                <w:color w:val="00000A"/>
                <w:sz w:val="24"/>
                <w:szCs w:val="24"/>
              </w:rPr>
              <w:t xml:space="preserve"> ЕД з </w:t>
            </w:r>
            <w:proofErr w:type="spellStart"/>
            <w:r w:rsidRPr="007A2DE0">
              <w:rPr>
                <w:rFonts w:ascii="Times New Roman" w:hAnsi="Times New Roman"/>
                <w:color w:val="00000A"/>
                <w:sz w:val="24"/>
                <w:szCs w:val="24"/>
              </w:rPr>
              <w:t>метою</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встановлення</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факту</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помилки</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причини</w:t>
            </w:r>
            <w:proofErr w:type="spellEnd"/>
            <w:r w:rsidRPr="007A2DE0">
              <w:rPr>
                <w:rFonts w:ascii="Times New Roman" w:hAnsi="Times New Roman"/>
                <w:color w:val="00000A"/>
                <w:sz w:val="24"/>
                <w:szCs w:val="24"/>
              </w:rPr>
              <w:t xml:space="preserve"> і </w:t>
            </w:r>
            <w:proofErr w:type="spellStart"/>
            <w:r w:rsidRPr="007A2DE0">
              <w:rPr>
                <w:rFonts w:ascii="Times New Roman" w:hAnsi="Times New Roman"/>
                <w:color w:val="00000A"/>
                <w:sz w:val="24"/>
                <w:szCs w:val="24"/>
              </w:rPr>
              <w:t>її</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подальшого</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усунення</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Під</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помилкою</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розуміється</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несправність</w:t>
            </w:r>
            <w:proofErr w:type="spellEnd"/>
            <w:r w:rsidRPr="007A2DE0">
              <w:rPr>
                <w:rFonts w:ascii="Times New Roman" w:hAnsi="Times New Roman"/>
                <w:color w:val="00000A"/>
                <w:sz w:val="24"/>
                <w:szCs w:val="24"/>
              </w:rPr>
              <w:t xml:space="preserve"> в </w:t>
            </w:r>
            <w:proofErr w:type="spellStart"/>
            <w:r w:rsidRPr="007A2DE0">
              <w:rPr>
                <w:rFonts w:ascii="Times New Roman" w:hAnsi="Times New Roman"/>
                <w:color w:val="00000A"/>
                <w:sz w:val="24"/>
                <w:szCs w:val="24"/>
              </w:rPr>
              <w:t>Системі</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управління</w:t>
            </w:r>
            <w:proofErr w:type="spellEnd"/>
            <w:r w:rsidRPr="007A2DE0">
              <w:rPr>
                <w:rFonts w:ascii="Times New Roman" w:hAnsi="Times New Roman"/>
                <w:color w:val="00000A"/>
                <w:sz w:val="24"/>
                <w:szCs w:val="24"/>
              </w:rPr>
              <w:t xml:space="preserve"> ЕД, </w:t>
            </w:r>
            <w:proofErr w:type="spellStart"/>
            <w:r w:rsidRPr="007A2DE0">
              <w:rPr>
                <w:rFonts w:ascii="Times New Roman" w:hAnsi="Times New Roman"/>
                <w:color w:val="00000A"/>
                <w:sz w:val="24"/>
                <w:szCs w:val="24"/>
              </w:rPr>
              <w:t>яка</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не</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дає</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можливості</w:t>
            </w:r>
            <w:proofErr w:type="spellEnd"/>
            <w:r w:rsidRPr="007A2DE0">
              <w:rPr>
                <w:rFonts w:ascii="Times New Roman" w:hAnsi="Times New Roman"/>
                <w:color w:val="00000A"/>
                <w:sz w:val="24"/>
                <w:szCs w:val="24"/>
              </w:rPr>
              <w:t xml:space="preserve"> </w:t>
            </w:r>
            <w:proofErr w:type="spellStart"/>
            <w:proofErr w:type="gramStart"/>
            <w:r w:rsidRPr="007A2DE0">
              <w:rPr>
                <w:rFonts w:ascii="Times New Roman" w:hAnsi="Times New Roman"/>
                <w:color w:val="00000A"/>
                <w:sz w:val="24"/>
                <w:szCs w:val="24"/>
              </w:rPr>
              <w:t>користувачу</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повноцінно</w:t>
            </w:r>
            <w:proofErr w:type="spellEnd"/>
            <w:proofErr w:type="gram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використовувати</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Систему</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управління</w:t>
            </w:r>
            <w:proofErr w:type="spellEnd"/>
            <w:r w:rsidRPr="007A2DE0">
              <w:rPr>
                <w:rFonts w:ascii="Times New Roman" w:hAnsi="Times New Roman"/>
                <w:color w:val="00000A"/>
                <w:sz w:val="24"/>
                <w:szCs w:val="24"/>
              </w:rPr>
              <w:t xml:space="preserve"> ЕД </w:t>
            </w:r>
            <w:proofErr w:type="spellStart"/>
            <w:r w:rsidRPr="007A2DE0">
              <w:rPr>
                <w:rFonts w:ascii="Times New Roman" w:hAnsi="Times New Roman"/>
                <w:color w:val="00000A"/>
                <w:sz w:val="24"/>
                <w:szCs w:val="24"/>
              </w:rPr>
              <w:t>відповідно</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до</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її</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функцій</w:t>
            </w:r>
            <w:proofErr w:type="spellEnd"/>
            <w:r w:rsidRPr="007A2DE0">
              <w:rPr>
                <w:rFonts w:ascii="Times New Roman" w:hAnsi="Times New Roman"/>
                <w:color w:val="00000A"/>
                <w:sz w:val="24"/>
                <w:szCs w:val="24"/>
              </w:rPr>
              <w:t xml:space="preserve"> і </w:t>
            </w:r>
            <w:proofErr w:type="spellStart"/>
            <w:r w:rsidRPr="007A2DE0">
              <w:rPr>
                <w:rFonts w:ascii="Times New Roman" w:hAnsi="Times New Roman"/>
                <w:color w:val="00000A"/>
                <w:sz w:val="24"/>
                <w:szCs w:val="24"/>
              </w:rPr>
              <w:t>Технічного</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завдання</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та</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яку</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можна</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відтворити</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знаючи</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послідовність</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дій</w:t>
            </w:r>
            <w:proofErr w:type="spellEnd"/>
            <w:r w:rsidRPr="007A2DE0">
              <w:rPr>
                <w:rFonts w:ascii="Times New Roman" w:hAnsi="Times New Roman"/>
                <w:color w:val="00000A"/>
                <w:sz w:val="24"/>
                <w:szCs w:val="24"/>
              </w:rPr>
              <w:t xml:space="preserve"> і </w:t>
            </w:r>
            <w:proofErr w:type="spellStart"/>
            <w:r w:rsidRPr="007A2DE0">
              <w:rPr>
                <w:rFonts w:ascii="Times New Roman" w:hAnsi="Times New Roman"/>
                <w:color w:val="00000A"/>
                <w:sz w:val="24"/>
                <w:szCs w:val="24"/>
              </w:rPr>
              <w:t>умов</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при</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якій</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вона</w:t>
            </w:r>
            <w:proofErr w:type="spellEnd"/>
            <w:r w:rsidRPr="007A2DE0">
              <w:rPr>
                <w:rFonts w:ascii="Times New Roman" w:hAnsi="Times New Roman"/>
                <w:color w:val="00000A"/>
                <w:sz w:val="24"/>
                <w:szCs w:val="24"/>
              </w:rPr>
              <w:t xml:space="preserve"> </w:t>
            </w:r>
            <w:proofErr w:type="spellStart"/>
            <w:r w:rsidRPr="007A2DE0">
              <w:rPr>
                <w:rFonts w:ascii="Times New Roman" w:hAnsi="Times New Roman"/>
                <w:color w:val="00000A"/>
                <w:sz w:val="24"/>
                <w:szCs w:val="24"/>
              </w:rPr>
              <w:t>виникає</w:t>
            </w:r>
            <w:proofErr w:type="spellEnd"/>
          </w:p>
          <w:p w14:paraId="2F3F857E" w14:textId="77777777" w:rsidR="00776529" w:rsidRPr="007A2DE0" w:rsidRDefault="00776529" w:rsidP="005E514B">
            <w:pPr>
              <w:pStyle w:val="a3"/>
              <w:ind w:left="275"/>
              <w:rPr>
                <w:rFonts w:ascii="Times New Roman" w:hAnsi="Times New Roman"/>
                <w:sz w:val="24"/>
                <w:szCs w:val="24"/>
              </w:rPr>
            </w:pPr>
          </w:p>
        </w:tc>
        <w:tc>
          <w:tcPr>
            <w:tcW w:w="5037" w:type="dxa"/>
            <w:vMerge w:val="restart"/>
            <w:shd w:val="clear" w:color="auto" w:fill="auto"/>
          </w:tcPr>
          <w:p w14:paraId="32F0F7C9" w14:textId="77777777" w:rsidR="00776529" w:rsidRPr="007A2DE0" w:rsidRDefault="00776529" w:rsidP="005E514B">
            <w:pPr>
              <w:rPr>
                <w:rFonts w:ascii="Times New Roman" w:hAnsi="Times New Roman"/>
                <w:b/>
                <w:bCs/>
                <w:sz w:val="24"/>
                <w:szCs w:val="24"/>
              </w:rPr>
            </w:pPr>
            <w:r w:rsidRPr="007A2DE0">
              <w:rPr>
                <w:rFonts w:ascii="Times New Roman" w:hAnsi="Times New Roman"/>
                <w:b/>
                <w:bCs/>
                <w:sz w:val="24"/>
                <w:szCs w:val="24"/>
              </w:rPr>
              <w:t xml:space="preserve">Канали прийому запитів: </w:t>
            </w:r>
          </w:p>
          <w:p w14:paraId="615E98A8" w14:textId="77777777" w:rsidR="00776529" w:rsidRPr="007A2DE0" w:rsidRDefault="00776529" w:rsidP="00776529">
            <w:pPr>
              <w:pStyle w:val="a3"/>
              <w:numPr>
                <w:ilvl w:val="0"/>
                <w:numId w:val="42"/>
              </w:numPr>
              <w:ind w:left="229" w:hanging="142"/>
              <w:rPr>
                <w:rFonts w:ascii="Times New Roman" w:hAnsi="Times New Roman"/>
                <w:sz w:val="24"/>
                <w:szCs w:val="24"/>
              </w:rPr>
            </w:pPr>
            <w:proofErr w:type="spellStart"/>
            <w:r w:rsidRPr="007A2DE0">
              <w:rPr>
                <w:rFonts w:ascii="Times New Roman" w:hAnsi="Times New Roman"/>
                <w:sz w:val="24"/>
                <w:szCs w:val="24"/>
              </w:rPr>
              <w:t>Система</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технічної</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підтримки</w:t>
            </w:r>
            <w:proofErr w:type="spellEnd"/>
            <w:r w:rsidRPr="007A2DE0">
              <w:rPr>
                <w:rFonts w:ascii="Times New Roman" w:hAnsi="Times New Roman"/>
                <w:sz w:val="24"/>
                <w:szCs w:val="24"/>
              </w:rPr>
              <w:t xml:space="preserve"> «Trello»</w:t>
            </w:r>
          </w:p>
          <w:p w14:paraId="05135F8B" w14:textId="77777777" w:rsidR="00776529" w:rsidRPr="007A2DE0" w:rsidRDefault="00776529" w:rsidP="00776529">
            <w:pPr>
              <w:pStyle w:val="a3"/>
              <w:numPr>
                <w:ilvl w:val="0"/>
                <w:numId w:val="42"/>
              </w:numPr>
              <w:ind w:left="229" w:hanging="142"/>
              <w:rPr>
                <w:rFonts w:ascii="Times New Roman" w:hAnsi="Times New Roman"/>
                <w:sz w:val="24"/>
                <w:szCs w:val="24"/>
              </w:rPr>
            </w:pPr>
            <w:proofErr w:type="spellStart"/>
            <w:r w:rsidRPr="007A2DE0">
              <w:rPr>
                <w:rFonts w:ascii="Times New Roman" w:hAnsi="Times New Roman"/>
                <w:sz w:val="24"/>
                <w:szCs w:val="24"/>
              </w:rPr>
              <w:t>Електронна</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пошта</w:t>
            </w:r>
            <w:proofErr w:type="spellEnd"/>
          </w:p>
          <w:p w14:paraId="53450A4C" w14:textId="77777777" w:rsidR="00776529" w:rsidRPr="007A2DE0" w:rsidRDefault="00776529" w:rsidP="005E514B">
            <w:pPr>
              <w:rPr>
                <w:rFonts w:ascii="Times New Roman" w:hAnsi="Times New Roman"/>
                <w:sz w:val="24"/>
                <w:szCs w:val="24"/>
              </w:rPr>
            </w:pPr>
            <w:r w:rsidRPr="007A2DE0">
              <w:rPr>
                <w:rFonts w:ascii="Times New Roman" w:hAnsi="Times New Roman"/>
                <w:b/>
                <w:bCs/>
                <w:sz w:val="24"/>
                <w:szCs w:val="24"/>
              </w:rPr>
              <w:t>Критичний запит</w:t>
            </w:r>
            <w:r w:rsidRPr="007A2DE0">
              <w:rPr>
                <w:rFonts w:ascii="Times New Roman" w:hAnsi="Times New Roman"/>
                <w:sz w:val="24"/>
                <w:szCs w:val="24"/>
              </w:rPr>
              <w:t xml:space="preserve"> - необхідність негайного виконання дій, пов’язана з неможливістю реалізації процесів, що виконуються Системою управління ЕД, наприклад:</w:t>
            </w:r>
          </w:p>
          <w:p w14:paraId="1AA8E54C" w14:textId="77777777" w:rsidR="00776529" w:rsidRPr="007A2DE0" w:rsidRDefault="00776529" w:rsidP="00776529">
            <w:pPr>
              <w:pStyle w:val="a3"/>
              <w:numPr>
                <w:ilvl w:val="0"/>
                <w:numId w:val="42"/>
              </w:numPr>
              <w:ind w:left="229" w:hanging="142"/>
              <w:rPr>
                <w:rFonts w:ascii="Times New Roman" w:hAnsi="Times New Roman"/>
                <w:sz w:val="24"/>
                <w:szCs w:val="24"/>
              </w:rPr>
            </w:pPr>
            <w:proofErr w:type="spellStart"/>
            <w:r w:rsidRPr="007A2DE0">
              <w:rPr>
                <w:rFonts w:ascii="Times New Roman" w:hAnsi="Times New Roman"/>
                <w:sz w:val="24"/>
                <w:szCs w:val="24"/>
              </w:rPr>
              <w:t>блокування</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взаємодії</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користувача</w:t>
            </w:r>
            <w:proofErr w:type="spellEnd"/>
            <w:r w:rsidRPr="007A2DE0">
              <w:rPr>
                <w:rFonts w:ascii="Times New Roman" w:hAnsi="Times New Roman"/>
                <w:sz w:val="24"/>
                <w:szCs w:val="24"/>
              </w:rPr>
              <w:t xml:space="preserve"> з </w:t>
            </w:r>
            <w:proofErr w:type="spellStart"/>
            <w:r w:rsidRPr="007A2DE0">
              <w:rPr>
                <w:rFonts w:ascii="Times New Roman" w:hAnsi="Times New Roman"/>
                <w:sz w:val="24"/>
                <w:szCs w:val="24"/>
              </w:rPr>
              <w:t>Системою</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управління</w:t>
            </w:r>
            <w:proofErr w:type="spellEnd"/>
            <w:r w:rsidRPr="007A2DE0">
              <w:rPr>
                <w:rFonts w:ascii="Times New Roman" w:hAnsi="Times New Roman"/>
                <w:sz w:val="24"/>
                <w:szCs w:val="24"/>
              </w:rPr>
              <w:t xml:space="preserve"> ЕД; </w:t>
            </w:r>
          </w:p>
          <w:p w14:paraId="5C71465C" w14:textId="77777777" w:rsidR="00776529" w:rsidRPr="007A2DE0" w:rsidRDefault="00776529" w:rsidP="00776529">
            <w:pPr>
              <w:pStyle w:val="a3"/>
              <w:numPr>
                <w:ilvl w:val="0"/>
                <w:numId w:val="42"/>
              </w:numPr>
              <w:ind w:left="229" w:hanging="142"/>
              <w:rPr>
                <w:rFonts w:ascii="Times New Roman" w:hAnsi="Times New Roman"/>
                <w:sz w:val="24"/>
                <w:szCs w:val="24"/>
              </w:rPr>
            </w:pPr>
            <w:proofErr w:type="spellStart"/>
            <w:r w:rsidRPr="007A2DE0">
              <w:rPr>
                <w:rFonts w:ascii="Times New Roman" w:hAnsi="Times New Roman"/>
                <w:sz w:val="24"/>
                <w:szCs w:val="24"/>
              </w:rPr>
              <w:t>невиконання</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основних</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функцій</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Системи</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управління</w:t>
            </w:r>
            <w:proofErr w:type="spellEnd"/>
            <w:r w:rsidRPr="007A2DE0">
              <w:rPr>
                <w:rFonts w:ascii="Times New Roman" w:hAnsi="Times New Roman"/>
                <w:sz w:val="24"/>
                <w:szCs w:val="24"/>
              </w:rPr>
              <w:t xml:space="preserve"> ЕД; </w:t>
            </w:r>
          </w:p>
          <w:p w14:paraId="00A528A5" w14:textId="77777777" w:rsidR="00776529" w:rsidRPr="007A2DE0" w:rsidRDefault="00776529" w:rsidP="00776529">
            <w:pPr>
              <w:pStyle w:val="a3"/>
              <w:numPr>
                <w:ilvl w:val="0"/>
                <w:numId w:val="42"/>
              </w:numPr>
              <w:ind w:left="229" w:hanging="142"/>
              <w:rPr>
                <w:rFonts w:ascii="Times New Roman" w:hAnsi="Times New Roman"/>
                <w:sz w:val="24"/>
                <w:szCs w:val="24"/>
              </w:rPr>
            </w:pPr>
            <w:proofErr w:type="spellStart"/>
            <w:r w:rsidRPr="007A2DE0">
              <w:rPr>
                <w:rFonts w:ascii="Times New Roman" w:hAnsi="Times New Roman"/>
                <w:sz w:val="24"/>
                <w:szCs w:val="24"/>
              </w:rPr>
              <w:t>збої</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Системи</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управління</w:t>
            </w:r>
            <w:proofErr w:type="spellEnd"/>
            <w:r w:rsidRPr="007A2DE0">
              <w:rPr>
                <w:rFonts w:ascii="Times New Roman" w:hAnsi="Times New Roman"/>
                <w:sz w:val="24"/>
                <w:szCs w:val="24"/>
              </w:rPr>
              <w:t xml:space="preserve"> ЕД; </w:t>
            </w:r>
          </w:p>
          <w:p w14:paraId="5B14E0A9" w14:textId="77777777" w:rsidR="00776529" w:rsidRPr="007A2DE0" w:rsidRDefault="00776529" w:rsidP="00776529">
            <w:pPr>
              <w:pStyle w:val="a3"/>
              <w:numPr>
                <w:ilvl w:val="0"/>
                <w:numId w:val="42"/>
              </w:numPr>
              <w:ind w:left="229" w:hanging="142"/>
              <w:rPr>
                <w:rFonts w:ascii="Times New Roman" w:hAnsi="Times New Roman"/>
                <w:sz w:val="24"/>
                <w:szCs w:val="24"/>
              </w:rPr>
            </w:pPr>
            <w:proofErr w:type="spellStart"/>
            <w:r w:rsidRPr="007A2DE0">
              <w:rPr>
                <w:rFonts w:ascii="Times New Roman" w:hAnsi="Times New Roman"/>
                <w:sz w:val="24"/>
                <w:szCs w:val="24"/>
              </w:rPr>
              <w:t>втрати</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даних</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Системи</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управління</w:t>
            </w:r>
            <w:proofErr w:type="spellEnd"/>
            <w:r w:rsidRPr="007A2DE0">
              <w:rPr>
                <w:rFonts w:ascii="Times New Roman" w:hAnsi="Times New Roman"/>
                <w:sz w:val="24"/>
                <w:szCs w:val="24"/>
              </w:rPr>
              <w:t xml:space="preserve"> ЕД; </w:t>
            </w:r>
          </w:p>
          <w:p w14:paraId="4AFB9F5E" w14:textId="77777777" w:rsidR="00776529" w:rsidRPr="007A2DE0" w:rsidRDefault="00776529" w:rsidP="00776529">
            <w:pPr>
              <w:pStyle w:val="a3"/>
              <w:numPr>
                <w:ilvl w:val="0"/>
                <w:numId w:val="42"/>
              </w:numPr>
              <w:ind w:left="229" w:hanging="142"/>
              <w:rPr>
                <w:rFonts w:ascii="Times New Roman" w:hAnsi="Times New Roman"/>
                <w:sz w:val="24"/>
                <w:szCs w:val="24"/>
              </w:rPr>
            </w:pPr>
            <w:proofErr w:type="spellStart"/>
            <w:r w:rsidRPr="007A2DE0">
              <w:rPr>
                <w:rFonts w:ascii="Times New Roman" w:hAnsi="Times New Roman"/>
                <w:sz w:val="24"/>
                <w:szCs w:val="24"/>
              </w:rPr>
              <w:t>порушення</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логіки</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роботи</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Системи</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управління</w:t>
            </w:r>
            <w:proofErr w:type="spellEnd"/>
            <w:r w:rsidRPr="007A2DE0">
              <w:rPr>
                <w:rFonts w:ascii="Times New Roman" w:hAnsi="Times New Roman"/>
                <w:sz w:val="24"/>
                <w:szCs w:val="24"/>
              </w:rPr>
              <w:t xml:space="preserve"> ЕД; </w:t>
            </w:r>
          </w:p>
          <w:p w14:paraId="321DB4A3" w14:textId="77777777" w:rsidR="00776529" w:rsidRPr="007A2DE0" w:rsidRDefault="00776529" w:rsidP="00776529">
            <w:pPr>
              <w:pStyle w:val="a3"/>
              <w:numPr>
                <w:ilvl w:val="0"/>
                <w:numId w:val="42"/>
              </w:numPr>
              <w:ind w:left="229" w:hanging="142"/>
              <w:rPr>
                <w:rFonts w:ascii="Times New Roman" w:hAnsi="Times New Roman"/>
                <w:sz w:val="24"/>
                <w:szCs w:val="24"/>
              </w:rPr>
            </w:pPr>
            <w:proofErr w:type="spellStart"/>
            <w:r w:rsidRPr="007A2DE0">
              <w:rPr>
                <w:rFonts w:ascii="Times New Roman" w:hAnsi="Times New Roman"/>
                <w:sz w:val="24"/>
                <w:szCs w:val="24"/>
              </w:rPr>
              <w:t>інші</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подібні</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моменти</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пов'язані</w:t>
            </w:r>
            <w:proofErr w:type="spellEnd"/>
            <w:r w:rsidRPr="007A2DE0">
              <w:rPr>
                <w:rFonts w:ascii="Times New Roman" w:hAnsi="Times New Roman"/>
                <w:sz w:val="24"/>
                <w:szCs w:val="24"/>
              </w:rPr>
              <w:t xml:space="preserve"> з </w:t>
            </w:r>
            <w:proofErr w:type="spellStart"/>
            <w:r w:rsidRPr="007A2DE0">
              <w:rPr>
                <w:rFonts w:ascii="Times New Roman" w:hAnsi="Times New Roman"/>
                <w:sz w:val="24"/>
                <w:szCs w:val="24"/>
              </w:rPr>
              <w:t>порушенням</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виконання</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основних</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функцій</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Системи</w:t>
            </w:r>
            <w:proofErr w:type="spellEnd"/>
            <w:r w:rsidRPr="007A2DE0">
              <w:rPr>
                <w:rFonts w:ascii="Times New Roman" w:hAnsi="Times New Roman"/>
                <w:sz w:val="24"/>
                <w:szCs w:val="24"/>
              </w:rPr>
              <w:t xml:space="preserve"> </w:t>
            </w:r>
            <w:proofErr w:type="spellStart"/>
            <w:r w:rsidRPr="007A2DE0">
              <w:rPr>
                <w:rFonts w:ascii="Times New Roman" w:hAnsi="Times New Roman"/>
                <w:sz w:val="24"/>
                <w:szCs w:val="24"/>
              </w:rPr>
              <w:t>управління</w:t>
            </w:r>
            <w:proofErr w:type="spellEnd"/>
            <w:r w:rsidRPr="007A2DE0">
              <w:rPr>
                <w:rFonts w:ascii="Times New Roman" w:hAnsi="Times New Roman"/>
                <w:sz w:val="24"/>
                <w:szCs w:val="24"/>
              </w:rPr>
              <w:t xml:space="preserve"> ЕД.</w:t>
            </w:r>
          </w:p>
          <w:p w14:paraId="38A7A2BD" w14:textId="77777777" w:rsidR="00776529" w:rsidRPr="007A2DE0" w:rsidRDefault="00776529" w:rsidP="005E514B">
            <w:pPr>
              <w:rPr>
                <w:rFonts w:ascii="Times New Roman" w:hAnsi="Times New Roman"/>
                <w:sz w:val="24"/>
                <w:szCs w:val="24"/>
              </w:rPr>
            </w:pPr>
            <w:r w:rsidRPr="007A2DE0">
              <w:rPr>
                <w:rFonts w:ascii="Times New Roman" w:hAnsi="Times New Roman"/>
                <w:b/>
                <w:bCs/>
                <w:sz w:val="24"/>
                <w:szCs w:val="24"/>
              </w:rPr>
              <w:t>Некритичний запит</w:t>
            </w:r>
            <w:r w:rsidRPr="007A2DE0">
              <w:rPr>
                <w:rFonts w:ascii="Times New Roman" w:hAnsi="Times New Roman"/>
                <w:sz w:val="24"/>
                <w:szCs w:val="24"/>
              </w:rPr>
              <w:t>– немає блокуючих дій для подальшого виконання роботи в Системі управління ЕД</w:t>
            </w:r>
          </w:p>
        </w:tc>
        <w:tc>
          <w:tcPr>
            <w:tcW w:w="2633" w:type="dxa"/>
            <w:gridSpan w:val="2"/>
            <w:shd w:val="clear" w:color="auto" w:fill="auto"/>
          </w:tcPr>
          <w:p w14:paraId="121AF81E" w14:textId="77777777" w:rsidR="00776529" w:rsidRPr="007A2DE0" w:rsidRDefault="00776529" w:rsidP="005E514B">
            <w:pPr>
              <w:jc w:val="center"/>
              <w:rPr>
                <w:rFonts w:ascii="Times New Roman" w:hAnsi="Times New Roman"/>
                <w:b/>
                <w:bCs/>
                <w:color w:val="00000A"/>
                <w:sz w:val="24"/>
                <w:szCs w:val="24"/>
              </w:rPr>
            </w:pPr>
            <w:r w:rsidRPr="007A2DE0">
              <w:rPr>
                <w:rFonts w:ascii="Times New Roman" w:hAnsi="Times New Roman"/>
                <w:b/>
                <w:bCs/>
                <w:color w:val="00000A"/>
                <w:sz w:val="24"/>
                <w:szCs w:val="24"/>
              </w:rPr>
              <w:t>Для критичних запитів</w:t>
            </w:r>
          </w:p>
        </w:tc>
      </w:tr>
      <w:tr w:rsidR="00776529" w:rsidRPr="007A2DE0" w14:paraId="1B5981BE" w14:textId="77777777" w:rsidTr="005E514B">
        <w:trPr>
          <w:trHeight w:val="1255"/>
        </w:trPr>
        <w:tc>
          <w:tcPr>
            <w:tcW w:w="426" w:type="dxa"/>
            <w:vMerge/>
            <w:shd w:val="clear" w:color="auto" w:fill="auto"/>
          </w:tcPr>
          <w:p w14:paraId="2589BC5E" w14:textId="77777777" w:rsidR="00776529" w:rsidRPr="007A2DE0" w:rsidRDefault="00776529" w:rsidP="00776529">
            <w:pPr>
              <w:pStyle w:val="a3"/>
              <w:numPr>
                <w:ilvl w:val="0"/>
                <w:numId w:val="40"/>
              </w:numPr>
              <w:ind w:left="417"/>
              <w:rPr>
                <w:rFonts w:ascii="Times New Roman" w:hAnsi="Times New Roman"/>
                <w:sz w:val="24"/>
                <w:szCs w:val="24"/>
              </w:rPr>
            </w:pPr>
          </w:p>
        </w:tc>
        <w:tc>
          <w:tcPr>
            <w:tcW w:w="1597" w:type="dxa"/>
            <w:vMerge/>
            <w:shd w:val="clear" w:color="auto" w:fill="auto"/>
          </w:tcPr>
          <w:p w14:paraId="300C352C" w14:textId="77777777" w:rsidR="00776529" w:rsidRPr="007A2DE0" w:rsidRDefault="00776529" w:rsidP="005E514B">
            <w:pPr>
              <w:rPr>
                <w:rFonts w:ascii="Times New Roman" w:hAnsi="Times New Roman"/>
                <w:color w:val="00000A"/>
                <w:sz w:val="24"/>
                <w:szCs w:val="24"/>
              </w:rPr>
            </w:pPr>
          </w:p>
        </w:tc>
        <w:tc>
          <w:tcPr>
            <w:tcW w:w="4766" w:type="dxa"/>
            <w:vMerge/>
            <w:shd w:val="clear" w:color="auto" w:fill="auto"/>
          </w:tcPr>
          <w:p w14:paraId="5F609659" w14:textId="77777777" w:rsidR="00776529" w:rsidRPr="007A2DE0" w:rsidRDefault="00776529" w:rsidP="00776529">
            <w:pPr>
              <w:pStyle w:val="a3"/>
              <w:numPr>
                <w:ilvl w:val="0"/>
                <w:numId w:val="41"/>
              </w:numPr>
              <w:ind w:left="275" w:hanging="275"/>
              <w:rPr>
                <w:rFonts w:ascii="Times New Roman" w:hAnsi="Times New Roman"/>
                <w:color w:val="00000A"/>
                <w:sz w:val="24"/>
                <w:szCs w:val="24"/>
              </w:rPr>
            </w:pPr>
          </w:p>
        </w:tc>
        <w:tc>
          <w:tcPr>
            <w:tcW w:w="5037" w:type="dxa"/>
            <w:vMerge/>
            <w:shd w:val="clear" w:color="auto" w:fill="auto"/>
          </w:tcPr>
          <w:p w14:paraId="1774CB79" w14:textId="77777777" w:rsidR="00776529" w:rsidRPr="007A2DE0" w:rsidRDefault="00776529" w:rsidP="005E514B">
            <w:pPr>
              <w:rPr>
                <w:rFonts w:ascii="Times New Roman" w:hAnsi="Times New Roman"/>
                <w:sz w:val="24"/>
                <w:szCs w:val="24"/>
              </w:rPr>
            </w:pPr>
          </w:p>
        </w:tc>
        <w:tc>
          <w:tcPr>
            <w:tcW w:w="1004" w:type="dxa"/>
            <w:shd w:val="clear" w:color="auto" w:fill="auto"/>
          </w:tcPr>
          <w:p w14:paraId="76AE8D16" w14:textId="77777777" w:rsidR="00776529" w:rsidRPr="007A2DE0" w:rsidRDefault="00776529" w:rsidP="005E514B">
            <w:pPr>
              <w:jc w:val="center"/>
              <w:rPr>
                <w:rFonts w:ascii="Times New Roman" w:hAnsi="Times New Roman"/>
                <w:color w:val="00000A"/>
                <w:sz w:val="24"/>
                <w:szCs w:val="24"/>
              </w:rPr>
            </w:pPr>
            <w:r w:rsidRPr="007A2DE0">
              <w:rPr>
                <w:rFonts w:ascii="Times New Roman" w:hAnsi="Times New Roman"/>
                <w:color w:val="00000A"/>
                <w:sz w:val="24"/>
                <w:szCs w:val="24"/>
              </w:rPr>
              <w:t xml:space="preserve">3 год. </w:t>
            </w:r>
          </w:p>
        </w:tc>
        <w:tc>
          <w:tcPr>
            <w:tcW w:w="1629" w:type="dxa"/>
            <w:shd w:val="clear" w:color="auto" w:fill="auto"/>
          </w:tcPr>
          <w:p w14:paraId="216784AC" w14:textId="77777777" w:rsidR="00776529" w:rsidRPr="007A2DE0" w:rsidRDefault="00776529" w:rsidP="005E514B">
            <w:pPr>
              <w:jc w:val="center"/>
              <w:rPr>
                <w:rFonts w:ascii="Times New Roman" w:hAnsi="Times New Roman"/>
                <w:color w:val="00000A"/>
                <w:sz w:val="24"/>
                <w:szCs w:val="24"/>
              </w:rPr>
            </w:pPr>
            <w:r w:rsidRPr="007A2DE0">
              <w:rPr>
                <w:rFonts w:ascii="Times New Roman" w:hAnsi="Times New Roman"/>
                <w:color w:val="00000A"/>
                <w:sz w:val="24"/>
                <w:szCs w:val="24"/>
              </w:rPr>
              <w:t>1 робочий день</w:t>
            </w:r>
          </w:p>
        </w:tc>
      </w:tr>
      <w:tr w:rsidR="00776529" w:rsidRPr="007A2DE0" w14:paraId="171ACE0C" w14:textId="77777777" w:rsidTr="005E514B">
        <w:trPr>
          <w:trHeight w:val="578"/>
        </w:trPr>
        <w:tc>
          <w:tcPr>
            <w:tcW w:w="426" w:type="dxa"/>
            <w:vMerge/>
            <w:shd w:val="clear" w:color="auto" w:fill="auto"/>
          </w:tcPr>
          <w:p w14:paraId="53D325E5" w14:textId="77777777" w:rsidR="00776529" w:rsidRPr="007A2DE0" w:rsidRDefault="00776529" w:rsidP="00776529">
            <w:pPr>
              <w:pStyle w:val="a3"/>
              <w:numPr>
                <w:ilvl w:val="0"/>
                <w:numId w:val="40"/>
              </w:numPr>
              <w:ind w:left="417"/>
              <w:rPr>
                <w:rFonts w:ascii="Times New Roman" w:hAnsi="Times New Roman"/>
                <w:sz w:val="24"/>
                <w:szCs w:val="24"/>
              </w:rPr>
            </w:pPr>
          </w:p>
        </w:tc>
        <w:tc>
          <w:tcPr>
            <w:tcW w:w="1597" w:type="dxa"/>
            <w:vMerge/>
            <w:shd w:val="clear" w:color="auto" w:fill="auto"/>
          </w:tcPr>
          <w:p w14:paraId="6661B428" w14:textId="77777777" w:rsidR="00776529" w:rsidRPr="007A2DE0" w:rsidRDefault="00776529" w:rsidP="005E514B">
            <w:pPr>
              <w:rPr>
                <w:rFonts w:ascii="Times New Roman" w:hAnsi="Times New Roman"/>
                <w:color w:val="00000A"/>
                <w:sz w:val="24"/>
                <w:szCs w:val="24"/>
              </w:rPr>
            </w:pPr>
          </w:p>
        </w:tc>
        <w:tc>
          <w:tcPr>
            <w:tcW w:w="4766" w:type="dxa"/>
            <w:vMerge/>
            <w:shd w:val="clear" w:color="auto" w:fill="auto"/>
          </w:tcPr>
          <w:p w14:paraId="4D4946EF" w14:textId="77777777" w:rsidR="00776529" w:rsidRPr="007A2DE0" w:rsidRDefault="00776529" w:rsidP="00776529">
            <w:pPr>
              <w:pStyle w:val="a3"/>
              <w:numPr>
                <w:ilvl w:val="0"/>
                <w:numId w:val="41"/>
              </w:numPr>
              <w:ind w:left="275" w:hanging="275"/>
              <w:rPr>
                <w:rFonts w:ascii="Times New Roman" w:hAnsi="Times New Roman"/>
                <w:color w:val="00000A"/>
                <w:sz w:val="24"/>
                <w:szCs w:val="24"/>
              </w:rPr>
            </w:pPr>
          </w:p>
        </w:tc>
        <w:tc>
          <w:tcPr>
            <w:tcW w:w="5037" w:type="dxa"/>
            <w:vMerge/>
            <w:shd w:val="clear" w:color="auto" w:fill="auto"/>
          </w:tcPr>
          <w:p w14:paraId="0F3327F4" w14:textId="77777777" w:rsidR="00776529" w:rsidRPr="007A2DE0" w:rsidRDefault="00776529" w:rsidP="005E514B">
            <w:pPr>
              <w:rPr>
                <w:rFonts w:ascii="Times New Roman" w:hAnsi="Times New Roman"/>
                <w:sz w:val="24"/>
                <w:szCs w:val="24"/>
              </w:rPr>
            </w:pPr>
          </w:p>
        </w:tc>
        <w:tc>
          <w:tcPr>
            <w:tcW w:w="2633" w:type="dxa"/>
            <w:gridSpan w:val="2"/>
            <w:shd w:val="clear" w:color="auto" w:fill="auto"/>
          </w:tcPr>
          <w:p w14:paraId="3890690C" w14:textId="77777777" w:rsidR="00776529" w:rsidRPr="007A2DE0" w:rsidRDefault="00776529" w:rsidP="005E514B">
            <w:pPr>
              <w:jc w:val="center"/>
              <w:rPr>
                <w:rFonts w:ascii="Times New Roman" w:hAnsi="Times New Roman"/>
                <w:sz w:val="24"/>
                <w:szCs w:val="24"/>
              </w:rPr>
            </w:pPr>
            <w:r w:rsidRPr="007A2DE0">
              <w:rPr>
                <w:rFonts w:ascii="Times New Roman" w:hAnsi="Times New Roman"/>
                <w:b/>
                <w:bCs/>
                <w:color w:val="00000A"/>
                <w:sz w:val="24"/>
                <w:szCs w:val="24"/>
              </w:rPr>
              <w:t>Для не критичних запитів</w:t>
            </w:r>
          </w:p>
        </w:tc>
      </w:tr>
      <w:tr w:rsidR="00776529" w:rsidRPr="007A2DE0" w14:paraId="734C1809" w14:textId="77777777" w:rsidTr="005E514B">
        <w:trPr>
          <w:trHeight w:val="421"/>
        </w:trPr>
        <w:tc>
          <w:tcPr>
            <w:tcW w:w="426" w:type="dxa"/>
            <w:vMerge/>
            <w:shd w:val="clear" w:color="auto" w:fill="auto"/>
          </w:tcPr>
          <w:p w14:paraId="7A5F7048" w14:textId="77777777" w:rsidR="00776529" w:rsidRPr="007A2DE0" w:rsidRDefault="00776529" w:rsidP="00776529">
            <w:pPr>
              <w:pStyle w:val="a3"/>
              <w:numPr>
                <w:ilvl w:val="0"/>
                <w:numId w:val="40"/>
              </w:numPr>
              <w:ind w:left="417"/>
              <w:rPr>
                <w:rFonts w:ascii="Times New Roman" w:hAnsi="Times New Roman"/>
                <w:sz w:val="24"/>
                <w:szCs w:val="24"/>
              </w:rPr>
            </w:pPr>
          </w:p>
        </w:tc>
        <w:tc>
          <w:tcPr>
            <w:tcW w:w="1597" w:type="dxa"/>
            <w:vMerge/>
            <w:shd w:val="clear" w:color="auto" w:fill="auto"/>
          </w:tcPr>
          <w:p w14:paraId="3A6376C3" w14:textId="77777777" w:rsidR="00776529" w:rsidRPr="007A2DE0" w:rsidRDefault="00776529" w:rsidP="005E514B">
            <w:pPr>
              <w:rPr>
                <w:rFonts w:ascii="Times New Roman" w:hAnsi="Times New Roman"/>
                <w:color w:val="00000A"/>
                <w:sz w:val="24"/>
                <w:szCs w:val="24"/>
              </w:rPr>
            </w:pPr>
          </w:p>
        </w:tc>
        <w:tc>
          <w:tcPr>
            <w:tcW w:w="4766" w:type="dxa"/>
            <w:vMerge/>
            <w:shd w:val="clear" w:color="auto" w:fill="auto"/>
          </w:tcPr>
          <w:p w14:paraId="14CFF361" w14:textId="77777777" w:rsidR="00776529" w:rsidRPr="007A2DE0" w:rsidRDefault="00776529" w:rsidP="00776529">
            <w:pPr>
              <w:pStyle w:val="a3"/>
              <w:numPr>
                <w:ilvl w:val="0"/>
                <w:numId w:val="41"/>
              </w:numPr>
              <w:ind w:left="275" w:hanging="275"/>
              <w:rPr>
                <w:rFonts w:ascii="Times New Roman" w:hAnsi="Times New Roman"/>
                <w:color w:val="00000A"/>
                <w:sz w:val="24"/>
                <w:szCs w:val="24"/>
              </w:rPr>
            </w:pPr>
          </w:p>
        </w:tc>
        <w:tc>
          <w:tcPr>
            <w:tcW w:w="5037" w:type="dxa"/>
            <w:vMerge/>
            <w:shd w:val="clear" w:color="auto" w:fill="auto"/>
          </w:tcPr>
          <w:p w14:paraId="08B8903B" w14:textId="77777777" w:rsidR="00776529" w:rsidRPr="007A2DE0" w:rsidRDefault="00776529" w:rsidP="005E514B">
            <w:pPr>
              <w:rPr>
                <w:rFonts w:ascii="Times New Roman" w:hAnsi="Times New Roman"/>
                <w:sz w:val="24"/>
                <w:szCs w:val="24"/>
              </w:rPr>
            </w:pPr>
          </w:p>
        </w:tc>
        <w:tc>
          <w:tcPr>
            <w:tcW w:w="1004" w:type="dxa"/>
            <w:shd w:val="clear" w:color="auto" w:fill="auto"/>
          </w:tcPr>
          <w:p w14:paraId="2B81DF8E" w14:textId="77777777" w:rsidR="00776529" w:rsidRPr="007A2DE0" w:rsidRDefault="00776529" w:rsidP="005E514B">
            <w:pPr>
              <w:jc w:val="center"/>
              <w:rPr>
                <w:rFonts w:ascii="Times New Roman" w:hAnsi="Times New Roman"/>
                <w:sz w:val="24"/>
                <w:szCs w:val="24"/>
              </w:rPr>
            </w:pPr>
            <w:r w:rsidRPr="007A2DE0">
              <w:rPr>
                <w:rFonts w:ascii="Times New Roman" w:hAnsi="Times New Roman"/>
                <w:sz w:val="24"/>
                <w:szCs w:val="24"/>
              </w:rPr>
              <w:t>4год.</w:t>
            </w:r>
          </w:p>
        </w:tc>
        <w:tc>
          <w:tcPr>
            <w:tcW w:w="1629" w:type="dxa"/>
            <w:shd w:val="clear" w:color="auto" w:fill="auto"/>
          </w:tcPr>
          <w:p w14:paraId="306A264D" w14:textId="77777777" w:rsidR="00776529" w:rsidRPr="007A2DE0" w:rsidRDefault="00776529" w:rsidP="005E514B">
            <w:pPr>
              <w:jc w:val="center"/>
              <w:rPr>
                <w:rFonts w:ascii="Times New Roman" w:hAnsi="Times New Roman"/>
                <w:sz w:val="24"/>
                <w:szCs w:val="24"/>
              </w:rPr>
            </w:pPr>
            <w:r w:rsidRPr="007A2DE0">
              <w:rPr>
                <w:rFonts w:ascii="Times New Roman" w:hAnsi="Times New Roman"/>
                <w:sz w:val="24"/>
                <w:szCs w:val="24"/>
              </w:rPr>
              <w:t>2 робочі дні</w:t>
            </w:r>
          </w:p>
        </w:tc>
      </w:tr>
    </w:tbl>
    <w:p w14:paraId="4942F6B9" w14:textId="77777777" w:rsidR="00776529" w:rsidRDefault="00776529" w:rsidP="00776529">
      <w:pPr>
        <w:shd w:val="clear" w:color="auto" w:fill="FFFFFF"/>
        <w:jc w:val="both"/>
        <w:rPr>
          <w:rFonts w:ascii="Times New Roman" w:hAnsi="Times New Roman"/>
          <w:sz w:val="24"/>
          <w:szCs w:val="24"/>
        </w:rPr>
      </w:pPr>
    </w:p>
    <w:p w14:paraId="28FFEEF3" w14:textId="77777777" w:rsidR="00776529" w:rsidRDefault="00776529" w:rsidP="00776529">
      <w:pPr>
        <w:shd w:val="clear" w:color="auto" w:fill="FFFFFF"/>
        <w:jc w:val="both"/>
        <w:rPr>
          <w:rFonts w:ascii="Times New Roman" w:hAnsi="Times New Roman"/>
          <w:sz w:val="24"/>
          <w:szCs w:val="24"/>
        </w:rPr>
      </w:pPr>
    </w:p>
    <w:tbl>
      <w:tblPr>
        <w:tblW w:w="10206" w:type="dxa"/>
        <w:tblLook w:val="0000" w:firstRow="0" w:lastRow="0" w:firstColumn="0" w:lastColumn="0" w:noHBand="0" w:noVBand="0"/>
      </w:tblPr>
      <w:tblGrid>
        <w:gridCol w:w="5529"/>
        <w:gridCol w:w="4677"/>
      </w:tblGrid>
      <w:tr w:rsidR="00776529" w:rsidRPr="00974FB5" w14:paraId="481B744C" w14:textId="77777777" w:rsidTr="005E514B">
        <w:tc>
          <w:tcPr>
            <w:tcW w:w="5528" w:type="dxa"/>
            <w:shd w:val="clear" w:color="auto" w:fill="auto"/>
          </w:tcPr>
          <w:p w14:paraId="7D7EAEA6" w14:textId="77777777" w:rsidR="00776529" w:rsidRPr="00974FB5" w:rsidRDefault="00776529" w:rsidP="005E514B">
            <w:pPr>
              <w:spacing w:after="0" w:line="240" w:lineRule="auto"/>
              <w:jc w:val="center"/>
              <w:rPr>
                <w:rFonts w:ascii="Times New Roman" w:hAnsi="Times New Roman"/>
                <w:b/>
                <w:sz w:val="24"/>
                <w:szCs w:val="24"/>
                <w:lang w:eastAsia="ru-RU"/>
              </w:rPr>
            </w:pPr>
            <w:r w:rsidRPr="00974FB5">
              <w:rPr>
                <w:rFonts w:ascii="Times New Roman" w:hAnsi="Times New Roman"/>
                <w:b/>
                <w:sz w:val="24"/>
                <w:szCs w:val="24"/>
                <w:lang w:eastAsia="ru-RU"/>
              </w:rPr>
              <w:t>Замовник:</w:t>
            </w:r>
          </w:p>
          <w:p w14:paraId="7FFF165B" w14:textId="77777777" w:rsidR="00776529" w:rsidRPr="00974FB5" w:rsidRDefault="00776529" w:rsidP="005E514B">
            <w:pPr>
              <w:spacing w:after="0" w:line="240" w:lineRule="auto"/>
              <w:ind w:left="170" w:right="-3"/>
              <w:rPr>
                <w:rFonts w:ascii="Times New Roman" w:hAnsi="Times New Roman"/>
                <w:bCs/>
                <w:sz w:val="24"/>
                <w:szCs w:val="24"/>
                <w:lang w:eastAsia="ar-SA"/>
              </w:rPr>
            </w:pPr>
            <w:r w:rsidRPr="00974FB5">
              <w:rPr>
                <w:rFonts w:ascii="Times New Roman" w:hAnsi="Times New Roman"/>
                <w:b/>
                <w:bCs/>
                <w:sz w:val="24"/>
                <w:szCs w:val="24"/>
              </w:rPr>
              <w:t>Державна установа «Центр громадського здоров’я Міністерства охорони здоров</w:t>
            </w:r>
            <w:r w:rsidRPr="00974FB5">
              <w:rPr>
                <w:rFonts w:ascii="Times New Roman" w:eastAsia="Times New Roman CYR" w:hAnsi="Times New Roman"/>
                <w:bCs/>
                <w:sz w:val="24"/>
                <w:szCs w:val="24"/>
              </w:rPr>
              <w:t>'я</w:t>
            </w:r>
            <w:r w:rsidRPr="00974FB5">
              <w:rPr>
                <w:rFonts w:ascii="Times New Roman" w:hAnsi="Times New Roman"/>
                <w:b/>
                <w:bCs/>
                <w:sz w:val="24"/>
                <w:szCs w:val="24"/>
              </w:rPr>
              <w:t xml:space="preserve"> України»</w:t>
            </w:r>
          </w:p>
          <w:p w14:paraId="78098B3B" w14:textId="77777777" w:rsidR="00776529" w:rsidRPr="00974FB5" w:rsidRDefault="00776529" w:rsidP="005E514B">
            <w:pPr>
              <w:spacing w:after="0" w:line="240" w:lineRule="auto"/>
              <w:ind w:left="170" w:right="-429"/>
              <w:rPr>
                <w:rFonts w:ascii="Times New Roman" w:hAnsi="Times New Roman"/>
                <w:bCs/>
                <w:sz w:val="24"/>
                <w:szCs w:val="24"/>
                <w:lang w:eastAsia="ar-SA"/>
              </w:rPr>
            </w:pPr>
            <w:r w:rsidRPr="00974FB5">
              <w:rPr>
                <w:rFonts w:ascii="Times New Roman" w:hAnsi="Times New Roman"/>
                <w:bCs/>
                <w:sz w:val="24"/>
                <w:szCs w:val="24"/>
              </w:rPr>
              <w:t>04071, Україна, м. Київ, вул. Ярославська, 41</w:t>
            </w:r>
          </w:p>
          <w:p w14:paraId="212F3F1C" w14:textId="77777777" w:rsidR="00776529" w:rsidRPr="00974FB5" w:rsidRDefault="00776529" w:rsidP="005E514B">
            <w:pPr>
              <w:spacing w:after="0" w:line="240" w:lineRule="auto"/>
              <w:ind w:left="170" w:right="573"/>
              <w:rPr>
                <w:rFonts w:ascii="Times New Roman" w:hAnsi="Times New Roman"/>
                <w:bCs/>
                <w:sz w:val="24"/>
                <w:szCs w:val="24"/>
              </w:rPr>
            </w:pPr>
            <w:r w:rsidRPr="00974FB5">
              <w:rPr>
                <w:rFonts w:ascii="Times New Roman" w:hAnsi="Times New Roman"/>
                <w:bCs/>
                <w:sz w:val="24"/>
                <w:szCs w:val="24"/>
              </w:rPr>
              <w:t>Код ЄДРПОУ 40524109</w:t>
            </w:r>
          </w:p>
          <w:p w14:paraId="2C94E592" w14:textId="77777777" w:rsidR="00776529" w:rsidRPr="00974FB5" w:rsidRDefault="00776529" w:rsidP="005E514B">
            <w:pPr>
              <w:spacing w:after="0" w:line="240" w:lineRule="auto"/>
              <w:ind w:left="170"/>
              <w:rPr>
                <w:rFonts w:ascii="Times New Roman" w:hAnsi="Times New Roman"/>
                <w:sz w:val="24"/>
                <w:szCs w:val="24"/>
                <w:lang w:eastAsia="en-GB"/>
              </w:rPr>
            </w:pPr>
            <w:r w:rsidRPr="00974FB5">
              <w:rPr>
                <w:rFonts w:ascii="Times New Roman" w:hAnsi="Times New Roman"/>
                <w:sz w:val="24"/>
                <w:szCs w:val="24"/>
                <w:lang w:eastAsia="en-GB"/>
              </w:rPr>
              <w:t xml:space="preserve">IBAN UA118201720343101009300097402 </w:t>
            </w:r>
          </w:p>
          <w:p w14:paraId="6737E80E" w14:textId="77777777" w:rsidR="00776529" w:rsidRPr="00974FB5" w:rsidRDefault="00776529" w:rsidP="005E514B">
            <w:pPr>
              <w:shd w:val="clear" w:color="auto" w:fill="FFFFFF"/>
              <w:spacing w:after="0" w:line="240" w:lineRule="auto"/>
              <w:ind w:left="170" w:right="573"/>
              <w:rPr>
                <w:rFonts w:ascii="Times New Roman" w:hAnsi="Times New Roman"/>
                <w:sz w:val="24"/>
                <w:szCs w:val="24"/>
                <w:lang w:eastAsia="en-GB"/>
              </w:rPr>
            </w:pPr>
            <w:r w:rsidRPr="00974FB5">
              <w:rPr>
                <w:rFonts w:ascii="Times New Roman" w:hAnsi="Times New Roman"/>
                <w:sz w:val="24"/>
                <w:szCs w:val="24"/>
                <w:lang w:eastAsia="en-GB"/>
              </w:rPr>
              <w:t xml:space="preserve">ГУДКСУ у м. Києві </w:t>
            </w:r>
          </w:p>
          <w:p w14:paraId="66CE4F01" w14:textId="77777777" w:rsidR="00776529" w:rsidRPr="00974FB5" w:rsidRDefault="00776529" w:rsidP="005E514B">
            <w:pPr>
              <w:tabs>
                <w:tab w:val="left" w:pos="851"/>
              </w:tabs>
              <w:spacing w:after="0" w:line="240" w:lineRule="auto"/>
              <w:jc w:val="both"/>
              <w:rPr>
                <w:rFonts w:ascii="Times New Roman" w:hAnsi="Times New Roman"/>
                <w:bCs/>
                <w:color w:val="000000"/>
                <w:sz w:val="24"/>
                <w:szCs w:val="24"/>
                <w:lang w:eastAsia="ru-RU"/>
              </w:rPr>
            </w:pPr>
          </w:p>
          <w:p w14:paraId="13B9C51D" w14:textId="77777777" w:rsidR="00776529" w:rsidRPr="00974FB5" w:rsidRDefault="00776529" w:rsidP="005E514B">
            <w:pPr>
              <w:tabs>
                <w:tab w:val="left" w:pos="851"/>
              </w:tabs>
              <w:spacing w:after="0" w:line="240" w:lineRule="auto"/>
              <w:jc w:val="both"/>
              <w:rPr>
                <w:rFonts w:ascii="Times New Roman" w:hAnsi="Times New Roman"/>
                <w:b/>
                <w:bCs/>
                <w:color w:val="000000"/>
                <w:sz w:val="24"/>
                <w:szCs w:val="24"/>
                <w:lang w:eastAsia="ru-RU"/>
              </w:rPr>
            </w:pPr>
          </w:p>
          <w:p w14:paraId="58CBA4A7" w14:textId="77777777" w:rsidR="00776529" w:rsidRPr="00974FB5" w:rsidRDefault="00776529" w:rsidP="005E514B">
            <w:pPr>
              <w:tabs>
                <w:tab w:val="left" w:pos="851"/>
              </w:tabs>
              <w:spacing w:after="0" w:line="240" w:lineRule="auto"/>
              <w:jc w:val="both"/>
              <w:rPr>
                <w:rFonts w:ascii="Times New Roman" w:hAnsi="Times New Roman"/>
                <w:b/>
                <w:bCs/>
                <w:color w:val="000000"/>
                <w:sz w:val="24"/>
                <w:szCs w:val="24"/>
                <w:lang w:eastAsia="ru-RU"/>
              </w:rPr>
            </w:pPr>
            <w:r w:rsidRPr="00974FB5">
              <w:rPr>
                <w:rFonts w:ascii="Times New Roman" w:hAnsi="Times New Roman"/>
                <w:b/>
                <w:bCs/>
                <w:color w:val="000000"/>
                <w:sz w:val="24"/>
                <w:szCs w:val="24"/>
                <w:lang w:eastAsia="ru-RU"/>
              </w:rPr>
              <w:t>_____________________ /____________ /</w:t>
            </w:r>
          </w:p>
          <w:p w14:paraId="17788093" w14:textId="77777777" w:rsidR="00776529" w:rsidRPr="00974FB5" w:rsidRDefault="00776529" w:rsidP="005E514B">
            <w:pPr>
              <w:tabs>
                <w:tab w:val="left" w:pos="851"/>
                <w:tab w:val="left" w:pos="2625"/>
              </w:tabs>
              <w:spacing w:after="0" w:line="240" w:lineRule="auto"/>
              <w:jc w:val="both"/>
              <w:rPr>
                <w:rFonts w:ascii="Times New Roman" w:hAnsi="Times New Roman"/>
                <w:b/>
                <w:bCs/>
                <w:sz w:val="24"/>
                <w:szCs w:val="24"/>
                <w:lang w:eastAsia="ru-RU"/>
              </w:rPr>
            </w:pPr>
            <w:r w:rsidRPr="00974FB5">
              <w:rPr>
                <w:rFonts w:ascii="Times New Roman" w:hAnsi="Times New Roman"/>
                <w:b/>
                <w:bCs/>
                <w:color w:val="000000"/>
                <w:sz w:val="24"/>
                <w:szCs w:val="24"/>
                <w:lang w:eastAsia="ru-RU"/>
              </w:rPr>
              <w:t>М.П.</w:t>
            </w:r>
          </w:p>
        </w:tc>
        <w:tc>
          <w:tcPr>
            <w:tcW w:w="4677" w:type="dxa"/>
            <w:shd w:val="clear" w:color="auto" w:fill="auto"/>
          </w:tcPr>
          <w:p w14:paraId="04E93C15" w14:textId="77777777" w:rsidR="00776529" w:rsidRPr="00974FB5" w:rsidRDefault="00776529" w:rsidP="005E514B">
            <w:pPr>
              <w:spacing w:after="0" w:line="240" w:lineRule="auto"/>
              <w:jc w:val="center"/>
              <w:rPr>
                <w:rFonts w:ascii="Times New Roman" w:hAnsi="Times New Roman"/>
                <w:sz w:val="24"/>
                <w:szCs w:val="24"/>
                <w:lang w:eastAsia="ar-SA"/>
              </w:rPr>
            </w:pPr>
            <w:r w:rsidRPr="00974FB5">
              <w:rPr>
                <w:rFonts w:ascii="Times New Roman" w:hAnsi="Times New Roman"/>
                <w:b/>
                <w:sz w:val="24"/>
                <w:szCs w:val="24"/>
                <w:lang w:eastAsia="ru-RU"/>
              </w:rPr>
              <w:t>Виконавець:</w:t>
            </w:r>
          </w:p>
          <w:p w14:paraId="02B29958" w14:textId="77777777" w:rsidR="00776529" w:rsidRPr="00974FB5" w:rsidRDefault="00776529" w:rsidP="005E514B">
            <w:pPr>
              <w:widowControl w:val="0"/>
              <w:spacing w:after="0" w:line="240" w:lineRule="auto"/>
              <w:jc w:val="both"/>
              <w:rPr>
                <w:rFonts w:ascii="Times New Roman" w:hAnsi="Times New Roman"/>
                <w:b/>
                <w:sz w:val="24"/>
                <w:szCs w:val="24"/>
                <w:lang w:eastAsia="ru-RU"/>
              </w:rPr>
            </w:pPr>
          </w:p>
          <w:p w14:paraId="18B182CA" w14:textId="77777777" w:rsidR="00776529" w:rsidRPr="00974FB5" w:rsidRDefault="00776529" w:rsidP="005E514B">
            <w:pPr>
              <w:widowControl w:val="0"/>
              <w:spacing w:after="0" w:line="240" w:lineRule="auto"/>
              <w:jc w:val="both"/>
              <w:rPr>
                <w:rFonts w:ascii="Times New Roman" w:hAnsi="Times New Roman"/>
                <w:b/>
                <w:sz w:val="24"/>
                <w:szCs w:val="24"/>
                <w:lang w:eastAsia="ru-RU"/>
              </w:rPr>
            </w:pPr>
            <w:r w:rsidRPr="00974FB5">
              <w:rPr>
                <w:rFonts w:ascii="Times New Roman" w:hAnsi="Times New Roman"/>
                <w:b/>
                <w:sz w:val="24"/>
                <w:szCs w:val="24"/>
                <w:lang w:eastAsia="ru-RU"/>
              </w:rPr>
              <w:t>_________________/____________/</w:t>
            </w:r>
          </w:p>
          <w:p w14:paraId="6CF32D3D" w14:textId="77777777" w:rsidR="00776529" w:rsidRPr="00974FB5" w:rsidRDefault="00776529" w:rsidP="005E514B">
            <w:pPr>
              <w:tabs>
                <w:tab w:val="left" w:pos="1185"/>
              </w:tabs>
              <w:spacing w:after="0" w:line="240" w:lineRule="auto"/>
              <w:jc w:val="both"/>
              <w:rPr>
                <w:rFonts w:ascii="Times New Roman" w:hAnsi="Times New Roman"/>
                <w:b/>
                <w:bCs/>
                <w:sz w:val="24"/>
                <w:szCs w:val="24"/>
                <w:lang w:eastAsia="ru-RU"/>
              </w:rPr>
            </w:pPr>
            <w:r w:rsidRPr="00974FB5">
              <w:rPr>
                <w:rFonts w:ascii="Times New Roman" w:hAnsi="Times New Roman"/>
                <w:b/>
                <w:sz w:val="24"/>
                <w:szCs w:val="24"/>
                <w:lang w:eastAsia="ru-RU"/>
              </w:rPr>
              <w:t>М.П.</w:t>
            </w:r>
          </w:p>
        </w:tc>
      </w:tr>
    </w:tbl>
    <w:p w14:paraId="60495A41" w14:textId="77777777" w:rsidR="00776529" w:rsidRPr="00974FB5" w:rsidRDefault="00776529" w:rsidP="00776529">
      <w:pPr>
        <w:shd w:val="clear" w:color="auto" w:fill="FFFFFF"/>
        <w:jc w:val="both"/>
        <w:rPr>
          <w:rFonts w:ascii="Times New Roman" w:hAnsi="Times New Roman"/>
          <w:sz w:val="24"/>
          <w:szCs w:val="24"/>
        </w:rPr>
      </w:pPr>
    </w:p>
    <w:p w14:paraId="0FBD14BD" w14:textId="77777777" w:rsidR="0045092F" w:rsidRDefault="0045092F" w:rsidP="0045092F">
      <w:pPr>
        <w:spacing w:after="0" w:line="240" w:lineRule="auto"/>
        <w:ind w:left="7920"/>
        <w:jc w:val="right"/>
        <w:rPr>
          <w:rFonts w:ascii="Times New Roman" w:hAnsi="Times New Roman"/>
        </w:rPr>
      </w:pPr>
    </w:p>
    <w:p w14:paraId="63D13EBF" w14:textId="77777777" w:rsidR="0045092F" w:rsidRDefault="0045092F" w:rsidP="0045092F"/>
    <w:p w14:paraId="74262A1E" w14:textId="77777777" w:rsidR="00C16744" w:rsidRPr="00C16744" w:rsidRDefault="00C16744" w:rsidP="00C16744">
      <w:pPr>
        <w:widowControl w:val="0"/>
        <w:spacing w:after="0" w:line="240" w:lineRule="atLeast"/>
        <w:jc w:val="center"/>
        <w:rPr>
          <w:rFonts w:ascii="Times New Roman" w:hAnsi="Times New Roman"/>
          <w:snapToGrid w:val="0"/>
          <w:sz w:val="20"/>
          <w:szCs w:val="20"/>
          <w:lang w:eastAsia="ru-RU"/>
        </w:rPr>
      </w:pPr>
    </w:p>
    <w:p w14:paraId="2379B01D" w14:textId="1617DCCC" w:rsidR="00C16744" w:rsidRDefault="00C16744" w:rsidP="00DF035C">
      <w:pPr>
        <w:spacing w:after="0" w:line="240" w:lineRule="auto"/>
        <w:ind w:firstLine="567"/>
        <w:jc w:val="both"/>
        <w:rPr>
          <w:rFonts w:ascii="Times New Roman" w:hAnsi="Times New Roman"/>
          <w:bCs/>
          <w:sz w:val="24"/>
          <w:szCs w:val="24"/>
        </w:rPr>
      </w:pPr>
      <w:r>
        <w:rPr>
          <w:rFonts w:ascii="Times New Roman" w:hAnsi="Times New Roman"/>
          <w:bCs/>
          <w:sz w:val="24"/>
          <w:szCs w:val="24"/>
        </w:rPr>
        <w:br w:type="page"/>
      </w:r>
    </w:p>
    <w:p w14:paraId="514F25B9" w14:textId="77777777" w:rsidR="00456F0D" w:rsidRDefault="00456F0D" w:rsidP="00C16744">
      <w:pPr>
        <w:spacing w:after="0" w:line="240" w:lineRule="auto"/>
        <w:ind w:firstLine="6096"/>
        <w:rPr>
          <w:rFonts w:ascii="Times New Roman" w:hAnsi="Times New Roman"/>
          <w:bCs/>
          <w:sz w:val="24"/>
          <w:szCs w:val="24"/>
        </w:rPr>
        <w:sectPr w:rsidR="00456F0D" w:rsidSect="007E1A2A">
          <w:pgSz w:w="16838" w:h="11906" w:orient="landscape"/>
          <w:pgMar w:top="993" w:right="850" w:bottom="850" w:left="1135" w:header="708" w:footer="708" w:gutter="0"/>
          <w:cols w:space="708"/>
          <w:docGrid w:linePitch="360"/>
        </w:sectPr>
      </w:pPr>
    </w:p>
    <w:p w14:paraId="62858A54" w14:textId="77777777" w:rsidR="00456F0D" w:rsidRPr="00C16744" w:rsidRDefault="00456F0D" w:rsidP="00456F0D">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Додаток </w:t>
      </w:r>
      <w:r>
        <w:rPr>
          <w:rFonts w:ascii="Times New Roman" w:hAnsi="Times New Roman"/>
          <w:bCs/>
          <w:sz w:val="24"/>
          <w:szCs w:val="24"/>
        </w:rPr>
        <w:t>5</w:t>
      </w:r>
    </w:p>
    <w:p w14:paraId="381892BB" w14:textId="0D66EFD5" w:rsidR="00456F0D" w:rsidRPr="00C16744" w:rsidRDefault="00456F0D" w:rsidP="00456F0D">
      <w:pPr>
        <w:spacing w:after="0" w:line="240" w:lineRule="auto"/>
        <w:ind w:firstLine="6096"/>
        <w:rPr>
          <w:rFonts w:ascii="Times New Roman" w:hAnsi="Times New Roman"/>
          <w:bCs/>
          <w:sz w:val="24"/>
          <w:szCs w:val="24"/>
        </w:rPr>
      </w:pPr>
      <w:r w:rsidRPr="00C16744">
        <w:rPr>
          <w:rFonts w:ascii="Times New Roman" w:hAnsi="Times New Roman"/>
          <w:bCs/>
          <w:sz w:val="24"/>
          <w:szCs w:val="24"/>
        </w:rPr>
        <w:t>до оголошення про закупівлю №</w:t>
      </w:r>
      <w:r w:rsidR="00542EA8">
        <w:rPr>
          <w:rFonts w:ascii="Times New Roman" w:hAnsi="Times New Roman"/>
          <w:bCs/>
          <w:sz w:val="24"/>
          <w:szCs w:val="24"/>
        </w:rPr>
        <w:t xml:space="preserve"> </w:t>
      </w:r>
    </w:p>
    <w:p w14:paraId="21C1DE16" w14:textId="77777777" w:rsidR="00456F0D" w:rsidRPr="00C16744" w:rsidRDefault="00456F0D" w:rsidP="00456F0D">
      <w:pPr>
        <w:tabs>
          <w:tab w:val="left" w:pos="6925"/>
        </w:tabs>
        <w:rPr>
          <w:rFonts w:ascii="Times New Roman" w:hAnsi="Times New Roman"/>
          <w:b/>
          <w:bCs/>
        </w:rPr>
      </w:pPr>
    </w:p>
    <w:p w14:paraId="2571B6C7" w14:textId="77777777" w:rsidR="00456F0D" w:rsidRPr="00C16744" w:rsidRDefault="00456F0D" w:rsidP="00456F0D">
      <w:pPr>
        <w:tabs>
          <w:tab w:val="left" w:pos="6925"/>
        </w:tabs>
        <w:rPr>
          <w:rFonts w:ascii="Times New Roman" w:hAnsi="Times New Roman"/>
        </w:rPr>
      </w:pPr>
      <w:r w:rsidRPr="00C16744">
        <w:rPr>
          <w:rFonts w:ascii="Times New Roman" w:hAnsi="Times New Roman"/>
          <w:bCs/>
          <w:noProof/>
          <w:sz w:val="24"/>
          <w:szCs w:val="24"/>
          <w:lang w:eastAsia="ru-RU"/>
        </w:rPr>
        <w:drawing>
          <wp:anchor distT="0" distB="0" distL="114300" distR="114300" simplePos="0" relativeHeight="251659264" behindDoc="0" locked="0" layoutInCell="1" allowOverlap="1" wp14:anchorId="272E82B5" wp14:editId="3E590FB4">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C16744">
        <w:rPr>
          <w:rFonts w:ascii="Times New Roman" w:hAnsi="Times New Roman"/>
          <w:b/>
          <w:bCs/>
        </w:rPr>
        <w:t>The</w:t>
      </w:r>
      <w:proofErr w:type="spellEnd"/>
      <w:r w:rsidRPr="00C16744">
        <w:rPr>
          <w:rFonts w:ascii="Times New Roman" w:hAnsi="Times New Roman"/>
          <w:b/>
          <w:bCs/>
        </w:rPr>
        <w:t xml:space="preserve"> </w:t>
      </w:r>
      <w:proofErr w:type="spellStart"/>
      <w:r w:rsidRPr="00C16744">
        <w:rPr>
          <w:rFonts w:ascii="Times New Roman" w:hAnsi="Times New Roman"/>
          <w:b/>
          <w:bCs/>
        </w:rPr>
        <w:t>Global</w:t>
      </w:r>
      <w:proofErr w:type="spellEnd"/>
      <w:r w:rsidRPr="00C16744">
        <w:rPr>
          <w:rFonts w:ascii="Times New Roman" w:hAnsi="Times New Roman"/>
          <w:b/>
          <w:bCs/>
        </w:rPr>
        <w:t xml:space="preserve"> </w:t>
      </w:r>
      <w:proofErr w:type="spellStart"/>
      <w:r w:rsidRPr="00C16744">
        <w:rPr>
          <w:rFonts w:ascii="Times New Roman" w:hAnsi="Times New Roman"/>
          <w:b/>
          <w:bCs/>
        </w:rPr>
        <w:t>Fund</w:t>
      </w:r>
      <w:proofErr w:type="spellEnd"/>
    </w:p>
    <w:p w14:paraId="167DC065" w14:textId="77777777" w:rsidR="00456F0D" w:rsidRPr="00C16744" w:rsidRDefault="00456F0D" w:rsidP="00456F0D">
      <w:pPr>
        <w:pStyle w:val="Default"/>
        <w:rPr>
          <w:rFonts w:ascii="Times New Roman" w:hAnsi="Times New Roman" w:cs="Times New Roman"/>
          <w:lang w:val="uk-UA"/>
        </w:rPr>
      </w:pPr>
      <w:proofErr w:type="spellStart"/>
      <w:r w:rsidRPr="00C16744">
        <w:rPr>
          <w:rFonts w:ascii="Times New Roman" w:hAnsi="Times New Roman" w:cs="Times New Roman"/>
          <w:lang w:val="uk-UA"/>
        </w:rPr>
        <w:t>To</w:t>
      </w:r>
      <w:proofErr w:type="spellEnd"/>
      <w:r w:rsidRPr="00C16744">
        <w:rPr>
          <w:rFonts w:ascii="Times New Roman" w:hAnsi="Times New Roman" w:cs="Times New Roman"/>
          <w:lang w:val="uk-UA"/>
        </w:rPr>
        <w:t xml:space="preserve"> </w:t>
      </w:r>
      <w:proofErr w:type="spellStart"/>
      <w:r w:rsidRPr="00C16744">
        <w:rPr>
          <w:rFonts w:ascii="Times New Roman" w:hAnsi="Times New Roman" w:cs="Times New Roman"/>
          <w:lang w:val="uk-UA"/>
        </w:rPr>
        <w:t>Fight</w:t>
      </w:r>
      <w:proofErr w:type="spellEnd"/>
      <w:r w:rsidRPr="00C16744">
        <w:rPr>
          <w:rFonts w:ascii="Times New Roman" w:hAnsi="Times New Roman" w:cs="Times New Roman"/>
          <w:lang w:val="uk-UA"/>
        </w:rPr>
        <w:t xml:space="preserve"> </w:t>
      </w:r>
      <w:r w:rsidRPr="00C16744">
        <w:rPr>
          <w:rFonts w:ascii="Times New Roman" w:hAnsi="Times New Roman" w:cs="Times New Roman"/>
          <w:b/>
          <w:bCs/>
          <w:lang w:val="uk-UA"/>
        </w:rPr>
        <w:t xml:space="preserve">AIDS, </w:t>
      </w:r>
      <w:proofErr w:type="spellStart"/>
      <w:r w:rsidRPr="00C16744">
        <w:rPr>
          <w:rFonts w:ascii="Times New Roman" w:hAnsi="Times New Roman" w:cs="Times New Roman"/>
          <w:lang w:val="uk-UA"/>
        </w:rPr>
        <w:t>Tuberculosis</w:t>
      </w:r>
      <w:proofErr w:type="spellEnd"/>
      <w:r w:rsidRPr="00C16744">
        <w:rPr>
          <w:rFonts w:ascii="Times New Roman" w:hAnsi="Times New Roman" w:cs="Times New Roman"/>
          <w:lang w:val="uk-UA"/>
        </w:rPr>
        <w:t xml:space="preserve"> </w:t>
      </w:r>
      <w:proofErr w:type="spellStart"/>
      <w:r w:rsidRPr="00C16744">
        <w:rPr>
          <w:rFonts w:ascii="Times New Roman" w:hAnsi="Times New Roman" w:cs="Times New Roman"/>
          <w:lang w:val="uk-UA"/>
        </w:rPr>
        <w:t>and</w:t>
      </w:r>
      <w:proofErr w:type="spellEnd"/>
      <w:r w:rsidRPr="00C16744">
        <w:rPr>
          <w:rFonts w:ascii="Times New Roman" w:hAnsi="Times New Roman" w:cs="Times New Roman"/>
          <w:lang w:val="uk-UA"/>
        </w:rPr>
        <w:t xml:space="preserve"> </w:t>
      </w:r>
      <w:proofErr w:type="spellStart"/>
      <w:r w:rsidRPr="00C16744">
        <w:rPr>
          <w:rFonts w:ascii="Times New Roman" w:hAnsi="Times New Roman" w:cs="Times New Roman"/>
          <w:lang w:val="uk-UA"/>
        </w:rPr>
        <w:t>Malaria</w:t>
      </w:r>
      <w:proofErr w:type="spellEnd"/>
      <w:r w:rsidRPr="00C16744">
        <w:rPr>
          <w:rFonts w:ascii="Times New Roman" w:hAnsi="Times New Roman" w:cs="Times New Roman"/>
          <w:lang w:val="uk-UA"/>
        </w:rPr>
        <w:t xml:space="preserve">  </w:t>
      </w:r>
    </w:p>
    <w:p w14:paraId="714A9CD5" w14:textId="77777777" w:rsidR="00456F0D" w:rsidRPr="00C16744" w:rsidRDefault="00456F0D" w:rsidP="00456F0D">
      <w:pPr>
        <w:pStyle w:val="Default"/>
        <w:jc w:val="both"/>
        <w:rPr>
          <w:rFonts w:ascii="Times New Roman" w:hAnsi="Times New Roman" w:cs="Times New Roman"/>
          <w:lang w:val="uk-UA"/>
        </w:rPr>
      </w:pPr>
    </w:p>
    <w:p w14:paraId="566F95C8" w14:textId="77777777" w:rsidR="00456F0D" w:rsidRPr="00C16744" w:rsidRDefault="00456F0D" w:rsidP="00456F0D">
      <w:pPr>
        <w:pStyle w:val="Default"/>
        <w:jc w:val="center"/>
        <w:rPr>
          <w:rFonts w:ascii="Times New Roman" w:hAnsi="Times New Roman" w:cs="Times New Roman"/>
          <w:b/>
          <w:lang w:val="uk-UA"/>
        </w:rPr>
      </w:pPr>
    </w:p>
    <w:p w14:paraId="11D203FC" w14:textId="77777777" w:rsidR="00456F0D" w:rsidRPr="00C16744" w:rsidRDefault="00456F0D" w:rsidP="00456F0D">
      <w:pPr>
        <w:pStyle w:val="Default"/>
        <w:jc w:val="center"/>
        <w:rPr>
          <w:rFonts w:ascii="Times New Roman" w:hAnsi="Times New Roman" w:cs="Times New Roman"/>
          <w:b/>
          <w:lang w:val="uk-UA"/>
        </w:rPr>
      </w:pPr>
      <w:r w:rsidRPr="00C16744">
        <w:rPr>
          <w:rFonts w:ascii="Times New Roman" w:hAnsi="Times New Roman" w:cs="Times New Roman"/>
          <w:b/>
          <w:lang w:val="uk-UA"/>
        </w:rPr>
        <w:t>КОДЕКС ПОВЕДІНКИ ПОСТАЧАЛЬНИКІВ*</w:t>
      </w:r>
    </w:p>
    <w:p w14:paraId="40EF845B" w14:textId="77777777" w:rsidR="00456F0D" w:rsidRPr="00C16744" w:rsidRDefault="00456F0D" w:rsidP="00456F0D">
      <w:pPr>
        <w:pStyle w:val="Default"/>
        <w:jc w:val="both"/>
        <w:rPr>
          <w:rFonts w:ascii="Times New Roman" w:hAnsi="Times New Roman" w:cs="Times New Roman"/>
          <w:b/>
          <w:lang w:val="uk-UA"/>
        </w:rPr>
      </w:pPr>
    </w:p>
    <w:p w14:paraId="3FB57E89"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Вступ</w:t>
      </w:r>
    </w:p>
    <w:p w14:paraId="30C421B1" w14:textId="77777777" w:rsidR="00456F0D" w:rsidRPr="00C16744" w:rsidRDefault="00456F0D" w:rsidP="00456F0D">
      <w:pPr>
        <w:pStyle w:val="Default"/>
        <w:jc w:val="both"/>
        <w:rPr>
          <w:rFonts w:ascii="Times New Roman" w:hAnsi="Times New Roman" w:cs="Times New Roman"/>
          <w:lang w:val="uk-UA"/>
        </w:rPr>
      </w:pPr>
    </w:p>
    <w:p w14:paraId="6F4D478F"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2BF2500" w14:textId="77777777" w:rsidR="00456F0D" w:rsidRPr="00C16744" w:rsidRDefault="00456F0D" w:rsidP="00456F0D">
      <w:pPr>
        <w:pStyle w:val="Default"/>
        <w:jc w:val="both"/>
        <w:rPr>
          <w:rFonts w:ascii="Times New Roman" w:hAnsi="Times New Roman" w:cs="Times New Roman"/>
          <w:lang w:val="uk-UA"/>
        </w:rPr>
      </w:pPr>
    </w:p>
    <w:p w14:paraId="79FB21C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C16744">
        <w:rPr>
          <w:rFonts w:ascii="Times New Roman" w:hAnsi="Times New Roman" w:cs="Times New Roman"/>
          <w:lang w:val="uk-UA"/>
        </w:rPr>
        <w:t>закупівлями</w:t>
      </w:r>
      <w:proofErr w:type="spellEnd"/>
      <w:r w:rsidRPr="00C16744">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324BB2A7" w14:textId="77777777" w:rsidR="00456F0D" w:rsidRPr="00C16744" w:rsidRDefault="00456F0D" w:rsidP="00456F0D">
      <w:pPr>
        <w:pStyle w:val="Default"/>
        <w:jc w:val="both"/>
        <w:rPr>
          <w:rFonts w:ascii="Times New Roman" w:hAnsi="Times New Roman" w:cs="Times New Roman"/>
          <w:lang w:val="uk-UA"/>
        </w:rPr>
      </w:pPr>
    </w:p>
    <w:p w14:paraId="1D1175A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C16744">
        <w:rPr>
          <w:rFonts w:ascii="Times New Roman" w:hAnsi="Times New Roman" w:cs="Times New Roman"/>
          <w:lang w:val="uk-UA"/>
        </w:rPr>
        <w:t>закупівлях</w:t>
      </w:r>
      <w:proofErr w:type="spellEnd"/>
      <w:r w:rsidRPr="00C16744">
        <w:rPr>
          <w:rFonts w:ascii="Times New Roman" w:hAnsi="Times New Roman" w:cs="Times New Roman"/>
          <w:lang w:val="uk-UA"/>
        </w:rPr>
        <w:t xml:space="preserve"> за кошти Глобального фонду. </w:t>
      </w:r>
    </w:p>
    <w:p w14:paraId="41DC52DA" w14:textId="77777777" w:rsidR="00456F0D" w:rsidRPr="00C16744" w:rsidRDefault="00456F0D" w:rsidP="00456F0D">
      <w:pPr>
        <w:pStyle w:val="Default"/>
        <w:jc w:val="both"/>
        <w:rPr>
          <w:rFonts w:ascii="Times New Roman" w:hAnsi="Times New Roman" w:cs="Times New Roman"/>
          <w:lang w:val="uk-UA"/>
        </w:rPr>
      </w:pPr>
    </w:p>
    <w:p w14:paraId="3C634957"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C16744">
        <w:rPr>
          <w:rFonts w:ascii="Times New Roman" w:hAnsi="Times New Roman" w:cs="Times New Roman"/>
          <w:lang w:val="uk-UA"/>
        </w:rPr>
        <w:t>зворотнього</w:t>
      </w:r>
      <w:proofErr w:type="spellEnd"/>
      <w:r w:rsidRPr="00C16744">
        <w:rPr>
          <w:rFonts w:ascii="Times New Roman" w:hAnsi="Times New Roman" w:cs="Times New Roman"/>
          <w:lang w:val="uk-UA"/>
        </w:rPr>
        <w:t xml:space="preserve"> зв’язку від партнерів.</w:t>
      </w:r>
    </w:p>
    <w:p w14:paraId="480167C5" w14:textId="77777777" w:rsidR="00456F0D" w:rsidRPr="00C16744" w:rsidRDefault="00456F0D" w:rsidP="00456F0D">
      <w:pPr>
        <w:pStyle w:val="Default"/>
        <w:jc w:val="both"/>
        <w:rPr>
          <w:rFonts w:ascii="Times New Roman" w:hAnsi="Times New Roman" w:cs="Times New Roman"/>
          <w:lang w:val="uk-UA"/>
        </w:rPr>
      </w:pPr>
    </w:p>
    <w:p w14:paraId="78F6D03F"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Мандат цього Кодексу </w:t>
      </w:r>
    </w:p>
    <w:p w14:paraId="2F9FFF5E" w14:textId="77777777" w:rsidR="00456F0D" w:rsidRPr="00C16744" w:rsidRDefault="00456F0D" w:rsidP="00456F0D">
      <w:pPr>
        <w:pStyle w:val="Default"/>
        <w:jc w:val="both"/>
        <w:rPr>
          <w:rFonts w:ascii="Times New Roman" w:hAnsi="Times New Roman" w:cs="Times New Roman"/>
          <w:lang w:val="uk-UA"/>
        </w:rPr>
      </w:pPr>
    </w:p>
    <w:p w14:paraId="2814840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5. Цей Кодексу </w:t>
      </w:r>
      <w:r w:rsidRPr="00C16744">
        <w:rPr>
          <w:rFonts w:ascii="Times New Roman" w:hAnsi="Times New Roman" w:cs="Times New Roman"/>
          <w:b/>
          <w:lang w:val="uk-UA"/>
        </w:rPr>
        <w:t>вимагає від</w:t>
      </w:r>
      <w:r w:rsidRPr="00C16744">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C16744">
        <w:rPr>
          <w:rFonts w:ascii="Times New Roman" w:hAnsi="Times New Roman" w:cs="Times New Roman"/>
          <w:i/>
          <w:lang w:val="uk-UA"/>
        </w:rPr>
        <w:t>постачальники</w:t>
      </w:r>
      <w:r w:rsidRPr="00C16744">
        <w:rPr>
          <w:rFonts w:ascii="Times New Roman" w:hAnsi="Times New Roman" w:cs="Times New Roman"/>
          <w:lang w:val="uk-UA"/>
        </w:rPr>
        <w:t xml:space="preserve">»), включаючи всіх </w:t>
      </w:r>
    </w:p>
    <w:p w14:paraId="3618DF73"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73410462" w14:textId="77777777" w:rsidR="00456F0D" w:rsidRPr="00C16744" w:rsidRDefault="00456F0D" w:rsidP="00456F0D">
      <w:pPr>
        <w:pStyle w:val="Default"/>
        <w:jc w:val="both"/>
        <w:rPr>
          <w:rFonts w:ascii="Times New Roman" w:hAnsi="Times New Roman" w:cs="Times New Roman"/>
          <w:i/>
          <w:lang w:val="uk-UA"/>
        </w:rPr>
      </w:pPr>
      <w:r w:rsidRPr="00C16744">
        <w:rPr>
          <w:rFonts w:ascii="Times New Roman" w:hAnsi="Times New Roman" w:cs="Times New Roman"/>
          <w:lang w:val="uk-UA"/>
        </w:rPr>
        <w:t>та посередників постачальних організацій (кожен з яких є «</w:t>
      </w:r>
      <w:r w:rsidRPr="00C16744">
        <w:rPr>
          <w:rFonts w:ascii="Times New Roman" w:hAnsi="Times New Roman" w:cs="Times New Roman"/>
          <w:i/>
          <w:lang w:val="uk-UA"/>
        </w:rPr>
        <w:t>представником постачальника</w:t>
      </w:r>
      <w:r w:rsidRPr="00C16744">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C16744">
        <w:rPr>
          <w:rFonts w:ascii="Times New Roman" w:hAnsi="Times New Roman" w:cs="Times New Roman"/>
          <w:lang w:val="uk-UA"/>
        </w:rPr>
        <w:t>суб</w:t>
      </w:r>
      <w:proofErr w:type="spellEnd"/>
      <w:r w:rsidRPr="00C16744">
        <w:rPr>
          <w:rFonts w:ascii="Times New Roman" w:hAnsi="Times New Roman" w:cs="Times New Roman"/>
          <w:lang w:val="uk-UA"/>
        </w:rPr>
        <w:t xml:space="preserve">-реципієнтам, іншим реципієнтам, координаційним механізмам країни, агентам із </w:t>
      </w:r>
      <w:proofErr w:type="spellStart"/>
      <w:r w:rsidRPr="00C16744">
        <w:rPr>
          <w:rFonts w:ascii="Times New Roman" w:hAnsi="Times New Roman" w:cs="Times New Roman"/>
          <w:lang w:val="uk-UA"/>
        </w:rPr>
        <w:t>закупівель</w:t>
      </w:r>
      <w:proofErr w:type="spellEnd"/>
      <w:r w:rsidRPr="00C16744">
        <w:rPr>
          <w:rFonts w:ascii="Times New Roman" w:hAnsi="Times New Roman" w:cs="Times New Roman"/>
          <w:lang w:val="uk-UA"/>
        </w:rPr>
        <w:t xml:space="preserve"> та безпосереднім покупцям.</w:t>
      </w:r>
    </w:p>
    <w:p w14:paraId="205219FE" w14:textId="77777777" w:rsidR="00456F0D" w:rsidRPr="00C16744" w:rsidRDefault="00456F0D" w:rsidP="00456F0D">
      <w:pPr>
        <w:pStyle w:val="Default"/>
        <w:jc w:val="both"/>
        <w:rPr>
          <w:rFonts w:ascii="Times New Roman" w:hAnsi="Times New Roman" w:cs="Times New Roman"/>
          <w:lang w:val="uk-UA"/>
        </w:rPr>
      </w:pPr>
    </w:p>
    <w:p w14:paraId="08BBD874"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6. Основні реципієнти, </w:t>
      </w:r>
      <w:proofErr w:type="spellStart"/>
      <w:r w:rsidRPr="00C16744">
        <w:rPr>
          <w:rFonts w:ascii="Times New Roman" w:hAnsi="Times New Roman" w:cs="Times New Roman"/>
          <w:lang w:val="uk-UA"/>
        </w:rPr>
        <w:t>суб</w:t>
      </w:r>
      <w:proofErr w:type="spellEnd"/>
      <w:r w:rsidRPr="00C16744">
        <w:rPr>
          <w:rFonts w:ascii="Times New Roman" w:hAnsi="Times New Roman" w:cs="Times New Roman"/>
          <w:lang w:val="uk-UA"/>
        </w:rPr>
        <w:t xml:space="preserve">-реципієнти, інші реципієнти, координаційні механізми країни, агенти із </w:t>
      </w:r>
      <w:proofErr w:type="spellStart"/>
      <w:r w:rsidRPr="00C16744">
        <w:rPr>
          <w:rFonts w:ascii="Times New Roman" w:hAnsi="Times New Roman" w:cs="Times New Roman"/>
          <w:lang w:val="uk-UA"/>
        </w:rPr>
        <w:t>закупівель</w:t>
      </w:r>
      <w:proofErr w:type="spellEnd"/>
      <w:r w:rsidRPr="00C16744">
        <w:rPr>
          <w:rFonts w:ascii="Times New Roman" w:hAnsi="Times New Roman" w:cs="Times New Roman"/>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C16744">
        <w:rPr>
          <w:rFonts w:ascii="Times New Roman" w:hAnsi="Times New Roman" w:cs="Times New Roman"/>
          <w:lang w:val="uk-UA"/>
        </w:rPr>
        <w:t>т.ч</w:t>
      </w:r>
      <w:proofErr w:type="spellEnd"/>
      <w:r w:rsidRPr="00C16744">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96B8FF1" w14:textId="77777777" w:rsidR="00456F0D" w:rsidRPr="00C16744" w:rsidRDefault="00456F0D" w:rsidP="00456F0D">
      <w:pPr>
        <w:pStyle w:val="Default"/>
        <w:jc w:val="both"/>
        <w:rPr>
          <w:rFonts w:ascii="Times New Roman" w:hAnsi="Times New Roman" w:cs="Times New Roman"/>
          <w:b/>
          <w:lang w:val="uk-UA"/>
        </w:rPr>
      </w:pPr>
    </w:p>
    <w:p w14:paraId="1E7DD410" w14:textId="77777777" w:rsidR="00456F0D" w:rsidRPr="00C16744" w:rsidRDefault="00456F0D" w:rsidP="00456F0D">
      <w:pPr>
        <w:pStyle w:val="Default"/>
        <w:jc w:val="both"/>
        <w:rPr>
          <w:rFonts w:ascii="Times New Roman" w:hAnsi="Times New Roman" w:cs="Times New Roman"/>
          <w:b/>
          <w:lang w:val="uk-UA"/>
        </w:rPr>
      </w:pPr>
    </w:p>
    <w:p w14:paraId="5C3D368A"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Чесність та прозорість діяльності </w:t>
      </w:r>
    </w:p>
    <w:p w14:paraId="336225F9" w14:textId="77777777" w:rsidR="00456F0D" w:rsidRPr="00C16744" w:rsidRDefault="00456F0D" w:rsidP="00456F0D">
      <w:pPr>
        <w:pStyle w:val="Default"/>
        <w:jc w:val="both"/>
        <w:rPr>
          <w:rFonts w:ascii="Times New Roman" w:hAnsi="Times New Roman" w:cs="Times New Roman"/>
          <w:lang w:val="uk-UA"/>
        </w:rPr>
      </w:pPr>
    </w:p>
    <w:p w14:paraId="5757932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7. Глобальний Фонд жорстко заперечує будь-яку корупційну, </w:t>
      </w:r>
      <w:proofErr w:type="spellStart"/>
      <w:r w:rsidRPr="00C16744">
        <w:rPr>
          <w:rFonts w:ascii="Times New Roman" w:hAnsi="Times New Roman" w:cs="Times New Roman"/>
          <w:lang w:val="uk-UA"/>
        </w:rPr>
        <w:t>шахрайську,змовницьку</w:t>
      </w:r>
      <w:proofErr w:type="spellEnd"/>
      <w:r w:rsidRPr="00C16744">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5B43260" w14:textId="77777777" w:rsidR="00456F0D" w:rsidRPr="00C16744" w:rsidRDefault="00456F0D" w:rsidP="00456F0D">
      <w:pPr>
        <w:pStyle w:val="Default"/>
        <w:jc w:val="both"/>
        <w:rPr>
          <w:rFonts w:ascii="Times New Roman" w:hAnsi="Times New Roman" w:cs="Times New Roman"/>
          <w:lang w:val="uk-UA"/>
        </w:rPr>
      </w:pPr>
    </w:p>
    <w:p w14:paraId="7CFD817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C16744">
        <w:rPr>
          <w:rFonts w:ascii="Times New Roman" w:hAnsi="Times New Roman" w:cs="Times New Roman"/>
          <w:lang w:val="uk-UA"/>
        </w:rPr>
        <w:t>підзвітно</w:t>
      </w:r>
      <w:proofErr w:type="spellEnd"/>
      <w:r w:rsidRPr="00C16744">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C16744">
        <w:rPr>
          <w:rFonts w:ascii="Times New Roman" w:hAnsi="Times New Roman" w:cs="Times New Roman"/>
          <w:lang w:val="uk-UA"/>
        </w:rPr>
        <w:t>закупівель</w:t>
      </w:r>
      <w:proofErr w:type="spellEnd"/>
      <w:r w:rsidRPr="00C16744">
        <w:rPr>
          <w:rFonts w:ascii="Times New Roman" w:hAnsi="Times New Roman" w:cs="Times New Roman"/>
          <w:lang w:val="uk-UA"/>
        </w:rPr>
        <w:t xml:space="preserve">. </w:t>
      </w:r>
    </w:p>
    <w:p w14:paraId="245C7DF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C16744">
        <w:rPr>
          <w:rFonts w:ascii="Times New Roman" w:hAnsi="Times New Roman" w:cs="Times New Roman"/>
          <w:lang w:val="uk-UA"/>
        </w:rPr>
        <w:t>правил,встановлених</w:t>
      </w:r>
      <w:proofErr w:type="spellEnd"/>
      <w:r w:rsidRPr="00C16744">
        <w:rPr>
          <w:rFonts w:ascii="Times New Roman" w:hAnsi="Times New Roman" w:cs="Times New Roman"/>
          <w:lang w:val="uk-UA"/>
        </w:rPr>
        <w:t xml:space="preserve"> для кожного окремого процесу </w:t>
      </w:r>
      <w:proofErr w:type="spellStart"/>
      <w:r w:rsidRPr="00C16744">
        <w:rPr>
          <w:rFonts w:ascii="Times New Roman" w:hAnsi="Times New Roman" w:cs="Times New Roman"/>
          <w:lang w:val="uk-UA"/>
        </w:rPr>
        <w:t>закупівель</w:t>
      </w:r>
      <w:proofErr w:type="spellEnd"/>
      <w:r w:rsidRPr="00C16744">
        <w:rPr>
          <w:rFonts w:ascii="Times New Roman" w:hAnsi="Times New Roman" w:cs="Times New Roman"/>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B59F89A" w14:textId="77777777" w:rsidR="00456F0D" w:rsidRPr="00C16744" w:rsidRDefault="00456F0D" w:rsidP="00456F0D">
      <w:pPr>
        <w:pStyle w:val="Default"/>
        <w:jc w:val="both"/>
        <w:rPr>
          <w:rFonts w:ascii="Times New Roman" w:hAnsi="Times New Roman" w:cs="Times New Roman"/>
          <w:lang w:val="uk-UA"/>
        </w:rPr>
      </w:pPr>
    </w:p>
    <w:p w14:paraId="15A2ED70"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C16744">
        <w:rPr>
          <w:rFonts w:ascii="Times New Roman" w:hAnsi="Times New Roman" w:cs="Times New Roman"/>
          <w:lang w:val="uk-UA"/>
        </w:rPr>
        <w:t>конкуретної</w:t>
      </w:r>
      <w:proofErr w:type="spellEnd"/>
      <w:r w:rsidRPr="00C16744">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7B8BB9" w14:textId="77777777" w:rsidR="00456F0D" w:rsidRPr="00C16744" w:rsidRDefault="00456F0D" w:rsidP="00456F0D">
      <w:pPr>
        <w:pStyle w:val="Default"/>
        <w:jc w:val="both"/>
        <w:rPr>
          <w:rFonts w:ascii="Times New Roman" w:hAnsi="Times New Roman" w:cs="Times New Roman"/>
          <w:lang w:val="uk-UA"/>
        </w:rPr>
      </w:pPr>
    </w:p>
    <w:p w14:paraId="6CAC0E39" w14:textId="77777777" w:rsidR="00456F0D" w:rsidRPr="00C16744" w:rsidRDefault="00456F0D" w:rsidP="00456F0D">
      <w:pPr>
        <w:pStyle w:val="Default"/>
        <w:numPr>
          <w:ilvl w:val="0"/>
          <w:numId w:val="8"/>
        </w:numPr>
        <w:jc w:val="both"/>
        <w:rPr>
          <w:rFonts w:ascii="Times New Roman" w:hAnsi="Times New Roman" w:cs="Times New Roman"/>
          <w:lang w:val="uk-UA"/>
        </w:rPr>
      </w:pPr>
      <w:r w:rsidRPr="00C16744">
        <w:rPr>
          <w:rFonts w:ascii="Times New Roman" w:hAnsi="Times New Roman" w:cs="Times New Roman"/>
          <w:u w:val="single"/>
          <w:lang w:val="uk-UA"/>
        </w:rPr>
        <w:t>«корупційна діяльність»</w:t>
      </w:r>
      <w:r w:rsidRPr="00C16744">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FAA8EA1" w14:textId="77777777" w:rsidR="00456F0D" w:rsidRPr="00C16744" w:rsidRDefault="00456F0D" w:rsidP="00456F0D">
      <w:pPr>
        <w:pStyle w:val="Default"/>
        <w:jc w:val="both"/>
        <w:rPr>
          <w:rFonts w:ascii="Times New Roman" w:hAnsi="Times New Roman" w:cs="Times New Roman"/>
          <w:lang w:val="uk-UA"/>
        </w:rPr>
      </w:pPr>
    </w:p>
    <w:p w14:paraId="6D2E7BF2" w14:textId="77777777" w:rsidR="00456F0D" w:rsidRPr="00C16744" w:rsidRDefault="00456F0D" w:rsidP="00456F0D">
      <w:pPr>
        <w:pStyle w:val="Default"/>
        <w:numPr>
          <w:ilvl w:val="0"/>
          <w:numId w:val="8"/>
        </w:numPr>
        <w:jc w:val="both"/>
        <w:rPr>
          <w:rFonts w:ascii="Times New Roman" w:hAnsi="Times New Roman" w:cs="Times New Roman"/>
          <w:lang w:val="uk-UA"/>
        </w:rPr>
      </w:pPr>
      <w:r w:rsidRPr="00C16744">
        <w:rPr>
          <w:rFonts w:ascii="Times New Roman" w:hAnsi="Times New Roman" w:cs="Times New Roman"/>
          <w:u w:val="single"/>
          <w:lang w:val="uk-UA"/>
        </w:rPr>
        <w:t>«шахрайська діяльність»</w:t>
      </w:r>
      <w:r w:rsidRPr="00C16744">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B55DB5E" w14:textId="77777777" w:rsidR="00456F0D" w:rsidRPr="00C16744" w:rsidRDefault="00456F0D" w:rsidP="00456F0D">
      <w:pPr>
        <w:pStyle w:val="Default"/>
        <w:jc w:val="both"/>
        <w:rPr>
          <w:rFonts w:ascii="Times New Roman" w:hAnsi="Times New Roman" w:cs="Times New Roman"/>
          <w:lang w:val="uk-UA"/>
        </w:rPr>
      </w:pPr>
    </w:p>
    <w:p w14:paraId="17CD60B8" w14:textId="77777777" w:rsidR="00456F0D" w:rsidRPr="00C16744" w:rsidRDefault="00456F0D" w:rsidP="00456F0D">
      <w:pPr>
        <w:pStyle w:val="Default"/>
        <w:numPr>
          <w:ilvl w:val="0"/>
          <w:numId w:val="8"/>
        </w:numPr>
        <w:jc w:val="both"/>
        <w:rPr>
          <w:rFonts w:ascii="Times New Roman" w:hAnsi="Times New Roman" w:cs="Times New Roman"/>
          <w:lang w:val="uk-UA"/>
        </w:rPr>
      </w:pPr>
      <w:r w:rsidRPr="00C16744">
        <w:rPr>
          <w:rFonts w:ascii="Times New Roman" w:hAnsi="Times New Roman" w:cs="Times New Roman"/>
          <w:u w:val="single"/>
          <w:lang w:val="uk-UA"/>
        </w:rPr>
        <w:t>«насильницька діяльність»</w:t>
      </w:r>
      <w:r w:rsidRPr="00C16744">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D0435D5" w14:textId="77777777" w:rsidR="00456F0D" w:rsidRPr="00C16744" w:rsidRDefault="00456F0D" w:rsidP="00456F0D">
      <w:pPr>
        <w:pStyle w:val="Default"/>
        <w:jc w:val="both"/>
        <w:rPr>
          <w:rFonts w:ascii="Times New Roman" w:hAnsi="Times New Roman" w:cs="Times New Roman"/>
          <w:lang w:val="uk-UA"/>
        </w:rPr>
      </w:pPr>
    </w:p>
    <w:p w14:paraId="6591EEB0" w14:textId="77777777" w:rsidR="00456F0D" w:rsidRPr="00C16744" w:rsidRDefault="00456F0D" w:rsidP="00456F0D">
      <w:pPr>
        <w:pStyle w:val="Default"/>
        <w:numPr>
          <w:ilvl w:val="0"/>
          <w:numId w:val="8"/>
        </w:numPr>
        <w:jc w:val="both"/>
        <w:rPr>
          <w:rFonts w:ascii="Times New Roman" w:hAnsi="Times New Roman" w:cs="Times New Roman"/>
          <w:lang w:val="uk-UA"/>
        </w:rPr>
      </w:pPr>
      <w:r w:rsidRPr="00C16744">
        <w:rPr>
          <w:rFonts w:ascii="Times New Roman" w:hAnsi="Times New Roman" w:cs="Times New Roman"/>
          <w:u w:val="single"/>
          <w:lang w:val="uk-UA"/>
        </w:rPr>
        <w:t>«змовницька діяльність»</w:t>
      </w:r>
      <w:r w:rsidRPr="00C16744">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7ECCA0" w14:textId="77777777" w:rsidR="00456F0D" w:rsidRPr="00C16744" w:rsidRDefault="00456F0D" w:rsidP="00456F0D">
      <w:pPr>
        <w:pStyle w:val="Default"/>
        <w:jc w:val="both"/>
        <w:rPr>
          <w:rFonts w:ascii="Times New Roman" w:hAnsi="Times New Roman" w:cs="Times New Roman"/>
          <w:lang w:val="uk-UA"/>
        </w:rPr>
      </w:pPr>
    </w:p>
    <w:p w14:paraId="5D7CE52C" w14:textId="77777777" w:rsidR="00456F0D" w:rsidRPr="00C16744" w:rsidRDefault="00456F0D" w:rsidP="00456F0D">
      <w:pPr>
        <w:pStyle w:val="Default"/>
        <w:numPr>
          <w:ilvl w:val="0"/>
          <w:numId w:val="8"/>
        </w:numPr>
        <w:jc w:val="both"/>
        <w:rPr>
          <w:rFonts w:ascii="Times New Roman" w:hAnsi="Times New Roman" w:cs="Times New Roman"/>
          <w:lang w:val="uk-UA"/>
        </w:rPr>
      </w:pPr>
      <w:r w:rsidRPr="00C16744">
        <w:rPr>
          <w:rFonts w:ascii="Times New Roman" w:hAnsi="Times New Roman" w:cs="Times New Roman"/>
          <w:u w:val="single"/>
          <w:lang w:val="uk-UA"/>
        </w:rPr>
        <w:t>"анти-конкурентна діяльність"</w:t>
      </w:r>
      <w:r w:rsidRPr="00C16744">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B70BB07" w14:textId="77777777" w:rsidR="00456F0D" w:rsidRPr="00C16744" w:rsidRDefault="00456F0D" w:rsidP="00456F0D">
      <w:pPr>
        <w:pStyle w:val="Default"/>
        <w:jc w:val="both"/>
        <w:rPr>
          <w:rFonts w:ascii="Times New Roman" w:hAnsi="Times New Roman" w:cs="Times New Roman"/>
          <w:lang w:val="uk-UA"/>
        </w:rPr>
      </w:pPr>
    </w:p>
    <w:p w14:paraId="4EC3C08D"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C16744">
        <w:rPr>
          <w:rFonts w:ascii="Times New Roman" w:hAnsi="Times New Roman" w:cs="Times New Roman"/>
          <w:lang w:val="uk-UA"/>
        </w:rPr>
        <w:t>закупівель</w:t>
      </w:r>
      <w:proofErr w:type="spellEnd"/>
      <w:r w:rsidRPr="00C16744">
        <w:rPr>
          <w:rFonts w:ascii="Times New Roman" w:hAnsi="Times New Roman" w:cs="Times New Roman"/>
          <w:lang w:val="uk-UA"/>
        </w:rPr>
        <w:t xml:space="preserve"> або виконання положень угоди. </w:t>
      </w:r>
    </w:p>
    <w:p w14:paraId="46BEC63A" w14:textId="77777777" w:rsidR="00456F0D" w:rsidRPr="00C16744" w:rsidRDefault="00456F0D" w:rsidP="00456F0D">
      <w:pPr>
        <w:pStyle w:val="Default"/>
        <w:jc w:val="both"/>
        <w:rPr>
          <w:rFonts w:ascii="Times New Roman" w:hAnsi="Times New Roman" w:cs="Times New Roman"/>
          <w:lang w:val="uk-UA"/>
        </w:rPr>
      </w:pPr>
    </w:p>
    <w:p w14:paraId="1FC7733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12. Інформація, дані, ноу-хау та документи, отримані та напрацьовані в ході участі в процесах </w:t>
      </w:r>
      <w:proofErr w:type="spellStart"/>
      <w:r w:rsidRPr="00C16744">
        <w:rPr>
          <w:rFonts w:ascii="Times New Roman" w:hAnsi="Times New Roman" w:cs="Times New Roman"/>
          <w:lang w:val="uk-UA"/>
        </w:rPr>
        <w:t>закупівель</w:t>
      </w:r>
      <w:proofErr w:type="spellEnd"/>
      <w:r w:rsidRPr="00C16744">
        <w:rPr>
          <w:rFonts w:ascii="Times New Roman" w:hAnsi="Times New Roman" w:cs="Times New Roman"/>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C16744">
        <w:rPr>
          <w:rFonts w:ascii="Times New Roman" w:hAnsi="Times New Roman" w:cs="Times New Roman"/>
          <w:lang w:val="uk-UA"/>
        </w:rPr>
        <w:t>закупівель</w:t>
      </w:r>
      <w:proofErr w:type="spellEnd"/>
      <w:r w:rsidRPr="00C16744">
        <w:rPr>
          <w:rFonts w:ascii="Times New Roman" w:hAnsi="Times New Roman" w:cs="Times New Roman"/>
          <w:lang w:val="uk-UA"/>
        </w:rPr>
        <w:t xml:space="preserve"> Глобального Фонду або реципієнта гранту ГФ, без попередньої письмової згоди Глобального Фонду. </w:t>
      </w:r>
    </w:p>
    <w:p w14:paraId="419BDE25" w14:textId="77777777" w:rsidR="00456F0D" w:rsidRPr="00C16744" w:rsidRDefault="00456F0D" w:rsidP="00456F0D">
      <w:pPr>
        <w:pStyle w:val="Default"/>
        <w:jc w:val="both"/>
        <w:rPr>
          <w:rFonts w:ascii="Times New Roman" w:hAnsi="Times New Roman" w:cs="Times New Roman"/>
          <w:b/>
          <w:lang w:val="uk-UA"/>
        </w:rPr>
      </w:pPr>
    </w:p>
    <w:p w14:paraId="13A61121" w14:textId="77777777" w:rsidR="00456F0D" w:rsidRPr="00C16744" w:rsidRDefault="00456F0D" w:rsidP="00456F0D">
      <w:pPr>
        <w:pStyle w:val="Default"/>
        <w:jc w:val="both"/>
        <w:rPr>
          <w:rFonts w:ascii="Times New Roman" w:hAnsi="Times New Roman" w:cs="Times New Roman"/>
          <w:b/>
          <w:lang w:val="uk-UA"/>
        </w:rPr>
      </w:pPr>
    </w:p>
    <w:p w14:paraId="64EBD0BD"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Дотримання законодавства </w:t>
      </w:r>
    </w:p>
    <w:p w14:paraId="45B3D3E0" w14:textId="77777777" w:rsidR="00456F0D" w:rsidRPr="00C16744" w:rsidRDefault="00456F0D" w:rsidP="00456F0D">
      <w:pPr>
        <w:pStyle w:val="Default"/>
        <w:jc w:val="both"/>
        <w:rPr>
          <w:rFonts w:ascii="Times New Roman" w:hAnsi="Times New Roman" w:cs="Times New Roman"/>
          <w:lang w:val="uk-UA"/>
        </w:rPr>
      </w:pPr>
    </w:p>
    <w:p w14:paraId="1ED423D3"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B6F1B43" w14:textId="77777777" w:rsidR="00456F0D" w:rsidRPr="00C16744" w:rsidRDefault="00456F0D" w:rsidP="00456F0D">
      <w:pPr>
        <w:pStyle w:val="Default"/>
        <w:jc w:val="both"/>
        <w:rPr>
          <w:rFonts w:ascii="Times New Roman" w:hAnsi="Times New Roman" w:cs="Times New Roman"/>
          <w:lang w:val="uk-UA"/>
        </w:rPr>
      </w:pPr>
    </w:p>
    <w:p w14:paraId="0075A95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CEF2E53" w14:textId="77777777" w:rsidR="00456F0D" w:rsidRPr="00C16744" w:rsidRDefault="00456F0D" w:rsidP="00456F0D">
      <w:pPr>
        <w:pStyle w:val="Default"/>
        <w:jc w:val="both"/>
        <w:rPr>
          <w:rFonts w:ascii="Times New Roman" w:hAnsi="Times New Roman" w:cs="Times New Roman"/>
          <w:lang w:val="uk-UA"/>
        </w:rPr>
      </w:pPr>
    </w:p>
    <w:p w14:paraId="3ED10251"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352AC66" w14:textId="77777777" w:rsidR="00456F0D" w:rsidRPr="00C16744" w:rsidRDefault="00456F0D" w:rsidP="00456F0D">
      <w:pPr>
        <w:pStyle w:val="Default"/>
        <w:jc w:val="both"/>
        <w:rPr>
          <w:rFonts w:ascii="Times New Roman" w:hAnsi="Times New Roman" w:cs="Times New Roman"/>
          <w:lang w:val="uk-UA"/>
        </w:rPr>
      </w:pPr>
    </w:p>
    <w:p w14:paraId="45ACB021" w14:textId="77777777" w:rsidR="00456F0D" w:rsidRPr="00C16744" w:rsidRDefault="00456F0D" w:rsidP="00456F0D">
      <w:pPr>
        <w:pStyle w:val="Default"/>
        <w:jc w:val="both"/>
        <w:rPr>
          <w:rFonts w:ascii="Times New Roman" w:hAnsi="Times New Roman" w:cs="Times New Roman"/>
          <w:lang w:val="uk-UA"/>
        </w:rPr>
      </w:pPr>
    </w:p>
    <w:p w14:paraId="0CEDAB32"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Доступ та співпраця </w:t>
      </w:r>
    </w:p>
    <w:p w14:paraId="14CD6267" w14:textId="77777777" w:rsidR="00456F0D" w:rsidRPr="00C16744" w:rsidRDefault="00456F0D" w:rsidP="00456F0D">
      <w:pPr>
        <w:pStyle w:val="Default"/>
        <w:jc w:val="both"/>
        <w:rPr>
          <w:rFonts w:ascii="Times New Roman" w:hAnsi="Times New Roman" w:cs="Times New Roman"/>
          <w:lang w:val="uk-UA"/>
        </w:rPr>
      </w:pPr>
    </w:p>
    <w:p w14:paraId="2644B69A"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1DF9BA" w14:textId="77777777" w:rsidR="00456F0D" w:rsidRPr="00C16744" w:rsidRDefault="00456F0D" w:rsidP="00456F0D">
      <w:pPr>
        <w:pStyle w:val="Default"/>
        <w:jc w:val="both"/>
        <w:rPr>
          <w:rFonts w:ascii="Times New Roman" w:hAnsi="Times New Roman" w:cs="Times New Roman"/>
          <w:lang w:val="uk-UA"/>
        </w:rPr>
      </w:pPr>
    </w:p>
    <w:p w14:paraId="5A022ED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0CC830B" w14:textId="77777777" w:rsidR="00456F0D" w:rsidRPr="00C16744" w:rsidRDefault="00456F0D" w:rsidP="00456F0D">
      <w:pPr>
        <w:pStyle w:val="Default"/>
        <w:jc w:val="both"/>
        <w:rPr>
          <w:rFonts w:ascii="Times New Roman" w:hAnsi="Times New Roman" w:cs="Times New Roman"/>
          <w:lang w:val="uk-UA"/>
        </w:rPr>
      </w:pPr>
    </w:p>
    <w:p w14:paraId="60CBFDA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CCF0CDF" w14:textId="77777777" w:rsidR="00456F0D" w:rsidRPr="00C16744" w:rsidRDefault="00456F0D" w:rsidP="00456F0D">
      <w:pPr>
        <w:pStyle w:val="Default"/>
        <w:jc w:val="both"/>
        <w:rPr>
          <w:rFonts w:ascii="Times New Roman" w:hAnsi="Times New Roman" w:cs="Times New Roman"/>
          <w:lang w:val="uk-UA"/>
        </w:rPr>
      </w:pPr>
    </w:p>
    <w:p w14:paraId="7E2D7DA2"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C16744">
        <w:rPr>
          <w:rFonts w:ascii="Times New Roman" w:hAnsi="Times New Roman" w:cs="Times New Roman"/>
          <w:lang w:val="uk-UA"/>
        </w:rPr>
        <w:t>бенефіціаріїв</w:t>
      </w:r>
      <w:proofErr w:type="spellEnd"/>
      <w:r w:rsidRPr="00C16744">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C16744">
        <w:rPr>
          <w:rFonts w:ascii="Times New Roman" w:hAnsi="Times New Roman" w:cs="Times New Roman"/>
          <w:lang w:val="uk-UA"/>
        </w:rPr>
        <w:t>закупівлями</w:t>
      </w:r>
      <w:proofErr w:type="spellEnd"/>
      <w:r w:rsidRPr="00C16744">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23999A7" w14:textId="77777777" w:rsidR="00456F0D" w:rsidRPr="00C16744" w:rsidRDefault="00456F0D" w:rsidP="00456F0D">
      <w:pPr>
        <w:pStyle w:val="Default"/>
        <w:jc w:val="both"/>
        <w:rPr>
          <w:rFonts w:ascii="Times New Roman" w:hAnsi="Times New Roman" w:cs="Times New Roman"/>
          <w:b/>
          <w:lang w:val="uk-UA"/>
        </w:rPr>
      </w:pPr>
    </w:p>
    <w:p w14:paraId="66C8616D"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Публікації та реклама </w:t>
      </w:r>
    </w:p>
    <w:p w14:paraId="304E708F" w14:textId="77777777" w:rsidR="00456F0D" w:rsidRPr="00C16744" w:rsidRDefault="00456F0D" w:rsidP="00456F0D">
      <w:pPr>
        <w:pStyle w:val="Default"/>
        <w:jc w:val="both"/>
        <w:rPr>
          <w:rFonts w:ascii="Times New Roman" w:hAnsi="Times New Roman" w:cs="Times New Roman"/>
          <w:lang w:val="uk-UA"/>
        </w:rPr>
      </w:pPr>
    </w:p>
    <w:p w14:paraId="4C40EF3F"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22720CC"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 </w:t>
      </w:r>
    </w:p>
    <w:p w14:paraId="622214F0" w14:textId="77777777" w:rsidR="00456F0D" w:rsidRPr="00C16744" w:rsidRDefault="00456F0D" w:rsidP="00456F0D">
      <w:pPr>
        <w:pStyle w:val="Default"/>
        <w:jc w:val="both"/>
        <w:rPr>
          <w:rFonts w:ascii="Times New Roman" w:hAnsi="Times New Roman" w:cs="Times New Roman"/>
          <w:lang w:val="uk-UA"/>
        </w:rPr>
      </w:pPr>
    </w:p>
    <w:p w14:paraId="508A2B81"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Повне і відкрите надання інформації і конфлікти інтересів </w:t>
      </w:r>
    </w:p>
    <w:p w14:paraId="5FB3D86A" w14:textId="77777777" w:rsidR="00456F0D" w:rsidRPr="00C16744" w:rsidRDefault="00456F0D" w:rsidP="00456F0D">
      <w:pPr>
        <w:pStyle w:val="Default"/>
        <w:jc w:val="both"/>
        <w:rPr>
          <w:rFonts w:ascii="Times New Roman" w:hAnsi="Times New Roman" w:cs="Times New Roman"/>
          <w:lang w:val="uk-UA"/>
        </w:rPr>
      </w:pPr>
    </w:p>
    <w:p w14:paraId="11825192"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F801991" w14:textId="77777777" w:rsidR="00456F0D" w:rsidRPr="00C16744" w:rsidRDefault="00456F0D" w:rsidP="00456F0D">
      <w:pPr>
        <w:pStyle w:val="Default"/>
        <w:jc w:val="both"/>
        <w:rPr>
          <w:rFonts w:ascii="Times New Roman" w:hAnsi="Times New Roman" w:cs="Times New Roman"/>
          <w:lang w:val="uk-UA"/>
        </w:rPr>
      </w:pPr>
    </w:p>
    <w:p w14:paraId="0061AD1E"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E3AF86B"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C16744">
        <w:rPr>
          <w:rFonts w:ascii="Times New Roman" w:hAnsi="Times New Roman" w:cs="Times New Roman"/>
          <w:lang w:val="uk-UA"/>
        </w:rPr>
        <w:t>закупівель</w:t>
      </w:r>
      <w:proofErr w:type="spellEnd"/>
      <w:r w:rsidRPr="00C16744">
        <w:rPr>
          <w:rFonts w:ascii="Times New Roman" w:hAnsi="Times New Roman" w:cs="Times New Roman"/>
          <w:lang w:val="uk-UA"/>
        </w:rPr>
        <w:t xml:space="preserve">. </w:t>
      </w:r>
    </w:p>
    <w:p w14:paraId="7758F444" w14:textId="77777777" w:rsidR="00456F0D" w:rsidRPr="00C16744" w:rsidRDefault="00456F0D" w:rsidP="00456F0D">
      <w:pPr>
        <w:pStyle w:val="Default"/>
        <w:jc w:val="both"/>
        <w:rPr>
          <w:rFonts w:ascii="Times New Roman" w:hAnsi="Times New Roman" w:cs="Times New Roman"/>
          <w:lang w:val="uk-UA"/>
        </w:rPr>
      </w:pPr>
    </w:p>
    <w:p w14:paraId="2A9FC34D"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23. Постачальники не можуть впливати або шукати важелі впливу на процеси </w:t>
      </w:r>
    </w:p>
    <w:p w14:paraId="4E141858"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C16744">
          <w:rPr>
            <w:rStyle w:val="a7"/>
            <w:rFonts w:ascii="Times New Roman" w:hAnsi="Times New Roman" w:cs="Times New Roman"/>
            <w:lang w:val="uk-UA"/>
          </w:rPr>
          <w:t>https://www.theglobalfund.org/media/6016/core_ethicsandconflictofinterest_policy_en.pdf</w:t>
        </w:r>
      </w:hyperlink>
      <w:r w:rsidRPr="00C16744">
        <w:rPr>
          <w:rFonts w:ascii="Times New Roman" w:hAnsi="Times New Roman" w:cs="Times New Roman"/>
          <w:lang w:val="uk-UA"/>
        </w:rPr>
        <w:t>)</w:t>
      </w:r>
    </w:p>
    <w:p w14:paraId="73F6CAB9" w14:textId="77777777" w:rsidR="00456F0D" w:rsidRPr="00C16744" w:rsidRDefault="00456F0D" w:rsidP="00456F0D">
      <w:pPr>
        <w:pStyle w:val="Default"/>
        <w:jc w:val="both"/>
        <w:rPr>
          <w:rFonts w:ascii="Times New Roman" w:hAnsi="Times New Roman" w:cs="Times New Roman"/>
          <w:lang w:val="uk-UA"/>
        </w:rPr>
      </w:pPr>
    </w:p>
    <w:p w14:paraId="5DCC047B"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C16744">
          <w:rPr>
            <w:rStyle w:val="a7"/>
            <w:rFonts w:ascii="Times New Roman" w:hAnsi="Times New Roman" w:cs="Times New Roman"/>
            <w:lang w:val="uk-UA"/>
          </w:rPr>
          <w:t>https://www.ispeakoutnow.org/home-page/</w:t>
        </w:r>
      </w:hyperlink>
      <w:r w:rsidRPr="00C16744">
        <w:rPr>
          <w:rFonts w:ascii="Times New Roman" w:hAnsi="Times New Roman" w:cs="Times New Roman"/>
          <w:lang w:val="uk-UA"/>
        </w:rPr>
        <w:t xml:space="preserve"> </w:t>
      </w:r>
    </w:p>
    <w:p w14:paraId="76D4C476"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 </w:t>
      </w:r>
    </w:p>
    <w:p w14:paraId="5B81E4A4"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Глобальний Договір ООН про корпоративну соціальну відповідальність </w:t>
      </w:r>
    </w:p>
    <w:p w14:paraId="212D587F" w14:textId="77777777" w:rsidR="00456F0D" w:rsidRPr="00C16744" w:rsidRDefault="00456F0D" w:rsidP="00456F0D">
      <w:pPr>
        <w:pStyle w:val="Default"/>
        <w:jc w:val="both"/>
        <w:rPr>
          <w:rFonts w:ascii="Times New Roman" w:hAnsi="Times New Roman" w:cs="Times New Roman"/>
          <w:lang w:val="uk-UA"/>
        </w:rPr>
      </w:pPr>
    </w:p>
    <w:p w14:paraId="63A8CFB5"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C16744">
        <w:rPr>
          <w:rFonts w:ascii="Times New Roman" w:hAnsi="Times New Roman" w:cs="Times New Roman"/>
          <w:color w:val="0000FF"/>
          <w:u w:val="single"/>
          <w:lang w:val="uk-UA"/>
        </w:rPr>
        <w:t>www.unglobalcompact.org</w:t>
      </w:r>
      <w:r w:rsidRPr="00C16744">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E354F35" w14:textId="77777777" w:rsidR="00456F0D" w:rsidRPr="00C16744" w:rsidRDefault="00456F0D" w:rsidP="00456F0D">
      <w:pPr>
        <w:pStyle w:val="Default"/>
        <w:jc w:val="both"/>
        <w:rPr>
          <w:rFonts w:ascii="Times New Roman" w:hAnsi="Times New Roman" w:cs="Times New Roman"/>
          <w:lang w:val="uk-UA"/>
        </w:rPr>
      </w:pPr>
    </w:p>
    <w:p w14:paraId="3E2C9924" w14:textId="77777777" w:rsidR="00456F0D" w:rsidRPr="00C16744" w:rsidRDefault="00456F0D" w:rsidP="00456F0D">
      <w:pPr>
        <w:pStyle w:val="Default"/>
        <w:jc w:val="both"/>
        <w:rPr>
          <w:rFonts w:ascii="Times New Roman" w:hAnsi="Times New Roman" w:cs="Times New Roman"/>
          <w:lang w:val="uk-UA"/>
        </w:rPr>
      </w:pPr>
      <w:r w:rsidRPr="00C16744">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4FFBE1B4" w14:textId="77777777" w:rsidR="00456F0D" w:rsidRPr="00C16744" w:rsidRDefault="00456F0D" w:rsidP="00456F0D">
      <w:pPr>
        <w:pStyle w:val="Default"/>
        <w:jc w:val="both"/>
        <w:rPr>
          <w:rFonts w:ascii="Times New Roman" w:hAnsi="Times New Roman" w:cs="Times New Roman"/>
          <w:lang w:val="uk-UA"/>
        </w:rPr>
      </w:pPr>
    </w:p>
    <w:p w14:paraId="0D0E9840"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підтримка та повага захисту загальновизнаних у світі прав людини;</w:t>
      </w:r>
    </w:p>
    <w:p w14:paraId="03F38B46"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утримання від діяльності або участі в процесах порушення прав людини; </w:t>
      </w:r>
    </w:p>
    <w:p w14:paraId="31329C80"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дотримання свободи спілкування та визнання права на колективні переговори; </w:t>
      </w:r>
    </w:p>
    <w:p w14:paraId="7DAAAA72"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підтримка боротьби з будь-якими формами примусової праці; </w:t>
      </w:r>
    </w:p>
    <w:p w14:paraId="1759D05A"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підтримка дій зі скасування дитячої праці; </w:t>
      </w:r>
    </w:p>
    <w:p w14:paraId="6B9AC6C3"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BC81E47"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підтримка запобіжних заходів зі збереження навколишнього середовища; </w:t>
      </w:r>
    </w:p>
    <w:p w14:paraId="373E51F3"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6CDAAE0B"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1C53C2E0" w14:textId="77777777" w:rsidR="00456F0D" w:rsidRPr="00C16744" w:rsidRDefault="00456F0D" w:rsidP="00456F0D">
      <w:pPr>
        <w:pStyle w:val="Default"/>
        <w:numPr>
          <w:ilvl w:val="0"/>
          <w:numId w:val="9"/>
        </w:numPr>
        <w:jc w:val="both"/>
        <w:rPr>
          <w:rFonts w:ascii="Times New Roman" w:hAnsi="Times New Roman" w:cs="Times New Roman"/>
          <w:lang w:val="uk-UA"/>
        </w:rPr>
      </w:pPr>
      <w:r w:rsidRPr="00C16744">
        <w:rPr>
          <w:rFonts w:ascii="Times New Roman" w:hAnsi="Times New Roman" w:cs="Times New Roman"/>
          <w:lang w:val="uk-UA"/>
        </w:rPr>
        <w:t>протидія корупції у всіх її проявах, включаючи вимагання та хабарництво.</w:t>
      </w:r>
    </w:p>
    <w:p w14:paraId="5467CDFC" w14:textId="77777777" w:rsidR="00456F0D" w:rsidRPr="00C16744" w:rsidRDefault="00456F0D" w:rsidP="00456F0D">
      <w:pPr>
        <w:pStyle w:val="Default"/>
        <w:jc w:val="both"/>
        <w:rPr>
          <w:rFonts w:ascii="Times New Roman" w:hAnsi="Times New Roman" w:cs="Times New Roman"/>
          <w:lang w:val="uk-UA"/>
        </w:rPr>
      </w:pPr>
    </w:p>
    <w:p w14:paraId="2D5628BF" w14:textId="77777777" w:rsidR="00456F0D" w:rsidRPr="00C16744" w:rsidRDefault="00456F0D" w:rsidP="00456F0D">
      <w:pPr>
        <w:pStyle w:val="Default"/>
        <w:jc w:val="both"/>
        <w:rPr>
          <w:rFonts w:ascii="Times New Roman" w:hAnsi="Times New Roman" w:cs="Times New Roman"/>
          <w:lang w:val="uk-UA"/>
        </w:rPr>
      </w:pPr>
    </w:p>
    <w:p w14:paraId="5D65E5F3" w14:textId="77777777" w:rsidR="00456F0D" w:rsidRPr="00C16744" w:rsidRDefault="00456F0D" w:rsidP="00456F0D">
      <w:pPr>
        <w:pStyle w:val="Default"/>
        <w:numPr>
          <w:ilvl w:val="0"/>
          <w:numId w:val="5"/>
        </w:numPr>
        <w:jc w:val="both"/>
        <w:rPr>
          <w:rFonts w:ascii="Times New Roman" w:hAnsi="Times New Roman" w:cs="Times New Roman"/>
          <w:b/>
          <w:lang w:val="uk-UA"/>
        </w:rPr>
      </w:pPr>
      <w:r w:rsidRPr="00C16744">
        <w:rPr>
          <w:rFonts w:ascii="Times New Roman" w:hAnsi="Times New Roman" w:cs="Times New Roman"/>
          <w:b/>
          <w:lang w:val="uk-UA"/>
        </w:rPr>
        <w:t xml:space="preserve">Захист дітей </w:t>
      </w:r>
    </w:p>
    <w:p w14:paraId="29338ED2" w14:textId="77777777" w:rsidR="00456F0D" w:rsidRPr="00C16744" w:rsidRDefault="00456F0D" w:rsidP="00456F0D">
      <w:pPr>
        <w:pStyle w:val="Default"/>
        <w:jc w:val="both"/>
        <w:rPr>
          <w:rFonts w:ascii="Times New Roman" w:hAnsi="Times New Roman" w:cs="Times New Roman"/>
          <w:b/>
          <w:lang w:val="uk-UA"/>
        </w:rPr>
      </w:pPr>
    </w:p>
    <w:p w14:paraId="39FAC536"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6C87ED" w14:textId="77777777" w:rsidR="00456F0D" w:rsidRPr="00C16744" w:rsidRDefault="00456F0D" w:rsidP="00456F0D">
      <w:pPr>
        <w:pStyle w:val="Default"/>
        <w:jc w:val="both"/>
        <w:rPr>
          <w:rFonts w:ascii="Times New Roman" w:hAnsi="Times New Roman" w:cs="Times New Roman"/>
          <w:color w:val="auto"/>
          <w:lang w:val="uk-UA"/>
        </w:rPr>
      </w:pPr>
    </w:p>
    <w:p w14:paraId="32A76ABC"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C16744">
          <w:rPr>
            <w:rStyle w:val="a7"/>
            <w:rFonts w:ascii="Times New Roman" w:hAnsi="Times New Roman" w:cs="Times New Roman"/>
            <w:lang w:val="uk-UA"/>
          </w:rPr>
          <w:t>http://childrenandbusiness.org/</w:t>
        </w:r>
      </w:hyperlink>
      <w:r w:rsidRPr="00C16744">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BB68DC1" w14:textId="77777777" w:rsidR="00456F0D" w:rsidRPr="00C16744" w:rsidRDefault="00456F0D" w:rsidP="00456F0D">
      <w:pPr>
        <w:pStyle w:val="Default"/>
        <w:jc w:val="both"/>
        <w:rPr>
          <w:rFonts w:ascii="Times New Roman" w:hAnsi="Times New Roman" w:cs="Times New Roman"/>
          <w:color w:val="auto"/>
          <w:lang w:val="uk-UA"/>
        </w:rPr>
      </w:pPr>
    </w:p>
    <w:p w14:paraId="05690EB1"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2A654D28" w14:textId="77777777" w:rsidR="00456F0D" w:rsidRPr="00C16744" w:rsidRDefault="00456F0D" w:rsidP="00456F0D">
      <w:pPr>
        <w:pStyle w:val="Default"/>
        <w:ind w:left="720"/>
        <w:jc w:val="both"/>
        <w:rPr>
          <w:rFonts w:ascii="Times New Roman" w:hAnsi="Times New Roman" w:cs="Times New Roman"/>
          <w:color w:val="auto"/>
          <w:lang w:val="uk-UA"/>
        </w:rPr>
      </w:pPr>
    </w:p>
    <w:p w14:paraId="0B4DBB7F"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401EA0F2" w14:textId="77777777" w:rsidR="00456F0D" w:rsidRPr="00C16744" w:rsidRDefault="00456F0D" w:rsidP="00456F0D">
      <w:pPr>
        <w:pStyle w:val="a3"/>
        <w:rPr>
          <w:rFonts w:ascii="Times New Roman" w:hAnsi="Times New Roman"/>
          <w:sz w:val="24"/>
          <w:szCs w:val="24"/>
          <w:lang w:val="uk-UA"/>
        </w:rPr>
      </w:pPr>
    </w:p>
    <w:p w14:paraId="72114B63"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1C860F40" w14:textId="77777777" w:rsidR="00456F0D" w:rsidRPr="00C16744" w:rsidRDefault="00456F0D" w:rsidP="00456F0D">
      <w:pPr>
        <w:pStyle w:val="a3"/>
        <w:rPr>
          <w:rFonts w:ascii="Times New Roman" w:hAnsi="Times New Roman"/>
          <w:sz w:val="24"/>
          <w:szCs w:val="24"/>
          <w:lang w:val="uk-UA"/>
        </w:rPr>
      </w:pPr>
    </w:p>
    <w:p w14:paraId="5E03CE82"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забезпечувати молодих робітників, батьків та опікунів гідною працею;</w:t>
      </w:r>
    </w:p>
    <w:p w14:paraId="53163D46" w14:textId="77777777" w:rsidR="00456F0D" w:rsidRPr="00C16744" w:rsidRDefault="00456F0D" w:rsidP="00456F0D">
      <w:pPr>
        <w:pStyle w:val="a3"/>
        <w:rPr>
          <w:rFonts w:ascii="Times New Roman" w:hAnsi="Times New Roman"/>
          <w:sz w:val="24"/>
          <w:szCs w:val="24"/>
          <w:lang w:val="uk-UA"/>
        </w:rPr>
      </w:pPr>
    </w:p>
    <w:p w14:paraId="17397D6D"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138D6DA8" w14:textId="77777777" w:rsidR="00456F0D" w:rsidRPr="00C16744" w:rsidRDefault="00456F0D" w:rsidP="00456F0D">
      <w:pPr>
        <w:pStyle w:val="a3"/>
        <w:rPr>
          <w:rFonts w:ascii="Times New Roman" w:hAnsi="Times New Roman"/>
          <w:sz w:val="24"/>
          <w:szCs w:val="24"/>
          <w:lang w:val="uk-UA"/>
        </w:rPr>
      </w:pPr>
    </w:p>
    <w:p w14:paraId="33B47C35"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використовувати ті засоби маркетингу та реклами, які не порушують права дітей;</w:t>
      </w:r>
    </w:p>
    <w:p w14:paraId="2E0DBD3E" w14:textId="77777777" w:rsidR="00456F0D" w:rsidRPr="00C16744" w:rsidRDefault="00456F0D" w:rsidP="00456F0D">
      <w:pPr>
        <w:pStyle w:val="a3"/>
        <w:rPr>
          <w:rFonts w:ascii="Times New Roman" w:hAnsi="Times New Roman"/>
          <w:sz w:val="24"/>
          <w:szCs w:val="24"/>
          <w:lang w:val="uk-UA"/>
        </w:rPr>
      </w:pPr>
    </w:p>
    <w:p w14:paraId="6021D202"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0C827271" w14:textId="77777777" w:rsidR="00456F0D" w:rsidRPr="00C16744" w:rsidRDefault="00456F0D" w:rsidP="00456F0D">
      <w:pPr>
        <w:pStyle w:val="a3"/>
        <w:rPr>
          <w:rFonts w:ascii="Times New Roman" w:hAnsi="Times New Roman"/>
          <w:sz w:val="24"/>
          <w:szCs w:val="24"/>
          <w:lang w:val="uk-UA"/>
        </w:rPr>
      </w:pPr>
    </w:p>
    <w:p w14:paraId="036D191E"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дотримуватись та підтримувати права дітей у заходах безпеки;</w:t>
      </w:r>
    </w:p>
    <w:p w14:paraId="0B6952FE" w14:textId="77777777" w:rsidR="00456F0D" w:rsidRPr="00C16744" w:rsidRDefault="00456F0D" w:rsidP="00456F0D">
      <w:pPr>
        <w:pStyle w:val="a3"/>
        <w:rPr>
          <w:rFonts w:ascii="Times New Roman" w:hAnsi="Times New Roman"/>
          <w:sz w:val="24"/>
          <w:szCs w:val="24"/>
          <w:lang w:val="uk-UA"/>
        </w:rPr>
      </w:pPr>
    </w:p>
    <w:p w14:paraId="62A18B80"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6A71944D" w14:textId="77777777" w:rsidR="00456F0D" w:rsidRPr="00C16744" w:rsidRDefault="00456F0D" w:rsidP="00456F0D">
      <w:pPr>
        <w:pStyle w:val="a3"/>
        <w:rPr>
          <w:rFonts w:ascii="Times New Roman" w:hAnsi="Times New Roman"/>
          <w:sz w:val="24"/>
          <w:szCs w:val="24"/>
          <w:lang w:val="uk-UA"/>
        </w:rPr>
      </w:pPr>
    </w:p>
    <w:p w14:paraId="22532FE8" w14:textId="77777777" w:rsidR="00456F0D" w:rsidRPr="00C16744" w:rsidRDefault="00456F0D" w:rsidP="00456F0D">
      <w:pPr>
        <w:pStyle w:val="Default"/>
        <w:numPr>
          <w:ilvl w:val="0"/>
          <w:numId w:val="6"/>
        </w:numPr>
        <w:jc w:val="both"/>
        <w:rPr>
          <w:rFonts w:ascii="Times New Roman" w:hAnsi="Times New Roman" w:cs="Times New Roman"/>
          <w:color w:val="auto"/>
          <w:lang w:val="uk-UA"/>
        </w:rPr>
      </w:pPr>
      <w:r w:rsidRPr="00C16744">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6C619A44" w14:textId="77777777" w:rsidR="00456F0D" w:rsidRPr="00C16744" w:rsidRDefault="00456F0D" w:rsidP="00456F0D">
      <w:pPr>
        <w:pStyle w:val="Default"/>
        <w:jc w:val="both"/>
        <w:rPr>
          <w:rFonts w:ascii="Times New Roman" w:hAnsi="Times New Roman" w:cs="Times New Roman"/>
          <w:color w:val="auto"/>
          <w:lang w:val="uk-UA"/>
        </w:rPr>
      </w:pPr>
    </w:p>
    <w:p w14:paraId="77680B60"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D8958A2" w14:textId="77777777" w:rsidR="00456F0D" w:rsidRPr="00C16744" w:rsidRDefault="00456F0D" w:rsidP="00456F0D">
      <w:pPr>
        <w:pStyle w:val="Default"/>
        <w:jc w:val="both"/>
        <w:rPr>
          <w:rFonts w:ascii="Times New Roman" w:hAnsi="Times New Roman" w:cs="Times New Roman"/>
          <w:color w:val="auto"/>
          <w:lang w:val="uk-UA"/>
        </w:rPr>
      </w:pPr>
    </w:p>
    <w:p w14:paraId="491A3B4F"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0E62144D" w14:textId="77777777" w:rsidR="00456F0D" w:rsidRPr="00C16744" w:rsidRDefault="00456F0D" w:rsidP="00456F0D">
      <w:pPr>
        <w:pStyle w:val="Default"/>
        <w:jc w:val="both"/>
        <w:rPr>
          <w:rFonts w:ascii="Times New Roman" w:hAnsi="Times New Roman" w:cs="Times New Roman"/>
          <w:color w:val="auto"/>
          <w:lang w:val="uk-UA"/>
        </w:rPr>
      </w:pPr>
    </w:p>
    <w:p w14:paraId="63B19634" w14:textId="77777777" w:rsidR="00456F0D" w:rsidRPr="00C16744" w:rsidRDefault="00456F0D" w:rsidP="00456F0D">
      <w:pPr>
        <w:pStyle w:val="Default"/>
        <w:jc w:val="both"/>
        <w:rPr>
          <w:rFonts w:ascii="Times New Roman" w:hAnsi="Times New Roman" w:cs="Times New Roman"/>
          <w:color w:val="auto"/>
          <w:lang w:val="uk-UA"/>
        </w:rPr>
      </w:pPr>
    </w:p>
    <w:p w14:paraId="2EDC26A1" w14:textId="77777777" w:rsidR="00456F0D" w:rsidRPr="00C16744" w:rsidRDefault="00456F0D" w:rsidP="00456F0D">
      <w:pPr>
        <w:pStyle w:val="Default"/>
        <w:numPr>
          <w:ilvl w:val="0"/>
          <w:numId w:val="5"/>
        </w:numPr>
        <w:jc w:val="both"/>
        <w:rPr>
          <w:rFonts w:ascii="Times New Roman" w:hAnsi="Times New Roman" w:cs="Times New Roman"/>
          <w:b/>
          <w:color w:val="auto"/>
          <w:lang w:val="uk-UA"/>
        </w:rPr>
      </w:pPr>
      <w:r w:rsidRPr="00C16744">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4EC2AAE1" w14:textId="77777777" w:rsidR="00456F0D" w:rsidRPr="00C16744" w:rsidRDefault="00456F0D" w:rsidP="00456F0D">
      <w:pPr>
        <w:pStyle w:val="Default"/>
        <w:ind w:left="720"/>
        <w:jc w:val="both"/>
        <w:rPr>
          <w:rFonts w:ascii="Times New Roman" w:hAnsi="Times New Roman" w:cs="Times New Roman"/>
          <w:b/>
          <w:color w:val="auto"/>
          <w:lang w:val="uk-UA"/>
        </w:rPr>
      </w:pPr>
    </w:p>
    <w:p w14:paraId="1D226304"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4B3D4BCC" w14:textId="77777777" w:rsidR="00456F0D" w:rsidRPr="00C16744" w:rsidRDefault="00456F0D" w:rsidP="00456F0D">
      <w:pPr>
        <w:pStyle w:val="Default"/>
        <w:jc w:val="both"/>
        <w:rPr>
          <w:rFonts w:ascii="Times New Roman" w:hAnsi="Times New Roman" w:cs="Times New Roman"/>
          <w:color w:val="auto"/>
          <w:lang w:val="uk-UA"/>
        </w:rPr>
      </w:pPr>
    </w:p>
    <w:p w14:paraId="0991A58F" w14:textId="77777777" w:rsidR="00456F0D" w:rsidRPr="00C16744" w:rsidRDefault="00456F0D" w:rsidP="00456F0D">
      <w:pPr>
        <w:pStyle w:val="Default"/>
        <w:numPr>
          <w:ilvl w:val="0"/>
          <w:numId w:val="7"/>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сексуальна експлуатація</w:t>
      </w:r>
      <w:r w:rsidRPr="00C16744">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3890743" w14:textId="77777777" w:rsidR="00456F0D" w:rsidRPr="00C16744" w:rsidRDefault="00456F0D" w:rsidP="00456F0D">
      <w:pPr>
        <w:pStyle w:val="Default"/>
        <w:ind w:left="720"/>
        <w:jc w:val="both"/>
        <w:rPr>
          <w:rFonts w:ascii="Times New Roman" w:hAnsi="Times New Roman" w:cs="Times New Roman"/>
          <w:color w:val="auto"/>
          <w:lang w:val="uk-UA"/>
        </w:rPr>
      </w:pPr>
    </w:p>
    <w:p w14:paraId="2AE8648A" w14:textId="77777777" w:rsidR="00456F0D" w:rsidRPr="00C16744" w:rsidRDefault="00456F0D" w:rsidP="00456F0D">
      <w:pPr>
        <w:pStyle w:val="Default"/>
        <w:numPr>
          <w:ilvl w:val="0"/>
          <w:numId w:val="7"/>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сексуальне насильство</w:t>
      </w:r>
      <w:r w:rsidRPr="00C16744">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065DBC0" w14:textId="77777777" w:rsidR="00456F0D" w:rsidRPr="00C16744" w:rsidRDefault="00456F0D" w:rsidP="00456F0D">
      <w:pPr>
        <w:pStyle w:val="a3"/>
        <w:rPr>
          <w:rFonts w:ascii="Times New Roman" w:hAnsi="Times New Roman"/>
          <w:sz w:val="24"/>
          <w:szCs w:val="24"/>
          <w:lang w:val="uk-UA"/>
        </w:rPr>
      </w:pPr>
    </w:p>
    <w:p w14:paraId="4EAC1184" w14:textId="77777777" w:rsidR="00456F0D" w:rsidRPr="00C16744" w:rsidRDefault="00456F0D" w:rsidP="00456F0D">
      <w:pPr>
        <w:pStyle w:val="Default"/>
        <w:numPr>
          <w:ilvl w:val="0"/>
          <w:numId w:val="7"/>
        </w:numPr>
        <w:jc w:val="both"/>
        <w:rPr>
          <w:rFonts w:ascii="Times New Roman" w:hAnsi="Times New Roman" w:cs="Times New Roman"/>
          <w:color w:val="auto"/>
          <w:lang w:val="uk-UA"/>
        </w:rPr>
      </w:pPr>
      <w:r w:rsidRPr="00C16744">
        <w:rPr>
          <w:rFonts w:ascii="Times New Roman" w:hAnsi="Times New Roman" w:cs="Times New Roman"/>
          <w:color w:val="auto"/>
          <w:u w:val="single"/>
          <w:lang w:val="uk-UA"/>
        </w:rPr>
        <w:t>сексуальні домагання</w:t>
      </w:r>
      <w:r w:rsidRPr="00C16744">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3A28DAB5" w14:textId="77777777" w:rsidR="00456F0D" w:rsidRPr="00C16744" w:rsidRDefault="00456F0D" w:rsidP="00456F0D">
      <w:pPr>
        <w:pStyle w:val="Default"/>
        <w:jc w:val="both"/>
        <w:rPr>
          <w:rFonts w:ascii="Times New Roman" w:hAnsi="Times New Roman" w:cs="Times New Roman"/>
          <w:color w:val="auto"/>
          <w:lang w:val="uk-UA"/>
        </w:rPr>
      </w:pPr>
    </w:p>
    <w:p w14:paraId="4C5B1EDB"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EBB8DE0"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 xml:space="preserve"> </w:t>
      </w:r>
    </w:p>
    <w:p w14:paraId="5C3EADCE" w14:textId="77777777" w:rsidR="00456F0D" w:rsidRPr="00C16744" w:rsidRDefault="00456F0D" w:rsidP="00456F0D">
      <w:pPr>
        <w:pStyle w:val="Default"/>
        <w:jc w:val="both"/>
        <w:rPr>
          <w:rFonts w:ascii="Times New Roman" w:hAnsi="Times New Roman" w:cs="Times New Roman"/>
          <w:color w:val="auto"/>
          <w:lang w:val="uk-UA"/>
        </w:rPr>
      </w:pPr>
      <w:r w:rsidRPr="00C16744">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B9E9319" w14:textId="77777777" w:rsidR="00456F0D" w:rsidRPr="00C16744" w:rsidRDefault="00456F0D" w:rsidP="00456F0D">
      <w:pPr>
        <w:pStyle w:val="Default"/>
        <w:jc w:val="both"/>
        <w:rPr>
          <w:rFonts w:ascii="Times New Roman" w:hAnsi="Times New Roman" w:cs="Times New Roman"/>
          <w:color w:val="auto"/>
          <w:lang w:val="uk-UA"/>
        </w:rPr>
      </w:pPr>
    </w:p>
    <w:p w14:paraId="64671B0C" w14:textId="3D7E0910" w:rsidR="00456F0D" w:rsidRDefault="00456F0D" w:rsidP="00542EA8">
      <w:pPr>
        <w:spacing w:after="0" w:line="240" w:lineRule="auto"/>
        <w:jc w:val="both"/>
        <w:rPr>
          <w:rFonts w:ascii="Times New Roman" w:hAnsi="Times New Roman"/>
          <w:bCs/>
          <w:sz w:val="24"/>
          <w:szCs w:val="24"/>
        </w:rPr>
        <w:sectPr w:rsidR="00456F0D" w:rsidSect="00B1506B">
          <w:pgSz w:w="11906" w:h="16838"/>
          <w:pgMar w:top="850" w:right="850" w:bottom="1135" w:left="993" w:header="708" w:footer="708" w:gutter="0"/>
          <w:cols w:space="708"/>
          <w:docGrid w:linePitch="360"/>
        </w:sectPr>
      </w:pPr>
      <w:r w:rsidRPr="00C16744">
        <w:rPr>
          <w:rFonts w:ascii="Times New Roman" w:hAnsi="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p w14:paraId="41345871" w14:textId="459D2597" w:rsidR="00E86F4B" w:rsidRPr="00C16744" w:rsidRDefault="00E86F4B" w:rsidP="00C16744">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Додаток </w:t>
      </w:r>
      <w:r w:rsidR="00456F0D">
        <w:rPr>
          <w:rFonts w:ascii="Times New Roman" w:hAnsi="Times New Roman"/>
          <w:bCs/>
          <w:sz w:val="24"/>
          <w:szCs w:val="24"/>
        </w:rPr>
        <w:t>6</w:t>
      </w:r>
    </w:p>
    <w:p w14:paraId="1031D0ED" w14:textId="3987CAC5" w:rsidR="00E86F4B" w:rsidRPr="00C16744" w:rsidRDefault="00E86F4B" w:rsidP="00C16744">
      <w:pPr>
        <w:spacing w:after="0" w:line="240" w:lineRule="auto"/>
        <w:ind w:firstLine="6096"/>
        <w:rPr>
          <w:rFonts w:ascii="Times New Roman" w:hAnsi="Times New Roman"/>
          <w:bCs/>
          <w:sz w:val="24"/>
          <w:szCs w:val="24"/>
        </w:rPr>
      </w:pPr>
      <w:r w:rsidRPr="00C16744">
        <w:rPr>
          <w:rFonts w:ascii="Times New Roman" w:hAnsi="Times New Roman"/>
          <w:bCs/>
          <w:sz w:val="24"/>
          <w:szCs w:val="24"/>
        </w:rPr>
        <w:t xml:space="preserve">до оголошення про закупівлю № </w:t>
      </w:r>
      <w:r w:rsidR="00542EA8">
        <w:rPr>
          <w:rFonts w:ascii="Times New Roman" w:hAnsi="Times New Roman"/>
          <w:bCs/>
          <w:sz w:val="24"/>
          <w:szCs w:val="24"/>
        </w:rPr>
        <w:t>26</w:t>
      </w:r>
    </w:p>
    <w:p w14:paraId="3839DCB2" w14:textId="77777777" w:rsidR="00A00630" w:rsidRPr="00C16744" w:rsidRDefault="00A00630" w:rsidP="002E1BF0">
      <w:pPr>
        <w:spacing w:after="0" w:line="240" w:lineRule="auto"/>
        <w:ind w:left="4820"/>
        <w:jc w:val="center"/>
        <w:rPr>
          <w:rFonts w:ascii="Times New Roman" w:hAnsi="Times New Roman"/>
          <w:bCs/>
          <w:sz w:val="24"/>
          <w:szCs w:val="24"/>
        </w:rPr>
      </w:pPr>
    </w:p>
    <w:p w14:paraId="6AD9C7B9" w14:textId="77777777" w:rsidR="00542EA8" w:rsidRDefault="00C80BEC" w:rsidP="00542EA8">
      <w:pPr>
        <w:spacing w:after="0" w:line="240" w:lineRule="auto"/>
        <w:ind w:left="6096"/>
        <w:rPr>
          <w:rFonts w:ascii="Times New Roman" w:hAnsi="Times New Roman"/>
          <w:sz w:val="24"/>
          <w:szCs w:val="24"/>
        </w:rPr>
      </w:pPr>
      <w:r w:rsidRPr="00C16744">
        <w:rPr>
          <w:rFonts w:ascii="Times New Roman" w:hAnsi="Times New Roman"/>
          <w:sz w:val="24"/>
          <w:szCs w:val="24"/>
        </w:rPr>
        <w:t xml:space="preserve">Державній установі </w:t>
      </w:r>
    </w:p>
    <w:p w14:paraId="66DAE3AC" w14:textId="3C999444" w:rsidR="00C80BEC" w:rsidRPr="00C16744" w:rsidRDefault="00C80BEC" w:rsidP="00542EA8">
      <w:pPr>
        <w:spacing w:after="0" w:line="240" w:lineRule="auto"/>
        <w:ind w:left="6096"/>
        <w:rPr>
          <w:rFonts w:ascii="Times New Roman" w:hAnsi="Times New Roman"/>
          <w:sz w:val="24"/>
          <w:szCs w:val="24"/>
        </w:rPr>
      </w:pPr>
      <w:r w:rsidRPr="00C16744">
        <w:rPr>
          <w:rFonts w:ascii="Times New Roman" w:hAnsi="Times New Roman"/>
          <w:sz w:val="24"/>
          <w:szCs w:val="24"/>
        </w:rPr>
        <w:t>«Центр громадського здоров’я Міністерства охорони здоров’я України»</w:t>
      </w:r>
    </w:p>
    <w:p w14:paraId="782335A5" w14:textId="77777777" w:rsidR="00EF577D" w:rsidRPr="00C16744"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C16744" w:rsidRDefault="00C80BEC" w:rsidP="00C80BEC">
      <w:pPr>
        <w:pStyle w:val="af5"/>
        <w:spacing w:before="0" w:beforeAutospacing="0" w:after="0" w:afterAutospacing="0"/>
        <w:jc w:val="center"/>
        <w:rPr>
          <w:rFonts w:ascii="Times New Roman" w:hAnsi="Times New Roman" w:cs="Times New Roman"/>
          <w:b/>
        </w:rPr>
      </w:pPr>
      <w:r w:rsidRPr="00C16744">
        <w:rPr>
          <w:rFonts w:ascii="Times New Roman" w:hAnsi="Times New Roman" w:cs="Times New Roman"/>
          <w:b/>
          <w:color w:val="000000"/>
        </w:rPr>
        <w:t>ДЕКЛАРАЦІЯ КОНФЛІКТУ ІНТЕРЕСІВ</w:t>
      </w:r>
    </w:p>
    <w:p w14:paraId="00C47FB6" w14:textId="77777777" w:rsidR="00C80BEC" w:rsidRPr="00C16744" w:rsidRDefault="00C80BEC" w:rsidP="00C80BEC">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Учасника тендерної процедури</w:t>
      </w:r>
    </w:p>
    <w:p w14:paraId="0D64152E" w14:textId="77777777" w:rsidR="00C80BEC" w:rsidRPr="00C16744" w:rsidRDefault="00C80BEC" w:rsidP="00C80BEC">
      <w:pPr>
        <w:spacing w:after="0" w:line="240" w:lineRule="auto"/>
        <w:rPr>
          <w:rFonts w:ascii="Times New Roman" w:hAnsi="Times New Roman"/>
          <w:sz w:val="24"/>
          <w:szCs w:val="24"/>
        </w:rPr>
      </w:pPr>
    </w:p>
    <w:p w14:paraId="538D31B2" w14:textId="75508D8C" w:rsidR="00C80BEC" w:rsidRPr="00C16744" w:rsidRDefault="00C80BEC" w:rsidP="00BE2973">
      <w:pPr>
        <w:pStyle w:val="af5"/>
        <w:spacing w:before="0" w:beforeAutospacing="0" w:after="0" w:afterAutospacing="0"/>
        <w:ind w:firstLine="709"/>
        <w:jc w:val="both"/>
        <w:rPr>
          <w:rFonts w:ascii="Times New Roman" w:hAnsi="Times New Roman" w:cs="Times New Roman"/>
        </w:rPr>
      </w:pPr>
      <w:r w:rsidRPr="00C16744">
        <w:rPr>
          <w:rFonts w:ascii="Times New Roman" w:hAnsi="Times New Roman" w:cs="Times New Roman"/>
          <w:color w:val="000000"/>
        </w:rPr>
        <w:t>Щодо</w:t>
      </w:r>
      <w:r w:rsidR="00456F0D">
        <w:rPr>
          <w:rFonts w:ascii="Times New Roman" w:hAnsi="Times New Roman" w:cs="Times New Roman"/>
          <w:color w:val="000000"/>
        </w:rPr>
        <w:t xml:space="preserve"> закупівлі за процедурою</w:t>
      </w:r>
      <w:r w:rsidRPr="00C16744">
        <w:rPr>
          <w:rFonts w:ascii="Times New Roman" w:hAnsi="Times New Roman" w:cs="Times New Roman"/>
          <w:color w:val="000000"/>
        </w:rPr>
        <w:t xml:space="preserve"> </w:t>
      </w:r>
      <w:r w:rsidR="00B047C0" w:rsidRPr="00C16744">
        <w:rPr>
          <w:rFonts w:ascii="Times New Roman" w:hAnsi="Times New Roman" w:cs="Times New Roman"/>
          <w:color w:val="000000"/>
        </w:rPr>
        <w:t>«Запит цінових пропозицій»</w:t>
      </w:r>
      <w:r w:rsidRPr="00C16744">
        <w:rPr>
          <w:rFonts w:ascii="Times New Roman" w:hAnsi="Times New Roman" w:cs="Times New Roman"/>
          <w:color w:val="000000"/>
        </w:rPr>
        <w:t xml:space="preserve"> </w:t>
      </w:r>
      <w:r w:rsidR="00456F0D">
        <w:rPr>
          <w:rFonts w:ascii="Times New Roman" w:hAnsi="Times New Roman" w:cs="Times New Roman"/>
          <w:color w:val="000000"/>
        </w:rPr>
        <w:t xml:space="preserve">згідно коду </w:t>
      </w:r>
      <w:r w:rsidR="00456F0D">
        <w:rPr>
          <w:rFonts w:ascii="Times New Roman" w:hAnsi="Times New Roman" w:cs="Times New Roman"/>
          <w:color w:val="000000"/>
        </w:rPr>
        <w:br/>
      </w:r>
      <w:r w:rsidR="00F54069" w:rsidRPr="00A10ED7">
        <w:rPr>
          <w:rStyle w:val="aff0"/>
          <w:rFonts w:ascii="Times New Roman" w:hAnsi="Times New Roman" w:cs="Times New Roman"/>
        </w:rPr>
        <w:t xml:space="preserve">- </w:t>
      </w:r>
      <w:r w:rsidR="006A50FA" w:rsidRPr="00A10ED7">
        <w:rPr>
          <w:rStyle w:val="aff0"/>
          <w:rFonts w:ascii="Times New Roman" w:hAnsi="Times New Roman"/>
        </w:rPr>
        <w:t xml:space="preserve">ДК 021:2015 - </w:t>
      </w:r>
      <w:r w:rsidR="006A50FA" w:rsidRPr="008825B7">
        <w:rPr>
          <w:rFonts w:ascii="Times New Roman" w:hAnsi="Times New Roman"/>
          <w:color w:val="000000"/>
        </w:rPr>
        <w:t xml:space="preserve">ДК 021:2015 </w:t>
      </w:r>
      <w:r w:rsidR="006A50FA" w:rsidRPr="008825B7">
        <w:rPr>
          <w:rFonts w:ascii="Times New Roman" w:hAnsi="Times New Roman"/>
          <w:color w:val="000000"/>
          <w:shd w:val="clear" w:color="auto" w:fill="FFFFFF"/>
        </w:rPr>
        <w:t>72250000-2 Послуги пов’язані із системами та підтримкою</w:t>
      </w:r>
      <w:r w:rsidR="006A50FA" w:rsidRPr="008825B7">
        <w:rPr>
          <w:rFonts w:ascii="Times New Roman" w:hAnsi="Times New Roman"/>
          <w:color w:val="000000"/>
        </w:rPr>
        <w:t xml:space="preserve"> ( </w:t>
      </w:r>
      <w:r w:rsidR="006A50FA" w:rsidRPr="008825B7">
        <w:rPr>
          <w:rFonts w:ascii="Times New Roman" w:hAnsi="Times New Roman"/>
          <w:color w:val="000000"/>
          <w:shd w:val="clear" w:color="auto" w:fill="FFFFFF"/>
        </w:rPr>
        <w:t>Послуги з технічної підтримки системи управління електронними документами Державної установи "Центр громадського здоров’я Міністерства охорони здоров’я України"</w:t>
      </w:r>
      <w:r w:rsidR="006A50FA" w:rsidRPr="008825B7">
        <w:rPr>
          <w:rStyle w:val="fontstyle01"/>
          <w:rFonts w:ascii="Times New Roman" w:hAnsi="Times New Roman"/>
        </w:rPr>
        <w:t>)</w:t>
      </w:r>
      <w:r w:rsidR="00691F4E" w:rsidRPr="00C16744">
        <w:rPr>
          <w:rFonts w:ascii="Times New Roman" w:hAnsi="Times New Roman" w:cs="Times New Roman"/>
          <w:color w:val="000000"/>
        </w:rPr>
        <w:t xml:space="preserve">, </w:t>
      </w:r>
      <w:r w:rsidRPr="00C16744">
        <w:rPr>
          <w:rFonts w:ascii="Times New Roman" w:hAnsi="Times New Roman" w:cs="Times New Roman"/>
          <w:color w:val="000000"/>
        </w:rPr>
        <w:t>в рамках реалізації про</w:t>
      </w:r>
      <w:r w:rsidR="00512CCF" w:rsidRPr="00C16744">
        <w:rPr>
          <w:rFonts w:ascii="Times New Roman" w:hAnsi="Times New Roman" w:cs="Times New Roman"/>
          <w:color w:val="000000"/>
        </w:rPr>
        <w:t>грами</w:t>
      </w:r>
      <w:r w:rsidRPr="00C16744">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C16744" w:rsidRDefault="00C80BEC" w:rsidP="00C80BEC">
      <w:pPr>
        <w:spacing w:after="0" w:line="240" w:lineRule="auto"/>
        <w:rPr>
          <w:rFonts w:ascii="Times New Roman" w:hAnsi="Times New Roman"/>
          <w:sz w:val="24"/>
          <w:szCs w:val="24"/>
        </w:rPr>
      </w:pPr>
    </w:p>
    <w:p w14:paraId="3BF6C29B" w14:textId="77777777" w:rsidR="00C80BEC" w:rsidRPr="00C16744" w:rsidRDefault="00C80BEC" w:rsidP="00C80BEC">
      <w:pPr>
        <w:pStyle w:val="af5"/>
        <w:spacing w:before="0" w:beforeAutospacing="0" w:after="0" w:afterAutospacing="0"/>
        <w:ind w:firstLine="709"/>
        <w:jc w:val="both"/>
        <w:rPr>
          <w:rFonts w:ascii="Times New Roman" w:hAnsi="Times New Roman" w:cs="Times New Roman"/>
        </w:rPr>
      </w:pPr>
      <w:r w:rsidRPr="00C1674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C16744" w:rsidRDefault="00C80BEC" w:rsidP="00C80BEC">
      <w:pPr>
        <w:spacing w:after="0" w:line="240" w:lineRule="auto"/>
        <w:rPr>
          <w:rFonts w:ascii="Times New Roman" w:hAnsi="Times New Roman"/>
          <w:sz w:val="24"/>
          <w:szCs w:val="24"/>
        </w:rPr>
      </w:pPr>
    </w:p>
    <w:p w14:paraId="52ED102A" w14:textId="77777777" w:rsidR="00C80BEC" w:rsidRPr="00C16744"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1674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C16744"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C1674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Відповідь</w:t>
            </w:r>
          </w:p>
          <w:p w14:paraId="53DE4772"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Роз’яснення</w:t>
            </w:r>
          </w:p>
          <w:p w14:paraId="576632FC" w14:textId="77777777" w:rsidR="00C80BEC" w:rsidRPr="00C16744" w:rsidRDefault="00C80BEC" w:rsidP="00717950">
            <w:pPr>
              <w:pStyle w:val="af5"/>
              <w:spacing w:before="0" w:beforeAutospacing="0" w:after="0" w:afterAutospacing="0"/>
              <w:jc w:val="center"/>
              <w:rPr>
                <w:rFonts w:ascii="Times New Roman" w:hAnsi="Times New Roman" w:cs="Times New Roman"/>
              </w:rPr>
            </w:pPr>
            <w:r w:rsidRPr="00C16744">
              <w:rPr>
                <w:rFonts w:ascii="Times New Roman" w:hAnsi="Times New Roman" w:cs="Times New Roman"/>
                <w:color w:val="000000"/>
              </w:rPr>
              <w:t xml:space="preserve"> якщо відповідь «Так»</w:t>
            </w:r>
          </w:p>
        </w:tc>
      </w:tr>
      <w:tr w:rsidR="00C80BEC" w:rsidRPr="00C1674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C16744">
              <w:rPr>
                <w:rFonts w:ascii="Times New Roman" w:hAnsi="Times New Roman" w:cs="Times New Roman"/>
                <w:color w:val="000000"/>
              </w:rPr>
              <w:t>бенефіціар</w:t>
            </w:r>
            <w:proofErr w:type="spellEnd"/>
            <w:r w:rsidRPr="00C16744">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C16744" w:rsidRDefault="00C80BEC" w:rsidP="00717950">
            <w:pPr>
              <w:rPr>
                <w:rFonts w:ascii="Times New Roman" w:hAnsi="Times New Roman"/>
                <w:sz w:val="24"/>
                <w:szCs w:val="24"/>
              </w:rPr>
            </w:pPr>
          </w:p>
        </w:tc>
      </w:tr>
      <w:tr w:rsidR="00C80BEC" w:rsidRPr="00C1674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C16744">
              <w:rPr>
                <w:rFonts w:ascii="Times New Roman" w:hAnsi="Times New Roman" w:cs="Times New Roman"/>
                <w:color w:val="000000"/>
              </w:rPr>
              <w:t>т.п</w:t>
            </w:r>
            <w:proofErr w:type="spellEnd"/>
            <w:r w:rsidRPr="00C16744">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C16744" w:rsidRDefault="00C80BEC" w:rsidP="00717950">
            <w:pPr>
              <w:rPr>
                <w:rFonts w:ascii="Times New Roman" w:hAnsi="Times New Roman"/>
                <w:sz w:val="24"/>
                <w:szCs w:val="24"/>
              </w:rPr>
            </w:pPr>
          </w:p>
        </w:tc>
      </w:tr>
      <w:tr w:rsidR="00C80BEC" w:rsidRPr="00C1674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C16744" w:rsidRDefault="00C80BEC" w:rsidP="00717950">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C16744">
              <w:rPr>
                <w:rFonts w:ascii="Times New Roman" w:hAnsi="Times New Roman" w:cs="Times New Roman"/>
                <w:color w:val="000000"/>
              </w:rPr>
              <w:t>сприйнято</w:t>
            </w:r>
            <w:proofErr w:type="spellEnd"/>
            <w:r w:rsidRPr="00C16744">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C16744"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C16744" w:rsidRDefault="00C80BEC" w:rsidP="00717950">
            <w:pPr>
              <w:rPr>
                <w:rFonts w:ascii="Times New Roman" w:hAnsi="Times New Roman"/>
                <w:sz w:val="24"/>
                <w:szCs w:val="24"/>
              </w:rPr>
            </w:pPr>
          </w:p>
        </w:tc>
      </w:tr>
    </w:tbl>
    <w:p w14:paraId="31235308" w14:textId="3615689E" w:rsidR="00C80BEC" w:rsidRPr="000A705B"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16744">
        <w:rPr>
          <w:rFonts w:ascii="Times New Roman" w:hAnsi="Times New Roman" w:cs="Times New Roman"/>
          <w:b/>
          <w:bCs/>
          <w:color w:val="000000"/>
          <w:shd w:val="clear" w:color="auto" w:fill="FFFFFF"/>
        </w:rPr>
        <w:t>*</w:t>
      </w:r>
      <w:r w:rsidRPr="00C16744">
        <w:rPr>
          <w:rFonts w:ascii="Times New Roman" w:hAnsi="Times New Roman" w:cs="Times New Roman"/>
          <w:color w:val="000000"/>
          <w:shd w:val="clear" w:color="auto" w:fill="FFFFFF"/>
        </w:rPr>
        <w:t>Якщо послуги оплачуються за рахунок грантів (</w:t>
      </w:r>
      <w:proofErr w:type="spellStart"/>
      <w:r w:rsidRPr="00C16744">
        <w:rPr>
          <w:rFonts w:ascii="Times New Roman" w:hAnsi="Times New Roman" w:cs="Times New Roman"/>
          <w:color w:val="000000"/>
          <w:shd w:val="clear" w:color="auto" w:fill="FFFFFF"/>
        </w:rPr>
        <w:t>субгрантів</w:t>
      </w:r>
      <w:proofErr w:type="spellEnd"/>
      <w:r w:rsidRPr="00C16744">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C16744" w:rsidRDefault="00C80BEC" w:rsidP="00C80BEC">
      <w:pPr>
        <w:pStyle w:val="af5"/>
        <w:spacing w:before="0" w:beforeAutospacing="0" w:after="0" w:afterAutospacing="0"/>
        <w:jc w:val="both"/>
        <w:rPr>
          <w:rFonts w:ascii="Times New Roman" w:hAnsi="Times New Roman" w:cs="Times New Roman"/>
        </w:rPr>
      </w:pPr>
      <w:r w:rsidRPr="00C16744">
        <w:rPr>
          <w:rFonts w:ascii="Times New Roman" w:hAnsi="Times New Roman" w:cs="Times New Roman"/>
          <w:b/>
          <w:bCs/>
          <w:color w:val="000000"/>
          <w:shd w:val="clear" w:color="auto" w:fill="FFFFFF"/>
        </w:rPr>
        <w:t>**</w:t>
      </w:r>
      <w:r w:rsidRPr="00C16744">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C16744">
          <w:rPr>
            <w:rStyle w:val="a7"/>
            <w:rFonts w:ascii="Times New Roman" w:hAnsi="Times New Roman" w:cs="Times New Roman"/>
            <w:color w:val="000000"/>
          </w:rPr>
          <w:t>частині першій</w:t>
        </w:r>
      </w:hyperlink>
      <w:r w:rsidRPr="00C16744">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C16744">
        <w:rPr>
          <w:rFonts w:ascii="Times New Roman" w:hAnsi="Times New Roman" w:cs="Times New Roman"/>
          <w:color w:val="000000"/>
          <w:shd w:val="clear" w:color="auto" w:fill="FFFFFF"/>
        </w:rPr>
        <w:t>усиновлювач</w:t>
      </w:r>
      <w:proofErr w:type="spellEnd"/>
      <w:r w:rsidRPr="00C16744">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tbl>
      <w:tblPr>
        <w:tblW w:w="10704" w:type="dxa"/>
        <w:tblInd w:w="-147" w:type="dxa"/>
        <w:tblLayout w:type="fixed"/>
        <w:tblLook w:val="0000" w:firstRow="0" w:lastRow="0" w:firstColumn="0" w:lastColumn="0" w:noHBand="0" w:noVBand="0"/>
      </w:tblPr>
      <w:tblGrid>
        <w:gridCol w:w="4956"/>
        <w:gridCol w:w="2712"/>
        <w:gridCol w:w="3036"/>
      </w:tblGrid>
      <w:tr w:rsidR="00A00630" w:rsidRPr="00C16744" w14:paraId="0EDC1F95" w14:textId="77777777" w:rsidTr="002A5DCA">
        <w:trPr>
          <w:trHeight w:val="1758"/>
        </w:trPr>
        <w:tc>
          <w:tcPr>
            <w:tcW w:w="4956" w:type="dxa"/>
          </w:tcPr>
          <w:p w14:paraId="4C7972D5" w14:textId="77777777" w:rsidR="00A00630" w:rsidRPr="00C16744" w:rsidRDefault="00A00630" w:rsidP="002E2AC3">
            <w:pPr>
              <w:suppressAutoHyphens/>
              <w:spacing w:after="0" w:line="240" w:lineRule="auto"/>
              <w:ind w:firstLine="426"/>
              <w:jc w:val="both"/>
              <w:rPr>
                <w:rFonts w:ascii="Times New Roman" w:hAnsi="Times New Roman"/>
                <w:sz w:val="24"/>
                <w:szCs w:val="24"/>
              </w:rPr>
            </w:pPr>
          </w:p>
          <w:p w14:paraId="6A37434C" w14:textId="7F076CC6" w:rsidR="00A00630" w:rsidRPr="00C16744" w:rsidRDefault="00A00630" w:rsidP="002E2AC3">
            <w:pPr>
              <w:suppressAutoHyphens/>
              <w:spacing w:after="0" w:line="240" w:lineRule="auto"/>
              <w:jc w:val="both"/>
              <w:rPr>
                <w:rFonts w:ascii="Times New Roman" w:hAnsi="Times New Roman"/>
                <w:sz w:val="24"/>
                <w:szCs w:val="24"/>
              </w:rPr>
            </w:pPr>
            <w:r w:rsidRPr="00C16744">
              <w:rPr>
                <w:rFonts w:ascii="Times New Roman" w:hAnsi="Times New Roman"/>
                <w:sz w:val="24"/>
                <w:szCs w:val="24"/>
              </w:rPr>
              <w:t>Дата:«____»_____________ 202</w:t>
            </w:r>
            <w:r w:rsidR="002F6C6F">
              <w:rPr>
                <w:rFonts w:ascii="Times New Roman" w:hAnsi="Times New Roman"/>
                <w:sz w:val="24"/>
                <w:szCs w:val="24"/>
              </w:rPr>
              <w:t>4 року</w:t>
            </w:r>
          </w:p>
          <w:p w14:paraId="651DA65B"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Керівник Учасника процедури закупівлі </w:t>
            </w:r>
          </w:p>
          <w:p w14:paraId="0530DE0A" w14:textId="77777777" w:rsidR="00A00630" w:rsidRPr="00C16744" w:rsidRDefault="00A00630" w:rsidP="002E2AC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16744">
              <w:rPr>
                <w:rFonts w:ascii="Times New Roman" w:hAnsi="Times New Roman"/>
                <w:color w:val="000000"/>
                <w:sz w:val="24"/>
                <w:szCs w:val="24"/>
              </w:rPr>
              <w:t xml:space="preserve">(або уповноважена особа) </w:t>
            </w:r>
          </w:p>
        </w:tc>
        <w:tc>
          <w:tcPr>
            <w:tcW w:w="2712" w:type="dxa"/>
          </w:tcPr>
          <w:p w14:paraId="3EC2DA4F"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C16744" w:rsidRDefault="00A00630" w:rsidP="002E2AC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C16744" w:rsidRDefault="00A00630" w:rsidP="002E2AC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16744">
              <w:rPr>
                <w:rFonts w:ascii="Times New Roman" w:hAnsi="Times New Roman"/>
                <w:color w:val="000000"/>
                <w:sz w:val="24"/>
                <w:szCs w:val="24"/>
              </w:rPr>
              <w:t>підпис</w:t>
            </w:r>
          </w:p>
        </w:tc>
        <w:tc>
          <w:tcPr>
            <w:tcW w:w="3036" w:type="dxa"/>
          </w:tcPr>
          <w:p w14:paraId="7E4F4875"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C16744" w:rsidRDefault="00A00630" w:rsidP="002E2AC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C16744">
              <w:rPr>
                <w:rFonts w:ascii="Times New Roman" w:hAnsi="Times New Roman"/>
                <w:color w:val="000000"/>
                <w:sz w:val="24"/>
                <w:szCs w:val="24"/>
              </w:rPr>
              <w:t>Прізвище, ініціали</w:t>
            </w:r>
          </w:p>
        </w:tc>
      </w:tr>
    </w:tbl>
    <w:p w14:paraId="235DE317" w14:textId="6ECD67A1" w:rsidR="002A5DCA" w:rsidRPr="002A5DCA" w:rsidRDefault="002A5DCA" w:rsidP="002A5DCA">
      <w:pPr>
        <w:tabs>
          <w:tab w:val="left" w:pos="990"/>
        </w:tabs>
        <w:rPr>
          <w:lang w:eastAsia="ru-RU"/>
        </w:rPr>
      </w:pPr>
    </w:p>
    <w:sectPr w:rsidR="002A5DCA" w:rsidRPr="002A5DCA" w:rsidSect="00B1506B">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32D51" w14:textId="77777777" w:rsidR="006F4C64" w:rsidRDefault="006F4C64" w:rsidP="00295E76">
      <w:pPr>
        <w:spacing w:after="0" w:line="240" w:lineRule="auto"/>
      </w:pPr>
      <w:r>
        <w:separator/>
      </w:r>
    </w:p>
  </w:endnote>
  <w:endnote w:type="continuationSeparator" w:id="0">
    <w:p w14:paraId="2ECAD5C1" w14:textId="77777777" w:rsidR="006F4C64" w:rsidRDefault="006F4C64"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E8DD" w14:textId="3B7152D6" w:rsidR="006F4C64" w:rsidRPr="0022335E" w:rsidRDefault="006F4C64" w:rsidP="0022335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0A835" w14:textId="77777777" w:rsidR="006F4C64" w:rsidRDefault="006F4C64" w:rsidP="00295E76">
      <w:pPr>
        <w:spacing w:after="0" w:line="240" w:lineRule="auto"/>
      </w:pPr>
      <w:r>
        <w:separator/>
      </w:r>
    </w:p>
  </w:footnote>
  <w:footnote w:type="continuationSeparator" w:id="0">
    <w:p w14:paraId="16F47F7F" w14:textId="77777777" w:rsidR="006F4C64" w:rsidRDefault="006F4C64"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6B2"/>
    <w:multiLevelType w:val="multilevel"/>
    <w:tmpl w:val="99D879F0"/>
    <w:lvl w:ilvl="0">
      <w:start w:val="2"/>
      <w:numFmt w:val="decimal"/>
      <w:lvlText w:val="%1."/>
      <w:lvlJc w:val="left"/>
      <w:pPr>
        <w:ind w:left="360" w:hanging="360"/>
      </w:pPr>
      <w:rPr>
        <w:rFonts w:hint="default"/>
      </w:rPr>
    </w:lvl>
    <w:lvl w:ilvl="1">
      <w:start w:val="1"/>
      <w:numFmt w:val="decimal"/>
      <w:lvlText w:val="%1.%2."/>
      <w:lvlJc w:val="left"/>
      <w:pPr>
        <w:ind w:left="343" w:hanging="360"/>
      </w:pPr>
      <w:rPr>
        <w:rFonts w:hint="default"/>
      </w:rPr>
    </w:lvl>
    <w:lvl w:ilvl="2">
      <w:start w:val="1"/>
      <w:numFmt w:val="decimal"/>
      <w:lvlText w:val="%1.%2.%3."/>
      <w:lvlJc w:val="left"/>
      <w:pPr>
        <w:ind w:left="686" w:hanging="720"/>
      </w:pPr>
      <w:rPr>
        <w:rFonts w:hint="default"/>
      </w:rPr>
    </w:lvl>
    <w:lvl w:ilvl="3">
      <w:start w:val="1"/>
      <w:numFmt w:val="decimal"/>
      <w:lvlText w:val="%1.%2.%3.%4."/>
      <w:lvlJc w:val="left"/>
      <w:pPr>
        <w:ind w:left="669" w:hanging="720"/>
      </w:pPr>
      <w:rPr>
        <w:rFonts w:hint="default"/>
      </w:rPr>
    </w:lvl>
    <w:lvl w:ilvl="4">
      <w:start w:val="1"/>
      <w:numFmt w:val="decimal"/>
      <w:lvlText w:val="%1.%2.%3.%4.%5."/>
      <w:lvlJc w:val="left"/>
      <w:pPr>
        <w:ind w:left="1012" w:hanging="1080"/>
      </w:pPr>
      <w:rPr>
        <w:rFonts w:hint="default"/>
      </w:rPr>
    </w:lvl>
    <w:lvl w:ilvl="5">
      <w:start w:val="1"/>
      <w:numFmt w:val="decimal"/>
      <w:lvlText w:val="%1.%2.%3.%4.%5.%6."/>
      <w:lvlJc w:val="left"/>
      <w:pPr>
        <w:ind w:left="995" w:hanging="1080"/>
      </w:pPr>
      <w:rPr>
        <w:rFonts w:hint="default"/>
      </w:rPr>
    </w:lvl>
    <w:lvl w:ilvl="6">
      <w:start w:val="1"/>
      <w:numFmt w:val="decimal"/>
      <w:lvlText w:val="%1.%2.%3.%4.%5.%6.%7."/>
      <w:lvlJc w:val="left"/>
      <w:pPr>
        <w:ind w:left="1338" w:hanging="1440"/>
      </w:pPr>
      <w:rPr>
        <w:rFonts w:hint="default"/>
      </w:rPr>
    </w:lvl>
    <w:lvl w:ilvl="7">
      <w:start w:val="1"/>
      <w:numFmt w:val="decimal"/>
      <w:lvlText w:val="%1.%2.%3.%4.%5.%6.%7.%8."/>
      <w:lvlJc w:val="left"/>
      <w:pPr>
        <w:ind w:left="1321" w:hanging="1440"/>
      </w:pPr>
      <w:rPr>
        <w:rFonts w:hint="default"/>
      </w:rPr>
    </w:lvl>
    <w:lvl w:ilvl="8">
      <w:start w:val="1"/>
      <w:numFmt w:val="decimal"/>
      <w:lvlText w:val="%1.%2.%3.%4.%5.%6.%7.%8.%9."/>
      <w:lvlJc w:val="left"/>
      <w:pPr>
        <w:ind w:left="1664" w:hanging="1800"/>
      </w:pPr>
      <w:rPr>
        <w:rFonts w:hint="default"/>
      </w:rPr>
    </w:lvl>
  </w:abstractNum>
  <w:abstractNum w:abstractNumId="1"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2" w15:restartNumberingAfterBreak="0">
    <w:nsid w:val="03FB6740"/>
    <w:multiLevelType w:val="hybridMultilevel"/>
    <w:tmpl w:val="79DC50D0"/>
    <w:lvl w:ilvl="0" w:tplc="85688CCC">
      <w:start w:val="7"/>
      <w:numFmt w:val="decimal"/>
      <w:lvlText w:val="%1."/>
      <w:lvlJc w:val="left"/>
      <w:pPr>
        <w:ind w:left="720" w:hanging="360"/>
      </w:pPr>
      <w:rPr>
        <w:b/>
      </w:rPr>
    </w:lvl>
    <w:lvl w:ilvl="1" w:tplc="0422000F">
      <w:start w:val="1"/>
      <w:numFmt w:val="decimal"/>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4282D79"/>
    <w:multiLevelType w:val="multilevel"/>
    <w:tmpl w:val="747C4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B0A3E1F"/>
    <w:multiLevelType w:val="multilevel"/>
    <w:tmpl w:val="C0E2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7121CE"/>
    <w:multiLevelType w:val="hybridMultilevel"/>
    <w:tmpl w:val="4052019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159243D"/>
    <w:multiLevelType w:val="multilevel"/>
    <w:tmpl w:val="036EE61A"/>
    <w:lvl w:ilvl="0">
      <w:start w:val="9"/>
      <w:numFmt w:val="decimal"/>
      <w:lvlText w:val="%1."/>
      <w:lvlJc w:val="left"/>
      <w:pPr>
        <w:ind w:left="360" w:hanging="360"/>
      </w:pPr>
      <w:rPr>
        <w:rFonts w:ascii="Times New Roman" w:hAnsi="Times New Roman"/>
        <w:b/>
        <w:bCs/>
        <w:sz w:val="24"/>
      </w:rPr>
    </w:lvl>
    <w:lvl w:ilvl="1">
      <w:start w:val="1"/>
      <w:numFmt w:val="decimal"/>
      <w:lvlText w:val="%1.%2."/>
      <w:lvlJc w:val="left"/>
      <w:pPr>
        <w:ind w:left="643" w:hanging="360"/>
      </w:pPr>
      <w:rPr>
        <w:rFonts w:ascii="Times New Roman" w:hAnsi="Times New Roman"/>
        <w:sz w:val="24"/>
        <w:lang w:val="uk-UA"/>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8" w15:restartNumberingAfterBreak="0">
    <w:nsid w:val="13667581"/>
    <w:multiLevelType w:val="multilevel"/>
    <w:tmpl w:val="32542564"/>
    <w:lvl w:ilvl="0">
      <w:start w:val="7"/>
      <w:numFmt w:val="decimal"/>
      <w:lvlText w:val="%1."/>
      <w:lvlJc w:val="left"/>
      <w:pPr>
        <w:ind w:left="360" w:hanging="360"/>
      </w:pPr>
      <w:rPr>
        <w:b/>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E7405C"/>
    <w:multiLevelType w:val="hybridMultilevel"/>
    <w:tmpl w:val="4E7EB720"/>
    <w:lvl w:ilvl="0" w:tplc="E782156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1B442A98"/>
    <w:multiLevelType w:val="hybridMultilevel"/>
    <w:tmpl w:val="518AAED4"/>
    <w:lvl w:ilvl="0" w:tplc="AF5A9088">
      <w:start w:val="13"/>
      <w:numFmt w:val="decimal"/>
      <w:lvlText w:val="%1."/>
      <w:lvlJc w:val="left"/>
      <w:pPr>
        <w:ind w:left="720" w:hanging="360"/>
      </w:pPr>
      <w:rPr>
        <w:lang w:val="uk-UA"/>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36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3" w15:restartNumberingAfterBreak="0">
    <w:nsid w:val="1E9C784A"/>
    <w:multiLevelType w:val="hybridMultilevel"/>
    <w:tmpl w:val="02D2AE7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14"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6583901"/>
    <w:multiLevelType w:val="multilevel"/>
    <w:tmpl w:val="AB148DEC"/>
    <w:lvl w:ilvl="0">
      <w:start w:val="1"/>
      <w:numFmt w:val="decimal"/>
      <w:lvlText w:val="%1."/>
      <w:lvlJc w:val="left"/>
      <w:pPr>
        <w:ind w:left="720" w:hanging="360"/>
      </w:pPr>
      <w:rPr>
        <w:b/>
      </w:rPr>
    </w:lvl>
    <w:lvl w:ilvl="1">
      <w:start w:val="1"/>
      <w:numFmt w:val="decimal"/>
      <w:isLgl/>
      <w:lvlText w:val="%1.%2."/>
      <w:lvlJc w:val="left"/>
      <w:pPr>
        <w:ind w:left="495" w:hanging="495"/>
      </w:pPr>
      <w:rPr>
        <w:b w:val="0"/>
      </w:rPr>
    </w:lvl>
    <w:lvl w:ilvl="2">
      <w:start w:val="1"/>
      <w:numFmt w:val="decimal"/>
      <w:isLgl/>
      <w:lvlText w:val="%1.%2.%3."/>
      <w:lvlJc w:val="left"/>
      <w:pPr>
        <w:ind w:left="1154" w:hanging="720"/>
      </w:pPr>
      <w:rPr>
        <w:b w:val="0"/>
      </w:rPr>
    </w:lvl>
    <w:lvl w:ilvl="3">
      <w:start w:val="1"/>
      <w:numFmt w:val="decimal"/>
      <w:isLgl/>
      <w:lvlText w:val="%1.%2.%3.%4."/>
      <w:lvlJc w:val="left"/>
      <w:pPr>
        <w:ind w:left="1191" w:hanging="720"/>
      </w:pPr>
    </w:lvl>
    <w:lvl w:ilvl="4">
      <w:start w:val="1"/>
      <w:numFmt w:val="decimal"/>
      <w:isLgl/>
      <w:lvlText w:val="%1.%2.%3.%4.%5."/>
      <w:lvlJc w:val="left"/>
      <w:pPr>
        <w:ind w:left="1588" w:hanging="1080"/>
      </w:pPr>
    </w:lvl>
    <w:lvl w:ilvl="5">
      <w:start w:val="1"/>
      <w:numFmt w:val="decimal"/>
      <w:isLgl/>
      <w:lvlText w:val="%1.%2.%3.%4.%5.%6."/>
      <w:lvlJc w:val="left"/>
      <w:pPr>
        <w:ind w:left="1625" w:hanging="1080"/>
      </w:pPr>
    </w:lvl>
    <w:lvl w:ilvl="6">
      <w:start w:val="1"/>
      <w:numFmt w:val="decimal"/>
      <w:isLgl/>
      <w:lvlText w:val="%1.%2.%3.%4.%5.%6.%7."/>
      <w:lvlJc w:val="left"/>
      <w:pPr>
        <w:ind w:left="2022" w:hanging="1440"/>
      </w:pPr>
    </w:lvl>
    <w:lvl w:ilvl="7">
      <w:start w:val="1"/>
      <w:numFmt w:val="decimal"/>
      <w:isLgl/>
      <w:lvlText w:val="%1.%2.%3.%4.%5.%6.%7.%8."/>
      <w:lvlJc w:val="left"/>
      <w:pPr>
        <w:ind w:left="2059" w:hanging="1440"/>
      </w:pPr>
    </w:lvl>
    <w:lvl w:ilvl="8">
      <w:start w:val="1"/>
      <w:numFmt w:val="decimal"/>
      <w:isLgl/>
      <w:lvlText w:val="%1.%2.%3.%4.%5.%6.%7.%8.%9."/>
      <w:lvlJc w:val="left"/>
      <w:pPr>
        <w:ind w:left="2456" w:hanging="1800"/>
      </w:pPr>
    </w:lvl>
  </w:abstractNum>
  <w:abstractNum w:abstractNumId="17"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29351A8F"/>
    <w:multiLevelType w:val="multilevel"/>
    <w:tmpl w:val="49A23B1A"/>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A9E2D89"/>
    <w:multiLevelType w:val="hybridMultilevel"/>
    <w:tmpl w:val="D604D3BE"/>
    <w:lvl w:ilvl="0" w:tplc="7028502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0" w15:restartNumberingAfterBreak="0">
    <w:nsid w:val="2C7B1457"/>
    <w:multiLevelType w:val="multilevel"/>
    <w:tmpl w:val="0978C1B8"/>
    <w:lvl w:ilvl="0">
      <w:start w:val="6"/>
      <w:numFmt w:val="decimal"/>
      <w:lvlText w:val="%1."/>
      <w:lvlJc w:val="left"/>
      <w:pPr>
        <w:ind w:left="360" w:hanging="360"/>
      </w:pPr>
      <w:rPr>
        <w:rFonts w:ascii="Times New Roman" w:hAnsi="Times New Roman"/>
        <w:b/>
        <w:bCs/>
        <w:sz w:val="24"/>
      </w:rPr>
    </w:lvl>
    <w:lvl w:ilvl="1">
      <w:start w:val="3"/>
      <w:numFmt w:val="decimal"/>
      <w:lvlText w:val="%1.%2."/>
      <w:lvlJc w:val="left"/>
      <w:pPr>
        <w:ind w:left="643" w:hanging="360"/>
      </w:pPr>
      <w:rPr>
        <w:sz w:val="24"/>
        <w:szCs w:val="24"/>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1" w15:restartNumberingAfterBreak="0">
    <w:nsid w:val="34FA13FD"/>
    <w:multiLevelType w:val="multilevel"/>
    <w:tmpl w:val="2D743582"/>
    <w:lvl w:ilvl="0">
      <w:start w:val="5"/>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2"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9773680"/>
    <w:multiLevelType w:val="multilevel"/>
    <w:tmpl w:val="6BFC20D6"/>
    <w:lvl w:ilvl="0">
      <w:start w:val="4"/>
      <w:numFmt w:val="decimal"/>
      <w:lvlText w:val="%1."/>
      <w:lvlJc w:val="left"/>
      <w:pPr>
        <w:ind w:left="360" w:hanging="360"/>
      </w:pPr>
      <w:rPr>
        <w:b/>
      </w:rPr>
    </w:lvl>
    <w:lvl w:ilvl="1">
      <w:start w:val="1"/>
      <w:numFmt w:val="decimal"/>
      <w:lvlText w:val="%1.%2."/>
      <w:lvlJc w:val="left"/>
      <w:pPr>
        <w:ind w:left="757" w:hanging="360"/>
      </w:pPr>
      <w:rPr>
        <w:b w:val="0"/>
      </w:rPr>
    </w:lvl>
    <w:lvl w:ilvl="2">
      <w:start w:val="1"/>
      <w:numFmt w:val="decimal"/>
      <w:lvlText w:val="%1.%2.%3."/>
      <w:lvlJc w:val="left"/>
      <w:pPr>
        <w:ind w:left="862" w:hanging="720"/>
      </w:pPr>
      <w:rPr>
        <w:b w:val="0"/>
      </w:rPr>
    </w:lvl>
    <w:lvl w:ilvl="3">
      <w:start w:val="1"/>
      <w:numFmt w:val="decimal"/>
      <w:lvlText w:val="%1.%2.%3.%4."/>
      <w:lvlJc w:val="left"/>
      <w:pPr>
        <w:ind w:left="1911" w:hanging="720"/>
      </w:pPr>
      <w:rPr>
        <w:b/>
      </w:rPr>
    </w:lvl>
    <w:lvl w:ilvl="4">
      <w:start w:val="1"/>
      <w:numFmt w:val="decimal"/>
      <w:lvlText w:val="%1.%2.%3.%4.%5."/>
      <w:lvlJc w:val="left"/>
      <w:pPr>
        <w:ind w:left="2668" w:hanging="1080"/>
      </w:pPr>
      <w:rPr>
        <w:b/>
      </w:rPr>
    </w:lvl>
    <w:lvl w:ilvl="5">
      <w:start w:val="1"/>
      <w:numFmt w:val="decimal"/>
      <w:lvlText w:val="%1.%2.%3.%4.%5.%6."/>
      <w:lvlJc w:val="left"/>
      <w:pPr>
        <w:ind w:left="3065" w:hanging="1080"/>
      </w:pPr>
      <w:rPr>
        <w:b/>
      </w:rPr>
    </w:lvl>
    <w:lvl w:ilvl="6">
      <w:start w:val="1"/>
      <w:numFmt w:val="decimal"/>
      <w:lvlText w:val="%1.%2.%3.%4.%5.%6.%7."/>
      <w:lvlJc w:val="left"/>
      <w:pPr>
        <w:ind w:left="3822" w:hanging="1440"/>
      </w:pPr>
      <w:rPr>
        <w:b/>
      </w:rPr>
    </w:lvl>
    <w:lvl w:ilvl="7">
      <w:start w:val="1"/>
      <w:numFmt w:val="decimal"/>
      <w:lvlText w:val="%1.%2.%3.%4.%5.%6.%7.%8."/>
      <w:lvlJc w:val="left"/>
      <w:pPr>
        <w:ind w:left="4219" w:hanging="1440"/>
      </w:pPr>
      <w:rPr>
        <w:b/>
      </w:rPr>
    </w:lvl>
    <w:lvl w:ilvl="8">
      <w:start w:val="1"/>
      <w:numFmt w:val="decimal"/>
      <w:lvlText w:val="%1.%2.%3.%4.%5.%6.%7.%8.%9."/>
      <w:lvlJc w:val="left"/>
      <w:pPr>
        <w:ind w:left="4976" w:hanging="1800"/>
      </w:pPr>
      <w:rPr>
        <w:b/>
      </w:rPr>
    </w:lvl>
  </w:abstractNum>
  <w:abstractNum w:abstractNumId="24"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2643972"/>
    <w:multiLevelType w:val="multilevel"/>
    <w:tmpl w:val="18B0A0DC"/>
    <w:lvl w:ilvl="0">
      <w:start w:val="1"/>
      <w:numFmt w:val="decimal"/>
      <w:lvlText w:val="%1."/>
      <w:lvlJc w:val="left"/>
      <w:pPr>
        <w:ind w:left="3905" w:hanging="360"/>
      </w:pPr>
      <w:rPr>
        <w:rFonts w:ascii="Times New Roman" w:hAnsi="Times New Roman" w:cs="Times New Roman"/>
        <w:b/>
        <w:sz w:val="24"/>
        <w:szCs w:val="24"/>
      </w:rPr>
    </w:lvl>
    <w:lvl w:ilvl="1">
      <w:start w:val="1"/>
      <w:numFmt w:val="decimal"/>
      <w:lvlText w:val="%1.%2."/>
      <w:lvlJc w:val="left"/>
      <w:pPr>
        <w:ind w:left="6249" w:hanging="720"/>
      </w:pPr>
      <w:rPr>
        <w:rFonts w:ascii="Times New Roman" w:hAnsi="Times New Roman" w:cs="Times New Roman"/>
        <w:b w:val="0"/>
        <w:sz w:val="24"/>
      </w:rPr>
    </w:lvl>
    <w:lvl w:ilvl="2">
      <w:start w:val="1"/>
      <w:numFmt w:val="decimal"/>
      <w:lvlText w:val="%1.%2.%3."/>
      <w:lvlJc w:val="left"/>
      <w:pPr>
        <w:ind w:left="1428" w:hanging="720"/>
      </w:pPr>
      <w:rPr>
        <w:rFonts w:cs="Times New Roman"/>
      </w:rPr>
    </w:lvl>
    <w:lvl w:ilvl="3">
      <w:start w:val="1"/>
      <w:numFmt w:val="decimal"/>
      <w:lvlText w:val="%1.%2.%3.%4."/>
      <w:lvlJc w:val="left"/>
      <w:pPr>
        <w:ind w:left="1788" w:hanging="1080"/>
      </w:pPr>
      <w:rPr>
        <w:rFonts w:cs="Times New Roman"/>
      </w:rPr>
    </w:lvl>
    <w:lvl w:ilvl="4">
      <w:start w:val="1"/>
      <w:numFmt w:val="decimal"/>
      <w:lvlText w:val="%1.%2.%3.%4.%5."/>
      <w:lvlJc w:val="left"/>
      <w:pPr>
        <w:ind w:left="1788" w:hanging="1080"/>
      </w:pPr>
      <w:rPr>
        <w:rFonts w:cs="Times New Roman"/>
      </w:rPr>
    </w:lvl>
    <w:lvl w:ilvl="5">
      <w:start w:val="1"/>
      <w:numFmt w:val="decimal"/>
      <w:lvlText w:val="%1.%2.%3.%4.%5.%6."/>
      <w:lvlJc w:val="left"/>
      <w:pPr>
        <w:ind w:left="2148" w:hanging="1440"/>
      </w:pPr>
      <w:rPr>
        <w:rFonts w:cs="Times New Roman"/>
      </w:rPr>
    </w:lvl>
    <w:lvl w:ilvl="6">
      <w:start w:val="1"/>
      <w:numFmt w:val="decimal"/>
      <w:lvlText w:val="%1.%2.%3.%4.%5.%6.%7."/>
      <w:lvlJc w:val="left"/>
      <w:pPr>
        <w:ind w:left="2508" w:hanging="1800"/>
      </w:pPr>
      <w:rPr>
        <w:rFonts w:cs="Times New Roman"/>
      </w:rPr>
    </w:lvl>
    <w:lvl w:ilvl="7">
      <w:start w:val="1"/>
      <w:numFmt w:val="decimal"/>
      <w:lvlText w:val="%1.%2.%3.%4.%5.%6.%7.%8."/>
      <w:lvlJc w:val="left"/>
      <w:pPr>
        <w:ind w:left="2508" w:hanging="1800"/>
      </w:pPr>
      <w:rPr>
        <w:rFonts w:cs="Times New Roman"/>
      </w:rPr>
    </w:lvl>
    <w:lvl w:ilvl="8">
      <w:start w:val="1"/>
      <w:numFmt w:val="decimal"/>
      <w:lvlText w:val="%1.%2.%3.%4.%5.%6.%7.%8.%9."/>
      <w:lvlJc w:val="left"/>
      <w:pPr>
        <w:ind w:left="2868" w:hanging="2160"/>
      </w:pPr>
      <w:rPr>
        <w:rFonts w:cs="Times New Roman"/>
      </w:rPr>
    </w:lvl>
  </w:abstractNum>
  <w:abstractNum w:abstractNumId="2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8" w15:restartNumberingAfterBreak="0">
    <w:nsid w:val="503368F8"/>
    <w:multiLevelType w:val="multilevel"/>
    <w:tmpl w:val="ED603AB2"/>
    <w:lvl w:ilvl="0">
      <w:start w:val="1"/>
      <w:numFmt w:val="decimal"/>
      <w:lvlText w:val="%1."/>
      <w:lvlJc w:val="left"/>
      <w:pPr>
        <w:ind w:left="928"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37B4C3E"/>
    <w:multiLevelType w:val="multilevel"/>
    <w:tmpl w:val="56E2A076"/>
    <w:lvl w:ilvl="0">
      <w:start w:val="1"/>
      <w:numFmt w:val="bullet"/>
      <w:lvlText w:val=""/>
      <w:lvlJc w:val="left"/>
      <w:pPr>
        <w:ind w:left="720" w:hanging="360"/>
      </w:pPr>
      <w:rPr>
        <w:rFonts w:ascii="Wingdings" w:hAnsi="Wingdings" w:cs="Wingdings"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49F1D85"/>
    <w:multiLevelType w:val="hybridMultilevel"/>
    <w:tmpl w:val="DDE67D8C"/>
    <w:lvl w:ilvl="0" w:tplc="721045E6">
      <w:start w:val="1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7581489"/>
    <w:multiLevelType w:val="hybridMultilevel"/>
    <w:tmpl w:val="EDA0B206"/>
    <w:lvl w:ilvl="0" w:tplc="9306CDB0">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14B4308"/>
    <w:multiLevelType w:val="multilevel"/>
    <w:tmpl w:val="31AC2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67E768FD"/>
    <w:multiLevelType w:val="hybridMultilevel"/>
    <w:tmpl w:val="9E8CE83A"/>
    <w:lvl w:ilvl="0" w:tplc="9AAADCA6">
      <w:start w:val="1"/>
      <w:numFmt w:val="decimal"/>
      <w:lvlText w:val="%1."/>
      <w:lvlJc w:val="left"/>
      <w:pPr>
        <w:ind w:left="785"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90A7313"/>
    <w:multiLevelType w:val="hybridMultilevel"/>
    <w:tmpl w:val="5808A03A"/>
    <w:lvl w:ilvl="0" w:tplc="04190001">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39"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15:restartNumberingAfterBreak="0">
    <w:nsid w:val="76323752"/>
    <w:multiLevelType w:val="hybridMultilevel"/>
    <w:tmpl w:val="DD28F638"/>
    <w:lvl w:ilvl="0" w:tplc="545E1D2E">
      <w:start w:val="1"/>
      <w:numFmt w:val="decimal"/>
      <w:lvlText w:val="%1."/>
      <w:lvlJc w:val="left"/>
      <w:pPr>
        <w:ind w:left="343" w:hanging="360"/>
      </w:pPr>
      <w:rPr>
        <w:rFonts w:hint="default"/>
      </w:rPr>
    </w:lvl>
    <w:lvl w:ilvl="1" w:tplc="04190019" w:tentative="1">
      <w:start w:val="1"/>
      <w:numFmt w:val="lowerLetter"/>
      <w:lvlText w:val="%2."/>
      <w:lvlJc w:val="left"/>
      <w:pPr>
        <w:ind w:left="1063" w:hanging="360"/>
      </w:pPr>
    </w:lvl>
    <w:lvl w:ilvl="2" w:tplc="0419001B" w:tentative="1">
      <w:start w:val="1"/>
      <w:numFmt w:val="lowerRoman"/>
      <w:lvlText w:val="%3."/>
      <w:lvlJc w:val="right"/>
      <w:pPr>
        <w:ind w:left="1783" w:hanging="180"/>
      </w:pPr>
    </w:lvl>
    <w:lvl w:ilvl="3" w:tplc="0419000F" w:tentative="1">
      <w:start w:val="1"/>
      <w:numFmt w:val="decimal"/>
      <w:lvlText w:val="%4."/>
      <w:lvlJc w:val="left"/>
      <w:pPr>
        <w:ind w:left="2503" w:hanging="360"/>
      </w:pPr>
    </w:lvl>
    <w:lvl w:ilvl="4" w:tplc="04190019" w:tentative="1">
      <w:start w:val="1"/>
      <w:numFmt w:val="lowerLetter"/>
      <w:lvlText w:val="%5."/>
      <w:lvlJc w:val="left"/>
      <w:pPr>
        <w:ind w:left="3223" w:hanging="360"/>
      </w:pPr>
    </w:lvl>
    <w:lvl w:ilvl="5" w:tplc="0419001B" w:tentative="1">
      <w:start w:val="1"/>
      <w:numFmt w:val="lowerRoman"/>
      <w:lvlText w:val="%6."/>
      <w:lvlJc w:val="right"/>
      <w:pPr>
        <w:ind w:left="3943" w:hanging="180"/>
      </w:pPr>
    </w:lvl>
    <w:lvl w:ilvl="6" w:tplc="0419000F" w:tentative="1">
      <w:start w:val="1"/>
      <w:numFmt w:val="decimal"/>
      <w:lvlText w:val="%7."/>
      <w:lvlJc w:val="left"/>
      <w:pPr>
        <w:ind w:left="4663" w:hanging="360"/>
      </w:pPr>
    </w:lvl>
    <w:lvl w:ilvl="7" w:tplc="04190019" w:tentative="1">
      <w:start w:val="1"/>
      <w:numFmt w:val="lowerLetter"/>
      <w:lvlText w:val="%8."/>
      <w:lvlJc w:val="left"/>
      <w:pPr>
        <w:ind w:left="5383" w:hanging="360"/>
      </w:pPr>
    </w:lvl>
    <w:lvl w:ilvl="8" w:tplc="0419001B" w:tentative="1">
      <w:start w:val="1"/>
      <w:numFmt w:val="lowerRoman"/>
      <w:lvlText w:val="%9."/>
      <w:lvlJc w:val="right"/>
      <w:pPr>
        <w:ind w:left="6103" w:hanging="180"/>
      </w:pPr>
    </w:lvl>
  </w:abstractNum>
  <w:abstractNum w:abstractNumId="41"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0"/>
  </w:num>
  <w:num w:numId="3">
    <w:abstractNumId w:val="1"/>
  </w:num>
  <w:num w:numId="4">
    <w:abstractNumId w:val="34"/>
  </w:num>
  <w:num w:numId="5">
    <w:abstractNumId w:val="9"/>
  </w:num>
  <w:num w:numId="6">
    <w:abstractNumId w:val="15"/>
  </w:num>
  <w:num w:numId="7">
    <w:abstractNumId w:val="33"/>
  </w:num>
  <w:num w:numId="8">
    <w:abstractNumId w:val="24"/>
  </w:num>
  <w:num w:numId="9">
    <w:abstractNumId w:val="22"/>
  </w:num>
  <w:num w:numId="10">
    <w:abstractNumId w:val="32"/>
  </w:num>
  <w:num w:numId="11">
    <w:abstractNumId w:val="4"/>
  </w:num>
  <w:num w:numId="12">
    <w:abstractNumId w:val="14"/>
  </w:num>
  <w:num w:numId="13">
    <w:abstractNumId w:val="41"/>
  </w:num>
  <w:num w:numId="14">
    <w:abstractNumId w:val="39"/>
  </w:num>
  <w:num w:numId="15">
    <w:abstractNumId w:val="10"/>
  </w:num>
  <w:num w:numId="16">
    <w:abstractNumId w:val="6"/>
  </w:num>
  <w:num w:numId="17">
    <w:abstractNumId w:val="37"/>
  </w:num>
  <w:num w:numId="18">
    <w:abstractNumId w:val="12"/>
  </w:num>
  <w:num w:numId="19">
    <w:abstractNumId w:val="26"/>
  </w:num>
  <w:num w:numId="20">
    <w:abstractNumId w:val="36"/>
  </w:num>
  <w:num w:numId="21">
    <w:abstractNumId w:val="27"/>
  </w:num>
  <w:num w:numId="22">
    <w:abstractNumId w:val="13"/>
  </w:num>
  <w:num w:numId="23">
    <w:abstractNumId w:val="31"/>
  </w:num>
  <w:num w:numId="24">
    <w:abstractNumId w:val="38"/>
  </w:num>
  <w:num w:numId="25">
    <w:abstractNumId w:val="40"/>
  </w:num>
  <w:num w:numId="26">
    <w:abstractNumId w:val="0"/>
  </w:num>
  <w:num w:numId="27">
    <w:abstractNumId w:val="1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5"/>
  </w:num>
  <w:num w:numId="36">
    <w:abstractNumId w:val="25"/>
  </w:num>
  <w:num w:numId="37">
    <w:abstractNumId w:val="20"/>
  </w:num>
  <w:num w:numId="38">
    <w:abstractNumId w:val="21"/>
  </w:num>
  <w:num w:numId="39">
    <w:abstractNumId w:val="7"/>
  </w:num>
  <w:num w:numId="40">
    <w:abstractNumId w:val="3"/>
  </w:num>
  <w:num w:numId="41">
    <w:abstractNumId w:val="29"/>
  </w:num>
  <w:num w:numId="42">
    <w:abstractNumId w:val="18"/>
  </w:num>
  <w:num w:numId="4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69F"/>
    <w:rsid w:val="00002B68"/>
    <w:rsid w:val="00002D70"/>
    <w:rsid w:val="00003430"/>
    <w:rsid w:val="000054AF"/>
    <w:rsid w:val="00011D20"/>
    <w:rsid w:val="0001239A"/>
    <w:rsid w:val="00012511"/>
    <w:rsid w:val="000143F2"/>
    <w:rsid w:val="000149EE"/>
    <w:rsid w:val="00017184"/>
    <w:rsid w:val="00017ACB"/>
    <w:rsid w:val="00020911"/>
    <w:rsid w:val="00023296"/>
    <w:rsid w:val="000237B4"/>
    <w:rsid w:val="00025527"/>
    <w:rsid w:val="00026DA4"/>
    <w:rsid w:val="00031FE1"/>
    <w:rsid w:val="0003308B"/>
    <w:rsid w:val="00033E0F"/>
    <w:rsid w:val="000409FF"/>
    <w:rsid w:val="000437AE"/>
    <w:rsid w:val="0004383A"/>
    <w:rsid w:val="00044720"/>
    <w:rsid w:val="00044ED1"/>
    <w:rsid w:val="000462C0"/>
    <w:rsid w:val="0005270F"/>
    <w:rsid w:val="0005589E"/>
    <w:rsid w:val="00057D6E"/>
    <w:rsid w:val="0006181F"/>
    <w:rsid w:val="0006555E"/>
    <w:rsid w:val="000661B5"/>
    <w:rsid w:val="00066BC5"/>
    <w:rsid w:val="000708F7"/>
    <w:rsid w:val="0007227B"/>
    <w:rsid w:val="000777D5"/>
    <w:rsid w:val="00080BE4"/>
    <w:rsid w:val="00081BC5"/>
    <w:rsid w:val="00084C0C"/>
    <w:rsid w:val="00086558"/>
    <w:rsid w:val="00086B54"/>
    <w:rsid w:val="000871C6"/>
    <w:rsid w:val="00094FED"/>
    <w:rsid w:val="0009669F"/>
    <w:rsid w:val="00096C62"/>
    <w:rsid w:val="00097099"/>
    <w:rsid w:val="000A020C"/>
    <w:rsid w:val="000A1522"/>
    <w:rsid w:val="000A2FCF"/>
    <w:rsid w:val="000A5501"/>
    <w:rsid w:val="000A5FF1"/>
    <w:rsid w:val="000A705B"/>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798"/>
    <w:rsid w:val="000E638B"/>
    <w:rsid w:val="000F2565"/>
    <w:rsid w:val="000F3E8C"/>
    <w:rsid w:val="000F6475"/>
    <w:rsid w:val="000F6A93"/>
    <w:rsid w:val="000F75A9"/>
    <w:rsid w:val="0010131A"/>
    <w:rsid w:val="00103037"/>
    <w:rsid w:val="00104255"/>
    <w:rsid w:val="001054CE"/>
    <w:rsid w:val="00113023"/>
    <w:rsid w:val="0011416E"/>
    <w:rsid w:val="0011478C"/>
    <w:rsid w:val="00115F7A"/>
    <w:rsid w:val="001160B3"/>
    <w:rsid w:val="0011622B"/>
    <w:rsid w:val="001170FA"/>
    <w:rsid w:val="00120299"/>
    <w:rsid w:val="00123B69"/>
    <w:rsid w:val="00127185"/>
    <w:rsid w:val="001310DB"/>
    <w:rsid w:val="00131AE9"/>
    <w:rsid w:val="00131F16"/>
    <w:rsid w:val="00133AE8"/>
    <w:rsid w:val="00134C92"/>
    <w:rsid w:val="0013682E"/>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B6DFC"/>
    <w:rsid w:val="001C29E4"/>
    <w:rsid w:val="001C4024"/>
    <w:rsid w:val="001C44B5"/>
    <w:rsid w:val="001C5F40"/>
    <w:rsid w:val="001C6FE2"/>
    <w:rsid w:val="001D467B"/>
    <w:rsid w:val="001E0433"/>
    <w:rsid w:val="001E0BE4"/>
    <w:rsid w:val="001E32A7"/>
    <w:rsid w:val="001E4BC0"/>
    <w:rsid w:val="001E4D5E"/>
    <w:rsid w:val="001E51D8"/>
    <w:rsid w:val="001E593C"/>
    <w:rsid w:val="001E69FF"/>
    <w:rsid w:val="001F27B3"/>
    <w:rsid w:val="001F3509"/>
    <w:rsid w:val="001F54A1"/>
    <w:rsid w:val="00205ADF"/>
    <w:rsid w:val="0020772B"/>
    <w:rsid w:val="00212C1F"/>
    <w:rsid w:val="00215330"/>
    <w:rsid w:val="00221525"/>
    <w:rsid w:val="0022180A"/>
    <w:rsid w:val="002220FE"/>
    <w:rsid w:val="0022335E"/>
    <w:rsid w:val="002300F0"/>
    <w:rsid w:val="00232BD7"/>
    <w:rsid w:val="00234327"/>
    <w:rsid w:val="00235593"/>
    <w:rsid w:val="0024226D"/>
    <w:rsid w:val="002438EB"/>
    <w:rsid w:val="002467CC"/>
    <w:rsid w:val="00250BAE"/>
    <w:rsid w:val="00256067"/>
    <w:rsid w:val="00257B48"/>
    <w:rsid w:val="002635DB"/>
    <w:rsid w:val="00264887"/>
    <w:rsid w:val="002658A0"/>
    <w:rsid w:val="00266060"/>
    <w:rsid w:val="00267D29"/>
    <w:rsid w:val="0027148E"/>
    <w:rsid w:val="00276340"/>
    <w:rsid w:val="00277049"/>
    <w:rsid w:val="00283206"/>
    <w:rsid w:val="00295E76"/>
    <w:rsid w:val="0029718D"/>
    <w:rsid w:val="002971E6"/>
    <w:rsid w:val="002A3A48"/>
    <w:rsid w:val="002A5DCA"/>
    <w:rsid w:val="002B0868"/>
    <w:rsid w:val="002B53AA"/>
    <w:rsid w:val="002C1B1E"/>
    <w:rsid w:val="002C29F6"/>
    <w:rsid w:val="002C2CF1"/>
    <w:rsid w:val="002C3429"/>
    <w:rsid w:val="002D04E3"/>
    <w:rsid w:val="002D159A"/>
    <w:rsid w:val="002D60C0"/>
    <w:rsid w:val="002D715A"/>
    <w:rsid w:val="002E1BF0"/>
    <w:rsid w:val="002E2AC3"/>
    <w:rsid w:val="002E58F2"/>
    <w:rsid w:val="002E6A3D"/>
    <w:rsid w:val="002E7B30"/>
    <w:rsid w:val="002F4725"/>
    <w:rsid w:val="002F545E"/>
    <w:rsid w:val="002F6C6F"/>
    <w:rsid w:val="00305DB3"/>
    <w:rsid w:val="0031271E"/>
    <w:rsid w:val="00314DC6"/>
    <w:rsid w:val="00315127"/>
    <w:rsid w:val="00315619"/>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3BC"/>
    <w:rsid w:val="00336E85"/>
    <w:rsid w:val="00346DEC"/>
    <w:rsid w:val="00350782"/>
    <w:rsid w:val="0035081D"/>
    <w:rsid w:val="003531DF"/>
    <w:rsid w:val="00353CCC"/>
    <w:rsid w:val="00354E89"/>
    <w:rsid w:val="003557C3"/>
    <w:rsid w:val="00356C92"/>
    <w:rsid w:val="00360FF0"/>
    <w:rsid w:val="00362071"/>
    <w:rsid w:val="00370A12"/>
    <w:rsid w:val="003713D9"/>
    <w:rsid w:val="003737E1"/>
    <w:rsid w:val="0037542B"/>
    <w:rsid w:val="00376977"/>
    <w:rsid w:val="00380993"/>
    <w:rsid w:val="0038200E"/>
    <w:rsid w:val="00385F6D"/>
    <w:rsid w:val="003866F2"/>
    <w:rsid w:val="003875A2"/>
    <w:rsid w:val="0039081B"/>
    <w:rsid w:val="00390B37"/>
    <w:rsid w:val="0039108A"/>
    <w:rsid w:val="003925E1"/>
    <w:rsid w:val="003927C2"/>
    <w:rsid w:val="00392A11"/>
    <w:rsid w:val="003A1069"/>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126"/>
    <w:rsid w:val="003E5F3E"/>
    <w:rsid w:val="003E65CD"/>
    <w:rsid w:val="003F15EA"/>
    <w:rsid w:val="003F39B1"/>
    <w:rsid w:val="003F5DC2"/>
    <w:rsid w:val="004047FF"/>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092F"/>
    <w:rsid w:val="00451593"/>
    <w:rsid w:val="00451D84"/>
    <w:rsid w:val="00456F0D"/>
    <w:rsid w:val="00457359"/>
    <w:rsid w:val="004620B9"/>
    <w:rsid w:val="004635EC"/>
    <w:rsid w:val="00464E8B"/>
    <w:rsid w:val="00464FC7"/>
    <w:rsid w:val="00466569"/>
    <w:rsid w:val="004708EC"/>
    <w:rsid w:val="004710AB"/>
    <w:rsid w:val="004743B9"/>
    <w:rsid w:val="00477748"/>
    <w:rsid w:val="00480725"/>
    <w:rsid w:val="00484466"/>
    <w:rsid w:val="004849BE"/>
    <w:rsid w:val="00486136"/>
    <w:rsid w:val="0048664A"/>
    <w:rsid w:val="004874CA"/>
    <w:rsid w:val="0049121B"/>
    <w:rsid w:val="00492793"/>
    <w:rsid w:val="00494C9A"/>
    <w:rsid w:val="00495109"/>
    <w:rsid w:val="00497E59"/>
    <w:rsid w:val="004A07F8"/>
    <w:rsid w:val="004A1599"/>
    <w:rsid w:val="004A18F5"/>
    <w:rsid w:val="004A422A"/>
    <w:rsid w:val="004A4935"/>
    <w:rsid w:val="004A71D3"/>
    <w:rsid w:val="004B0A83"/>
    <w:rsid w:val="004B1E9B"/>
    <w:rsid w:val="004B5285"/>
    <w:rsid w:val="004B5951"/>
    <w:rsid w:val="004B5D65"/>
    <w:rsid w:val="004B638F"/>
    <w:rsid w:val="004B7A0D"/>
    <w:rsid w:val="004B7B91"/>
    <w:rsid w:val="004C3A25"/>
    <w:rsid w:val="004C3E29"/>
    <w:rsid w:val="004C3EA8"/>
    <w:rsid w:val="004C4A0C"/>
    <w:rsid w:val="004C5B43"/>
    <w:rsid w:val="004C5FC1"/>
    <w:rsid w:val="004C6D91"/>
    <w:rsid w:val="004C702A"/>
    <w:rsid w:val="004C7889"/>
    <w:rsid w:val="004D0629"/>
    <w:rsid w:val="004D3C0F"/>
    <w:rsid w:val="004D51EA"/>
    <w:rsid w:val="004E1C6B"/>
    <w:rsid w:val="004E22BB"/>
    <w:rsid w:val="004E32DC"/>
    <w:rsid w:val="004E7800"/>
    <w:rsid w:val="004F5C7E"/>
    <w:rsid w:val="005028B6"/>
    <w:rsid w:val="00504506"/>
    <w:rsid w:val="00505529"/>
    <w:rsid w:val="00512CCF"/>
    <w:rsid w:val="00512FB6"/>
    <w:rsid w:val="00515E27"/>
    <w:rsid w:val="00517577"/>
    <w:rsid w:val="00522953"/>
    <w:rsid w:val="0052568D"/>
    <w:rsid w:val="00525874"/>
    <w:rsid w:val="005378A4"/>
    <w:rsid w:val="00537AB7"/>
    <w:rsid w:val="00537D5B"/>
    <w:rsid w:val="00540967"/>
    <w:rsid w:val="00540F22"/>
    <w:rsid w:val="00542EA8"/>
    <w:rsid w:val="00543D34"/>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F08"/>
    <w:rsid w:val="005C0618"/>
    <w:rsid w:val="005C4F06"/>
    <w:rsid w:val="005C5EA1"/>
    <w:rsid w:val="005C6EDB"/>
    <w:rsid w:val="005D29D6"/>
    <w:rsid w:val="005D2F2A"/>
    <w:rsid w:val="005E4880"/>
    <w:rsid w:val="005E514B"/>
    <w:rsid w:val="005E6F18"/>
    <w:rsid w:val="005E732A"/>
    <w:rsid w:val="005F1B14"/>
    <w:rsid w:val="005F2BB6"/>
    <w:rsid w:val="00604064"/>
    <w:rsid w:val="00606227"/>
    <w:rsid w:val="00612759"/>
    <w:rsid w:val="00613EEB"/>
    <w:rsid w:val="0062117F"/>
    <w:rsid w:val="00622221"/>
    <w:rsid w:val="006235C2"/>
    <w:rsid w:val="006246F5"/>
    <w:rsid w:val="00635429"/>
    <w:rsid w:val="0063700E"/>
    <w:rsid w:val="00645015"/>
    <w:rsid w:val="00645E54"/>
    <w:rsid w:val="0065039F"/>
    <w:rsid w:val="00652193"/>
    <w:rsid w:val="00652253"/>
    <w:rsid w:val="006571C3"/>
    <w:rsid w:val="006603B9"/>
    <w:rsid w:val="00662498"/>
    <w:rsid w:val="00665E03"/>
    <w:rsid w:val="006666E6"/>
    <w:rsid w:val="00676C62"/>
    <w:rsid w:val="00682FF0"/>
    <w:rsid w:val="006863B2"/>
    <w:rsid w:val="00691F4E"/>
    <w:rsid w:val="00692364"/>
    <w:rsid w:val="00694E63"/>
    <w:rsid w:val="00697320"/>
    <w:rsid w:val="006A0194"/>
    <w:rsid w:val="006A04A5"/>
    <w:rsid w:val="006A1BC4"/>
    <w:rsid w:val="006A289E"/>
    <w:rsid w:val="006A2F99"/>
    <w:rsid w:val="006A37CD"/>
    <w:rsid w:val="006A50FA"/>
    <w:rsid w:val="006A5E08"/>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4C64"/>
    <w:rsid w:val="006F77A5"/>
    <w:rsid w:val="007021E6"/>
    <w:rsid w:val="007022A2"/>
    <w:rsid w:val="007026BE"/>
    <w:rsid w:val="0070431E"/>
    <w:rsid w:val="00705467"/>
    <w:rsid w:val="00706EAE"/>
    <w:rsid w:val="00707919"/>
    <w:rsid w:val="0071422D"/>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441F"/>
    <w:rsid w:val="00756418"/>
    <w:rsid w:val="007622E1"/>
    <w:rsid w:val="007624A7"/>
    <w:rsid w:val="00763275"/>
    <w:rsid w:val="00764C0B"/>
    <w:rsid w:val="00765AA7"/>
    <w:rsid w:val="00767616"/>
    <w:rsid w:val="00771A83"/>
    <w:rsid w:val="00773CA5"/>
    <w:rsid w:val="00775CC3"/>
    <w:rsid w:val="00776529"/>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6D7E"/>
    <w:rsid w:val="007C7803"/>
    <w:rsid w:val="007D2C94"/>
    <w:rsid w:val="007D7D53"/>
    <w:rsid w:val="007E17D9"/>
    <w:rsid w:val="007E1A2A"/>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27C6D"/>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54EB7"/>
    <w:rsid w:val="008602B2"/>
    <w:rsid w:val="00862D09"/>
    <w:rsid w:val="008640DF"/>
    <w:rsid w:val="00866B4E"/>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3A7"/>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47E7"/>
    <w:rsid w:val="00916875"/>
    <w:rsid w:val="009238F3"/>
    <w:rsid w:val="0093227F"/>
    <w:rsid w:val="00934B16"/>
    <w:rsid w:val="00934CC1"/>
    <w:rsid w:val="00940191"/>
    <w:rsid w:val="00940202"/>
    <w:rsid w:val="00940F26"/>
    <w:rsid w:val="009423A1"/>
    <w:rsid w:val="00942849"/>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3F07"/>
    <w:rsid w:val="009B666B"/>
    <w:rsid w:val="009C0456"/>
    <w:rsid w:val="009C130F"/>
    <w:rsid w:val="009C1D4F"/>
    <w:rsid w:val="009C7369"/>
    <w:rsid w:val="009D12C5"/>
    <w:rsid w:val="009D3539"/>
    <w:rsid w:val="009D59C3"/>
    <w:rsid w:val="009E1BEC"/>
    <w:rsid w:val="009F06F7"/>
    <w:rsid w:val="009F11F5"/>
    <w:rsid w:val="009F2A3A"/>
    <w:rsid w:val="009F5299"/>
    <w:rsid w:val="009F60A4"/>
    <w:rsid w:val="009F7F6C"/>
    <w:rsid w:val="00A00630"/>
    <w:rsid w:val="00A052C0"/>
    <w:rsid w:val="00A05883"/>
    <w:rsid w:val="00A06FA5"/>
    <w:rsid w:val="00A11A47"/>
    <w:rsid w:val="00A12217"/>
    <w:rsid w:val="00A1322B"/>
    <w:rsid w:val="00A142E3"/>
    <w:rsid w:val="00A168EF"/>
    <w:rsid w:val="00A2639D"/>
    <w:rsid w:val="00A2743A"/>
    <w:rsid w:val="00A27ABC"/>
    <w:rsid w:val="00A30076"/>
    <w:rsid w:val="00A317B0"/>
    <w:rsid w:val="00A317E5"/>
    <w:rsid w:val="00A31C05"/>
    <w:rsid w:val="00A32936"/>
    <w:rsid w:val="00A332FA"/>
    <w:rsid w:val="00A33A53"/>
    <w:rsid w:val="00A35D65"/>
    <w:rsid w:val="00A37417"/>
    <w:rsid w:val="00A40BC5"/>
    <w:rsid w:val="00A444A9"/>
    <w:rsid w:val="00A44F94"/>
    <w:rsid w:val="00A46895"/>
    <w:rsid w:val="00A54F1F"/>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C49EE"/>
    <w:rsid w:val="00AD0539"/>
    <w:rsid w:val="00AD0608"/>
    <w:rsid w:val="00AE0100"/>
    <w:rsid w:val="00AE1D71"/>
    <w:rsid w:val="00AE3E27"/>
    <w:rsid w:val="00AE780E"/>
    <w:rsid w:val="00AE7E98"/>
    <w:rsid w:val="00AF3C91"/>
    <w:rsid w:val="00AF3D47"/>
    <w:rsid w:val="00AF675B"/>
    <w:rsid w:val="00AF756B"/>
    <w:rsid w:val="00AF7814"/>
    <w:rsid w:val="00B0077B"/>
    <w:rsid w:val="00B01785"/>
    <w:rsid w:val="00B01E4B"/>
    <w:rsid w:val="00B03AFD"/>
    <w:rsid w:val="00B0402B"/>
    <w:rsid w:val="00B047C0"/>
    <w:rsid w:val="00B04BDB"/>
    <w:rsid w:val="00B04F37"/>
    <w:rsid w:val="00B1506B"/>
    <w:rsid w:val="00B15D2A"/>
    <w:rsid w:val="00B1706A"/>
    <w:rsid w:val="00B17304"/>
    <w:rsid w:val="00B27F3F"/>
    <w:rsid w:val="00B3113D"/>
    <w:rsid w:val="00B338C5"/>
    <w:rsid w:val="00B345FB"/>
    <w:rsid w:val="00B34AE9"/>
    <w:rsid w:val="00B34F56"/>
    <w:rsid w:val="00B36E88"/>
    <w:rsid w:val="00B37D4A"/>
    <w:rsid w:val="00B40E1A"/>
    <w:rsid w:val="00B41075"/>
    <w:rsid w:val="00B42828"/>
    <w:rsid w:val="00B45F71"/>
    <w:rsid w:val="00B47601"/>
    <w:rsid w:val="00B47BE3"/>
    <w:rsid w:val="00B5567B"/>
    <w:rsid w:val="00B5770D"/>
    <w:rsid w:val="00B65085"/>
    <w:rsid w:val="00B65459"/>
    <w:rsid w:val="00B655FD"/>
    <w:rsid w:val="00B658DB"/>
    <w:rsid w:val="00B66BBA"/>
    <w:rsid w:val="00B760E3"/>
    <w:rsid w:val="00B76D26"/>
    <w:rsid w:val="00B80663"/>
    <w:rsid w:val="00B82DED"/>
    <w:rsid w:val="00B86B3E"/>
    <w:rsid w:val="00B940A0"/>
    <w:rsid w:val="00B94700"/>
    <w:rsid w:val="00B9609B"/>
    <w:rsid w:val="00B96CEF"/>
    <w:rsid w:val="00BA0C9B"/>
    <w:rsid w:val="00BA1087"/>
    <w:rsid w:val="00BA280C"/>
    <w:rsid w:val="00BA2F55"/>
    <w:rsid w:val="00BA479E"/>
    <w:rsid w:val="00BA53DE"/>
    <w:rsid w:val="00BA6874"/>
    <w:rsid w:val="00BA6ABE"/>
    <w:rsid w:val="00BB0CD3"/>
    <w:rsid w:val="00BB6E1F"/>
    <w:rsid w:val="00BB757A"/>
    <w:rsid w:val="00BB79B3"/>
    <w:rsid w:val="00BC3B30"/>
    <w:rsid w:val="00BC660C"/>
    <w:rsid w:val="00BC7B4D"/>
    <w:rsid w:val="00BD1202"/>
    <w:rsid w:val="00BD5DC2"/>
    <w:rsid w:val="00BD6B2D"/>
    <w:rsid w:val="00BE0771"/>
    <w:rsid w:val="00BE0E43"/>
    <w:rsid w:val="00BE1EFB"/>
    <w:rsid w:val="00BE2961"/>
    <w:rsid w:val="00BE2973"/>
    <w:rsid w:val="00BE6837"/>
    <w:rsid w:val="00BF0E1C"/>
    <w:rsid w:val="00BF13BF"/>
    <w:rsid w:val="00BF166F"/>
    <w:rsid w:val="00BF309B"/>
    <w:rsid w:val="00BF70C5"/>
    <w:rsid w:val="00C01CAE"/>
    <w:rsid w:val="00C064D6"/>
    <w:rsid w:val="00C0664E"/>
    <w:rsid w:val="00C069A4"/>
    <w:rsid w:val="00C1117D"/>
    <w:rsid w:val="00C145BD"/>
    <w:rsid w:val="00C16744"/>
    <w:rsid w:val="00C20587"/>
    <w:rsid w:val="00C22439"/>
    <w:rsid w:val="00C2390D"/>
    <w:rsid w:val="00C241A6"/>
    <w:rsid w:val="00C25638"/>
    <w:rsid w:val="00C32C2F"/>
    <w:rsid w:val="00C34FA4"/>
    <w:rsid w:val="00C361F5"/>
    <w:rsid w:val="00C36E33"/>
    <w:rsid w:val="00C3705B"/>
    <w:rsid w:val="00C37C20"/>
    <w:rsid w:val="00C405F7"/>
    <w:rsid w:val="00C43679"/>
    <w:rsid w:val="00C452E7"/>
    <w:rsid w:val="00C60740"/>
    <w:rsid w:val="00C63BB6"/>
    <w:rsid w:val="00C64754"/>
    <w:rsid w:val="00C64996"/>
    <w:rsid w:val="00C65ADC"/>
    <w:rsid w:val="00C65E6E"/>
    <w:rsid w:val="00C66056"/>
    <w:rsid w:val="00C731F2"/>
    <w:rsid w:val="00C7689D"/>
    <w:rsid w:val="00C7788D"/>
    <w:rsid w:val="00C80BEC"/>
    <w:rsid w:val="00C8788E"/>
    <w:rsid w:val="00C87DAE"/>
    <w:rsid w:val="00C9081A"/>
    <w:rsid w:val="00C91F35"/>
    <w:rsid w:val="00C934E3"/>
    <w:rsid w:val="00C94EDC"/>
    <w:rsid w:val="00C95F12"/>
    <w:rsid w:val="00CA0AF7"/>
    <w:rsid w:val="00CA1119"/>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CF76E2"/>
    <w:rsid w:val="00D059E8"/>
    <w:rsid w:val="00D05D6D"/>
    <w:rsid w:val="00D07471"/>
    <w:rsid w:val="00D10972"/>
    <w:rsid w:val="00D111BF"/>
    <w:rsid w:val="00D129D5"/>
    <w:rsid w:val="00D13D23"/>
    <w:rsid w:val="00D1591D"/>
    <w:rsid w:val="00D170B0"/>
    <w:rsid w:val="00D175D7"/>
    <w:rsid w:val="00D20725"/>
    <w:rsid w:val="00D20AB9"/>
    <w:rsid w:val="00D21679"/>
    <w:rsid w:val="00D24DB2"/>
    <w:rsid w:val="00D356E4"/>
    <w:rsid w:val="00D42ADD"/>
    <w:rsid w:val="00D43142"/>
    <w:rsid w:val="00D4542F"/>
    <w:rsid w:val="00D47E03"/>
    <w:rsid w:val="00D5267A"/>
    <w:rsid w:val="00D5318F"/>
    <w:rsid w:val="00D5382F"/>
    <w:rsid w:val="00D57D9A"/>
    <w:rsid w:val="00D638FA"/>
    <w:rsid w:val="00D65FFF"/>
    <w:rsid w:val="00D747AF"/>
    <w:rsid w:val="00D7773C"/>
    <w:rsid w:val="00D8148F"/>
    <w:rsid w:val="00D819A7"/>
    <w:rsid w:val="00D853F0"/>
    <w:rsid w:val="00D8707F"/>
    <w:rsid w:val="00D87C64"/>
    <w:rsid w:val="00D87DA8"/>
    <w:rsid w:val="00D900FD"/>
    <w:rsid w:val="00D91B01"/>
    <w:rsid w:val="00D91BD2"/>
    <w:rsid w:val="00D92881"/>
    <w:rsid w:val="00D92AC8"/>
    <w:rsid w:val="00D93F90"/>
    <w:rsid w:val="00D941B6"/>
    <w:rsid w:val="00D959D7"/>
    <w:rsid w:val="00D96EF5"/>
    <w:rsid w:val="00D977B0"/>
    <w:rsid w:val="00DA356B"/>
    <w:rsid w:val="00DA508C"/>
    <w:rsid w:val="00DA6C95"/>
    <w:rsid w:val="00DA6CDC"/>
    <w:rsid w:val="00DA6F4F"/>
    <w:rsid w:val="00DA7423"/>
    <w:rsid w:val="00DB2E4D"/>
    <w:rsid w:val="00DB5AF2"/>
    <w:rsid w:val="00DC42C7"/>
    <w:rsid w:val="00DC698E"/>
    <w:rsid w:val="00DD1743"/>
    <w:rsid w:val="00DD2659"/>
    <w:rsid w:val="00DD31AF"/>
    <w:rsid w:val="00DD328B"/>
    <w:rsid w:val="00DE2F78"/>
    <w:rsid w:val="00DE3809"/>
    <w:rsid w:val="00DE3FB6"/>
    <w:rsid w:val="00DE7099"/>
    <w:rsid w:val="00DF035C"/>
    <w:rsid w:val="00DF12F4"/>
    <w:rsid w:val="00DF3248"/>
    <w:rsid w:val="00E02416"/>
    <w:rsid w:val="00E03437"/>
    <w:rsid w:val="00E0634C"/>
    <w:rsid w:val="00E121B5"/>
    <w:rsid w:val="00E14DC3"/>
    <w:rsid w:val="00E156A1"/>
    <w:rsid w:val="00E1584A"/>
    <w:rsid w:val="00E15EC1"/>
    <w:rsid w:val="00E22B58"/>
    <w:rsid w:val="00E256CD"/>
    <w:rsid w:val="00E25C16"/>
    <w:rsid w:val="00E263A1"/>
    <w:rsid w:val="00E30431"/>
    <w:rsid w:val="00E3188E"/>
    <w:rsid w:val="00E32577"/>
    <w:rsid w:val="00E334DA"/>
    <w:rsid w:val="00E339BD"/>
    <w:rsid w:val="00E3530D"/>
    <w:rsid w:val="00E36005"/>
    <w:rsid w:val="00E36ED1"/>
    <w:rsid w:val="00E37C5B"/>
    <w:rsid w:val="00E40ECA"/>
    <w:rsid w:val="00E413A1"/>
    <w:rsid w:val="00E4559E"/>
    <w:rsid w:val="00E4641C"/>
    <w:rsid w:val="00E5123A"/>
    <w:rsid w:val="00E51BAB"/>
    <w:rsid w:val="00E52280"/>
    <w:rsid w:val="00E53417"/>
    <w:rsid w:val="00E572F8"/>
    <w:rsid w:val="00E61790"/>
    <w:rsid w:val="00E631A1"/>
    <w:rsid w:val="00E67197"/>
    <w:rsid w:val="00E809A2"/>
    <w:rsid w:val="00E826A5"/>
    <w:rsid w:val="00E86F4B"/>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32FB"/>
    <w:rsid w:val="00EE7F31"/>
    <w:rsid w:val="00EF067D"/>
    <w:rsid w:val="00EF14FC"/>
    <w:rsid w:val="00EF1B03"/>
    <w:rsid w:val="00EF2D92"/>
    <w:rsid w:val="00EF3914"/>
    <w:rsid w:val="00EF3999"/>
    <w:rsid w:val="00EF4919"/>
    <w:rsid w:val="00EF5118"/>
    <w:rsid w:val="00EF577D"/>
    <w:rsid w:val="00EF6B67"/>
    <w:rsid w:val="00F052EF"/>
    <w:rsid w:val="00F06C27"/>
    <w:rsid w:val="00F14A93"/>
    <w:rsid w:val="00F17B0D"/>
    <w:rsid w:val="00F20BB7"/>
    <w:rsid w:val="00F25464"/>
    <w:rsid w:val="00F261AA"/>
    <w:rsid w:val="00F26E01"/>
    <w:rsid w:val="00F27755"/>
    <w:rsid w:val="00F31A29"/>
    <w:rsid w:val="00F35B3D"/>
    <w:rsid w:val="00F4052B"/>
    <w:rsid w:val="00F41492"/>
    <w:rsid w:val="00F43F7E"/>
    <w:rsid w:val="00F46FE5"/>
    <w:rsid w:val="00F5048A"/>
    <w:rsid w:val="00F51647"/>
    <w:rsid w:val="00F54069"/>
    <w:rsid w:val="00F564C0"/>
    <w:rsid w:val="00F61143"/>
    <w:rsid w:val="00F62CA4"/>
    <w:rsid w:val="00F65340"/>
    <w:rsid w:val="00F75972"/>
    <w:rsid w:val="00F75E39"/>
    <w:rsid w:val="00F762EB"/>
    <w:rsid w:val="00F8111C"/>
    <w:rsid w:val="00F85781"/>
    <w:rsid w:val="00F85895"/>
    <w:rsid w:val="00F86617"/>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E451155-D91E-4681-8FCA-6C560729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6F4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EBRD List,заголовок 1.1,List Paragraph_Num123,List Paragraph,Bullet Number,Bullet 1,Use Case List Paragraph,lp1"/>
    <w:basedOn w:val="a"/>
    <w:link w:val="a4"/>
    <w:uiPriority w:val="1"/>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qFormat/>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uiPriority w:val="99"/>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Назва Знак"/>
    <w:basedOn w:val="a0"/>
    <w:link w:val="afd"/>
    <w:uiPriority w:val="10"/>
    <w:rsid w:val="008818A7"/>
    <w:rPr>
      <w:rFonts w:asciiTheme="majorHAnsi" w:eastAsiaTheme="majorEastAsia" w:hAnsiTheme="majorHAnsi" w:cstheme="majorBidi"/>
      <w:spacing w:val="-10"/>
      <w:kern w:val="28"/>
      <w:sz w:val="56"/>
      <w:szCs w:val="56"/>
      <w:lang w:eastAsia="uk-UA"/>
    </w:rPr>
  </w:style>
  <w:style w:type="table" w:customStyle="1" w:styleId="16">
    <w:name w:val="Сетка таблицы1"/>
    <w:basedOn w:val="a1"/>
    <w:next w:val="ab"/>
    <w:uiPriority w:val="39"/>
    <w:unhideWhenUsed/>
    <w:rsid w:val="00662498"/>
    <w:pPr>
      <w:widowControl w:val="0"/>
      <w:spacing w:after="0" w:line="240" w:lineRule="auto"/>
    </w:pPr>
    <w:rPr>
      <w:rFonts w:ascii="Courier New" w:eastAsia="Courier New" w:hAnsi="Courier New" w:cs="Courier New"/>
      <w:sz w:val="24"/>
      <w:szCs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00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
    <w:name w:val="Body Text"/>
    <w:basedOn w:val="a"/>
    <w:link w:val="aff0"/>
    <w:unhideWhenUsed/>
    <w:rsid w:val="000A020C"/>
    <w:pPr>
      <w:spacing w:after="120" w:line="259" w:lineRule="auto"/>
    </w:pPr>
    <w:rPr>
      <w:rFonts w:eastAsia="Calibri" w:cs="Calibri"/>
    </w:rPr>
  </w:style>
  <w:style w:type="character" w:customStyle="1" w:styleId="aff0">
    <w:name w:val="Основний текст Знак"/>
    <w:basedOn w:val="a0"/>
    <w:link w:val="aff"/>
    <w:qFormat/>
    <w:rsid w:val="000A020C"/>
    <w:rPr>
      <w:rFonts w:ascii="Calibri" w:eastAsia="Calibri" w:hAnsi="Calibri" w:cs="Calibri"/>
      <w:lang w:eastAsia="uk-UA"/>
    </w:rPr>
  </w:style>
  <w:style w:type="character" w:customStyle="1" w:styleId="fontstyle01">
    <w:name w:val="fontstyle01"/>
    <w:basedOn w:val="a0"/>
    <w:qFormat/>
    <w:rsid w:val="000A020C"/>
    <w:rPr>
      <w:rFonts w:ascii="ArialMT" w:hAnsi="ArialMT"/>
      <w:b w:val="0"/>
      <w:bCs w:val="0"/>
      <w:i w:val="0"/>
      <w:iCs w:val="0"/>
      <w:color w:val="000000"/>
      <w:sz w:val="24"/>
      <w:szCs w:val="24"/>
    </w:rPr>
  </w:style>
  <w:style w:type="character" w:customStyle="1" w:styleId="-">
    <w:name w:val="Интернет-ссылка"/>
    <w:basedOn w:val="a0"/>
    <w:unhideWhenUsed/>
    <w:rsid w:val="000A020C"/>
    <w:rPr>
      <w:color w:val="0563C1" w:themeColor="hyperlink"/>
      <w:u w:val="single"/>
    </w:rPr>
  </w:style>
  <w:style w:type="paragraph" w:styleId="3">
    <w:name w:val="Body Text Indent 3"/>
    <w:basedOn w:val="a"/>
    <w:link w:val="30"/>
    <w:uiPriority w:val="99"/>
    <w:unhideWhenUsed/>
    <w:rsid w:val="0045092F"/>
    <w:pPr>
      <w:spacing w:after="120"/>
      <w:ind w:left="283"/>
    </w:pPr>
    <w:rPr>
      <w:sz w:val="16"/>
      <w:szCs w:val="16"/>
    </w:rPr>
  </w:style>
  <w:style w:type="character" w:customStyle="1" w:styleId="30">
    <w:name w:val="Основний текст з відступом 3 Знак"/>
    <w:basedOn w:val="a0"/>
    <w:link w:val="3"/>
    <w:uiPriority w:val="99"/>
    <w:rsid w:val="0045092F"/>
    <w:rPr>
      <w:rFonts w:ascii="Calibri" w:eastAsia="Times New Roman" w:hAnsi="Calibri" w:cs="Times New Roman"/>
      <w:sz w:val="16"/>
      <w:szCs w:val="16"/>
      <w:lang w:eastAsia="uk-UA"/>
    </w:rPr>
  </w:style>
  <w:style w:type="character" w:customStyle="1" w:styleId="ListLabel390">
    <w:name w:val="ListLabel 390"/>
    <w:qFormat/>
    <w:rsid w:val="0045092F"/>
    <w:rPr>
      <w:rFonts w:ascii="Times New Roman" w:eastAsia="Times New Roman" w:hAnsi="Times New Roman" w:cs="Times New Roman"/>
      <w:color w:val="000099"/>
      <w:sz w:val="24"/>
      <w:szCs w:val="24"/>
      <w:u w:val="single"/>
    </w:rPr>
  </w:style>
  <w:style w:type="character" w:customStyle="1" w:styleId="24">
    <w:name w:val="Текст примітки Знак2"/>
    <w:uiPriority w:val="99"/>
    <w:semiHidden/>
    <w:rsid w:val="00776529"/>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561866011">
          <w:marLeft w:val="806"/>
          <w:marRight w:val="0"/>
          <w:marTop w:val="96"/>
          <w:marBottom w:val="0"/>
          <w:divBdr>
            <w:top w:val="none" w:sz="0" w:space="0" w:color="auto"/>
            <w:left w:val="none" w:sz="0" w:space="0" w:color="auto"/>
            <w:bottom w:val="none" w:sz="0" w:space="0" w:color="auto"/>
            <w:right w:val="none" w:sz="0" w:space="0" w:color="auto"/>
          </w:divBdr>
        </w:div>
        <w:div w:id="67588710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sChild>
    </w:div>
    <w:div w:id="1151946274">
      <w:bodyDiv w:val="1"/>
      <w:marLeft w:val="0"/>
      <w:marRight w:val="0"/>
      <w:marTop w:val="0"/>
      <w:marBottom w:val="0"/>
      <w:divBdr>
        <w:top w:val="none" w:sz="0" w:space="0" w:color="auto"/>
        <w:left w:val="none" w:sz="0" w:space="0" w:color="auto"/>
        <w:bottom w:val="none" w:sz="0" w:space="0" w:color="auto"/>
        <w:right w:val="none" w:sz="0" w:space="0" w:color="auto"/>
      </w:divBdr>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kurdus@phc.org.ua" TargetMode="External"/><Relationship Id="rId18"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kurdus@phc.org.ua" TargetMode="Externa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mailto:o.kurdus@phc.org.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5223-58FB-41F1-98C9-5582F239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34</Pages>
  <Words>49905</Words>
  <Characters>28447</Characters>
  <Application>Microsoft Office Word</Application>
  <DocSecurity>0</DocSecurity>
  <Lines>237</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o.soroka</cp:lastModifiedBy>
  <cp:revision>16</cp:revision>
  <cp:lastPrinted>2020-12-22T13:36:00Z</cp:lastPrinted>
  <dcterms:created xsi:type="dcterms:W3CDTF">2024-04-04T13:59:00Z</dcterms:created>
  <dcterms:modified xsi:type="dcterms:W3CDTF">2024-04-15T12:08:00Z</dcterms:modified>
</cp:coreProperties>
</file>